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5" w:rsidRPr="0021012A" w:rsidRDefault="00EF5145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AD6B86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ПРОЕКТ „ИЗГРАЖДАНЕ НА ЕКСПОЗИЦИОНЕН РИБАРСКИ ЦЕНТЪР В ГР. ДЕВИН И РАЗРАБОТВАНЕ НА МОБИЛНО ИНФОРМАЦИОННО ПРИЛОЖЕНИЕ ЗА ПРЕДОСТАВЯНЕ НА ИНФОРМАЦИЯ В ПОЛЗА НА РИБАРСКИТЕ ОБЩНОСТИ И НАСЪРЧАВАНЕ НА РИБОЛОВНИЯ ТУРИЗЪМ В РИБАРСКАТА ТЕРИТОРИЯ“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Номер на проекта: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№ BG14MFOP001-4.03</w:t>
      </w:r>
      <w:bookmarkStart w:id="0" w:name="_GoBack"/>
      <w:bookmarkEnd w:id="0"/>
      <w:r w:rsidRPr="0021012A">
        <w:rPr>
          <w:rFonts w:ascii="Verdana" w:hAnsi="Verdana"/>
          <w:color w:val="002060"/>
          <w:sz w:val="20"/>
          <w:szCs w:val="20"/>
          <w:lang w:val="bg-BG"/>
        </w:rPr>
        <w:t>1-0002-C04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Име на проекта</w:t>
      </w:r>
      <w:r w:rsidR="00AD6B86"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„Изграждане на експозиционен рибарски център в гр. Девин и разработване на мобилно информационно приложение за предоставяне на информация в полза на рибарските общности и насърчаване на риболовния туризъм в рибарската територия“</w:t>
      </w:r>
    </w:p>
    <w:p w:rsidR="008823CB" w:rsidRPr="006177FF" w:rsidRDefault="008823CB" w:rsidP="008823CB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Приоритет на Съюза 4: </w:t>
      </w:r>
      <w:r w:rsidRPr="006177FF">
        <w:rPr>
          <w:rFonts w:ascii="Verdana" w:hAnsi="Verdana"/>
          <w:color w:val="002060"/>
          <w:sz w:val="20"/>
          <w:szCs w:val="20"/>
          <w:lang w:val="bg-BG"/>
        </w:rPr>
        <w:t>„Увеличаване на заетостта и териториалното сближаване“</w:t>
      </w:r>
    </w:p>
    <w:p w:rsidR="0011074E" w:rsidRPr="0021012A" w:rsidRDefault="00DA73B9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Финансиран по</w:t>
      </w:r>
      <w:r w:rsidR="00AB2279"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 xml:space="preserve">Стратегия за </w:t>
      </w:r>
      <w:r w:rsidR="00223249">
        <w:rPr>
          <w:rFonts w:ascii="Verdana" w:hAnsi="Verdana"/>
          <w:color w:val="002060"/>
          <w:sz w:val="20"/>
          <w:szCs w:val="20"/>
          <w:lang w:val="bg-BG"/>
        </w:rPr>
        <w:t xml:space="preserve">Водено от общностите местно развитие на </w:t>
      </w:r>
      <w:r w:rsidR="00113FB2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Местна инициативна рибарско група </w:t>
      </w:r>
      <w:r w:rsidR="00113FB2" w:rsidRPr="0021012A">
        <w:rPr>
          <w:rFonts w:ascii="Verdana" w:hAnsi="Verdana"/>
          <w:color w:val="002060"/>
          <w:sz w:val="20"/>
          <w:szCs w:val="20"/>
        </w:rPr>
        <w:t>(</w:t>
      </w:r>
      <w:r w:rsidR="00113FB2" w:rsidRPr="0021012A">
        <w:rPr>
          <w:rFonts w:ascii="Verdana" w:hAnsi="Verdana"/>
          <w:color w:val="002060"/>
          <w:sz w:val="20"/>
          <w:szCs w:val="20"/>
          <w:lang w:val="bg-BG"/>
        </w:rPr>
        <w:t>МИРГ</w:t>
      </w:r>
      <w:r w:rsidR="00113FB2" w:rsidRPr="0021012A">
        <w:rPr>
          <w:rFonts w:ascii="Verdana" w:hAnsi="Verdana"/>
          <w:color w:val="002060"/>
          <w:sz w:val="20"/>
          <w:szCs w:val="20"/>
        </w:rPr>
        <w:t xml:space="preserve">)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>„В</w:t>
      </w:r>
      <w:r w:rsidR="00AD6B86" w:rsidRPr="0021012A">
        <w:rPr>
          <w:rFonts w:ascii="Verdana" w:hAnsi="Verdana"/>
          <w:color w:val="002060"/>
          <w:sz w:val="20"/>
          <w:szCs w:val="20"/>
          <w:lang w:val="bg-BG"/>
        </w:rPr>
        <w:t>исоки Западни Родопи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AD6B86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>Батак-Девин-Доспат“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Име на бенефициента: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Сдружение на ловците и риболовците „Ловно-рибарско дружество“ град Девин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Общи допустими разходи, лв.: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84 070.60 лв.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Безвъзмездна финансова помощ, лв.: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84 070.60 лв. </w:t>
      </w:r>
      <w:r w:rsidRPr="0021012A">
        <w:rPr>
          <w:rFonts w:ascii="Verdana" w:hAnsi="Verdana"/>
          <w:color w:val="002060"/>
          <w:sz w:val="20"/>
          <w:szCs w:val="20"/>
        </w:rPr>
        <w:t xml:space="preserve">(71 460.01 </w:t>
      </w:r>
      <w:proofErr w:type="spellStart"/>
      <w:r w:rsidRPr="0021012A">
        <w:rPr>
          <w:rFonts w:ascii="Verdana" w:hAnsi="Verdana"/>
          <w:color w:val="002060"/>
          <w:sz w:val="20"/>
          <w:szCs w:val="20"/>
        </w:rPr>
        <w:t>лв</w:t>
      </w:r>
      <w:proofErr w:type="spellEnd"/>
      <w:r w:rsidRPr="0021012A">
        <w:rPr>
          <w:rFonts w:ascii="Verdana" w:hAnsi="Verdana"/>
          <w:color w:val="002060"/>
          <w:sz w:val="20"/>
          <w:szCs w:val="20"/>
        </w:rPr>
        <w:t xml:space="preserve">. </w:t>
      </w:r>
      <w:proofErr w:type="spellStart"/>
      <w:r w:rsidRPr="0021012A">
        <w:rPr>
          <w:rFonts w:ascii="Verdana" w:hAnsi="Verdana"/>
          <w:color w:val="002060"/>
          <w:sz w:val="20"/>
          <w:szCs w:val="20"/>
        </w:rPr>
        <w:t>от</w:t>
      </w:r>
      <w:proofErr w:type="spellEnd"/>
      <w:r w:rsidRPr="0021012A">
        <w:rPr>
          <w:rFonts w:ascii="Verdana" w:hAnsi="Verdana"/>
          <w:color w:val="002060"/>
          <w:sz w:val="20"/>
          <w:szCs w:val="20"/>
        </w:rPr>
        <w:t xml:space="preserve"> ЕФМДР</w:t>
      </w:r>
      <w:r w:rsidR="005C0DFF"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5C0DFF" w:rsidRPr="0021012A">
        <w:rPr>
          <w:rFonts w:ascii="Verdana" w:hAnsi="Verdana"/>
          <w:color w:val="002060"/>
          <w:sz w:val="20"/>
          <w:szCs w:val="20"/>
          <w:lang w:val="bg-BG"/>
        </w:rPr>
        <w:t>и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12 610.59 лв. от НБ</w:t>
      </w:r>
      <w:r w:rsidRPr="0021012A">
        <w:rPr>
          <w:rFonts w:ascii="Verdana" w:hAnsi="Verdana"/>
          <w:color w:val="002060"/>
          <w:sz w:val="20"/>
          <w:szCs w:val="20"/>
        </w:rPr>
        <w:t>)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Дата на стартиране: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23.04.2020 г.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Дата на приключване: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23.12.2020 г.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DC202C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Описание на проекта</w:t>
      </w:r>
    </w:p>
    <w:p w:rsidR="00EF5145" w:rsidRPr="0021012A" w:rsidRDefault="0021012A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Проектът е 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>подкрепен от Местната инициативна рибарска група „Високи Западни Р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одопи: Батак - Девин - Доспат“ и 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>предоставя полезна информация за местните рибарски общности и насърчава риболовния туризъм на територията на МИРГ чрез изграждане на Експозиционен рибарски център и разработване на уеб платформа.</w:t>
      </w:r>
    </w:p>
    <w:p w:rsidR="00EF5145" w:rsidRPr="0021012A" w:rsidRDefault="003B2CF3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Инициативата за проекта е на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членове на сдружение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то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 xml:space="preserve">, </w:t>
      </w:r>
      <w:r w:rsidR="00D93128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което е 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изразител и защитник на </w:t>
      </w:r>
      <w:r w:rsidR="00D93128" w:rsidRPr="0021012A">
        <w:rPr>
          <w:rFonts w:ascii="Verdana" w:hAnsi="Verdana"/>
          <w:color w:val="002060"/>
          <w:sz w:val="20"/>
          <w:szCs w:val="20"/>
          <w:lang w:val="bg-BG"/>
        </w:rPr>
        <w:t>техните интереси</w:t>
      </w:r>
      <w:r w:rsidR="008823CB" w:rsidRPr="008823C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8823CB">
        <w:rPr>
          <w:rFonts w:ascii="Verdana" w:hAnsi="Verdana"/>
          <w:color w:val="002060"/>
          <w:sz w:val="20"/>
          <w:szCs w:val="20"/>
          <w:lang w:val="bg-BG"/>
        </w:rPr>
        <w:t>в областта на защита на природата и на спорта.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lastRenderedPageBreak/>
        <w:t>Сдружението има за предмет на дейност устойчивото стопанисване, възпроизводството и опазването на дивеча и рибата, съхраняването на екологичното равновесие и биологичното разнообразие.</w:t>
      </w:r>
    </w:p>
    <w:p w:rsidR="00EF5145" w:rsidRPr="0021012A" w:rsidRDefault="003B2CF3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И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>зпълнение на този проект е важно за местната общност, тъй като настоящият етап на развитие на туризма в рибарския район е ограничен предимно до предлагането на настаняване и хранене. Необходими са повече атракции и преживявания, за да се удължи средният престой на посетител</w:t>
      </w:r>
    </w:p>
    <w:p w:rsidR="00184C30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Идеята за проекта възниква през 2011 г., когато МИРГ „Високи Западни Родопи: Батак-Девин-Доспат“ организира учебно посещение в Дания за представители на Управителния съвет и Общото събрание на МИРГ. По време на посещението, </w:t>
      </w:r>
      <w:r w:rsidR="006259AB" w:rsidRPr="0021012A">
        <w:rPr>
          <w:rFonts w:ascii="Verdana" w:hAnsi="Verdana"/>
          <w:color w:val="002060"/>
          <w:sz w:val="20"/>
          <w:szCs w:val="20"/>
          <w:lang w:val="bg-BG"/>
        </w:rPr>
        <w:t>председател</w:t>
      </w:r>
      <w:r w:rsidR="006259AB">
        <w:rPr>
          <w:rFonts w:ascii="Verdana" w:hAnsi="Verdana"/>
          <w:color w:val="002060"/>
          <w:sz w:val="20"/>
          <w:szCs w:val="20"/>
          <w:lang w:val="bg-BG"/>
        </w:rPr>
        <w:t>ят</w:t>
      </w:r>
      <w:r w:rsidR="006259AB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на Сдружение на ловците и риболовците, град Девин </w:t>
      </w:r>
      <w:r w:rsidR="006259AB">
        <w:rPr>
          <w:rFonts w:ascii="Verdana" w:hAnsi="Verdana"/>
          <w:color w:val="002060"/>
          <w:sz w:val="20"/>
          <w:szCs w:val="20"/>
          <w:lang w:val="bg-BG"/>
        </w:rPr>
        <w:t xml:space="preserve">г-н Владимир Пейков,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който също участва в учебното посещение, се вдъхновява от иници</w:t>
      </w:r>
      <w:r w:rsidR="00FE65D0" w:rsidRPr="0021012A">
        <w:rPr>
          <w:rFonts w:ascii="Verdana" w:hAnsi="Verdana"/>
          <w:color w:val="002060"/>
          <w:sz w:val="20"/>
          <w:szCs w:val="20"/>
          <w:lang w:val="bg-BG"/>
        </w:rPr>
        <w:t>ативата „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Морска пъстърва от остров Фин“ </w:t>
      </w: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/www.seatrout.dk/,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подкрепена от МИРГ „Фин“ в Дания. Оттогава, сдружението проучва възможностите за промотиране на територията на МИРГ като атрактивна </w:t>
      </w:r>
      <w:r w:rsidR="004A1C59" w:rsidRPr="0021012A">
        <w:rPr>
          <w:rFonts w:ascii="Verdana" w:hAnsi="Verdana"/>
          <w:color w:val="002060"/>
          <w:sz w:val="20"/>
          <w:szCs w:val="20"/>
          <w:lang w:val="bg-BG"/>
        </w:rPr>
        <w:t>туристическа дестинация за риболовен туризъм и по-специално за улов на Балканска пъстърва. На база на натрупания опит при посещението в Дания и специфичните териториални нужди на рибарския район на Батак, Девин и Доспат, бенефициентът доразвива собствената си проектна концепция.</w:t>
      </w:r>
    </w:p>
    <w:p w:rsidR="00952BB3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Проектът създава нова туристическа атракция на територията на МИРГ, от която могат да се възползват местната общност и посетителите на района. Сдружението на ловците и риболовците в Девин смятат да възобновят старите рибарски училища, които някога са се провеждали, с цел да представят на младите хора рибни видове, които са подходящи за риболов, и да изградят знания и умения за риболов. Сдружението и неговите членове възнамеряват да образоват и обучават младите хора, като разработят пакет от образователни програми, насочени към запознаване с местните рибни видове в района и техните минимално допустими размери за улов, етиката на риболовеца, различни риболовни маршрути, правилно отношение към природните ресурси и рибните запаси и всичко за любителския риболов. Сдружението </w:t>
      </w:r>
      <w:r w:rsidR="003E70CE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има намерение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да доразвие проекта</w:t>
      </w:r>
      <w:r w:rsidR="003E70CE" w:rsidRPr="0021012A">
        <w:rPr>
          <w:rFonts w:ascii="Verdana" w:hAnsi="Verdana"/>
          <w:color w:val="002060"/>
          <w:sz w:val="20"/>
          <w:szCs w:val="20"/>
          <w:lang w:val="bg-BG"/>
        </w:rPr>
        <w:t>,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като включи в експозицията още елементи от ихтиологичното богатство на територията и да създаде рибарска работилница, където посетителите ще се учат, как да изработват изкуствени примамки за риболов за хищни риби, включително изкуствени мухи, воблери, блесни и силиконови примамки. Това ще даде възможност на местните риболовци, преминали специализирано обучение в работилницата, сами да произвеждат изкуствените примамки, а тези, които са по-предприемчиви - могат да станат и производители и това може да им носи добри доходи.  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5C0DFF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Постигнати резултати: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Изпълнението на проекта допринася за развитието на възможностите  за риболовен туризъм със значима добавена стойност за територията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на рибарската група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Преки резултати по проекта: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1. Извършено </w:t>
      </w:r>
      <w:r w:rsidR="00446640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е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преустройство и ремонт на Екс</w:t>
      </w:r>
      <w:r w:rsidR="00446640" w:rsidRPr="0021012A">
        <w:rPr>
          <w:rFonts w:ascii="Verdana" w:hAnsi="Verdana"/>
          <w:color w:val="002060"/>
          <w:sz w:val="20"/>
          <w:szCs w:val="20"/>
          <w:lang w:val="bg-BG"/>
        </w:rPr>
        <w:t>позиционния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рибарски център;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2. Доставено оборудване и обзавеждане за функционирането на</w:t>
      </w:r>
      <w:r w:rsidR="00446640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Експозиционния рибарски център;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3. Изработени и доставени експозиционни модели, представящи ихтиологичното разнообразие на </w:t>
      </w:r>
      <w:r w:rsidR="00446640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МИРГ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„Високи Западни Родопи“;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4. Разработена </w:t>
      </w:r>
      <w:r w:rsidR="00446640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е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дигитална уеб-базирана платформа за предоставяне на информация в полза на рибарските общности и насърчаване на риболовния туризъм в рибарската територия </w:t>
      </w: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- </w:t>
      </w:r>
      <w:hyperlink r:id="rId9" w:history="1">
        <w:r w:rsidRPr="0021012A">
          <w:rPr>
            <w:rStyle w:val="Hyperlink"/>
            <w:rFonts w:ascii="Verdana" w:hAnsi="Verdana"/>
            <w:b/>
            <w:color w:val="002060"/>
            <w:sz w:val="20"/>
            <w:szCs w:val="20"/>
            <w:lang w:val="bg-BG"/>
          </w:rPr>
          <w:t>https://lrdd.bg/</w:t>
        </w:r>
      </w:hyperlink>
      <w:r w:rsidRPr="0021012A">
        <w:rPr>
          <w:rFonts w:ascii="Verdana" w:hAnsi="Verdana"/>
          <w:color w:val="002060"/>
          <w:sz w:val="20"/>
          <w:szCs w:val="20"/>
          <w:lang w:val="bg-BG"/>
        </w:rPr>
        <w:t>;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5. Проведена пресконференция;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color w:val="002060"/>
          <w:sz w:val="20"/>
          <w:szCs w:val="20"/>
          <w:lang w:val="bg-BG"/>
        </w:rPr>
        <w:t>6. Поставена информационна табела, информираща местната общност за дейностт</w:t>
      </w:r>
      <w:r w:rsidR="00446640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а по проекта и приноса на ПМДР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2014-2020.</w:t>
      </w: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EF5145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DC202C" w:rsidRPr="0021012A" w:rsidRDefault="00DC202C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DC202C" w:rsidRPr="0021012A" w:rsidRDefault="00DC202C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sectPr w:rsidR="00DC202C" w:rsidRPr="0021012A" w:rsidSect="00063624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45" w:rsidRDefault="00B45845" w:rsidP="00EF5145">
      <w:pPr>
        <w:spacing w:after="0" w:line="240" w:lineRule="auto"/>
      </w:pPr>
      <w:r>
        <w:separator/>
      </w:r>
    </w:p>
  </w:endnote>
  <w:endnote w:type="continuationSeparator" w:id="0">
    <w:p w:rsidR="00B45845" w:rsidRDefault="00B45845" w:rsidP="00EF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45" w:rsidRDefault="00B45845" w:rsidP="00EF5145">
      <w:pPr>
        <w:spacing w:after="0" w:line="240" w:lineRule="auto"/>
      </w:pPr>
      <w:r>
        <w:separator/>
      </w:r>
    </w:p>
  </w:footnote>
  <w:footnote w:type="continuationSeparator" w:id="0">
    <w:p w:rsidR="00B45845" w:rsidRDefault="00B45845" w:rsidP="00EF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24" w:rsidRDefault="00063624">
    <w:pPr>
      <w:pStyle w:val="Header"/>
    </w:pPr>
    <w:r w:rsidRPr="00EF5145">
      <w:rPr>
        <w:rFonts w:ascii="Arial" w:eastAsia="Calibri" w:hAnsi="Arial" w:cs="Arial"/>
        <w:noProof/>
      </w:rPr>
      <w:drawing>
        <wp:inline distT="0" distB="0" distL="0" distR="0" wp14:anchorId="59E1ABD0" wp14:editId="41893449">
          <wp:extent cx="5941060" cy="159829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с Министерство на земеделиет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8BC"/>
    <w:multiLevelType w:val="hybridMultilevel"/>
    <w:tmpl w:val="3B6AD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AF8"/>
    <w:multiLevelType w:val="hybridMultilevel"/>
    <w:tmpl w:val="7A489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90036"/>
    <w:multiLevelType w:val="hybridMultilevel"/>
    <w:tmpl w:val="AAC82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C"/>
    <w:rsid w:val="00063624"/>
    <w:rsid w:val="000F659F"/>
    <w:rsid w:val="0011074E"/>
    <w:rsid w:val="00113FB2"/>
    <w:rsid w:val="00130AF9"/>
    <w:rsid w:val="00153B2B"/>
    <w:rsid w:val="00184C30"/>
    <w:rsid w:val="001D0C2A"/>
    <w:rsid w:val="0021012A"/>
    <w:rsid w:val="00223249"/>
    <w:rsid w:val="0026040C"/>
    <w:rsid w:val="002A0212"/>
    <w:rsid w:val="002F45C8"/>
    <w:rsid w:val="002F7F9C"/>
    <w:rsid w:val="00323697"/>
    <w:rsid w:val="0036153A"/>
    <w:rsid w:val="003B2CF3"/>
    <w:rsid w:val="003E70CE"/>
    <w:rsid w:val="003F0CB8"/>
    <w:rsid w:val="00446640"/>
    <w:rsid w:val="004A1C59"/>
    <w:rsid w:val="00505CAC"/>
    <w:rsid w:val="005527E7"/>
    <w:rsid w:val="005C0DFF"/>
    <w:rsid w:val="006177FF"/>
    <w:rsid w:val="00623482"/>
    <w:rsid w:val="006259AB"/>
    <w:rsid w:val="006928F5"/>
    <w:rsid w:val="007832B0"/>
    <w:rsid w:val="007B40CD"/>
    <w:rsid w:val="007D242C"/>
    <w:rsid w:val="007F6BA9"/>
    <w:rsid w:val="00805510"/>
    <w:rsid w:val="00840855"/>
    <w:rsid w:val="008823CB"/>
    <w:rsid w:val="00882DCA"/>
    <w:rsid w:val="00943BCB"/>
    <w:rsid w:val="00952BB3"/>
    <w:rsid w:val="00A449B9"/>
    <w:rsid w:val="00AB2279"/>
    <w:rsid w:val="00AD6B86"/>
    <w:rsid w:val="00AE5407"/>
    <w:rsid w:val="00B45845"/>
    <w:rsid w:val="00B63FF2"/>
    <w:rsid w:val="00BA5DB9"/>
    <w:rsid w:val="00BD0704"/>
    <w:rsid w:val="00BD5442"/>
    <w:rsid w:val="00BE1A64"/>
    <w:rsid w:val="00BF0A97"/>
    <w:rsid w:val="00C01F77"/>
    <w:rsid w:val="00D43ED0"/>
    <w:rsid w:val="00D84FC1"/>
    <w:rsid w:val="00D905C9"/>
    <w:rsid w:val="00D93128"/>
    <w:rsid w:val="00DA73B9"/>
    <w:rsid w:val="00DC202C"/>
    <w:rsid w:val="00EF5145"/>
    <w:rsid w:val="00F51065"/>
    <w:rsid w:val="00FD67C9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0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45"/>
  </w:style>
  <w:style w:type="paragraph" w:styleId="Footer">
    <w:name w:val="footer"/>
    <w:basedOn w:val="Normal"/>
    <w:link w:val="Foot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45"/>
  </w:style>
  <w:style w:type="paragraph" w:styleId="BalloonText">
    <w:name w:val="Balloon Text"/>
    <w:basedOn w:val="Normal"/>
    <w:link w:val="BalloonTextChar"/>
    <w:uiPriority w:val="99"/>
    <w:semiHidden/>
    <w:unhideWhenUsed/>
    <w:rsid w:val="007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0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45"/>
  </w:style>
  <w:style w:type="paragraph" w:styleId="Footer">
    <w:name w:val="footer"/>
    <w:basedOn w:val="Normal"/>
    <w:link w:val="Foot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45"/>
  </w:style>
  <w:style w:type="paragraph" w:styleId="BalloonText">
    <w:name w:val="Balloon Text"/>
    <w:basedOn w:val="Normal"/>
    <w:link w:val="BalloonTextChar"/>
    <w:uiPriority w:val="99"/>
    <w:semiHidden/>
    <w:unhideWhenUsed/>
    <w:rsid w:val="007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rdd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9DD8-94C8-44A6-A160-90CC6DD2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Zahari Tabakov</cp:lastModifiedBy>
  <cp:revision>2</cp:revision>
  <dcterms:created xsi:type="dcterms:W3CDTF">2022-11-01T13:07:00Z</dcterms:created>
  <dcterms:modified xsi:type="dcterms:W3CDTF">2022-11-01T13:07:00Z</dcterms:modified>
</cp:coreProperties>
</file>