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Default="00517530" w:rsidP="00272491">
      <w:pPr>
        <w:rPr>
          <w:sz w:val="20"/>
          <w:szCs w:val="20"/>
          <w:lang w:val="bg-BG"/>
        </w:rPr>
      </w:pPr>
      <w:bookmarkStart w:id="0" w:name="_GoBack"/>
      <w:bookmarkEnd w:id="0"/>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2018EE8C" w:rsidR="00884913" w:rsidRPr="000D7953" w:rsidRDefault="00884913" w:rsidP="008D6F46">
            <w:pPr>
              <w:pStyle w:val="Index"/>
              <w:spacing w:after="0"/>
              <w:jc w:val="center"/>
              <w:rPr>
                <w:b/>
                <w:bCs/>
                <w:i/>
                <w:lang w:val="bg-BG"/>
              </w:rPr>
            </w:pPr>
            <w:r w:rsidRPr="000D7953">
              <w:rPr>
                <w:b/>
                <w:bCs/>
                <w:i/>
                <w:sz w:val="22"/>
                <w:szCs w:val="22"/>
                <w:lang w:val="bg-BG"/>
              </w:rPr>
              <w:t xml:space="preserve">Приложение </w:t>
            </w:r>
            <w:r w:rsidRPr="000D7953">
              <w:rPr>
                <w:b/>
                <w:bCs/>
                <w:i/>
                <w:sz w:val="22"/>
                <w:szCs w:val="22"/>
              </w:rPr>
              <w:t>III-K01</w:t>
            </w:r>
            <w:r w:rsidR="00816729" w:rsidRPr="008A4D1B">
              <w:rPr>
                <w:b/>
                <w:bCs/>
                <w:i/>
                <w:sz w:val="22"/>
                <w:szCs w:val="22"/>
                <w:lang w:val="bg-BG"/>
              </w:rPr>
              <w:t>-</w:t>
            </w:r>
            <w:r w:rsidR="008D6F46" w:rsidRPr="00D068A8">
              <w:rPr>
                <w:b/>
                <w:bCs/>
                <w:i/>
                <w:sz w:val="22"/>
                <w:szCs w:val="22"/>
                <w:lang w:val="bg-BG"/>
              </w:rPr>
              <w:t>2</w:t>
            </w:r>
          </w:p>
        </w:tc>
      </w:tr>
      <w:tr w:rsidR="00884913" w:rsidRPr="007D14ED"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620E0D21" w:rsidR="00884913" w:rsidRPr="000D7953" w:rsidRDefault="00884913" w:rsidP="000D7953">
            <w:pPr>
              <w:pStyle w:val="Index"/>
              <w:jc w:val="center"/>
              <w:rPr>
                <w:b/>
                <w:color w:val="FFFFFF"/>
                <w:sz w:val="28"/>
                <w:szCs w:val="28"/>
                <w:lang w:val="bg-BG"/>
              </w:rPr>
            </w:pPr>
            <w:r w:rsidRPr="000D7953">
              <w:rPr>
                <w:b/>
                <w:color w:val="FFFFFF"/>
                <w:sz w:val="28"/>
                <w:szCs w:val="28"/>
                <w:lang w:val="bg-BG"/>
              </w:rPr>
              <w:t>Контролен лист за верификация при искане за междинно или окончателно плащане</w:t>
            </w:r>
            <w:r w:rsidR="00816729" w:rsidRPr="000D7953">
              <w:rPr>
                <w:b/>
                <w:color w:val="FFFFFF"/>
                <w:sz w:val="28"/>
                <w:szCs w:val="28"/>
              </w:rPr>
              <w:t xml:space="preserve"> </w:t>
            </w:r>
            <w:r w:rsidR="00816729" w:rsidRPr="000D7953">
              <w:rPr>
                <w:b/>
                <w:color w:val="FFFFFF"/>
                <w:sz w:val="28"/>
                <w:szCs w:val="28"/>
                <w:lang w:val="bg-BG"/>
              </w:rPr>
              <w:t xml:space="preserve">при </w:t>
            </w:r>
            <w:r w:rsidR="00BE195D" w:rsidRPr="000D7953">
              <w:rPr>
                <w:b/>
                <w:color w:val="FFFFFF"/>
                <w:sz w:val="28"/>
                <w:szCs w:val="28"/>
                <w:lang w:val="bg-BG"/>
              </w:rPr>
              <w:t xml:space="preserve">финансиране чрез </w:t>
            </w:r>
            <w:r w:rsidR="00816729" w:rsidRPr="000D7953">
              <w:rPr>
                <w:b/>
                <w:color w:val="FFFFFF"/>
                <w:sz w:val="28"/>
                <w:szCs w:val="28"/>
                <w:lang w:val="bg-BG"/>
              </w:rPr>
              <w:t xml:space="preserve">опростени варианти за </w:t>
            </w:r>
            <w:r w:rsidR="002D3DAB">
              <w:rPr>
                <w:b/>
                <w:color w:val="FFFFFF"/>
                <w:sz w:val="28"/>
                <w:szCs w:val="28"/>
                <w:lang w:val="bg-BG"/>
              </w:rPr>
              <w:t>разходи на</w:t>
            </w:r>
            <w:r w:rsidR="00460B60" w:rsidRPr="000D7953">
              <w:rPr>
                <w:b/>
                <w:color w:val="FFFFFF"/>
                <w:sz w:val="28"/>
                <w:szCs w:val="28"/>
                <w:lang w:val="bg-BG"/>
              </w:rPr>
              <w:t xml:space="preserve"> проекти по процедура</w:t>
            </w:r>
            <w:r w:rsidR="00460B60" w:rsidRPr="000D7953">
              <w:rPr>
                <w:b/>
                <w:color w:val="FFFFFF"/>
                <w:sz w:val="28"/>
                <w:szCs w:val="28"/>
                <w:lang w:val="bg-BG"/>
              </w:rPr>
              <w:br/>
            </w:r>
            <w:r w:rsidR="00460B60" w:rsidRPr="009D745E">
              <w:rPr>
                <w:b/>
                <w:color w:val="FFFFFF"/>
                <w:sz w:val="28"/>
                <w:szCs w:val="28"/>
                <w:lang w:val="bg-BG"/>
              </w:rPr>
              <w:t>№ BG05SFOP001-3.003 „Граждански контрол върху реформата в съдебната система“</w:t>
            </w:r>
          </w:p>
        </w:tc>
      </w:tr>
      <w:tr w:rsidR="00517530" w14:paraId="6694F785" w14:textId="77777777" w:rsidTr="00535292">
        <w:trPr>
          <w:trHeight w:val="742"/>
          <w:tblHeader/>
        </w:trPr>
        <w:tc>
          <w:tcPr>
            <w:tcW w:w="3261" w:type="dxa"/>
            <w:vAlign w:val="center"/>
          </w:tcPr>
          <w:p w14:paraId="06B15606" w14:textId="1CE92D2E" w:rsidR="00517530" w:rsidRPr="00764D11" w:rsidRDefault="00517530" w:rsidP="00816729">
            <w:pPr>
              <w:pStyle w:val="Index"/>
              <w:spacing w:after="0"/>
              <w:jc w:val="center"/>
              <w:rPr>
                <w:b/>
                <w:i/>
                <w:iCs/>
              </w:rPr>
            </w:pPr>
            <w:r w:rsidRPr="000D7953">
              <w:rPr>
                <w:sz w:val="22"/>
                <w:szCs w:val="22"/>
                <w:lang w:val="bg-BG"/>
              </w:rPr>
              <w:t xml:space="preserve">Вариант на документа: </w:t>
            </w:r>
            <w:r w:rsidR="00816729" w:rsidRPr="000D7953">
              <w:rPr>
                <w:sz w:val="22"/>
                <w:szCs w:val="22"/>
                <w:lang w:val="bg-BG"/>
              </w:rPr>
              <w:t>1</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2DB6D71B" w:rsidR="00517530" w:rsidRPr="00D86986" w:rsidRDefault="009E24DA" w:rsidP="009111FF">
            <w:pPr>
              <w:pStyle w:val="TableContents"/>
              <w:spacing w:before="100" w:after="100"/>
              <w:jc w:val="center"/>
              <w:rPr>
                <w:b/>
                <w:sz w:val="28"/>
                <w:szCs w:val="28"/>
                <w:lang w:val="bg-BG"/>
              </w:rPr>
            </w:pPr>
            <w:r w:rsidRPr="000D7953">
              <w:rPr>
                <w:sz w:val="22"/>
                <w:szCs w:val="22"/>
                <w:lang w:val="bg-BG"/>
              </w:rPr>
              <w:t xml:space="preserve">Дата: </w:t>
            </w:r>
            <w:r w:rsidR="009111FF">
              <w:rPr>
                <w:sz w:val="22"/>
                <w:szCs w:val="22"/>
              </w:rPr>
              <w:t>21</w:t>
            </w:r>
            <w:r w:rsidR="007C358D">
              <w:rPr>
                <w:sz w:val="22"/>
                <w:szCs w:val="22"/>
                <w:lang w:val="bg-BG"/>
              </w:rPr>
              <w:t>.02</w:t>
            </w:r>
            <w:r w:rsidR="003301B6">
              <w:rPr>
                <w:sz w:val="22"/>
                <w:szCs w:val="22"/>
                <w:lang w:val="bg-BG"/>
              </w:rPr>
              <w:t>.</w:t>
            </w:r>
            <w:r w:rsidRPr="000D7953">
              <w:rPr>
                <w:sz w:val="22"/>
                <w:szCs w:val="22"/>
              </w:rPr>
              <w:t>201</w:t>
            </w:r>
            <w:r w:rsidR="00205E64" w:rsidRPr="000D7953">
              <w:rPr>
                <w:sz w:val="22"/>
                <w:szCs w:val="22"/>
                <w:lang w:val="bg-BG"/>
              </w:rPr>
              <w:t>7</w:t>
            </w:r>
            <w:r w:rsidRPr="000D7953">
              <w:rPr>
                <w:sz w:val="22"/>
                <w:szCs w:val="22"/>
                <w:lang w:val="bg-BG"/>
              </w:rPr>
              <w:t xml:space="preserve"> г.</w:t>
            </w:r>
          </w:p>
        </w:tc>
      </w:tr>
    </w:tbl>
    <w:p w14:paraId="216203F2" w14:textId="77777777" w:rsidR="00517530" w:rsidRPr="00D11F9A" w:rsidRDefault="00517530" w:rsidP="0020207B">
      <w:pPr>
        <w:spacing w:before="120" w:after="120"/>
        <w:ind w:left="-720"/>
        <w:outlineLvl w:val="0"/>
        <w:rPr>
          <w:b/>
          <w:bCs/>
          <w:caps/>
          <w:u w:val="single"/>
          <w:lang w:val="bg-BG"/>
        </w:rPr>
      </w:pPr>
      <w:r w:rsidRPr="00D11F9A">
        <w:rPr>
          <w:b/>
          <w:bCs/>
          <w:caps/>
          <w:u w:val="single"/>
          <w:lang w:val="bg-BG"/>
        </w:rPr>
        <w:t>Обща информация за искането за плащане (ИП)</w:t>
      </w:r>
    </w:p>
    <w:tbl>
      <w:tblPr>
        <w:tblW w:w="108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791"/>
      </w:tblGrid>
      <w:tr w:rsidR="00517530" w:rsidRPr="00D11F9A" w14:paraId="443BC113" w14:textId="77777777" w:rsidTr="00D20A6A">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791" w:type="dxa"/>
            <w:vAlign w:val="center"/>
          </w:tcPr>
          <w:p w14:paraId="141351F4" w14:textId="77777777" w:rsidR="00517530" w:rsidRPr="0005008D" w:rsidRDefault="00517530" w:rsidP="00DE1C96">
            <w:pPr>
              <w:rPr>
                <w:sz w:val="20"/>
                <w:szCs w:val="20"/>
                <w:lang w:val="bg-BG"/>
              </w:rPr>
            </w:pPr>
          </w:p>
        </w:tc>
      </w:tr>
      <w:tr w:rsidR="00517530" w:rsidRPr="00D11F9A" w14:paraId="6FEFDC5F" w14:textId="77777777" w:rsidTr="00D20A6A">
        <w:trPr>
          <w:trHeight w:val="510"/>
        </w:trPr>
        <w:tc>
          <w:tcPr>
            <w:tcW w:w="4012" w:type="dxa"/>
            <w:vAlign w:val="center"/>
          </w:tcPr>
          <w:p w14:paraId="436AE206" w14:textId="6826C1B2" w:rsidR="00517530" w:rsidRPr="00C80E26" w:rsidRDefault="007C358D" w:rsidP="007C358D">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517530" w:rsidRPr="00D11F9A">
              <w:rPr>
                <w:b/>
                <w:sz w:val="20"/>
                <w:szCs w:val="20"/>
                <w:lang w:val="bg-BG"/>
              </w:rPr>
              <w:t>:</w:t>
            </w:r>
          </w:p>
        </w:tc>
        <w:tc>
          <w:tcPr>
            <w:tcW w:w="6791"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D20A6A">
        <w:trPr>
          <w:trHeight w:val="510"/>
        </w:trPr>
        <w:tc>
          <w:tcPr>
            <w:tcW w:w="4012" w:type="dxa"/>
            <w:vAlign w:val="center"/>
          </w:tcPr>
          <w:p w14:paraId="5FE62BDC" w14:textId="27210B43" w:rsidR="00517530" w:rsidRPr="00D11F9A" w:rsidRDefault="00D11CC3" w:rsidP="00816729">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p>
        </w:tc>
        <w:tc>
          <w:tcPr>
            <w:tcW w:w="6791"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D20A6A">
        <w:trPr>
          <w:trHeight w:val="510"/>
        </w:trPr>
        <w:tc>
          <w:tcPr>
            <w:tcW w:w="4012" w:type="dxa"/>
            <w:vAlign w:val="center"/>
          </w:tcPr>
          <w:p w14:paraId="211B9195" w14:textId="2AA39504" w:rsidR="00517530" w:rsidRPr="00D11F9A" w:rsidRDefault="00517530" w:rsidP="00816729">
            <w:pPr>
              <w:rPr>
                <w:b/>
                <w:sz w:val="20"/>
                <w:szCs w:val="20"/>
                <w:lang w:val="bg-BG"/>
              </w:rPr>
            </w:pPr>
            <w:r w:rsidRPr="00D11F9A">
              <w:rPr>
                <w:b/>
                <w:sz w:val="20"/>
                <w:szCs w:val="20"/>
                <w:lang w:val="bg-BG"/>
              </w:rPr>
              <w:t>Срок на изпълнение на проекта:</w:t>
            </w:r>
          </w:p>
        </w:tc>
        <w:tc>
          <w:tcPr>
            <w:tcW w:w="6791"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D20A6A">
        <w:trPr>
          <w:trHeight w:val="510"/>
        </w:trPr>
        <w:tc>
          <w:tcPr>
            <w:tcW w:w="4012" w:type="dxa"/>
            <w:vAlign w:val="center"/>
          </w:tcPr>
          <w:p w14:paraId="7F427B82" w14:textId="194EEAE3" w:rsidR="00517530" w:rsidRPr="00D11F9A" w:rsidRDefault="005A44ED" w:rsidP="005A44ED">
            <w:pPr>
              <w:rPr>
                <w:b/>
                <w:sz w:val="20"/>
                <w:szCs w:val="20"/>
                <w:lang w:val="bg-BG"/>
              </w:rPr>
            </w:pPr>
            <w:r>
              <w:rPr>
                <w:b/>
                <w:sz w:val="20"/>
                <w:szCs w:val="20"/>
                <w:lang w:val="bg-BG"/>
              </w:rPr>
              <w:t>Д</w:t>
            </w:r>
            <w:r w:rsidR="00517530" w:rsidRPr="00D11F9A">
              <w:rPr>
                <w:b/>
                <w:sz w:val="20"/>
                <w:szCs w:val="20"/>
                <w:lang w:val="bg-BG"/>
              </w:rPr>
              <w:t xml:space="preserve">ата на получаване </w:t>
            </w:r>
            <w:r w:rsidR="0067783F">
              <w:rPr>
                <w:b/>
                <w:sz w:val="20"/>
                <w:szCs w:val="20"/>
                <w:lang w:val="bg-BG"/>
              </w:rPr>
              <w:t xml:space="preserve">и № </w:t>
            </w:r>
            <w:r w:rsidR="00517530" w:rsidRPr="00D11F9A">
              <w:rPr>
                <w:b/>
                <w:sz w:val="20"/>
                <w:szCs w:val="20"/>
                <w:lang w:val="bg-BG"/>
              </w:rPr>
              <w:t>на ИП</w:t>
            </w:r>
            <w:r w:rsidR="002F1BEC">
              <w:rPr>
                <w:b/>
                <w:sz w:val="20"/>
                <w:szCs w:val="20"/>
                <w:lang w:val="bg-BG"/>
              </w:rPr>
              <w:t xml:space="preserve"> в ИСУН</w:t>
            </w:r>
            <w:r w:rsidR="00517530" w:rsidRPr="00D11F9A">
              <w:rPr>
                <w:b/>
                <w:sz w:val="20"/>
                <w:szCs w:val="20"/>
                <w:lang w:val="bg-BG"/>
              </w:rPr>
              <w:t>:</w:t>
            </w:r>
          </w:p>
        </w:tc>
        <w:tc>
          <w:tcPr>
            <w:tcW w:w="6791" w:type="dxa"/>
            <w:vAlign w:val="center"/>
          </w:tcPr>
          <w:p w14:paraId="34891C58" w14:textId="77777777" w:rsidR="00517530" w:rsidRPr="0005008D" w:rsidRDefault="00517530" w:rsidP="00DE1C96">
            <w:pPr>
              <w:rPr>
                <w:sz w:val="20"/>
                <w:szCs w:val="20"/>
                <w:lang w:val="bg-BG"/>
              </w:rPr>
            </w:pPr>
          </w:p>
        </w:tc>
      </w:tr>
      <w:tr w:rsidR="00517530" w:rsidRPr="00D11F9A" w14:paraId="2E505B56" w14:textId="77777777" w:rsidTr="00D20A6A">
        <w:trPr>
          <w:trHeight w:val="510"/>
        </w:trPr>
        <w:tc>
          <w:tcPr>
            <w:tcW w:w="4012" w:type="dxa"/>
            <w:vAlign w:val="center"/>
          </w:tcPr>
          <w:p w14:paraId="2C392FAB" w14:textId="3AC8CF82" w:rsidR="00517530" w:rsidRPr="00D11F9A" w:rsidRDefault="00D11CC3" w:rsidP="00C73D08">
            <w:pPr>
              <w:rPr>
                <w:b/>
                <w:sz w:val="20"/>
                <w:szCs w:val="20"/>
                <w:lang w:val="bg-BG"/>
              </w:rPr>
            </w:pPr>
            <w:r>
              <w:rPr>
                <w:b/>
                <w:sz w:val="20"/>
                <w:szCs w:val="20"/>
                <w:lang w:val="bg-BG"/>
              </w:rPr>
              <w:t xml:space="preserve">Стойност </w:t>
            </w:r>
            <w:r w:rsidR="00517530" w:rsidRPr="00D11F9A">
              <w:rPr>
                <w:b/>
                <w:sz w:val="20"/>
                <w:szCs w:val="20"/>
                <w:lang w:val="bg-BG"/>
              </w:rPr>
              <w:t>на ИП:</w:t>
            </w:r>
          </w:p>
        </w:tc>
        <w:tc>
          <w:tcPr>
            <w:tcW w:w="6791" w:type="dxa"/>
            <w:vAlign w:val="center"/>
          </w:tcPr>
          <w:p w14:paraId="28E68385" w14:textId="77777777" w:rsidR="00517530" w:rsidRPr="0005008D" w:rsidRDefault="00517530" w:rsidP="00DE1C96">
            <w:pPr>
              <w:rPr>
                <w:sz w:val="20"/>
                <w:szCs w:val="20"/>
                <w:lang w:val="bg-BG"/>
              </w:rPr>
            </w:pPr>
          </w:p>
        </w:tc>
      </w:tr>
      <w:tr w:rsidR="00517530" w:rsidRPr="00D11F9A" w14:paraId="2DDA5D0B" w14:textId="77777777" w:rsidTr="00D20A6A">
        <w:trPr>
          <w:trHeight w:val="510"/>
        </w:trPr>
        <w:tc>
          <w:tcPr>
            <w:tcW w:w="4012" w:type="dxa"/>
            <w:vAlign w:val="center"/>
          </w:tcPr>
          <w:p w14:paraId="5BCCB9CC" w14:textId="67DF827C" w:rsidR="00517530" w:rsidRPr="00F719A8" w:rsidRDefault="00517530" w:rsidP="00E56496">
            <w:pPr>
              <w:rPr>
                <w:b/>
                <w:sz w:val="20"/>
                <w:szCs w:val="20"/>
                <w:lang w:val="bg-BG"/>
              </w:rPr>
            </w:pPr>
            <w:r>
              <w:rPr>
                <w:b/>
                <w:sz w:val="20"/>
                <w:szCs w:val="20"/>
                <w:lang w:val="bg-BG"/>
              </w:rPr>
              <w:t xml:space="preserve">Крайна дата за </w:t>
            </w:r>
            <w:r w:rsidR="00D11CC3">
              <w:rPr>
                <w:b/>
                <w:sz w:val="20"/>
                <w:szCs w:val="20"/>
                <w:lang w:val="bg-BG"/>
              </w:rPr>
              <w:t>плащане</w:t>
            </w:r>
            <w:r w:rsidR="0023004D">
              <w:rPr>
                <w:b/>
                <w:sz w:val="20"/>
                <w:szCs w:val="20"/>
                <w:lang w:val="bg-BG"/>
              </w:rPr>
              <w:t>:</w:t>
            </w:r>
            <w:r w:rsidR="0023004D" w:rsidDel="0023004D">
              <w:rPr>
                <w:b/>
                <w:sz w:val="20"/>
                <w:szCs w:val="20"/>
                <w:lang w:val="bg-BG"/>
              </w:rPr>
              <w:t xml:space="preserve"> </w:t>
            </w:r>
          </w:p>
        </w:tc>
        <w:tc>
          <w:tcPr>
            <w:tcW w:w="6791" w:type="dxa"/>
            <w:vAlign w:val="center"/>
          </w:tcPr>
          <w:p w14:paraId="5800B2DB" w14:textId="77777777" w:rsidR="00517530" w:rsidRPr="0005008D" w:rsidRDefault="00517530" w:rsidP="00DE1C96">
            <w:pPr>
              <w:rPr>
                <w:sz w:val="20"/>
                <w:szCs w:val="20"/>
                <w:lang w:val="bg-BG"/>
              </w:rPr>
            </w:pPr>
          </w:p>
        </w:tc>
      </w:tr>
    </w:tbl>
    <w:p w14:paraId="2C7618CF" w14:textId="77777777" w:rsidR="00517530" w:rsidRPr="005B09CE" w:rsidRDefault="00517530" w:rsidP="00F564A3">
      <w:pPr>
        <w:spacing w:before="120" w:after="120"/>
        <w:ind w:left="-851"/>
        <w:outlineLvl w:val="0"/>
        <w:rPr>
          <w:b/>
          <w:bCs/>
          <w:caps/>
          <w:u w:val="single"/>
          <w:lang w:val="bg-BG"/>
        </w:rPr>
      </w:pPr>
      <w:r w:rsidRPr="005B09CE">
        <w:rPr>
          <w:b/>
          <w:bCs/>
          <w:caps/>
          <w:u w:val="single"/>
          <w:lang w:val="bg-BG"/>
        </w:rPr>
        <w:t>ДОПЪЛНИТЕЛНА ИНФОРМАЦИЯ</w:t>
      </w:r>
    </w:p>
    <w:tbl>
      <w:tblPr>
        <w:tblW w:w="1085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7"/>
        <w:gridCol w:w="1276"/>
        <w:gridCol w:w="1269"/>
        <w:gridCol w:w="1282"/>
        <w:gridCol w:w="1418"/>
      </w:tblGrid>
      <w:tr w:rsidR="00073D74" w:rsidRPr="00456DBB" w14:paraId="714694E3" w14:textId="3395F433" w:rsidTr="00D20A6A">
        <w:trPr>
          <w:trHeight w:val="510"/>
        </w:trPr>
        <w:tc>
          <w:tcPr>
            <w:tcW w:w="5607" w:type="dxa"/>
            <w:vAlign w:val="center"/>
          </w:tcPr>
          <w:p w14:paraId="49A28B46" w14:textId="727FB0FF" w:rsidR="00073D74" w:rsidRPr="00456DBB" w:rsidRDefault="00D46A2E" w:rsidP="000573D5">
            <w:pPr>
              <w:jc w:val="both"/>
              <w:rPr>
                <w:sz w:val="20"/>
                <w:szCs w:val="20"/>
                <w:lang w:val="bg-BG"/>
              </w:rPr>
            </w:pPr>
            <w:r w:rsidRPr="00456DBB">
              <w:rPr>
                <w:sz w:val="20"/>
                <w:szCs w:val="20"/>
                <w:lang w:val="bg-BG"/>
              </w:rPr>
              <w:t>Д</w:t>
            </w:r>
            <w:r w:rsidR="00073D74" w:rsidRPr="00456DBB">
              <w:rPr>
                <w:sz w:val="20"/>
                <w:szCs w:val="20"/>
                <w:lang w:val="bg-BG"/>
              </w:rPr>
              <w:t xml:space="preserve">ата на връщане на елемент/и на ПОД за допълнителни документи/разяснения </w:t>
            </w:r>
            <w:r w:rsidR="00E56496" w:rsidRPr="00E56496">
              <w:rPr>
                <w:sz w:val="20"/>
                <w:szCs w:val="20"/>
                <w:lang w:val="bg-BG"/>
              </w:rPr>
              <w:t xml:space="preserve">по чл. 63, ал. 2 </w:t>
            </w:r>
            <w:r w:rsidR="00096459">
              <w:rPr>
                <w:sz w:val="20"/>
                <w:szCs w:val="20"/>
                <w:lang w:val="bg-BG"/>
              </w:rPr>
              <w:t xml:space="preserve">от ЗУСЕСИФ </w:t>
            </w:r>
            <w:r w:rsidR="00E56496" w:rsidRPr="00E56496">
              <w:rPr>
                <w:sz w:val="20"/>
                <w:szCs w:val="20"/>
                <w:lang w:val="bg-BG"/>
              </w:rPr>
              <w:t>или дата на поискани писмени възражения/обосновки по чл. 73, ал. 2</w:t>
            </w:r>
            <w:r w:rsidR="00096459">
              <w:rPr>
                <w:sz w:val="20"/>
                <w:szCs w:val="20"/>
                <w:lang w:val="bg-BG"/>
              </w:rPr>
              <w:t xml:space="preserve"> от ЗУСЕСИФ</w:t>
            </w:r>
            <w:r w:rsidR="00E56496" w:rsidRPr="00E56496" w:rsidDel="00E56496">
              <w:rPr>
                <w:sz w:val="20"/>
                <w:szCs w:val="20"/>
                <w:lang w:val="bg-BG"/>
              </w:rPr>
              <w:t xml:space="preserve"> </w:t>
            </w:r>
            <w:r w:rsidR="00C346D4" w:rsidRPr="00456DBB">
              <w:rPr>
                <w:lang w:val="bg-BG"/>
              </w:rPr>
              <w:t>(</w:t>
            </w:r>
            <w:r w:rsidR="00666513" w:rsidRPr="00456DBB">
              <w:rPr>
                <w:sz w:val="20"/>
                <w:szCs w:val="20"/>
                <w:lang w:val="bg-BG"/>
              </w:rPr>
              <w:t xml:space="preserve">включително във връзка с проверка на </w:t>
            </w:r>
            <w:r w:rsidR="00D4545E">
              <w:rPr>
                <w:sz w:val="20"/>
                <w:szCs w:val="20"/>
                <w:lang w:val="bg-BG"/>
              </w:rPr>
              <w:t>избор на изпълнител</w:t>
            </w:r>
            <w:r w:rsidR="00666513" w:rsidRPr="00456DBB">
              <w:rPr>
                <w:sz w:val="20"/>
                <w:szCs w:val="20"/>
                <w:lang w:val="bg-BG"/>
              </w:rPr>
              <w:t xml:space="preserve"> по </w:t>
            </w:r>
            <w:r w:rsidR="00903076">
              <w:rPr>
                <w:sz w:val="20"/>
                <w:szCs w:val="20"/>
                <w:lang w:val="bg-BG"/>
              </w:rPr>
              <w:t>ПМС №</w:t>
            </w:r>
            <w:r w:rsidR="00F373CB">
              <w:rPr>
                <w:sz w:val="20"/>
                <w:szCs w:val="20"/>
                <w:lang w:val="bg-BG"/>
              </w:rPr>
              <w:t>160</w:t>
            </w:r>
            <w:r w:rsidR="00903076">
              <w:rPr>
                <w:sz w:val="20"/>
                <w:szCs w:val="20"/>
                <w:lang w:val="bg-BG"/>
              </w:rPr>
              <w:t>/2016 г.</w:t>
            </w:r>
            <w:r w:rsidR="00B04D06">
              <w:rPr>
                <w:rStyle w:val="FootnoteReference"/>
                <w:sz w:val="20"/>
                <w:szCs w:val="20"/>
                <w:lang w:val="bg-BG"/>
              </w:rPr>
              <w:footnoteReference w:id="1"/>
            </w:r>
            <w:r w:rsidR="00EA19CA">
              <w:rPr>
                <w:sz w:val="20"/>
                <w:szCs w:val="20"/>
                <w:lang w:val="bg-BG"/>
              </w:rPr>
              <w:t xml:space="preserve"> </w:t>
            </w:r>
            <w:r w:rsidR="00D868AB">
              <w:rPr>
                <w:sz w:val="20"/>
                <w:szCs w:val="20"/>
                <w:lang w:val="bg-BG"/>
              </w:rPr>
              <w:t>)</w:t>
            </w:r>
          </w:p>
        </w:tc>
        <w:tc>
          <w:tcPr>
            <w:tcW w:w="1276" w:type="dxa"/>
            <w:vAlign w:val="center"/>
          </w:tcPr>
          <w:p w14:paraId="7BC5E09B" w14:textId="77777777" w:rsidR="00073D74" w:rsidRPr="00456DBB" w:rsidRDefault="00073D74" w:rsidP="00073D74">
            <w:pPr>
              <w:jc w:val="center"/>
              <w:rPr>
                <w:b/>
                <w:sz w:val="20"/>
                <w:szCs w:val="20"/>
                <w:lang w:val="bg-BG"/>
              </w:rPr>
            </w:pPr>
          </w:p>
        </w:tc>
        <w:tc>
          <w:tcPr>
            <w:tcW w:w="1269" w:type="dxa"/>
          </w:tcPr>
          <w:p w14:paraId="7EA521F4" w14:textId="77777777" w:rsidR="00073D74" w:rsidRPr="00456DBB" w:rsidRDefault="00073D74" w:rsidP="00073D74">
            <w:pPr>
              <w:jc w:val="center"/>
              <w:rPr>
                <w:b/>
                <w:sz w:val="20"/>
                <w:szCs w:val="20"/>
                <w:lang w:val="bg-BG"/>
              </w:rPr>
            </w:pPr>
          </w:p>
        </w:tc>
        <w:tc>
          <w:tcPr>
            <w:tcW w:w="1282" w:type="dxa"/>
          </w:tcPr>
          <w:p w14:paraId="021B9DEF" w14:textId="77777777" w:rsidR="00073D74" w:rsidRPr="00456DBB" w:rsidRDefault="00073D74" w:rsidP="00073D74">
            <w:pPr>
              <w:jc w:val="center"/>
              <w:rPr>
                <w:b/>
                <w:sz w:val="20"/>
                <w:szCs w:val="20"/>
                <w:lang w:val="bg-BG"/>
              </w:rPr>
            </w:pPr>
          </w:p>
        </w:tc>
        <w:tc>
          <w:tcPr>
            <w:tcW w:w="1418" w:type="dxa"/>
          </w:tcPr>
          <w:p w14:paraId="1AC61209" w14:textId="43DCA10F" w:rsidR="00073D74" w:rsidRPr="00456DBB" w:rsidRDefault="00073D74" w:rsidP="00073D74">
            <w:pPr>
              <w:jc w:val="center"/>
              <w:rPr>
                <w:b/>
                <w:sz w:val="20"/>
                <w:szCs w:val="20"/>
                <w:lang w:val="bg-BG"/>
              </w:rPr>
            </w:pPr>
          </w:p>
        </w:tc>
      </w:tr>
      <w:tr w:rsidR="00073D74" w:rsidRPr="00456DBB" w14:paraId="3BE4F8D3" w14:textId="3BAE9E04" w:rsidTr="00D20A6A">
        <w:trPr>
          <w:trHeight w:val="510"/>
        </w:trPr>
        <w:tc>
          <w:tcPr>
            <w:tcW w:w="5607" w:type="dxa"/>
            <w:vAlign w:val="center"/>
          </w:tcPr>
          <w:p w14:paraId="3BCACEF6" w14:textId="2B668182" w:rsidR="00073D74" w:rsidRPr="00456DBB" w:rsidRDefault="00D46A2E" w:rsidP="000573D5">
            <w:pPr>
              <w:jc w:val="both"/>
              <w:rPr>
                <w:sz w:val="20"/>
                <w:szCs w:val="20"/>
                <w:lang w:val="bg-BG"/>
              </w:rPr>
            </w:pPr>
            <w:r w:rsidRPr="00456DBB">
              <w:rPr>
                <w:sz w:val="20"/>
                <w:szCs w:val="20"/>
                <w:lang w:val="bg-BG"/>
              </w:rPr>
              <w:t>Д</w:t>
            </w:r>
            <w:r w:rsidR="00073D74" w:rsidRPr="00456DBB">
              <w:rPr>
                <w:sz w:val="20"/>
                <w:szCs w:val="20"/>
                <w:lang w:val="bg-BG"/>
              </w:rPr>
              <w:t xml:space="preserve">ата на изпращане на коригирания елемент на ПОД с допълнителни документи/разяснения </w:t>
            </w:r>
            <w:r w:rsidR="00E56496" w:rsidRPr="00E56496">
              <w:rPr>
                <w:sz w:val="20"/>
                <w:szCs w:val="20"/>
                <w:lang w:val="bg-BG"/>
              </w:rPr>
              <w:t xml:space="preserve">по чл. 63, ал. 2 </w:t>
            </w:r>
            <w:r w:rsidR="00096459">
              <w:rPr>
                <w:sz w:val="20"/>
                <w:szCs w:val="20"/>
                <w:lang w:val="bg-BG"/>
              </w:rPr>
              <w:t xml:space="preserve">от ЗУСЕСИФ </w:t>
            </w:r>
            <w:r w:rsidR="00E56496" w:rsidRPr="00E56496">
              <w:rPr>
                <w:sz w:val="20"/>
                <w:szCs w:val="20"/>
                <w:lang w:val="bg-BG"/>
              </w:rPr>
              <w:t>или дата на поискани писмени възражения/обосновки по чл. 73, ал. 2</w:t>
            </w:r>
            <w:r w:rsidR="00096459">
              <w:rPr>
                <w:sz w:val="20"/>
                <w:szCs w:val="20"/>
                <w:lang w:val="bg-BG"/>
              </w:rPr>
              <w:t xml:space="preserve"> от ЗУСЕСИФ </w:t>
            </w:r>
            <w:r w:rsidR="00C346D4" w:rsidRPr="00456DBB">
              <w:rPr>
                <w:lang w:val="bg-BG"/>
              </w:rPr>
              <w:t xml:space="preserve"> (</w:t>
            </w:r>
            <w:r w:rsidR="00666513" w:rsidRPr="00456DBB">
              <w:rPr>
                <w:sz w:val="20"/>
                <w:szCs w:val="20"/>
                <w:lang w:val="bg-BG"/>
              </w:rPr>
              <w:t xml:space="preserve">включително във връзка с проверка на </w:t>
            </w:r>
            <w:r w:rsidR="00D4545E">
              <w:rPr>
                <w:sz w:val="20"/>
                <w:szCs w:val="20"/>
                <w:lang w:val="bg-BG"/>
              </w:rPr>
              <w:t xml:space="preserve">избор на изпълнител </w:t>
            </w:r>
            <w:r w:rsidR="00666513" w:rsidRPr="00456DBB">
              <w:rPr>
                <w:sz w:val="20"/>
                <w:szCs w:val="20"/>
                <w:lang w:val="bg-BG"/>
              </w:rPr>
              <w:t xml:space="preserve">по </w:t>
            </w:r>
            <w:r w:rsidR="00F373CB">
              <w:rPr>
                <w:sz w:val="20"/>
                <w:szCs w:val="20"/>
                <w:lang w:val="bg-BG"/>
              </w:rPr>
              <w:t xml:space="preserve">ПМС </w:t>
            </w:r>
            <w:r w:rsidR="00E639D4">
              <w:rPr>
                <w:sz w:val="20"/>
                <w:szCs w:val="20"/>
                <w:lang w:val="bg-BG"/>
              </w:rPr>
              <w:t>№</w:t>
            </w:r>
            <w:r w:rsidR="00F373CB">
              <w:rPr>
                <w:sz w:val="20"/>
                <w:szCs w:val="20"/>
                <w:lang w:val="bg-BG"/>
              </w:rPr>
              <w:t>160</w:t>
            </w:r>
            <w:r w:rsidR="00E639D4">
              <w:rPr>
                <w:sz w:val="20"/>
                <w:szCs w:val="20"/>
                <w:lang w:val="bg-BG"/>
              </w:rPr>
              <w:t>/2016 г.</w:t>
            </w:r>
            <w:r w:rsidR="00C346D4" w:rsidRPr="00456DBB">
              <w:rPr>
                <w:sz w:val="20"/>
                <w:szCs w:val="20"/>
                <w:lang w:val="bg-BG"/>
              </w:rPr>
              <w:t>)</w:t>
            </w:r>
          </w:p>
        </w:tc>
        <w:tc>
          <w:tcPr>
            <w:tcW w:w="1276" w:type="dxa"/>
            <w:vAlign w:val="center"/>
          </w:tcPr>
          <w:p w14:paraId="6E728F01" w14:textId="77777777" w:rsidR="00073D74" w:rsidRPr="00456DBB" w:rsidRDefault="00073D74" w:rsidP="00073D74">
            <w:pPr>
              <w:jc w:val="center"/>
              <w:rPr>
                <w:b/>
                <w:sz w:val="20"/>
                <w:szCs w:val="20"/>
                <w:lang w:val="bg-BG"/>
              </w:rPr>
            </w:pPr>
          </w:p>
        </w:tc>
        <w:tc>
          <w:tcPr>
            <w:tcW w:w="1269" w:type="dxa"/>
          </w:tcPr>
          <w:p w14:paraId="4C8A4C22" w14:textId="77777777" w:rsidR="00073D74" w:rsidRPr="00456DBB" w:rsidRDefault="00073D74" w:rsidP="00073D74">
            <w:pPr>
              <w:jc w:val="center"/>
              <w:rPr>
                <w:b/>
                <w:sz w:val="20"/>
                <w:szCs w:val="20"/>
                <w:lang w:val="bg-BG"/>
              </w:rPr>
            </w:pPr>
          </w:p>
        </w:tc>
        <w:tc>
          <w:tcPr>
            <w:tcW w:w="1282" w:type="dxa"/>
          </w:tcPr>
          <w:p w14:paraId="5EB65FD3" w14:textId="77777777" w:rsidR="00073D74" w:rsidRPr="00456DBB" w:rsidRDefault="00073D74" w:rsidP="00073D74">
            <w:pPr>
              <w:jc w:val="center"/>
              <w:rPr>
                <w:b/>
                <w:sz w:val="20"/>
                <w:szCs w:val="20"/>
                <w:lang w:val="bg-BG"/>
              </w:rPr>
            </w:pPr>
          </w:p>
        </w:tc>
        <w:tc>
          <w:tcPr>
            <w:tcW w:w="1418" w:type="dxa"/>
          </w:tcPr>
          <w:p w14:paraId="34F0C284" w14:textId="7886995C" w:rsidR="00073D74" w:rsidRPr="00456DBB" w:rsidRDefault="00073D74" w:rsidP="00073D74">
            <w:pPr>
              <w:jc w:val="center"/>
              <w:rPr>
                <w:b/>
                <w:sz w:val="20"/>
                <w:szCs w:val="20"/>
                <w:lang w:val="bg-BG"/>
              </w:rPr>
            </w:pPr>
          </w:p>
        </w:tc>
      </w:tr>
      <w:tr w:rsidR="00073D74" w:rsidRPr="007D14ED" w14:paraId="176AEE9B" w14:textId="13630B3C" w:rsidTr="00D20A6A">
        <w:trPr>
          <w:trHeight w:val="510"/>
        </w:trPr>
        <w:tc>
          <w:tcPr>
            <w:tcW w:w="5607" w:type="dxa"/>
            <w:vAlign w:val="center"/>
          </w:tcPr>
          <w:p w14:paraId="5A2A7A03" w14:textId="18C27301" w:rsidR="00073D74" w:rsidRPr="00456DBB" w:rsidRDefault="00073D74" w:rsidP="00E56496">
            <w:pPr>
              <w:jc w:val="both"/>
              <w:rPr>
                <w:sz w:val="20"/>
                <w:szCs w:val="20"/>
                <w:lang w:val="bg-BG"/>
              </w:rPr>
            </w:pPr>
            <w:r w:rsidRPr="00456DBB">
              <w:rPr>
                <w:sz w:val="20"/>
                <w:szCs w:val="20"/>
                <w:lang w:val="bg-BG"/>
              </w:rPr>
              <w:t xml:space="preserve">Брой </w:t>
            </w:r>
            <w:r w:rsidRPr="00456DBB">
              <w:rPr>
                <w:b/>
                <w:sz w:val="20"/>
                <w:szCs w:val="20"/>
                <w:lang w:val="bg-BG"/>
              </w:rPr>
              <w:t>дни</w:t>
            </w:r>
            <w:r w:rsidRPr="00456DBB">
              <w:rPr>
                <w:sz w:val="20"/>
                <w:szCs w:val="20"/>
                <w:lang w:val="bg-BG"/>
              </w:rPr>
              <w:t xml:space="preserve"> за получаване на обосновки/възражения/допълнителни документи/разяснения</w:t>
            </w:r>
            <w:r w:rsidR="003E680B" w:rsidRPr="00456DBB">
              <w:rPr>
                <w:sz w:val="20"/>
                <w:szCs w:val="20"/>
                <w:lang w:val="bg-BG"/>
              </w:rPr>
              <w:t xml:space="preserve"> </w:t>
            </w:r>
            <w:r w:rsidR="00E56496" w:rsidRPr="00E56496">
              <w:rPr>
                <w:sz w:val="20"/>
                <w:szCs w:val="20"/>
                <w:lang w:val="bg-BG"/>
              </w:rPr>
              <w:t>извършване на проверки „на място</w:t>
            </w:r>
            <w:r w:rsidR="00E56496">
              <w:rPr>
                <w:rStyle w:val="FootnoteReference"/>
                <w:sz w:val="20"/>
                <w:szCs w:val="20"/>
                <w:lang w:val="bg-BG"/>
              </w:rPr>
              <w:footnoteReference w:id="2"/>
            </w:r>
          </w:p>
        </w:tc>
        <w:tc>
          <w:tcPr>
            <w:tcW w:w="1276" w:type="dxa"/>
            <w:vAlign w:val="center"/>
          </w:tcPr>
          <w:p w14:paraId="2A97AA3F" w14:textId="77777777" w:rsidR="00073D74" w:rsidRPr="00371347" w:rsidRDefault="00073D74" w:rsidP="00073D74">
            <w:pPr>
              <w:jc w:val="center"/>
              <w:rPr>
                <w:b/>
                <w:sz w:val="20"/>
                <w:szCs w:val="20"/>
                <w:lang w:val="bg-BG"/>
              </w:rPr>
            </w:pPr>
          </w:p>
        </w:tc>
        <w:tc>
          <w:tcPr>
            <w:tcW w:w="1269" w:type="dxa"/>
          </w:tcPr>
          <w:p w14:paraId="023693F7" w14:textId="77777777" w:rsidR="00073D74" w:rsidRPr="00371347" w:rsidRDefault="00073D74" w:rsidP="00073D74">
            <w:pPr>
              <w:jc w:val="center"/>
              <w:rPr>
                <w:b/>
                <w:sz w:val="20"/>
                <w:szCs w:val="20"/>
                <w:lang w:val="bg-BG"/>
              </w:rPr>
            </w:pPr>
          </w:p>
        </w:tc>
        <w:tc>
          <w:tcPr>
            <w:tcW w:w="1282" w:type="dxa"/>
          </w:tcPr>
          <w:p w14:paraId="781A0F0B" w14:textId="77777777" w:rsidR="00073D74" w:rsidRPr="00371347" w:rsidRDefault="00073D74" w:rsidP="00073D74">
            <w:pPr>
              <w:jc w:val="center"/>
              <w:rPr>
                <w:b/>
                <w:sz w:val="20"/>
                <w:szCs w:val="20"/>
                <w:lang w:val="bg-BG"/>
              </w:rPr>
            </w:pPr>
          </w:p>
        </w:tc>
        <w:tc>
          <w:tcPr>
            <w:tcW w:w="1418" w:type="dxa"/>
          </w:tcPr>
          <w:p w14:paraId="59B2C8FF" w14:textId="158706BC" w:rsidR="00073D74" w:rsidRPr="00371347" w:rsidRDefault="00073D74" w:rsidP="00073D74">
            <w:pPr>
              <w:jc w:val="center"/>
              <w:rPr>
                <w:b/>
                <w:sz w:val="20"/>
                <w:szCs w:val="20"/>
                <w:lang w:val="bg-BG"/>
              </w:rPr>
            </w:pPr>
          </w:p>
        </w:tc>
      </w:tr>
      <w:tr w:rsidR="00073D74" w:rsidRPr="007D14ED" w14:paraId="68052B8D" w14:textId="0AA2CCF1" w:rsidTr="00D20A6A">
        <w:trPr>
          <w:trHeight w:val="510"/>
        </w:trPr>
        <w:tc>
          <w:tcPr>
            <w:tcW w:w="5607" w:type="dxa"/>
            <w:vAlign w:val="center"/>
          </w:tcPr>
          <w:p w14:paraId="7AE2BDFC" w14:textId="2333EEB2" w:rsidR="00073D74" w:rsidRPr="001C7E0A" w:rsidRDefault="00073D74" w:rsidP="000573D5">
            <w:pPr>
              <w:rPr>
                <w:sz w:val="20"/>
                <w:szCs w:val="20"/>
                <w:lang w:val="bg-BG"/>
              </w:rPr>
            </w:pPr>
            <w:r>
              <w:rPr>
                <w:sz w:val="20"/>
                <w:szCs w:val="20"/>
                <w:lang w:val="bg-BG"/>
              </w:rPr>
              <w:t xml:space="preserve">Преизчислена крайна дата за </w:t>
            </w:r>
            <w:r w:rsidR="00D46A2E">
              <w:rPr>
                <w:sz w:val="20"/>
                <w:szCs w:val="20"/>
                <w:lang w:val="bg-BG"/>
              </w:rPr>
              <w:t>плащане</w:t>
            </w:r>
            <w:r>
              <w:rPr>
                <w:sz w:val="20"/>
                <w:szCs w:val="20"/>
                <w:lang w:val="bg-BG"/>
              </w:rPr>
              <w:t xml:space="preserve"> (ако е приложимо)</w:t>
            </w:r>
          </w:p>
        </w:tc>
        <w:tc>
          <w:tcPr>
            <w:tcW w:w="1276" w:type="dxa"/>
            <w:vAlign w:val="center"/>
          </w:tcPr>
          <w:p w14:paraId="679F5ECF" w14:textId="77777777" w:rsidR="00073D74" w:rsidRPr="006A28F8" w:rsidRDefault="00073D74" w:rsidP="00073D74">
            <w:pPr>
              <w:jc w:val="center"/>
              <w:rPr>
                <w:b/>
                <w:sz w:val="20"/>
                <w:szCs w:val="20"/>
                <w:lang w:val="ru-RU"/>
              </w:rPr>
            </w:pPr>
          </w:p>
        </w:tc>
        <w:tc>
          <w:tcPr>
            <w:tcW w:w="1269" w:type="dxa"/>
          </w:tcPr>
          <w:p w14:paraId="40CC6F60" w14:textId="77777777" w:rsidR="00073D74" w:rsidRPr="00073D74" w:rsidRDefault="00073D74" w:rsidP="00073D74">
            <w:pPr>
              <w:jc w:val="center"/>
              <w:rPr>
                <w:b/>
                <w:sz w:val="20"/>
                <w:szCs w:val="20"/>
                <w:lang w:val="bg-BG"/>
              </w:rPr>
            </w:pPr>
          </w:p>
        </w:tc>
        <w:tc>
          <w:tcPr>
            <w:tcW w:w="1282" w:type="dxa"/>
          </w:tcPr>
          <w:p w14:paraId="346EDA94" w14:textId="77777777" w:rsidR="00073D74" w:rsidRPr="00073D74" w:rsidRDefault="00073D74" w:rsidP="00073D74">
            <w:pPr>
              <w:jc w:val="center"/>
              <w:rPr>
                <w:b/>
                <w:sz w:val="20"/>
                <w:szCs w:val="20"/>
                <w:lang w:val="bg-BG"/>
              </w:rPr>
            </w:pPr>
          </w:p>
        </w:tc>
        <w:tc>
          <w:tcPr>
            <w:tcW w:w="1418" w:type="dxa"/>
          </w:tcPr>
          <w:p w14:paraId="229CE90C" w14:textId="2442DEEC" w:rsidR="00073D74" w:rsidRPr="00073D74" w:rsidRDefault="00073D74" w:rsidP="00073D74">
            <w:pPr>
              <w:jc w:val="center"/>
              <w:rPr>
                <w:b/>
                <w:sz w:val="20"/>
                <w:szCs w:val="20"/>
                <w:lang w:val="bg-BG"/>
              </w:rPr>
            </w:pPr>
          </w:p>
        </w:tc>
      </w:tr>
    </w:tbl>
    <w:p w14:paraId="1C134B80" w14:textId="270321C4" w:rsidR="00A87421" w:rsidRDefault="00A87421" w:rsidP="00816729">
      <w:pPr>
        <w:spacing w:before="120" w:after="120"/>
        <w:jc w:val="both"/>
        <w:outlineLvl w:val="0"/>
        <w:rPr>
          <w:b/>
          <w:bCs/>
          <w:caps/>
          <w:u w:val="single"/>
          <w:lang w:val="en-US"/>
        </w:rPr>
      </w:pPr>
    </w:p>
    <w:p w14:paraId="3E331556" w14:textId="767DECF1" w:rsidR="00BF5BE9" w:rsidRDefault="00BF5BE9" w:rsidP="00816729">
      <w:pPr>
        <w:spacing w:before="120" w:after="120"/>
        <w:jc w:val="both"/>
        <w:outlineLvl w:val="0"/>
        <w:rPr>
          <w:b/>
          <w:bCs/>
          <w:caps/>
          <w:u w:val="single"/>
          <w:lang w:val="en-US"/>
        </w:rPr>
      </w:pPr>
    </w:p>
    <w:p w14:paraId="57F7D0FC" w14:textId="77777777" w:rsidR="00BF5BE9" w:rsidRDefault="00BF5BE9" w:rsidP="00816729">
      <w:pPr>
        <w:spacing w:before="120" w:after="120"/>
        <w:jc w:val="both"/>
        <w:outlineLvl w:val="0"/>
        <w:rPr>
          <w:b/>
          <w:bCs/>
          <w:caps/>
          <w:u w:val="single"/>
          <w:lang w:val="en-US"/>
        </w:rPr>
      </w:pPr>
    </w:p>
    <w:p w14:paraId="29649FD5" w14:textId="28C2D3C7" w:rsidR="00517530" w:rsidRDefault="00517530" w:rsidP="000D7953">
      <w:pPr>
        <w:numPr>
          <w:ilvl w:val="0"/>
          <w:numId w:val="31"/>
        </w:numPr>
        <w:ind w:left="-136" w:hanging="357"/>
        <w:jc w:val="both"/>
        <w:outlineLvl w:val="0"/>
        <w:rPr>
          <w:b/>
          <w:bCs/>
          <w:caps/>
          <w:u w:val="single"/>
          <w:lang w:val="bg-BG"/>
        </w:rPr>
      </w:pPr>
      <w:r w:rsidRPr="00D11F9A">
        <w:rPr>
          <w:b/>
          <w:bCs/>
          <w:caps/>
          <w:u w:val="single"/>
          <w:lang w:val="bg-BG"/>
        </w:rPr>
        <w:lastRenderedPageBreak/>
        <w:t>Процедури</w:t>
      </w:r>
      <w:r w:rsidR="001A4BC9" w:rsidRPr="001A4BC9">
        <w:rPr>
          <w:b/>
          <w:bCs/>
          <w:caps/>
          <w:u w:val="single"/>
          <w:lang w:val="bg-BG"/>
        </w:rPr>
        <w:t xml:space="preserve"> </w:t>
      </w:r>
      <w:r w:rsidR="001A4BC9" w:rsidRPr="00D11F9A">
        <w:rPr>
          <w:b/>
          <w:bCs/>
          <w:caps/>
          <w:u w:val="single"/>
          <w:lang w:val="bg-BG"/>
        </w:rPr>
        <w:t xml:space="preserve">за избор на изпълнители </w:t>
      </w:r>
      <w:r w:rsidR="001A4BC9">
        <w:rPr>
          <w:b/>
          <w:bCs/>
          <w:caps/>
          <w:u w:val="single"/>
          <w:lang w:val="bg-BG"/>
        </w:rPr>
        <w:t>На дейностите по проекта</w:t>
      </w:r>
      <w:r w:rsidR="001A4BC9">
        <w:rPr>
          <w:rStyle w:val="FootnoteReference"/>
          <w:b/>
          <w:bCs/>
          <w:caps/>
          <w:u w:val="single"/>
          <w:lang w:val="bg-BG"/>
        </w:rPr>
        <w:t xml:space="preserve"> </w:t>
      </w:r>
      <w:r w:rsidR="00F557CA">
        <w:rPr>
          <w:rStyle w:val="FootnoteReference"/>
          <w:b/>
          <w:bCs/>
          <w:caps/>
          <w:u w:val="single"/>
          <w:lang w:val="bg-BG"/>
        </w:rPr>
        <w:footnoteReference w:id="3"/>
      </w:r>
      <w:r w:rsidRPr="00D11F9A">
        <w:rPr>
          <w:b/>
          <w:bCs/>
          <w:caps/>
          <w:u w:val="single"/>
          <w:lang w:val="bg-BG"/>
        </w:rPr>
        <w:t xml:space="preserve"> </w:t>
      </w:r>
    </w:p>
    <w:p w14:paraId="38FCD1F8" w14:textId="052DFF0A" w:rsidR="0055228B" w:rsidRPr="00D068A8" w:rsidRDefault="0055228B" w:rsidP="00D068A8">
      <w:pPr>
        <w:spacing w:before="120" w:after="120"/>
        <w:ind w:left="-851" w:firstLine="709"/>
        <w:outlineLvl w:val="0"/>
        <w:rPr>
          <w:bCs/>
          <w:i/>
          <w:u w:val="single"/>
        </w:rPr>
      </w:pPr>
      <w:proofErr w:type="spellStart"/>
      <w:r w:rsidRPr="00D068A8">
        <w:rPr>
          <w:bCs/>
          <w:i/>
          <w:sz w:val="22"/>
          <w:szCs w:val="22"/>
          <w:u w:val="single"/>
        </w:rPr>
        <w:t>Раздел</w:t>
      </w:r>
      <w:proofErr w:type="spellEnd"/>
      <w:r w:rsidRPr="00D068A8">
        <w:rPr>
          <w:bCs/>
          <w:i/>
          <w:sz w:val="22"/>
          <w:szCs w:val="22"/>
          <w:u w:val="single"/>
        </w:rPr>
        <w:t xml:space="preserve"> </w:t>
      </w:r>
      <w:r w:rsidRPr="00D068A8">
        <w:rPr>
          <w:bCs/>
          <w:i/>
          <w:sz w:val="22"/>
          <w:szCs w:val="22"/>
          <w:u w:val="single"/>
          <w:lang w:val="en-US"/>
        </w:rPr>
        <w:t>I</w:t>
      </w:r>
      <w:r w:rsidR="00C412B1" w:rsidRPr="00C412B1">
        <w:rPr>
          <w:bCs/>
          <w:i/>
          <w:sz w:val="22"/>
          <w:szCs w:val="22"/>
          <w:u w:val="single"/>
        </w:rPr>
        <w:t xml:space="preserve"> </w:t>
      </w:r>
      <w:proofErr w:type="spellStart"/>
      <w:r w:rsidR="00C412B1" w:rsidRPr="00C412B1">
        <w:rPr>
          <w:bCs/>
          <w:i/>
          <w:sz w:val="22"/>
          <w:szCs w:val="22"/>
          <w:u w:val="single"/>
        </w:rPr>
        <w:t>се</w:t>
      </w:r>
      <w:proofErr w:type="spellEnd"/>
      <w:r w:rsidR="00C412B1" w:rsidRPr="00C412B1">
        <w:rPr>
          <w:bCs/>
          <w:i/>
          <w:sz w:val="22"/>
          <w:szCs w:val="22"/>
          <w:u w:val="single"/>
        </w:rPr>
        <w:t xml:space="preserve"> </w:t>
      </w:r>
      <w:proofErr w:type="spellStart"/>
      <w:r w:rsidR="00C412B1" w:rsidRPr="00C412B1">
        <w:rPr>
          <w:bCs/>
          <w:i/>
          <w:sz w:val="22"/>
          <w:szCs w:val="22"/>
          <w:u w:val="single"/>
        </w:rPr>
        <w:t>попълва</w:t>
      </w:r>
      <w:proofErr w:type="spellEnd"/>
      <w:r w:rsidR="00C412B1" w:rsidRPr="00C412B1">
        <w:rPr>
          <w:bCs/>
          <w:i/>
          <w:sz w:val="22"/>
          <w:szCs w:val="22"/>
          <w:u w:val="single"/>
        </w:rPr>
        <w:t xml:space="preserve"> в </w:t>
      </w:r>
      <w:proofErr w:type="spellStart"/>
      <w:r w:rsidR="00C412B1" w:rsidRPr="00C412B1">
        <w:rPr>
          <w:bCs/>
          <w:i/>
          <w:sz w:val="22"/>
          <w:szCs w:val="22"/>
          <w:u w:val="single"/>
        </w:rPr>
        <w:t>деня</w:t>
      </w:r>
      <w:proofErr w:type="spellEnd"/>
      <w:r w:rsidR="00C412B1" w:rsidRPr="00C412B1">
        <w:rPr>
          <w:bCs/>
          <w:i/>
          <w:sz w:val="22"/>
          <w:szCs w:val="22"/>
          <w:u w:val="single"/>
        </w:rPr>
        <w:t xml:space="preserve">, </w:t>
      </w:r>
      <w:proofErr w:type="spellStart"/>
      <w:r w:rsidRPr="00D068A8">
        <w:rPr>
          <w:bCs/>
          <w:i/>
          <w:sz w:val="22"/>
          <w:szCs w:val="22"/>
          <w:u w:val="single"/>
        </w:rPr>
        <w:t>следващ</w:t>
      </w:r>
      <w:proofErr w:type="spellEnd"/>
      <w:r w:rsidRPr="00D068A8">
        <w:rPr>
          <w:bCs/>
          <w:i/>
          <w:sz w:val="22"/>
          <w:szCs w:val="22"/>
          <w:u w:val="single"/>
        </w:rPr>
        <w:t xml:space="preserve"> </w:t>
      </w:r>
      <w:proofErr w:type="spellStart"/>
      <w:r w:rsidRPr="00D068A8">
        <w:rPr>
          <w:bCs/>
          <w:i/>
          <w:sz w:val="22"/>
          <w:szCs w:val="22"/>
          <w:u w:val="single"/>
        </w:rPr>
        <w:t>подаването</w:t>
      </w:r>
      <w:proofErr w:type="spellEnd"/>
      <w:r w:rsidRPr="00D068A8">
        <w:rPr>
          <w:bCs/>
          <w:i/>
          <w:sz w:val="22"/>
          <w:szCs w:val="22"/>
          <w:u w:val="single"/>
        </w:rPr>
        <w:t xml:space="preserve">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пакета</w:t>
      </w:r>
      <w:proofErr w:type="spellEnd"/>
      <w:r w:rsidRPr="00D068A8">
        <w:rPr>
          <w:bCs/>
          <w:i/>
          <w:sz w:val="22"/>
          <w:szCs w:val="22"/>
          <w:u w:val="single"/>
        </w:rPr>
        <w:t xml:space="preserve"> </w:t>
      </w:r>
      <w:proofErr w:type="spellStart"/>
      <w:r w:rsidRPr="00D068A8">
        <w:rPr>
          <w:bCs/>
          <w:i/>
          <w:sz w:val="22"/>
          <w:szCs w:val="22"/>
          <w:u w:val="single"/>
        </w:rPr>
        <w:t>отчетни</w:t>
      </w:r>
      <w:proofErr w:type="spellEnd"/>
      <w:r w:rsidRPr="00D068A8">
        <w:rPr>
          <w:bCs/>
          <w:i/>
          <w:sz w:val="22"/>
          <w:szCs w:val="22"/>
          <w:u w:val="single"/>
        </w:rPr>
        <w:t xml:space="preserve"> </w:t>
      </w:r>
      <w:proofErr w:type="spellStart"/>
      <w:r w:rsidRPr="00D068A8">
        <w:rPr>
          <w:bCs/>
          <w:i/>
          <w:sz w:val="22"/>
          <w:szCs w:val="22"/>
          <w:u w:val="single"/>
        </w:rPr>
        <w:t>документи</w:t>
      </w:r>
      <w:proofErr w:type="spellEnd"/>
      <w:r w:rsidRPr="00D068A8">
        <w:rPr>
          <w:bCs/>
          <w:i/>
          <w:sz w:val="22"/>
          <w:szCs w:val="22"/>
          <w:u w:val="single"/>
        </w:rPr>
        <w:t>!</w:t>
      </w:r>
    </w:p>
    <w:p w14:paraId="560FEF95" w14:textId="7B01DCCE" w:rsidR="0055228B" w:rsidRPr="00D068A8" w:rsidRDefault="0055228B" w:rsidP="00D068A8">
      <w:pPr>
        <w:spacing w:before="120" w:after="120"/>
        <w:ind w:left="-142"/>
        <w:outlineLvl w:val="0"/>
        <w:rPr>
          <w:bCs/>
          <w:i/>
          <w:caps/>
          <w:u w:val="single"/>
          <w:vertAlign w:val="superscript"/>
        </w:rPr>
      </w:pPr>
      <w:r w:rsidRPr="00D068A8">
        <w:rPr>
          <w:bCs/>
          <w:i/>
          <w:sz w:val="22"/>
          <w:szCs w:val="22"/>
          <w:u w:val="single"/>
        </w:rPr>
        <w:t xml:space="preserve">В </w:t>
      </w:r>
      <w:proofErr w:type="spellStart"/>
      <w:r w:rsidRPr="00D068A8">
        <w:rPr>
          <w:bCs/>
          <w:i/>
          <w:sz w:val="22"/>
          <w:szCs w:val="22"/>
          <w:u w:val="single"/>
        </w:rPr>
        <w:t>случай</w:t>
      </w:r>
      <w:proofErr w:type="spellEnd"/>
      <w:r w:rsidRPr="00D068A8">
        <w:rPr>
          <w:bCs/>
          <w:i/>
          <w:sz w:val="22"/>
          <w:szCs w:val="22"/>
          <w:u w:val="single"/>
        </w:rPr>
        <w:t xml:space="preserve"> </w:t>
      </w:r>
      <w:proofErr w:type="spellStart"/>
      <w:r w:rsidRPr="00D068A8">
        <w:rPr>
          <w:bCs/>
          <w:i/>
          <w:sz w:val="22"/>
          <w:szCs w:val="22"/>
          <w:u w:val="single"/>
        </w:rPr>
        <w:t>че</w:t>
      </w:r>
      <w:proofErr w:type="spellEnd"/>
      <w:r w:rsidRPr="00D068A8">
        <w:rPr>
          <w:bCs/>
          <w:i/>
          <w:sz w:val="22"/>
          <w:szCs w:val="22"/>
          <w:u w:val="single"/>
        </w:rPr>
        <w:t xml:space="preserve"> </w:t>
      </w:r>
      <w:proofErr w:type="spellStart"/>
      <w:r w:rsidRPr="00D068A8">
        <w:rPr>
          <w:bCs/>
          <w:i/>
          <w:sz w:val="22"/>
          <w:szCs w:val="22"/>
          <w:u w:val="single"/>
        </w:rPr>
        <w:t>за</w:t>
      </w:r>
      <w:proofErr w:type="spellEnd"/>
      <w:r w:rsidRPr="00D068A8">
        <w:rPr>
          <w:bCs/>
          <w:i/>
          <w:sz w:val="22"/>
          <w:szCs w:val="22"/>
          <w:u w:val="single"/>
        </w:rPr>
        <w:t xml:space="preserve"> </w:t>
      </w:r>
      <w:proofErr w:type="spellStart"/>
      <w:r w:rsidRPr="00D068A8">
        <w:rPr>
          <w:bCs/>
          <w:i/>
          <w:sz w:val="22"/>
          <w:szCs w:val="22"/>
          <w:u w:val="single"/>
        </w:rPr>
        <w:t>даден</w:t>
      </w:r>
      <w:proofErr w:type="spellEnd"/>
      <w:r w:rsidRPr="00D068A8">
        <w:rPr>
          <w:bCs/>
          <w:i/>
          <w:sz w:val="22"/>
          <w:szCs w:val="22"/>
          <w:u w:val="single"/>
        </w:rPr>
        <w:t xml:space="preserve"> </w:t>
      </w:r>
      <w:proofErr w:type="spellStart"/>
      <w:r w:rsidRPr="00D068A8">
        <w:rPr>
          <w:bCs/>
          <w:i/>
          <w:sz w:val="22"/>
          <w:szCs w:val="22"/>
          <w:u w:val="single"/>
        </w:rPr>
        <w:t>разход</w:t>
      </w:r>
      <w:proofErr w:type="spellEnd"/>
      <w:r w:rsidRPr="00D068A8">
        <w:rPr>
          <w:bCs/>
          <w:i/>
          <w:sz w:val="22"/>
          <w:szCs w:val="22"/>
          <w:u w:val="single"/>
        </w:rPr>
        <w:t xml:space="preserve">/и  е </w:t>
      </w:r>
      <w:proofErr w:type="spellStart"/>
      <w:r w:rsidRPr="00D068A8">
        <w:rPr>
          <w:bCs/>
          <w:i/>
          <w:sz w:val="22"/>
          <w:szCs w:val="22"/>
          <w:u w:val="single"/>
        </w:rPr>
        <w:t>прикачена</w:t>
      </w:r>
      <w:proofErr w:type="spellEnd"/>
      <w:r w:rsidRPr="00D068A8">
        <w:rPr>
          <w:bCs/>
          <w:i/>
          <w:sz w:val="22"/>
          <w:szCs w:val="22"/>
          <w:u w:val="single"/>
        </w:rPr>
        <w:t xml:space="preserve"> </w:t>
      </w:r>
      <w:proofErr w:type="spellStart"/>
      <w:r w:rsidRPr="00D068A8">
        <w:rPr>
          <w:bCs/>
          <w:i/>
          <w:sz w:val="22"/>
          <w:szCs w:val="22"/>
          <w:u w:val="single"/>
        </w:rPr>
        <w:t>документацията</w:t>
      </w:r>
      <w:proofErr w:type="spellEnd"/>
      <w:r w:rsidRPr="00D068A8">
        <w:rPr>
          <w:bCs/>
          <w:i/>
          <w:sz w:val="22"/>
          <w:szCs w:val="22"/>
          <w:u w:val="single"/>
        </w:rPr>
        <w:t xml:space="preserve"> </w:t>
      </w:r>
      <w:proofErr w:type="spellStart"/>
      <w:r w:rsidRPr="00D068A8">
        <w:rPr>
          <w:bCs/>
          <w:i/>
          <w:sz w:val="22"/>
          <w:szCs w:val="22"/>
          <w:u w:val="single"/>
        </w:rPr>
        <w:t>по</w:t>
      </w:r>
      <w:proofErr w:type="spellEnd"/>
      <w:r w:rsidRPr="00D068A8">
        <w:rPr>
          <w:bCs/>
          <w:i/>
          <w:sz w:val="22"/>
          <w:szCs w:val="22"/>
          <w:u w:val="single"/>
        </w:rPr>
        <w:t xml:space="preserve"> </w:t>
      </w:r>
      <w:proofErr w:type="spellStart"/>
      <w:r w:rsidRPr="00D068A8">
        <w:rPr>
          <w:bCs/>
          <w:i/>
          <w:sz w:val="22"/>
          <w:szCs w:val="22"/>
          <w:u w:val="single"/>
        </w:rPr>
        <w:t>процедурите</w:t>
      </w:r>
      <w:proofErr w:type="spellEnd"/>
      <w:r w:rsidRPr="00D068A8">
        <w:rPr>
          <w:bCs/>
          <w:i/>
          <w:sz w:val="22"/>
          <w:szCs w:val="22"/>
          <w:u w:val="single"/>
        </w:rPr>
        <w:t xml:space="preserve"> </w:t>
      </w:r>
      <w:proofErr w:type="spellStart"/>
      <w:r w:rsidRPr="00D068A8">
        <w:rPr>
          <w:bCs/>
          <w:i/>
          <w:sz w:val="22"/>
          <w:szCs w:val="22"/>
          <w:u w:val="single"/>
        </w:rPr>
        <w:t>за</w:t>
      </w:r>
      <w:proofErr w:type="spellEnd"/>
      <w:r w:rsidRPr="00D068A8">
        <w:rPr>
          <w:bCs/>
          <w:i/>
          <w:sz w:val="22"/>
          <w:szCs w:val="22"/>
          <w:u w:val="single"/>
        </w:rPr>
        <w:t xml:space="preserve"> </w:t>
      </w:r>
      <w:proofErr w:type="spellStart"/>
      <w:r w:rsidRPr="00D068A8">
        <w:rPr>
          <w:bCs/>
          <w:i/>
          <w:sz w:val="22"/>
          <w:szCs w:val="22"/>
          <w:u w:val="single"/>
        </w:rPr>
        <w:t>проведен</w:t>
      </w:r>
      <w:proofErr w:type="spellEnd"/>
      <w:r w:rsidRPr="00D068A8">
        <w:rPr>
          <w:bCs/>
          <w:i/>
          <w:sz w:val="22"/>
          <w:szCs w:val="22"/>
          <w:u w:val="single"/>
        </w:rPr>
        <w:t xml:space="preserve"> </w:t>
      </w:r>
      <w:proofErr w:type="spellStart"/>
      <w:r w:rsidRPr="00D068A8">
        <w:rPr>
          <w:bCs/>
          <w:i/>
          <w:sz w:val="22"/>
          <w:szCs w:val="22"/>
          <w:u w:val="single"/>
        </w:rPr>
        <w:t>избор</w:t>
      </w:r>
      <w:proofErr w:type="spellEnd"/>
      <w:r w:rsidRPr="00D068A8">
        <w:rPr>
          <w:bCs/>
          <w:i/>
          <w:sz w:val="22"/>
          <w:szCs w:val="22"/>
          <w:u w:val="single"/>
        </w:rPr>
        <w:t xml:space="preserve">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изпълнител</w:t>
      </w:r>
      <w:proofErr w:type="spellEnd"/>
      <w:r w:rsidRPr="00D068A8">
        <w:rPr>
          <w:bCs/>
          <w:i/>
          <w:sz w:val="22"/>
          <w:szCs w:val="22"/>
          <w:u w:val="single"/>
        </w:rPr>
        <w:t xml:space="preserve">/и, </w:t>
      </w:r>
      <w:proofErr w:type="spellStart"/>
      <w:r w:rsidRPr="00D068A8">
        <w:rPr>
          <w:bCs/>
          <w:i/>
          <w:sz w:val="22"/>
          <w:szCs w:val="22"/>
          <w:u w:val="single"/>
        </w:rPr>
        <w:t>се</w:t>
      </w:r>
      <w:proofErr w:type="spellEnd"/>
      <w:r w:rsidRPr="00D068A8">
        <w:rPr>
          <w:bCs/>
          <w:i/>
          <w:sz w:val="22"/>
          <w:szCs w:val="22"/>
          <w:u w:val="single"/>
        </w:rPr>
        <w:t xml:space="preserve"> </w:t>
      </w:r>
      <w:proofErr w:type="spellStart"/>
      <w:r w:rsidRPr="00D068A8">
        <w:rPr>
          <w:bCs/>
          <w:i/>
          <w:sz w:val="22"/>
          <w:szCs w:val="22"/>
          <w:u w:val="single"/>
        </w:rPr>
        <w:t>изпраща</w:t>
      </w:r>
      <w:proofErr w:type="spellEnd"/>
      <w:r w:rsidRPr="00D068A8">
        <w:rPr>
          <w:bCs/>
          <w:i/>
          <w:sz w:val="22"/>
          <w:szCs w:val="22"/>
          <w:u w:val="single"/>
        </w:rPr>
        <w:t xml:space="preserve"> </w:t>
      </w:r>
      <w:proofErr w:type="spellStart"/>
      <w:r w:rsidRPr="00D068A8">
        <w:rPr>
          <w:bCs/>
          <w:i/>
          <w:sz w:val="22"/>
          <w:szCs w:val="22"/>
          <w:u w:val="single"/>
        </w:rPr>
        <w:t>информация</w:t>
      </w:r>
      <w:proofErr w:type="spellEnd"/>
      <w:r w:rsidRPr="00D068A8">
        <w:rPr>
          <w:bCs/>
          <w:i/>
          <w:sz w:val="22"/>
          <w:szCs w:val="22"/>
          <w:u w:val="single"/>
        </w:rPr>
        <w:t xml:space="preserve"> </w:t>
      </w:r>
      <w:proofErr w:type="spellStart"/>
      <w:r w:rsidRPr="00D068A8">
        <w:rPr>
          <w:bCs/>
          <w:i/>
          <w:sz w:val="22"/>
          <w:szCs w:val="22"/>
          <w:u w:val="single"/>
        </w:rPr>
        <w:t>чрез</w:t>
      </w:r>
      <w:proofErr w:type="spellEnd"/>
      <w:r w:rsidRPr="00D068A8">
        <w:rPr>
          <w:bCs/>
          <w:i/>
          <w:sz w:val="22"/>
          <w:szCs w:val="22"/>
          <w:u w:val="single"/>
        </w:rPr>
        <w:t xml:space="preserve"> ИСУН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началника</w:t>
      </w:r>
      <w:proofErr w:type="spellEnd"/>
      <w:r w:rsidRPr="00D068A8">
        <w:rPr>
          <w:bCs/>
          <w:i/>
          <w:sz w:val="22"/>
          <w:szCs w:val="22"/>
          <w:u w:val="single"/>
        </w:rPr>
        <w:t xml:space="preserve">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отдел</w:t>
      </w:r>
      <w:proofErr w:type="spellEnd"/>
      <w:r w:rsidRPr="00D068A8">
        <w:rPr>
          <w:bCs/>
          <w:i/>
          <w:sz w:val="22"/>
          <w:szCs w:val="22"/>
          <w:u w:val="single"/>
        </w:rPr>
        <w:t xml:space="preserve"> „</w:t>
      </w:r>
      <w:proofErr w:type="spellStart"/>
      <w:r w:rsidRPr="00D068A8">
        <w:rPr>
          <w:bCs/>
          <w:i/>
          <w:sz w:val="22"/>
          <w:szCs w:val="22"/>
          <w:u w:val="single"/>
        </w:rPr>
        <w:t>Мониторинг</w:t>
      </w:r>
      <w:proofErr w:type="spellEnd"/>
      <w:r w:rsidRPr="00D068A8">
        <w:rPr>
          <w:bCs/>
          <w:i/>
          <w:sz w:val="22"/>
          <w:szCs w:val="22"/>
          <w:u w:val="single"/>
        </w:rPr>
        <w:t xml:space="preserve"> и </w:t>
      </w:r>
      <w:proofErr w:type="spellStart"/>
      <w:r w:rsidRPr="00D068A8">
        <w:rPr>
          <w:bCs/>
          <w:i/>
          <w:sz w:val="22"/>
          <w:szCs w:val="22"/>
          <w:u w:val="single"/>
        </w:rPr>
        <w:t>верификация</w:t>
      </w:r>
      <w:proofErr w:type="spellEnd"/>
      <w:r w:rsidRPr="00D068A8">
        <w:rPr>
          <w:bCs/>
          <w:i/>
          <w:sz w:val="22"/>
          <w:szCs w:val="22"/>
          <w:u w:val="single"/>
        </w:rPr>
        <w:t xml:space="preserve">“ </w:t>
      </w:r>
      <w:proofErr w:type="spellStart"/>
      <w:r w:rsidRPr="00D068A8">
        <w:rPr>
          <w:bCs/>
          <w:i/>
          <w:sz w:val="22"/>
          <w:szCs w:val="22"/>
          <w:u w:val="single"/>
        </w:rPr>
        <w:t>за</w:t>
      </w:r>
      <w:proofErr w:type="spellEnd"/>
      <w:r w:rsidRPr="00D068A8">
        <w:rPr>
          <w:bCs/>
          <w:i/>
          <w:sz w:val="22"/>
          <w:szCs w:val="22"/>
          <w:u w:val="single"/>
        </w:rPr>
        <w:t xml:space="preserve"> </w:t>
      </w:r>
      <w:proofErr w:type="spellStart"/>
      <w:r w:rsidRPr="00D068A8">
        <w:rPr>
          <w:bCs/>
          <w:i/>
          <w:sz w:val="22"/>
          <w:szCs w:val="22"/>
          <w:u w:val="single"/>
        </w:rPr>
        <w:t>стартиране</w:t>
      </w:r>
      <w:proofErr w:type="spellEnd"/>
      <w:r w:rsidRPr="00D068A8">
        <w:rPr>
          <w:bCs/>
          <w:i/>
          <w:sz w:val="22"/>
          <w:szCs w:val="22"/>
          <w:u w:val="single"/>
        </w:rPr>
        <w:t xml:space="preserve">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проверка</w:t>
      </w:r>
      <w:proofErr w:type="spellEnd"/>
      <w:r w:rsidRPr="00D068A8">
        <w:rPr>
          <w:bCs/>
          <w:i/>
          <w:sz w:val="22"/>
          <w:szCs w:val="22"/>
          <w:u w:val="single"/>
        </w:rPr>
        <w:t xml:space="preserve"> </w:t>
      </w:r>
      <w:proofErr w:type="spellStart"/>
      <w:r w:rsidRPr="00D068A8">
        <w:rPr>
          <w:bCs/>
          <w:i/>
          <w:sz w:val="22"/>
          <w:szCs w:val="22"/>
          <w:u w:val="single"/>
        </w:rPr>
        <w:t>за</w:t>
      </w:r>
      <w:proofErr w:type="spellEnd"/>
      <w:r w:rsidRPr="00D068A8">
        <w:rPr>
          <w:bCs/>
          <w:i/>
          <w:sz w:val="22"/>
          <w:szCs w:val="22"/>
          <w:u w:val="single"/>
        </w:rPr>
        <w:t xml:space="preserve"> </w:t>
      </w:r>
      <w:proofErr w:type="spellStart"/>
      <w:r w:rsidRPr="00D068A8">
        <w:rPr>
          <w:bCs/>
          <w:i/>
          <w:sz w:val="22"/>
          <w:szCs w:val="22"/>
          <w:u w:val="single"/>
        </w:rPr>
        <w:t>законосъобразност</w:t>
      </w:r>
      <w:proofErr w:type="spellEnd"/>
      <w:r w:rsidRPr="00D068A8">
        <w:rPr>
          <w:bCs/>
          <w:i/>
          <w:sz w:val="22"/>
          <w:szCs w:val="22"/>
          <w:u w:val="single"/>
        </w:rPr>
        <w:t xml:space="preserve"> </w:t>
      </w:r>
      <w:proofErr w:type="spellStart"/>
      <w:r w:rsidRPr="00D068A8">
        <w:rPr>
          <w:bCs/>
          <w:i/>
          <w:sz w:val="22"/>
          <w:szCs w:val="22"/>
          <w:u w:val="single"/>
        </w:rPr>
        <w:t>на</w:t>
      </w:r>
      <w:proofErr w:type="spellEnd"/>
      <w:r w:rsidRPr="00D068A8">
        <w:rPr>
          <w:bCs/>
          <w:i/>
          <w:sz w:val="22"/>
          <w:szCs w:val="22"/>
          <w:u w:val="single"/>
        </w:rPr>
        <w:t xml:space="preserve"> </w:t>
      </w:r>
      <w:proofErr w:type="spellStart"/>
      <w:r w:rsidRPr="00D068A8">
        <w:rPr>
          <w:bCs/>
          <w:i/>
          <w:sz w:val="22"/>
          <w:szCs w:val="22"/>
          <w:u w:val="single"/>
        </w:rPr>
        <w:t>сключения</w:t>
      </w:r>
      <w:proofErr w:type="spellEnd"/>
      <w:r w:rsidRPr="00D068A8">
        <w:rPr>
          <w:bCs/>
          <w:i/>
          <w:sz w:val="22"/>
          <w:szCs w:val="22"/>
          <w:u w:val="single"/>
        </w:rPr>
        <w:t xml:space="preserve"> </w:t>
      </w:r>
      <w:proofErr w:type="spellStart"/>
      <w:r w:rsidRPr="00D068A8">
        <w:rPr>
          <w:bCs/>
          <w:i/>
          <w:sz w:val="22"/>
          <w:szCs w:val="22"/>
          <w:u w:val="single"/>
        </w:rPr>
        <w:t>договор</w:t>
      </w:r>
      <w:proofErr w:type="spellEnd"/>
      <w:r w:rsidRPr="00D068A8">
        <w:rPr>
          <w:bCs/>
          <w:i/>
          <w:sz w:val="22"/>
          <w:szCs w:val="22"/>
          <w:u w:val="single"/>
          <w:lang w:val="bg-BG"/>
        </w:rPr>
        <w:t>.</w:t>
      </w:r>
    </w:p>
    <w:p w14:paraId="4E9E9141" w14:textId="77777777" w:rsidR="00F557CA" w:rsidRPr="000D7953" w:rsidRDefault="00F557CA" w:rsidP="000D7953">
      <w:pPr>
        <w:ind w:left="-136"/>
        <w:jc w:val="both"/>
        <w:outlineLvl w:val="0"/>
        <w:rPr>
          <w:b/>
          <w:bCs/>
          <w:caps/>
          <w:u w:val="single"/>
          <w:lang w:val="bg-BG"/>
        </w:rPr>
      </w:pP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D11F9A" w14:paraId="2DD34D2D" w14:textId="77777777" w:rsidTr="00023374">
        <w:tc>
          <w:tcPr>
            <w:tcW w:w="7557" w:type="dxa"/>
            <w:vMerge w:val="restart"/>
            <w:shd w:val="clear" w:color="auto" w:fill="CCC0D9"/>
            <w:vAlign w:val="center"/>
          </w:tcPr>
          <w:p w14:paraId="14547F87" w14:textId="77777777" w:rsidR="00517530" w:rsidRPr="001067A7" w:rsidRDefault="00517530" w:rsidP="008C381F">
            <w:pPr>
              <w:jc w:val="center"/>
              <w:rPr>
                <w:b/>
                <w:bCs/>
                <w:sz w:val="20"/>
                <w:szCs w:val="20"/>
                <w:lang w:val="bg-BG"/>
              </w:rPr>
            </w:pPr>
            <w:r w:rsidRPr="001067A7">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1067A7" w:rsidRDefault="00517530" w:rsidP="000C524A">
            <w:pPr>
              <w:jc w:val="center"/>
              <w:rPr>
                <w:b/>
                <w:bCs/>
                <w:sz w:val="20"/>
                <w:szCs w:val="20"/>
                <w:lang w:val="bg-BG"/>
              </w:rPr>
            </w:pPr>
            <w:r>
              <w:rPr>
                <w:b/>
                <w:bCs/>
                <w:sz w:val="20"/>
                <w:szCs w:val="20"/>
                <w:lang w:val="bg-BG"/>
              </w:rPr>
              <w:t>Служител</w:t>
            </w:r>
            <w:r w:rsidRPr="001067A7">
              <w:rPr>
                <w:b/>
                <w:bCs/>
                <w:sz w:val="20"/>
                <w:szCs w:val="20"/>
                <w:lang w:val="bg-BG"/>
              </w:rPr>
              <w:t xml:space="preserve"> </w:t>
            </w:r>
            <w:r>
              <w:rPr>
                <w:b/>
                <w:bCs/>
                <w:sz w:val="20"/>
                <w:szCs w:val="20"/>
                <w:lang w:val="bg-BG"/>
              </w:rPr>
              <w:t>МВ</w:t>
            </w:r>
            <w:r w:rsidRPr="001067A7">
              <w:rPr>
                <w:b/>
                <w:bCs/>
                <w:sz w:val="20"/>
                <w:szCs w:val="20"/>
                <w:lang w:val="bg-BG"/>
              </w:rPr>
              <w:t xml:space="preserve"> </w:t>
            </w:r>
            <w:r w:rsidR="000C524A">
              <w:rPr>
                <w:b/>
                <w:bCs/>
                <w:sz w:val="20"/>
                <w:szCs w:val="20"/>
                <w:lang w:val="bg-BG"/>
              </w:rPr>
              <w:t>1</w:t>
            </w:r>
          </w:p>
        </w:tc>
        <w:tc>
          <w:tcPr>
            <w:tcW w:w="1418" w:type="dxa"/>
            <w:vMerge w:val="restart"/>
            <w:shd w:val="clear" w:color="auto" w:fill="CCC0D9"/>
            <w:vAlign w:val="center"/>
          </w:tcPr>
          <w:p w14:paraId="76A4DD86" w14:textId="77777777" w:rsidR="00517530" w:rsidRPr="001067A7" w:rsidRDefault="00517530" w:rsidP="008C381F">
            <w:pPr>
              <w:jc w:val="center"/>
              <w:rPr>
                <w:b/>
                <w:bCs/>
                <w:sz w:val="20"/>
                <w:szCs w:val="20"/>
                <w:lang w:val="bg-BG"/>
              </w:rPr>
            </w:pPr>
            <w:r w:rsidRPr="001067A7">
              <w:rPr>
                <w:b/>
                <w:bCs/>
                <w:sz w:val="20"/>
                <w:szCs w:val="20"/>
                <w:lang w:val="bg-BG"/>
              </w:rPr>
              <w:t>Бележки и коментари</w:t>
            </w:r>
          </w:p>
        </w:tc>
      </w:tr>
      <w:tr w:rsidR="00517530" w:rsidRPr="00D11F9A" w14:paraId="091570E0" w14:textId="77777777" w:rsidTr="00023374">
        <w:tc>
          <w:tcPr>
            <w:tcW w:w="7557" w:type="dxa"/>
            <w:vMerge/>
            <w:shd w:val="clear" w:color="auto" w:fill="B871FF"/>
            <w:vAlign w:val="center"/>
          </w:tcPr>
          <w:p w14:paraId="1E44759E" w14:textId="77777777" w:rsidR="00517530" w:rsidRPr="00D11F9A"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1067A7" w:rsidRDefault="00517530" w:rsidP="00E52CFB">
            <w:pPr>
              <w:jc w:val="center"/>
              <w:rPr>
                <w:bCs/>
                <w:sz w:val="20"/>
                <w:szCs w:val="20"/>
                <w:lang w:val="bg-BG"/>
              </w:rPr>
            </w:pPr>
            <w:r w:rsidRPr="001067A7">
              <w:rPr>
                <w:bCs/>
                <w:sz w:val="20"/>
                <w:szCs w:val="20"/>
                <w:lang w:val="bg-BG"/>
              </w:rPr>
              <w:t>ДА</w:t>
            </w:r>
          </w:p>
        </w:tc>
        <w:tc>
          <w:tcPr>
            <w:tcW w:w="583" w:type="dxa"/>
            <w:gridSpan w:val="2"/>
            <w:shd w:val="clear" w:color="auto" w:fill="CCC0D9"/>
            <w:vAlign w:val="center"/>
          </w:tcPr>
          <w:p w14:paraId="7672C3CB" w14:textId="77777777" w:rsidR="00517530" w:rsidRPr="001067A7" w:rsidRDefault="00517530" w:rsidP="008C381F">
            <w:pPr>
              <w:jc w:val="center"/>
              <w:rPr>
                <w:bCs/>
                <w:sz w:val="20"/>
                <w:szCs w:val="20"/>
                <w:lang w:val="bg-BG"/>
              </w:rPr>
            </w:pPr>
            <w:r w:rsidRPr="001067A7">
              <w:rPr>
                <w:bCs/>
                <w:sz w:val="20"/>
                <w:szCs w:val="20"/>
                <w:lang w:val="bg-BG"/>
              </w:rPr>
              <w:t>НЕ</w:t>
            </w:r>
          </w:p>
        </w:tc>
        <w:tc>
          <w:tcPr>
            <w:tcW w:w="687" w:type="dxa"/>
            <w:shd w:val="clear" w:color="auto" w:fill="CCC0D9"/>
            <w:vAlign w:val="center"/>
          </w:tcPr>
          <w:p w14:paraId="2BCE46EC" w14:textId="77777777" w:rsidR="00517530" w:rsidRPr="001067A7" w:rsidRDefault="00517530" w:rsidP="008C381F">
            <w:pPr>
              <w:jc w:val="center"/>
              <w:rPr>
                <w:bCs/>
                <w:sz w:val="20"/>
                <w:szCs w:val="20"/>
                <w:lang w:val="bg-BG"/>
              </w:rPr>
            </w:pPr>
            <w:r w:rsidRPr="001067A7">
              <w:rPr>
                <w:bCs/>
                <w:sz w:val="20"/>
                <w:szCs w:val="20"/>
                <w:lang w:val="bg-BG"/>
              </w:rPr>
              <w:t>Н/П</w:t>
            </w:r>
          </w:p>
        </w:tc>
        <w:tc>
          <w:tcPr>
            <w:tcW w:w="1418" w:type="dxa"/>
            <w:vMerge/>
            <w:shd w:val="clear" w:color="auto" w:fill="B871FF"/>
            <w:vAlign w:val="center"/>
          </w:tcPr>
          <w:p w14:paraId="23838F19" w14:textId="77777777" w:rsidR="00517530" w:rsidRPr="00D11F9A" w:rsidRDefault="00517530" w:rsidP="008C381F">
            <w:pPr>
              <w:jc w:val="center"/>
              <w:rPr>
                <w:b/>
                <w:bCs/>
                <w:color w:val="FFFFFF"/>
                <w:sz w:val="20"/>
                <w:szCs w:val="20"/>
                <w:lang w:val="bg-BG"/>
              </w:rPr>
            </w:pPr>
          </w:p>
        </w:tc>
      </w:tr>
      <w:tr w:rsidR="00517530" w:rsidRPr="00D11F9A" w14:paraId="41F67A9C" w14:textId="77777777" w:rsidTr="00023374">
        <w:tc>
          <w:tcPr>
            <w:tcW w:w="7557" w:type="dxa"/>
            <w:vAlign w:val="center"/>
          </w:tcPr>
          <w:p w14:paraId="1697FD19" w14:textId="0FB2038C" w:rsidR="007333CC" w:rsidRPr="00740E4D" w:rsidRDefault="00AA278D" w:rsidP="00740E4D">
            <w:pPr>
              <w:jc w:val="both"/>
              <w:rPr>
                <w:sz w:val="20"/>
                <w:szCs w:val="20"/>
                <w:lang w:val="bg-BG"/>
              </w:rPr>
            </w:pPr>
            <w:r>
              <w:rPr>
                <w:sz w:val="20"/>
                <w:szCs w:val="20"/>
                <w:lang w:val="bg-BG" w:eastAsia="fr-FR"/>
              </w:rPr>
              <w:t>Б</w:t>
            </w:r>
            <w:r w:rsidRPr="007B2EAB">
              <w:rPr>
                <w:sz w:val="20"/>
                <w:szCs w:val="20"/>
                <w:lang w:val="bg-BG" w:eastAsia="fr-FR"/>
              </w:rPr>
              <w:t xml:space="preserve">енефициентът е прикачил </w:t>
            </w:r>
            <w:r>
              <w:rPr>
                <w:sz w:val="20"/>
                <w:szCs w:val="20"/>
                <w:lang w:val="bg-BG" w:eastAsia="fr-FR"/>
              </w:rPr>
              <w:t xml:space="preserve">в ИСУН </w:t>
            </w:r>
            <w:r w:rsidRPr="007B2EAB">
              <w:rPr>
                <w:sz w:val="20"/>
                <w:szCs w:val="20"/>
                <w:lang w:val="bg-BG" w:eastAsia="fr-FR"/>
              </w:rPr>
              <w:t>документация</w:t>
            </w:r>
            <w:r w:rsidR="00483601">
              <w:rPr>
                <w:sz w:val="20"/>
                <w:szCs w:val="20"/>
                <w:lang w:val="bg-BG" w:eastAsia="fr-FR"/>
              </w:rPr>
              <w:t>та</w:t>
            </w:r>
            <w:r w:rsidRPr="007B2EAB">
              <w:rPr>
                <w:sz w:val="20"/>
                <w:szCs w:val="20"/>
                <w:lang w:val="bg-BG" w:eastAsia="fr-FR"/>
              </w:rPr>
              <w:t xml:space="preserve"> </w:t>
            </w:r>
            <w:r>
              <w:rPr>
                <w:sz w:val="20"/>
                <w:szCs w:val="20"/>
                <w:lang w:val="bg-BG" w:eastAsia="fr-FR"/>
              </w:rPr>
              <w:t>по процедури</w:t>
            </w:r>
            <w:r w:rsidR="00DE02F8">
              <w:rPr>
                <w:sz w:val="20"/>
                <w:szCs w:val="20"/>
                <w:lang w:val="bg-BG" w:eastAsia="fr-FR"/>
              </w:rPr>
              <w:t>те</w:t>
            </w:r>
            <w:r>
              <w:rPr>
                <w:sz w:val="20"/>
                <w:szCs w:val="20"/>
                <w:lang w:val="bg-BG" w:eastAsia="fr-FR"/>
              </w:rPr>
              <w:t xml:space="preserve"> за </w:t>
            </w:r>
            <w:r w:rsidRPr="00AA278D">
              <w:rPr>
                <w:sz w:val="20"/>
                <w:szCs w:val="20"/>
                <w:lang w:val="bg-BG" w:eastAsia="fr-FR"/>
              </w:rPr>
              <w:t xml:space="preserve">проведен избор на изпълнител/и </w:t>
            </w:r>
            <w:r>
              <w:rPr>
                <w:sz w:val="20"/>
                <w:szCs w:val="20"/>
                <w:lang w:val="bg-BG"/>
              </w:rPr>
              <w:t>във връзка с</w:t>
            </w:r>
            <w:r w:rsidR="007333CC" w:rsidRPr="009709E2">
              <w:rPr>
                <w:sz w:val="20"/>
                <w:szCs w:val="20"/>
                <w:lang w:val="bg-BG" w:eastAsia="fr-FR"/>
              </w:rPr>
              <w:t xml:space="preserve"> включени</w:t>
            </w:r>
            <w:r>
              <w:rPr>
                <w:sz w:val="20"/>
                <w:szCs w:val="20"/>
                <w:lang w:val="bg-BG" w:eastAsia="fr-FR"/>
              </w:rPr>
              <w:t>те</w:t>
            </w:r>
            <w:r w:rsidR="007333CC" w:rsidRPr="009709E2">
              <w:rPr>
                <w:sz w:val="20"/>
                <w:szCs w:val="20"/>
                <w:lang w:val="bg-BG" w:eastAsia="fr-FR"/>
              </w:rPr>
              <w:t xml:space="preserve"> </w:t>
            </w:r>
            <w:r>
              <w:rPr>
                <w:sz w:val="20"/>
                <w:szCs w:val="20"/>
                <w:lang w:val="bg-BG" w:eastAsia="fr-FR"/>
              </w:rPr>
              <w:t>в ИП разходи, включително сключените договори</w:t>
            </w:r>
            <w:r w:rsidR="007333CC" w:rsidRPr="00A850CA">
              <w:rPr>
                <w:sz w:val="20"/>
                <w:szCs w:val="20"/>
                <w:lang w:val="bg-BG" w:eastAsia="fr-FR"/>
              </w:rPr>
              <w:t xml:space="preserve"> </w:t>
            </w:r>
            <w:r w:rsidR="00B9077F">
              <w:rPr>
                <w:sz w:val="20"/>
                <w:szCs w:val="20"/>
                <w:lang w:val="bg-BG" w:eastAsia="fr-FR"/>
              </w:rPr>
              <w:t>(</w:t>
            </w:r>
            <w:r w:rsidR="00B9077F" w:rsidRPr="00C16DF7">
              <w:rPr>
                <w:i/>
                <w:sz w:val="20"/>
                <w:szCs w:val="20"/>
                <w:lang w:val="bg-BG" w:eastAsia="fr-FR"/>
              </w:rPr>
              <w:t>ако отговорът е „не“, от бенефици</w:t>
            </w:r>
            <w:r w:rsidR="00B926D2">
              <w:rPr>
                <w:i/>
                <w:sz w:val="20"/>
                <w:szCs w:val="20"/>
                <w:lang w:val="bg-BG" w:eastAsia="fr-FR"/>
              </w:rPr>
              <w:t>е</w:t>
            </w:r>
            <w:r w:rsidR="00B9077F" w:rsidRPr="00C16DF7">
              <w:rPr>
                <w:i/>
                <w:sz w:val="20"/>
                <w:szCs w:val="20"/>
                <w:lang w:val="bg-BG" w:eastAsia="fr-FR"/>
              </w:rPr>
              <w:t>нта се изисква да представи липсващата документация с писмото за допълнителни документи/разяснения</w:t>
            </w:r>
            <w:r w:rsidR="00AB3B4E">
              <w:rPr>
                <w:i/>
                <w:sz w:val="20"/>
                <w:szCs w:val="20"/>
                <w:lang w:val="bg-BG" w:eastAsia="fr-FR"/>
              </w:rPr>
              <w:t xml:space="preserve"> </w:t>
            </w:r>
            <w:r w:rsidR="00AB3B4E" w:rsidRPr="00AB3B4E">
              <w:rPr>
                <w:i/>
                <w:sz w:val="20"/>
                <w:szCs w:val="20"/>
                <w:lang w:val="bg-BG" w:eastAsia="fr-FR"/>
              </w:rPr>
              <w:t>по чл. 63, ал. 2</w:t>
            </w:r>
            <w:r w:rsidR="00AB3B4E">
              <w:rPr>
                <w:i/>
                <w:sz w:val="20"/>
                <w:szCs w:val="20"/>
                <w:lang w:val="bg-BG" w:eastAsia="fr-FR"/>
              </w:rPr>
              <w:t xml:space="preserve"> от ЗУСЕСИФ</w:t>
            </w:r>
            <w:r w:rsidR="00B9077F">
              <w:rPr>
                <w:sz w:val="20"/>
                <w:szCs w:val="20"/>
                <w:lang w:val="bg-BG" w:eastAsia="fr-FR"/>
              </w:rPr>
              <w:t>)</w:t>
            </w:r>
          </w:p>
        </w:tc>
        <w:tc>
          <w:tcPr>
            <w:tcW w:w="720" w:type="dxa"/>
            <w:gridSpan w:val="2"/>
            <w:vAlign w:val="center"/>
          </w:tcPr>
          <w:p w14:paraId="5FD552A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583" w:type="dxa"/>
            <w:gridSpan w:val="2"/>
            <w:vAlign w:val="center"/>
          </w:tcPr>
          <w:p w14:paraId="15D03E0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687" w:type="dxa"/>
            <w:vAlign w:val="center"/>
          </w:tcPr>
          <w:p w14:paraId="70E7CA29"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1418" w:type="dxa"/>
            <w:vAlign w:val="center"/>
          </w:tcPr>
          <w:p w14:paraId="07437545" w14:textId="77777777" w:rsidR="00517530" w:rsidRPr="00527179" w:rsidRDefault="00517530" w:rsidP="00527179">
            <w:pPr>
              <w:jc w:val="center"/>
              <w:rPr>
                <w:bCs/>
                <w:iCs/>
                <w:sz w:val="20"/>
                <w:szCs w:val="20"/>
                <w:lang w:val="bg-BG"/>
              </w:rPr>
            </w:pPr>
          </w:p>
        </w:tc>
      </w:tr>
      <w:tr w:rsidR="00023374" w:rsidRPr="00D11F9A" w14:paraId="4625F088" w14:textId="77777777" w:rsidTr="00A850CA">
        <w:tc>
          <w:tcPr>
            <w:tcW w:w="10965" w:type="dxa"/>
            <w:gridSpan w:val="7"/>
            <w:vAlign w:val="center"/>
          </w:tcPr>
          <w:p w14:paraId="1CE2DC30" w14:textId="77777777" w:rsidR="00023374" w:rsidRPr="00527179" w:rsidRDefault="00B071C0" w:rsidP="00740E4D">
            <w:pPr>
              <w:rPr>
                <w:bCs/>
                <w:iCs/>
                <w:sz w:val="20"/>
                <w:szCs w:val="20"/>
                <w:lang w:val="bg-BG"/>
              </w:rPr>
            </w:pPr>
            <w:r>
              <w:rPr>
                <w:b/>
                <w:sz w:val="20"/>
                <w:szCs w:val="20"/>
                <w:lang w:val="bg-BG"/>
              </w:rPr>
              <w:t xml:space="preserve">Осъществен </w:t>
            </w:r>
            <w:r w:rsidR="00023374">
              <w:rPr>
                <w:b/>
                <w:sz w:val="20"/>
                <w:szCs w:val="20"/>
                <w:lang w:val="bg-BG"/>
              </w:rPr>
              <w:t>последващ контрол за законосъобразност на процедура/и за избор на изпълнител/и:</w:t>
            </w:r>
          </w:p>
        </w:tc>
      </w:tr>
      <w:tr w:rsidR="00E52CFB" w:rsidRPr="00E52CFB" w14:paraId="0D6AE477" w14:textId="77777777" w:rsidTr="00740E4D">
        <w:trPr>
          <w:trHeight w:val="458"/>
        </w:trPr>
        <w:tc>
          <w:tcPr>
            <w:tcW w:w="10965" w:type="dxa"/>
            <w:gridSpan w:val="7"/>
            <w:shd w:val="clear" w:color="auto" w:fill="D9D9D9"/>
          </w:tcPr>
          <w:p w14:paraId="38897C1B" w14:textId="279310A0"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00E52CFB" w:rsidRPr="00E52CFB">
              <w:rPr>
                <w:rFonts w:eastAsia="Times New Roman"/>
                <w:b/>
                <w:sz w:val="20"/>
                <w:szCs w:val="20"/>
                <w:lang w:val="bg-BG"/>
              </w:rPr>
              <w:t xml:space="preserve">: </w:t>
            </w:r>
          </w:p>
        </w:tc>
      </w:tr>
      <w:tr w:rsidR="00EC59DF" w:rsidRPr="00E52CFB" w14:paraId="14956646" w14:textId="77777777" w:rsidTr="00023374">
        <w:tc>
          <w:tcPr>
            <w:tcW w:w="7557" w:type="dxa"/>
            <w:vAlign w:val="center"/>
          </w:tcPr>
          <w:p w14:paraId="58CB55BD" w14:textId="0E3A7FC1" w:rsidR="00EC59DF" w:rsidRPr="00E52CFB" w:rsidRDefault="00EC59DF" w:rsidP="00276159">
            <w:pPr>
              <w:rPr>
                <w:rFonts w:eastAsia="Times New Roman"/>
                <w:sz w:val="20"/>
                <w:szCs w:val="20"/>
                <w:lang w:val="bg-BG"/>
              </w:rPr>
            </w:pPr>
            <w:r w:rsidRPr="00E52CFB">
              <w:rPr>
                <w:rFonts w:eastAsia="Times New Roman"/>
                <w:sz w:val="20"/>
                <w:szCs w:val="20"/>
                <w:lang w:val="bg-BG"/>
              </w:rPr>
              <w:t>Приложен е контролен лист/</w:t>
            </w:r>
            <w:r>
              <w:rPr>
                <w:rFonts w:eastAsia="Times New Roman"/>
                <w:sz w:val="20"/>
                <w:szCs w:val="20"/>
                <w:lang w:val="bg-BG"/>
              </w:rPr>
              <w:t>решение за определяне на финансова корекция</w:t>
            </w:r>
          </w:p>
        </w:tc>
        <w:tc>
          <w:tcPr>
            <w:tcW w:w="711" w:type="dxa"/>
            <w:vAlign w:val="center"/>
          </w:tcPr>
          <w:p w14:paraId="0BA50975"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567" w:type="dxa"/>
            <w:gridSpan w:val="2"/>
            <w:vAlign w:val="center"/>
          </w:tcPr>
          <w:p w14:paraId="5568802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2509504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71599426" w14:textId="77777777" w:rsidR="00EC59DF" w:rsidRPr="00E52CFB" w:rsidRDefault="00EC59DF" w:rsidP="00023374">
            <w:pPr>
              <w:rPr>
                <w:rFonts w:eastAsia="Times New Roman"/>
                <w:b/>
                <w:sz w:val="20"/>
                <w:szCs w:val="20"/>
                <w:lang w:val="bg-BG"/>
              </w:rPr>
            </w:pPr>
          </w:p>
        </w:tc>
      </w:tr>
      <w:tr w:rsidR="00EC59DF" w:rsidRPr="00E52CFB" w14:paraId="44FE3ACD" w14:textId="77777777" w:rsidTr="00C41380">
        <w:tc>
          <w:tcPr>
            <w:tcW w:w="7557" w:type="dxa"/>
            <w:vAlign w:val="center"/>
          </w:tcPr>
          <w:p w14:paraId="428157A2" w14:textId="77777777" w:rsidR="00EC59DF" w:rsidRPr="00E52CFB" w:rsidRDefault="00EC59DF" w:rsidP="0049263E">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70BB146" w14:textId="77777777" w:rsidR="00EC59DF" w:rsidRPr="00740E4D" w:rsidRDefault="00EC59DF"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169CB8F4"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570191F"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88081BF" w14:textId="77777777" w:rsidR="00EC59DF" w:rsidRPr="00E52CFB" w:rsidRDefault="00EC59DF" w:rsidP="00E52CFB">
            <w:pPr>
              <w:rPr>
                <w:rFonts w:eastAsia="Times New Roman"/>
                <w:b/>
                <w:sz w:val="20"/>
                <w:szCs w:val="20"/>
                <w:lang w:val="bg-BG"/>
              </w:rPr>
            </w:pPr>
          </w:p>
        </w:tc>
      </w:tr>
      <w:tr w:rsidR="001024AC" w:rsidRPr="00E52CFB" w14:paraId="184EA296" w14:textId="77777777" w:rsidTr="00B1330A">
        <w:trPr>
          <w:trHeight w:val="458"/>
        </w:trPr>
        <w:tc>
          <w:tcPr>
            <w:tcW w:w="10965" w:type="dxa"/>
            <w:gridSpan w:val="7"/>
            <w:shd w:val="clear" w:color="auto" w:fill="D9D9D9"/>
          </w:tcPr>
          <w:p w14:paraId="6B04200E" w14:textId="77777777" w:rsidR="001024AC" w:rsidRPr="00E52CFB" w:rsidRDefault="001024AC" w:rsidP="00B1330A">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1024AC" w:rsidRPr="00E52CFB" w14:paraId="0FF1D1AD" w14:textId="77777777" w:rsidTr="00B1330A">
        <w:tc>
          <w:tcPr>
            <w:tcW w:w="7557" w:type="dxa"/>
            <w:vAlign w:val="center"/>
          </w:tcPr>
          <w:p w14:paraId="1BC024BE" w14:textId="77777777" w:rsidR="001024AC" w:rsidRPr="00E52CFB" w:rsidRDefault="001024AC" w:rsidP="00B1330A">
            <w:pPr>
              <w:rPr>
                <w:rFonts w:eastAsia="Times New Roman"/>
                <w:sz w:val="20"/>
                <w:szCs w:val="20"/>
                <w:lang w:val="bg-BG"/>
              </w:rPr>
            </w:pPr>
            <w:r w:rsidRPr="00E52CFB">
              <w:rPr>
                <w:rFonts w:eastAsia="Times New Roman"/>
                <w:sz w:val="20"/>
                <w:szCs w:val="20"/>
                <w:lang w:val="bg-BG"/>
              </w:rPr>
              <w:t>Приложен е контролен лист/</w:t>
            </w:r>
            <w:r>
              <w:rPr>
                <w:rFonts w:eastAsia="Times New Roman"/>
                <w:sz w:val="20"/>
                <w:szCs w:val="20"/>
                <w:lang w:val="bg-BG"/>
              </w:rPr>
              <w:t>решение за определяне на финансова корекция</w:t>
            </w:r>
          </w:p>
        </w:tc>
        <w:tc>
          <w:tcPr>
            <w:tcW w:w="711" w:type="dxa"/>
            <w:vAlign w:val="center"/>
          </w:tcPr>
          <w:p w14:paraId="354E551B" w14:textId="77777777" w:rsidR="001024AC" w:rsidRPr="00740E4D" w:rsidRDefault="001024AC" w:rsidP="00B1330A">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1923BC9C" w14:textId="77777777" w:rsidR="001024AC" w:rsidRPr="00740E4D" w:rsidRDefault="001024AC" w:rsidP="00B1330A">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0B07714F" w14:textId="77777777" w:rsidR="001024AC" w:rsidRPr="00740E4D" w:rsidRDefault="001024AC" w:rsidP="00B1330A">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3792A5DD" w14:textId="77777777" w:rsidR="001024AC" w:rsidRPr="00E52CFB" w:rsidRDefault="001024AC" w:rsidP="00B1330A">
            <w:pPr>
              <w:rPr>
                <w:rFonts w:eastAsia="Times New Roman"/>
                <w:b/>
                <w:sz w:val="20"/>
                <w:szCs w:val="20"/>
                <w:lang w:val="bg-BG"/>
              </w:rPr>
            </w:pPr>
          </w:p>
        </w:tc>
      </w:tr>
      <w:tr w:rsidR="001024AC" w:rsidRPr="00E52CFB" w14:paraId="691DDC06" w14:textId="77777777" w:rsidTr="00B1330A">
        <w:tc>
          <w:tcPr>
            <w:tcW w:w="7557" w:type="dxa"/>
            <w:vAlign w:val="center"/>
          </w:tcPr>
          <w:p w14:paraId="4B058AC7" w14:textId="77777777" w:rsidR="001024AC" w:rsidRPr="00E52CFB" w:rsidRDefault="001024AC" w:rsidP="00B1330A">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2EA9BF39" w14:textId="77777777" w:rsidR="001024AC" w:rsidRPr="00740E4D" w:rsidRDefault="001024AC" w:rsidP="00B1330A">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4119B9C2" w14:textId="77777777" w:rsidR="001024AC" w:rsidRPr="00740E4D" w:rsidRDefault="001024AC" w:rsidP="00B1330A">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2F82F55" w14:textId="77777777" w:rsidR="001024AC" w:rsidRPr="00740E4D" w:rsidRDefault="001024AC" w:rsidP="00B1330A">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563C79EA" w14:textId="77777777" w:rsidR="001024AC" w:rsidRPr="00E52CFB" w:rsidRDefault="001024AC" w:rsidP="00B1330A">
            <w:pPr>
              <w:rPr>
                <w:rFonts w:eastAsia="Times New Roman"/>
                <w:b/>
                <w:sz w:val="20"/>
                <w:szCs w:val="20"/>
                <w:lang w:val="bg-BG"/>
              </w:rPr>
            </w:pPr>
          </w:p>
        </w:tc>
      </w:tr>
      <w:tr w:rsidR="00E52CFB" w:rsidRPr="00E52CFB" w14:paraId="15C9AE6F" w14:textId="77777777" w:rsidTr="00740E4D">
        <w:trPr>
          <w:trHeight w:val="458"/>
        </w:trPr>
        <w:tc>
          <w:tcPr>
            <w:tcW w:w="10965" w:type="dxa"/>
            <w:gridSpan w:val="7"/>
            <w:shd w:val="clear" w:color="auto" w:fill="D9D9D9"/>
          </w:tcPr>
          <w:p w14:paraId="6822B013" w14:textId="4FF19760"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E52CFB" w:rsidRPr="00E52CFB" w14:paraId="1965B51A" w14:textId="77777777" w:rsidTr="00740E4D">
        <w:tc>
          <w:tcPr>
            <w:tcW w:w="7557" w:type="dxa"/>
            <w:vAlign w:val="center"/>
          </w:tcPr>
          <w:p w14:paraId="75359084" w14:textId="2906FA34" w:rsidR="00E52CFB" w:rsidRPr="00E52CFB" w:rsidRDefault="00E52CFB">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22F62100"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575CB904"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B32BB40"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04465634" w14:textId="77777777" w:rsidR="00E52CFB" w:rsidRPr="00E52CFB" w:rsidRDefault="00E52CFB" w:rsidP="00E52CFB">
            <w:pPr>
              <w:rPr>
                <w:rFonts w:eastAsia="Times New Roman"/>
                <w:b/>
                <w:sz w:val="20"/>
                <w:szCs w:val="20"/>
                <w:lang w:val="bg-BG"/>
              </w:rPr>
            </w:pPr>
          </w:p>
        </w:tc>
      </w:tr>
      <w:tr w:rsidR="00E52CFB" w:rsidRPr="00E52CFB" w14:paraId="600E6855" w14:textId="77777777" w:rsidTr="00740E4D">
        <w:tc>
          <w:tcPr>
            <w:tcW w:w="7557" w:type="dxa"/>
            <w:vAlign w:val="center"/>
          </w:tcPr>
          <w:p w14:paraId="6DE1605D" w14:textId="77777777" w:rsidR="00E52CFB" w:rsidRPr="00E52CFB" w:rsidRDefault="004650A2" w:rsidP="00E52CFB">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A3AB948"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39E2F5C5"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52FB4EB9"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E07E5FA" w14:textId="77777777" w:rsidR="00E52CFB" w:rsidRPr="00E52CFB" w:rsidRDefault="00E52CFB" w:rsidP="00E52CFB">
            <w:pPr>
              <w:rPr>
                <w:rFonts w:eastAsia="Times New Roman"/>
                <w:b/>
                <w:sz w:val="20"/>
                <w:szCs w:val="20"/>
                <w:lang w:val="bg-BG"/>
              </w:rPr>
            </w:pPr>
          </w:p>
        </w:tc>
      </w:tr>
    </w:tbl>
    <w:p w14:paraId="3F9632D3" w14:textId="5543492A" w:rsidR="00903076" w:rsidRPr="00361B97" w:rsidRDefault="00903076" w:rsidP="00361B97">
      <w:pPr>
        <w:spacing w:before="120" w:after="120"/>
        <w:outlineLvl w:val="0"/>
        <w:rPr>
          <w:b/>
          <w:bCs/>
          <w:caps/>
          <w:u w:val="single"/>
          <w:lang w:val="bg-BG"/>
        </w:rPr>
      </w:pPr>
    </w:p>
    <w:p w14:paraId="43DFF883" w14:textId="3EB97765" w:rsidR="00517530" w:rsidRDefault="00517530" w:rsidP="008E6286">
      <w:pPr>
        <w:numPr>
          <w:ilvl w:val="0"/>
          <w:numId w:val="31"/>
        </w:numPr>
        <w:spacing w:before="120" w:after="120"/>
        <w:jc w:val="both"/>
        <w:outlineLvl w:val="0"/>
        <w:rPr>
          <w:b/>
          <w:bCs/>
          <w:caps/>
          <w:u w:val="single"/>
          <w:lang w:val="bg-BG"/>
        </w:rPr>
      </w:pPr>
      <w:r w:rsidRPr="00D11F9A">
        <w:rPr>
          <w:b/>
          <w:bCs/>
          <w:caps/>
          <w:u w:val="single"/>
          <w:lang w:val="bg-BG"/>
        </w:rPr>
        <w:t xml:space="preserve">проверка на </w:t>
      </w:r>
      <w:r w:rsidR="00AC70D6" w:rsidRPr="00AC70D6">
        <w:rPr>
          <w:b/>
          <w:bCs/>
          <w:caps/>
          <w:u w:val="single"/>
          <w:lang w:val="bg-BG"/>
        </w:rPr>
        <w:t>документаци</w:t>
      </w:r>
      <w:r w:rsidR="00A85287">
        <w:rPr>
          <w:b/>
          <w:bCs/>
          <w:caps/>
          <w:u w:val="single"/>
          <w:lang w:val="bg-BG"/>
        </w:rPr>
        <w:t>я/</w:t>
      </w:r>
      <w:r w:rsidR="00AC70D6" w:rsidRPr="00AC70D6">
        <w:rPr>
          <w:b/>
          <w:bCs/>
          <w:caps/>
          <w:u w:val="single"/>
          <w:lang w:val="bg-BG"/>
        </w:rPr>
        <w:t>и за избор на изпълнител</w:t>
      </w:r>
      <w:r w:rsidR="00A85287">
        <w:rPr>
          <w:b/>
          <w:bCs/>
          <w:caps/>
          <w:u w:val="single"/>
          <w:lang w:val="bg-BG"/>
        </w:rPr>
        <w:t>/и</w:t>
      </w:r>
      <w:r w:rsidR="00AC70D6" w:rsidRPr="00AC70D6">
        <w:rPr>
          <w:b/>
          <w:bCs/>
          <w:caps/>
          <w:u w:val="single"/>
          <w:lang w:val="bg-BG"/>
        </w:rPr>
        <w:t xml:space="preserve"> по реда</w:t>
      </w:r>
      <w:r w:rsidR="00A85287">
        <w:rPr>
          <w:b/>
          <w:bCs/>
          <w:caps/>
          <w:u w:val="single"/>
          <w:lang w:val="bg-BG"/>
        </w:rPr>
        <w:t xml:space="preserve"> на</w:t>
      </w:r>
      <w:r w:rsidR="00A85287">
        <w:rPr>
          <w:b/>
          <w:bCs/>
          <w:caps/>
          <w:u w:val="single"/>
          <w:lang w:val="bg-BG"/>
        </w:rPr>
        <w:br/>
      </w:r>
      <w:r w:rsidR="00AC70D6" w:rsidRPr="00AC70D6">
        <w:rPr>
          <w:b/>
          <w:bCs/>
          <w:caps/>
          <w:u w:val="single"/>
          <w:lang w:val="bg-BG"/>
        </w:rPr>
        <w:t>чл. 2, ал. 7 от ПМС № 160/2016 г.</w:t>
      </w:r>
      <w:r w:rsidR="00AC70D6">
        <w:rPr>
          <w:b/>
          <w:bCs/>
          <w:caps/>
          <w:u w:val="single"/>
          <w:lang w:val="bg-BG"/>
        </w:rPr>
        <w:t xml:space="preserve"> и  нА </w:t>
      </w:r>
      <w:r w:rsidR="000C2A4B">
        <w:rPr>
          <w:b/>
          <w:bCs/>
          <w:caps/>
          <w:u w:val="single"/>
          <w:lang w:val="bg-BG"/>
        </w:rPr>
        <w:t>ПАКЕТ ОТЧЕТНИ ДОКУМЕНТИ</w:t>
      </w: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387"/>
        <w:gridCol w:w="567"/>
        <w:gridCol w:w="567"/>
        <w:gridCol w:w="709"/>
        <w:gridCol w:w="567"/>
        <w:gridCol w:w="567"/>
        <w:gridCol w:w="708"/>
        <w:gridCol w:w="1134"/>
      </w:tblGrid>
      <w:tr w:rsidR="00517530" w:rsidRPr="007D14ED" w14:paraId="4F6A120A" w14:textId="77777777" w:rsidTr="009F7A2A">
        <w:trPr>
          <w:tblHeader/>
        </w:trPr>
        <w:tc>
          <w:tcPr>
            <w:tcW w:w="851" w:type="dxa"/>
            <w:vMerge w:val="restart"/>
            <w:shd w:val="clear" w:color="auto" w:fill="CCC0D9"/>
            <w:vAlign w:val="center"/>
          </w:tcPr>
          <w:p w14:paraId="024D8785" w14:textId="77777777" w:rsidR="00517530" w:rsidRPr="00A81CE8" w:rsidRDefault="00517530" w:rsidP="006C4F52">
            <w:pPr>
              <w:jc w:val="center"/>
              <w:rPr>
                <w:b/>
                <w:sz w:val="20"/>
                <w:szCs w:val="20"/>
                <w:lang w:val="bg-BG"/>
              </w:rPr>
            </w:pPr>
            <w:r w:rsidRPr="00A81CE8">
              <w:rPr>
                <w:b/>
                <w:sz w:val="20"/>
                <w:szCs w:val="20"/>
                <w:lang w:val="bg-BG"/>
              </w:rPr>
              <w:t>№</w:t>
            </w:r>
          </w:p>
        </w:tc>
        <w:tc>
          <w:tcPr>
            <w:tcW w:w="5387" w:type="dxa"/>
            <w:vMerge w:val="restart"/>
            <w:shd w:val="clear" w:color="auto" w:fill="CCC0D9"/>
            <w:vAlign w:val="center"/>
          </w:tcPr>
          <w:p w14:paraId="7354A931" w14:textId="77777777" w:rsidR="00517530" w:rsidRPr="00A81CE8" w:rsidRDefault="00517530"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517530" w:rsidRPr="00740E4D" w:rsidRDefault="00517530" w:rsidP="000C524A">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842" w:type="dxa"/>
            <w:gridSpan w:val="3"/>
            <w:shd w:val="clear" w:color="auto" w:fill="CCC0D9"/>
            <w:vAlign w:val="center"/>
          </w:tcPr>
          <w:p w14:paraId="1C235397" w14:textId="77777777" w:rsidR="00517530" w:rsidRPr="00740E4D" w:rsidRDefault="00517530" w:rsidP="000C524A">
            <w:pPr>
              <w:jc w:val="center"/>
              <w:rPr>
                <w:b/>
                <w:sz w:val="18"/>
                <w:szCs w:val="18"/>
                <w:lang w:val="bg-BG"/>
              </w:rPr>
            </w:pPr>
            <w:r w:rsidRPr="00740E4D">
              <w:rPr>
                <w:b/>
                <w:sz w:val="18"/>
                <w:szCs w:val="18"/>
                <w:lang w:val="bg-BG"/>
              </w:rPr>
              <w:t xml:space="preserve">Служител МВ </w:t>
            </w:r>
            <w:r w:rsidR="000C524A" w:rsidRPr="00740E4D">
              <w:rPr>
                <w:b/>
                <w:sz w:val="18"/>
                <w:szCs w:val="18"/>
                <w:lang w:val="bg-BG"/>
              </w:rPr>
              <w:t>2</w:t>
            </w:r>
          </w:p>
        </w:tc>
        <w:tc>
          <w:tcPr>
            <w:tcW w:w="1134" w:type="dxa"/>
            <w:vMerge w:val="restart"/>
            <w:shd w:val="clear" w:color="auto" w:fill="CCC0D9"/>
            <w:vAlign w:val="center"/>
          </w:tcPr>
          <w:p w14:paraId="124A8201" w14:textId="77777777" w:rsidR="00517530" w:rsidRPr="00740E4D" w:rsidRDefault="00517530" w:rsidP="00D92017">
            <w:pPr>
              <w:jc w:val="center"/>
              <w:rPr>
                <w:sz w:val="18"/>
                <w:szCs w:val="18"/>
                <w:lang w:val="bg-BG"/>
              </w:rPr>
            </w:pPr>
            <w:r w:rsidRPr="00740E4D">
              <w:rPr>
                <w:b/>
                <w:bCs/>
                <w:sz w:val="18"/>
                <w:szCs w:val="18"/>
                <w:lang w:val="bg-BG"/>
              </w:rPr>
              <w:t>Пореден номер на бележка/коментар</w:t>
            </w:r>
          </w:p>
        </w:tc>
      </w:tr>
      <w:tr w:rsidR="008E6286" w:rsidRPr="00A81CE8" w14:paraId="6BD50ABE" w14:textId="77777777" w:rsidTr="009F7A2A">
        <w:trPr>
          <w:tblHeader/>
        </w:trPr>
        <w:tc>
          <w:tcPr>
            <w:tcW w:w="851" w:type="dxa"/>
            <w:vMerge/>
            <w:shd w:val="clear" w:color="auto" w:fill="CCC0D9"/>
          </w:tcPr>
          <w:p w14:paraId="3342F3E2" w14:textId="77777777" w:rsidR="00517530" w:rsidRPr="00A81CE8" w:rsidRDefault="00517530" w:rsidP="00816729">
            <w:pPr>
              <w:jc w:val="center"/>
              <w:rPr>
                <w:b/>
                <w:sz w:val="20"/>
                <w:szCs w:val="20"/>
                <w:lang w:val="bg-BG"/>
              </w:rPr>
            </w:pPr>
          </w:p>
        </w:tc>
        <w:tc>
          <w:tcPr>
            <w:tcW w:w="5387" w:type="dxa"/>
            <w:vMerge/>
            <w:shd w:val="clear" w:color="auto" w:fill="CCC0D9"/>
          </w:tcPr>
          <w:p w14:paraId="2A92EE4F" w14:textId="77777777" w:rsidR="00517530" w:rsidRPr="00A81CE8" w:rsidRDefault="00517530" w:rsidP="00D92017">
            <w:pPr>
              <w:rPr>
                <w:sz w:val="20"/>
                <w:szCs w:val="20"/>
                <w:lang w:val="bg-BG"/>
              </w:rPr>
            </w:pPr>
          </w:p>
        </w:tc>
        <w:tc>
          <w:tcPr>
            <w:tcW w:w="567" w:type="dxa"/>
            <w:shd w:val="clear" w:color="auto" w:fill="CCC0D9"/>
            <w:vAlign w:val="center"/>
          </w:tcPr>
          <w:p w14:paraId="61CD11EE" w14:textId="77777777" w:rsidR="00517530" w:rsidRPr="00A81CE8" w:rsidRDefault="00517530"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517530" w:rsidRPr="00A81CE8" w:rsidRDefault="00517530"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517530" w:rsidRPr="00A81CE8" w:rsidRDefault="00517530" w:rsidP="0020207B">
            <w:pPr>
              <w:jc w:val="center"/>
              <w:rPr>
                <w:b/>
                <w:sz w:val="20"/>
                <w:szCs w:val="20"/>
                <w:lang w:val="bg-BG"/>
              </w:rPr>
            </w:pPr>
            <w:r w:rsidRPr="00A81CE8">
              <w:rPr>
                <w:b/>
                <w:sz w:val="20"/>
                <w:szCs w:val="20"/>
                <w:lang w:val="bg-BG"/>
              </w:rPr>
              <w:t>Н/П</w:t>
            </w:r>
          </w:p>
        </w:tc>
        <w:tc>
          <w:tcPr>
            <w:tcW w:w="567" w:type="dxa"/>
            <w:shd w:val="clear" w:color="auto" w:fill="CCC0D9"/>
            <w:vAlign w:val="center"/>
          </w:tcPr>
          <w:p w14:paraId="360EA489" w14:textId="77777777" w:rsidR="00517530" w:rsidRPr="00A81CE8" w:rsidRDefault="00517530"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6ACAF0E3" w14:textId="77777777" w:rsidR="00517530" w:rsidRPr="00A81CE8" w:rsidRDefault="00517530" w:rsidP="0020207B">
            <w:pPr>
              <w:jc w:val="center"/>
              <w:rPr>
                <w:b/>
                <w:sz w:val="20"/>
                <w:szCs w:val="20"/>
                <w:lang w:val="bg-BG"/>
              </w:rPr>
            </w:pPr>
            <w:r w:rsidRPr="00A81CE8">
              <w:rPr>
                <w:b/>
                <w:sz w:val="20"/>
                <w:szCs w:val="20"/>
                <w:lang w:val="bg-BG"/>
              </w:rPr>
              <w:t>НЕ</w:t>
            </w:r>
          </w:p>
        </w:tc>
        <w:tc>
          <w:tcPr>
            <w:tcW w:w="708" w:type="dxa"/>
            <w:shd w:val="clear" w:color="auto" w:fill="CCC0D9"/>
            <w:vAlign w:val="center"/>
          </w:tcPr>
          <w:p w14:paraId="06881B7F" w14:textId="77777777" w:rsidR="00517530" w:rsidRPr="00A81CE8" w:rsidRDefault="00517530" w:rsidP="0020207B">
            <w:pPr>
              <w:jc w:val="center"/>
              <w:rPr>
                <w:b/>
                <w:sz w:val="20"/>
                <w:szCs w:val="20"/>
                <w:lang w:val="bg-BG"/>
              </w:rPr>
            </w:pPr>
            <w:r w:rsidRPr="00A81CE8">
              <w:rPr>
                <w:b/>
                <w:sz w:val="20"/>
                <w:szCs w:val="20"/>
                <w:lang w:val="bg-BG"/>
              </w:rPr>
              <w:t>Н/П</w:t>
            </w:r>
          </w:p>
        </w:tc>
        <w:tc>
          <w:tcPr>
            <w:tcW w:w="1134" w:type="dxa"/>
            <w:vMerge/>
            <w:shd w:val="clear" w:color="auto" w:fill="CCC0D9"/>
          </w:tcPr>
          <w:p w14:paraId="2E938153" w14:textId="77777777" w:rsidR="00517530" w:rsidRPr="00A81CE8" w:rsidRDefault="00517530" w:rsidP="00D92017">
            <w:pPr>
              <w:rPr>
                <w:b/>
                <w:sz w:val="20"/>
                <w:szCs w:val="20"/>
                <w:lang w:val="bg-BG"/>
              </w:rPr>
            </w:pPr>
          </w:p>
        </w:tc>
      </w:tr>
      <w:tr w:rsidR="008E6286" w:rsidRPr="00A81CE8" w14:paraId="01A23581" w14:textId="77777777" w:rsidTr="009F7A2A">
        <w:tc>
          <w:tcPr>
            <w:tcW w:w="851" w:type="dxa"/>
            <w:shd w:val="clear" w:color="auto" w:fill="D9D9D9"/>
            <w:vAlign w:val="center"/>
          </w:tcPr>
          <w:p w14:paraId="670A00B3" w14:textId="77777777" w:rsidR="00517530" w:rsidRPr="00A81CE8" w:rsidRDefault="00517530" w:rsidP="006C4F52">
            <w:pPr>
              <w:numPr>
                <w:ilvl w:val="0"/>
                <w:numId w:val="19"/>
              </w:numPr>
              <w:jc w:val="center"/>
              <w:rPr>
                <w:b/>
                <w:sz w:val="20"/>
                <w:szCs w:val="20"/>
                <w:lang w:val="bg-BG"/>
              </w:rPr>
            </w:pPr>
          </w:p>
        </w:tc>
        <w:tc>
          <w:tcPr>
            <w:tcW w:w="5387" w:type="dxa"/>
            <w:shd w:val="clear" w:color="auto" w:fill="D9D9D9"/>
          </w:tcPr>
          <w:p w14:paraId="05C9BF9A" w14:textId="115AC23A" w:rsidR="00517530" w:rsidRPr="00CF15FC" w:rsidRDefault="005E412C" w:rsidP="00CF15FC">
            <w:pPr>
              <w:jc w:val="both"/>
              <w:rPr>
                <w:b/>
                <w:sz w:val="20"/>
                <w:szCs w:val="20"/>
                <w:lang w:val="bg-BG"/>
              </w:rPr>
            </w:pPr>
            <w:r w:rsidRPr="00CF15FC">
              <w:rPr>
                <w:b/>
                <w:sz w:val="20"/>
                <w:szCs w:val="20"/>
                <w:lang w:val="bg-BG" w:eastAsia="fr-FR"/>
              </w:rPr>
              <w:t xml:space="preserve">Проверка </w:t>
            </w:r>
            <w:r w:rsidR="00FA4F63">
              <w:rPr>
                <w:b/>
                <w:sz w:val="20"/>
                <w:szCs w:val="20"/>
                <w:lang w:val="bg-BG" w:eastAsia="fr-FR"/>
              </w:rPr>
              <w:t xml:space="preserve">за законосъобразност </w:t>
            </w:r>
            <w:r w:rsidRPr="00CF15FC">
              <w:rPr>
                <w:b/>
                <w:sz w:val="20"/>
                <w:szCs w:val="20"/>
                <w:lang w:val="bg-BG" w:eastAsia="fr-FR"/>
              </w:rPr>
              <w:t>на документации за избор на изпълнител по реда на чл. 2, ал. 7 от ПМС № 160/2016 г.</w:t>
            </w:r>
            <w:r w:rsidR="00044880" w:rsidRPr="00CF15FC" w:rsidDel="00AE2654">
              <w:rPr>
                <w:b/>
                <w:sz w:val="20"/>
                <w:szCs w:val="20"/>
                <w:lang w:val="bg-BG" w:eastAsia="fr-FR"/>
              </w:rPr>
              <w:t xml:space="preserve"> </w:t>
            </w:r>
          </w:p>
        </w:tc>
        <w:tc>
          <w:tcPr>
            <w:tcW w:w="567" w:type="dxa"/>
            <w:shd w:val="clear" w:color="auto" w:fill="D9D9D9"/>
          </w:tcPr>
          <w:p w14:paraId="27C831FE" w14:textId="77777777" w:rsidR="00517530" w:rsidRPr="00A81CE8" w:rsidRDefault="00517530" w:rsidP="00D92017">
            <w:pPr>
              <w:rPr>
                <w:b/>
                <w:sz w:val="20"/>
                <w:szCs w:val="20"/>
                <w:lang w:val="bg-BG"/>
              </w:rPr>
            </w:pPr>
          </w:p>
        </w:tc>
        <w:tc>
          <w:tcPr>
            <w:tcW w:w="567" w:type="dxa"/>
            <w:shd w:val="clear" w:color="auto" w:fill="D9D9D9"/>
          </w:tcPr>
          <w:p w14:paraId="463295D8" w14:textId="77777777" w:rsidR="00517530" w:rsidRPr="00A81CE8" w:rsidRDefault="00517530" w:rsidP="00D92017">
            <w:pPr>
              <w:rPr>
                <w:b/>
                <w:sz w:val="20"/>
                <w:szCs w:val="20"/>
                <w:lang w:val="bg-BG"/>
              </w:rPr>
            </w:pPr>
          </w:p>
        </w:tc>
        <w:tc>
          <w:tcPr>
            <w:tcW w:w="709" w:type="dxa"/>
            <w:shd w:val="clear" w:color="auto" w:fill="D9D9D9"/>
          </w:tcPr>
          <w:p w14:paraId="1DAB5EA1" w14:textId="77777777" w:rsidR="00517530" w:rsidRPr="00A81CE8" w:rsidRDefault="00517530" w:rsidP="00D92017">
            <w:pPr>
              <w:rPr>
                <w:b/>
                <w:sz w:val="20"/>
                <w:szCs w:val="20"/>
                <w:lang w:val="bg-BG"/>
              </w:rPr>
            </w:pPr>
          </w:p>
        </w:tc>
        <w:tc>
          <w:tcPr>
            <w:tcW w:w="567" w:type="dxa"/>
            <w:shd w:val="clear" w:color="auto" w:fill="D9D9D9"/>
          </w:tcPr>
          <w:p w14:paraId="525A1430" w14:textId="77777777" w:rsidR="00517530" w:rsidRPr="00A81CE8" w:rsidRDefault="00517530" w:rsidP="00D92017">
            <w:pPr>
              <w:rPr>
                <w:b/>
                <w:sz w:val="20"/>
                <w:szCs w:val="20"/>
                <w:lang w:val="bg-BG"/>
              </w:rPr>
            </w:pPr>
          </w:p>
        </w:tc>
        <w:tc>
          <w:tcPr>
            <w:tcW w:w="567" w:type="dxa"/>
            <w:shd w:val="clear" w:color="auto" w:fill="D9D9D9"/>
          </w:tcPr>
          <w:p w14:paraId="64C55D23" w14:textId="77777777" w:rsidR="00517530" w:rsidRPr="00A81CE8" w:rsidRDefault="00517530" w:rsidP="00D92017">
            <w:pPr>
              <w:rPr>
                <w:b/>
                <w:sz w:val="20"/>
                <w:szCs w:val="20"/>
                <w:lang w:val="bg-BG"/>
              </w:rPr>
            </w:pPr>
          </w:p>
        </w:tc>
        <w:tc>
          <w:tcPr>
            <w:tcW w:w="708" w:type="dxa"/>
            <w:shd w:val="clear" w:color="auto" w:fill="D9D9D9"/>
          </w:tcPr>
          <w:p w14:paraId="0292F08B" w14:textId="77777777" w:rsidR="00517530" w:rsidRPr="00A81CE8" w:rsidRDefault="00517530" w:rsidP="00D92017">
            <w:pPr>
              <w:rPr>
                <w:b/>
                <w:sz w:val="20"/>
                <w:szCs w:val="20"/>
                <w:lang w:val="bg-BG"/>
              </w:rPr>
            </w:pPr>
          </w:p>
        </w:tc>
        <w:tc>
          <w:tcPr>
            <w:tcW w:w="1134" w:type="dxa"/>
            <w:shd w:val="clear" w:color="auto" w:fill="D9D9D9"/>
            <w:vAlign w:val="center"/>
          </w:tcPr>
          <w:p w14:paraId="5A22BC64" w14:textId="77777777" w:rsidR="00517530" w:rsidRPr="00527179" w:rsidRDefault="00517530" w:rsidP="00527179">
            <w:pPr>
              <w:jc w:val="center"/>
              <w:rPr>
                <w:bCs/>
                <w:sz w:val="20"/>
                <w:szCs w:val="20"/>
                <w:lang w:val="bg-BG"/>
              </w:rPr>
            </w:pPr>
          </w:p>
        </w:tc>
      </w:tr>
      <w:tr w:rsidR="000430F9" w:rsidRPr="00180025" w14:paraId="4F9D1700" w14:textId="77777777" w:rsidTr="009F7A2A">
        <w:tblPrEx>
          <w:tblLook w:val="01E0" w:firstRow="1" w:lastRow="1" w:firstColumn="1" w:lastColumn="1" w:noHBand="0" w:noVBand="0"/>
        </w:tblPrEx>
        <w:tc>
          <w:tcPr>
            <w:tcW w:w="851" w:type="dxa"/>
            <w:tcBorders>
              <w:bottom w:val="single" w:sz="4" w:space="0" w:color="auto"/>
            </w:tcBorders>
          </w:tcPr>
          <w:p w14:paraId="6DC9309A" w14:textId="73F3BC80" w:rsidR="000430F9" w:rsidRPr="00180025" w:rsidRDefault="000430F9" w:rsidP="000430F9">
            <w:pPr>
              <w:jc w:val="both"/>
              <w:rPr>
                <w:sz w:val="20"/>
                <w:szCs w:val="20"/>
                <w:lang w:val="bg-BG" w:eastAsia="fr-FR"/>
              </w:rPr>
            </w:pPr>
            <w:r w:rsidRPr="00180025">
              <w:rPr>
                <w:sz w:val="20"/>
                <w:szCs w:val="20"/>
                <w:lang w:val="bg-BG" w:eastAsia="fr-FR"/>
              </w:rPr>
              <w:t>1.</w:t>
            </w:r>
            <w:r>
              <w:rPr>
                <w:sz w:val="20"/>
                <w:szCs w:val="20"/>
                <w:lang w:val="bg-BG" w:eastAsia="fr-FR"/>
              </w:rPr>
              <w:t>1.</w:t>
            </w:r>
          </w:p>
        </w:tc>
        <w:tc>
          <w:tcPr>
            <w:tcW w:w="5387" w:type="dxa"/>
            <w:tcBorders>
              <w:bottom w:val="single" w:sz="4" w:space="0" w:color="auto"/>
            </w:tcBorders>
            <w:vAlign w:val="center"/>
          </w:tcPr>
          <w:p w14:paraId="5A5A6FD7" w14:textId="77777777" w:rsidR="000430F9" w:rsidRPr="00180025" w:rsidRDefault="000430F9" w:rsidP="000430F9">
            <w:pPr>
              <w:jc w:val="both"/>
              <w:rPr>
                <w:sz w:val="20"/>
                <w:szCs w:val="20"/>
                <w:lang w:val="bg-BG"/>
              </w:rPr>
            </w:pPr>
            <w:r w:rsidRPr="00180025">
              <w:rPr>
                <w:sz w:val="20"/>
                <w:szCs w:val="20"/>
                <w:lang w:val="bg-BG" w:eastAsia="fr-FR"/>
              </w:rPr>
              <w:t xml:space="preserve">Бенефициентът е прикачил в ИСУН документацията за избор на изпълнител </w:t>
            </w:r>
            <w:r w:rsidRPr="00180025">
              <w:rPr>
                <w:sz w:val="20"/>
                <w:szCs w:val="20"/>
                <w:lang w:val="bg-BG"/>
              </w:rPr>
              <w:t>във връзка с</w:t>
            </w:r>
            <w:r w:rsidRPr="00180025">
              <w:rPr>
                <w:sz w:val="20"/>
                <w:szCs w:val="20"/>
                <w:lang w:val="bg-BG" w:eastAsia="fr-FR"/>
              </w:rPr>
              <w:t xml:space="preserve"> включените в ИП разходи, включително сключените договори (ако е приложимо)</w:t>
            </w:r>
          </w:p>
        </w:tc>
        <w:tc>
          <w:tcPr>
            <w:tcW w:w="567" w:type="dxa"/>
            <w:tcBorders>
              <w:bottom w:val="single" w:sz="4" w:space="0" w:color="auto"/>
            </w:tcBorders>
            <w:vAlign w:val="center"/>
          </w:tcPr>
          <w:p w14:paraId="5A817A86" w14:textId="77777777" w:rsidR="000430F9" w:rsidRPr="00E00053" w:rsidRDefault="000430F9" w:rsidP="000430F9">
            <w:pPr>
              <w:jc w:val="center"/>
              <w:rPr>
                <w:b/>
                <w:bCs/>
                <w:sz w:val="20"/>
                <w:szCs w:val="20"/>
                <w:lang w:val="bg-BG"/>
              </w:rPr>
            </w:pPr>
            <w:r w:rsidRPr="00E00053">
              <w:rPr>
                <w:sz w:val="20"/>
                <w:szCs w:val="20"/>
                <w:lang w:val="bg-BG"/>
              </w:rPr>
              <w:sym w:font="Wingdings 2" w:char="F0A3"/>
            </w:r>
          </w:p>
        </w:tc>
        <w:tc>
          <w:tcPr>
            <w:tcW w:w="567" w:type="dxa"/>
            <w:tcBorders>
              <w:bottom w:val="single" w:sz="4" w:space="0" w:color="auto"/>
            </w:tcBorders>
            <w:vAlign w:val="center"/>
          </w:tcPr>
          <w:p w14:paraId="34464457" w14:textId="77777777" w:rsidR="000430F9" w:rsidRPr="00E00053" w:rsidRDefault="000430F9" w:rsidP="000430F9">
            <w:pPr>
              <w:jc w:val="center"/>
              <w:rPr>
                <w:b/>
                <w:bCs/>
                <w:sz w:val="20"/>
                <w:szCs w:val="20"/>
                <w:lang w:val="bg-BG"/>
              </w:rPr>
            </w:pPr>
            <w:r w:rsidRPr="00E00053">
              <w:rPr>
                <w:sz w:val="20"/>
                <w:szCs w:val="20"/>
                <w:lang w:val="bg-BG"/>
              </w:rPr>
              <w:sym w:font="Wingdings 2" w:char="F0A3"/>
            </w:r>
          </w:p>
        </w:tc>
        <w:tc>
          <w:tcPr>
            <w:tcW w:w="709" w:type="dxa"/>
            <w:tcBorders>
              <w:bottom w:val="single" w:sz="4" w:space="0" w:color="auto"/>
            </w:tcBorders>
            <w:vAlign w:val="center"/>
          </w:tcPr>
          <w:p w14:paraId="06B89965" w14:textId="77777777" w:rsidR="000430F9" w:rsidRPr="00E00053" w:rsidRDefault="000430F9" w:rsidP="000430F9">
            <w:pPr>
              <w:jc w:val="center"/>
              <w:rPr>
                <w:b/>
                <w:bCs/>
                <w:sz w:val="20"/>
                <w:szCs w:val="20"/>
                <w:lang w:val="bg-BG"/>
              </w:rPr>
            </w:pPr>
            <w:r w:rsidRPr="00E00053">
              <w:rPr>
                <w:sz w:val="20"/>
                <w:szCs w:val="20"/>
                <w:lang w:val="bg-BG"/>
              </w:rPr>
              <w:sym w:font="Wingdings 2" w:char="F0A3"/>
            </w:r>
          </w:p>
        </w:tc>
        <w:tc>
          <w:tcPr>
            <w:tcW w:w="567" w:type="dxa"/>
            <w:vAlign w:val="center"/>
          </w:tcPr>
          <w:p w14:paraId="72E17EB8" w14:textId="433E154C" w:rsidR="000430F9" w:rsidRPr="0043492C" w:rsidRDefault="000430F9" w:rsidP="000430F9">
            <w:pPr>
              <w:jc w:val="center"/>
              <w:rPr>
                <w:bCs/>
                <w:iCs/>
                <w:sz w:val="20"/>
                <w:szCs w:val="20"/>
                <w:lang w:val="bg-BG"/>
              </w:rPr>
            </w:pPr>
            <w:r w:rsidRPr="00E00053">
              <w:rPr>
                <w:rFonts w:eastAsia="Times New Roman"/>
                <w:sz w:val="20"/>
                <w:szCs w:val="20"/>
                <w:lang w:val="bg-BG"/>
              </w:rPr>
              <w:sym w:font="Wingdings 2" w:char="F0A3"/>
            </w:r>
          </w:p>
        </w:tc>
        <w:tc>
          <w:tcPr>
            <w:tcW w:w="567" w:type="dxa"/>
            <w:vAlign w:val="center"/>
          </w:tcPr>
          <w:p w14:paraId="4FC7608A" w14:textId="3FC3E87D" w:rsidR="000430F9" w:rsidRPr="004E4009" w:rsidRDefault="000430F9" w:rsidP="000430F9">
            <w:pPr>
              <w:jc w:val="center"/>
              <w:rPr>
                <w:bCs/>
                <w:iCs/>
                <w:sz w:val="20"/>
                <w:szCs w:val="20"/>
                <w:lang w:val="bg-BG"/>
              </w:rPr>
            </w:pPr>
            <w:r w:rsidRPr="00E00053">
              <w:rPr>
                <w:rFonts w:eastAsia="Times New Roman"/>
                <w:sz w:val="20"/>
                <w:szCs w:val="20"/>
                <w:lang w:val="bg-BG"/>
              </w:rPr>
              <w:sym w:font="Wingdings 2" w:char="F0A3"/>
            </w:r>
          </w:p>
        </w:tc>
        <w:tc>
          <w:tcPr>
            <w:tcW w:w="708" w:type="dxa"/>
            <w:vAlign w:val="center"/>
          </w:tcPr>
          <w:p w14:paraId="2ECF662D" w14:textId="59BAE21E" w:rsidR="000430F9" w:rsidRPr="00E22AF8" w:rsidRDefault="000430F9" w:rsidP="000430F9">
            <w:pPr>
              <w:jc w:val="center"/>
              <w:rPr>
                <w:bCs/>
                <w:iCs/>
                <w:sz w:val="20"/>
                <w:szCs w:val="20"/>
                <w:lang w:val="bg-BG"/>
              </w:rPr>
            </w:pPr>
            <w:r w:rsidRPr="00E00053">
              <w:rPr>
                <w:rFonts w:eastAsia="Times New Roman"/>
                <w:sz w:val="20"/>
                <w:szCs w:val="20"/>
                <w:lang w:val="bg-BG"/>
              </w:rPr>
              <w:sym w:font="Wingdings 2" w:char="F0A3"/>
            </w:r>
          </w:p>
        </w:tc>
        <w:tc>
          <w:tcPr>
            <w:tcW w:w="1134" w:type="dxa"/>
            <w:tcBorders>
              <w:bottom w:val="single" w:sz="4" w:space="0" w:color="auto"/>
            </w:tcBorders>
          </w:tcPr>
          <w:p w14:paraId="658F903B" w14:textId="77777777" w:rsidR="000430F9" w:rsidRPr="00E22AF8" w:rsidRDefault="000430F9" w:rsidP="000430F9">
            <w:pPr>
              <w:jc w:val="center"/>
              <w:rPr>
                <w:bCs/>
                <w:iCs/>
                <w:sz w:val="20"/>
                <w:szCs w:val="20"/>
                <w:lang w:val="bg-BG"/>
              </w:rPr>
            </w:pPr>
          </w:p>
        </w:tc>
      </w:tr>
      <w:tr w:rsidR="00AE2654" w:rsidRPr="00180025" w14:paraId="6354800A" w14:textId="77777777" w:rsidTr="009F7A2A">
        <w:tblPrEx>
          <w:tblLook w:val="01E0" w:firstRow="1" w:lastRow="1" w:firstColumn="1" w:lastColumn="1" w:noHBand="0" w:noVBand="0"/>
        </w:tblPrEx>
        <w:tc>
          <w:tcPr>
            <w:tcW w:w="851" w:type="dxa"/>
          </w:tcPr>
          <w:p w14:paraId="67F9CC52" w14:textId="6EC47A6D" w:rsidR="00AE2654" w:rsidRPr="00180025" w:rsidRDefault="0043687A" w:rsidP="00F805D1">
            <w:pPr>
              <w:jc w:val="both"/>
              <w:rPr>
                <w:rFonts w:eastAsia="Times New Roman"/>
                <w:sz w:val="20"/>
                <w:szCs w:val="20"/>
                <w:lang w:val="bg-BG"/>
              </w:rPr>
            </w:pPr>
            <w:r>
              <w:rPr>
                <w:rFonts w:eastAsia="Times New Roman"/>
                <w:sz w:val="20"/>
                <w:szCs w:val="20"/>
                <w:lang w:val="bg-BG"/>
              </w:rPr>
              <w:t>1.</w:t>
            </w:r>
            <w:r w:rsidR="00847EE4">
              <w:rPr>
                <w:rFonts w:eastAsia="Times New Roman"/>
                <w:sz w:val="20"/>
                <w:szCs w:val="20"/>
                <w:lang w:val="bg-BG"/>
              </w:rPr>
              <w:t>2.</w:t>
            </w:r>
          </w:p>
        </w:tc>
        <w:tc>
          <w:tcPr>
            <w:tcW w:w="10206" w:type="dxa"/>
            <w:gridSpan w:val="8"/>
            <w:vAlign w:val="center"/>
          </w:tcPr>
          <w:p w14:paraId="75204F36" w14:textId="30FA01DE" w:rsidR="00AE2654" w:rsidRPr="00E00053" w:rsidRDefault="00AE2654" w:rsidP="00F805D1">
            <w:pPr>
              <w:rPr>
                <w:rFonts w:eastAsia="Times New Roman"/>
                <w:b/>
                <w:sz w:val="20"/>
                <w:szCs w:val="20"/>
                <w:lang w:val="bg-BG"/>
              </w:rPr>
            </w:pPr>
            <w:r>
              <w:rPr>
                <w:rFonts w:eastAsia="Times New Roman"/>
                <w:b/>
                <w:sz w:val="20"/>
                <w:szCs w:val="20"/>
                <w:lang w:val="bg-BG"/>
              </w:rPr>
              <w:t xml:space="preserve">Предмет, обект, </w:t>
            </w:r>
            <w:r w:rsidRPr="00180025">
              <w:rPr>
                <w:rFonts w:eastAsia="Times New Roman"/>
                <w:b/>
                <w:sz w:val="20"/>
                <w:szCs w:val="20"/>
                <w:lang w:val="bg-BG"/>
              </w:rPr>
              <w:t>прогнозна стойност</w:t>
            </w:r>
            <w:r>
              <w:rPr>
                <w:rFonts w:eastAsia="Times New Roman"/>
                <w:b/>
                <w:sz w:val="20"/>
                <w:szCs w:val="20"/>
                <w:lang w:val="bg-BG"/>
              </w:rPr>
              <w:t>, стойност на сключения договор и изпълнител</w:t>
            </w:r>
            <w:r w:rsidR="00044880">
              <w:rPr>
                <w:rFonts w:eastAsia="Times New Roman"/>
                <w:b/>
                <w:sz w:val="20"/>
                <w:szCs w:val="20"/>
                <w:lang w:val="bg-BG"/>
              </w:rPr>
              <w:t xml:space="preserve"> </w:t>
            </w:r>
            <w:r w:rsidRPr="00E00053">
              <w:rPr>
                <w:rStyle w:val="FootnoteReference"/>
                <w:rFonts w:eastAsia="Times New Roman"/>
                <w:b/>
                <w:sz w:val="20"/>
                <w:szCs w:val="20"/>
                <w:lang w:val="bg-BG"/>
              </w:rPr>
              <w:footnoteReference w:id="4"/>
            </w:r>
            <w:r w:rsidRPr="00E00053">
              <w:rPr>
                <w:rFonts w:eastAsia="Times New Roman"/>
                <w:b/>
                <w:sz w:val="20"/>
                <w:szCs w:val="20"/>
                <w:lang w:val="bg-BG"/>
              </w:rPr>
              <w:t xml:space="preserve">: </w:t>
            </w:r>
          </w:p>
          <w:p w14:paraId="738BBA42" w14:textId="77777777" w:rsidR="00AE2654" w:rsidRPr="0043492C" w:rsidRDefault="00AE2654" w:rsidP="00F805D1">
            <w:pPr>
              <w:rPr>
                <w:rFonts w:eastAsia="Times New Roman"/>
                <w:b/>
                <w:sz w:val="20"/>
                <w:szCs w:val="20"/>
                <w:lang w:val="bg-BG"/>
              </w:rPr>
            </w:pPr>
            <w:r w:rsidRPr="0043492C">
              <w:rPr>
                <w:rFonts w:eastAsia="Times New Roman"/>
                <w:b/>
                <w:sz w:val="20"/>
                <w:szCs w:val="20"/>
                <w:lang w:val="bg-BG"/>
              </w:rPr>
              <w:t>1.</w:t>
            </w:r>
          </w:p>
          <w:p w14:paraId="527568B1" w14:textId="77777777" w:rsidR="00AE2654" w:rsidRPr="004E4009" w:rsidRDefault="00AE2654" w:rsidP="00F805D1">
            <w:pPr>
              <w:rPr>
                <w:rFonts w:eastAsia="Times New Roman"/>
                <w:b/>
                <w:sz w:val="20"/>
                <w:szCs w:val="20"/>
                <w:lang w:val="bg-BG"/>
              </w:rPr>
            </w:pPr>
            <w:r w:rsidRPr="004E4009">
              <w:rPr>
                <w:rFonts w:eastAsia="Times New Roman"/>
                <w:b/>
                <w:sz w:val="20"/>
                <w:szCs w:val="20"/>
                <w:lang w:val="bg-BG"/>
              </w:rPr>
              <w:t>2.</w:t>
            </w:r>
          </w:p>
          <w:p w14:paraId="7D3E2BBC" w14:textId="77777777" w:rsidR="00AE2654" w:rsidRDefault="00AE2654" w:rsidP="00F805D1">
            <w:pPr>
              <w:rPr>
                <w:rFonts w:eastAsia="Times New Roman"/>
                <w:b/>
                <w:sz w:val="20"/>
                <w:szCs w:val="20"/>
                <w:lang w:val="bg-BG"/>
              </w:rPr>
            </w:pPr>
            <w:r w:rsidRPr="00E22AF8">
              <w:rPr>
                <w:rFonts w:eastAsia="Times New Roman"/>
                <w:b/>
                <w:sz w:val="20"/>
                <w:szCs w:val="20"/>
                <w:lang w:val="bg-BG"/>
              </w:rPr>
              <w:t>3.</w:t>
            </w:r>
          </w:p>
          <w:p w14:paraId="5520B88B" w14:textId="77777777" w:rsidR="00AE2654" w:rsidRPr="00E22AF8" w:rsidRDefault="00AE2654" w:rsidP="00F805D1">
            <w:pPr>
              <w:rPr>
                <w:rFonts w:eastAsia="Times New Roman"/>
                <w:b/>
                <w:sz w:val="20"/>
                <w:szCs w:val="20"/>
                <w:lang w:val="bg-BG"/>
              </w:rPr>
            </w:pPr>
            <w:r>
              <w:rPr>
                <w:rFonts w:eastAsia="Times New Roman"/>
                <w:b/>
                <w:sz w:val="20"/>
                <w:szCs w:val="20"/>
                <w:lang w:val="bg-BG"/>
              </w:rPr>
              <w:t>4.</w:t>
            </w:r>
          </w:p>
        </w:tc>
      </w:tr>
      <w:tr w:rsidR="000430F9" w:rsidRPr="00180025" w14:paraId="09BEA17E" w14:textId="77777777" w:rsidTr="009F7A2A">
        <w:tblPrEx>
          <w:tblLook w:val="01E0" w:firstRow="1" w:lastRow="1" w:firstColumn="1" w:lastColumn="1" w:noHBand="0" w:noVBand="0"/>
        </w:tblPrEx>
        <w:tc>
          <w:tcPr>
            <w:tcW w:w="851" w:type="dxa"/>
          </w:tcPr>
          <w:p w14:paraId="3BC0EDC7" w14:textId="0E211604" w:rsidR="000430F9" w:rsidRDefault="000430F9" w:rsidP="000430F9">
            <w:pPr>
              <w:jc w:val="both"/>
              <w:rPr>
                <w:rFonts w:eastAsia="Times New Roman"/>
                <w:sz w:val="20"/>
                <w:szCs w:val="20"/>
                <w:lang w:val="en-US"/>
              </w:rPr>
            </w:pPr>
            <w:r>
              <w:rPr>
                <w:rFonts w:eastAsia="Times New Roman"/>
                <w:sz w:val="20"/>
                <w:szCs w:val="20"/>
                <w:lang w:val="bg-BG"/>
              </w:rPr>
              <w:t>1.2.1</w:t>
            </w:r>
            <w:r w:rsidR="00A426FB">
              <w:rPr>
                <w:rFonts w:eastAsia="Times New Roman"/>
                <w:sz w:val="20"/>
                <w:szCs w:val="20"/>
                <w:lang w:val="en-US"/>
              </w:rPr>
              <w:t>.</w:t>
            </w:r>
          </w:p>
          <w:p w14:paraId="26564DB4" w14:textId="77777777" w:rsidR="00A426FB" w:rsidRPr="00A426FB" w:rsidRDefault="00A426FB" w:rsidP="000430F9">
            <w:pPr>
              <w:jc w:val="both"/>
              <w:rPr>
                <w:rFonts w:eastAsia="Times New Roman"/>
                <w:sz w:val="20"/>
                <w:szCs w:val="20"/>
                <w:lang w:val="en-US"/>
              </w:rPr>
            </w:pPr>
          </w:p>
          <w:p w14:paraId="736EC594" w14:textId="77777777" w:rsidR="000430F9" w:rsidRPr="00180025" w:rsidRDefault="000430F9" w:rsidP="000430F9">
            <w:pPr>
              <w:jc w:val="both"/>
              <w:rPr>
                <w:rFonts w:eastAsia="Times New Roman"/>
                <w:sz w:val="20"/>
                <w:szCs w:val="20"/>
                <w:lang w:val="bg-BG"/>
              </w:rPr>
            </w:pPr>
          </w:p>
        </w:tc>
        <w:tc>
          <w:tcPr>
            <w:tcW w:w="5387" w:type="dxa"/>
            <w:vAlign w:val="center"/>
          </w:tcPr>
          <w:p w14:paraId="7B9EBA3E" w14:textId="77777777" w:rsidR="000430F9" w:rsidRPr="00180025" w:rsidRDefault="000430F9" w:rsidP="000430F9">
            <w:pPr>
              <w:jc w:val="both"/>
              <w:rPr>
                <w:rFonts w:eastAsia="Times New Roman"/>
                <w:sz w:val="20"/>
                <w:szCs w:val="20"/>
                <w:lang w:val="bg-BG"/>
              </w:rPr>
            </w:pPr>
            <w:r w:rsidRPr="00180025">
              <w:rPr>
                <w:rFonts w:eastAsia="Times New Roman"/>
                <w:sz w:val="20"/>
                <w:szCs w:val="20"/>
                <w:lang w:val="bg-BG"/>
              </w:rPr>
              <w:t>Публикувано е съобщение за набиране на ценови предложения в ИСУН 2020 и на Единния информационен портал?</w:t>
            </w:r>
          </w:p>
        </w:tc>
        <w:tc>
          <w:tcPr>
            <w:tcW w:w="567" w:type="dxa"/>
            <w:vAlign w:val="center"/>
          </w:tcPr>
          <w:p w14:paraId="135BE9EB"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4829868E"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7C1BD989"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537568CF" w14:textId="41B96B3E"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567" w:type="dxa"/>
            <w:vAlign w:val="center"/>
          </w:tcPr>
          <w:p w14:paraId="5A42B9C5" w14:textId="015404CA" w:rsidR="000430F9" w:rsidRPr="0043492C"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708" w:type="dxa"/>
            <w:vAlign w:val="center"/>
          </w:tcPr>
          <w:p w14:paraId="4CDD9BF9" w14:textId="0F487601" w:rsidR="000430F9" w:rsidRPr="004E4009"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1134" w:type="dxa"/>
          </w:tcPr>
          <w:p w14:paraId="6CB57E64" w14:textId="77777777" w:rsidR="000430F9" w:rsidRPr="00E22AF8" w:rsidRDefault="000430F9" w:rsidP="000430F9">
            <w:pPr>
              <w:rPr>
                <w:rFonts w:eastAsia="Times New Roman"/>
                <w:b/>
                <w:sz w:val="20"/>
                <w:szCs w:val="20"/>
                <w:lang w:val="bg-BG"/>
              </w:rPr>
            </w:pPr>
          </w:p>
        </w:tc>
      </w:tr>
      <w:tr w:rsidR="000430F9" w:rsidRPr="00180025" w14:paraId="150FF1ED" w14:textId="77777777" w:rsidTr="009F7A2A">
        <w:tblPrEx>
          <w:tblLook w:val="01E0" w:firstRow="1" w:lastRow="1" w:firstColumn="1" w:lastColumn="1" w:noHBand="0" w:noVBand="0"/>
        </w:tblPrEx>
        <w:tc>
          <w:tcPr>
            <w:tcW w:w="851" w:type="dxa"/>
          </w:tcPr>
          <w:p w14:paraId="71460642" w14:textId="50DAEEBD" w:rsidR="000430F9" w:rsidRPr="00A426FB" w:rsidRDefault="000430F9" w:rsidP="000430F9">
            <w:pPr>
              <w:jc w:val="both"/>
              <w:rPr>
                <w:rFonts w:eastAsia="Times New Roman"/>
                <w:sz w:val="20"/>
                <w:szCs w:val="20"/>
                <w:lang w:val="en-US"/>
              </w:rPr>
            </w:pPr>
            <w:r w:rsidRPr="00A426FB">
              <w:rPr>
                <w:rFonts w:eastAsia="Times New Roman"/>
                <w:sz w:val="20"/>
                <w:szCs w:val="20"/>
                <w:lang w:val="bg-BG"/>
              </w:rPr>
              <w:t>1.2.2</w:t>
            </w:r>
            <w:r w:rsidR="00A426FB">
              <w:rPr>
                <w:rFonts w:eastAsia="Times New Roman"/>
                <w:sz w:val="20"/>
                <w:szCs w:val="20"/>
                <w:lang w:val="en-US"/>
              </w:rPr>
              <w:t>.</w:t>
            </w:r>
          </w:p>
        </w:tc>
        <w:tc>
          <w:tcPr>
            <w:tcW w:w="5387" w:type="dxa"/>
            <w:vAlign w:val="center"/>
          </w:tcPr>
          <w:p w14:paraId="266B079E" w14:textId="77777777" w:rsidR="000430F9" w:rsidRPr="0043492C" w:rsidRDefault="000430F9" w:rsidP="000430F9">
            <w:pPr>
              <w:jc w:val="both"/>
              <w:rPr>
                <w:rFonts w:eastAsia="Times New Roman"/>
                <w:sz w:val="20"/>
                <w:szCs w:val="20"/>
                <w:lang w:val="bg-BG"/>
              </w:rPr>
            </w:pPr>
            <w:r w:rsidRPr="00E00053">
              <w:rPr>
                <w:rFonts w:eastAsia="Times New Roman"/>
                <w:sz w:val="20"/>
                <w:szCs w:val="20"/>
                <w:lang w:val="bg-BG"/>
              </w:rPr>
              <w:t>Постъпило/и е/са ценово/и предложение/я</w:t>
            </w:r>
          </w:p>
        </w:tc>
        <w:tc>
          <w:tcPr>
            <w:tcW w:w="567" w:type="dxa"/>
            <w:vAlign w:val="center"/>
          </w:tcPr>
          <w:p w14:paraId="730FF2C4"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45E13626"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6BE72DD6"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1ED66960" w14:textId="36C7107C"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567" w:type="dxa"/>
            <w:vAlign w:val="center"/>
          </w:tcPr>
          <w:p w14:paraId="22953A74" w14:textId="0DD0287C"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708" w:type="dxa"/>
            <w:vAlign w:val="center"/>
          </w:tcPr>
          <w:p w14:paraId="51F03EEB" w14:textId="05ADE2CF"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1134" w:type="dxa"/>
          </w:tcPr>
          <w:p w14:paraId="08AAA1DB" w14:textId="77777777" w:rsidR="000430F9" w:rsidRPr="0043492C" w:rsidRDefault="000430F9" w:rsidP="000430F9">
            <w:pPr>
              <w:rPr>
                <w:rFonts w:eastAsia="Times New Roman"/>
                <w:b/>
                <w:sz w:val="20"/>
                <w:szCs w:val="20"/>
                <w:lang w:val="bg-BG"/>
              </w:rPr>
            </w:pPr>
          </w:p>
        </w:tc>
      </w:tr>
      <w:tr w:rsidR="005E412C" w:rsidRPr="00180025" w14:paraId="70F94B5A" w14:textId="77777777" w:rsidTr="009F7A2A">
        <w:tblPrEx>
          <w:tblLook w:val="01E0" w:firstRow="1" w:lastRow="1" w:firstColumn="1" w:lastColumn="1" w:noHBand="0" w:noVBand="0"/>
        </w:tblPrEx>
        <w:tc>
          <w:tcPr>
            <w:tcW w:w="851" w:type="dxa"/>
          </w:tcPr>
          <w:p w14:paraId="1FC0E0C0" w14:textId="1D5FCF8D" w:rsidR="00AE2654" w:rsidRPr="00E00053" w:rsidRDefault="0043687A" w:rsidP="00F805D1">
            <w:pPr>
              <w:jc w:val="both"/>
              <w:rPr>
                <w:rFonts w:eastAsia="Times New Roman"/>
                <w:sz w:val="20"/>
                <w:szCs w:val="20"/>
                <w:lang w:val="bg-BG"/>
              </w:rPr>
            </w:pPr>
            <w:r w:rsidRPr="00A426FB">
              <w:rPr>
                <w:rFonts w:eastAsia="Times New Roman"/>
                <w:sz w:val="20"/>
                <w:szCs w:val="20"/>
                <w:lang w:val="bg-BG"/>
              </w:rPr>
              <w:t>1.</w:t>
            </w:r>
            <w:r w:rsidR="00847EE4" w:rsidRPr="00A426FB">
              <w:rPr>
                <w:rFonts w:eastAsia="Times New Roman"/>
                <w:sz w:val="20"/>
                <w:szCs w:val="20"/>
                <w:lang w:val="bg-BG"/>
              </w:rPr>
              <w:t>2</w:t>
            </w:r>
            <w:r w:rsidR="00AE2654" w:rsidRPr="00A426FB">
              <w:rPr>
                <w:rFonts w:eastAsia="Times New Roman"/>
                <w:sz w:val="20"/>
                <w:szCs w:val="20"/>
                <w:lang w:val="bg-BG"/>
              </w:rPr>
              <w:t>.3.</w:t>
            </w:r>
          </w:p>
        </w:tc>
        <w:tc>
          <w:tcPr>
            <w:tcW w:w="5387" w:type="dxa"/>
            <w:vAlign w:val="center"/>
          </w:tcPr>
          <w:p w14:paraId="457ADC73" w14:textId="6A77EC67" w:rsidR="00AE2654" w:rsidRPr="004E4009" w:rsidRDefault="00AE2654" w:rsidP="00697B6C">
            <w:pPr>
              <w:jc w:val="both"/>
              <w:rPr>
                <w:rFonts w:eastAsia="Times New Roman"/>
                <w:sz w:val="20"/>
                <w:szCs w:val="20"/>
                <w:lang w:val="bg-BG"/>
              </w:rPr>
            </w:pPr>
            <w:r w:rsidRPr="00E00053">
              <w:rPr>
                <w:rFonts w:eastAsia="Times New Roman"/>
                <w:sz w:val="20"/>
                <w:szCs w:val="20"/>
                <w:lang w:val="bg-BG"/>
              </w:rPr>
              <w:t xml:space="preserve">Условията, съдържащи се в </w:t>
            </w:r>
            <w:r w:rsidR="00CF5E85">
              <w:rPr>
                <w:rFonts w:eastAsia="Times New Roman"/>
                <w:sz w:val="20"/>
                <w:szCs w:val="20"/>
                <w:lang w:val="bg-BG"/>
              </w:rPr>
              <w:t xml:space="preserve">ценовите </w:t>
            </w:r>
            <w:r w:rsidRPr="00E00053">
              <w:rPr>
                <w:rFonts w:eastAsia="Times New Roman"/>
                <w:sz w:val="20"/>
                <w:szCs w:val="20"/>
                <w:lang w:val="bg-BG"/>
              </w:rPr>
              <w:t>предложения съответстват на условията, з</w:t>
            </w:r>
            <w:r w:rsidRPr="0043492C">
              <w:rPr>
                <w:rFonts w:eastAsia="Times New Roman"/>
                <w:sz w:val="20"/>
                <w:szCs w:val="20"/>
                <w:lang w:val="bg-BG"/>
              </w:rPr>
              <w:t>аложени в съобщението за набиране на ценови предложения.</w:t>
            </w:r>
          </w:p>
        </w:tc>
        <w:tc>
          <w:tcPr>
            <w:tcW w:w="567" w:type="dxa"/>
            <w:vAlign w:val="center"/>
          </w:tcPr>
          <w:p w14:paraId="1567F22F"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4FC2B6B6"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7BE84273"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184A29EB"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567" w:type="dxa"/>
            <w:vAlign w:val="center"/>
          </w:tcPr>
          <w:p w14:paraId="7036E4D3"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708" w:type="dxa"/>
            <w:vAlign w:val="center"/>
          </w:tcPr>
          <w:p w14:paraId="04F5654C"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1134" w:type="dxa"/>
          </w:tcPr>
          <w:p w14:paraId="553BC4CA" w14:textId="77777777" w:rsidR="00AE2654" w:rsidRPr="0043492C" w:rsidRDefault="00AE2654" w:rsidP="00F805D1">
            <w:pPr>
              <w:rPr>
                <w:rFonts w:eastAsia="Times New Roman"/>
                <w:b/>
                <w:sz w:val="20"/>
                <w:szCs w:val="20"/>
                <w:lang w:val="bg-BG"/>
              </w:rPr>
            </w:pPr>
          </w:p>
        </w:tc>
      </w:tr>
      <w:tr w:rsidR="000430F9" w:rsidRPr="00180025" w14:paraId="0A0AEC5F" w14:textId="77777777" w:rsidTr="009F7A2A">
        <w:tblPrEx>
          <w:tblLook w:val="01E0" w:firstRow="1" w:lastRow="1" w:firstColumn="1" w:lastColumn="1" w:noHBand="0" w:noVBand="0"/>
        </w:tblPrEx>
        <w:tc>
          <w:tcPr>
            <w:tcW w:w="851" w:type="dxa"/>
          </w:tcPr>
          <w:p w14:paraId="26CCB0F6" w14:textId="666A9AA3" w:rsidR="000430F9" w:rsidRPr="00E00053" w:rsidRDefault="000430F9" w:rsidP="000430F9">
            <w:pPr>
              <w:jc w:val="both"/>
              <w:rPr>
                <w:rFonts w:eastAsia="Times New Roman"/>
                <w:sz w:val="20"/>
                <w:szCs w:val="20"/>
                <w:lang w:val="bg-BG"/>
              </w:rPr>
            </w:pPr>
            <w:r w:rsidRPr="00A426FB">
              <w:rPr>
                <w:rFonts w:eastAsia="Times New Roman"/>
                <w:sz w:val="20"/>
                <w:szCs w:val="20"/>
                <w:lang w:val="bg-BG"/>
              </w:rPr>
              <w:t>1.2.4.</w:t>
            </w:r>
          </w:p>
        </w:tc>
        <w:tc>
          <w:tcPr>
            <w:tcW w:w="5387" w:type="dxa"/>
            <w:vAlign w:val="center"/>
          </w:tcPr>
          <w:p w14:paraId="15AD8B30" w14:textId="77777777" w:rsidR="000430F9" w:rsidRPr="0043492C" w:rsidRDefault="000430F9" w:rsidP="000430F9">
            <w:pPr>
              <w:jc w:val="both"/>
              <w:rPr>
                <w:rFonts w:eastAsia="Times New Roman"/>
                <w:sz w:val="20"/>
                <w:szCs w:val="20"/>
                <w:lang w:val="bg-BG"/>
              </w:rPr>
            </w:pPr>
            <w:r w:rsidRPr="0043492C">
              <w:rPr>
                <w:rFonts w:eastAsia="Times New Roman"/>
                <w:sz w:val="20"/>
                <w:szCs w:val="20"/>
                <w:lang w:val="bg-BG"/>
              </w:rPr>
              <w:t>След извършена аритметична проверка на стойностите на предложенията няма установени грешки</w:t>
            </w:r>
          </w:p>
        </w:tc>
        <w:tc>
          <w:tcPr>
            <w:tcW w:w="567" w:type="dxa"/>
            <w:vAlign w:val="center"/>
          </w:tcPr>
          <w:p w14:paraId="3DC15E4B"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3E4B4361"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6864BBCC" w14:textId="77777777" w:rsidR="000430F9" w:rsidRPr="00E00053" w:rsidRDefault="000430F9" w:rsidP="000430F9">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7B857FF6" w14:textId="665720BF"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567" w:type="dxa"/>
            <w:vAlign w:val="center"/>
          </w:tcPr>
          <w:p w14:paraId="4B8AEE10" w14:textId="37902DC2"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708" w:type="dxa"/>
            <w:vAlign w:val="center"/>
          </w:tcPr>
          <w:p w14:paraId="2BDBB2A8" w14:textId="3138344F" w:rsidR="000430F9" w:rsidRPr="00E00053" w:rsidRDefault="000430F9" w:rsidP="000430F9">
            <w:pPr>
              <w:jc w:val="center"/>
              <w:rPr>
                <w:rFonts w:eastAsia="Times New Roman"/>
                <w:b/>
                <w:sz w:val="20"/>
                <w:szCs w:val="20"/>
                <w:lang w:val="bg-BG"/>
              </w:rPr>
            </w:pPr>
            <w:r w:rsidRPr="00E00053">
              <w:rPr>
                <w:rFonts w:eastAsia="Times New Roman"/>
                <w:sz w:val="20"/>
                <w:szCs w:val="20"/>
                <w:lang w:val="bg-BG"/>
              </w:rPr>
              <w:sym w:font="Wingdings 2" w:char="F0A3"/>
            </w:r>
          </w:p>
        </w:tc>
        <w:tc>
          <w:tcPr>
            <w:tcW w:w="1134" w:type="dxa"/>
          </w:tcPr>
          <w:p w14:paraId="26619E84" w14:textId="77777777" w:rsidR="000430F9" w:rsidRPr="0043492C" w:rsidRDefault="000430F9" w:rsidP="000430F9">
            <w:pPr>
              <w:rPr>
                <w:rFonts w:eastAsia="Times New Roman"/>
                <w:b/>
                <w:sz w:val="20"/>
                <w:szCs w:val="20"/>
                <w:lang w:val="bg-BG"/>
              </w:rPr>
            </w:pPr>
          </w:p>
        </w:tc>
      </w:tr>
      <w:tr w:rsidR="005E412C" w:rsidRPr="00180025" w14:paraId="1BD76E29" w14:textId="77777777" w:rsidTr="009F7A2A">
        <w:tblPrEx>
          <w:tblLook w:val="01E0" w:firstRow="1" w:lastRow="1" w:firstColumn="1" w:lastColumn="1" w:noHBand="0" w:noVBand="0"/>
        </w:tblPrEx>
        <w:tc>
          <w:tcPr>
            <w:tcW w:w="851" w:type="dxa"/>
          </w:tcPr>
          <w:p w14:paraId="601AB7C0" w14:textId="7024E6EB" w:rsidR="00AE2654" w:rsidRPr="00E00053" w:rsidRDefault="0043687A" w:rsidP="00F805D1">
            <w:pPr>
              <w:jc w:val="both"/>
              <w:rPr>
                <w:rFonts w:eastAsia="Times New Roman"/>
                <w:sz w:val="20"/>
                <w:szCs w:val="20"/>
                <w:lang w:val="bg-BG"/>
              </w:rPr>
            </w:pPr>
            <w:r w:rsidRPr="00A426FB">
              <w:rPr>
                <w:rFonts w:eastAsia="Times New Roman"/>
                <w:sz w:val="20"/>
                <w:szCs w:val="20"/>
                <w:lang w:val="bg-BG"/>
              </w:rPr>
              <w:lastRenderedPageBreak/>
              <w:t>1.</w:t>
            </w:r>
            <w:r w:rsidR="00847EE4" w:rsidRPr="00A426FB">
              <w:rPr>
                <w:rFonts w:eastAsia="Times New Roman"/>
                <w:sz w:val="20"/>
                <w:szCs w:val="20"/>
                <w:lang w:val="bg-BG"/>
              </w:rPr>
              <w:t>2</w:t>
            </w:r>
            <w:r w:rsidR="00AE2654" w:rsidRPr="00A426FB">
              <w:rPr>
                <w:rFonts w:eastAsia="Times New Roman"/>
                <w:sz w:val="20"/>
                <w:szCs w:val="20"/>
                <w:lang w:val="bg-BG"/>
              </w:rPr>
              <w:t>.5.</w:t>
            </w:r>
          </w:p>
        </w:tc>
        <w:tc>
          <w:tcPr>
            <w:tcW w:w="5387" w:type="dxa"/>
            <w:vAlign w:val="center"/>
          </w:tcPr>
          <w:p w14:paraId="7C082646" w14:textId="77777777" w:rsidR="00AE2654" w:rsidRPr="0043492C" w:rsidRDefault="00AE2654" w:rsidP="00F805D1">
            <w:pPr>
              <w:jc w:val="both"/>
              <w:rPr>
                <w:rFonts w:eastAsia="Times New Roman"/>
                <w:sz w:val="20"/>
                <w:szCs w:val="20"/>
                <w:lang w:val="bg-BG"/>
              </w:rPr>
            </w:pPr>
            <w:r w:rsidRPr="0043492C">
              <w:rPr>
                <w:rFonts w:eastAsia="Times New Roman"/>
                <w:sz w:val="20"/>
                <w:szCs w:val="20"/>
                <w:lang w:val="bg-BG"/>
              </w:rPr>
              <w:t>Предметът на извършения избор съответства на предвидените дейности в договора за БФП</w:t>
            </w:r>
          </w:p>
        </w:tc>
        <w:tc>
          <w:tcPr>
            <w:tcW w:w="567" w:type="dxa"/>
            <w:vAlign w:val="center"/>
          </w:tcPr>
          <w:p w14:paraId="5FB1505A"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30646F87"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181757ED"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5294D652"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567" w:type="dxa"/>
            <w:vAlign w:val="center"/>
          </w:tcPr>
          <w:p w14:paraId="32EEDC9C"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708" w:type="dxa"/>
            <w:vAlign w:val="center"/>
          </w:tcPr>
          <w:p w14:paraId="109217D4"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1134" w:type="dxa"/>
          </w:tcPr>
          <w:p w14:paraId="4FA8DA9C" w14:textId="77777777" w:rsidR="00AE2654" w:rsidRPr="0043492C" w:rsidRDefault="00AE2654" w:rsidP="00F805D1">
            <w:pPr>
              <w:rPr>
                <w:rFonts w:eastAsia="Times New Roman"/>
                <w:b/>
                <w:sz w:val="20"/>
                <w:szCs w:val="20"/>
                <w:lang w:val="bg-BG"/>
              </w:rPr>
            </w:pPr>
          </w:p>
        </w:tc>
      </w:tr>
      <w:tr w:rsidR="005E412C" w:rsidRPr="00180025" w14:paraId="3530CBB4" w14:textId="77777777" w:rsidTr="009F7A2A">
        <w:tblPrEx>
          <w:tblLook w:val="01E0" w:firstRow="1" w:lastRow="1" w:firstColumn="1" w:lastColumn="1" w:noHBand="0" w:noVBand="0"/>
        </w:tblPrEx>
        <w:tc>
          <w:tcPr>
            <w:tcW w:w="851" w:type="dxa"/>
          </w:tcPr>
          <w:p w14:paraId="32A9EC6B" w14:textId="28C39594" w:rsidR="00AE2654" w:rsidRPr="00E00053" w:rsidRDefault="0043687A" w:rsidP="00F805D1">
            <w:pPr>
              <w:jc w:val="both"/>
              <w:rPr>
                <w:rFonts w:eastAsia="Times New Roman"/>
                <w:sz w:val="20"/>
                <w:szCs w:val="20"/>
                <w:lang w:val="bg-BG"/>
              </w:rPr>
            </w:pPr>
            <w:r w:rsidRPr="00A426FB">
              <w:rPr>
                <w:rFonts w:eastAsia="Times New Roman"/>
                <w:sz w:val="20"/>
                <w:szCs w:val="20"/>
                <w:lang w:val="bg-BG"/>
              </w:rPr>
              <w:t>1.</w:t>
            </w:r>
            <w:r w:rsidR="007D5F2B" w:rsidRPr="00A426FB">
              <w:rPr>
                <w:rFonts w:eastAsia="Times New Roman"/>
                <w:sz w:val="20"/>
                <w:szCs w:val="20"/>
                <w:lang w:val="bg-BG"/>
              </w:rPr>
              <w:t>2.</w:t>
            </w:r>
            <w:r w:rsidR="00AE2654" w:rsidRPr="00A426FB">
              <w:rPr>
                <w:rFonts w:eastAsia="Times New Roman"/>
                <w:sz w:val="20"/>
                <w:szCs w:val="20"/>
                <w:lang w:val="bg-BG"/>
              </w:rPr>
              <w:t>6.</w:t>
            </w:r>
          </w:p>
        </w:tc>
        <w:tc>
          <w:tcPr>
            <w:tcW w:w="5387" w:type="dxa"/>
            <w:vAlign w:val="center"/>
          </w:tcPr>
          <w:p w14:paraId="3BDF9053" w14:textId="77777777" w:rsidR="00AE2654" w:rsidRPr="0043492C" w:rsidRDefault="00AE2654" w:rsidP="00F805D1">
            <w:pPr>
              <w:jc w:val="both"/>
              <w:rPr>
                <w:rFonts w:eastAsia="Times New Roman"/>
                <w:sz w:val="20"/>
                <w:szCs w:val="20"/>
                <w:lang w:val="bg-BG"/>
              </w:rPr>
            </w:pPr>
            <w:r w:rsidRPr="0043492C">
              <w:rPr>
                <w:rFonts w:eastAsia="Times New Roman"/>
                <w:sz w:val="20"/>
                <w:szCs w:val="20"/>
                <w:lang w:val="bg-BG"/>
              </w:rPr>
              <w:t>Срокът за изпълнение, посочен в предложението (ако е посочен такъв) е в рамките на срока на договора за БФП</w:t>
            </w:r>
          </w:p>
        </w:tc>
        <w:tc>
          <w:tcPr>
            <w:tcW w:w="567" w:type="dxa"/>
            <w:vAlign w:val="center"/>
          </w:tcPr>
          <w:p w14:paraId="0AB096A0"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338F1CC4"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144F5E3A"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43DE9470"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567" w:type="dxa"/>
            <w:vAlign w:val="center"/>
          </w:tcPr>
          <w:p w14:paraId="4CF15D76" w14:textId="77777777" w:rsidR="00AE2654" w:rsidRPr="0043492C"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708" w:type="dxa"/>
            <w:vAlign w:val="center"/>
          </w:tcPr>
          <w:p w14:paraId="629B4A5D" w14:textId="77777777" w:rsidR="00AE2654" w:rsidRPr="004E4009"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1134" w:type="dxa"/>
          </w:tcPr>
          <w:p w14:paraId="7A80AB19" w14:textId="77777777" w:rsidR="00AE2654" w:rsidRPr="00E22AF8" w:rsidRDefault="00AE2654" w:rsidP="00F805D1">
            <w:pPr>
              <w:rPr>
                <w:rFonts w:eastAsia="Times New Roman"/>
                <w:b/>
                <w:sz w:val="20"/>
                <w:szCs w:val="20"/>
                <w:lang w:val="bg-BG"/>
              </w:rPr>
            </w:pPr>
          </w:p>
        </w:tc>
      </w:tr>
      <w:tr w:rsidR="005E412C" w:rsidRPr="00180025" w14:paraId="4D389E00" w14:textId="77777777" w:rsidTr="009F7A2A">
        <w:tblPrEx>
          <w:tblLook w:val="01E0" w:firstRow="1" w:lastRow="1" w:firstColumn="1" w:lastColumn="1" w:noHBand="0" w:noVBand="0"/>
        </w:tblPrEx>
        <w:tc>
          <w:tcPr>
            <w:tcW w:w="851" w:type="dxa"/>
          </w:tcPr>
          <w:p w14:paraId="2C038857" w14:textId="69CB24E6" w:rsidR="00AE2654" w:rsidRPr="00E00053" w:rsidRDefault="0043687A" w:rsidP="00F805D1">
            <w:pPr>
              <w:jc w:val="both"/>
              <w:rPr>
                <w:rFonts w:eastAsia="Times New Roman"/>
                <w:sz w:val="20"/>
                <w:szCs w:val="20"/>
                <w:lang w:val="bg-BG"/>
              </w:rPr>
            </w:pPr>
            <w:r w:rsidRPr="00A426FB">
              <w:rPr>
                <w:rFonts w:eastAsia="Times New Roman"/>
                <w:sz w:val="20"/>
                <w:szCs w:val="20"/>
                <w:lang w:val="bg-BG"/>
              </w:rPr>
              <w:t>1.</w:t>
            </w:r>
            <w:r w:rsidR="007D5F2B" w:rsidRPr="00A426FB">
              <w:rPr>
                <w:rFonts w:eastAsia="Times New Roman"/>
                <w:sz w:val="20"/>
                <w:szCs w:val="20"/>
                <w:lang w:val="bg-BG"/>
              </w:rPr>
              <w:t>2.7</w:t>
            </w:r>
            <w:r w:rsidR="00AE2654" w:rsidRPr="00A426FB">
              <w:rPr>
                <w:rFonts w:eastAsia="Times New Roman"/>
                <w:sz w:val="20"/>
                <w:szCs w:val="20"/>
                <w:lang w:val="bg-BG"/>
              </w:rPr>
              <w:t>.</w:t>
            </w:r>
          </w:p>
        </w:tc>
        <w:tc>
          <w:tcPr>
            <w:tcW w:w="5387" w:type="dxa"/>
            <w:vAlign w:val="center"/>
          </w:tcPr>
          <w:p w14:paraId="1E92442E" w14:textId="77777777" w:rsidR="00AE2654" w:rsidRPr="0043492C" w:rsidRDefault="00AE2654" w:rsidP="00F805D1">
            <w:pPr>
              <w:jc w:val="both"/>
              <w:rPr>
                <w:rFonts w:eastAsia="Times New Roman"/>
                <w:sz w:val="20"/>
                <w:szCs w:val="20"/>
                <w:lang w:val="bg-BG"/>
              </w:rPr>
            </w:pPr>
            <w:r w:rsidRPr="0043492C">
              <w:rPr>
                <w:rFonts w:eastAsia="Times New Roman"/>
                <w:sz w:val="20"/>
                <w:szCs w:val="20"/>
                <w:lang w:val="bg-BG"/>
              </w:rPr>
              <w:t>Условият</w:t>
            </w:r>
            <w:r>
              <w:rPr>
                <w:rFonts w:eastAsia="Times New Roman"/>
                <w:sz w:val="20"/>
                <w:szCs w:val="20"/>
                <w:lang w:val="bg-BG"/>
              </w:rPr>
              <w:t xml:space="preserve">а включени в подписания договор </w:t>
            </w:r>
            <w:r w:rsidRPr="0043492C">
              <w:rPr>
                <w:rFonts w:eastAsia="Times New Roman"/>
                <w:sz w:val="20"/>
                <w:szCs w:val="20"/>
                <w:lang w:val="bg-BG"/>
              </w:rPr>
              <w:t>съответстват на предложението на избрания изпълнител</w:t>
            </w:r>
          </w:p>
        </w:tc>
        <w:tc>
          <w:tcPr>
            <w:tcW w:w="567" w:type="dxa"/>
            <w:vAlign w:val="center"/>
          </w:tcPr>
          <w:p w14:paraId="6C4E52A1"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13C4D3FE"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709" w:type="dxa"/>
            <w:vAlign w:val="center"/>
          </w:tcPr>
          <w:p w14:paraId="0105612A" w14:textId="77777777" w:rsidR="00AE2654" w:rsidRPr="00E00053" w:rsidRDefault="00AE2654" w:rsidP="00F805D1">
            <w:pPr>
              <w:jc w:val="center"/>
              <w:rPr>
                <w:rFonts w:eastAsia="Times New Roman"/>
                <w:sz w:val="20"/>
                <w:szCs w:val="20"/>
                <w:lang w:val="bg-BG"/>
              </w:rPr>
            </w:pPr>
            <w:r w:rsidRPr="00E00053">
              <w:rPr>
                <w:rFonts w:eastAsia="Times New Roman"/>
                <w:sz w:val="20"/>
                <w:szCs w:val="20"/>
                <w:lang w:val="bg-BG"/>
              </w:rPr>
              <w:sym w:font="Wingdings 2" w:char="F0A3"/>
            </w:r>
          </w:p>
        </w:tc>
        <w:tc>
          <w:tcPr>
            <w:tcW w:w="567" w:type="dxa"/>
            <w:vAlign w:val="center"/>
          </w:tcPr>
          <w:p w14:paraId="466D29FA"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567" w:type="dxa"/>
            <w:vAlign w:val="center"/>
          </w:tcPr>
          <w:p w14:paraId="64F02B9E"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708" w:type="dxa"/>
            <w:vAlign w:val="center"/>
          </w:tcPr>
          <w:p w14:paraId="6CC642DC" w14:textId="77777777" w:rsidR="00AE2654" w:rsidRPr="00E00053" w:rsidRDefault="00AE2654" w:rsidP="00F805D1">
            <w:pPr>
              <w:jc w:val="center"/>
              <w:rPr>
                <w:rFonts w:eastAsia="Times New Roman"/>
                <w:b/>
                <w:sz w:val="20"/>
                <w:szCs w:val="20"/>
                <w:lang w:val="bg-BG"/>
              </w:rPr>
            </w:pPr>
            <w:r w:rsidRPr="009267AA">
              <w:rPr>
                <w:rFonts w:eastAsia="Times New Roman"/>
                <w:sz w:val="20"/>
                <w:szCs w:val="20"/>
                <w:lang w:val="bg-BG"/>
              </w:rPr>
              <w:sym w:font="Wingdings 2" w:char="F0A3"/>
            </w:r>
          </w:p>
        </w:tc>
        <w:tc>
          <w:tcPr>
            <w:tcW w:w="1134" w:type="dxa"/>
          </w:tcPr>
          <w:p w14:paraId="0CFFD26F" w14:textId="77777777" w:rsidR="00AE2654" w:rsidRPr="0043492C" w:rsidRDefault="00AE2654" w:rsidP="00F805D1">
            <w:pPr>
              <w:rPr>
                <w:rFonts w:eastAsia="Times New Roman"/>
                <w:b/>
                <w:sz w:val="20"/>
                <w:szCs w:val="20"/>
                <w:lang w:val="bg-BG"/>
              </w:rPr>
            </w:pPr>
          </w:p>
        </w:tc>
      </w:tr>
      <w:tr w:rsidR="005E412C" w:rsidRPr="00180025" w14:paraId="5DF02540" w14:textId="77777777" w:rsidTr="009F7A2A">
        <w:tblPrEx>
          <w:tblLook w:val="01E0" w:firstRow="1" w:lastRow="1" w:firstColumn="1" w:lastColumn="1" w:noHBand="0" w:noVBand="0"/>
        </w:tblPrEx>
        <w:tc>
          <w:tcPr>
            <w:tcW w:w="851" w:type="dxa"/>
          </w:tcPr>
          <w:p w14:paraId="791A392D" w14:textId="361EA09D" w:rsidR="00AE2654" w:rsidRPr="007F0EAB" w:rsidRDefault="0043687A" w:rsidP="00A426FB">
            <w:pPr>
              <w:jc w:val="both"/>
              <w:rPr>
                <w:rFonts w:eastAsia="Times New Roman"/>
                <w:sz w:val="20"/>
                <w:szCs w:val="20"/>
                <w:lang w:val="bg-BG"/>
              </w:rPr>
            </w:pPr>
            <w:r w:rsidRPr="00A426FB">
              <w:rPr>
                <w:rFonts w:eastAsia="Times New Roman"/>
                <w:sz w:val="20"/>
                <w:szCs w:val="20"/>
                <w:lang w:val="bg-BG"/>
              </w:rPr>
              <w:t>1.</w:t>
            </w:r>
            <w:r w:rsidR="00552C5C" w:rsidRPr="00A426FB">
              <w:rPr>
                <w:rFonts w:eastAsia="Times New Roman"/>
                <w:sz w:val="20"/>
                <w:szCs w:val="20"/>
                <w:lang w:val="bg-BG"/>
              </w:rPr>
              <w:t>2.8</w:t>
            </w:r>
            <w:r w:rsidR="00AE2654" w:rsidRPr="00A426FB">
              <w:rPr>
                <w:rFonts w:eastAsia="Times New Roman"/>
                <w:sz w:val="20"/>
                <w:szCs w:val="20"/>
                <w:lang w:val="bg-BG"/>
              </w:rPr>
              <w:t>.</w:t>
            </w:r>
          </w:p>
        </w:tc>
        <w:tc>
          <w:tcPr>
            <w:tcW w:w="5387" w:type="dxa"/>
            <w:vAlign w:val="center"/>
          </w:tcPr>
          <w:p w14:paraId="7E106336" w14:textId="01903E92" w:rsidR="001B428D" w:rsidRPr="001B428D" w:rsidRDefault="00A14874" w:rsidP="00446860">
            <w:pPr>
              <w:jc w:val="both"/>
              <w:rPr>
                <w:rFonts w:eastAsia="Times New Roman"/>
                <w:sz w:val="20"/>
                <w:szCs w:val="20"/>
                <w:lang w:val="bg-BG"/>
              </w:rPr>
            </w:pPr>
            <w:r w:rsidRPr="00D27A6C">
              <w:rPr>
                <w:rFonts w:eastAsia="Times New Roman"/>
                <w:sz w:val="20"/>
                <w:szCs w:val="20"/>
                <w:lang w:val="bg-BG"/>
              </w:rPr>
              <w:t>Няма основание за определяне и налагане на ф</w:t>
            </w:r>
            <w:r w:rsidR="00AE2654" w:rsidRPr="00D27A6C">
              <w:rPr>
                <w:rFonts w:eastAsia="Times New Roman"/>
                <w:sz w:val="20"/>
                <w:szCs w:val="20"/>
                <w:lang w:val="bg-BG"/>
              </w:rPr>
              <w:t>инансови корекции.</w:t>
            </w:r>
          </w:p>
        </w:tc>
        <w:tc>
          <w:tcPr>
            <w:tcW w:w="567" w:type="dxa"/>
            <w:vAlign w:val="center"/>
          </w:tcPr>
          <w:p w14:paraId="55BB1629" w14:textId="77777777" w:rsidR="00AE2654" w:rsidRPr="00446860" w:rsidRDefault="00AE2654" w:rsidP="00F805D1">
            <w:pPr>
              <w:jc w:val="center"/>
              <w:rPr>
                <w:rFonts w:eastAsia="Times New Roman"/>
                <w:b/>
                <w:bCs/>
                <w:sz w:val="20"/>
                <w:szCs w:val="20"/>
                <w:lang w:val="bg-BG"/>
              </w:rPr>
            </w:pPr>
            <w:r w:rsidRPr="00446860">
              <w:rPr>
                <w:rFonts w:eastAsia="Times New Roman"/>
                <w:sz w:val="20"/>
                <w:szCs w:val="20"/>
                <w:lang w:val="bg-BG"/>
              </w:rPr>
              <w:sym w:font="Wingdings 2" w:char="F0A3"/>
            </w:r>
          </w:p>
        </w:tc>
        <w:tc>
          <w:tcPr>
            <w:tcW w:w="567" w:type="dxa"/>
            <w:vAlign w:val="center"/>
          </w:tcPr>
          <w:p w14:paraId="054E135E" w14:textId="77777777" w:rsidR="00AE2654" w:rsidRPr="00446860" w:rsidRDefault="00AE2654" w:rsidP="00F805D1">
            <w:pPr>
              <w:jc w:val="center"/>
              <w:rPr>
                <w:rFonts w:eastAsia="Times New Roman"/>
                <w:sz w:val="20"/>
                <w:szCs w:val="20"/>
                <w:lang w:val="bg-BG"/>
              </w:rPr>
            </w:pPr>
            <w:r w:rsidRPr="00446860">
              <w:rPr>
                <w:rFonts w:eastAsia="Times New Roman"/>
                <w:sz w:val="20"/>
                <w:szCs w:val="20"/>
                <w:lang w:val="bg-BG"/>
              </w:rPr>
              <w:sym w:font="Wingdings 2" w:char="F0A3"/>
            </w:r>
          </w:p>
        </w:tc>
        <w:tc>
          <w:tcPr>
            <w:tcW w:w="709" w:type="dxa"/>
            <w:vAlign w:val="center"/>
          </w:tcPr>
          <w:p w14:paraId="1F49A2EA" w14:textId="77777777" w:rsidR="00AE2654" w:rsidRPr="00446860" w:rsidRDefault="00AE2654" w:rsidP="00F805D1">
            <w:pPr>
              <w:jc w:val="center"/>
              <w:rPr>
                <w:rFonts w:eastAsia="Times New Roman"/>
                <w:sz w:val="20"/>
                <w:szCs w:val="20"/>
                <w:lang w:val="bg-BG"/>
              </w:rPr>
            </w:pPr>
            <w:r w:rsidRPr="00446860">
              <w:rPr>
                <w:rFonts w:eastAsia="Times New Roman"/>
                <w:sz w:val="20"/>
                <w:szCs w:val="20"/>
                <w:lang w:val="bg-BG"/>
              </w:rPr>
              <w:sym w:font="Wingdings 2" w:char="F0A3"/>
            </w:r>
          </w:p>
        </w:tc>
        <w:tc>
          <w:tcPr>
            <w:tcW w:w="567" w:type="dxa"/>
            <w:vAlign w:val="center"/>
          </w:tcPr>
          <w:p w14:paraId="66FBB376" w14:textId="77777777" w:rsidR="00AE2654" w:rsidRPr="00446860" w:rsidRDefault="00AE2654" w:rsidP="00F805D1">
            <w:pPr>
              <w:jc w:val="center"/>
              <w:rPr>
                <w:rFonts w:eastAsia="Times New Roman"/>
                <w:b/>
                <w:sz w:val="20"/>
                <w:szCs w:val="20"/>
                <w:lang w:val="bg-BG"/>
              </w:rPr>
            </w:pPr>
            <w:r w:rsidRPr="00446860">
              <w:rPr>
                <w:rFonts w:eastAsia="Times New Roman"/>
                <w:sz w:val="20"/>
                <w:szCs w:val="20"/>
                <w:lang w:val="bg-BG"/>
              </w:rPr>
              <w:sym w:font="Wingdings 2" w:char="F0A3"/>
            </w:r>
          </w:p>
        </w:tc>
        <w:tc>
          <w:tcPr>
            <w:tcW w:w="567" w:type="dxa"/>
            <w:vAlign w:val="center"/>
          </w:tcPr>
          <w:p w14:paraId="6120A881" w14:textId="77777777" w:rsidR="00AE2654" w:rsidRPr="00446860" w:rsidRDefault="00AE2654" w:rsidP="00F805D1">
            <w:pPr>
              <w:ind w:left="-231" w:firstLine="231"/>
              <w:jc w:val="center"/>
              <w:rPr>
                <w:rFonts w:eastAsia="Times New Roman"/>
                <w:b/>
                <w:sz w:val="20"/>
                <w:szCs w:val="20"/>
                <w:lang w:val="bg-BG"/>
              </w:rPr>
            </w:pPr>
            <w:r w:rsidRPr="00446860">
              <w:rPr>
                <w:rFonts w:eastAsia="Times New Roman"/>
                <w:sz w:val="20"/>
                <w:szCs w:val="20"/>
                <w:lang w:val="bg-BG"/>
              </w:rPr>
              <w:sym w:font="Wingdings 2" w:char="F0A3"/>
            </w:r>
          </w:p>
        </w:tc>
        <w:tc>
          <w:tcPr>
            <w:tcW w:w="708" w:type="dxa"/>
            <w:vAlign w:val="center"/>
          </w:tcPr>
          <w:p w14:paraId="3CED599F" w14:textId="77777777" w:rsidR="00AE2654" w:rsidRPr="00E00053" w:rsidRDefault="00AE2654" w:rsidP="00F805D1">
            <w:pPr>
              <w:jc w:val="center"/>
              <w:rPr>
                <w:rFonts w:eastAsia="Times New Roman"/>
                <w:b/>
                <w:sz w:val="20"/>
                <w:szCs w:val="20"/>
                <w:lang w:val="bg-BG"/>
              </w:rPr>
            </w:pPr>
            <w:r w:rsidRPr="00446860">
              <w:rPr>
                <w:rFonts w:eastAsia="Times New Roman"/>
                <w:sz w:val="20"/>
                <w:szCs w:val="20"/>
                <w:lang w:val="bg-BG"/>
              </w:rPr>
              <w:sym w:font="Wingdings 2" w:char="F0A3"/>
            </w:r>
          </w:p>
        </w:tc>
        <w:tc>
          <w:tcPr>
            <w:tcW w:w="1134" w:type="dxa"/>
          </w:tcPr>
          <w:p w14:paraId="7893ECCB" w14:textId="77777777" w:rsidR="00AE2654" w:rsidRPr="0043492C" w:rsidRDefault="00AE2654" w:rsidP="00F805D1">
            <w:pPr>
              <w:rPr>
                <w:rFonts w:eastAsia="Times New Roman"/>
                <w:b/>
                <w:sz w:val="20"/>
                <w:szCs w:val="20"/>
                <w:lang w:val="bg-BG"/>
              </w:rPr>
            </w:pPr>
          </w:p>
        </w:tc>
      </w:tr>
      <w:tr w:rsidR="008E6286" w:rsidRPr="00A81CE8" w14:paraId="7177D292" w14:textId="77777777" w:rsidTr="009F7A2A">
        <w:tc>
          <w:tcPr>
            <w:tcW w:w="851" w:type="dxa"/>
            <w:shd w:val="clear" w:color="auto" w:fill="D9D9D9"/>
            <w:vAlign w:val="center"/>
          </w:tcPr>
          <w:p w14:paraId="7831E31A" w14:textId="77777777" w:rsidR="00AE2654" w:rsidRPr="00A81CE8" w:rsidRDefault="00AE2654" w:rsidP="008E6286">
            <w:pPr>
              <w:numPr>
                <w:ilvl w:val="0"/>
                <w:numId w:val="19"/>
              </w:numPr>
              <w:rPr>
                <w:b/>
                <w:sz w:val="20"/>
                <w:szCs w:val="20"/>
                <w:lang w:val="bg-BG"/>
              </w:rPr>
            </w:pPr>
          </w:p>
        </w:tc>
        <w:tc>
          <w:tcPr>
            <w:tcW w:w="5387" w:type="dxa"/>
            <w:shd w:val="clear" w:color="auto" w:fill="D9D9D9"/>
          </w:tcPr>
          <w:p w14:paraId="2CE24E90" w14:textId="6DF91E26" w:rsidR="00AE2654" w:rsidRDefault="00AE2654" w:rsidP="008E6286">
            <w:pPr>
              <w:rPr>
                <w:b/>
                <w:sz w:val="20"/>
                <w:szCs w:val="20"/>
                <w:lang w:val="bg-BG" w:eastAsia="fr-FR"/>
              </w:rPr>
            </w:pPr>
            <w:r>
              <w:rPr>
                <w:b/>
                <w:sz w:val="20"/>
                <w:szCs w:val="20"/>
                <w:lang w:val="bg-BG" w:eastAsia="fr-FR"/>
              </w:rPr>
              <w:t>Искане за плащане</w:t>
            </w:r>
          </w:p>
        </w:tc>
        <w:tc>
          <w:tcPr>
            <w:tcW w:w="567" w:type="dxa"/>
            <w:shd w:val="clear" w:color="auto" w:fill="D9D9D9"/>
          </w:tcPr>
          <w:p w14:paraId="00ECB65E" w14:textId="77777777" w:rsidR="00AE2654" w:rsidRPr="00A81CE8" w:rsidRDefault="00AE2654" w:rsidP="00D92017">
            <w:pPr>
              <w:rPr>
                <w:b/>
                <w:sz w:val="20"/>
                <w:szCs w:val="20"/>
                <w:lang w:val="bg-BG"/>
              </w:rPr>
            </w:pPr>
          </w:p>
        </w:tc>
        <w:tc>
          <w:tcPr>
            <w:tcW w:w="567" w:type="dxa"/>
            <w:shd w:val="clear" w:color="auto" w:fill="D9D9D9"/>
          </w:tcPr>
          <w:p w14:paraId="141CF5A4" w14:textId="77777777" w:rsidR="00AE2654" w:rsidRPr="00A81CE8" w:rsidRDefault="00AE2654" w:rsidP="00D92017">
            <w:pPr>
              <w:rPr>
                <w:b/>
                <w:sz w:val="20"/>
                <w:szCs w:val="20"/>
                <w:lang w:val="bg-BG"/>
              </w:rPr>
            </w:pPr>
          </w:p>
        </w:tc>
        <w:tc>
          <w:tcPr>
            <w:tcW w:w="709" w:type="dxa"/>
            <w:shd w:val="clear" w:color="auto" w:fill="D9D9D9"/>
          </w:tcPr>
          <w:p w14:paraId="36083E9D" w14:textId="77777777" w:rsidR="00AE2654" w:rsidRPr="00A81CE8" w:rsidRDefault="00AE2654" w:rsidP="00D92017">
            <w:pPr>
              <w:rPr>
                <w:b/>
                <w:sz w:val="20"/>
                <w:szCs w:val="20"/>
                <w:lang w:val="bg-BG"/>
              </w:rPr>
            </w:pPr>
          </w:p>
        </w:tc>
        <w:tc>
          <w:tcPr>
            <w:tcW w:w="567" w:type="dxa"/>
            <w:shd w:val="clear" w:color="auto" w:fill="D9D9D9"/>
          </w:tcPr>
          <w:p w14:paraId="7556EE8D" w14:textId="77777777" w:rsidR="00AE2654" w:rsidRPr="00A81CE8" w:rsidRDefault="00AE2654" w:rsidP="00D92017">
            <w:pPr>
              <w:rPr>
                <w:b/>
                <w:sz w:val="20"/>
                <w:szCs w:val="20"/>
                <w:lang w:val="bg-BG"/>
              </w:rPr>
            </w:pPr>
          </w:p>
        </w:tc>
        <w:tc>
          <w:tcPr>
            <w:tcW w:w="567" w:type="dxa"/>
            <w:shd w:val="clear" w:color="auto" w:fill="D9D9D9"/>
          </w:tcPr>
          <w:p w14:paraId="230A93C1" w14:textId="77777777" w:rsidR="00AE2654" w:rsidRPr="00A81CE8" w:rsidRDefault="00AE2654" w:rsidP="00D92017">
            <w:pPr>
              <w:rPr>
                <w:b/>
                <w:sz w:val="20"/>
                <w:szCs w:val="20"/>
                <w:lang w:val="bg-BG"/>
              </w:rPr>
            </w:pPr>
          </w:p>
        </w:tc>
        <w:tc>
          <w:tcPr>
            <w:tcW w:w="708" w:type="dxa"/>
            <w:shd w:val="clear" w:color="auto" w:fill="D9D9D9"/>
          </w:tcPr>
          <w:p w14:paraId="67D328C1" w14:textId="77777777" w:rsidR="00AE2654" w:rsidRPr="00A81CE8" w:rsidRDefault="00AE2654" w:rsidP="00D92017">
            <w:pPr>
              <w:rPr>
                <w:b/>
                <w:sz w:val="20"/>
                <w:szCs w:val="20"/>
                <w:lang w:val="bg-BG"/>
              </w:rPr>
            </w:pPr>
          </w:p>
        </w:tc>
        <w:tc>
          <w:tcPr>
            <w:tcW w:w="1134" w:type="dxa"/>
            <w:shd w:val="clear" w:color="auto" w:fill="D9D9D9"/>
            <w:vAlign w:val="center"/>
          </w:tcPr>
          <w:p w14:paraId="2ACF658E" w14:textId="77777777" w:rsidR="00AE2654" w:rsidRPr="00527179" w:rsidRDefault="00AE2654" w:rsidP="00527179">
            <w:pPr>
              <w:jc w:val="center"/>
              <w:rPr>
                <w:bCs/>
                <w:sz w:val="20"/>
                <w:szCs w:val="20"/>
                <w:lang w:val="bg-BG"/>
              </w:rPr>
            </w:pPr>
          </w:p>
        </w:tc>
      </w:tr>
      <w:tr w:rsidR="008E6286" w:rsidRPr="00A81CE8" w14:paraId="305B3607" w14:textId="77777777" w:rsidTr="009F7A2A">
        <w:tc>
          <w:tcPr>
            <w:tcW w:w="851" w:type="dxa"/>
            <w:shd w:val="clear" w:color="auto" w:fill="FFFFFF"/>
            <w:vAlign w:val="center"/>
          </w:tcPr>
          <w:p w14:paraId="46EB52EE" w14:textId="77777777" w:rsidR="00517530" w:rsidRPr="0020207B" w:rsidRDefault="00517530" w:rsidP="002A78E2">
            <w:pPr>
              <w:numPr>
                <w:ilvl w:val="1"/>
                <w:numId w:val="19"/>
              </w:numPr>
              <w:jc w:val="center"/>
              <w:rPr>
                <w:bCs/>
                <w:sz w:val="20"/>
                <w:szCs w:val="20"/>
                <w:lang w:val="bg-BG"/>
              </w:rPr>
            </w:pPr>
          </w:p>
        </w:tc>
        <w:tc>
          <w:tcPr>
            <w:tcW w:w="5387" w:type="dxa"/>
            <w:shd w:val="clear" w:color="auto" w:fill="FFFFFF"/>
            <w:vAlign w:val="center"/>
          </w:tcPr>
          <w:p w14:paraId="4CD94FB9" w14:textId="1BD58E82" w:rsidR="00517530" w:rsidRDefault="00517530" w:rsidP="00906FCB">
            <w:pPr>
              <w:jc w:val="both"/>
              <w:rPr>
                <w:sz w:val="20"/>
                <w:szCs w:val="20"/>
                <w:lang w:val="bg-BG" w:eastAsia="fr-FR"/>
              </w:rPr>
            </w:pPr>
            <w:r w:rsidRPr="00A85075">
              <w:rPr>
                <w:sz w:val="20"/>
                <w:szCs w:val="20"/>
                <w:highlight w:val="green"/>
                <w:lang w:val="bg-BG" w:eastAsia="fr-FR"/>
              </w:rPr>
              <w:t>Сумата в искането за плащане е коректно посочена</w:t>
            </w:r>
            <w:r>
              <w:rPr>
                <w:sz w:val="20"/>
                <w:szCs w:val="20"/>
                <w:lang w:val="bg-BG" w:eastAsia="fr-FR"/>
              </w:rPr>
              <w:t xml:space="preserve"> </w:t>
            </w:r>
            <w:r w:rsidR="000430F9">
              <w:rPr>
                <w:sz w:val="20"/>
                <w:szCs w:val="20"/>
                <w:lang w:val="bg-BG" w:eastAsia="fr-FR"/>
              </w:rPr>
              <w:t xml:space="preserve">(съвпада с </w:t>
            </w:r>
            <w:r w:rsidR="00906FCB">
              <w:rPr>
                <w:sz w:val="20"/>
                <w:szCs w:val="20"/>
                <w:lang w:val="bg-BG" w:eastAsia="fr-FR"/>
              </w:rPr>
              <w:t>общата стойност на всички въведени от бенефициента РОД в секция „Верифицирани РОД“</w:t>
            </w:r>
          </w:p>
        </w:tc>
        <w:tc>
          <w:tcPr>
            <w:tcW w:w="567" w:type="dxa"/>
            <w:shd w:val="clear" w:color="auto" w:fill="FFFFFF"/>
            <w:vAlign w:val="center"/>
          </w:tcPr>
          <w:p w14:paraId="47D45AA7"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8A6887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67CE283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AEA2198"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317ACF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2E537D89"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5403C9A2" w14:textId="77777777" w:rsidR="00517530" w:rsidRPr="00527179" w:rsidRDefault="00517530" w:rsidP="00527179">
            <w:pPr>
              <w:jc w:val="center"/>
              <w:rPr>
                <w:bCs/>
                <w:sz w:val="20"/>
                <w:szCs w:val="20"/>
                <w:lang w:val="bg-BG"/>
              </w:rPr>
            </w:pPr>
          </w:p>
        </w:tc>
      </w:tr>
      <w:tr w:rsidR="008E6286" w:rsidRPr="00A81CE8" w14:paraId="009E8EC7" w14:textId="77777777" w:rsidTr="009F7A2A">
        <w:tc>
          <w:tcPr>
            <w:tcW w:w="851" w:type="dxa"/>
            <w:shd w:val="clear" w:color="auto" w:fill="FFFFFF"/>
            <w:vAlign w:val="center"/>
          </w:tcPr>
          <w:p w14:paraId="36346CC8" w14:textId="61D9E91C" w:rsidR="0049263E" w:rsidRPr="0020207B" w:rsidRDefault="0049263E" w:rsidP="00CF15FC">
            <w:pPr>
              <w:numPr>
                <w:ilvl w:val="1"/>
                <w:numId w:val="19"/>
              </w:numPr>
              <w:jc w:val="center"/>
              <w:rPr>
                <w:bCs/>
                <w:sz w:val="20"/>
                <w:szCs w:val="20"/>
                <w:lang w:val="bg-BG"/>
              </w:rPr>
            </w:pPr>
          </w:p>
        </w:tc>
        <w:tc>
          <w:tcPr>
            <w:tcW w:w="5387" w:type="dxa"/>
            <w:shd w:val="clear" w:color="auto" w:fill="FFFFFF"/>
            <w:vAlign w:val="center"/>
          </w:tcPr>
          <w:p w14:paraId="143DFE04" w14:textId="7FD0C04B" w:rsidR="0049263E" w:rsidRPr="00867694" w:rsidRDefault="00D71D49" w:rsidP="00456DBB">
            <w:pPr>
              <w:jc w:val="both"/>
              <w:rPr>
                <w:sz w:val="20"/>
                <w:szCs w:val="20"/>
                <w:lang w:val="bg-BG" w:eastAsia="fr-FR"/>
              </w:rPr>
            </w:pPr>
            <w:r w:rsidRPr="00A85075">
              <w:rPr>
                <w:sz w:val="20"/>
                <w:szCs w:val="20"/>
                <w:highlight w:val="green"/>
                <w:lang w:val="bg-BG"/>
              </w:rPr>
              <w:t>П</w:t>
            </w:r>
            <w:r w:rsidR="0049263E" w:rsidRPr="00A85075">
              <w:rPr>
                <w:sz w:val="20"/>
                <w:szCs w:val="20"/>
                <w:highlight w:val="green"/>
                <w:lang w:val="bg-BG"/>
              </w:rPr>
              <w:t xml:space="preserve">риложена </w:t>
            </w:r>
            <w:r w:rsidRPr="00A85075">
              <w:rPr>
                <w:sz w:val="20"/>
                <w:szCs w:val="20"/>
                <w:highlight w:val="green"/>
                <w:lang w:val="bg-BG"/>
              </w:rPr>
              <w:t xml:space="preserve">е </w:t>
            </w:r>
            <w:r w:rsidR="0049263E" w:rsidRPr="00A85075">
              <w:rPr>
                <w:sz w:val="20"/>
                <w:szCs w:val="20"/>
                <w:highlight w:val="green"/>
                <w:lang w:val="bg-BG"/>
              </w:rPr>
              <w:t>декларация на бенефициента</w:t>
            </w:r>
            <w:r w:rsidR="005E48F7" w:rsidRPr="00867694">
              <w:rPr>
                <w:sz w:val="20"/>
                <w:szCs w:val="20"/>
                <w:lang w:val="bg-BG"/>
              </w:rPr>
              <w:t>, приложение</w:t>
            </w:r>
            <w:r w:rsidR="0049263E" w:rsidRPr="00867694">
              <w:rPr>
                <w:sz w:val="20"/>
                <w:szCs w:val="20"/>
                <w:lang w:val="bg-BG"/>
              </w:rPr>
              <w:t xml:space="preserve"> към Условията за изпълнение</w:t>
            </w:r>
            <w:r w:rsidR="00EC59DF" w:rsidRPr="00867694">
              <w:rPr>
                <w:sz w:val="20"/>
                <w:szCs w:val="20"/>
                <w:lang w:val="bg-BG"/>
              </w:rPr>
              <w:t xml:space="preserve"> </w:t>
            </w:r>
            <w:r w:rsidR="005E48F7" w:rsidRPr="00867694">
              <w:rPr>
                <w:sz w:val="20"/>
                <w:szCs w:val="20"/>
                <w:lang w:val="bg-BG"/>
              </w:rPr>
              <w:t>относно обстоятелства, свързани с подаденото ИП</w:t>
            </w:r>
          </w:p>
        </w:tc>
        <w:tc>
          <w:tcPr>
            <w:tcW w:w="567" w:type="dxa"/>
            <w:shd w:val="clear" w:color="auto" w:fill="FFFFFF"/>
            <w:vAlign w:val="center"/>
          </w:tcPr>
          <w:p w14:paraId="29468C43"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27FB1A5"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7CECF79"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3FA2833" w14:textId="77777777" w:rsidR="0049263E" w:rsidRPr="00D11F9A" w:rsidRDefault="0049263E" w:rsidP="0049263E">
            <w:pPr>
              <w:jc w:val="center"/>
              <w:rPr>
                <w:lang w:val="bg-BG"/>
              </w:rPr>
            </w:pPr>
          </w:p>
        </w:tc>
        <w:tc>
          <w:tcPr>
            <w:tcW w:w="567" w:type="dxa"/>
            <w:shd w:val="clear" w:color="auto" w:fill="FFFFFF"/>
            <w:vAlign w:val="center"/>
          </w:tcPr>
          <w:p w14:paraId="0EE5252A" w14:textId="77777777" w:rsidR="0049263E" w:rsidRPr="00D11F9A" w:rsidRDefault="0049263E" w:rsidP="0049263E">
            <w:pPr>
              <w:jc w:val="center"/>
              <w:rPr>
                <w:b/>
                <w:bCs/>
                <w:color w:val="0000FF"/>
                <w:sz w:val="20"/>
                <w:szCs w:val="20"/>
                <w:lang w:val="bg-BG"/>
              </w:rPr>
            </w:pPr>
          </w:p>
        </w:tc>
        <w:tc>
          <w:tcPr>
            <w:tcW w:w="708" w:type="dxa"/>
            <w:shd w:val="clear" w:color="auto" w:fill="FFFFFF"/>
            <w:vAlign w:val="center"/>
          </w:tcPr>
          <w:p w14:paraId="07CF80AC" w14:textId="77777777" w:rsidR="0049263E" w:rsidRPr="00D11F9A" w:rsidRDefault="0049263E" w:rsidP="0049263E">
            <w:pPr>
              <w:jc w:val="center"/>
              <w:rPr>
                <w:b/>
                <w:bCs/>
                <w:color w:val="0000FF"/>
                <w:sz w:val="20"/>
                <w:szCs w:val="20"/>
                <w:lang w:val="bg-BG"/>
              </w:rPr>
            </w:pPr>
          </w:p>
        </w:tc>
        <w:tc>
          <w:tcPr>
            <w:tcW w:w="1134" w:type="dxa"/>
            <w:shd w:val="clear" w:color="auto" w:fill="FFFFFF"/>
            <w:vAlign w:val="center"/>
          </w:tcPr>
          <w:p w14:paraId="3E87F3BE" w14:textId="77777777" w:rsidR="0049263E" w:rsidRPr="00527179" w:rsidRDefault="0049263E" w:rsidP="0049263E">
            <w:pPr>
              <w:jc w:val="center"/>
              <w:rPr>
                <w:bCs/>
                <w:sz w:val="20"/>
                <w:szCs w:val="20"/>
                <w:lang w:val="bg-BG"/>
              </w:rPr>
            </w:pPr>
          </w:p>
        </w:tc>
      </w:tr>
      <w:tr w:rsidR="008E6286" w:rsidRPr="00A81CE8" w14:paraId="70233673" w14:textId="77777777" w:rsidTr="009F7A2A">
        <w:tc>
          <w:tcPr>
            <w:tcW w:w="851" w:type="dxa"/>
            <w:shd w:val="clear" w:color="auto" w:fill="FFFFFF"/>
            <w:vAlign w:val="center"/>
          </w:tcPr>
          <w:p w14:paraId="2B005EFE" w14:textId="7F857A33" w:rsidR="00667D93" w:rsidRDefault="00667D93" w:rsidP="00CF15FC">
            <w:pPr>
              <w:numPr>
                <w:ilvl w:val="1"/>
                <w:numId w:val="19"/>
              </w:numPr>
              <w:jc w:val="center"/>
              <w:rPr>
                <w:bCs/>
                <w:sz w:val="20"/>
                <w:szCs w:val="20"/>
                <w:lang w:val="bg-BG"/>
              </w:rPr>
            </w:pPr>
          </w:p>
        </w:tc>
        <w:tc>
          <w:tcPr>
            <w:tcW w:w="5387" w:type="dxa"/>
            <w:shd w:val="clear" w:color="auto" w:fill="FFFFFF"/>
          </w:tcPr>
          <w:p w14:paraId="48490EC3" w14:textId="33608FC9" w:rsidR="00667D93" w:rsidRPr="00867694" w:rsidRDefault="00667D93" w:rsidP="00456DBB">
            <w:pPr>
              <w:jc w:val="both"/>
              <w:rPr>
                <w:sz w:val="20"/>
                <w:szCs w:val="20"/>
                <w:lang w:val="bg-BG" w:eastAsia="fr-FR"/>
              </w:rPr>
            </w:pPr>
            <w:r w:rsidRPr="00A85075">
              <w:rPr>
                <w:sz w:val="20"/>
                <w:szCs w:val="20"/>
                <w:highlight w:val="green"/>
                <w:lang w:val="bg-BG" w:eastAsia="fr-FR"/>
              </w:rPr>
              <w:t>Приложено е извлечение от счетоводната система</w:t>
            </w:r>
            <w:r w:rsidRPr="00867694">
              <w:rPr>
                <w:sz w:val="20"/>
                <w:szCs w:val="20"/>
                <w:lang w:val="bg-BG" w:eastAsia="fr-FR"/>
              </w:rPr>
              <w:t xml:space="preserve"> на бенефициента/партньора (ако е приложимо</w:t>
            </w:r>
            <w:r w:rsidR="00C97A33" w:rsidRPr="00867694">
              <w:rPr>
                <w:sz w:val="20"/>
                <w:szCs w:val="20"/>
                <w:lang w:val="bg-BG" w:eastAsia="fr-FR"/>
              </w:rPr>
              <w:t xml:space="preserve"> за партньора</w:t>
            </w:r>
            <w:r w:rsidRPr="00867694">
              <w:rPr>
                <w:sz w:val="20"/>
                <w:szCs w:val="20"/>
                <w:lang w:val="bg-BG" w:eastAsia="fr-FR"/>
              </w:rPr>
              <w:t xml:space="preserve">) </w:t>
            </w:r>
            <w:r w:rsidRPr="00867694">
              <w:rPr>
                <w:sz w:val="20"/>
                <w:szCs w:val="20"/>
                <w:lang w:val="bg-BG"/>
              </w:rPr>
              <w:t xml:space="preserve">за разходите, включени в ИП. </w:t>
            </w:r>
            <w:r w:rsidRPr="00867694">
              <w:rPr>
                <w:sz w:val="20"/>
                <w:szCs w:val="20"/>
                <w:lang w:val="bg-BG" w:eastAsia="fr-FR"/>
              </w:rPr>
              <w:t>Спазено е изискването за аналитичност на счетоводното отчитане на разходите по проекта.</w:t>
            </w:r>
          </w:p>
        </w:tc>
        <w:tc>
          <w:tcPr>
            <w:tcW w:w="567" w:type="dxa"/>
            <w:shd w:val="clear" w:color="auto" w:fill="FFFFFF"/>
            <w:vAlign w:val="center"/>
          </w:tcPr>
          <w:p w14:paraId="35C83C8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DC72A9C"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CBA9084"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C46FCBB" w14:textId="77777777" w:rsidR="00667D93" w:rsidRPr="00D11F9A" w:rsidRDefault="00667D93" w:rsidP="00667D93">
            <w:pPr>
              <w:jc w:val="center"/>
              <w:rPr>
                <w:lang w:val="bg-BG"/>
              </w:rPr>
            </w:pPr>
          </w:p>
        </w:tc>
        <w:tc>
          <w:tcPr>
            <w:tcW w:w="567" w:type="dxa"/>
            <w:shd w:val="clear" w:color="auto" w:fill="FFFFFF"/>
            <w:vAlign w:val="center"/>
          </w:tcPr>
          <w:p w14:paraId="2A5A778A" w14:textId="77777777" w:rsidR="00667D93" w:rsidRPr="00D11F9A" w:rsidRDefault="00667D93" w:rsidP="00667D93">
            <w:pPr>
              <w:jc w:val="center"/>
              <w:rPr>
                <w:b/>
                <w:bCs/>
                <w:color w:val="0000FF"/>
                <w:sz w:val="20"/>
                <w:szCs w:val="20"/>
                <w:lang w:val="bg-BG"/>
              </w:rPr>
            </w:pPr>
          </w:p>
        </w:tc>
        <w:tc>
          <w:tcPr>
            <w:tcW w:w="708" w:type="dxa"/>
            <w:shd w:val="clear" w:color="auto" w:fill="FFFFFF"/>
            <w:vAlign w:val="center"/>
          </w:tcPr>
          <w:p w14:paraId="6BA8A84C" w14:textId="77777777" w:rsidR="00667D93" w:rsidRPr="00D11F9A" w:rsidRDefault="00667D93" w:rsidP="00667D93">
            <w:pPr>
              <w:jc w:val="center"/>
              <w:rPr>
                <w:b/>
                <w:bCs/>
                <w:color w:val="0000FF"/>
                <w:sz w:val="20"/>
                <w:szCs w:val="20"/>
                <w:lang w:val="bg-BG"/>
              </w:rPr>
            </w:pPr>
          </w:p>
        </w:tc>
        <w:tc>
          <w:tcPr>
            <w:tcW w:w="1134" w:type="dxa"/>
            <w:shd w:val="clear" w:color="auto" w:fill="FFFFFF"/>
            <w:vAlign w:val="center"/>
          </w:tcPr>
          <w:p w14:paraId="404D4A2B" w14:textId="77777777" w:rsidR="00667D93" w:rsidRPr="00527179" w:rsidRDefault="00667D93" w:rsidP="00667D93">
            <w:pPr>
              <w:jc w:val="center"/>
              <w:rPr>
                <w:bCs/>
                <w:sz w:val="20"/>
                <w:szCs w:val="20"/>
                <w:lang w:val="bg-BG"/>
              </w:rPr>
            </w:pPr>
          </w:p>
        </w:tc>
      </w:tr>
      <w:tr w:rsidR="008E6286" w:rsidRPr="00A81CE8" w14:paraId="5D5CAD1B" w14:textId="77777777" w:rsidTr="009F7A2A">
        <w:tc>
          <w:tcPr>
            <w:tcW w:w="851" w:type="dxa"/>
            <w:shd w:val="clear" w:color="auto" w:fill="FFFFFF"/>
            <w:vAlign w:val="center"/>
          </w:tcPr>
          <w:p w14:paraId="0DB87E6F" w14:textId="296EBD7B" w:rsidR="00C47769" w:rsidRPr="000D7953" w:rsidRDefault="00C47769" w:rsidP="00CF15FC">
            <w:pPr>
              <w:numPr>
                <w:ilvl w:val="1"/>
                <w:numId w:val="19"/>
              </w:numPr>
              <w:jc w:val="center"/>
              <w:rPr>
                <w:bCs/>
                <w:sz w:val="20"/>
                <w:szCs w:val="20"/>
                <w:lang w:val="bg-BG"/>
              </w:rPr>
            </w:pPr>
          </w:p>
        </w:tc>
        <w:tc>
          <w:tcPr>
            <w:tcW w:w="5387" w:type="dxa"/>
            <w:shd w:val="clear" w:color="auto" w:fill="FFFFFF"/>
            <w:vAlign w:val="center"/>
          </w:tcPr>
          <w:p w14:paraId="79D70F0F" w14:textId="666FF5F0" w:rsidR="00C47769" w:rsidRPr="00A85075" w:rsidRDefault="00A514D1" w:rsidP="00456DBB">
            <w:pPr>
              <w:jc w:val="both"/>
              <w:rPr>
                <w:sz w:val="20"/>
                <w:szCs w:val="20"/>
                <w:highlight w:val="green"/>
                <w:lang w:val="bg-BG" w:eastAsia="fr-FR"/>
              </w:rPr>
            </w:pPr>
            <w:r w:rsidRPr="00A85075">
              <w:rPr>
                <w:sz w:val="20"/>
                <w:szCs w:val="20"/>
                <w:highlight w:val="green"/>
                <w:lang w:val="bg-BG" w:eastAsia="fr-FR"/>
              </w:rPr>
              <w:t>П</w:t>
            </w:r>
            <w:r w:rsidR="00C47769" w:rsidRPr="00A85075">
              <w:rPr>
                <w:sz w:val="20"/>
                <w:szCs w:val="20"/>
                <w:highlight w:val="green"/>
                <w:lang w:val="bg-BG" w:eastAsia="fr-FR"/>
              </w:rPr>
              <w:t xml:space="preserve">риложен </w:t>
            </w:r>
            <w:r w:rsidRPr="00A85075">
              <w:rPr>
                <w:sz w:val="20"/>
                <w:szCs w:val="20"/>
                <w:highlight w:val="green"/>
                <w:lang w:val="bg-BG" w:eastAsia="fr-FR"/>
              </w:rPr>
              <w:t>е а</w:t>
            </w:r>
            <w:r w:rsidR="00C47769" w:rsidRPr="00A85075">
              <w:rPr>
                <w:sz w:val="20"/>
                <w:szCs w:val="20"/>
                <w:highlight w:val="green"/>
                <w:lang w:val="bg-BG" w:eastAsia="fr-FR"/>
              </w:rPr>
              <w:t>ктуален регистър</w:t>
            </w:r>
            <w:r w:rsidR="00667D93" w:rsidRPr="00A85075">
              <w:rPr>
                <w:sz w:val="20"/>
                <w:szCs w:val="20"/>
                <w:highlight w:val="green"/>
                <w:lang w:val="bg-BG" w:eastAsia="fr-FR"/>
              </w:rPr>
              <w:t xml:space="preserve"> </w:t>
            </w:r>
            <w:r w:rsidR="00C47769" w:rsidRPr="00A85075">
              <w:rPr>
                <w:sz w:val="20"/>
                <w:szCs w:val="20"/>
                <w:highlight w:val="green"/>
                <w:lang w:val="bg-BG" w:eastAsia="fr-FR"/>
              </w:rPr>
              <w:t>за местонахождението на оригиналните документи по проекта</w:t>
            </w:r>
          </w:p>
        </w:tc>
        <w:tc>
          <w:tcPr>
            <w:tcW w:w="567" w:type="dxa"/>
            <w:shd w:val="clear" w:color="auto" w:fill="FFFFFF"/>
            <w:vAlign w:val="center"/>
          </w:tcPr>
          <w:p w14:paraId="4A69AF21"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370686B"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A62AC23"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67" w:type="dxa"/>
            <w:shd w:val="clear" w:color="auto" w:fill="FFFFFF"/>
          </w:tcPr>
          <w:p w14:paraId="56727755" w14:textId="77777777" w:rsidR="00C47769" w:rsidRPr="00A81CE8" w:rsidRDefault="00C47769" w:rsidP="00C47769">
            <w:pPr>
              <w:rPr>
                <w:b/>
                <w:sz w:val="20"/>
                <w:szCs w:val="20"/>
                <w:lang w:val="bg-BG"/>
              </w:rPr>
            </w:pPr>
          </w:p>
        </w:tc>
        <w:tc>
          <w:tcPr>
            <w:tcW w:w="567" w:type="dxa"/>
            <w:shd w:val="clear" w:color="auto" w:fill="FFFFFF"/>
          </w:tcPr>
          <w:p w14:paraId="0058CFB3" w14:textId="77777777" w:rsidR="00C47769" w:rsidRPr="00A81CE8" w:rsidRDefault="00C47769" w:rsidP="00C47769">
            <w:pPr>
              <w:rPr>
                <w:b/>
                <w:sz w:val="20"/>
                <w:szCs w:val="20"/>
                <w:lang w:val="bg-BG"/>
              </w:rPr>
            </w:pPr>
          </w:p>
        </w:tc>
        <w:tc>
          <w:tcPr>
            <w:tcW w:w="708" w:type="dxa"/>
            <w:shd w:val="clear" w:color="auto" w:fill="FFFFFF"/>
          </w:tcPr>
          <w:p w14:paraId="6A24B501" w14:textId="77777777" w:rsidR="00C47769" w:rsidRPr="00A81CE8" w:rsidRDefault="00C47769" w:rsidP="00C47769">
            <w:pPr>
              <w:rPr>
                <w:b/>
                <w:sz w:val="20"/>
                <w:szCs w:val="20"/>
                <w:lang w:val="bg-BG"/>
              </w:rPr>
            </w:pPr>
          </w:p>
        </w:tc>
        <w:tc>
          <w:tcPr>
            <w:tcW w:w="1134" w:type="dxa"/>
            <w:shd w:val="clear" w:color="auto" w:fill="FFFFFF"/>
            <w:vAlign w:val="center"/>
          </w:tcPr>
          <w:p w14:paraId="1D40E34C" w14:textId="77777777" w:rsidR="00C47769" w:rsidRPr="00527179" w:rsidRDefault="00C47769" w:rsidP="00C47769">
            <w:pPr>
              <w:jc w:val="center"/>
              <w:rPr>
                <w:bCs/>
                <w:sz w:val="20"/>
                <w:szCs w:val="20"/>
                <w:lang w:val="bg-BG"/>
              </w:rPr>
            </w:pPr>
          </w:p>
        </w:tc>
      </w:tr>
      <w:tr w:rsidR="008E6286" w:rsidRPr="00A81CE8" w14:paraId="46654F1B" w14:textId="77777777" w:rsidTr="009F7A2A">
        <w:tc>
          <w:tcPr>
            <w:tcW w:w="851" w:type="dxa"/>
            <w:shd w:val="clear" w:color="auto" w:fill="FFFFFF"/>
            <w:vAlign w:val="center"/>
          </w:tcPr>
          <w:p w14:paraId="2F01F82D" w14:textId="2F2D666C" w:rsidR="00667D93" w:rsidRPr="000D7953" w:rsidRDefault="00667D93" w:rsidP="00CF15FC">
            <w:pPr>
              <w:numPr>
                <w:ilvl w:val="1"/>
                <w:numId w:val="19"/>
              </w:numPr>
              <w:jc w:val="center"/>
              <w:rPr>
                <w:bCs/>
                <w:sz w:val="20"/>
                <w:szCs w:val="20"/>
                <w:lang w:val="bg-BG"/>
              </w:rPr>
            </w:pPr>
          </w:p>
        </w:tc>
        <w:tc>
          <w:tcPr>
            <w:tcW w:w="5387" w:type="dxa"/>
            <w:shd w:val="clear" w:color="auto" w:fill="FFFFFF"/>
            <w:vAlign w:val="center"/>
          </w:tcPr>
          <w:p w14:paraId="799A9D87" w14:textId="2836D40E" w:rsidR="00667D93" w:rsidRPr="00A85075" w:rsidRDefault="00667D93" w:rsidP="00667D93">
            <w:pPr>
              <w:pStyle w:val="Default"/>
              <w:tabs>
                <w:tab w:val="left" w:pos="0"/>
              </w:tabs>
              <w:jc w:val="both"/>
              <w:rPr>
                <w:rFonts w:ascii="Times New Roman" w:hAnsi="Times New Roman" w:cs="Times New Roman"/>
                <w:sz w:val="20"/>
                <w:szCs w:val="20"/>
                <w:highlight w:val="green"/>
                <w:lang w:eastAsia="fr-FR"/>
              </w:rPr>
            </w:pPr>
            <w:r w:rsidRPr="00A85075">
              <w:rPr>
                <w:rFonts w:ascii="Times New Roman" w:hAnsi="Times New Roman" w:cs="Times New Roman"/>
                <w:sz w:val="20"/>
                <w:szCs w:val="20"/>
                <w:highlight w:val="green"/>
                <w:lang w:eastAsia="fr-FR"/>
              </w:rPr>
              <w:t>Всички приложени документи са попълнени и подписани съобразно образеца и изискванията на УО</w:t>
            </w:r>
          </w:p>
        </w:tc>
        <w:tc>
          <w:tcPr>
            <w:tcW w:w="567" w:type="dxa"/>
            <w:shd w:val="clear" w:color="auto" w:fill="FFFFFF"/>
            <w:vAlign w:val="center"/>
          </w:tcPr>
          <w:p w14:paraId="3B9A3350" w14:textId="77777777" w:rsidR="00667D93" w:rsidRPr="00616F6A" w:rsidRDefault="00667D93" w:rsidP="008E6286">
            <w:pPr>
              <w:jc w:val="center"/>
              <w:rPr>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5AF53DD" w14:textId="77777777" w:rsidR="00667D93" w:rsidRPr="00616F6A" w:rsidRDefault="00667D93" w:rsidP="00D068A8">
            <w:pPr>
              <w:jc w:val="center"/>
              <w:rPr>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23109EB" w14:textId="77777777" w:rsidR="00667D93" w:rsidRPr="00616F6A" w:rsidRDefault="00667D93" w:rsidP="008E6286">
            <w:pPr>
              <w:jc w:val="center"/>
              <w:rPr>
                <w:sz w:val="20"/>
                <w:szCs w:val="20"/>
                <w:lang w:val="bg-BG"/>
              </w:rPr>
            </w:pPr>
            <w:r w:rsidRPr="00D11F9A">
              <w:rPr>
                <w:color w:val="0000FF"/>
                <w:sz w:val="20"/>
                <w:szCs w:val="20"/>
                <w:lang w:val="bg-BG"/>
              </w:rPr>
              <w:sym w:font="Wingdings 2" w:char="F0A3"/>
            </w:r>
          </w:p>
        </w:tc>
        <w:tc>
          <w:tcPr>
            <w:tcW w:w="567" w:type="dxa"/>
            <w:shd w:val="clear" w:color="auto" w:fill="FFFFFF"/>
          </w:tcPr>
          <w:p w14:paraId="3E5664E6" w14:textId="77777777" w:rsidR="00667D93" w:rsidRPr="00A81CE8" w:rsidRDefault="00667D93" w:rsidP="00667D93">
            <w:pPr>
              <w:rPr>
                <w:b/>
                <w:sz w:val="20"/>
                <w:szCs w:val="20"/>
                <w:lang w:val="bg-BG"/>
              </w:rPr>
            </w:pPr>
          </w:p>
        </w:tc>
        <w:tc>
          <w:tcPr>
            <w:tcW w:w="567" w:type="dxa"/>
            <w:shd w:val="clear" w:color="auto" w:fill="FFFFFF"/>
          </w:tcPr>
          <w:p w14:paraId="13698DF2" w14:textId="77777777" w:rsidR="00667D93" w:rsidRPr="00A81CE8" w:rsidRDefault="00667D93" w:rsidP="00667D93">
            <w:pPr>
              <w:rPr>
                <w:b/>
                <w:sz w:val="20"/>
                <w:szCs w:val="20"/>
                <w:lang w:val="bg-BG"/>
              </w:rPr>
            </w:pPr>
          </w:p>
        </w:tc>
        <w:tc>
          <w:tcPr>
            <w:tcW w:w="708" w:type="dxa"/>
            <w:shd w:val="clear" w:color="auto" w:fill="FFFFFF"/>
          </w:tcPr>
          <w:p w14:paraId="53772DD7" w14:textId="77777777" w:rsidR="00667D93" w:rsidRPr="00A81CE8" w:rsidRDefault="00667D93" w:rsidP="00667D93">
            <w:pPr>
              <w:rPr>
                <w:b/>
                <w:sz w:val="20"/>
                <w:szCs w:val="20"/>
                <w:lang w:val="bg-BG"/>
              </w:rPr>
            </w:pPr>
          </w:p>
        </w:tc>
        <w:tc>
          <w:tcPr>
            <w:tcW w:w="1134" w:type="dxa"/>
            <w:shd w:val="clear" w:color="auto" w:fill="FFFFFF"/>
            <w:vAlign w:val="center"/>
          </w:tcPr>
          <w:p w14:paraId="1E268266" w14:textId="77777777" w:rsidR="00667D93" w:rsidRPr="00527179" w:rsidRDefault="00667D93" w:rsidP="00667D93">
            <w:pPr>
              <w:jc w:val="center"/>
              <w:rPr>
                <w:bCs/>
                <w:sz w:val="20"/>
                <w:szCs w:val="20"/>
                <w:lang w:val="bg-BG"/>
              </w:rPr>
            </w:pPr>
          </w:p>
        </w:tc>
      </w:tr>
      <w:tr w:rsidR="008E6286" w:rsidRPr="00A81CE8" w14:paraId="2173CAA2" w14:textId="77777777" w:rsidTr="009F7A2A">
        <w:tc>
          <w:tcPr>
            <w:tcW w:w="851" w:type="dxa"/>
            <w:shd w:val="clear" w:color="auto" w:fill="D9D9D9"/>
            <w:vAlign w:val="center"/>
          </w:tcPr>
          <w:p w14:paraId="3798A6A9" w14:textId="77777777" w:rsidR="006E0AC8" w:rsidRPr="00D11F9A" w:rsidRDefault="006E0AC8" w:rsidP="00FD656B">
            <w:pPr>
              <w:numPr>
                <w:ilvl w:val="0"/>
                <w:numId w:val="19"/>
              </w:numPr>
              <w:jc w:val="center"/>
              <w:rPr>
                <w:b/>
                <w:sz w:val="20"/>
                <w:szCs w:val="20"/>
                <w:lang w:val="bg-BG" w:eastAsia="fr-FR"/>
              </w:rPr>
            </w:pPr>
          </w:p>
        </w:tc>
        <w:tc>
          <w:tcPr>
            <w:tcW w:w="5387" w:type="dxa"/>
            <w:shd w:val="clear" w:color="auto" w:fill="D9D9D9"/>
            <w:vAlign w:val="center"/>
          </w:tcPr>
          <w:p w14:paraId="763E71CA" w14:textId="77777777" w:rsidR="006E0AC8" w:rsidRPr="00D11F9A" w:rsidRDefault="006E0AC8" w:rsidP="006E0AC8">
            <w:pPr>
              <w:rPr>
                <w:b/>
                <w:sz w:val="20"/>
                <w:szCs w:val="20"/>
                <w:lang w:val="bg-BG" w:eastAsia="fr-FR"/>
              </w:rPr>
            </w:pPr>
            <w:r w:rsidRPr="00D11F9A">
              <w:rPr>
                <w:b/>
                <w:sz w:val="20"/>
                <w:szCs w:val="20"/>
                <w:lang w:val="bg-BG" w:eastAsia="fr-FR"/>
              </w:rPr>
              <w:t xml:space="preserve">Междинен/окончателен технически </w:t>
            </w:r>
            <w:r>
              <w:rPr>
                <w:b/>
                <w:sz w:val="20"/>
                <w:szCs w:val="20"/>
                <w:lang w:val="bg-BG" w:eastAsia="fr-FR"/>
              </w:rPr>
              <w:t>отчет</w:t>
            </w:r>
          </w:p>
        </w:tc>
        <w:tc>
          <w:tcPr>
            <w:tcW w:w="567" w:type="dxa"/>
            <w:shd w:val="clear" w:color="auto" w:fill="D9D9D9"/>
          </w:tcPr>
          <w:p w14:paraId="54A04EC3" w14:textId="77777777" w:rsidR="006E0AC8" w:rsidRPr="00A81CE8" w:rsidRDefault="006E0AC8" w:rsidP="006E0AC8">
            <w:pPr>
              <w:rPr>
                <w:b/>
                <w:sz w:val="20"/>
                <w:szCs w:val="20"/>
                <w:lang w:val="bg-BG"/>
              </w:rPr>
            </w:pPr>
          </w:p>
        </w:tc>
        <w:tc>
          <w:tcPr>
            <w:tcW w:w="567" w:type="dxa"/>
            <w:shd w:val="clear" w:color="auto" w:fill="D9D9D9"/>
          </w:tcPr>
          <w:p w14:paraId="24FA7CC3" w14:textId="77777777" w:rsidR="006E0AC8" w:rsidRPr="00A81CE8" w:rsidRDefault="006E0AC8" w:rsidP="006E0AC8">
            <w:pPr>
              <w:rPr>
                <w:b/>
                <w:sz w:val="20"/>
                <w:szCs w:val="20"/>
                <w:lang w:val="bg-BG"/>
              </w:rPr>
            </w:pPr>
          </w:p>
        </w:tc>
        <w:tc>
          <w:tcPr>
            <w:tcW w:w="709" w:type="dxa"/>
            <w:shd w:val="clear" w:color="auto" w:fill="D9D9D9"/>
          </w:tcPr>
          <w:p w14:paraId="38910A39" w14:textId="77777777" w:rsidR="006E0AC8" w:rsidRPr="00A81CE8" w:rsidRDefault="006E0AC8" w:rsidP="006E0AC8">
            <w:pPr>
              <w:rPr>
                <w:b/>
                <w:sz w:val="20"/>
                <w:szCs w:val="20"/>
                <w:lang w:val="bg-BG"/>
              </w:rPr>
            </w:pPr>
          </w:p>
        </w:tc>
        <w:tc>
          <w:tcPr>
            <w:tcW w:w="567" w:type="dxa"/>
            <w:shd w:val="clear" w:color="auto" w:fill="D9D9D9"/>
          </w:tcPr>
          <w:p w14:paraId="2F420E31" w14:textId="77777777" w:rsidR="006E0AC8" w:rsidRPr="00A81CE8" w:rsidRDefault="006E0AC8" w:rsidP="006E0AC8">
            <w:pPr>
              <w:rPr>
                <w:b/>
                <w:sz w:val="20"/>
                <w:szCs w:val="20"/>
                <w:lang w:val="bg-BG"/>
              </w:rPr>
            </w:pPr>
          </w:p>
        </w:tc>
        <w:tc>
          <w:tcPr>
            <w:tcW w:w="567" w:type="dxa"/>
            <w:shd w:val="clear" w:color="auto" w:fill="D9D9D9"/>
          </w:tcPr>
          <w:p w14:paraId="14272D58" w14:textId="77777777" w:rsidR="006E0AC8" w:rsidRPr="00A81CE8" w:rsidRDefault="006E0AC8" w:rsidP="006E0AC8">
            <w:pPr>
              <w:rPr>
                <w:b/>
                <w:sz w:val="20"/>
                <w:szCs w:val="20"/>
                <w:lang w:val="bg-BG"/>
              </w:rPr>
            </w:pPr>
          </w:p>
        </w:tc>
        <w:tc>
          <w:tcPr>
            <w:tcW w:w="708" w:type="dxa"/>
            <w:shd w:val="clear" w:color="auto" w:fill="D9D9D9"/>
          </w:tcPr>
          <w:p w14:paraId="3E033DA5" w14:textId="77777777" w:rsidR="006E0AC8" w:rsidRPr="00A81CE8" w:rsidRDefault="006E0AC8" w:rsidP="006E0AC8">
            <w:pPr>
              <w:rPr>
                <w:b/>
                <w:sz w:val="20"/>
                <w:szCs w:val="20"/>
                <w:lang w:val="bg-BG"/>
              </w:rPr>
            </w:pPr>
          </w:p>
        </w:tc>
        <w:tc>
          <w:tcPr>
            <w:tcW w:w="1134" w:type="dxa"/>
            <w:shd w:val="clear" w:color="auto" w:fill="D9D9D9"/>
            <w:vAlign w:val="center"/>
          </w:tcPr>
          <w:p w14:paraId="1D60B105" w14:textId="77777777" w:rsidR="006E0AC8" w:rsidRPr="00527179" w:rsidRDefault="006E0AC8" w:rsidP="006E0AC8">
            <w:pPr>
              <w:jc w:val="center"/>
              <w:rPr>
                <w:bCs/>
                <w:sz w:val="20"/>
                <w:szCs w:val="20"/>
                <w:lang w:val="bg-BG"/>
              </w:rPr>
            </w:pPr>
          </w:p>
        </w:tc>
      </w:tr>
      <w:tr w:rsidR="008E6286" w:rsidRPr="00A81CE8" w14:paraId="2601A266" w14:textId="77777777" w:rsidTr="009F7A2A">
        <w:tc>
          <w:tcPr>
            <w:tcW w:w="851" w:type="dxa"/>
            <w:shd w:val="clear" w:color="auto" w:fill="FFFFFF"/>
            <w:vAlign w:val="center"/>
          </w:tcPr>
          <w:p w14:paraId="72317D11" w14:textId="7BBF03AA" w:rsidR="00AA278D" w:rsidRPr="0020207B" w:rsidRDefault="00D43E87" w:rsidP="00FD656B">
            <w:pPr>
              <w:jc w:val="center"/>
              <w:rPr>
                <w:bCs/>
                <w:sz w:val="20"/>
                <w:szCs w:val="20"/>
                <w:lang w:val="bg-BG"/>
              </w:rPr>
            </w:pPr>
            <w:r w:rsidRPr="00A85075">
              <w:rPr>
                <w:bCs/>
                <w:sz w:val="20"/>
                <w:szCs w:val="20"/>
                <w:highlight w:val="green"/>
                <w:lang w:val="bg-BG"/>
              </w:rPr>
              <w:t>3</w:t>
            </w:r>
            <w:r w:rsidR="003B2893" w:rsidRPr="00A85075">
              <w:rPr>
                <w:bCs/>
                <w:sz w:val="20"/>
                <w:szCs w:val="20"/>
                <w:highlight w:val="green"/>
                <w:lang w:val="bg-BG"/>
              </w:rPr>
              <w:t>.</w:t>
            </w:r>
            <w:r w:rsidR="00C241EE" w:rsidRPr="00A85075">
              <w:rPr>
                <w:bCs/>
                <w:sz w:val="20"/>
                <w:szCs w:val="20"/>
                <w:highlight w:val="green"/>
                <w:lang w:val="bg-BG"/>
              </w:rPr>
              <w:t>1</w:t>
            </w:r>
            <w:r w:rsidR="003B2893" w:rsidRPr="00A85075">
              <w:rPr>
                <w:bCs/>
                <w:sz w:val="20"/>
                <w:szCs w:val="20"/>
                <w:highlight w:val="green"/>
                <w:lang w:val="bg-BG"/>
              </w:rPr>
              <w:t>.</w:t>
            </w:r>
          </w:p>
        </w:tc>
        <w:tc>
          <w:tcPr>
            <w:tcW w:w="5387" w:type="dxa"/>
            <w:shd w:val="clear" w:color="auto" w:fill="FFFFFF"/>
            <w:vAlign w:val="center"/>
          </w:tcPr>
          <w:p w14:paraId="6F97FBAB" w14:textId="77777777" w:rsidR="00AA278D" w:rsidRDefault="00AA278D" w:rsidP="00AA278D">
            <w:pPr>
              <w:jc w:val="both"/>
              <w:rPr>
                <w:sz w:val="20"/>
                <w:szCs w:val="20"/>
                <w:lang w:val="bg-BG" w:eastAsia="fr-FR"/>
              </w:rPr>
            </w:pPr>
            <w:r>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w:t>
            </w:r>
            <w:r w:rsidRPr="0056301B">
              <w:rPr>
                <w:sz w:val="20"/>
                <w:szCs w:val="20"/>
                <w:lang w:val="bg-BG" w:eastAsia="fr-FR"/>
              </w:rPr>
              <w:t xml:space="preserve"> в ИСУН</w:t>
            </w:r>
            <w:r>
              <w:rPr>
                <w:sz w:val="20"/>
                <w:szCs w:val="20"/>
                <w:lang w:val="bg-BG" w:eastAsia="fr-FR"/>
              </w:rPr>
              <w:t xml:space="preserve"> са коректно попълнени</w:t>
            </w:r>
          </w:p>
        </w:tc>
        <w:tc>
          <w:tcPr>
            <w:tcW w:w="567" w:type="dxa"/>
            <w:shd w:val="clear" w:color="auto" w:fill="FFFFFF"/>
            <w:vAlign w:val="center"/>
          </w:tcPr>
          <w:p w14:paraId="349ED11F"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BC971C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A1F694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2170EFA" w14:textId="77777777" w:rsidR="00AA278D" w:rsidRPr="00D11F9A" w:rsidRDefault="00AA278D" w:rsidP="00AA278D">
            <w:pPr>
              <w:jc w:val="center"/>
              <w:rPr>
                <w:color w:val="0000FF"/>
                <w:sz w:val="20"/>
                <w:szCs w:val="20"/>
                <w:lang w:val="bg-BG"/>
              </w:rPr>
            </w:pPr>
          </w:p>
        </w:tc>
        <w:tc>
          <w:tcPr>
            <w:tcW w:w="567" w:type="dxa"/>
            <w:shd w:val="clear" w:color="auto" w:fill="FFFFFF"/>
            <w:vAlign w:val="center"/>
          </w:tcPr>
          <w:p w14:paraId="79A67784" w14:textId="77777777" w:rsidR="00AA278D" w:rsidRPr="00D11F9A" w:rsidRDefault="00AA278D" w:rsidP="00AA278D">
            <w:pPr>
              <w:jc w:val="center"/>
              <w:rPr>
                <w:color w:val="0000FF"/>
                <w:sz w:val="20"/>
                <w:szCs w:val="20"/>
                <w:lang w:val="bg-BG"/>
              </w:rPr>
            </w:pPr>
          </w:p>
        </w:tc>
        <w:tc>
          <w:tcPr>
            <w:tcW w:w="708" w:type="dxa"/>
            <w:shd w:val="clear" w:color="auto" w:fill="FFFFFF"/>
            <w:vAlign w:val="center"/>
          </w:tcPr>
          <w:p w14:paraId="0243F5F9" w14:textId="77777777" w:rsidR="00AA278D" w:rsidRPr="00D11F9A" w:rsidRDefault="00AA278D" w:rsidP="00AA278D">
            <w:pPr>
              <w:jc w:val="center"/>
              <w:rPr>
                <w:color w:val="0000FF"/>
                <w:sz w:val="20"/>
                <w:szCs w:val="20"/>
                <w:lang w:val="bg-BG"/>
              </w:rPr>
            </w:pPr>
          </w:p>
        </w:tc>
        <w:tc>
          <w:tcPr>
            <w:tcW w:w="1134" w:type="dxa"/>
            <w:shd w:val="clear" w:color="auto" w:fill="FFFFFF"/>
            <w:vAlign w:val="center"/>
          </w:tcPr>
          <w:p w14:paraId="043FFE0B" w14:textId="77777777" w:rsidR="00AA278D" w:rsidRPr="00527179" w:rsidRDefault="00AA278D" w:rsidP="00AA278D">
            <w:pPr>
              <w:jc w:val="center"/>
              <w:rPr>
                <w:bCs/>
                <w:sz w:val="20"/>
                <w:szCs w:val="20"/>
                <w:lang w:val="bg-BG"/>
              </w:rPr>
            </w:pPr>
          </w:p>
        </w:tc>
      </w:tr>
      <w:tr w:rsidR="008E6286" w:rsidRPr="00A81CE8" w14:paraId="12DB2E98" w14:textId="77777777" w:rsidTr="009F7A2A">
        <w:tc>
          <w:tcPr>
            <w:tcW w:w="851" w:type="dxa"/>
            <w:shd w:val="clear" w:color="auto" w:fill="FFFFFF"/>
            <w:vAlign w:val="center"/>
          </w:tcPr>
          <w:p w14:paraId="27BFE895" w14:textId="69FC8711" w:rsidR="00E429F9" w:rsidRPr="0020207B" w:rsidRDefault="00D43E87" w:rsidP="006C4F52">
            <w:pPr>
              <w:jc w:val="center"/>
              <w:rPr>
                <w:bCs/>
                <w:sz w:val="20"/>
                <w:szCs w:val="20"/>
                <w:lang w:val="bg-BG"/>
              </w:rPr>
            </w:pPr>
            <w:r>
              <w:rPr>
                <w:bCs/>
                <w:sz w:val="20"/>
                <w:szCs w:val="20"/>
                <w:lang w:val="bg-BG"/>
              </w:rPr>
              <w:t>3</w:t>
            </w:r>
            <w:r w:rsidR="003B2893">
              <w:rPr>
                <w:bCs/>
                <w:sz w:val="20"/>
                <w:szCs w:val="20"/>
                <w:lang w:val="bg-BG"/>
              </w:rPr>
              <w:t>.</w:t>
            </w:r>
            <w:r w:rsidR="00C241EE">
              <w:rPr>
                <w:bCs/>
                <w:sz w:val="20"/>
                <w:szCs w:val="20"/>
                <w:lang w:val="bg-BG"/>
              </w:rPr>
              <w:t>2</w:t>
            </w:r>
            <w:r w:rsidR="003B2893">
              <w:rPr>
                <w:bCs/>
                <w:sz w:val="20"/>
                <w:szCs w:val="20"/>
                <w:lang w:val="bg-BG"/>
              </w:rPr>
              <w:t>.</w:t>
            </w:r>
          </w:p>
        </w:tc>
        <w:tc>
          <w:tcPr>
            <w:tcW w:w="5387" w:type="dxa"/>
            <w:shd w:val="clear" w:color="auto" w:fill="FFFFFF"/>
            <w:vAlign w:val="center"/>
          </w:tcPr>
          <w:p w14:paraId="084A55F1" w14:textId="1AE0AEBF" w:rsidR="00E429F9" w:rsidRDefault="00E429F9" w:rsidP="00967460">
            <w:pPr>
              <w:jc w:val="both"/>
              <w:rPr>
                <w:sz w:val="20"/>
                <w:szCs w:val="20"/>
                <w:lang w:val="bg-BG" w:eastAsia="fr-FR"/>
              </w:rPr>
            </w:pPr>
            <w:r w:rsidRPr="00A85075">
              <w:rPr>
                <w:sz w:val="20"/>
                <w:szCs w:val="20"/>
                <w:highlight w:val="green"/>
                <w:lang w:val="bg-BG" w:eastAsia="fr-FR"/>
              </w:rPr>
              <w:t>В случай че</w:t>
            </w:r>
            <w:r w:rsidRPr="00FF6C0B">
              <w:rPr>
                <w:sz w:val="20"/>
                <w:szCs w:val="20"/>
                <w:lang w:val="bg-BG" w:eastAsia="fr-FR"/>
              </w:rPr>
              <w:t xml:space="preserve"> в ИП са включени разходи, извършени в изпълнение на </w:t>
            </w:r>
            <w:r w:rsidR="00772BFF">
              <w:rPr>
                <w:sz w:val="20"/>
                <w:szCs w:val="20"/>
                <w:lang w:val="bg-BG" w:eastAsia="fr-FR"/>
              </w:rPr>
              <w:t>проведен избор на изпълнител</w:t>
            </w:r>
            <w:r w:rsidRPr="00FF6C0B">
              <w:rPr>
                <w:sz w:val="20"/>
                <w:szCs w:val="20"/>
                <w:lang w:val="bg-BG" w:eastAsia="fr-FR"/>
              </w:rPr>
              <w:t xml:space="preserve"> </w:t>
            </w:r>
            <w:r w:rsidR="0028269C" w:rsidRPr="00FF6C0B">
              <w:rPr>
                <w:sz w:val="20"/>
                <w:szCs w:val="20"/>
                <w:lang w:val="bg-BG" w:eastAsia="fr-FR"/>
              </w:rPr>
              <w:t xml:space="preserve">чрез </w:t>
            </w:r>
            <w:r w:rsidR="007F24B6" w:rsidRPr="001D672E">
              <w:rPr>
                <w:sz w:val="20"/>
                <w:szCs w:val="20"/>
                <w:lang w:val="bg-BG" w:eastAsia="fr-FR"/>
              </w:rPr>
              <w:t>събиране на ценови предло</w:t>
            </w:r>
            <w:r w:rsidR="00903076">
              <w:rPr>
                <w:sz w:val="20"/>
                <w:szCs w:val="20"/>
                <w:lang w:val="bg-BG" w:eastAsia="fr-FR"/>
              </w:rPr>
              <w:t>же</w:t>
            </w:r>
            <w:r w:rsidR="00772BFF">
              <w:rPr>
                <w:sz w:val="20"/>
                <w:szCs w:val="20"/>
                <w:lang w:val="bg-BG" w:eastAsia="fr-FR"/>
              </w:rPr>
              <w:t xml:space="preserve">ния по реда на ПМС №160/2016 г./ </w:t>
            </w:r>
            <w:r w:rsidR="0028269C" w:rsidRPr="00FF6C0B">
              <w:rPr>
                <w:sz w:val="20"/>
                <w:szCs w:val="20"/>
                <w:lang w:val="bg-BG" w:eastAsia="fr-FR"/>
              </w:rPr>
              <w:t>директно възлагане</w:t>
            </w:r>
            <w:r w:rsidR="00B61F49">
              <w:rPr>
                <w:sz w:val="20"/>
                <w:szCs w:val="20"/>
                <w:lang w:val="bg-BG" w:eastAsia="fr-FR"/>
              </w:rPr>
              <w:t xml:space="preserve"> по ЗОП</w:t>
            </w:r>
            <w:r w:rsidR="007F24B6">
              <w:rPr>
                <w:sz w:val="20"/>
                <w:szCs w:val="20"/>
                <w:lang w:val="bg-BG" w:eastAsia="fr-FR"/>
              </w:rPr>
              <w:t xml:space="preserve"> (ако е приложимо)</w:t>
            </w:r>
            <w:r w:rsidR="00062055" w:rsidRPr="007F24B6">
              <w:rPr>
                <w:sz w:val="20"/>
                <w:szCs w:val="20"/>
                <w:lang w:val="bg-BG" w:eastAsia="fr-FR"/>
              </w:rPr>
              <w:t>/</w:t>
            </w:r>
            <w:r w:rsidRPr="00FF6C0B">
              <w:rPr>
                <w:sz w:val="20"/>
                <w:szCs w:val="20"/>
                <w:lang w:val="bg-BG" w:eastAsia="fr-FR"/>
              </w:rPr>
              <w:t xml:space="preserve">, бенефициентът е </w:t>
            </w:r>
            <w:r w:rsidRPr="007F24B6">
              <w:rPr>
                <w:sz w:val="20"/>
                <w:szCs w:val="20"/>
                <w:lang w:val="bg-BG" w:eastAsia="fr-FR"/>
              </w:rPr>
              <w:t xml:space="preserve">представил </w:t>
            </w:r>
            <w:r w:rsidR="00062055" w:rsidRPr="007F24B6">
              <w:rPr>
                <w:sz w:val="20"/>
                <w:szCs w:val="20"/>
                <w:lang w:val="bg-BG" w:eastAsia="fr-FR"/>
              </w:rPr>
              <w:t>Списък на обществените поръчки</w:t>
            </w:r>
            <w:r w:rsidR="00FF30CB" w:rsidRPr="007F24B6">
              <w:rPr>
                <w:sz w:val="20"/>
                <w:szCs w:val="20"/>
                <w:lang w:val="bg-BG" w:eastAsia="fr-FR"/>
              </w:rPr>
              <w:t>/проведения избор на изпълнител</w:t>
            </w:r>
            <w:r w:rsidR="00062055" w:rsidRPr="007F24B6">
              <w:rPr>
                <w:sz w:val="20"/>
                <w:szCs w:val="20"/>
                <w:lang w:val="bg-BG" w:eastAsia="fr-FR"/>
              </w:rPr>
              <w:t xml:space="preserve"> с идентичен или сходен предмет, възложени през предходните 12 месеца за всеки разход, който е включен в преките разходи за персонал</w:t>
            </w:r>
            <w:r w:rsidRPr="00FF6C0B">
              <w:rPr>
                <w:sz w:val="20"/>
                <w:szCs w:val="20"/>
                <w:lang w:val="bg-BG" w:eastAsia="fr-FR"/>
              </w:rPr>
              <w:t xml:space="preserve"> </w:t>
            </w:r>
          </w:p>
        </w:tc>
        <w:tc>
          <w:tcPr>
            <w:tcW w:w="567" w:type="dxa"/>
            <w:shd w:val="clear" w:color="auto" w:fill="FFFFFF"/>
            <w:vAlign w:val="center"/>
          </w:tcPr>
          <w:p w14:paraId="26CFA40E"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6D57057"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5435AC3"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3FDBFEC" w14:textId="77777777" w:rsidR="00E429F9" w:rsidRPr="00D11F9A" w:rsidRDefault="00E429F9" w:rsidP="00E429F9">
            <w:pPr>
              <w:jc w:val="center"/>
              <w:rPr>
                <w:color w:val="0000FF"/>
                <w:sz w:val="20"/>
                <w:szCs w:val="20"/>
                <w:lang w:val="bg-BG"/>
              </w:rPr>
            </w:pPr>
          </w:p>
        </w:tc>
        <w:tc>
          <w:tcPr>
            <w:tcW w:w="567" w:type="dxa"/>
            <w:shd w:val="clear" w:color="auto" w:fill="FFFFFF"/>
            <w:vAlign w:val="center"/>
          </w:tcPr>
          <w:p w14:paraId="78B8910E" w14:textId="77777777" w:rsidR="00E429F9" w:rsidRPr="00D11F9A" w:rsidRDefault="00E429F9" w:rsidP="00E429F9">
            <w:pPr>
              <w:jc w:val="center"/>
              <w:rPr>
                <w:color w:val="0000FF"/>
                <w:sz w:val="20"/>
                <w:szCs w:val="20"/>
                <w:lang w:val="bg-BG"/>
              </w:rPr>
            </w:pPr>
          </w:p>
        </w:tc>
        <w:tc>
          <w:tcPr>
            <w:tcW w:w="708" w:type="dxa"/>
            <w:shd w:val="clear" w:color="auto" w:fill="FFFFFF"/>
            <w:vAlign w:val="center"/>
          </w:tcPr>
          <w:p w14:paraId="5BA1BB7F" w14:textId="77777777" w:rsidR="00E429F9" w:rsidRPr="00D11F9A" w:rsidRDefault="00E429F9" w:rsidP="00E429F9">
            <w:pPr>
              <w:jc w:val="center"/>
              <w:rPr>
                <w:color w:val="0000FF"/>
                <w:sz w:val="20"/>
                <w:szCs w:val="20"/>
                <w:lang w:val="bg-BG"/>
              </w:rPr>
            </w:pPr>
          </w:p>
        </w:tc>
        <w:tc>
          <w:tcPr>
            <w:tcW w:w="1134" w:type="dxa"/>
            <w:shd w:val="clear" w:color="auto" w:fill="FFFFFF"/>
            <w:vAlign w:val="center"/>
          </w:tcPr>
          <w:p w14:paraId="66A2E940" w14:textId="77777777" w:rsidR="00E429F9" w:rsidRPr="00527179" w:rsidRDefault="00E429F9" w:rsidP="00E429F9">
            <w:pPr>
              <w:jc w:val="center"/>
              <w:rPr>
                <w:bCs/>
                <w:sz w:val="20"/>
                <w:szCs w:val="20"/>
                <w:lang w:val="bg-BG"/>
              </w:rPr>
            </w:pPr>
          </w:p>
        </w:tc>
      </w:tr>
      <w:tr w:rsidR="008E6286" w:rsidRPr="00A81CE8" w14:paraId="2FB5E048" w14:textId="77777777" w:rsidTr="009F7A2A">
        <w:tc>
          <w:tcPr>
            <w:tcW w:w="851" w:type="dxa"/>
            <w:shd w:val="clear" w:color="auto" w:fill="FFFFFF"/>
            <w:vAlign w:val="center"/>
          </w:tcPr>
          <w:p w14:paraId="7D9737BC" w14:textId="389CA3D6" w:rsidR="006E0AC8" w:rsidRPr="0020207B" w:rsidRDefault="003107BD" w:rsidP="006C4F52">
            <w:pPr>
              <w:jc w:val="center"/>
              <w:rPr>
                <w:bCs/>
                <w:sz w:val="20"/>
                <w:szCs w:val="20"/>
                <w:lang w:val="bg-BG"/>
              </w:rPr>
            </w:pPr>
            <w:r>
              <w:rPr>
                <w:bCs/>
                <w:sz w:val="20"/>
                <w:szCs w:val="20"/>
                <w:lang w:val="bg-BG"/>
              </w:rPr>
              <w:t>3</w:t>
            </w:r>
            <w:r w:rsidR="003B2893">
              <w:rPr>
                <w:bCs/>
                <w:sz w:val="20"/>
                <w:szCs w:val="20"/>
                <w:lang w:val="bg-BG"/>
              </w:rPr>
              <w:t>.</w:t>
            </w:r>
            <w:r w:rsidR="00D43E87">
              <w:rPr>
                <w:bCs/>
                <w:sz w:val="20"/>
                <w:szCs w:val="20"/>
                <w:lang w:val="bg-BG"/>
              </w:rPr>
              <w:t>3</w:t>
            </w:r>
          </w:p>
        </w:tc>
        <w:tc>
          <w:tcPr>
            <w:tcW w:w="5387" w:type="dxa"/>
            <w:shd w:val="clear" w:color="auto" w:fill="FFFFFF"/>
            <w:vAlign w:val="center"/>
          </w:tcPr>
          <w:p w14:paraId="2D42222E" w14:textId="5AAF1408" w:rsidR="006E0AC8" w:rsidRPr="00D11F9A" w:rsidRDefault="006E0AC8" w:rsidP="007A12CF">
            <w:pPr>
              <w:jc w:val="both"/>
              <w:rPr>
                <w:sz w:val="20"/>
                <w:szCs w:val="20"/>
                <w:lang w:val="bg-BG" w:eastAsia="fr-FR"/>
              </w:rPr>
            </w:pPr>
            <w:r w:rsidRPr="00A85075">
              <w:rPr>
                <w:sz w:val="20"/>
                <w:szCs w:val="20"/>
                <w:highlight w:val="green"/>
                <w:lang w:val="bg-BG" w:eastAsia="fr-FR"/>
              </w:rPr>
              <w:t>Предметът</w:t>
            </w:r>
            <w:r w:rsidRPr="00D11F9A">
              <w:rPr>
                <w:sz w:val="20"/>
                <w:szCs w:val="20"/>
                <w:lang w:val="bg-BG" w:eastAsia="fr-FR"/>
              </w:rPr>
              <w:t xml:space="preserve"> на договорите с изпълнители </w:t>
            </w:r>
            <w:r w:rsidR="009709E2">
              <w:rPr>
                <w:sz w:val="20"/>
                <w:szCs w:val="20"/>
                <w:lang w:val="bg-BG" w:eastAsia="fr-FR"/>
              </w:rPr>
              <w:t>е в съответствие с дейностите по</w:t>
            </w:r>
            <w:r w:rsidRPr="00D11F9A">
              <w:rPr>
                <w:sz w:val="20"/>
                <w:szCs w:val="20"/>
                <w:lang w:val="bg-BG" w:eastAsia="fr-FR"/>
              </w:rPr>
              <w:t xml:space="preserve"> </w:t>
            </w:r>
            <w:r w:rsidR="009709E2">
              <w:rPr>
                <w:sz w:val="20"/>
                <w:szCs w:val="20"/>
                <w:lang w:val="bg-BG" w:eastAsia="fr-FR"/>
              </w:rPr>
              <w:t>проекта</w:t>
            </w:r>
          </w:p>
        </w:tc>
        <w:tc>
          <w:tcPr>
            <w:tcW w:w="567" w:type="dxa"/>
            <w:shd w:val="clear" w:color="auto" w:fill="FFFFFF"/>
            <w:vAlign w:val="center"/>
          </w:tcPr>
          <w:p w14:paraId="5D26145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8E7B22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BA9C2B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A9F5301"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D3FF82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3A1F98C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934F55D" w14:textId="77777777" w:rsidR="006E0AC8" w:rsidRPr="00527179" w:rsidRDefault="006E0AC8" w:rsidP="006E0AC8">
            <w:pPr>
              <w:jc w:val="center"/>
              <w:rPr>
                <w:bCs/>
                <w:sz w:val="20"/>
                <w:szCs w:val="20"/>
                <w:lang w:val="bg-BG"/>
              </w:rPr>
            </w:pPr>
          </w:p>
        </w:tc>
      </w:tr>
      <w:tr w:rsidR="008E6286" w:rsidRPr="007F24B6" w14:paraId="03A01B16" w14:textId="77777777" w:rsidTr="009F7A2A">
        <w:tc>
          <w:tcPr>
            <w:tcW w:w="851" w:type="dxa"/>
            <w:shd w:val="clear" w:color="auto" w:fill="FFFFFF"/>
            <w:vAlign w:val="center"/>
          </w:tcPr>
          <w:p w14:paraId="6F69E86B" w14:textId="09A058FE" w:rsidR="003107BD" w:rsidRPr="007F24B6" w:rsidRDefault="00D43E87" w:rsidP="006C4F52">
            <w:pPr>
              <w:jc w:val="center"/>
              <w:rPr>
                <w:bCs/>
                <w:sz w:val="20"/>
                <w:szCs w:val="20"/>
                <w:lang w:val="bg-BG"/>
              </w:rPr>
            </w:pPr>
            <w:r>
              <w:rPr>
                <w:bCs/>
                <w:sz w:val="20"/>
                <w:szCs w:val="20"/>
                <w:lang w:val="bg-BG"/>
              </w:rPr>
              <w:t>3</w:t>
            </w:r>
            <w:r w:rsidR="003107BD" w:rsidRPr="007F24B6">
              <w:rPr>
                <w:bCs/>
                <w:sz w:val="20"/>
                <w:szCs w:val="20"/>
                <w:lang w:val="bg-BG"/>
              </w:rPr>
              <w:t>.4.</w:t>
            </w:r>
          </w:p>
        </w:tc>
        <w:tc>
          <w:tcPr>
            <w:tcW w:w="5387" w:type="dxa"/>
            <w:shd w:val="clear" w:color="auto" w:fill="FFFFFF"/>
            <w:vAlign w:val="center"/>
          </w:tcPr>
          <w:p w14:paraId="4D064EE6" w14:textId="6782B2D5" w:rsidR="003107BD" w:rsidRPr="007F24B6" w:rsidRDefault="003107BD" w:rsidP="007F24B6">
            <w:pPr>
              <w:jc w:val="both"/>
              <w:rPr>
                <w:sz w:val="20"/>
                <w:szCs w:val="20"/>
                <w:lang w:val="bg-BG" w:eastAsia="fr-FR"/>
              </w:rPr>
            </w:pPr>
            <w:r w:rsidRPr="00A85075">
              <w:rPr>
                <w:sz w:val="20"/>
                <w:szCs w:val="20"/>
                <w:highlight w:val="green"/>
                <w:lang w:val="bg-BG" w:eastAsia="fr-FR"/>
              </w:rPr>
              <w:t>Договор</w:t>
            </w:r>
            <w:r w:rsidR="004E777B" w:rsidRPr="00A85075">
              <w:rPr>
                <w:sz w:val="20"/>
                <w:szCs w:val="20"/>
                <w:highlight w:val="green"/>
                <w:lang w:val="bg-BG" w:eastAsia="fr-FR"/>
              </w:rPr>
              <w:t>ите</w:t>
            </w:r>
            <w:r w:rsidRPr="00A85075">
              <w:rPr>
                <w:sz w:val="20"/>
                <w:szCs w:val="20"/>
                <w:highlight w:val="green"/>
                <w:lang w:val="bg-BG" w:eastAsia="fr-FR"/>
              </w:rPr>
              <w:t xml:space="preserve"> </w:t>
            </w:r>
            <w:r w:rsidR="007F24B6" w:rsidRPr="00A85075">
              <w:rPr>
                <w:sz w:val="20"/>
                <w:szCs w:val="20"/>
                <w:highlight w:val="green"/>
                <w:lang w:val="bg-BG" w:eastAsia="fr-FR"/>
              </w:rPr>
              <w:t>с изпълнители</w:t>
            </w:r>
            <w:r w:rsidRPr="007F24B6">
              <w:rPr>
                <w:sz w:val="20"/>
                <w:szCs w:val="20"/>
                <w:lang w:val="bg-BG" w:eastAsia="fr-FR"/>
              </w:rPr>
              <w:t xml:space="preserve"> </w:t>
            </w:r>
            <w:r w:rsidR="004E777B" w:rsidRPr="007F24B6">
              <w:rPr>
                <w:sz w:val="20"/>
                <w:szCs w:val="20"/>
                <w:lang w:val="bg-BG" w:eastAsia="fr-FR"/>
              </w:rPr>
              <w:t xml:space="preserve">не са </w:t>
            </w:r>
            <w:r w:rsidRPr="007F24B6">
              <w:rPr>
                <w:sz w:val="20"/>
                <w:szCs w:val="20"/>
                <w:lang w:val="bg-BG" w:eastAsia="fr-FR"/>
              </w:rPr>
              <w:t>изменян</w:t>
            </w:r>
            <w:r w:rsidR="004E777B" w:rsidRPr="007F24B6">
              <w:rPr>
                <w:sz w:val="20"/>
                <w:szCs w:val="20"/>
                <w:lang w:val="bg-BG" w:eastAsia="fr-FR"/>
              </w:rPr>
              <w:t>и</w:t>
            </w:r>
            <w:r w:rsidRPr="007F24B6">
              <w:rPr>
                <w:sz w:val="20"/>
                <w:szCs w:val="20"/>
                <w:lang w:val="bg-BG" w:eastAsia="fr-FR"/>
              </w:rPr>
              <w:t xml:space="preserve"> от подписването </w:t>
            </w:r>
            <w:r w:rsidR="004E777B" w:rsidRPr="007F24B6">
              <w:rPr>
                <w:sz w:val="20"/>
                <w:szCs w:val="20"/>
                <w:lang w:val="bg-BG" w:eastAsia="fr-FR"/>
              </w:rPr>
              <w:t>им</w:t>
            </w:r>
            <w:r w:rsidRPr="007F24B6">
              <w:rPr>
                <w:sz w:val="20"/>
                <w:szCs w:val="20"/>
                <w:lang w:val="bg-BG" w:eastAsia="fr-FR"/>
              </w:rPr>
              <w:t xml:space="preserve"> до момента на </w:t>
            </w:r>
            <w:r w:rsidR="004E777B" w:rsidRPr="007F24B6">
              <w:rPr>
                <w:sz w:val="20"/>
                <w:szCs w:val="20"/>
                <w:lang w:val="bg-BG" w:eastAsia="fr-FR"/>
              </w:rPr>
              <w:t xml:space="preserve">верификацията </w:t>
            </w:r>
          </w:p>
        </w:tc>
        <w:tc>
          <w:tcPr>
            <w:tcW w:w="567" w:type="dxa"/>
            <w:shd w:val="clear" w:color="auto" w:fill="FFFFFF"/>
            <w:vAlign w:val="center"/>
          </w:tcPr>
          <w:p w14:paraId="060DBB7A" w14:textId="77777777" w:rsidR="003107BD" w:rsidRPr="007F24B6" w:rsidRDefault="003107BD" w:rsidP="003107BD">
            <w:pPr>
              <w:jc w:val="center"/>
              <w:rPr>
                <w:color w:val="0000FF"/>
                <w:sz w:val="20"/>
                <w:szCs w:val="20"/>
                <w:lang w:val="bg-BG"/>
              </w:rPr>
            </w:pPr>
            <w:r w:rsidRPr="007F24B6">
              <w:rPr>
                <w:color w:val="0000FF"/>
                <w:sz w:val="20"/>
                <w:szCs w:val="20"/>
                <w:lang w:val="bg-BG"/>
              </w:rPr>
              <w:sym w:font="Wingdings 2" w:char="F0A3"/>
            </w:r>
          </w:p>
        </w:tc>
        <w:tc>
          <w:tcPr>
            <w:tcW w:w="567" w:type="dxa"/>
            <w:shd w:val="clear" w:color="auto" w:fill="FFFFFF"/>
            <w:vAlign w:val="center"/>
          </w:tcPr>
          <w:p w14:paraId="57DDFCB4" w14:textId="77777777" w:rsidR="003107BD" w:rsidRPr="007F24B6" w:rsidRDefault="003107BD" w:rsidP="003107BD">
            <w:pPr>
              <w:jc w:val="center"/>
              <w:rPr>
                <w:color w:val="0000FF"/>
                <w:sz w:val="20"/>
                <w:szCs w:val="20"/>
                <w:lang w:val="bg-BG"/>
              </w:rPr>
            </w:pPr>
            <w:r w:rsidRPr="007F24B6">
              <w:rPr>
                <w:color w:val="0000FF"/>
                <w:sz w:val="20"/>
                <w:szCs w:val="20"/>
                <w:lang w:val="bg-BG"/>
              </w:rPr>
              <w:sym w:font="Wingdings 2" w:char="F0A3"/>
            </w:r>
          </w:p>
        </w:tc>
        <w:tc>
          <w:tcPr>
            <w:tcW w:w="709" w:type="dxa"/>
            <w:shd w:val="clear" w:color="auto" w:fill="FFFFFF"/>
            <w:vAlign w:val="center"/>
          </w:tcPr>
          <w:p w14:paraId="7A3466DE" w14:textId="77777777" w:rsidR="003107BD" w:rsidRPr="007F24B6" w:rsidRDefault="003107BD" w:rsidP="003107BD">
            <w:pPr>
              <w:jc w:val="center"/>
              <w:rPr>
                <w:color w:val="0000FF"/>
                <w:sz w:val="20"/>
                <w:szCs w:val="20"/>
                <w:lang w:val="bg-BG"/>
              </w:rPr>
            </w:pPr>
            <w:r w:rsidRPr="007F24B6">
              <w:rPr>
                <w:color w:val="0000FF"/>
                <w:sz w:val="20"/>
                <w:szCs w:val="20"/>
                <w:lang w:val="bg-BG"/>
              </w:rPr>
              <w:sym w:font="Wingdings 2" w:char="F0A3"/>
            </w:r>
          </w:p>
        </w:tc>
        <w:tc>
          <w:tcPr>
            <w:tcW w:w="567" w:type="dxa"/>
            <w:shd w:val="clear" w:color="auto" w:fill="FFFFFF"/>
            <w:vAlign w:val="center"/>
          </w:tcPr>
          <w:p w14:paraId="475B5EEA" w14:textId="77777777" w:rsidR="003107BD" w:rsidRPr="00337AEE" w:rsidRDefault="003107BD" w:rsidP="003107BD">
            <w:pPr>
              <w:jc w:val="center"/>
              <w:rPr>
                <w:color w:val="0000FF"/>
                <w:sz w:val="20"/>
                <w:szCs w:val="20"/>
                <w:lang w:val="bg-BG"/>
              </w:rPr>
            </w:pPr>
          </w:p>
        </w:tc>
        <w:tc>
          <w:tcPr>
            <w:tcW w:w="567" w:type="dxa"/>
            <w:shd w:val="clear" w:color="auto" w:fill="FFFFFF"/>
            <w:vAlign w:val="center"/>
          </w:tcPr>
          <w:p w14:paraId="1755120C" w14:textId="77777777" w:rsidR="003107BD" w:rsidRPr="00D31A99" w:rsidRDefault="003107BD" w:rsidP="003107BD">
            <w:pPr>
              <w:jc w:val="center"/>
              <w:rPr>
                <w:color w:val="0000FF"/>
                <w:sz w:val="20"/>
                <w:szCs w:val="20"/>
                <w:lang w:val="bg-BG"/>
              </w:rPr>
            </w:pPr>
          </w:p>
        </w:tc>
        <w:tc>
          <w:tcPr>
            <w:tcW w:w="708" w:type="dxa"/>
            <w:shd w:val="clear" w:color="auto" w:fill="FFFFFF"/>
            <w:vAlign w:val="center"/>
          </w:tcPr>
          <w:p w14:paraId="35A22470" w14:textId="77777777" w:rsidR="003107BD" w:rsidRPr="00E639D4" w:rsidRDefault="003107BD" w:rsidP="003107BD">
            <w:pPr>
              <w:jc w:val="center"/>
              <w:rPr>
                <w:color w:val="0000FF"/>
                <w:sz w:val="20"/>
                <w:szCs w:val="20"/>
                <w:lang w:val="bg-BG"/>
              </w:rPr>
            </w:pPr>
          </w:p>
        </w:tc>
        <w:tc>
          <w:tcPr>
            <w:tcW w:w="1134" w:type="dxa"/>
            <w:shd w:val="clear" w:color="auto" w:fill="FFFFFF"/>
            <w:vAlign w:val="center"/>
          </w:tcPr>
          <w:p w14:paraId="285C9A81" w14:textId="77777777" w:rsidR="003107BD" w:rsidRPr="007B2548" w:rsidRDefault="003107BD" w:rsidP="003107BD">
            <w:pPr>
              <w:jc w:val="center"/>
              <w:rPr>
                <w:bCs/>
                <w:sz w:val="20"/>
                <w:szCs w:val="20"/>
                <w:lang w:val="bg-BG"/>
              </w:rPr>
            </w:pPr>
          </w:p>
        </w:tc>
      </w:tr>
      <w:tr w:rsidR="008E6286" w:rsidRPr="007F24B6" w14:paraId="11AE548F" w14:textId="77777777" w:rsidTr="009F7A2A">
        <w:tc>
          <w:tcPr>
            <w:tcW w:w="851" w:type="dxa"/>
            <w:shd w:val="clear" w:color="auto" w:fill="FFFFFF"/>
            <w:vAlign w:val="center"/>
          </w:tcPr>
          <w:p w14:paraId="303BD4C3" w14:textId="1C1375D0" w:rsidR="00115B74" w:rsidRPr="007F24B6" w:rsidRDefault="00D43E87" w:rsidP="006C4F52">
            <w:pPr>
              <w:jc w:val="center"/>
              <w:rPr>
                <w:bCs/>
                <w:sz w:val="20"/>
                <w:szCs w:val="20"/>
                <w:lang w:val="bg-BG"/>
              </w:rPr>
            </w:pPr>
            <w:r>
              <w:rPr>
                <w:bCs/>
                <w:sz w:val="20"/>
                <w:szCs w:val="20"/>
                <w:lang w:val="bg-BG"/>
              </w:rPr>
              <w:t>3</w:t>
            </w:r>
            <w:r w:rsidR="00115B74" w:rsidRPr="007F24B6">
              <w:rPr>
                <w:bCs/>
                <w:sz w:val="20"/>
                <w:szCs w:val="20"/>
                <w:lang w:val="bg-BG"/>
              </w:rPr>
              <w:t>.5.</w:t>
            </w:r>
          </w:p>
        </w:tc>
        <w:tc>
          <w:tcPr>
            <w:tcW w:w="5387" w:type="dxa"/>
            <w:shd w:val="clear" w:color="auto" w:fill="FFFFFF"/>
            <w:vAlign w:val="center"/>
          </w:tcPr>
          <w:p w14:paraId="025E1868" w14:textId="319B7DA3" w:rsidR="00115B74" w:rsidRPr="007F24B6" w:rsidRDefault="00115B74" w:rsidP="007F24B6">
            <w:pPr>
              <w:jc w:val="both"/>
              <w:rPr>
                <w:sz w:val="20"/>
                <w:szCs w:val="20"/>
                <w:lang w:val="bg-BG" w:eastAsia="fr-FR"/>
              </w:rPr>
            </w:pPr>
            <w:r w:rsidRPr="007F24B6">
              <w:rPr>
                <w:sz w:val="20"/>
                <w:szCs w:val="20"/>
                <w:lang w:val="bg-BG" w:eastAsia="fr-FR"/>
              </w:rPr>
              <w:t>В сл</w:t>
            </w:r>
            <w:r w:rsidRPr="00A85075">
              <w:rPr>
                <w:sz w:val="20"/>
                <w:szCs w:val="20"/>
                <w:highlight w:val="green"/>
                <w:lang w:val="bg-BG" w:eastAsia="fr-FR"/>
              </w:rPr>
              <w:t>учай</w:t>
            </w:r>
            <w:r w:rsidRPr="007F24B6">
              <w:rPr>
                <w:sz w:val="20"/>
                <w:szCs w:val="20"/>
                <w:lang w:val="bg-BG" w:eastAsia="fr-FR"/>
              </w:rPr>
              <w:t xml:space="preserve"> че договор </w:t>
            </w:r>
            <w:r w:rsidR="007F24B6" w:rsidRPr="007F24B6">
              <w:rPr>
                <w:sz w:val="20"/>
                <w:szCs w:val="20"/>
                <w:lang w:val="bg-BG" w:eastAsia="fr-FR"/>
              </w:rPr>
              <w:t>с изпълнител</w:t>
            </w:r>
            <w:r w:rsidRPr="007F24B6">
              <w:rPr>
                <w:sz w:val="20"/>
                <w:szCs w:val="20"/>
                <w:lang w:val="bg-BG" w:eastAsia="fr-FR"/>
              </w:rPr>
              <w:t xml:space="preserve"> е изменен, изискванията на </w:t>
            </w:r>
            <w:r w:rsidR="00062055" w:rsidRPr="007F24B6">
              <w:rPr>
                <w:sz w:val="20"/>
                <w:szCs w:val="20"/>
                <w:lang w:val="bg-BG" w:eastAsia="fr-FR"/>
              </w:rPr>
              <w:t>ПМС №160</w:t>
            </w:r>
            <w:r w:rsidR="00DB75D5" w:rsidRPr="007F24B6">
              <w:rPr>
                <w:sz w:val="20"/>
                <w:szCs w:val="20"/>
                <w:lang w:val="en-US" w:eastAsia="fr-FR"/>
              </w:rPr>
              <w:t>/</w:t>
            </w:r>
            <w:r w:rsidR="00062055" w:rsidRPr="007F24B6">
              <w:rPr>
                <w:sz w:val="20"/>
                <w:szCs w:val="20"/>
                <w:lang w:val="bg-BG" w:eastAsia="fr-FR"/>
              </w:rPr>
              <w:t>2016 г./</w:t>
            </w:r>
            <w:r w:rsidRPr="007F24B6">
              <w:rPr>
                <w:sz w:val="20"/>
                <w:szCs w:val="20"/>
                <w:lang w:val="bg-BG" w:eastAsia="fr-FR"/>
              </w:rPr>
              <w:t>ЗОП са спазени</w:t>
            </w:r>
          </w:p>
        </w:tc>
        <w:tc>
          <w:tcPr>
            <w:tcW w:w="567" w:type="dxa"/>
            <w:shd w:val="clear" w:color="auto" w:fill="FFFFFF"/>
            <w:vAlign w:val="center"/>
          </w:tcPr>
          <w:p w14:paraId="6EDAFFE8" w14:textId="77777777" w:rsidR="00115B74" w:rsidRPr="007F24B6" w:rsidRDefault="00115B74" w:rsidP="00115B74">
            <w:pPr>
              <w:jc w:val="center"/>
              <w:rPr>
                <w:color w:val="0000FF"/>
                <w:sz w:val="20"/>
                <w:szCs w:val="20"/>
                <w:lang w:val="bg-BG"/>
              </w:rPr>
            </w:pPr>
            <w:r w:rsidRPr="007F24B6">
              <w:rPr>
                <w:color w:val="0000FF"/>
                <w:sz w:val="20"/>
                <w:szCs w:val="20"/>
                <w:lang w:val="bg-BG"/>
              </w:rPr>
              <w:sym w:font="Wingdings 2" w:char="F0A3"/>
            </w:r>
          </w:p>
        </w:tc>
        <w:tc>
          <w:tcPr>
            <w:tcW w:w="567" w:type="dxa"/>
            <w:shd w:val="clear" w:color="auto" w:fill="FFFFFF"/>
            <w:vAlign w:val="center"/>
          </w:tcPr>
          <w:p w14:paraId="629854FA" w14:textId="77777777" w:rsidR="00115B74" w:rsidRPr="007F24B6" w:rsidRDefault="00115B74" w:rsidP="00115B74">
            <w:pPr>
              <w:jc w:val="center"/>
              <w:rPr>
                <w:color w:val="0000FF"/>
                <w:sz w:val="20"/>
                <w:szCs w:val="20"/>
                <w:lang w:val="bg-BG"/>
              </w:rPr>
            </w:pPr>
            <w:r w:rsidRPr="007F24B6">
              <w:rPr>
                <w:color w:val="0000FF"/>
                <w:sz w:val="20"/>
                <w:szCs w:val="20"/>
                <w:lang w:val="bg-BG"/>
              </w:rPr>
              <w:sym w:font="Wingdings 2" w:char="F0A3"/>
            </w:r>
          </w:p>
        </w:tc>
        <w:tc>
          <w:tcPr>
            <w:tcW w:w="709" w:type="dxa"/>
            <w:shd w:val="clear" w:color="auto" w:fill="FFFFFF"/>
            <w:vAlign w:val="center"/>
          </w:tcPr>
          <w:p w14:paraId="0900E8BE" w14:textId="77777777" w:rsidR="00115B74" w:rsidRPr="007F24B6" w:rsidRDefault="00115B74" w:rsidP="00115B74">
            <w:pPr>
              <w:jc w:val="center"/>
              <w:rPr>
                <w:color w:val="0000FF"/>
                <w:sz w:val="20"/>
                <w:szCs w:val="20"/>
                <w:lang w:val="bg-BG"/>
              </w:rPr>
            </w:pPr>
            <w:r w:rsidRPr="007F24B6">
              <w:rPr>
                <w:color w:val="0000FF"/>
                <w:sz w:val="20"/>
                <w:szCs w:val="20"/>
                <w:lang w:val="bg-BG"/>
              </w:rPr>
              <w:sym w:font="Wingdings 2" w:char="F0A3"/>
            </w:r>
          </w:p>
        </w:tc>
        <w:tc>
          <w:tcPr>
            <w:tcW w:w="567" w:type="dxa"/>
            <w:shd w:val="clear" w:color="auto" w:fill="FFFFFF"/>
            <w:vAlign w:val="center"/>
          </w:tcPr>
          <w:p w14:paraId="02ED8669" w14:textId="77777777" w:rsidR="00115B74" w:rsidRPr="00337AEE" w:rsidRDefault="00115B74" w:rsidP="00115B74">
            <w:pPr>
              <w:jc w:val="center"/>
              <w:rPr>
                <w:color w:val="0000FF"/>
                <w:sz w:val="20"/>
                <w:szCs w:val="20"/>
                <w:lang w:val="bg-BG"/>
              </w:rPr>
            </w:pPr>
          </w:p>
        </w:tc>
        <w:tc>
          <w:tcPr>
            <w:tcW w:w="567" w:type="dxa"/>
            <w:shd w:val="clear" w:color="auto" w:fill="FFFFFF"/>
            <w:vAlign w:val="center"/>
          </w:tcPr>
          <w:p w14:paraId="6D4A2543" w14:textId="77777777" w:rsidR="00115B74" w:rsidRPr="00D31A99" w:rsidRDefault="00115B74" w:rsidP="00115B74">
            <w:pPr>
              <w:jc w:val="center"/>
              <w:rPr>
                <w:color w:val="0000FF"/>
                <w:sz w:val="20"/>
                <w:szCs w:val="20"/>
                <w:lang w:val="bg-BG"/>
              </w:rPr>
            </w:pPr>
          </w:p>
        </w:tc>
        <w:tc>
          <w:tcPr>
            <w:tcW w:w="708" w:type="dxa"/>
            <w:shd w:val="clear" w:color="auto" w:fill="FFFFFF"/>
            <w:vAlign w:val="center"/>
          </w:tcPr>
          <w:p w14:paraId="5084613E" w14:textId="77777777" w:rsidR="00115B74" w:rsidRPr="00E639D4" w:rsidRDefault="00115B74" w:rsidP="00115B74">
            <w:pPr>
              <w:jc w:val="center"/>
              <w:rPr>
                <w:color w:val="0000FF"/>
                <w:sz w:val="20"/>
                <w:szCs w:val="20"/>
                <w:lang w:val="bg-BG"/>
              </w:rPr>
            </w:pPr>
          </w:p>
        </w:tc>
        <w:tc>
          <w:tcPr>
            <w:tcW w:w="1134" w:type="dxa"/>
            <w:shd w:val="clear" w:color="auto" w:fill="FFFFFF"/>
            <w:vAlign w:val="center"/>
          </w:tcPr>
          <w:p w14:paraId="019379A5" w14:textId="77777777" w:rsidR="00115B74" w:rsidRPr="007B2548" w:rsidRDefault="00115B74" w:rsidP="00115B74">
            <w:pPr>
              <w:jc w:val="center"/>
              <w:rPr>
                <w:bCs/>
                <w:sz w:val="20"/>
                <w:szCs w:val="20"/>
                <w:lang w:val="bg-BG"/>
              </w:rPr>
            </w:pPr>
          </w:p>
        </w:tc>
      </w:tr>
      <w:tr w:rsidR="008E6286" w:rsidRPr="007F24B6" w14:paraId="732DDB17" w14:textId="77777777" w:rsidTr="009F7A2A">
        <w:tc>
          <w:tcPr>
            <w:tcW w:w="851" w:type="dxa"/>
            <w:shd w:val="clear" w:color="auto" w:fill="FFFFFF"/>
            <w:vAlign w:val="center"/>
          </w:tcPr>
          <w:p w14:paraId="67EEAC78" w14:textId="352F9E39" w:rsidR="006E0AC8" w:rsidRPr="007F24B6" w:rsidRDefault="00D43E87" w:rsidP="006C4F52">
            <w:pPr>
              <w:jc w:val="center"/>
              <w:rPr>
                <w:bCs/>
                <w:sz w:val="20"/>
                <w:szCs w:val="20"/>
                <w:lang w:val="bg-BG"/>
              </w:rPr>
            </w:pPr>
            <w:r>
              <w:rPr>
                <w:bCs/>
                <w:sz w:val="20"/>
                <w:szCs w:val="20"/>
                <w:lang w:val="bg-BG"/>
              </w:rPr>
              <w:t>3</w:t>
            </w:r>
            <w:r w:rsidR="003B2893" w:rsidRPr="007F24B6">
              <w:rPr>
                <w:bCs/>
                <w:sz w:val="20"/>
                <w:szCs w:val="20"/>
                <w:lang w:val="bg-BG"/>
              </w:rPr>
              <w:t>.</w:t>
            </w:r>
            <w:r w:rsidR="00115B74" w:rsidRPr="007F24B6">
              <w:rPr>
                <w:bCs/>
                <w:sz w:val="20"/>
                <w:szCs w:val="20"/>
                <w:lang w:val="bg-BG"/>
              </w:rPr>
              <w:t>6</w:t>
            </w:r>
            <w:r w:rsidR="003B2893" w:rsidRPr="007F24B6">
              <w:rPr>
                <w:bCs/>
                <w:sz w:val="20"/>
                <w:szCs w:val="20"/>
                <w:lang w:val="bg-BG"/>
              </w:rPr>
              <w:t>.</w:t>
            </w:r>
          </w:p>
        </w:tc>
        <w:tc>
          <w:tcPr>
            <w:tcW w:w="5387" w:type="dxa"/>
            <w:shd w:val="clear" w:color="auto" w:fill="FFFFFF"/>
            <w:vAlign w:val="center"/>
          </w:tcPr>
          <w:p w14:paraId="4A5B579D" w14:textId="7ED5B989" w:rsidR="006E0AC8" w:rsidRPr="007F24B6" w:rsidRDefault="004C7242" w:rsidP="007F24B6">
            <w:pPr>
              <w:jc w:val="both"/>
              <w:rPr>
                <w:sz w:val="20"/>
                <w:szCs w:val="20"/>
                <w:lang w:val="bg-BG" w:eastAsia="fr-FR"/>
              </w:rPr>
            </w:pPr>
            <w:r w:rsidRPr="00A85075">
              <w:rPr>
                <w:sz w:val="20"/>
                <w:szCs w:val="20"/>
                <w:highlight w:val="green"/>
                <w:lang w:val="bg-BG" w:eastAsia="fr-FR"/>
              </w:rPr>
              <w:t xml:space="preserve">Приетото от бенефициента изпълнение на договорите </w:t>
            </w:r>
            <w:r w:rsidR="007F24B6" w:rsidRPr="00A85075">
              <w:rPr>
                <w:sz w:val="20"/>
                <w:szCs w:val="20"/>
                <w:highlight w:val="green"/>
                <w:lang w:val="bg-BG" w:eastAsia="fr-FR"/>
              </w:rPr>
              <w:t xml:space="preserve"> с изпълнители</w:t>
            </w:r>
            <w:r w:rsidRPr="007F24B6">
              <w:rPr>
                <w:sz w:val="20"/>
                <w:szCs w:val="20"/>
                <w:lang w:val="bg-BG" w:eastAsia="fr-FR"/>
              </w:rPr>
              <w:t xml:space="preserve"> отговаря на заложените условия в тях и в документацията за участие</w:t>
            </w:r>
          </w:p>
        </w:tc>
        <w:tc>
          <w:tcPr>
            <w:tcW w:w="567" w:type="dxa"/>
            <w:shd w:val="clear" w:color="auto" w:fill="FFFFFF"/>
            <w:vAlign w:val="center"/>
          </w:tcPr>
          <w:p w14:paraId="2D3D064A" w14:textId="77777777" w:rsidR="006E0AC8" w:rsidRPr="007F24B6" w:rsidRDefault="006E0AC8" w:rsidP="006E0AC8">
            <w:pPr>
              <w:jc w:val="center"/>
              <w:rPr>
                <w:lang w:val="bg-BG"/>
              </w:rPr>
            </w:pPr>
            <w:r w:rsidRPr="007F24B6">
              <w:rPr>
                <w:color w:val="0000FF"/>
                <w:sz w:val="20"/>
                <w:szCs w:val="20"/>
                <w:lang w:val="bg-BG"/>
              </w:rPr>
              <w:sym w:font="Wingdings 2" w:char="F0A3"/>
            </w:r>
          </w:p>
        </w:tc>
        <w:tc>
          <w:tcPr>
            <w:tcW w:w="567" w:type="dxa"/>
            <w:shd w:val="clear" w:color="auto" w:fill="FFFFFF"/>
            <w:vAlign w:val="center"/>
          </w:tcPr>
          <w:p w14:paraId="19272013" w14:textId="77777777" w:rsidR="006E0AC8" w:rsidRPr="007F24B6" w:rsidRDefault="006E0AC8" w:rsidP="006E0AC8">
            <w:pPr>
              <w:jc w:val="center"/>
              <w:rPr>
                <w:b/>
                <w:bCs/>
                <w:color w:val="0000FF"/>
                <w:sz w:val="20"/>
                <w:szCs w:val="20"/>
                <w:lang w:val="bg-BG"/>
              </w:rPr>
            </w:pPr>
            <w:r w:rsidRPr="007F24B6">
              <w:rPr>
                <w:color w:val="0000FF"/>
                <w:sz w:val="20"/>
                <w:szCs w:val="20"/>
                <w:lang w:val="bg-BG"/>
              </w:rPr>
              <w:sym w:font="Wingdings 2" w:char="F0A3"/>
            </w:r>
          </w:p>
        </w:tc>
        <w:tc>
          <w:tcPr>
            <w:tcW w:w="709" w:type="dxa"/>
            <w:shd w:val="clear" w:color="auto" w:fill="FFFFFF"/>
            <w:vAlign w:val="center"/>
          </w:tcPr>
          <w:p w14:paraId="0D062E8E" w14:textId="77777777" w:rsidR="006E0AC8" w:rsidRPr="007F24B6" w:rsidRDefault="006E0AC8" w:rsidP="006E0AC8">
            <w:pPr>
              <w:jc w:val="center"/>
              <w:rPr>
                <w:b/>
                <w:bCs/>
                <w:color w:val="0000FF"/>
                <w:sz w:val="20"/>
                <w:szCs w:val="20"/>
                <w:lang w:val="bg-BG"/>
              </w:rPr>
            </w:pPr>
            <w:r w:rsidRPr="007F24B6">
              <w:rPr>
                <w:color w:val="0000FF"/>
                <w:sz w:val="20"/>
                <w:szCs w:val="20"/>
                <w:lang w:val="bg-BG"/>
              </w:rPr>
              <w:sym w:font="Wingdings 2" w:char="F0A3"/>
            </w:r>
          </w:p>
        </w:tc>
        <w:tc>
          <w:tcPr>
            <w:tcW w:w="567" w:type="dxa"/>
            <w:shd w:val="clear" w:color="auto" w:fill="FFFFFF"/>
            <w:vAlign w:val="center"/>
          </w:tcPr>
          <w:p w14:paraId="4134B329" w14:textId="77777777" w:rsidR="006E0AC8" w:rsidRPr="00337AEE" w:rsidRDefault="006E0AC8" w:rsidP="006E0AC8">
            <w:pPr>
              <w:jc w:val="center"/>
              <w:rPr>
                <w:lang w:val="bg-BG"/>
              </w:rPr>
            </w:pPr>
          </w:p>
        </w:tc>
        <w:tc>
          <w:tcPr>
            <w:tcW w:w="567" w:type="dxa"/>
            <w:shd w:val="clear" w:color="auto" w:fill="FFFFFF"/>
            <w:vAlign w:val="center"/>
          </w:tcPr>
          <w:p w14:paraId="1DCA00DE" w14:textId="77777777" w:rsidR="006E0AC8" w:rsidRPr="00D31A99" w:rsidRDefault="006E0AC8" w:rsidP="006E0AC8">
            <w:pPr>
              <w:jc w:val="center"/>
              <w:rPr>
                <w:b/>
                <w:bCs/>
                <w:color w:val="0000FF"/>
                <w:sz w:val="20"/>
                <w:szCs w:val="20"/>
                <w:lang w:val="bg-BG"/>
              </w:rPr>
            </w:pPr>
          </w:p>
        </w:tc>
        <w:tc>
          <w:tcPr>
            <w:tcW w:w="708" w:type="dxa"/>
            <w:shd w:val="clear" w:color="auto" w:fill="FFFFFF"/>
            <w:vAlign w:val="center"/>
          </w:tcPr>
          <w:p w14:paraId="698FF75F" w14:textId="77777777" w:rsidR="006E0AC8" w:rsidRPr="00E639D4" w:rsidRDefault="006E0AC8" w:rsidP="006E0AC8">
            <w:pPr>
              <w:jc w:val="center"/>
              <w:rPr>
                <w:b/>
                <w:bCs/>
                <w:color w:val="0000FF"/>
                <w:sz w:val="20"/>
                <w:szCs w:val="20"/>
                <w:lang w:val="bg-BG"/>
              </w:rPr>
            </w:pPr>
          </w:p>
        </w:tc>
        <w:tc>
          <w:tcPr>
            <w:tcW w:w="1134" w:type="dxa"/>
            <w:shd w:val="clear" w:color="auto" w:fill="FFFFFF"/>
            <w:vAlign w:val="center"/>
          </w:tcPr>
          <w:p w14:paraId="5311F697" w14:textId="77777777" w:rsidR="006E0AC8" w:rsidRPr="007B2548" w:rsidRDefault="006E0AC8" w:rsidP="006E0AC8">
            <w:pPr>
              <w:jc w:val="center"/>
              <w:rPr>
                <w:bCs/>
                <w:sz w:val="20"/>
                <w:szCs w:val="20"/>
                <w:lang w:val="bg-BG"/>
              </w:rPr>
            </w:pPr>
          </w:p>
        </w:tc>
      </w:tr>
      <w:tr w:rsidR="008E6286" w:rsidRPr="00A81CE8" w14:paraId="5336F688" w14:textId="77777777" w:rsidTr="009F7A2A">
        <w:tc>
          <w:tcPr>
            <w:tcW w:w="851" w:type="dxa"/>
            <w:shd w:val="clear" w:color="auto" w:fill="FFFFFF"/>
            <w:vAlign w:val="center"/>
          </w:tcPr>
          <w:p w14:paraId="29D2FE2F" w14:textId="543E0BB0" w:rsidR="006E0AC8" w:rsidRPr="0020207B" w:rsidRDefault="00010D3C" w:rsidP="006C4F52">
            <w:pPr>
              <w:jc w:val="center"/>
              <w:rPr>
                <w:bCs/>
                <w:sz w:val="20"/>
                <w:szCs w:val="20"/>
                <w:lang w:val="bg-BG"/>
              </w:rPr>
            </w:pPr>
            <w:r>
              <w:rPr>
                <w:bCs/>
                <w:sz w:val="20"/>
                <w:szCs w:val="20"/>
                <w:lang w:val="bg-BG"/>
              </w:rPr>
              <w:t>3</w:t>
            </w:r>
            <w:r w:rsidR="003B2893">
              <w:rPr>
                <w:bCs/>
                <w:sz w:val="20"/>
                <w:szCs w:val="20"/>
                <w:lang w:val="bg-BG"/>
              </w:rPr>
              <w:t>.</w:t>
            </w:r>
            <w:r>
              <w:rPr>
                <w:bCs/>
                <w:sz w:val="20"/>
                <w:szCs w:val="20"/>
                <w:lang w:val="bg-BG"/>
              </w:rPr>
              <w:t>7</w:t>
            </w:r>
            <w:r w:rsidR="003B2893">
              <w:rPr>
                <w:bCs/>
                <w:sz w:val="20"/>
                <w:szCs w:val="20"/>
                <w:lang w:val="bg-BG"/>
              </w:rPr>
              <w:t>.</w:t>
            </w:r>
          </w:p>
        </w:tc>
        <w:tc>
          <w:tcPr>
            <w:tcW w:w="5387" w:type="dxa"/>
            <w:shd w:val="clear" w:color="auto" w:fill="FFFFFF"/>
            <w:vAlign w:val="center"/>
          </w:tcPr>
          <w:p w14:paraId="1E6E0DFE" w14:textId="7684701F" w:rsidR="006E0AC8" w:rsidRPr="00DD56A2" w:rsidRDefault="006E0AC8" w:rsidP="006D662C">
            <w:pPr>
              <w:jc w:val="both"/>
              <w:rPr>
                <w:sz w:val="20"/>
                <w:szCs w:val="20"/>
                <w:lang w:val="bg-BG" w:eastAsia="fr-FR"/>
              </w:rPr>
            </w:pPr>
            <w:r w:rsidRPr="00A85075">
              <w:rPr>
                <w:sz w:val="20"/>
                <w:szCs w:val="20"/>
                <w:highlight w:val="green"/>
                <w:lang w:val="bg-BG" w:eastAsia="fr-FR"/>
              </w:rPr>
              <w:t xml:space="preserve">Всички предвидени дейности </w:t>
            </w:r>
            <w:r w:rsidR="009709E2" w:rsidRPr="00A85075">
              <w:rPr>
                <w:sz w:val="20"/>
                <w:szCs w:val="20"/>
                <w:highlight w:val="green"/>
                <w:lang w:val="bg-BG" w:eastAsia="fr-FR"/>
              </w:rPr>
              <w:t>по</w:t>
            </w:r>
            <w:r w:rsidRPr="00A85075">
              <w:rPr>
                <w:sz w:val="20"/>
                <w:szCs w:val="20"/>
                <w:highlight w:val="green"/>
                <w:lang w:val="bg-BG" w:eastAsia="fr-FR"/>
              </w:rPr>
              <w:t xml:space="preserve"> </w:t>
            </w:r>
            <w:r w:rsidR="009709E2" w:rsidRPr="00A85075">
              <w:rPr>
                <w:sz w:val="20"/>
                <w:szCs w:val="20"/>
                <w:highlight w:val="green"/>
                <w:lang w:val="bg-BG" w:eastAsia="fr-FR"/>
              </w:rPr>
              <w:t>проекта</w:t>
            </w:r>
            <w:r w:rsidRPr="00A85075">
              <w:rPr>
                <w:sz w:val="20"/>
                <w:szCs w:val="20"/>
                <w:highlight w:val="green"/>
                <w:lang w:val="bg-BG" w:eastAsia="fr-FR"/>
              </w:rPr>
              <w:t xml:space="preserve"> за отчетния период </w:t>
            </w:r>
            <w:r w:rsidR="009709E2" w:rsidRPr="00A85075">
              <w:rPr>
                <w:sz w:val="20"/>
                <w:szCs w:val="20"/>
                <w:highlight w:val="green"/>
                <w:lang w:val="bg-BG" w:eastAsia="fr-FR"/>
              </w:rPr>
              <w:t>се изпълняват</w:t>
            </w:r>
            <w:r w:rsidR="00A51E80">
              <w:rPr>
                <w:sz w:val="20"/>
                <w:szCs w:val="20"/>
                <w:lang w:val="bg-BG" w:eastAsia="fr-FR"/>
              </w:rPr>
              <w:t xml:space="preserve"> </w:t>
            </w:r>
            <w:r>
              <w:rPr>
                <w:sz w:val="20"/>
                <w:szCs w:val="20"/>
                <w:lang w:val="bg-BG" w:eastAsia="fr-FR"/>
              </w:rPr>
              <w:t>в предвидените срокове</w:t>
            </w:r>
            <w:r w:rsidR="008B316B">
              <w:rPr>
                <w:sz w:val="20"/>
                <w:szCs w:val="20"/>
                <w:lang w:val="bg-BG" w:eastAsia="fr-FR"/>
              </w:rPr>
              <w:t xml:space="preserve"> </w:t>
            </w:r>
          </w:p>
        </w:tc>
        <w:tc>
          <w:tcPr>
            <w:tcW w:w="567" w:type="dxa"/>
            <w:shd w:val="clear" w:color="auto" w:fill="FFFFFF"/>
            <w:vAlign w:val="center"/>
          </w:tcPr>
          <w:p w14:paraId="7F1B969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06D56C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DA7F3F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F47A12E"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9FF0FA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5907EDA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203603A8" w14:textId="77777777" w:rsidR="006E0AC8" w:rsidRPr="00527179" w:rsidRDefault="006E0AC8" w:rsidP="006E0AC8">
            <w:pPr>
              <w:jc w:val="center"/>
              <w:rPr>
                <w:bCs/>
                <w:sz w:val="20"/>
                <w:szCs w:val="20"/>
                <w:lang w:val="bg-BG"/>
              </w:rPr>
            </w:pPr>
          </w:p>
        </w:tc>
      </w:tr>
      <w:tr w:rsidR="008E6286" w:rsidRPr="00A81CE8" w14:paraId="10B3B015" w14:textId="77777777" w:rsidTr="009F7A2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713EE42B" w:rsidR="00667D93" w:rsidRPr="0020207B" w:rsidRDefault="00010D3C" w:rsidP="006C4F52">
            <w:pPr>
              <w:jc w:val="center"/>
              <w:rPr>
                <w:bCs/>
                <w:sz w:val="20"/>
                <w:szCs w:val="20"/>
                <w:lang w:val="bg-BG"/>
              </w:rPr>
            </w:pPr>
            <w:r>
              <w:rPr>
                <w:bCs/>
                <w:sz w:val="20"/>
                <w:szCs w:val="20"/>
                <w:lang w:val="bg-BG"/>
              </w:rPr>
              <w:t>3</w:t>
            </w:r>
            <w:r w:rsidR="003B2893">
              <w:rPr>
                <w:bCs/>
                <w:sz w:val="20"/>
                <w:szCs w:val="20"/>
                <w:lang w:val="bg-BG"/>
              </w:rPr>
              <w:t>.</w:t>
            </w:r>
            <w:r>
              <w:rPr>
                <w:bCs/>
                <w:sz w:val="20"/>
                <w:szCs w:val="20"/>
                <w:lang w:val="bg-BG"/>
              </w:rPr>
              <w:t>8</w:t>
            </w:r>
            <w:r w:rsidR="003B2893">
              <w:rPr>
                <w:bCs/>
                <w:sz w:val="20"/>
                <w:szCs w:val="20"/>
                <w:lang w:val="bg-BG"/>
              </w:rPr>
              <w:t>.</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14C43604" w:rsidR="00667D93" w:rsidRPr="00D71B70" w:rsidRDefault="00667D93" w:rsidP="006D662C">
            <w:pPr>
              <w:jc w:val="both"/>
              <w:rPr>
                <w:sz w:val="20"/>
                <w:szCs w:val="20"/>
                <w:lang w:val="bg-BG" w:eastAsia="fr-FR"/>
              </w:rPr>
            </w:pPr>
            <w:r w:rsidRPr="00A85075">
              <w:rPr>
                <w:sz w:val="20"/>
                <w:szCs w:val="20"/>
                <w:highlight w:val="green"/>
                <w:lang w:val="bg-BG" w:eastAsia="fr-FR"/>
              </w:rPr>
              <w:t>Всички предвидени</w:t>
            </w:r>
            <w:r>
              <w:rPr>
                <w:sz w:val="20"/>
                <w:szCs w:val="20"/>
                <w:lang w:val="bg-BG" w:eastAsia="fr-FR"/>
              </w:rPr>
              <w:t xml:space="preserve"> дейности по</w:t>
            </w:r>
            <w:r w:rsidRPr="00D11F9A">
              <w:rPr>
                <w:sz w:val="20"/>
                <w:szCs w:val="20"/>
                <w:lang w:val="bg-BG" w:eastAsia="fr-FR"/>
              </w:rPr>
              <w:t xml:space="preserve"> </w:t>
            </w:r>
            <w:r w:rsidR="00D8531D">
              <w:rPr>
                <w:sz w:val="20"/>
                <w:szCs w:val="20"/>
                <w:lang w:val="bg-BG" w:eastAsia="fr-FR"/>
              </w:rPr>
              <w:t>проекта</w:t>
            </w:r>
            <w:r>
              <w:rPr>
                <w:sz w:val="20"/>
                <w:szCs w:val="20"/>
                <w:lang w:val="bg-BG" w:eastAsia="fr-FR"/>
              </w:rPr>
              <w:t xml:space="preserve"> са насочени към целевите групи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667D93" w:rsidRPr="00D11F9A" w:rsidRDefault="00667D93" w:rsidP="00667D93">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667D93" w:rsidRPr="00D11F9A" w:rsidRDefault="00667D93" w:rsidP="00667D93">
            <w:pPr>
              <w:jc w:val="center"/>
              <w:rPr>
                <w:color w:val="0000FF"/>
                <w:sz w:val="20"/>
                <w:szCs w:val="20"/>
                <w:lang w:val="bg-BG"/>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667D93" w:rsidRPr="00D11F9A" w:rsidRDefault="00667D93" w:rsidP="00667D93">
            <w:pPr>
              <w:jc w:val="center"/>
              <w:rPr>
                <w:color w:val="0000FF"/>
                <w:sz w:val="20"/>
                <w:szCs w:val="20"/>
                <w:lang w:val="bg-BG"/>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667D93" w:rsidRPr="00527179" w:rsidRDefault="00667D93" w:rsidP="00667D93">
            <w:pPr>
              <w:jc w:val="center"/>
              <w:rPr>
                <w:bCs/>
                <w:sz w:val="20"/>
                <w:szCs w:val="20"/>
                <w:lang w:val="bg-BG"/>
              </w:rPr>
            </w:pPr>
          </w:p>
        </w:tc>
      </w:tr>
      <w:tr w:rsidR="008E6286" w:rsidRPr="00A81CE8" w14:paraId="2E7E2FDE" w14:textId="77777777" w:rsidTr="009F7A2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5EDFDF9C" w:rsidR="00667D93" w:rsidRPr="00CB10FA" w:rsidRDefault="00010D3C" w:rsidP="006C4F52">
            <w:pPr>
              <w:jc w:val="center"/>
              <w:rPr>
                <w:bCs/>
                <w:sz w:val="20"/>
                <w:szCs w:val="20"/>
                <w:lang w:val="bg-BG"/>
              </w:rPr>
            </w:pPr>
            <w:r>
              <w:rPr>
                <w:bCs/>
                <w:sz w:val="20"/>
                <w:szCs w:val="20"/>
                <w:lang w:val="bg-BG"/>
              </w:rPr>
              <w:t>3</w:t>
            </w:r>
            <w:r w:rsidR="003B2893">
              <w:rPr>
                <w:bCs/>
                <w:sz w:val="20"/>
                <w:szCs w:val="20"/>
                <w:lang w:val="bg-BG"/>
              </w:rPr>
              <w:t>.</w:t>
            </w:r>
            <w:r>
              <w:rPr>
                <w:bCs/>
                <w:sz w:val="20"/>
                <w:szCs w:val="20"/>
                <w:lang w:val="bg-BG"/>
              </w:rPr>
              <w:t>9</w:t>
            </w:r>
            <w:r w:rsidR="003B2893">
              <w:rPr>
                <w:bCs/>
                <w:sz w:val="20"/>
                <w:szCs w:val="20"/>
                <w:lang w:val="bg-BG"/>
              </w:rPr>
              <w:t>.</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01F7B21B" w:rsidR="00667D93" w:rsidRDefault="002D7FE4" w:rsidP="006D662C">
            <w:pPr>
              <w:jc w:val="both"/>
              <w:rPr>
                <w:sz w:val="20"/>
                <w:szCs w:val="20"/>
                <w:lang w:val="bg-BG" w:eastAsia="fr-FR"/>
              </w:rPr>
            </w:pPr>
            <w:r w:rsidRPr="00A85075">
              <w:rPr>
                <w:sz w:val="20"/>
                <w:szCs w:val="20"/>
                <w:highlight w:val="green"/>
                <w:lang w:val="bg-BG" w:eastAsia="fr-FR"/>
              </w:rPr>
              <w:t>През отчетния период</w:t>
            </w:r>
            <w:r>
              <w:rPr>
                <w:sz w:val="20"/>
                <w:szCs w:val="20"/>
                <w:lang w:val="bg-BG" w:eastAsia="fr-FR"/>
              </w:rPr>
              <w:t xml:space="preserve"> е налице </w:t>
            </w:r>
            <w:r w:rsidR="00667D93">
              <w:rPr>
                <w:sz w:val="20"/>
                <w:szCs w:val="20"/>
                <w:lang w:val="bg-BG" w:eastAsia="fr-FR"/>
              </w:rPr>
              <w:t>напредък по заложените по проекта</w:t>
            </w:r>
            <w:r w:rsidR="00667D93" w:rsidRPr="00D11F9A">
              <w:rPr>
                <w:sz w:val="20"/>
                <w:szCs w:val="20"/>
                <w:lang w:val="bg-BG" w:eastAsia="fr-FR"/>
              </w:rPr>
              <w:t xml:space="preserve"> </w:t>
            </w:r>
            <w:r w:rsidR="005F0EE8">
              <w:rPr>
                <w:sz w:val="20"/>
                <w:szCs w:val="20"/>
                <w:lang w:val="bg-BG" w:eastAsia="fr-FR"/>
              </w:rPr>
              <w:t>резултати/</w:t>
            </w:r>
            <w:r w:rsidR="00667D93" w:rsidRPr="00D11F9A">
              <w:rPr>
                <w:sz w:val="20"/>
                <w:szCs w:val="20"/>
                <w:lang w:val="bg-BG" w:eastAsia="fr-FR"/>
              </w:rPr>
              <w:t>индикатори</w:t>
            </w:r>
            <w:r>
              <w:rPr>
                <w:sz w:val="20"/>
                <w:szCs w:val="20"/>
                <w:lang w:val="bg-BG" w:eastAsia="fr-FR"/>
              </w:rPr>
              <w:t>, който е надлежно отчетен</w:t>
            </w:r>
            <w:r w:rsidR="00667D93" w:rsidRPr="00D11F9A">
              <w:rPr>
                <w:sz w:val="20"/>
                <w:szCs w:val="20"/>
                <w:lang w:val="bg-BG" w:eastAsia="fr-FR"/>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77777777" w:rsidR="00667D93" w:rsidRPr="00CB10FA" w:rsidRDefault="00667D93" w:rsidP="00667D93">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77777777" w:rsidR="00667D93" w:rsidRPr="00CB10FA" w:rsidRDefault="00667D93" w:rsidP="00667D93">
            <w:pPr>
              <w:jc w:val="center"/>
              <w:rPr>
                <w:color w:val="0000FF"/>
                <w:sz w:val="20"/>
                <w:szCs w:val="20"/>
                <w:lang w:val="bg-BG"/>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77777777" w:rsidR="00667D93" w:rsidRPr="00CB10FA" w:rsidRDefault="00667D93" w:rsidP="00667D93">
            <w:pPr>
              <w:jc w:val="center"/>
              <w:rPr>
                <w:color w:val="0000FF"/>
                <w:sz w:val="20"/>
                <w:szCs w:val="20"/>
                <w:lang w:val="bg-BG"/>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667D93" w:rsidRPr="00527179" w:rsidRDefault="00667D93" w:rsidP="00667D93">
            <w:pPr>
              <w:jc w:val="center"/>
              <w:rPr>
                <w:bCs/>
                <w:sz w:val="20"/>
                <w:szCs w:val="20"/>
                <w:lang w:val="bg-BG"/>
              </w:rPr>
            </w:pPr>
          </w:p>
        </w:tc>
      </w:tr>
      <w:tr w:rsidR="008E6286" w:rsidRPr="00A81CE8" w14:paraId="5BE2D6E9" w14:textId="77777777" w:rsidTr="009F7A2A">
        <w:tc>
          <w:tcPr>
            <w:tcW w:w="851" w:type="dxa"/>
            <w:shd w:val="clear" w:color="auto" w:fill="FFFFFF"/>
            <w:vAlign w:val="center"/>
          </w:tcPr>
          <w:p w14:paraId="39FF35E9" w14:textId="243DE944" w:rsidR="006E0AC8" w:rsidRPr="0020207B" w:rsidRDefault="00010D3C" w:rsidP="006C4F52">
            <w:pPr>
              <w:jc w:val="center"/>
              <w:rPr>
                <w:bCs/>
                <w:sz w:val="20"/>
                <w:szCs w:val="20"/>
                <w:lang w:val="bg-BG"/>
              </w:rPr>
            </w:pPr>
            <w:r>
              <w:rPr>
                <w:bCs/>
                <w:sz w:val="20"/>
                <w:szCs w:val="20"/>
                <w:lang w:val="bg-BG"/>
              </w:rPr>
              <w:t>3</w:t>
            </w:r>
            <w:r w:rsidR="003B2893">
              <w:rPr>
                <w:bCs/>
                <w:sz w:val="20"/>
                <w:szCs w:val="20"/>
                <w:lang w:val="bg-BG"/>
              </w:rPr>
              <w:t>.1</w:t>
            </w:r>
            <w:r>
              <w:rPr>
                <w:bCs/>
                <w:sz w:val="20"/>
                <w:szCs w:val="20"/>
                <w:lang w:val="bg-BG"/>
              </w:rPr>
              <w:t>0</w:t>
            </w:r>
            <w:r w:rsidR="003B2893">
              <w:rPr>
                <w:bCs/>
                <w:sz w:val="20"/>
                <w:szCs w:val="20"/>
                <w:lang w:val="bg-BG"/>
              </w:rPr>
              <w:t>.</w:t>
            </w:r>
          </w:p>
        </w:tc>
        <w:tc>
          <w:tcPr>
            <w:tcW w:w="5387" w:type="dxa"/>
            <w:shd w:val="clear" w:color="auto" w:fill="FFFFFF"/>
            <w:vAlign w:val="center"/>
          </w:tcPr>
          <w:p w14:paraId="0EC3F275" w14:textId="4F3C862D" w:rsidR="006E0AC8" w:rsidRPr="00D11F9A" w:rsidRDefault="006E0AC8">
            <w:pPr>
              <w:jc w:val="both"/>
              <w:rPr>
                <w:sz w:val="20"/>
                <w:szCs w:val="20"/>
                <w:lang w:val="bg-BG" w:eastAsia="fr-FR"/>
              </w:rPr>
            </w:pPr>
            <w:r w:rsidRPr="00A85075">
              <w:rPr>
                <w:sz w:val="20"/>
                <w:szCs w:val="20"/>
                <w:highlight w:val="green"/>
                <w:lang w:val="bg-BG" w:eastAsia="fr-FR"/>
              </w:rPr>
              <w:t>При изпълнението на</w:t>
            </w:r>
            <w:r w:rsidRPr="005F165F">
              <w:rPr>
                <w:sz w:val="20"/>
                <w:szCs w:val="20"/>
                <w:lang w:val="bg-BG" w:eastAsia="fr-FR"/>
              </w:rPr>
              <w:t xml:space="preserve"> дейн</w:t>
            </w:r>
            <w:r>
              <w:rPr>
                <w:sz w:val="20"/>
                <w:szCs w:val="20"/>
                <w:lang w:val="bg-BG" w:eastAsia="fr-FR"/>
              </w:rPr>
              <w:t>о</w:t>
            </w:r>
            <w:r w:rsidRPr="005F165F">
              <w:rPr>
                <w:sz w:val="20"/>
                <w:szCs w:val="20"/>
                <w:lang w:val="bg-BG" w:eastAsia="fr-FR"/>
              </w:rPr>
              <w:t>стите бенефици</w:t>
            </w:r>
            <w:r w:rsidR="00C40114">
              <w:rPr>
                <w:sz w:val="20"/>
                <w:szCs w:val="20"/>
                <w:lang w:val="bg-BG" w:eastAsia="fr-FR"/>
              </w:rPr>
              <w:t>ен</w:t>
            </w:r>
            <w:r w:rsidRPr="005F165F">
              <w:rPr>
                <w:sz w:val="20"/>
                <w:szCs w:val="20"/>
                <w:lang w:val="bg-BG" w:eastAsia="fr-FR"/>
              </w:rPr>
              <w:t>тът спазва приложимите за съответния проект хоризонтални принципи на ЕС</w:t>
            </w:r>
            <w:r w:rsidR="00016375">
              <w:rPr>
                <w:sz w:val="20"/>
                <w:szCs w:val="20"/>
                <w:lang w:val="bg-BG" w:eastAsia="fr-FR"/>
              </w:rPr>
              <w:t xml:space="preserve"> </w:t>
            </w:r>
            <w:r w:rsidR="00C40114" w:rsidRPr="00740E4D">
              <w:rPr>
                <w:i/>
                <w:sz w:val="20"/>
                <w:szCs w:val="20"/>
                <w:lang w:val="bg-BG"/>
              </w:rPr>
              <w:t>(</w:t>
            </w:r>
            <w:r w:rsidR="00186CDB">
              <w:rPr>
                <w:i/>
                <w:sz w:val="20"/>
                <w:szCs w:val="20"/>
                <w:lang w:val="bg-BG"/>
              </w:rPr>
              <w:t>отнася се само за</w:t>
            </w:r>
            <w:r w:rsidR="004707BA" w:rsidRPr="00740E4D">
              <w:rPr>
                <w:i/>
                <w:sz w:val="20"/>
                <w:szCs w:val="20"/>
                <w:lang w:val="bg-BG"/>
              </w:rPr>
              <w:t xml:space="preserve"> окончател</w:t>
            </w:r>
            <w:r w:rsidR="00A6534C" w:rsidRPr="00740E4D">
              <w:rPr>
                <w:i/>
                <w:sz w:val="20"/>
                <w:szCs w:val="20"/>
                <w:lang w:val="bg-BG"/>
              </w:rPr>
              <w:t>е</w:t>
            </w:r>
            <w:r w:rsidR="004707BA" w:rsidRPr="00740E4D">
              <w:rPr>
                <w:i/>
                <w:sz w:val="20"/>
                <w:szCs w:val="20"/>
                <w:lang w:val="bg-BG"/>
              </w:rPr>
              <w:t xml:space="preserve">н </w:t>
            </w:r>
            <w:r w:rsidR="00A6534C" w:rsidRPr="00740E4D">
              <w:rPr>
                <w:i/>
                <w:sz w:val="20"/>
                <w:szCs w:val="20"/>
                <w:lang w:val="bg-BG"/>
              </w:rPr>
              <w:t>технически отчет</w:t>
            </w:r>
            <w:r w:rsidR="004707BA" w:rsidRPr="00740E4D">
              <w:rPr>
                <w:i/>
                <w:sz w:val="20"/>
                <w:szCs w:val="20"/>
                <w:lang w:val="bg-BG"/>
              </w:rPr>
              <w:t>)</w:t>
            </w:r>
          </w:p>
        </w:tc>
        <w:tc>
          <w:tcPr>
            <w:tcW w:w="567" w:type="dxa"/>
            <w:shd w:val="clear" w:color="auto" w:fill="FFFFFF"/>
            <w:vAlign w:val="center"/>
          </w:tcPr>
          <w:p w14:paraId="0E39189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F705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3C6A38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67BFD36" w14:textId="77777777" w:rsidR="006E0AC8" w:rsidRPr="00D11F9A" w:rsidRDefault="006E0AC8" w:rsidP="006E0AC8">
            <w:pPr>
              <w:jc w:val="center"/>
              <w:rPr>
                <w:lang w:val="bg-BG"/>
              </w:rPr>
            </w:pPr>
          </w:p>
        </w:tc>
        <w:tc>
          <w:tcPr>
            <w:tcW w:w="567" w:type="dxa"/>
            <w:shd w:val="clear" w:color="auto" w:fill="FFFFFF"/>
            <w:vAlign w:val="center"/>
          </w:tcPr>
          <w:p w14:paraId="5DADB690"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6C41AA1F"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2E28521C" w14:textId="77777777" w:rsidR="006E0AC8" w:rsidRPr="00527179" w:rsidRDefault="006E0AC8" w:rsidP="006E0AC8">
            <w:pPr>
              <w:jc w:val="center"/>
              <w:rPr>
                <w:bCs/>
                <w:sz w:val="20"/>
                <w:szCs w:val="20"/>
                <w:lang w:val="bg-BG"/>
              </w:rPr>
            </w:pPr>
          </w:p>
        </w:tc>
      </w:tr>
      <w:tr w:rsidR="008E6286" w:rsidRPr="00A81CE8" w14:paraId="6C826E26" w14:textId="77777777" w:rsidTr="009F7A2A">
        <w:tc>
          <w:tcPr>
            <w:tcW w:w="851" w:type="dxa"/>
            <w:shd w:val="clear" w:color="auto" w:fill="FFFFFF"/>
            <w:vAlign w:val="center"/>
          </w:tcPr>
          <w:p w14:paraId="59560BE2" w14:textId="75E9E631" w:rsidR="00705766" w:rsidRDefault="00705766" w:rsidP="00705766">
            <w:pPr>
              <w:jc w:val="center"/>
              <w:rPr>
                <w:bCs/>
                <w:sz w:val="20"/>
                <w:szCs w:val="20"/>
                <w:lang w:val="bg-BG"/>
              </w:rPr>
            </w:pPr>
            <w:r>
              <w:rPr>
                <w:bCs/>
                <w:sz w:val="20"/>
                <w:szCs w:val="20"/>
                <w:lang w:val="bg-BG"/>
              </w:rPr>
              <w:t>3.11.</w:t>
            </w:r>
          </w:p>
        </w:tc>
        <w:tc>
          <w:tcPr>
            <w:tcW w:w="5387" w:type="dxa"/>
            <w:shd w:val="clear" w:color="auto" w:fill="FFFFFF"/>
            <w:vAlign w:val="center"/>
          </w:tcPr>
          <w:p w14:paraId="5512B870" w14:textId="2FAFCA38" w:rsidR="00705766" w:rsidRDefault="00705766" w:rsidP="00705766">
            <w:pPr>
              <w:jc w:val="both"/>
              <w:rPr>
                <w:sz w:val="20"/>
                <w:szCs w:val="20"/>
                <w:lang w:val="bg-BG" w:eastAsia="fr-FR"/>
              </w:rPr>
            </w:pPr>
            <w:r w:rsidRPr="00A85075">
              <w:rPr>
                <w:sz w:val="20"/>
                <w:szCs w:val="20"/>
                <w:highlight w:val="green"/>
                <w:lang w:val="bg-BG" w:eastAsia="fr-FR"/>
              </w:rPr>
              <w:t>Описан е начинът, по който се събира и обменя информация, свързана с предотвратяване, разкриване или наказване на нарушения на</w:t>
            </w:r>
            <w:r w:rsidRPr="006D662C">
              <w:rPr>
                <w:sz w:val="20"/>
                <w:szCs w:val="20"/>
                <w:lang w:val="bg-BG" w:eastAsia="fr-FR"/>
              </w:rPr>
              <w:t xml:space="preserve"> законодателството в областта на Политиката по околна среда (ПОС) и Политиката по изменение на климата (ПИК)</w:t>
            </w:r>
            <w:r>
              <w:rPr>
                <w:sz w:val="20"/>
                <w:szCs w:val="20"/>
                <w:lang w:val="bg-BG" w:eastAsia="fr-FR"/>
              </w:rPr>
              <w:t xml:space="preserve">. </w:t>
            </w:r>
            <w:r w:rsidRPr="00740E4D">
              <w:rPr>
                <w:i/>
                <w:sz w:val="20"/>
                <w:szCs w:val="20"/>
                <w:lang w:val="bg-BG"/>
              </w:rPr>
              <w:t>(</w:t>
            </w:r>
            <w:r>
              <w:rPr>
                <w:i/>
                <w:sz w:val="20"/>
                <w:szCs w:val="20"/>
                <w:lang w:val="bg-BG"/>
              </w:rPr>
              <w:t>отнася се само за</w:t>
            </w:r>
            <w:r w:rsidRPr="00740E4D">
              <w:rPr>
                <w:i/>
                <w:sz w:val="20"/>
                <w:szCs w:val="20"/>
                <w:lang w:val="bg-BG"/>
              </w:rPr>
              <w:t xml:space="preserve"> окончателен технически отчет</w:t>
            </w:r>
            <w:r>
              <w:rPr>
                <w:i/>
                <w:sz w:val="20"/>
                <w:szCs w:val="20"/>
                <w:lang w:val="bg-BG"/>
              </w:rPr>
              <w:t xml:space="preserve">, </w:t>
            </w:r>
            <w:r w:rsidRPr="00544258">
              <w:rPr>
                <w:i/>
                <w:sz w:val="20"/>
                <w:szCs w:val="20"/>
                <w:lang w:val="bg-BG"/>
              </w:rPr>
              <w:t>ако е приложимо</w:t>
            </w:r>
            <w:r w:rsidRPr="00740E4D">
              <w:rPr>
                <w:i/>
                <w:sz w:val="20"/>
                <w:szCs w:val="20"/>
                <w:lang w:val="bg-BG"/>
              </w:rPr>
              <w:t>)</w:t>
            </w:r>
          </w:p>
        </w:tc>
        <w:tc>
          <w:tcPr>
            <w:tcW w:w="567" w:type="dxa"/>
            <w:shd w:val="clear" w:color="auto" w:fill="FFFFFF"/>
            <w:vAlign w:val="center"/>
          </w:tcPr>
          <w:p w14:paraId="4A3A8AA3" w14:textId="3CAADAA8" w:rsidR="00705766" w:rsidRPr="00D11F9A" w:rsidRDefault="00705766" w:rsidP="00705766">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2E562E9" w14:textId="0193308F" w:rsidR="00705766" w:rsidRPr="00D11F9A" w:rsidRDefault="00705766" w:rsidP="00705766">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5105A5C" w14:textId="06BA830B" w:rsidR="00705766" w:rsidRPr="00D11F9A" w:rsidRDefault="00705766" w:rsidP="00705766">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F6773D6" w14:textId="77777777" w:rsidR="00705766" w:rsidRPr="00D11F9A" w:rsidRDefault="00705766" w:rsidP="00705766">
            <w:pPr>
              <w:jc w:val="center"/>
              <w:rPr>
                <w:lang w:val="bg-BG"/>
              </w:rPr>
            </w:pPr>
          </w:p>
        </w:tc>
        <w:tc>
          <w:tcPr>
            <w:tcW w:w="567" w:type="dxa"/>
            <w:shd w:val="clear" w:color="auto" w:fill="FFFFFF"/>
            <w:vAlign w:val="center"/>
          </w:tcPr>
          <w:p w14:paraId="0ED38853" w14:textId="77777777" w:rsidR="00705766" w:rsidRPr="00D11F9A" w:rsidRDefault="00705766" w:rsidP="00705766">
            <w:pPr>
              <w:jc w:val="center"/>
              <w:rPr>
                <w:b/>
                <w:bCs/>
                <w:color w:val="0000FF"/>
                <w:sz w:val="20"/>
                <w:szCs w:val="20"/>
                <w:lang w:val="bg-BG"/>
              </w:rPr>
            </w:pPr>
          </w:p>
        </w:tc>
        <w:tc>
          <w:tcPr>
            <w:tcW w:w="708" w:type="dxa"/>
            <w:shd w:val="clear" w:color="auto" w:fill="FFFFFF"/>
            <w:vAlign w:val="center"/>
          </w:tcPr>
          <w:p w14:paraId="642198BD" w14:textId="77777777" w:rsidR="00705766" w:rsidRPr="00D11F9A" w:rsidRDefault="00705766" w:rsidP="00705766">
            <w:pPr>
              <w:jc w:val="center"/>
              <w:rPr>
                <w:b/>
                <w:bCs/>
                <w:color w:val="0000FF"/>
                <w:sz w:val="20"/>
                <w:szCs w:val="20"/>
                <w:lang w:val="bg-BG"/>
              </w:rPr>
            </w:pPr>
          </w:p>
        </w:tc>
        <w:tc>
          <w:tcPr>
            <w:tcW w:w="1134" w:type="dxa"/>
            <w:shd w:val="clear" w:color="auto" w:fill="FFFFFF"/>
            <w:vAlign w:val="center"/>
          </w:tcPr>
          <w:p w14:paraId="77ED7A86" w14:textId="77777777" w:rsidR="00705766" w:rsidRPr="00527179" w:rsidRDefault="00705766" w:rsidP="00705766">
            <w:pPr>
              <w:jc w:val="center"/>
              <w:rPr>
                <w:bCs/>
                <w:sz w:val="20"/>
                <w:szCs w:val="20"/>
                <w:lang w:val="bg-BG"/>
              </w:rPr>
            </w:pPr>
          </w:p>
        </w:tc>
      </w:tr>
      <w:tr w:rsidR="008E6286" w:rsidRPr="00A81CE8" w14:paraId="6B021723" w14:textId="77777777" w:rsidTr="009F7A2A">
        <w:tc>
          <w:tcPr>
            <w:tcW w:w="851" w:type="dxa"/>
            <w:shd w:val="clear" w:color="auto" w:fill="FFFFFF"/>
            <w:vAlign w:val="center"/>
          </w:tcPr>
          <w:p w14:paraId="285B8136" w14:textId="3A0187EE" w:rsidR="006E0AC8" w:rsidRPr="0020207B" w:rsidRDefault="00010D3C" w:rsidP="006C4F52">
            <w:pPr>
              <w:jc w:val="center"/>
              <w:rPr>
                <w:bCs/>
                <w:sz w:val="20"/>
                <w:szCs w:val="20"/>
                <w:lang w:val="bg-BG"/>
              </w:rPr>
            </w:pPr>
            <w:r>
              <w:rPr>
                <w:bCs/>
                <w:sz w:val="20"/>
                <w:szCs w:val="20"/>
                <w:lang w:val="bg-BG"/>
              </w:rPr>
              <w:lastRenderedPageBreak/>
              <w:t>3</w:t>
            </w:r>
            <w:r w:rsidR="003B2893">
              <w:rPr>
                <w:bCs/>
                <w:sz w:val="20"/>
                <w:szCs w:val="20"/>
                <w:lang w:val="bg-BG"/>
              </w:rPr>
              <w:t>.1</w:t>
            </w:r>
            <w:r>
              <w:rPr>
                <w:bCs/>
                <w:sz w:val="20"/>
                <w:szCs w:val="20"/>
                <w:lang w:val="bg-BG"/>
              </w:rPr>
              <w:t>2</w:t>
            </w:r>
            <w:r w:rsidR="003B2893">
              <w:rPr>
                <w:bCs/>
                <w:sz w:val="20"/>
                <w:szCs w:val="20"/>
                <w:lang w:val="bg-BG"/>
              </w:rPr>
              <w:t>.</w:t>
            </w:r>
          </w:p>
        </w:tc>
        <w:tc>
          <w:tcPr>
            <w:tcW w:w="5387" w:type="dxa"/>
            <w:shd w:val="clear" w:color="auto" w:fill="FFFFFF"/>
            <w:vAlign w:val="center"/>
          </w:tcPr>
          <w:p w14:paraId="5978C2EB" w14:textId="739AA715" w:rsidR="006E0AC8" w:rsidRPr="00C21630" w:rsidRDefault="006E0AC8" w:rsidP="00B91B21">
            <w:pPr>
              <w:jc w:val="both"/>
              <w:rPr>
                <w:sz w:val="20"/>
                <w:szCs w:val="20"/>
                <w:lang w:val="bg-BG" w:eastAsia="fr-FR"/>
              </w:rPr>
            </w:pPr>
            <w:r>
              <w:rPr>
                <w:sz w:val="20"/>
                <w:szCs w:val="20"/>
                <w:lang w:val="bg-BG" w:eastAsia="fr-FR"/>
              </w:rPr>
              <w:t xml:space="preserve">Възлагането </w:t>
            </w:r>
            <w:r w:rsidR="00CB10FA">
              <w:rPr>
                <w:sz w:val="20"/>
                <w:szCs w:val="20"/>
                <w:lang w:val="bg-BG" w:eastAsia="fr-FR"/>
              </w:rPr>
              <w:t xml:space="preserve">на </w:t>
            </w:r>
            <w:r w:rsidR="00CB10FA" w:rsidRPr="00C21630">
              <w:rPr>
                <w:sz w:val="20"/>
                <w:szCs w:val="20"/>
                <w:lang w:val="bg-BG" w:eastAsia="fr-FR"/>
              </w:rPr>
              <w:t xml:space="preserve">физически лица </w:t>
            </w:r>
            <w:r w:rsidRPr="00C21630">
              <w:rPr>
                <w:sz w:val="20"/>
                <w:szCs w:val="20"/>
                <w:lang w:val="bg-BG" w:eastAsia="fr-FR"/>
              </w:rPr>
              <w:t xml:space="preserve">на </w:t>
            </w:r>
            <w:r w:rsidR="00CB10FA">
              <w:rPr>
                <w:sz w:val="20"/>
                <w:szCs w:val="20"/>
                <w:lang w:val="bg-BG" w:eastAsia="fr-FR"/>
              </w:rPr>
              <w:t xml:space="preserve">дейности  по </w:t>
            </w:r>
            <w:r w:rsidR="004707BA" w:rsidRPr="00A85075">
              <w:rPr>
                <w:sz w:val="20"/>
                <w:szCs w:val="20"/>
                <w:highlight w:val="green"/>
                <w:lang w:val="bg-BG" w:eastAsia="fr-FR"/>
              </w:rPr>
              <w:t>изпълнението на проект</w:t>
            </w:r>
            <w:r w:rsidR="00CB10FA" w:rsidRPr="00A85075">
              <w:rPr>
                <w:sz w:val="20"/>
                <w:szCs w:val="20"/>
                <w:highlight w:val="green"/>
                <w:lang w:val="bg-BG" w:eastAsia="fr-FR"/>
              </w:rPr>
              <w:t>а и отчитането на извършената</w:t>
            </w:r>
            <w:r w:rsidR="009806A9" w:rsidRPr="00A85075">
              <w:rPr>
                <w:sz w:val="20"/>
                <w:szCs w:val="20"/>
                <w:highlight w:val="green"/>
                <w:lang w:val="en-US" w:eastAsia="fr-FR"/>
              </w:rPr>
              <w:t xml:space="preserve"> </w:t>
            </w:r>
            <w:r w:rsidR="009806A9" w:rsidRPr="00A85075">
              <w:rPr>
                <w:sz w:val="20"/>
                <w:szCs w:val="20"/>
                <w:highlight w:val="green"/>
                <w:lang w:val="bg-BG" w:eastAsia="fr-FR"/>
              </w:rPr>
              <w:t>от тях</w:t>
            </w:r>
            <w:r w:rsidR="00CB10FA" w:rsidRPr="00A85075">
              <w:rPr>
                <w:sz w:val="20"/>
                <w:szCs w:val="20"/>
                <w:highlight w:val="green"/>
                <w:lang w:val="bg-BG" w:eastAsia="fr-FR"/>
              </w:rPr>
              <w:t xml:space="preserve"> работа</w:t>
            </w:r>
            <w:r w:rsidR="004707BA" w:rsidRPr="00A85075">
              <w:rPr>
                <w:sz w:val="20"/>
                <w:szCs w:val="20"/>
                <w:highlight w:val="green"/>
                <w:lang w:val="bg-BG" w:eastAsia="fr-FR"/>
              </w:rPr>
              <w:t xml:space="preserve"> </w:t>
            </w:r>
            <w:r w:rsidRPr="00A85075">
              <w:rPr>
                <w:sz w:val="20"/>
                <w:szCs w:val="20"/>
                <w:highlight w:val="green"/>
                <w:lang w:val="bg-BG" w:eastAsia="fr-FR"/>
              </w:rPr>
              <w:t>е в съответствие с национално законодателство и изискванията по</w:t>
            </w:r>
            <w:r w:rsidRPr="00C21630">
              <w:rPr>
                <w:sz w:val="20"/>
                <w:szCs w:val="20"/>
                <w:lang w:val="bg-BG" w:eastAsia="fr-FR"/>
              </w:rPr>
              <w:t xml:space="preserve"> ОПДУ</w:t>
            </w:r>
          </w:p>
        </w:tc>
        <w:tc>
          <w:tcPr>
            <w:tcW w:w="567" w:type="dxa"/>
            <w:shd w:val="clear" w:color="auto" w:fill="FFFFFF"/>
            <w:vAlign w:val="center"/>
          </w:tcPr>
          <w:p w14:paraId="08DA841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20A549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15B6CA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B64606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4D2C3B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04ABA9E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8A131D8" w14:textId="77777777" w:rsidR="006E0AC8" w:rsidRPr="00527179" w:rsidRDefault="006E0AC8" w:rsidP="006E0AC8">
            <w:pPr>
              <w:jc w:val="center"/>
              <w:rPr>
                <w:bCs/>
                <w:sz w:val="20"/>
                <w:szCs w:val="20"/>
                <w:lang w:val="bg-BG"/>
              </w:rPr>
            </w:pPr>
          </w:p>
        </w:tc>
      </w:tr>
      <w:tr w:rsidR="008E6286" w:rsidRPr="00A81CE8" w14:paraId="3D2634B3" w14:textId="77777777" w:rsidTr="009F7A2A">
        <w:tc>
          <w:tcPr>
            <w:tcW w:w="851" w:type="dxa"/>
            <w:shd w:val="clear" w:color="auto" w:fill="FFFFFF"/>
            <w:vAlign w:val="center"/>
          </w:tcPr>
          <w:p w14:paraId="4A3E9A97" w14:textId="5D662DF9" w:rsidR="006E0AC8" w:rsidRPr="0020207B" w:rsidRDefault="00010D3C" w:rsidP="00B91B21">
            <w:pPr>
              <w:jc w:val="center"/>
              <w:rPr>
                <w:bCs/>
                <w:sz w:val="20"/>
                <w:szCs w:val="20"/>
                <w:lang w:val="bg-BG"/>
              </w:rPr>
            </w:pPr>
            <w:r>
              <w:rPr>
                <w:bCs/>
                <w:sz w:val="20"/>
                <w:szCs w:val="20"/>
                <w:lang w:val="bg-BG"/>
              </w:rPr>
              <w:t>3</w:t>
            </w:r>
            <w:r w:rsidR="003B2893">
              <w:rPr>
                <w:bCs/>
                <w:sz w:val="20"/>
                <w:szCs w:val="20"/>
                <w:lang w:val="bg-BG"/>
              </w:rPr>
              <w:t>.1</w:t>
            </w:r>
            <w:r>
              <w:rPr>
                <w:bCs/>
                <w:sz w:val="20"/>
                <w:szCs w:val="20"/>
                <w:lang w:val="bg-BG"/>
              </w:rPr>
              <w:t>3</w:t>
            </w:r>
            <w:r w:rsidR="003B2893">
              <w:rPr>
                <w:bCs/>
                <w:sz w:val="20"/>
                <w:szCs w:val="20"/>
                <w:lang w:val="bg-BG"/>
              </w:rPr>
              <w:t>.</w:t>
            </w:r>
          </w:p>
        </w:tc>
        <w:tc>
          <w:tcPr>
            <w:tcW w:w="5387" w:type="dxa"/>
            <w:shd w:val="clear" w:color="auto" w:fill="FFFFFF"/>
            <w:vAlign w:val="center"/>
          </w:tcPr>
          <w:p w14:paraId="5EBD7CE1" w14:textId="46BFC5FA" w:rsidR="006E0AC8" w:rsidRPr="007D2395" w:rsidRDefault="006E0AC8" w:rsidP="009340D6">
            <w:pPr>
              <w:jc w:val="both"/>
              <w:rPr>
                <w:color w:val="FF0000"/>
                <w:sz w:val="20"/>
                <w:szCs w:val="20"/>
                <w:lang w:val="bg-BG" w:eastAsia="fr-FR"/>
              </w:rPr>
            </w:pPr>
            <w:r w:rsidRPr="00A85075">
              <w:rPr>
                <w:sz w:val="20"/>
                <w:szCs w:val="20"/>
                <w:highlight w:val="green"/>
                <w:lang w:val="bg-BG" w:eastAsia="fr-FR"/>
              </w:rPr>
              <w:t xml:space="preserve">Спазени са изискванията за </w:t>
            </w:r>
            <w:r w:rsidR="00A6534C" w:rsidRPr="00A85075">
              <w:rPr>
                <w:sz w:val="20"/>
                <w:szCs w:val="20"/>
                <w:highlight w:val="green"/>
                <w:lang w:val="bg-BG" w:eastAsia="fr-FR"/>
              </w:rPr>
              <w:t xml:space="preserve">информация и комуникация </w:t>
            </w:r>
            <w:r w:rsidRPr="00A85075">
              <w:rPr>
                <w:sz w:val="20"/>
                <w:szCs w:val="20"/>
                <w:highlight w:val="green"/>
                <w:lang w:val="bg-BG" w:eastAsia="fr-FR"/>
              </w:rPr>
              <w:t>в съответстви</w:t>
            </w:r>
            <w:r w:rsidRPr="00A850CA">
              <w:rPr>
                <w:sz w:val="20"/>
                <w:szCs w:val="20"/>
                <w:lang w:val="bg-BG" w:eastAsia="fr-FR"/>
              </w:rPr>
              <w:t>е с Единния наръчник на бенефициента за прилагане на правилата за информация и комуникация 2014-2020 г.</w:t>
            </w:r>
            <w:r w:rsidR="007D2395">
              <w:rPr>
                <w:sz w:val="20"/>
                <w:szCs w:val="20"/>
                <w:lang w:val="en-US" w:eastAsia="fr-FR"/>
              </w:rPr>
              <w:t xml:space="preserve"> </w:t>
            </w:r>
            <w:r w:rsidR="007D2395">
              <w:rPr>
                <w:sz w:val="20"/>
                <w:szCs w:val="20"/>
                <w:lang w:val="bg-BG" w:eastAsia="fr-FR"/>
              </w:rPr>
              <w:t xml:space="preserve">(вкл. </w:t>
            </w:r>
            <w:r w:rsidR="009340D6">
              <w:rPr>
                <w:sz w:val="20"/>
                <w:szCs w:val="20"/>
                <w:lang w:val="bg-BG" w:eastAsia="fr-FR"/>
              </w:rPr>
              <w:t xml:space="preserve">е изпълнено </w:t>
            </w:r>
            <w:r w:rsidR="0047111C">
              <w:rPr>
                <w:sz w:val="20"/>
                <w:szCs w:val="20"/>
                <w:lang w:val="bg-BG" w:eastAsia="fr-FR"/>
              </w:rPr>
              <w:t>задължението за</w:t>
            </w:r>
            <w:r w:rsidR="009340D6">
              <w:rPr>
                <w:sz w:val="20"/>
                <w:szCs w:val="20"/>
                <w:lang w:val="bg-BG" w:eastAsia="fr-FR"/>
              </w:rPr>
              <w:t xml:space="preserve"> публикуване на уеб сайта на информация с </w:t>
            </w:r>
            <w:r w:rsidR="007D2395">
              <w:rPr>
                <w:sz w:val="20"/>
                <w:szCs w:val="20"/>
                <w:lang w:val="bg-BG" w:eastAsia="fr-FR"/>
              </w:rPr>
              <w:t xml:space="preserve">описание на проекта </w:t>
            </w:r>
            <w:r w:rsidR="000718DB">
              <w:rPr>
                <w:sz w:val="20"/>
                <w:szCs w:val="20"/>
                <w:lang w:val="bg-BG" w:eastAsia="fr-FR"/>
              </w:rPr>
              <w:t>и</w:t>
            </w:r>
            <w:r w:rsidR="009340D6">
              <w:rPr>
                <w:sz w:val="20"/>
                <w:szCs w:val="20"/>
                <w:lang w:val="bg-BG" w:eastAsia="fr-FR"/>
              </w:rPr>
              <w:t xml:space="preserve"> е изработен</w:t>
            </w:r>
            <w:r w:rsidR="007D2395">
              <w:rPr>
                <w:sz w:val="20"/>
                <w:szCs w:val="20"/>
                <w:lang w:val="bg-BG" w:eastAsia="fr-FR"/>
              </w:rPr>
              <w:t xml:space="preserve"> плакат</w:t>
            </w:r>
            <w:r w:rsidR="009340D6">
              <w:rPr>
                <w:sz w:val="20"/>
                <w:szCs w:val="20"/>
                <w:lang w:val="bg-BG" w:eastAsia="fr-FR"/>
              </w:rPr>
              <w:t xml:space="preserve"> А3</w:t>
            </w:r>
            <w:r w:rsidR="007D2395">
              <w:rPr>
                <w:sz w:val="20"/>
                <w:szCs w:val="20"/>
                <w:lang w:val="bg-BG" w:eastAsia="fr-FR"/>
              </w:rPr>
              <w:t>)</w:t>
            </w:r>
          </w:p>
        </w:tc>
        <w:tc>
          <w:tcPr>
            <w:tcW w:w="567" w:type="dxa"/>
            <w:shd w:val="clear" w:color="auto" w:fill="FFFFFF"/>
            <w:vAlign w:val="center"/>
          </w:tcPr>
          <w:p w14:paraId="266C9E6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005A70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63E516D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6AB61B8" w14:textId="77777777" w:rsidR="006E0AC8" w:rsidRPr="00D11F9A" w:rsidRDefault="006E0AC8" w:rsidP="006E0AC8">
            <w:pPr>
              <w:jc w:val="center"/>
              <w:rPr>
                <w:lang w:val="bg-BG"/>
              </w:rPr>
            </w:pPr>
          </w:p>
        </w:tc>
        <w:tc>
          <w:tcPr>
            <w:tcW w:w="567" w:type="dxa"/>
            <w:shd w:val="clear" w:color="auto" w:fill="FFFFFF"/>
            <w:vAlign w:val="center"/>
          </w:tcPr>
          <w:p w14:paraId="57D0C195"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7E9F66FD"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443EED66" w14:textId="77777777" w:rsidR="006E0AC8" w:rsidRPr="00527179" w:rsidRDefault="006E0AC8" w:rsidP="006E0AC8">
            <w:pPr>
              <w:jc w:val="center"/>
              <w:rPr>
                <w:bCs/>
                <w:sz w:val="20"/>
                <w:szCs w:val="20"/>
                <w:lang w:val="bg-BG"/>
              </w:rPr>
            </w:pPr>
          </w:p>
        </w:tc>
      </w:tr>
      <w:tr w:rsidR="008E6286" w:rsidRPr="00A81CE8" w14:paraId="16F28719" w14:textId="77777777" w:rsidTr="009F7A2A">
        <w:tc>
          <w:tcPr>
            <w:tcW w:w="851" w:type="dxa"/>
            <w:shd w:val="clear" w:color="auto" w:fill="FFFFFF"/>
            <w:vAlign w:val="center"/>
          </w:tcPr>
          <w:p w14:paraId="7DC09E46" w14:textId="4B99C9B9" w:rsidR="006E0AC8" w:rsidRPr="0020207B" w:rsidRDefault="00010D3C" w:rsidP="006C4F52">
            <w:pPr>
              <w:jc w:val="center"/>
              <w:rPr>
                <w:bCs/>
                <w:sz w:val="20"/>
                <w:szCs w:val="20"/>
                <w:lang w:val="bg-BG"/>
              </w:rPr>
            </w:pPr>
            <w:r>
              <w:rPr>
                <w:bCs/>
                <w:sz w:val="20"/>
                <w:szCs w:val="20"/>
                <w:lang w:val="bg-BG"/>
              </w:rPr>
              <w:t>3</w:t>
            </w:r>
            <w:r w:rsidR="003B2893">
              <w:rPr>
                <w:bCs/>
                <w:sz w:val="20"/>
                <w:szCs w:val="20"/>
                <w:lang w:val="bg-BG"/>
              </w:rPr>
              <w:t>.1</w:t>
            </w:r>
            <w:r>
              <w:rPr>
                <w:bCs/>
                <w:sz w:val="20"/>
                <w:szCs w:val="20"/>
                <w:lang w:val="bg-BG"/>
              </w:rPr>
              <w:t>4</w:t>
            </w:r>
            <w:r w:rsidR="00D8531D">
              <w:rPr>
                <w:bCs/>
                <w:sz w:val="20"/>
                <w:szCs w:val="20"/>
                <w:lang w:val="bg-BG"/>
              </w:rPr>
              <w:t>.</w:t>
            </w:r>
          </w:p>
        </w:tc>
        <w:tc>
          <w:tcPr>
            <w:tcW w:w="5387" w:type="dxa"/>
            <w:shd w:val="clear" w:color="auto" w:fill="FFFFFF"/>
            <w:vAlign w:val="center"/>
          </w:tcPr>
          <w:p w14:paraId="6184EF2B" w14:textId="65DC9E1D" w:rsidR="006E0AC8" w:rsidRDefault="006E0AC8" w:rsidP="007654A3">
            <w:pPr>
              <w:jc w:val="both"/>
              <w:rPr>
                <w:sz w:val="20"/>
                <w:szCs w:val="20"/>
                <w:lang w:val="bg-BG" w:eastAsia="fr-FR"/>
              </w:rPr>
            </w:pPr>
            <w:r w:rsidRPr="00A85075">
              <w:rPr>
                <w:sz w:val="20"/>
                <w:szCs w:val="20"/>
                <w:highlight w:val="green"/>
                <w:lang w:val="bg-BG" w:eastAsia="fr-FR"/>
              </w:rPr>
              <w:t>Има доказателство</w:t>
            </w:r>
            <w:r w:rsidRPr="00EB7558">
              <w:rPr>
                <w:sz w:val="20"/>
                <w:szCs w:val="20"/>
                <w:lang w:val="bg-BG" w:eastAsia="fr-FR"/>
              </w:rPr>
              <w:t xml:space="preserve"> за начина на разпространение на информационни и/или обучителни материали сред представителите на целевите групи по проекта (ако е приложимо)</w:t>
            </w:r>
          </w:p>
        </w:tc>
        <w:tc>
          <w:tcPr>
            <w:tcW w:w="567" w:type="dxa"/>
            <w:shd w:val="clear" w:color="auto" w:fill="FFFFFF"/>
            <w:vAlign w:val="center"/>
          </w:tcPr>
          <w:p w14:paraId="43D83BA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976741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050E6E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AB632FC" w14:textId="77777777" w:rsidR="006E0AC8" w:rsidRPr="00D11F9A" w:rsidRDefault="006E0AC8" w:rsidP="006E0AC8">
            <w:pPr>
              <w:jc w:val="center"/>
              <w:rPr>
                <w:lang w:val="bg-BG"/>
              </w:rPr>
            </w:pPr>
          </w:p>
        </w:tc>
        <w:tc>
          <w:tcPr>
            <w:tcW w:w="567" w:type="dxa"/>
            <w:shd w:val="clear" w:color="auto" w:fill="FFFFFF"/>
            <w:vAlign w:val="center"/>
          </w:tcPr>
          <w:p w14:paraId="2ACEC0F2"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58CCBDC2"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41989E02" w14:textId="77777777" w:rsidR="006E0AC8" w:rsidRPr="00527179" w:rsidRDefault="006E0AC8" w:rsidP="006E0AC8">
            <w:pPr>
              <w:jc w:val="center"/>
              <w:rPr>
                <w:bCs/>
                <w:sz w:val="20"/>
                <w:szCs w:val="20"/>
                <w:lang w:val="bg-BG"/>
              </w:rPr>
            </w:pPr>
          </w:p>
        </w:tc>
      </w:tr>
      <w:tr w:rsidR="008E6286" w:rsidRPr="00A81CE8" w14:paraId="6BFB62CA" w14:textId="77777777" w:rsidTr="009F7A2A">
        <w:tc>
          <w:tcPr>
            <w:tcW w:w="851" w:type="dxa"/>
            <w:shd w:val="clear" w:color="auto" w:fill="FFFFFF"/>
            <w:vAlign w:val="center"/>
          </w:tcPr>
          <w:p w14:paraId="713591C9" w14:textId="3D844B71" w:rsidR="006E0AC8" w:rsidRPr="0020207B" w:rsidRDefault="00010D3C" w:rsidP="00F466B6">
            <w:pPr>
              <w:jc w:val="center"/>
              <w:rPr>
                <w:bCs/>
                <w:sz w:val="20"/>
                <w:szCs w:val="20"/>
                <w:lang w:val="bg-BG"/>
              </w:rPr>
            </w:pPr>
            <w:r>
              <w:rPr>
                <w:bCs/>
                <w:sz w:val="20"/>
                <w:szCs w:val="20"/>
                <w:lang w:val="bg-BG"/>
              </w:rPr>
              <w:t>3</w:t>
            </w:r>
            <w:r w:rsidR="003B2893">
              <w:rPr>
                <w:bCs/>
                <w:sz w:val="20"/>
                <w:szCs w:val="20"/>
                <w:lang w:val="bg-BG"/>
              </w:rPr>
              <w:t>.1</w:t>
            </w:r>
            <w:r>
              <w:rPr>
                <w:bCs/>
                <w:sz w:val="20"/>
                <w:szCs w:val="20"/>
                <w:lang w:val="bg-BG"/>
              </w:rPr>
              <w:t>5</w:t>
            </w:r>
            <w:r w:rsidR="003B2893">
              <w:rPr>
                <w:bCs/>
                <w:sz w:val="20"/>
                <w:szCs w:val="20"/>
                <w:lang w:val="bg-BG"/>
              </w:rPr>
              <w:t>.</w:t>
            </w:r>
          </w:p>
        </w:tc>
        <w:tc>
          <w:tcPr>
            <w:tcW w:w="5387" w:type="dxa"/>
            <w:shd w:val="clear" w:color="auto" w:fill="FFFFFF"/>
            <w:vAlign w:val="center"/>
          </w:tcPr>
          <w:p w14:paraId="2F26C5B4" w14:textId="4AFD6962" w:rsidR="006E0AC8" w:rsidRPr="00F466B6" w:rsidRDefault="006E0AC8" w:rsidP="00F466B6">
            <w:pPr>
              <w:jc w:val="both"/>
              <w:rPr>
                <w:i/>
                <w:sz w:val="20"/>
                <w:szCs w:val="20"/>
                <w:lang w:val="bg-BG" w:eastAsia="fr-FR"/>
              </w:rPr>
            </w:pPr>
            <w:r w:rsidRPr="00A85075">
              <w:rPr>
                <w:sz w:val="20"/>
                <w:szCs w:val="20"/>
                <w:highlight w:val="green"/>
                <w:lang w:val="bg-BG" w:eastAsia="fr-FR"/>
              </w:rPr>
              <w:t>Отчетените дейности с</w:t>
            </w:r>
            <w:r w:rsidR="00DE0E8E" w:rsidRPr="00A85075">
              <w:rPr>
                <w:sz w:val="20"/>
                <w:szCs w:val="20"/>
                <w:highlight w:val="green"/>
                <w:lang w:val="bg-BG" w:eastAsia="fr-FR"/>
              </w:rPr>
              <w:t>е</w:t>
            </w:r>
            <w:r w:rsidRPr="00A85075">
              <w:rPr>
                <w:sz w:val="20"/>
                <w:szCs w:val="20"/>
                <w:highlight w:val="green"/>
                <w:lang w:val="bg-BG" w:eastAsia="fr-FR"/>
              </w:rPr>
              <w:t xml:space="preserve"> изпълн</w:t>
            </w:r>
            <w:r w:rsidR="00DE0E8E" w:rsidRPr="00A85075">
              <w:rPr>
                <w:sz w:val="20"/>
                <w:szCs w:val="20"/>
                <w:highlight w:val="green"/>
                <w:lang w:val="bg-BG" w:eastAsia="fr-FR"/>
              </w:rPr>
              <w:t>яват</w:t>
            </w:r>
            <w:r w:rsidR="008B316B" w:rsidRPr="00A85075">
              <w:rPr>
                <w:sz w:val="20"/>
                <w:szCs w:val="20"/>
                <w:highlight w:val="green"/>
                <w:lang w:val="bg-BG" w:eastAsia="fr-FR"/>
              </w:rPr>
              <w:t>/са изпълнени</w:t>
            </w:r>
            <w:r w:rsidR="00DE0E8E" w:rsidRPr="00A85075">
              <w:rPr>
                <w:sz w:val="20"/>
                <w:szCs w:val="20"/>
                <w:highlight w:val="green"/>
                <w:lang w:val="bg-BG" w:eastAsia="fr-FR"/>
              </w:rPr>
              <w:t xml:space="preserve"> </w:t>
            </w:r>
            <w:r w:rsidRPr="00A85075">
              <w:rPr>
                <w:sz w:val="20"/>
                <w:szCs w:val="20"/>
                <w:highlight w:val="green"/>
                <w:lang w:val="bg-BG" w:eastAsia="fr-FR"/>
              </w:rPr>
              <w:t>в съответствие</w:t>
            </w:r>
            <w:r w:rsidRPr="00F466B6">
              <w:rPr>
                <w:sz w:val="20"/>
                <w:szCs w:val="20"/>
                <w:lang w:val="bg-BG" w:eastAsia="fr-FR"/>
              </w:rPr>
              <w:t xml:space="preserve"> с </w:t>
            </w:r>
            <w:r w:rsidR="00DE0E8E" w:rsidRPr="00F466B6">
              <w:rPr>
                <w:sz w:val="20"/>
                <w:szCs w:val="20"/>
                <w:lang w:val="bg-BG" w:eastAsia="fr-FR"/>
              </w:rPr>
              <w:t>проекта</w:t>
            </w:r>
            <w:r w:rsidRPr="00F466B6">
              <w:rPr>
                <w:sz w:val="20"/>
                <w:szCs w:val="20"/>
                <w:lang w:val="bg-BG" w:eastAsia="fr-FR"/>
              </w:rPr>
              <w:t>, Насоките за кандидатстване, правилата на програмата и приложимото законодателство</w:t>
            </w:r>
          </w:p>
        </w:tc>
        <w:tc>
          <w:tcPr>
            <w:tcW w:w="567" w:type="dxa"/>
            <w:shd w:val="clear" w:color="auto" w:fill="FFFFFF"/>
            <w:vAlign w:val="center"/>
          </w:tcPr>
          <w:p w14:paraId="7D7B63A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1A9FE2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1877F3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62886DF" w14:textId="6061E238" w:rsidR="006E0AC8" w:rsidRPr="00D11F9A" w:rsidRDefault="006E0AC8" w:rsidP="006E0AC8">
            <w:pPr>
              <w:jc w:val="center"/>
              <w:rPr>
                <w:lang w:val="bg-BG"/>
              </w:rPr>
            </w:pPr>
          </w:p>
        </w:tc>
        <w:tc>
          <w:tcPr>
            <w:tcW w:w="567" w:type="dxa"/>
            <w:shd w:val="clear" w:color="auto" w:fill="FFFFFF"/>
            <w:vAlign w:val="center"/>
          </w:tcPr>
          <w:p w14:paraId="0BCB043D" w14:textId="26307093"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066E48F1" w14:textId="2B5B7AB1"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4FF1028B" w14:textId="77777777" w:rsidR="006E0AC8" w:rsidRPr="00527179" w:rsidRDefault="006E0AC8" w:rsidP="006E0AC8">
            <w:pPr>
              <w:jc w:val="center"/>
              <w:rPr>
                <w:bCs/>
                <w:sz w:val="20"/>
                <w:szCs w:val="20"/>
                <w:lang w:val="bg-BG"/>
              </w:rPr>
            </w:pPr>
          </w:p>
        </w:tc>
      </w:tr>
      <w:tr w:rsidR="008E6286" w:rsidRPr="00A81CE8" w14:paraId="2B6F004E" w14:textId="77777777" w:rsidTr="009F7A2A">
        <w:tc>
          <w:tcPr>
            <w:tcW w:w="851" w:type="dxa"/>
            <w:shd w:val="clear" w:color="auto" w:fill="FFFFFF"/>
            <w:vAlign w:val="center"/>
          </w:tcPr>
          <w:p w14:paraId="2609C67C" w14:textId="59B46DED" w:rsidR="006E0AC8" w:rsidRPr="0020207B" w:rsidRDefault="00010D3C" w:rsidP="006C4F52">
            <w:pPr>
              <w:jc w:val="center"/>
              <w:rPr>
                <w:bCs/>
                <w:sz w:val="20"/>
                <w:szCs w:val="20"/>
                <w:lang w:val="bg-BG"/>
              </w:rPr>
            </w:pPr>
            <w:r>
              <w:rPr>
                <w:bCs/>
                <w:sz w:val="20"/>
                <w:szCs w:val="20"/>
                <w:lang w:val="bg-BG"/>
              </w:rPr>
              <w:t>3</w:t>
            </w:r>
            <w:r w:rsidR="003B2893">
              <w:rPr>
                <w:bCs/>
                <w:sz w:val="20"/>
                <w:szCs w:val="20"/>
                <w:lang w:val="bg-BG"/>
              </w:rPr>
              <w:t>.1</w:t>
            </w:r>
            <w:r>
              <w:rPr>
                <w:bCs/>
                <w:sz w:val="20"/>
                <w:szCs w:val="20"/>
                <w:lang w:val="bg-BG"/>
              </w:rPr>
              <w:t>6</w:t>
            </w:r>
            <w:r w:rsidR="003B2893">
              <w:rPr>
                <w:bCs/>
                <w:sz w:val="20"/>
                <w:szCs w:val="20"/>
                <w:lang w:val="bg-BG"/>
              </w:rPr>
              <w:t>.</w:t>
            </w:r>
          </w:p>
        </w:tc>
        <w:tc>
          <w:tcPr>
            <w:tcW w:w="5387" w:type="dxa"/>
            <w:shd w:val="clear" w:color="auto" w:fill="FFFFFF"/>
            <w:vAlign w:val="center"/>
          </w:tcPr>
          <w:p w14:paraId="60105A7D" w14:textId="23A6F957" w:rsidR="006E0AC8" w:rsidRPr="00C21630" w:rsidRDefault="006E0AC8" w:rsidP="007654A3">
            <w:pPr>
              <w:jc w:val="both"/>
              <w:rPr>
                <w:sz w:val="20"/>
                <w:szCs w:val="20"/>
                <w:lang w:val="bg-BG" w:eastAsia="fr-FR"/>
              </w:rPr>
            </w:pPr>
            <w:r w:rsidRPr="00A85075">
              <w:rPr>
                <w:sz w:val="20"/>
                <w:szCs w:val="20"/>
                <w:highlight w:val="green"/>
                <w:lang w:val="bg-BG" w:eastAsia="fr-FR"/>
              </w:rPr>
              <w:t xml:space="preserve">Всички </w:t>
            </w:r>
            <w:r w:rsidR="008B316B" w:rsidRPr="00A85075">
              <w:rPr>
                <w:sz w:val="20"/>
                <w:szCs w:val="20"/>
                <w:highlight w:val="green"/>
                <w:lang w:val="bg-BG" w:eastAsia="fr-FR"/>
              </w:rPr>
              <w:t xml:space="preserve">индикатори и </w:t>
            </w:r>
            <w:r w:rsidRPr="00A85075">
              <w:rPr>
                <w:sz w:val="20"/>
                <w:szCs w:val="20"/>
                <w:highlight w:val="green"/>
                <w:lang w:val="bg-BG" w:eastAsia="fr-FR"/>
              </w:rPr>
              <w:t xml:space="preserve">резултати, заложени </w:t>
            </w:r>
            <w:r w:rsidR="00DE0E8E" w:rsidRPr="00A85075">
              <w:rPr>
                <w:sz w:val="20"/>
                <w:szCs w:val="20"/>
                <w:highlight w:val="green"/>
                <w:lang w:val="bg-BG" w:eastAsia="fr-FR"/>
              </w:rPr>
              <w:t>по проекта</w:t>
            </w:r>
            <w:r w:rsidRPr="00A85075">
              <w:rPr>
                <w:sz w:val="20"/>
                <w:szCs w:val="20"/>
                <w:highlight w:val="green"/>
                <w:lang w:val="bg-BG" w:eastAsia="fr-FR"/>
              </w:rPr>
              <w:t xml:space="preserve">, са постигнати </w:t>
            </w:r>
            <w:r w:rsidRPr="00A85075">
              <w:rPr>
                <w:i/>
                <w:sz w:val="20"/>
                <w:szCs w:val="20"/>
                <w:highlight w:val="green"/>
                <w:lang w:val="bg-BG" w:eastAsia="fr-FR"/>
              </w:rPr>
              <w:t>(</w:t>
            </w:r>
            <w:r w:rsidR="00186CDB" w:rsidRPr="00A85075">
              <w:rPr>
                <w:i/>
                <w:sz w:val="20"/>
                <w:szCs w:val="20"/>
                <w:highlight w:val="green"/>
                <w:lang w:val="bg-BG" w:eastAsia="fr-FR"/>
              </w:rPr>
              <w:t>отнася</w:t>
            </w:r>
            <w:r w:rsidR="00186CDB">
              <w:rPr>
                <w:i/>
                <w:sz w:val="20"/>
                <w:szCs w:val="20"/>
                <w:lang w:val="bg-BG" w:eastAsia="fr-FR"/>
              </w:rPr>
              <w:t xml:space="preserve"> се </w:t>
            </w:r>
            <w:r w:rsidRPr="00A850CA">
              <w:rPr>
                <w:i/>
                <w:sz w:val="20"/>
                <w:szCs w:val="20"/>
                <w:lang w:val="bg-BG" w:eastAsia="fr-FR"/>
              </w:rPr>
              <w:t xml:space="preserve">само </w:t>
            </w:r>
            <w:r w:rsidR="00186CDB">
              <w:rPr>
                <w:i/>
                <w:sz w:val="20"/>
                <w:szCs w:val="20"/>
                <w:lang w:val="bg-BG" w:eastAsia="fr-FR"/>
              </w:rPr>
              <w:t>за</w:t>
            </w:r>
            <w:r w:rsidRPr="00A850CA">
              <w:rPr>
                <w:i/>
                <w:sz w:val="20"/>
                <w:szCs w:val="20"/>
                <w:lang w:val="bg-BG" w:eastAsia="fr-FR"/>
              </w:rPr>
              <w:t xml:space="preserve"> окончателен технически </w:t>
            </w:r>
            <w:r w:rsidR="00A6534C" w:rsidRPr="00740E4D">
              <w:rPr>
                <w:i/>
                <w:sz w:val="20"/>
                <w:szCs w:val="20"/>
                <w:lang w:val="bg-BG" w:eastAsia="fr-FR"/>
              </w:rPr>
              <w:t>отчет</w:t>
            </w:r>
            <w:r w:rsidRPr="00A850CA">
              <w:rPr>
                <w:i/>
                <w:sz w:val="20"/>
                <w:szCs w:val="20"/>
                <w:lang w:val="bg-BG" w:eastAsia="fr-FR"/>
              </w:rPr>
              <w:t>)</w:t>
            </w:r>
          </w:p>
        </w:tc>
        <w:tc>
          <w:tcPr>
            <w:tcW w:w="567" w:type="dxa"/>
            <w:shd w:val="clear" w:color="auto" w:fill="FFFFFF"/>
            <w:vAlign w:val="center"/>
          </w:tcPr>
          <w:p w14:paraId="6E6C46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AD0D59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89F5D9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4D76D1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780B4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1F87D5A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91D1302" w14:textId="77777777" w:rsidR="006E0AC8" w:rsidRPr="00527179" w:rsidRDefault="006E0AC8" w:rsidP="006E0AC8">
            <w:pPr>
              <w:jc w:val="center"/>
              <w:rPr>
                <w:bCs/>
                <w:sz w:val="20"/>
                <w:szCs w:val="20"/>
                <w:lang w:val="bg-BG"/>
              </w:rPr>
            </w:pPr>
          </w:p>
        </w:tc>
      </w:tr>
      <w:tr w:rsidR="008E6286" w:rsidRPr="00A81CE8" w14:paraId="5B0FF926" w14:textId="77777777" w:rsidTr="009F7A2A">
        <w:tc>
          <w:tcPr>
            <w:tcW w:w="851" w:type="dxa"/>
            <w:shd w:val="clear" w:color="auto" w:fill="FFFFFF"/>
            <w:vAlign w:val="center"/>
          </w:tcPr>
          <w:p w14:paraId="54ABA7D1" w14:textId="1A666E4E" w:rsidR="000F65A3" w:rsidRPr="00F72DA3" w:rsidRDefault="00010D3C" w:rsidP="006C4F52">
            <w:pPr>
              <w:jc w:val="center"/>
              <w:rPr>
                <w:bCs/>
                <w:sz w:val="20"/>
                <w:szCs w:val="20"/>
                <w:lang w:val="bg-BG" w:eastAsia="fr-FR"/>
              </w:rPr>
            </w:pPr>
            <w:r>
              <w:rPr>
                <w:bCs/>
                <w:sz w:val="20"/>
                <w:szCs w:val="20"/>
                <w:lang w:val="bg-BG" w:eastAsia="fr-FR"/>
              </w:rPr>
              <w:t>3</w:t>
            </w:r>
            <w:r w:rsidR="003B2893">
              <w:rPr>
                <w:bCs/>
                <w:sz w:val="20"/>
                <w:szCs w:val="20"/>
                <w:lang w:val="bg-BG" w:eastAsia="fr-FR"/>
              </w:rPr>
              <w:t>.</w:t>
            </w:r>
            <w:r>
              <w:rPr>
                <w:bCs/>
                <w:sz w:val="20"/>
                <w:szCs w:val="20"/>
                <w:lang w:val="bg-BG" w:eastAsia="fr-FR"/>
              </w:rPr>
              <w:t>17</w:t>
            </w:r>
            <w:r w:rsidR="00D8531D">
              <w:rPr>
                <w:bCs/>
                <w:sz w:val="20"/>
                <w:szCs w:val="20"/>
                <w:lang w:val="bg-BG" w:eastAsia="fr-FR"/>
              </w:rPr>
              <w:t>.</w:t>
            </w:r>
          </w:p>
        </w:tc>
        <w:tc>
          <w:tcPr>
            <w:tcW w:w="5387" w:type="dxa"/>
            <w:shd w:val="clear" w:color="auto" w:fill="FFFFFF"/>
          </w:tcPr>
          <w:p w14:paraId="5851D4BE" w14:textId="77777777" w:rsidR="000F65A3" w:rsidRPr="00422E2F" w:rsidRDefault="000F65A3" w:rsidP="0033580A">
            <w:pPr>
              <w:jc w:val="both"/>
              <w:rPr>
                <w:sz w:val="20"/>
                <w:szCs w:val="20"/>
                <w:lang w:val="bg-BG" w:eastAsia="fr-FR"/>
              </w:rPr>
            </w:pPr>
            <w:proofErr w:type="spellStart"/>
            <w:r w:rsidRPr="00A85075">
              <w:rPr>
                <w:sz w:val="20"/>
                <w:szCs w:val="20"/>
                <w:highlight w:val="green"/>
                <w:lang w:val="bg-BG" w:eastAsia="fr-FR"/>
              </w:rPr>
              <w:t>Бенефицентът</w:t>
            </w:r>
            <w:proofErr w:type="spellEnd"/>
            <w:r w:rsidRPr="00A85075">
              <w:rPr>
                <w:sz w:val="20"/>
                <w:szCs w:val="20"/>
                <w:highlight w:val="green"/>
                <w:lang w:val="bg-BG" w:eastAsia="fr-FR"/>
              </w:rPr>
              <w:t xml:space="preserve"> изпълнява </w:t>
            </w:r>
            <w:proofErr w:type="spellStart"/>
            <w:r w:rsidRPr="00A85075">
              <w:rPr>
                <w:sz w:val="20"/>
                <w:szCs w:val="20"/>
                <w:highlight w:val="green"/>
                <w:lang w:val="bg-BG" w:eastAsia="fr-FR"/>
              </w:rPr>
              <w:t>корективните</w:t>
            </w:r>
            <w:proofErr w:type="spellEnd"/>
            <w:r w:rsidRPr="00A85075">
              <w:rPr>
                <w:sz w:val="20"/>
                <w:szCs w:val="20"/>
                <w:highlight w:val="green"/>
                <w:lang w:val="bg-BG" w:eastAsia="fr-FR"/>
              </w:rPr>
              <w:t xml:space="preserve"> мерки, издадени от УО при констатирани проблеми</w:t>
            </w:r>
          </w:p>
        </w:tc>
        <w:tc>
          <w:tcPr>
            <w:tcW w:w="567" w:type="dxa"/>
            <w:shd w:val="clear" w:color="auto" w:fill="FFFFFF"/>
            <w:vAlign w:val="center"/>
          </w:tcPr>
          <w:p w14:paraId="565B525E"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873B5B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A0F17F4"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016C9C1"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546A9FC"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12F3FD3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5460A90" w14:textId="77777777" w:rsidR="000F65A3" w:rsidRPr="00527179" w:rsidRDefault="000F65A3" w:rsidP="005E48F7">
            <w:pPr>
              <w:jc w:val="center"/>
              <w:rPr>
                <w:bCs/>
                <w:sz w:val="20"/>
                <w:szCs w:val="20"/>
                <w:lang w:val="bg-BG"/>
              </w:rPr>
            </w:pPr>
          </w:p>
        </w:tc>
      </w:tr>
      <w:tr w:rsidR="008E6286" w:rsidRPr="00A81CE8" w14:paraId="551847FA" w14:textId="77777777" w:rsidTr="009F7A2A">
        <w:tc>
          <w:tcPr>
            <w:tcW w:w="851" w:type="dxa"/>
            <w:shd w:val="clear" w:color="auto" w:fill="FFFFFF"/>
            <w:vAlign w:val="center"/>
          </w:tcPr>
          <w:p w14:paraId="25CE41CD" w14:textId="59699BB0" w:rsidR="00D70671" w:rsidRDefault="00D70671" w:rsidP="00D70671">
            <w:pPr>
              <w:jc w:val="center"/>
              <w:rPr>
                <w:bCs/>
                <w:sz w:val="20"/>
                <w:szCs w:val="20"/>
                <w:lang w:val="bg-BG" w:eastAsia="fr-FR"/>
              </w:rPr>
            </w:pPr>
            <w:r>
              <w:rPr>
                <w:bCs/>
                <w:sz w:val="20"/>
                <w:szCs w:val="20"/>
                <w:lang w:val="bg-BG" w:eastAsia="fr-FR"/>
              </w:rPr>
              <w:t>3.18.</w:t>
            </w:r>
          </w:p>
        </w:tc>
        <w:tc>
          <w:tcPr>
            <w:tcW w:w="5387" w:type="dxa"/>
            <w:shd w:val="clear" w:color="auto" w:fill="FFFFFF"/>
          </w:tcPr>
          <w:p w14:paraId="74BF2711" w14:textId="6CF4F721" w:rsidR="00D70671" w:rsidRPr="007B2548" w:rsidRDefault="00D70671" w:rsidP="00D70671">
            <w:pPr>
              <w:jc w:val="both"/>
              <w:rPr>
                <w:sz w:val="20"/>
                <w:szCs w:val="20"/>
                <w:lang w:val="bg-BG" w:eastAsia="fr-FR"/>
              </w:rPr>
            </w:pPr>
            <w:r>
              <w:rPr>
                <w:sz w:val="20"/>
                <w:szCs w:val="20"/>
                <w:lang w:val="bg-BG"/>
              </w:rPr>
              <w:t xml:space="preserve">Бенефициентът е </w:t>
            </w:r>
            <w:r w:rsidRPr="007B2548">
              <w:rPr>
                <w:sz w:val="20"/>
                <w:szCs w:val="20"/>
                <w:lang w:val="bg-BG"/>
              </w:rPr>
              <w:t xml:space="preserve">осигурил </w:t>
            </w:r>
            <w:r w:rsidRPr="00F8321D">
              <w:rPr>
                <w:sz w:val="20"/>
                <w:szCs w:val="20"/>
                <w:lang w:val="bg-BG"/>
              </w:rPr>
              <w:t>п</w:t>
            </w:r>
            <w:r>
              <w:rPr>
                <w:sz w:val="20"/>
                <w:szCs w:val="20"/>
                <w:lang w:val="bg-BG"/>
              </w:rPr>
              <w:t>убличен достъп до разработените</w:t>
            </w:r>
            <w:r w:rsidRPr="00F8321D">
              <w:rPr>
                <w:sz w:val="20"/>
                <w:szCs w:val="20"/>
                <w:lang w:val="bg-BG"/>
              </w:rPr>
              <w:t xml:space="preserve"> по проекта </w:t>
            </w:r>
            <w:r>
              <w:rPr>
                <w:sz w:val="20"/>
                <w:szCs w:val="20"/>
                <w:lang w:val="bg-BG"/>
              </w:rPr>
              <w:t xml:space="preserve">резултати - </w:t>
            </w:r>
            <w:r w:rsidRPr="00F8321D">
              <w:rPr>
                <w:sz w:val="20"/>
                <w:szCs w:val="20"/>
                <w:lang w:val="bg-BG"/>
              </w:rPr>
              <w:t>анализи, пр</w:t>
            </w:r>
            <w:r>
              <w:rPr>
                <w:sz w:val="20"/>
                <w:szCs w:val="20"/>
                <w:lang w:val="bg-BG"/>
              </w:rPr>
              <w:t xml:space="preserve">оучвания, изследвания, и други - </w:t>
            </w:r>
            <w:r w:rsidRPr="00F8321D">
              <w:rPr>
                <w:sz w:val="20"/>
                <w:szCs w:val="20"/>
                <w:lang w:val="bg-BG"/>
              </w:rPr>
              <w:t>като ги</w:t>
            </w:r>
            <w:r w:rsidRPr="007B2548">
              <w:rPr>
                <w:sz w:val="20"/>
                <w:szCs w:val="20"/>
                <w:lang w:val="bg-BG"/>
              </w:rPr>
              <w:t xml:space="preserve"> е</w:t>
            </w:r>
            <w:r w:rsidRPr="00F8321D">
              <w:rPr>
                <w:sz w:val="20"/>
                <w:szCs w:val="20"/>
                <w:lang w:val="bg-BG"/>
              </w:rPr>
              <w:t xml:space="preserve"> публикува</w:t>
            </w:r>
            <w:r w:rsidRPr="007B2548">
              <w:rPr>
                <w:sz w:val="20"/>
                <w:szCs w:val="20"/>
                <w:lang w:val="bg-BG"/>
              </w:rPr>
              <w:t>л</w:t>
            </w:r>
            <w:r w:rsidRPr="00F8321D">
              <w:rPr>
                <w:sz w:val="20"/>
                <w:szCs w:val="20"/>
                <w:lang w:val="bg-BG"/>
              </w:rPr>
              <w:t xml:space="preserve"> на интернет страницата си</w:t>
            </w:r>
          </w:p>
        </w:tc>
        <w:tc>
          <w:tcPr>
            <w:tcW w:w="567" w:type="dxa"/>
            <w:shd w:val="clear" w:color="auto" w:fill="FFFFFF"/>
            <w:vAlign w:val="center"/>
          </w:tcPr>
          <w:p w14:paraId="644AAFF5" w14:textId="525D39BD" w:rsidR="00D70671" w:rsidRPr="00D11F9A" w:rsidRDefault="00D70671" w:rsidP="00D7067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04D42B7" w14:textId="5D7CE2D9" w:rsidR="00D70671" w:rsidRPr="00D11F9A" w:rsidRDefault="00D70671" w:rsidP="00D7067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F0531DC" w14:textId="1B177AD9" w:rsidR="00D70671" w:rsidRPr="00D11F9A" w:rsidRDefault="00D70671" w:rsidP="00D7067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556946C" w14:textId="77777777" w:rsidR="00D70671" w:rsidRPr="00D11F9A" w:rsidRDefault="00D70671" w:rsidP="00D70671">
            <w:pPr>
              <w:jc w:val="center"/>
              <w:rPr>
                <w:color w:val="0000FF"/>
                <w:sz w:val="20"/>
                <w:szCs w:val="20"/>
                <w:lang w:val="bg-BG"/>
              </w:rPr>
            </w:pPr>
          </w:p>
        </w:tc>
        <w:tc>
          <w:tcPr>
            <w:tcW w:w="567" w:type="dxa"/>
            <w:shd w:val="clear" w:color="auto" w:fill="FFFFFF"/>
            <w:vAlign w:val="center"/>
          </w:tcPr>
          <w:p w14:paraId="3588C25C" w14:textId="77777777" w:rsidR="00D70671" w:rsidRPr="00D11F9A" w:rsidRDefault="00D70671" w:rsidP="00D70671">
            <w:pPr>
              <w:jc w:val="center"/>
              <w:rPr>
                <w:color w:val="0000FF"/>
                <w:sz w:val="20"/>
                <w:szCs w:val="20"/>
                <w:lang w:val="bg-BG"/>
              </w:rPr>
            </w:pPr>
          </w:p>
        </w:tc>
        <w:tc>
          <w:tcPr>
            <w:tcW w:w="708" w:type="dxa"/>
            <w:shd w:val="clear" w:color="auto" w:fill="FFFFFF"/>
            <w:vAlign w:val="center"/>
          </w:tcPr>
          <w:p w14:paraId="5A951611" w14:textId="77777777" w:rsidR="00D70671" w:rsidRPr="00D11F9A" w:rsidRDefault="00D70671" w:rsidP="00D70671">
            <w:pPr>
              <w:jc w:val="center"/>
              <w:rPr>
                <w:color w:val="0000FF"/>
                <w:sz w:val="20"/>
                <w:szCs w:val="20"/>
                <w:lang w:val="bg-BG"/>
              </w:rPr>
            </w:pPr>
          </w:p>
        </w:tc>
        <w:tc>
          <w:tcPr>
            <w:tcW w:w="1134" w:type="dxa"/>
            <w:shd w:val="clear" w:color="auto" w:fill="FFFFFF"/>
            <w:vAlign w:val="center"/>
          </w:tcPr>
          <w:p w14:paraId="247C716E" w14:textId="77777777" w:rsidR="00D70671" w:rsidRPr="00527179" w:rsidRDefault="00D70671" w:rsidP="00D70671">
            <w:pPr>
              <w:jc w:val="center"/>
              <w:rPr>
                <w:bCs/>
                <w:sz w:val="20"/>
                <w:szCs w:val="20"/>
                <w:lang w:val="bg-BG"/>
              </w:rPr>
            </w:pPr>
          </w:p>
        </w:tc>
      </w:tr>
      <w:tr w:rsidR="008E6286" w:rsidRPr="00A81CE8" w14:paraId="59699CD6" w14:textId="77777777" w:rsidTr="009F7A2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3BAFC9D7" w:rsidR="00A6534C" w:rsidRPr="0020207B" w:rsidRDefault="00010D3C" w:rsidP="006C4F52">
            <w:pPr>
              <w:jc w:val="center"/>
              <w:rPr>
                <w:bCs/>
                <w:sz w:val="20"/>
                <w:szCs w:val="20"/>
                <w:lang w:val="bg-BG"/>
              </w:rPr>
            </w:pPr>
            <w:r>
              <w:rPr>
                <w:bCs/>
                <w:sz w:val="20"/>
                <w:szCs w:val="20"/>
                <w:lang w:val="bg-BG"/>
              </w:rPr>
              <w:t>3</w:t>
            </w:r>
            <w:r w:rsidR="003B2893">
              <w:rPr>
                <w:bCs/>
                <w:sz w:val="20"/>
                <w:szCs w:val="20"/>
                <w:lang w:val="bg-BG"/>
              </w:rPr>
              <w:t>.</w:t>
            </w:r>
            <w:r>
              <w:rPr>
                <w:bCs/>
                <w:sz w:val="20"/>
                <w:szCs w:val="20"/>
                <w:lang w:val="bg-BG"/>
              </w:rPr>
              <w:t>19</w:t>
            </w:r>
            <w:r w:rsidR="003B2893">
              <w:rPr>
                <w:bCs/>
                <w:sz w:val="20"/>
                <w:szCs w:val="20"/>
                <w:lang w:val="bg-BG"/>
              </w:rPr>
              <w:t>.</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6F7E901F" w:rsidR="00A6534C" w:rsidRPr="00CB10FA" w:rsidRDefault="00A6534C" w:rsidP="00993152">
            <w:pPr>
              <w:jc w:val="both"/>
              <w:rPr>
                <w:sz w:val="20"/>
                <w:szCs w:val="20"/>
                <w:lang w:val="bg-BG" w:eastAsia="fr-FR"/>
              </w:rPr>
            </w:pPr>
            <w:r>
              <w:rPr>
                <w:sz w:val="20"/>
                <w:szCs w:val="20"/>
                <w:lang w:val="bg-BG" w:eastAsia="fr-FR"/>
              </w:rPr>
              <w:t xml:space="preserve">Всички </w:t>
            </w:r>
            <w:r w:rsidR="00CA082B">
              <w:rPr>
                <w:sz w:val="20"/>
                <w:szCs w:val="20"/>
                <w:lang w:val="bg-BG" w:eastAsia="fr-FR"/>
              </w:rPr>
              <w:t xml:space="preserve">приложими </w:t>
            </w:r>
            <w:r>
              <w:rPr>
                <w:sz w:val="20"/>
                <w:szCs w:val="20"/>
                <w:lang w:val="bg-BG" w:eastAsia="fr-FR"/>
              </w:rPr>
              <w:t>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A6534C" w:rsidRPr="00527179" w:rsidRDefault="00A6534C" w:rsidP="00A850CA">
            <w:pPr>
              <w:jc w:val="center"/>
              <w:rPr>
                <w:bCs/>
                <w:sz w:val="20"/>
                <w:szCs w:val="20"/>
                <w:lang w:val="bg-BG"/>
              </w:rPr>
            </w:pPr>
          </w:p>
        </w:tc>
      </w:tr>
      <w:tr w:rsidR="008E6286" w:rsidRPr="00A81CE8" w14:paraId="301CE81B" w14:textId="77777777" w:rsidTr="009F7A2A">
        <w:tc>
          <w:tcPr>
            <w:tcW w:w="851" w:type="dxa"/>
            <w:shd w:val="clear" w:color="auto" w:fill="BFBFBF"/>
            <w:vAlign w:val="center"/>
          </w:tcPr>
          <w:p w14:paraId="43B2A9CA" w14:textId="77777777" w:rsidR="006E0AC8" w:rsidRPr="0020207B" w:rsidRDefault="006E0AC8" w:rsidP="00CC7007">
            <w:pPr>
              <w:numPr>
                <w:ilvl w:val="0"/>
                <w:numId w:val="19"/>
              </w:numPr>
              <w:jc w:val="center"/>
              <w:rPr>
                <w:b/>
                <w:sz w:val="20"/>
                <w:szCs w:val="20"/>
                <w:lang w:val="bg-BG"/>
              </w:rPr>
            </w:pPr>
          </w:p>
        </w:tc>
        <w:tc>
          <w:tcPr>
            <w:tcW w:w="5387" w:type="dxa"/>
            <w:shd w:val="clear" w:color="auto" w:fill="BFBFBF"/>
            <w:vAlign w:val="center"/>
          </w:tcPr>
          <w:p w14:paraId="38288160" w14:textId="1681AC8F" w:rsidR="006E0AC8" w:rsidRPr="00C21630" w:rsidRDefault="0084205D" w:rsidP="00C90AEF">
            <w:pPr>
              <w:rPr>
                <w:sz w:val="20"/>
                <w:szCs w:val="20"/>
                <w:lang w:val="bg-BG" w:eastAsia="fr-FR"/>
              </w:rPr>
            </w:pPr>
            <w:r>
              <w:rPr>
                <w:b/>
                <w:sz w:val="20"/>
                <w:szCs w:val="20"/>
                <w:lang w:val="bg-BG" w:eastAsia="fr-FR"/>
              </w:rPr>
              <w:t>Р</w:t>
            </w:r>
            <w:r w:rsidR="0047111C">
              <w:rPr>
                <w:b/>
                <w:sz w:val="20"/>
                <w:szCs w:val="20"/>
                <w:lang w:val="bg-BG" w:eastAsia="fr-FR"/>
              </w:rPr>
              <w:t>азходооправдателни документи</w:t>
            </w:r>
          </w:p>
        </w:tc>
        <w:tc>
          <w:tcPr>
            <w:tcW w:w="567" w:type="dxa"/>
            <w:shd w:val="clear" w:color="auto" w:fill="BFBFBF"/>
          </w:tcPr>
          <w:p w14:paraId="04F8154C" w14:textId="77777777" w:rsidR="006E0AC8" w:rsidRPr="00A81CE8" w:rsidRDefault="006E0AC8" w:rsidP="006E0AC8">
            <w:pPr>
              <w:rPr>
                <w:b/>
                <w:sz w:val="20"/>
                <w:szCs w:val="20"/>
                <w:lang w:val="bg-BG"/>
              </w:rPr>
            </w:pPr>
          </w:p>
        </w:tc>
        <w:tc>
          <w:tcPr>
            <w:tcW w:w="567" w:type="dxa"/>
            <w:shd w:val="clear" w:color="auto" w:fill="BFBFBF"/>
          </w:tcPr>
          <w:p w14:paraId="3C55BAC8" w14:textId="77777777" w:rsidR="006E0AC8" w:rsidRPr="00A81CE8" w:rsidRDefault="006E0AC8" w:rsidP="006E0AC8">
            <w:pPr>
              <w:rPr>
                <w:b/>
                <w:sz w:val="20"/>
                <w:szCs w:val="20"/>
                <w:lang w:val="bg-BG"/>
              </w:rPr>
            </w:pPr>
          </w:p>
        </w:tc>
        <w:tc>
          <w:tcPr>
            <w:tcW w:w="709" w:type="dxa"/>
            <w:shd w:val="clear" w:color="auto" w:fill="BFBFBF"/>
          </w:tcPr>
          <w:p w14:paraId="3FEB7102" w14:textId="77777777" w:rsidR="006E0AC8" w:rsidRPr="00A81CE8" w:rsidRDefault="006E0AC8" w:rsidP="006E0AC8">
            <w:pPr>
              <w:rPr>
                <w:b/>
                <w:sz w:val="20"/>
                <w:szCs w:val="20"/>
                <w:lang w:val="bg-BG"/>
              </w:rPr>
            </w:pPr>
          </w:p>
        </w:tc>
        <w:tc>
          <w:tcPr>
            <w:tcW w:w="567" w:type="dxa"/>
            <w:shd w:val="clear" w:color="auto" w:fill="BFBFBF"/>
          </w:tcPr>
          <w:p w14:paraId="465B3836" w14:textId="77777777" w:rsidR="006E0AC8" w:rsidRPr="00A81CE8" w:rsidRDefault="006E0AC8" w:rsidP="006E0AC8">
            <w:pPr>
              <w:rPr>
                <w:b/>
                <w:sz w:val="20"/>
                <w:szCs w:val="20"/>
                <w:lang w:val="bg-BG"/>
              </w:rPr>
            </w:pPr>
          </w:p>
        </w:tc>
        <w:tc>
          <w:tcPr>
            <w:tcW w:w="567" w:type="dxa"/>
            <w:shd w:val="clear" w:color="auto" w:fill="BFBFBF"/>
          </w:tcPr>
          <w:p w14:paraId="34884B55" w14:textId="77777777" w:rsidR="006E0AC8" w:rsidRPr="00A81CE8" w:rsidRDefault="006E0AC8" w:rsidP="006E0AC8">
            <w:pPr>
              <w:rPr>
                <w:b/>
                <w:sz w:val="20"/>
                <w:szCs w:val="20"/>
                <w:lang w:val="bg-BG"/>
              </w:rPr>
            </w:pPr>
          </w:p>
        </w:tc>
        <w:tc>
          <w:tcPr>
            <w:tcW w:w="708" w:type="dxa"/>
            <w:shd w:val="clear" w:color="auto" w:fill="BFBFBF"/>
          </w:tcPr>
          <w:p w14:paraId="6BBEBBF1" w14:textId="77777777" w:rsidR="006E0AC8" w:rsidRPr="00A81CE8" w:rsidRDefault="006E0AC8" w:rsidP="006E0AC8">
            <w:pPr>
              <w:rPr>
                <w:b/>
                <w:sz w:val="20"/>
                <w:szCs w:val="20"/>
                <w:lang w:val="bg-BG"/>
              </w:rPr>
            </w:pPr>
          </w:p>
        </w:tc>
        <w:tc>
          <w:tcPr>
            <w:tcW w:w="1134" w:type="dxa"/>
            <w:shd w:val="clear" w:color="auto" w:fill="BFBFBF"/>
            <w:vAlign w:val="center"/>
          </w:tcPr>
          <w:p w14:paraId="0F3CF202" w14:textId="77777777" w:rsidR="006E0AC8" w:rsidRPr="00527179" w:rsidRDefault="006E0AC8" w:rsidP="006E0AC8">
            <w:pPr>
              <w:jc w:val="center"/>
              <w:rPr>
                <w:bCs/>
                <w:sz w:val="20"/>
                <w:szCs w:val="20"/>
                <w:lang w:val="bg-BG"/>
              </w:rPr>
            </w:pPr>
          </w:p>
        </w:tc>
      </w:tr>
      <w:tr w:rsidR="008E6286" w:rsidRPr="00A81CE8" w14:paraId="44773CE6" w14:textId="77777777" w:rsidTr="009F7A2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D3E234D" w:rsidR="00A40B0D" w:rsidRPr="00F72DA3" w:rsidRDefault="006D7CDA" w:rsidP="006C4F52">
            <w:pPr>
              <w:jc w:val="center"/>
              <w:rPr>
                <w:bCs/>
                <w:sz w:val="20"/>
                <w:szCs w:val="20"/>
                <w:lang w:val="bg-BG" w:eastAsia="fr-FR"/>
              </w:rPr>
            </w:pPr>
            <w:r>
              <w:rPr>
                <w:bCs/>
                <w:sz w:val="20"/>
                <w:szCs w:val="20"/>
                <w:lang w:val="bg-BG" w:eastAsia="fr-FR"/>
              </w:rPr>
              <w:t>4</w:t>
            </w:r>
            <w:r w:rsidR="003B2893">
              <w:rPr>
                <w:bCs/>
                <w:sz w:val="20"/>
                <w:szCs w:val="20"/>
                <w:lang w:val="bg-BG" w:eastAsia="fr-FR"/>
              </w:rPr>
              <w:t>.1.</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525539BB" w:rsidR="00A40B0D" w:rsidRPr="00264551" w:rsidRDefault="00A40B0D" w:rsidP="00666D6D">
            <w:pPr>
              <w:spacing w:before="60" w:after="60"/>
              <w:jc w:val="both"/>
              <w:rPr>
                <w:sz w:val="20"/>
                <w:szCs w:val="20"/>
                <w:lang w:val="bg-BG" w:eastAsia="fr-FR"/>
              </w:rPr>
            </w:pPr>
            <w:r w:rsidRPr="00A85075">
              <w:rPr>
                <w:sz w:val="20"/>
                <w:szCs w:val="20"/>
                <w:highlight w:val="green"/>
                <w:lang w:val="bg-BG" w:eastAsia="fr-FR"/>
              </w:rPr>
              <w:t xml:space="preserve">Към всеки описан </w:t>
            </w:r>
            <w:proofErr w:type="spellStart"/>
            <w:r w:rsidRPr="00A85075">
              <w:rPr>
                <w:sz w:val="20"/>
                <w:szCs w:val="20"/>
                <w:highlight w:val="green"/>
                <w:lang w:val="bg-BG" w:eastAsia="fr-FR"/>
              </w:rPr>
              <w:t>разходооправдателен</w:t>
            </w:r>
            <w:proofErr w:type="spellEnd"/>
            <w:r w:rsidRPr="00A85075">
              <w:rPr>
                <w:sz w:val="20"/>
                <w:szCs w:val="20"/>
                <w:highlight w:val="green"/>
                <w:lang w:val="bg-BG" w:eastAsia="fr-FR"/>
              </w:rPr>
              <w:t xml:space="preserve"> документ са приложени всички</w:t>
            </w:r>
            <w:r w:rsidRPr="00A850CA">
              <w:rPr>
                <w:sz w:val="20"/>
                <w:szCs w:val="20"/>
                <w:lang w:val="bg-BG" w:eastAsia="fr-FR"/>
              </w:rPr>
              <w:t xml:space="preserve"> документи, </w:t>
            </w:r>
            <w:r w:rsidRPr="00E02620">
              <w:rPr>
                <w:sz w:val="20"/>
                <w:szCs w:val="20"/>
                <w:lang w:val="bg-BG" w:eastAsia="fr-FR"/>
              </w:rPr>
              <w:t>доказващи извършването и изплащането на разход</w:t>
            </w:r>
            <w:r>
              <w:rPr>
                <w:sz w:val="20"/>
                <w:szCs w:val="20"/>
                <w:lang w:val="bg-BG" w:eastAsia="fr-FR"/>
              </w:rPr>
              <w:t>а</w:t>
            </w:r>
            <w:r w:rsidRPr="00E02620">
              <w:rPr>
                <w:sz w:val="20"/>
                <w:szCs w:val="20"/>
                <w:lang w:val="bg-BG" w:eastAsia="fr-FR"/>
              </w:rPr>
              <w:t xml:space="preserve"> и изпълнението на дейност</w:t>
            </w:r>
            <w:r>
              <w:rPr>
                <w:sz w:val="20"/>
                <w:szCs w:val="20"/>
                <w:lang w:val="bg-BG" w:eastAsia="fr-FR"/>
              </w:rPr>
              <w:t>ите</w:t>
            </w:r>
            <w:r w:rsidRPr="00E02620">
              <w:rPr>
                <w:sz w:val="20"/>
                <w:szCs w:val="20"/>
                <w:lang w:val="bg-BG" w:eastAsia="fr-FR"/>
              </w:rPr>
              <w:t>,</w:t>
            </w:r>
            <w:r w:rsidRPr="00A850CA">
              <w:rPr>
                <w:sz w:val="20"/>
                <w:szCs w:val="20"/>
                <w:lang w:val="bg-BG" w:eastAsia="fr-FR"/>
              </w:rPr>
              <w:t xml:space="preserve"> за кои</w:t>
            </w:r>
            <w:r w:rsidRPr="00E02620">
              <w:rPr>
                <w:sz w:val="20"/>
                <w:szCs w:val="20"/>
                <w:lang w:val="bg-BG" w:eastAsia="fr-FR"/>
              </w:rPr>
              <w:t>то се отнася</w:t>
            </w:r>
            <w:r w:rsidRPr="00A850CA">
              <w:rPr>
                <w:sz w:val="20"/>
                <w:szCs w:val="20"/>
                <w:lang w:val="bg-BG" w:eastAsia="fr-FR"/>
              </w:rPr>
              <w:t xml:space="preserve"> </w:t>
            </w:r>
            <w:r w:rsidRPr="003F71D0">
              <w:rPr>
                <w:sz w:val="20"/>
                <w:szCs w:val="20"/>
                <w:lang w:val="bg-BG" w:eastAsia="fr-FR"/>
              </w:rPr>
              <w:t>разходът</w:t>
            </w:r>
            <w:r w:rsidR="00C90AEF" w:rsidRPr="003F71D0">
              <w:rPr>
                <w:sz w:val="20"/>
                <w:szCs w:val="20"/>
                <w:lang w:val="bg-BG" w:eastAsia="fr-FR"/>
              </w:rPr>
              <w:t xml:space="preserve"> </w:t>
            </w:r>
            <w:r w:rsidR="00C90AEF" w:rsidRPr="003F71D0">
              <w:rPr>
                <w:i/>
                <w:sz w:val="20"/>
                <w:szCs w:val="20"/>
                <w:lang w:val="bg-BG" w:eastAsia="fr-FR"/>
              </w:rPr>
              <w:t>(приложимо за преки разходи за персонал)</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A40B0D" w:rsidRPr="00A81107" w:rsidRDefault="00A40B0D" w:rsidP="00B745F3">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A40B0D" w:rsidRPr="00A81107" w:rsidRDefault="00A40B0D" w:rsidP="00B745F3">
            <w:pPr>
              <w:jc w:val="center"/>
              <w:rPr>
                <w:color w:val="0000FF"/>
                <w:sz w:val="20"/>
                <w:szCs w:val="20"/>
                <w:lang w:val="bg-BG"/>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A40B0D" w:rsidRPr="00A81107" w:rsidRDefault="00A40B0D" w:rsidP="00B745F3">
            <w:pPr>
              <w:jc w:val="center"/>
              <w:rPr>
                <w:color w:val="0000FF"/>
                <w:sz w:val="20"/>
                <w:szCs w:val="20"/>
                <w:lang w:val="bg-BG"/>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A40B0D" w:rsidRPr="00527179" w:rsidRDefault="00A40B0D" w:rsidP="00B745F3">
            <w:pPr>
              <w:jc w:val="center"/>
              <w:rPr>
                <w:bCs/>
                <w:sz w:val="20"/>
                <w:szCs w:val="20"/>
                <w:lang w:val="bg-BG"/>
              </w:rPr>
            </w:pPr>
          </w:p>
        </w:tc>
      </w:tr>
      <w:tr w:rsidR="008E6286" w:rsidRPr="00A81CE8" w14:paraId="010BF3D3" w14:textId="77777777" w:rsidTr="009F7A2A">
        <w:tc>
          <w:tcPr>
            <w:tcW w:w="851" w:type="dxa"/>
            <w:shd w:val="clear" w:color="auto" w:fill="FFFFFF"/>
            <w:vAlign w:val="center"/>
          </w:tcPr>
          <w:p w14:paraId="2D682424" w14:textId="53DD4931" w:rsidR="00A40B0D" w:rsidRPr="00F72DA3" w:rsidRDefault="006D7CDA" w:rsidP="006C4F52">
            <w:pPr>
              <w:jc w:val="center"/>
              <w:rPr>
                <w:bCs/>
                <w:sz w:val="20"/>
                <w:szCs w:val="20"/>
                <w:lang w:val="bg-BG" w:eastAsia="fr-FR"/>
              </w:rPr>
            </w:pPr>
            <w:r>
              <w:rPr>
                <w:bCs/>
                <w:sz w:val="20"/>
                <w:szCs w:val="20"/>
                <w:lang w:val="bg-BG" w:eastAsia="fr-FR"/>
              </w:rPr>
              <w:t>4.2.</w:t>
            </w:r>
          </w:p>
        </w:tc>
        <w:tc>
          <w:tcPr>
            <w:tcW w:w="5387" w:type="dxa"/>
            <w:shd w:val="clear" w:color="auto" w:fill="FFFFFF"/>
            <w:vAlign w:val="center"/>
          </w:tcPr>
          <w:p w14:paraId="0F3F31BA" w14:textId="7EB28DD7" w:rsidR="00A40B0D" w:rsidRDefault="00A40B0D" w:rsidP="009D745E">
            <w:pPr>
              <w:spacing w:before="60" w:after="60"/>
              <w:jc w:val="both"/>
              <w:rPr>
                <w:sz w:val="20"/>
                <w:szCs w:val="20"/>
                <w:lang w:val="bg-BG" w:eastAsia="fr-FR"/>
              </w:rPr>
            </w:pPr>
            <w:r>
              <w:rPr>
                <w:sz w:val="20"/>
                <w:szCs w:val="20"/>
                <w:lang w:val="bg-BG" w:eastAsia="fr-FR"/>
              </w:rPr>
              <w:t xml:space="preserve">Всеки </w:t>
            </w:r>
            <w:proofErr w:type="spellStart"/>
            <w:r w:rsidRPr="00A85075">
              <w:rPr>
                <w:sz w:val="20"/>
                <w:szCs w:val="20"/>
                <w:highlight w:val="green"/>
                <w:lang w:val="bg-BG" w:eastAsia="fr-FR"/>
              </w:rPr>
              <w:t>разходооправдателен</w:t>
            </w:r>
            <w:proofErr w:type="spellEnd"/>
            <w:r w:rsidRPr="00A85075">
              <w:rPr>
                <w:sz w:val="20"/>
                <w:szCs w:val="20"/>
                <w:highlight w:val="green"/>
                <w:lang w:val="bg-BG" w:eastAsia="fr-FR"/>
              </w:rPr>
              <w:t xml:space="preserve"> документ е коректно обвързан с реда от бюджета и дейността</w:t>
            </w:r>
            <w:r>
              <w:rPr>
                <w:sz w:val="20"/>
                <w:szCs w:val="20"/>
                <w:lang w:val="bg-BG" w:eastAsia="fr-FR"/>
              </w:rPr>
              <w:t>, с които е свързан разходът</w:t>
            </w:r>
            <w:r w:rsidR="00C90AEF">
              <w:rPr>
                <w:sz w:val="20"/>
                <w:szCs w:val="20"/>
                <w:lang w:val="bg-BG" w:eastAsia="fr-FR"/>
              </w:rPr>
              <w:t xml:space="preserve"> </w:t>
            </w:r>
            <w:r w:rsidR="00C90AEF" w:rsidRPr="003F71D0">
              <w:rPr>
                <w:i/>
                <w:sz w:val="20"/>
                <w:szCs w:val="20"/>
                <w:lang w:val="bg-BG" w:eastAsia="fr-FR"/>
              </w:rPr>
              <w:t>(приложимо за преки разходи за персонал)</w:t>
            </w:r>
          </w:p>
        </w:tc>
        <w:tc>
          <w:tcPr>
            <w:tcW w:w="567" w:type="dxa"/>
            <w:shd w:val="clear" w:color="auto" w:fill="FFFFFF"/>
            <w:vAlign w:val="center"/>
          </w:tcPr>
          <w:p w14:paraId="06636C57"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F3FE8D3"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1D3A85D"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FEEDD16" w14:textId="77777777" w:rsidR="00A40B0D" w:rsidRPr="00D11F9A" w:rsidRDefault="00A40B0D" w:rsidP="00A40B0D">
            <w:pPr>
              <w:jc w:val="center"/>
              <w:rPr>
                <w:color w:val="0000FF"/>
                <w:sz w:val="20"/>
                <w:szCs w:val="20"/>
                <w:lang w:val="bg-BG"/>
              </w:rPr>
            </w:pPr>
          </w:p>
        </w:tc>
        <w:tc>
          <w:tcPr>
            <w:tcW w:w="567" w:type="dxa"/>
            <w:shd w:val="clear" w:color="auto" w:fill="FFFFFF"/>
            <w:vAlign w:val="center"/>
          </w:tcPr>
          <w:p w14:paraId="39A48503" w14:textId="77777777" w:rsidR="00A40B0D" w:rsidRPr="00D11F9A" w:rsidRDefault="00A40B0D" w:rsidP="00A40B0D">
            <w:pPr>
              <w:jc w:val="center"/>
              <w:rPr>
                <w:color w:val="0000FF"/>
                <w:sz w:val="20"/>
                <w:szCs w:val="20"/>
                <w:lang w:val="bg-BG"/>
              </w:rPr>
            </w:pPr>
          </w:p>
        </w:tc>
        <w:tc>
          <w:tcPr>
            <w:tcW w:w="708" w:type="dxa"/>
            <w:shd w:val="clear" w:color="auto" w:fill="FFFFFF"/>
            <w:vAlign w:val="center"/>
          </w:tcPr>
          <w:p w14:paraId="778F8CD8" w14:textId="77777777" w:rsidR="00A40B0D" w:rsidRPr="00D11F9A" w:rsidRDefault="00A40B0D" w:rsidP="00A40B0D">
            <w:pPr>
              <w:jc w:val="center"/>
              <w:rPr>
                <w:color w:val="0000FF"/>
                <w:sz w:val="20"/>
                <w:szCs w:val="20"/>
                <w:lang w:val="bg-BG"/>
              </w:rPr>
            </w:pPr>
          </w:p>
        </w:tc>
        <w:tc>
          <w:tcPr>
            <w:tcW w:w="1134" w:type="dxa"/>
            <w:shd w:val="clear" w:color="auto" w:fill="FFFFFF"/>
            <w:vAlign w:val="center"/>
          </w:tcPr>
          <w:p w14:paraId="591B229E" w14:textId="77777777" w:rsidR="00A40B0D" w:rsidRPr="00527179" w:rsidRDefault="00A40B0D" w:rsidP="00A40B0D">
            <w:pPr>
              <w:jc w:val="center"/>
              <w:rPr>
                <w:bCs/>
                <w:sz w:val="20"/>
                <w:szCs w:val="20"/>
                <w:lang w:val="bg-BG"/>
              </w:rPr>
            </w:pPr>
          </w:p>
        </w:tc>
      </w:tr>
      <w:tr w:rsidR="008E6286" w:rsidRPr="00A81CE8" w14:paraId="39B8E6C5" w14:textId="77777777" w:rsidTr="009F7A2A">
        <w:tc>
          <w:tcPr>
            <w:tcW w:w="851" w:type="dxa"/>
            <w:shd w:val="clear" w:color="auto" w:fill="FFFFFF"/>
            <w:vAlign w:val="center"/>
          </w:tcPr>
          <w:p w14:paraId="429592C2" w14:textId="6B4DBF54" w:rsidR="00A40B0D" w:rsidRPr="00F72DA3" w:rsidRDefault="006D7CDA" w:rsidP="006C4F52">
            <w:pPr>
              <w:jc w:val="center"/>
              <w:rPr>
                <w:bCs/>
                <w:sz w:val="20"/>
                <w:szCs w:val="20"/>
                <w:lang w:val="bg-BG" w:eastAsia="fr-FR"/>
              </w:rPr>
            </w:pPr>
            <w:r>
              <w:rPr>
                <w:bCs/>
                <w:sz w:val="20"/>
                <w:szCs w:val="20"/>
                <w:lang w:val="bg-BG" w:eastAsia="fr-FR"/>
              </w:rPr>
              <w:t>4.3.</w:t>
            </w:r>
          </w:p>
        </w:tc>
        <w:tc>
          <w:tcPr>
            <w:tcW w:w="5387" w:type="dxa"/>
            <w:shd w:val="clear" w:color="auto" w:fill="FFFFFF"/>
            <w:vAlign w:val="center"/>
          </w:tcPr>
          <w:p w14:paraId="7F2C03A7" w14:textId="77EAF4AB" w:rsidR="00A40B0D" w:rsidRPr="0045694F" w:rsidRDefault="00A40B0D" w:rsidP="007D3EB8">
            <w:pPr>
              <w:jc w:val="both"/>
              <w:rPr>
                <w:sz w:val="20"/>
                <w:szCs w:val="20"/>
                <w:lang w:val="bg-BG" w:eastAsia="fr-FR"/>
              </w:rPr>
            </w:pPr>
            <w:r w:rsidRPr="00A85075">
              <w:rPr>
                <w:sz w:val="20"/>
                <w:szCs w:val="20"/>
                <w:highlight w:val="green"/>
                <w:lang w:val="bg-BG" w:eastAsia="fr-FR"/>
              </w:rPr>
              <w:t>Счетоводните документи</w:t>
            </w:r>
            <w:r w:rsidRPr="0045694F">
              <w:rPr>
                <w:sz w:val="20"/>
                <w:szCs w:val="20"/>
                <w:lang w:val="bg-BG" w:eastAsia="fr-FR"/>
              </w:rPr>
              <w:t xml:space="preserve"> са издадени на името на бенефициента</w:t>
            </w:r>
            <w:r w:rsidR="00D8531D">
              <w:rPr>
                <w:sz w:val="20"/>
                <w:szCs w:val="20"/>
                <w:lang w:val="bg-BG" w:eastAsia="fr-FR"/>
              </w:rPr>
              <w:t>/п</w:t>
            </w:r>
            <w:r w:rsidRPr="0045694F">
              <w:rPr>
                <w:sz w:val="20"/>
                <w:szCs w:val="20"/>
                <w:lang w:val="bg-BG" w:eastAsia="fr-FR"/>
              </w:rPr>
              <w:t>артньор</w:t>
            </w:r>
            <w:r w:rsidR="00D8531D">
              <w:rPr>
                <w:sz w:val="20"/>
                <w:szCs w:val="20"/>
                <w:lang w:val="bg-BG" w:eastAsia="fr-FR"/>
              </w:rPr>
              <w:t>а</w:t>
            </w:r>
            <w:r w:rsidRPr="0045694F">
              <w:rPr>
                <w:sz w:val="20"/>
                <w:szCs w:val="20"/>
                <w:lang w:val="bg-BG" w:eastAsia="fr-FR"/>
              </w:rPr>
              <w:t xml:space="preserve"> и притежават всички реквизити съгласно чл. </w:t>
            </w:r>
            <w:r w:rsidR="007D3EB8">
              <w:rPr>
                <w:sz w:val="20"/>
                <w:szCs w:val="20"/>
                <w:lang w:val="bg-BG" w:eastAsia="fr-FR"/>
              </w:rPr>
              <w:t>6</w:t>
            </w:r>
            <w:r w:rsidR="007D3EB8" w:rsidRPr="0045694F">
              <w:rPr>
                <w:sz w:val="20"/>
                <w:szCs w:val="20"/>
                <w:lang w:val="bg-BG" w:eastAsia="fr-FR"/>
              </w:rPr>
              <w:t xml:space="preserve"> </w:t>
            </w:r>
            <w:r w:rsidRPr="0045694F">
              <w:rPr>
                <w:sz w:val="20"/>
                <w:szCs w:val="20"/>
                <w:lang w:val="bg-BG" w:eastAsia="fr-FR"/>
              </w:rPr>
              <w:t>от Закона за счетоводството</w:t>
            </w:r>
            <w:r w:rsidR="00C90AEF">
              <w:rPr>
                <w:sz w:val="20"/>
                <w:szCs w:val="20"/>
                <w:lang w:val="bg-BG" w:eastAsia="fr-FR"/>
              </w:rPr>
              <w:t xml:space="preserve"> </w:t>
            </w:r>
            <w:r w:rsidR="00C90AEF" w:rsidRPr="003F71D0">
              <w:rPr>
                <w:i/>
                <w:sz w:val="20"/>
                <w:szCs w:val="20"/>
                <w:lang w:val="bg-BG" w:eastAsia="fr-FR"/>
              </w:rPr>
              <w:t>(приложимо за преки разходи за персонал)</w:t>
            </w:r>
          </w:p>
        </w:tc>
        <w:tc>
          <w:tcPr>
            <w:tcW w:w="567" w:type="dxa"/>
            <w:shd w:val="clear" w:color="auto" w:fill="FFFFFF"/>
            <w:vAlign w:val="center"/>
          </w:tcPr>
          <w:p w14:paraId="5695078A" w14:textId="77777777" w:rsidR="00A40B0D" w:rsidRPr="00D11F9A" w:rsidRDefault="00A40B0D" w:rsidP="00B745F3">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E4F2C4D"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E63406B"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0AB166C" w14:textId="77777777" w:rsidR="00A40B0D" w:rsidRPr="00D11F9A" w:rsidRDefault="00A40B0D" w:rsidP="00B745F3">
            <w:pPr>
              <w:jc w:val="center"/>
              <w:rPr>
                <w:lang w:val="bg-BG"/>
              </w:rPr>
            </w:pPr>
          </w:p>
        </w:tc>
        <w:tc>
          <w:tcPr>
            <w:tcW w:w="567" w:type="dxa"/>
            <w:shd w:val="clear" w:color="auto" w:fill="FFFFFF"/>
            <w:vAlign w:val="center"/>
          </w:tcPr>
          <w:p w14:paraId="2E880700" w14:textId="77777777" w:rsidR="00A40B0D" w:rsidRPr="00D11F9A" w:rsidRDefault="00A40B0D" w:rsidP="00B745F3">
            <w:pPr>
              <w:jc w:val="center"/>
              <w:rPr>
                <w:b/>
                <w:bCs/>
                <w:color w:val="0000FF"/>
                <w:sz w:val="20"/>
                <w:szCs w:val="20"/>
                <w:lang w:val="bg-BG"/>
              </w:rPr>
            </w:pPr>
          </w:p>
        </w:tc>
        <w:tc>
          <w:tcPr>
            <w:tcW w:w="708" w:type="dxa"/>
            <w:shd w:val="clear" w:color="auto" w:fill="FFFFFF"/>
            <w:vAlign w:val="center"/>
          </w:tcPr>
          <w:p w14:paraId="338155B4" w14:textId="77777777" w:rsidR="00A40B0D" w:rsidRPr="00D11F9A" w:rsidRDefault="00A40B0D" w:rsidP="00B745F3">
            <w:pPr>
              <w:jc w:val="center"/>
              <w:rPr>
                <w:b/>
                <w:bCs/>
                <w:color w:val="0000FF"/>
                <w:sz w:val="20"/>
                <w:szCs w:val="20"/>
                <w:lang w:val="bg-BG"/>
              </w:rPr>
            </w:pPr>
          </w:p>
        </w:tc>
        <w:tc>
          <w:tcPr>
            <w:tcW w:w="1134" w:type="dxa"/>
            <w:shd w:val="clear" w:color="auto" w:fill="FFFFFF"/>
            <w:vAlign w:val="center"/>
          </w:tcPr>
          <w:p w14:paraId="03C1B7E8" w14:textId="77777777" w:rsidR="00A40B0D" w:rsidRPr="00527179" w:rsidRDefault="00A40B0D" w:rsidP="00B745F3">
            <w:pPr>
              <w:jc w:val="center"/>
              <w:rPr>
                <w:bCs/>
                <w:sz w:val="20"/>
                <w:szCs w:val="20"/>
                <w:lang w:val="bg-BG"/>
              </w:rPr>
            </w:pPr>
          </w:p>
        </w:tc>
      </w:tr>
      <w:tr w:rsidR="008E6286" w:rsidRPr="00A81CE8" w14:paraId="76471029" w14:textId="77777777" w:rsidTr="009F7A2A">
        <w:tc>
          <w:tcPr>
            <w:tcW w:w="851" w:type="dxa"/>
            <w:shd w:val="clear" w:color="auto" w:fill="FFFFFF"/>
            <w:vAlign w:val="center"/>
          </w:tcPr>
          <w:p w14:paraId="0579E2D8" w14:textId="20B1F440" w:rsidR="00200BC5" w:rsidRPr="00F72DA3" w:rsidRDefault="00E921BB" w:rsidP="006C4F52">
            <w:pPr>
              <w:jc w:val="center"/>
              <w:rPr>
                <w:bCs/>
                <w:sz w:val="20"/>
                <w:szCs w:val="20"/>
                <w:lang w:val="bg-BG" w:eastAsia="fr-FR"/>
              </w:rPr>
            </w:pPr>
            <w:r>
              <w:rPr>
                <w:bCs/>
                <w:sz w:val="20"/>
                <w:szCs w:val="20"/>
                <w:lang w:val="bg-BG" w:eastAsia="fr-FR"/>
              </w:rPr>
              <w:t>4</w:t>
            </w:r>
            <w:r w:rsidR="003B2893">
              <w:rPr>
                <w:bCs/>
                <w:sz w:val="20"/>
                <w:szCs w:val="20"/>
                <w:lang w:val="bg-BG" w:eastAsia="fr-FR"/>
              </w:rPr>
              <w:t>.4.</w:t>
            </w:r>
          </w:p>
        </w:tc>
        <w:tc>
          <w:tcPr>
            <w:tcW w:w="5387" w:type="dxa"/>
            <w:shd w:val="clear" w:color="auto" w:fill="FFFFFF"/>
            <w:vAlign w:val="center"/>
          </w:tcPr>
          <w:p w14:paraId="300032B0" w14:textId="5D280410" w:rsidR="00200BC5" w:rsidRPr="00264551" w:rsidRDefault="00200BC5" w:rsidP="009D745E">
            <w:pPr>
              <w:jc w:val="both"/>
              <w:rPr>
                <w:sz w:val="20"/>
                <w:szCs w:val="20"/>
                <w:lang w:val="bg-BG" w:eastAsia="fr-FR"/>
              </w:rPr>
            </w:pPr>
            <w:r w:rsidRPr="00264551">
              <w:rPr>
                <w:sz w:val="20"/>
                <w:szCs w:val="20"/>
                <w:lang w:val="bg-BG" w:eastAsia="fr-FR"/>
              </w:rPr>
              <w:t xml:space="preserve">В </w:t>
            </w:r>
            <w:proofErr w:type="spellStart"/>
            <w:r w:rsidRPr="00A85075">
              <w:rPr>
                <w:sz w:val="20"/>
                <w:szCs w:val="20"/>
                <w:highlight w:val="green"/>
                <w:lang w:val="bg-BG" w:eastAsia="fr-FR"/>
              </w:rPr>
              <w:t>разходооправдателните</w:t>
            </w:r>
            <w:proofErr w:type="spellEnd"/>
            <w:r w:rsidRPr="00A85075">
              <w:rPr>
                <w:sz w:val="20"/>
                <w:szCs w:val="20"/>
                <w:highlight w:val="green"/>
                <w:lang w:val="bg-BG" w:eastAsia="fr-FR"/>
              </w:rPr>
              <w:t xml:space="preserve"> документи е записано, че разходът е </w:t>
            </w:r>
            <w:r w:rsidR="00D46337" w:rsidRPr="00A85075">
              <w:rPr>
                <w:sz w:val="20"/>
                <w:szCs w:val="20"/>
                <w:highlight w:val="green"/>
                <w:lang w:val="bg-BG" w:eastAsia="fr-FR"/>
              </w:rPr>
              <w:t>извършен</w:t>
            </w:r>
            <w:r w:rsidRPr="00A85075">
              <w:rPr>
                <w:sz w:val="20"/>
                <w:szCs w:val="20"/>
                <w:highlight w:val="green"/>
                <w:lang w:val="bg-BG" w:eastAsia="fr-FR"/>
              </w:rPr>
              <w:t xml:space="preserve"> по проект</w:t>
            </w:r>
            <w:r w:rsidR="002465A0" w:rsidRPr="00A85075">
              <w:rPr>
                <w:sz w:val="20"/>
                <w:szCs w:val="20"/>
                <w:highlight w:val="green"/>
                <w:lang w:val="bg-BG" w:eastAsia="fr-FR"/>
              </w:rPr>
              <w:t>а</w:t>
            </w:r>
            <w:r w:rsidRPr="00264551">
              <w:rPr>
                <w:sz w:val="20"/>
                <w:szCs w:val="20"/>
                <w:lang w:val="bg-BG" w:eastAsia="fr-FR"/>
              </w:rPr>
              <w:t xml:space="preserve"> по ОПДУ</w:t>
            </w:r>
            <w:r w:rsidR="00C90AEF">
              <w:rPr>
                <w:sz w:val="20"/>
                <w:szCs w:val="20"/>
                <w:lang w:val="bg-BG" w:eastAsia="fr-FR"/>
              </w:rPr>
              <w:t xml:space="preserve"> </w:t>
            </w:r>
            <w:r w:rsidR="00C90AEF" w:rsidRPr="003F71D0">
              <w:rPr>
                <w:i/>
                <w:sz w:val="20"/>
                <w:szCs w:val="20"/>
                <w:lang w:val="bg-BG" w:eastAsia="fr-FR"/>
              </w:rPr>
              <w:t>(приложимо за преки разходи за персонал)</w:t>
            </w:r>
          </w:p>
        </w:tc>
        <w:tc>
          <w:tcPr>
            <w:tcW w:w="567" w:type="dxa"/>
            <w:shd w:val="clear" w:color="auto" w:fill="FFFFFF"/>
            <w:vAlign w:val="center"/>
          </w:tcPr>
          <w:p w14:paraId="12A568F3" w14:textId="77777777" w:rsidR="00200BC5" w:rsidRPr="00D11F9A" w:rsidRDefault="00200BC5"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EB7F20A"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1CD5994"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DF244A0" w14:textId="77777777" w:rsidR="00200BC5" w:rsidRPr="00D11F9A" w:rsidRDefault="00200BC5" w:rsidP="005E48F7">
            <w:pPr>
              <w:jc w:val="center"/>
              <w:rPr>
                <w:lang w:val="bg-BG"/>
              </w:rPr>
            </w:pPr>
          </w:p>
        </w:tc>
        <w:tc>
          <w:tcPr>
            <w:tcW w:w="567" w:type="dxa"/>
            <w:shd w:val="clear" w:color="auto" w:fill="FFFFFF"/>
            <w:vAlign w:val="center"/>
          </w:tcPr>
          <w:p w14:paraId="323FA15E" w14:textId="77777777" w:rsidR="00200BC5" w:rsidRPr="00D11F9A" w:rsidRDefault="00200BC5" w:rsidP="005E48F7">
            <w:pPr>
              <w:jc w:val="center"/>
              <w:rPr>
                <w:b/>
                <w:bCs/>
                <w:color w:val="0000FF"/>
                <w:sz w:val="20"/>
                <w:szCs w:val="20"/>
                <w:lang w:val="bg-BG"/>
              </w:rPr>
            </w:pPr>
          </w:p>
        </w:tc>
        <w:tc>
          <w:tcPr>
            <w:tcW w:w="708" w:type="dxa"/>
            <w:shd w:val="clear" w:color="auto" w:fill="FFFFFF"/>
            <w:vAlign w:val="center"/>
          </w:tcPr>
          <w:p w14:paraId="4E1E548F" w14:textId="77777777" w:rsidR="00200BC5" w:rsidRPr="00D11F9A" w:rsidRDefault="00200BC5" w:rsidP="005E48F7">
            <w:pPr>
              <w:jc w:val="center"/>
              <w:rPr>
                <w:b/>
                <w:bCs/>
                <w:color w:val="0000FF"/>
                <w:sz w:val="20"/>
                <w:szCs w:val="20"/>
                <w:lang w:val="bg-BG"/>
              </w:rPr>
            </w:pPr>
          </w:p>
        </w:tc>
        <w:tc>
          <w:tcPr>
            <w:tcW w:w="1134" w:type="dxa"/>
            <w:shd w:val="clear" w:color="auto" w:fill="FFFFFF"/>
            <w:vAlign w:val="center"/>
          </w:tcPr>
          <w:p w14:paraId="7C9EE1BD" w14:textId="77777777" w:rsidR="00200BC5" w:rsidRPr="00527179" w:rsidRDefault="00200BC5" w:rsidP="005E48F7">
            <w:pPr>
              <w:jc w:val="center"/>
              <w:rPr>
                <w:bCs/>
                <w:sz w:val="20"/>
                <w:szCs w:val="20"/>
                <w:lang w:val="bg-BG"/>
              </w:rPr>
            </w:pPr>
          </w:p>
        </w:tc>
      </w:tr>
      <w:tr w:rsidR="008E6286" w:rsidRPr="00A81CE8" w14:paraId="1315A9C8" w14:textId="77777777" w:rsidTr="009F7A2A">
        <w:tc>
          <w:tcPr>
            <w:tcW w:w="851" w:type="dxa"/>
            <w:shd w:val="clear" w:color="auto" w:fill="FFFFFF"/>
            <w:vAlign w:val="center"/>
          </w:tcPr>
          <w:p w14:paraId="1F43E284" w14:textId="6330D12C" w:rsidR="002465A0" w:rsidRPr="00F72DA3" w:rsidRDefault="00E921BB" w:rsidP="006C4F52">
            <w:pPr>
              <w:jc w:val="center"/>
              <w:rPr>
                <w:bCs/>
                <w:sz w:val="20"/>
                <w:szCs w:val="20"/>
                <w:lang w:val="bg-BG" w:eastAsia="fr-FR"/>
              </w:rPr>
            </w:pPr>
            <w:r>
              <w:rPr>
                <w:bCs/>
                <w:sz w:val="20"/>
                <w:szCs w:val="20"/>
                <w:lang w:val="bg-BG" w:eastAsia="fr-FR"/>
              </w:rPr>
              <w:t>4</w:t>
            </w:r>
            <w:r w:rsidR="003B2893">
              <w:rPr>
                <w:bCs/>
                <w:sz w:val="20"/>
                <w:szCs w:val="20"/>
                <w:lang w:val="bg-BG" w:eastAsia="fr-FR"/>
              </w:rPr>
              <w:t>.5.</w:t>
            </w:r>
          </w:p>
        </w:tc>
        <w:tc>
          <w:tcPr>
            <w:tcW w:w="5387" w:type="dxa"/>
            <w:shd w:val="clear" w:color="auto" w:fill="FFFFFF"/>
            <w:vAlign w:val="center"/>
          </w:tcPr>
          <w:p w14:paraId="0A55B1E8" w14:textId="62D56C62" w:rsidR="002465A0" w:rsidRPr="0045694F" w:rsidRDefault="002465A0" w:rsidP="009D745E">
            <w:pPr>
              <w:jc w:val="both"/>
              <w:rPr>
                <w:sz w:val="20"/>
                <w:szCs w:val="20"/>
                <w:lang w:val="bg-BG" w:eastAsia="fr-FR"/>
              </w:rPr>
            </w:pPr>
            <w:r w:rsidRPr="00A85075">
              <w:rPr>
                <w:sz w:val="20"/>
                <w:szCs w:val="20"/>
                <w:highlight w:val="green"/>
                <w:lang w:val="bg-BG" w:eastAsia="fr-FR"/>
              </w:rPr>
              <w:t>Фактурите</w:t>
            </w:r>
            <w:r w:rsidR="00496B5C" w:rsidRPr="00A85075">
              <w:rPr>
                <w:sz w:val="20"/>
                <w:szCs w:val="20"/>
                <w:highlight w:val="green"/>
                <w:lang w:val="bg-BG" w:eastAsia="fr-FR"/>
              </w:rPr>
              <w:t>, ако е приложимо</w:t>
            </w:r>
            <w:r w:rsidR="00496B5C">
              <w:rPr>
                <w:sz w:val="20"/>
                <w:szCs w:val="20"/>
                <w:lang w:val="bg-BG" w:eastAsia="fr-FR"/>
              </w:rPr>
              <w:t>,</w:t>
            </w:r>
            <w:r w:rsidR="00060426">
              <w:rPr>
                <w:sz w:val="20"/>
                <w:szCs w:val="20"/>
                <w:lang w:val="bg-BG" w:eastAsia="fr-FR"/>
              </w:rPr>
              <w:t xml:space="preserve"> </w:t>
            </w:r>
            <w:r w:rsidRPr="0045694F">
              <w:rPr>
                <w:sz w:val="20"/>
                <w:szCs w:val="20"/>
                <w:lang w:val="bg-BG" w:eastAsia="fr-FR"/>
              </w:rPr>
              <w:t>притежават всички реквизити съгласно чл. 114, чл. 115, чл. 116 и чл. 117 от ЗДДС</w:t>
            </w:r>
            <w:r w:rsidR="00C90AEF">
              <w:rPr>
                <w:sz w:val="20"/>
                <w:szCs w:val="20"/>
                <w:lang w:val="bg-BG" w:eastAsia="fr-FR"/>
              </w:rPr>
              <w:t xml:space="preserve"> </w:t>
            </w:r>
            <w:r w:rsidR="00C90AEF" w:rsidRPr="003F71D0">
              <w:rPr>
                <w:i/>
                <w:sz w:val="20"/>
                <w:szCs w:val="20"/>
                <w:lang w:val="bg-BG" w:eastAsia="fr-FR"/>
              </w:rPr>
              <w:t>(приложимо за преки разходи за персонал)</w:t>
            </w:r>
          </w:p>
        </w:tc>
        <w:tc>
          <w:tcPr>
            <w:tcW w:w="567" w:type="dxa"/>
            <w:shd w:val="clear" w:color="auto" w:fill="FFFFFF"/>
            <w:vAlign w:val="center"/>
          </w:tcPr>
          <w:p w14:paraId="1496BD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5F044B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D8823C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AD23FB9" w14:textId="77777777" w:rsidR="002465A0" w:rsidRPr="00D11F9A" w:rsidRDefault="002465A0" w:rsidP="005E48F7">
            <w:pPr>
              <w:jc w:val="center"/>
              <w:rPr>
                <w:lang w:val="bg-BG"/>
              </w:rPr>
            </w:pPr>
          </w:p>
        </w:tc>
        <w:tc>
          <w:tcPr>
            <w:tcW w:w="567" w:type="dxa"/>
            <w:shd w:val="clear" w:color="auto" w:fill="FFFFFF"/>
            <w:vAlign w:val="center"/>
          </w:tcPr>
          <w:p w14:paraId="3EE3644A" w14:textId="77777777" w:rsidR="002465A0" w:rsidRPr="00D11F9A" w:rsidRDefault="002465A0" w:rsidP="005E48F7">
            <w:pPr>
              <w:jc w:val="center"/>
              <w:rPr>
                <w:b/>
                <w:bCs/>
                <w:color w:val="0000FF"/>
                <w:sz w:val="20"/>
                <w:szCs w:val="20"/>
                <w:lang w:val="bg-BG"/>
              </w:rPr>
            </w:pPr>
          </w:p>
        </w:tc>
        <w:tc>
          <w:tcPr>
            <w:tcW w:w="708" w:type="dxa"/>
            <w:shd w:val="clear" w:color="auto" w:fill="FFFFFF"/>
            <w:vAlign w:val="center"/>
          </w:tcPr>
          <w:p w14:paraId="348B3AAF" w14:textId="77777777" w:rsidR="002465A0" w:rsidRPr="00D11F9A" w:rsidRDefault="002465A0" w:rsidP="005E48F7">
            <w:pPr>
              <w:jc w:val="center"/>
              <w:rPr>
                <w:b/>
                <w:bCs/>
                <w:color w:val="0000FF"/>
                <w:sz w:val="20"/>
                <w:szCs w:val="20"/>
                <w:lang w:val="bg-BG"/>
              </w:rPr>
            </w:pPr>
          </w:p>
        </w:tc>
        <w:tc>
          <w:tcPr>
            <w:tcW w:w="1134" w:type="dxa"/>
            <w:shd w:val="clear" w:color="auto" w:fill="FFFFFF"/>
            <w:vAlign w:val="center"/>
          </w:tcPr>
          <w:p w14:paraId="5C571035" w14:textId="77777777" w:rsidR="002465A0" w:rsidRPr="00527179" w:rsidRDefault="002465A0" w:rsidP="005E48F7">
            <w:pPr>
              <w:jc w:val="center"/>
              <w:rPr>
                <w:bCs/>
                <w:sz w:val="20"/>
                <w:szCs w:val="20"/>
                <w:lang w:val="bg-BG"/>
              </w:rPr>
            </w:pPr>
          </w:p>
        </w:tc>
      </w:tr>
      <w:tr w:rsidR="008E6286" w:rsidRPr="00A81CE8" w14:paraId="3E8F8DF5" w14:textId="77777777" w:rsidTr="009F7A2A">
        <w:tc>
          <w:tcPr>
            <w:tcW w:w="851" w:type="dxa"/>
            <w:shd w:val="clear" w:color="auto" w:fill="FFFFFF"/>
            <w:vAlign w:val="center"/>
          </w:tcPr>
          <w:p w14:paraId="710531E4" w14:textId="4C93A5C0" w:rsidR="006E0AC8"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9224F0">
              <w:rPr>
                <w:bCs/>
                <w:sz w:val="20"/>
                <w:szCs w:val="20"/>
                <w:lang w:val="bg-BG" w:eastAsia="fr-FR"/>
              </w:rPr>
              <w:t>6</w:t>
            </w:r>
            <w:r w:rsidR="003B2893">
              <w:rPr>
                <w:bCs/>
                <w:sz w:val="20"/>
                <w:szCs w:val="20"/>
                <w:lang w:val="bg-BG" w:eastAsia="fr-FR"/>
              </w:rPr>
              <w:t>.</w:t>
            </w:r>
          </w:p>
        </w:tc>
        <w:tc>
          <w:tcPr>
            <w:tcW w:w="5387" w:type="dxa"/>
            <w:shd w:val="clear" w:color="auto" w:fill="FFFFFF"/>
            <w:vAlign w:val="center"/>
          </w:tcPr>
          <w:p w14:paraId="6F57F9AD" w14:textId="453F0069" w:rsidR="006E0AC8" w:rsidRPr="0045694F" w:rsidRDefault="006E0AC8" w:rsidP="009D745E">
            <w:pPr>
              <w:jc w:val="both"/>
              <w:rPr>
                <w:sz w:val="20"/>
                <w:szCs w:val="20"/>
                <w:lang w:val="bg-BG" w:eastAsia="fr-FR"/>
              </w:rPr>
            </w:pPr>
            <w:r w:rsidRPr="00A85075">
              <w:rPr>
                <w:sz w:val="20"/>
                <w:szCs w:val="20"/>
                <w:highlight w:val="green"/>
                <w:lang w:val="bg-BG" w:eastAsia="fr-FR"/>
              </w:rPr>
              <w:t xml:space="preserve">Отчетените разходи за възнаграждения </w:t>
            </w:r>
            <w:r w:rsidR="00186CDB" w:rsidRPr="00A85075">
              <w:rPr>
                <w:sz w:val="20"/>
                <w:szCs w:val="20"/>
                <w:highlight w:val="green"/>
                <w:lang w:val="bg-BG" w:eastAsia="fr-FR"/>
              </w:rPr>
              <w:t xml:space="preserve">на физически лица за дейности </w:t>
            </w:r>
            <w:r w:rsidRPr="00A85075">
              <w:rPr>
                <w:sz w:val="20"/>
                <w:szCs w:val="20"/>
                <w:highlight w:val="green"/>
                <w:lang w:val="bg-BG" w:eastAsia="fr-FR"/>
              </w:rPr>
              <w:t>по изпълнение</w:t>
            </w:r>
            <w:r w:rsidRPr="0045694F">
              <w:rPr>
                <w:sz w:val="20"/>
                <w:szCs w:val="20"/>
                <w:lang w:val="bg-BG" w:eastAsia="fr-FR"/>
              </w:rPr>
              <w:t xml:space="preserve"> на проект</w:t>
            </w:r>
            <w:r w:rsidR="002465A0">
              <w:rPr>
                <w:sz w:val="20"/>
                <w:szCs w:val="20"/>
                <w:lang w:val="bg-BG" w:eastAsia="fr-FR"/>
              </w:rPr>
              <w:t>а</w:t>
            </w:r>
            <w:r w:rsidRPr="0045694F">
              <w:rPr>
                <w:sz w:val="20"/>
                <w:szCs w:val="20"/>
                <w:lang w:val="bg-BG" w:eastAsia="fr-FR"/>
              </w:rPr>
              <w:t xml:space="preserve"> са изплатени в съответствие </w:t>
            </w:r>
            <w:r w:rsidR="00064910" w:rsidRPr="00C21630">
              <w:rPr>
                <w:sz w:val="20"/>
                <w:szCs w:val="20"/>
                <w:lang w:val="bg-BG" w:eastAsia="fr-FR"/>
              </w:rPr>
              <w:t>с национално</w:t>
            </w:r>
            <w:r w:rsidR="00A40B0D">
              <w:rPr>
                <w:sz w:val="20"/>
                <w:szCs w:val="20"/>
                <w:lang w:val="bg-BG" w:eastAsia="fr-FR"/>
              </w:rPr>
              <w:t>то</w:t>
            </w:r>
            <w:r w:rsidR="00064910" w:rsidRPr="00C21630">
              <w:rPr>
                <w:sz w:val="20"/>
                <w:szCs w:val="20"/>
                <w:lang w:val="bg-BG" w:eastAsia="fr-FR"/>
              </w:rPr>
              <w:t xml:space="preserve"> законодателство и </w:t>
            </w:r>
            <w:r w:rsidR="00064910">
              <w:rPr>
                <w:sz w:val="20"/>
                <w:szCs w:val="20"/>
                <w:lang w:val="bg-BG" w:eastAsia="fr-FR"/>
              </w:rPr>
              <w:t>изискванията по</w:t>
            </w:r>
            <w:r w:rsidR="00064910" w:rsidRPr="00C21630">
              <w:rPr>
                <w:sz w:val="20"/>
                <w:szCs w:val="20"/>
                <w:lang w:val="bg-BG" w:eastAsia="fr-FR"/>
              </w:rPr>
              <w:t xml:space="preserve"> ОПДУ</w:t>
            </w:r>
            <w:r w:rsidR="00064910" w:rsidRPr="0045694F" w:rsidDel="00064910">
              <w:rPr>
                <w:sz w:val="20"/>
                <w:szCs w:val="20"/>
                <w:lang w:val="bg-BG" w:eastAsia="fr-FR"/>
              </w:rPr>
              <w:t xml:space="preserve"> </w:t>
            </w:r>
            <w:r w:rsidRPr="0045694F">
              <w:rPr>
                <w:sz w:val="20"/>
                <w:szCs w:val="20"/>
                <w:lang w:val="bg-BG" w:eastAsia="fr-FR"/>
              </w:rPr>
              <w:t>(отчетни документи, часови ставки</w:t>
            </w:r>
            <w:r w:rsidR="00064910">
              <w:rPr>
                <w:sz w:val="20"/>
                <w:szCs w:val="20"/>
                <w:lang w:val="bg-BG" w:eastAsia="fr-FR"/>
              </w:rPr>
              <w:t>, максимален брой часове</w:t>
            </w:r>
            <w:r>
              <w:rPr>
                <w:sz w:val="20"/>
                <w:szCs w:val="20"/>
                <w:lang w:val="bg-BG" w:eastAsia="fr-FR"/>
              </w:rPr>
              <w:t xml:space="preserve"> и др.</w:t>
            </w:r>
            <w:r w:rsidRPr="0045694F">
              <w:rPr>
                <w:sz w:val="20"/>
                <w:szCs w:val="20"/>
                <w:lang w:val="bg-BG" w:eastAsia="fr-FR"/>
              </w:rPr>
              <w:t>)</w:t>
            </w:r>
            <w:r w:rsidR="00E544EF" w:rsidRPr="009267AA">
              <w:rPr>
                <w:i/>
                <w:sz w:val="20"/>
                <w:szCs w:val="20"/>
                <w:lang w:val="bg-BG" w:eastAsia="fr-FR"/>
              </w:rPr>
              <w:t xml:space="preserve"> </w:t>
            </w:r>
            <w:r w:rsidR="00E544EF" w:rsidRPr="00496B5C">
              <w:rPr>
                <w:i/>
                <w:sz w:val="20"/>
                <w:szCs w:val="20"/>
                <w:lang w:val="bg-BG" w:eastAsia="fr-FR"/>
              </w:rPr>
              <w:t>(приложимо за преки разходи за персонал)</w:t>
            </w:r>
          </w:p>
        </w:tc>
        <w:tc>
          <w:tcPr>
            <w:tcW w:w="567" w:type="dxa"/>
            <w:shd w:val="clear" w:color="auto" w:fill="FFFFFF"/>
            <w:vAlign w:val="center"/>
          </w:tcPr>
          <w:p w14:paraId="1D1259C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40C2CB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21B81F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4564171" w14:textId="77777777" w:rsidR="006E0AC8" w:rsidRPr="00D11F9A" w:rsidRDefault="006E0AC8" w:rsidP="006E0AC8">
            <w:pPr>
              <w:jc w:val="center"/>
              <w:rPr>
                <w:lang w:val="bg-BG"/>
              </w:rPr>
            </w:pPr>
          </w:p>
        </w:tc>
        <w:tc>
          <w:tcPr>
            <w:tcW w:w="567" w:type="dxa"/>
            <w:shd w:val="clear" w:color="auto" w:fill="FFFFFF"/>
            <w:vAlign w:val="center"/>
          </w:tcPr>
          <w:p w14:paraId="6C195BEC"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23E85EB4"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2485DD82" w14:textId="77777777" w:rsidR="006E0AC8" w:rsidRPr="00527179" w:rsidRDefault="006E0AC8" w:rsidP="006E0AC8">
            <w:pPr>
              <w:jc w:val="center"/>
              <w:rPr>
                <w:bCs/>
                <w:sz w:val="20"/>
                <w:szCs w:val="20"/>
                <w:lang w:val="bg-BG"/>
              </w:rPr>
            </w:pPr>
          </w:p>
        </w:tc>
      </w:tr>
      <w:tr w:rsidR="008E6286" w:rsidRPr="00A81CE8" w14:paraId="6D8D827D" w14:textId="77777777" w:rsidTr="009F7A2A">
        <w:tc>
          <w:tcPr>
            <w:tcW w:w="851" w:type="dxa"/>
            <w:shd w:val="clear" w:color="auto" w:fill="FFFFFF"/>
            <w:vAlign w:val="center"/>
          </w:tcPr>
          <w:p w14:paraId="2445BFA8" w14:textId="144954CD" w:rsidR="006E0AC8"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9224F0">
              <w:rPr>
                <w:bCs/>
                <w:sz w:val="20"/>
                <w:szCs w:val="20"/>
                <w:lang w:val="bg-BG" w:eastAsia="fr-FR"/>
              </w:rPr>
              <w:t>7</w:t>
            </w:r>
            <w:r w:rsidR="003B2893">
              <w:rPr>
                <w:bCs/>
                <w:sz w:val="20"/>
                <w:szCs w:val="20"/>
                <w:lang w:val="bg-BG" w:eastAsia="fr-FR"/>
              </w:rPr>
              <w:t>.</w:t>
            </w:r>
          </w:p>
        </w:tc>
        <w:tc>
          <w:tcPr>
            <w:tcW w:w="5387" w:type="dxa"/>
            <w:shd w:val="clear" w:color="auto" w:fill="FFFFFF"/>
            <w:vAlign w:val="center"/>
          </w:tcPr>
          <w:p w14:paraId="22D646BB" w14:textId="5C46E887" w:rsidR="006E0AC8" w:rsidRPr="0045694F" w:rsidRDefault="006E0AC8" w:rsidP="00BB31F0">
            <w:pPr>
              <w:tabs>
                <w:tab w:val="num" w:pos="506"/>
              </w:tabs>
              <w:spacing w:before="60" w:after="60"/>
              <w:jc w:val="both"/>
              <w:rPr>
                <w:sz w:val="20"/>
                <w:szCs w:val="20"/>
                <w:lang w:val="bg-BG" w:eastAsia="fr-FR"/>
              </w:rPr>
            </w:pPr>
            <w:r w:rsidRPr="00A85075">
              <w:rPr>
                <w:sz w:val="20"/>
                <w:szCs w:val="20"/>
                <w:highlight w:val="green"/>
                <w:lang w:val="bg-BG" w:eastAsia="fr-FR"/>
              </w:rPr>
              <w:t>Разходите за осигуровки отговарят на вида на правоотношението, по което се изплащат</w:t>
            </w:r>
            <w:r w:rsidR="00BB31F0" w:rsidRPr="00A85075">
              <w:rPr>
                <w:sz w:val="20"/>
                <w:szCs w:val="20"/>
                <w:highlight w:val="green"/>
                <w:lang w:val="bg-BG" w:eastAsia="fr-FR"/>
              </w:rPr>
              <w:t xml:space="preserve"> и са</w:t>
            </w:r>
            <w:r w:rsidRPr="00A85075">
              <w:rPr>
                <w:sz w:val="20"/>
                <w:szCs w:val="20"/>
                <w:highlight w:val="green"/>
                <w:lang w:val="bg-BG" w:eastAsia="fr-FR"/>
              </w:rPr>
              <w:t xml:space="preserve"> в съответствие с приложимите законови</w:t>
            </w:r>
            <w:r w:rsidRPr="0045694F">
              <w:rPr>
                <w:sz w:val="20"/>
                <w:szCs w:val="20"/>
                <w:lang w:val="bg-BG" w:eastAsia="fr-FR"/>
              </w:rPr>
              <w:t xml:space="preserve"> </w:t>
            </w:r>
            <w:r w:rsidRPr="00496B5C">
              <w:rPr>
                <w:sz w:val="20"/>
                <w:szCs w:val="20"/>
                <w:lang w:val="bg-BG" w:eastAsia="fr-FR"/>
              </w:rPr>
              <w:t>разпоредби</w:t>
            </w:r>
            <w:r w:rsidR="00E544EF" w:rsidRPr="00496B5C">
              <w:rPr>
                <w:sz w:val="20"/>
                <w:szCs w:val="20"/>
                <w:lang w:val="bg-BG" w:eastAsia="fr-FR"/>
              </w:rPr>
              <w:t xml:space="preserve"> </w:t>
            </w:r>
            <w:r w:rsidR="00E544EF" w:rsidRPr="00496B5C">
              <w:rPr>
                <w:i/>
                <w:sz w:val="20"/>
                <w:szCs w:val="20"/>
                <w:lang w:val="bg-BG" w:eastAsia="fr-FR"/>
              </w:rPr>
              <w:t>(приложимо за преки разходи за персонал)</w:t>
            </w:r>
          </w:p>
        </w:tc>
        <w:tc>
          <w:tcPr>
            <w:tcW w:w="567" w:type="dxa"/>
            <w:shd w:val="clear" w:color="auto" w:fill="FFFFFF"/>
            <w:vAlign w:val="center"/>
          </w:tcPr>
          <w:p w14:paraId="11643E5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DB8513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31195D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4AEE6B3" w14:textId="77777777" w:rsidR="006E0AC8" w:rsidRPr="00D11F9A" w:rsidRDefault="006E0AC8" w:rsidP="006E0AC8">
            <w:pPr>
              <w:jc w:val="center"/>
              <w:rPr>
                <w:lang w:val="bg-BG"/>
              </w:rPr>
            </w:pPr>
          </w:p>
        </w:tc>
        <w:tc>
          <w:tcPr>
            <w:tcW w:w="567" w:type="dxa"/>
            <w:shd w:val="clear" w:color="auto" w:fill="FFFFFF"/>
            <w:vAlign w:val="center"/>
          </w:tcPr>
          <w:p w14:paraId="04D52956"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009F8696"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02FAE0C4" w14:textId="77777777" w:rsidR="006E0AC8" w:rsidRPr="00527179" w:rsidRDefault="006E0AC8" w:rsidP="006E0AC8">
            <w:pPr>
              <w:jc w:val="center"/>
              <w:rPr>
                <w:bCs/>
                <w:sz w:val="20"/>
                <w:szCs w:val="20"/>
                <w:lang w:val="bg-BG"/>
              </w:rPr>
            </w:pPr>
          </w:p>
        </w:tc>
      </w:tr>
      <w:tr w:rsidR="008E6286" w:rsidRPr="00A81CE8" w14:paraId="31033491" w14:textId="77777777" w:rsidTr="009F7A2A">
        <w:tc>
          <w:tcPr>
            <w:tcW w:w="851" w:type="dxa"/>
            <w:shd w:val="clear" w:color="auto" w:fill="FFFFFF"/>
            <w:vAlign w:val="center"/>
          </w:tcPr>
          <w:p w14:paraId="38AE1D89" w14:textId="3EE3FB32" w:rsidR="00523D71" w:rsidRPr="00F72DA3" w:rsidRDefault="00E921BB" w:rsidP="00523D71">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523D71">
              <w:rPr>
                <w:bCs/>
                <w:sz w:val="20"/>
                <w:szCs w:val="20"/>
                <w:lang w:val="bg-BG" w:eastAsia="fr-FR"/>
              </w:rPr>
              <w:t>8</w:t>
            </w:r>
            <w:r w:rsidR="003B2893">
              <w:rPr>
                <w:bCs/>
                <w:sz w:val="20"/>
                <w:szCs w:val="20"/>
                <w:lang w:val="bg-BG" w:eastAsia="fr-FR"/>
              </w:rPr>
              <w:t>.</w:t>
            </w:r>
          </w:p>
        </w:tc>
        <w:tc>
          <w:tcPr>
            <w:tcW w:w="5387" w:type="dxa"/>
            <w:shd w:val="clear" w:color="auto" w:fill="FFFFFF"/>
            <w:vAlign w:val="center"/>
          </w:tcPr>
          <w:p w14:paraId="0AAFDBC7" w14:textId="4EDB8728" w:rsidR="006E0AC8" w:rsidRPr="00EB7558" w:rsidRDefault="006E0AC8" w:rsidP="009D745E">
            <w:pPr>
              <w:pStyle w:val="Style"/>
              <w:ind w:left="0" w:right="0" w:firstLine="0"/>
              <w:rPr>
                <w:sz w:val="20"/>
                <w:szCs w:val="20"/>
                <w:lang w:eastAsia="fr-FR"/>
              </w:rPr>
            </w:pPr>
            <w:r w:rsidRPr="00A85075">
              <w:rPr>
                <w:sz w:val="20"/>
                <w:szCs w:val="20"/>
                <w:highlight w:val="green"/>
                <w:lang w:eastAsia="fr-FR"/>
              </w:rPr>
              <w:t>Плащанията в брой са</w:t>
            </w:r>
            <w:r w:rsidRPr="00EB7558">
              <w:rPr>
                <w:sz w:val="20"/>
                <w:szCs w:val="20"/>
                <w:lang w:eastAsia="fr-FR"/>
              </w:rPr>
              <w:t xml:space="preserve"> извършени в съответствие със Закона за ограничаване на плащанията в брой</w:t>
            </w:r>
            <w:r w:rsidR="00E544EF">
              <w:rPr>
                <w:sz w:val="20"/>
                <w:szCs w:val="20"/>
                <w:lang w:eastAsia="fr-FR"/>
              </w:rPr>
              <w:t xml:space="preserve"> </w:t>
            </w:r>
            <w:r w:rsidR="00E544EF" w:rsidRPr="00496B5C">
              <w:rPr>
                <w:i/>
                <w:sz w:val="20"/>
                <w:szCs w:val="20"/>
                <w:lang w:eastAsia="fr-FR"/>
              </w:rPr>
              <w:t>(приложимо за преки разходи за персонал)</w:t>
            </w:r>
          </w:p>
        </w:tc>
        <w:tc>
          <w:tcPr>
            <w:tcW w:w="567" w:type="dxa"/>
            <w:shd w:val="clear" w:color="auto" w:fill="FFFFFF"/>
            <w:vAlign w:val="center"/>
          </w:tcPr>
          <w:p w14:paraId="178F0DF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6170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C74A88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27108FF" w14:textId="77777777" w:rsidR="006E0AC8" w:rsidRPr="00D11F9A" w:rsidRDefault="006E0AC8" w:rsidP="006E0AC8">
            <w:pPr>
              <w:jc w:val="center"/>
              <w:rPr>
                <w:lang w:val="bg-BG"/>
              </w:rPr>
            </w:pPr>
          </w:p>
        </w:tc>
        <w:tc>
          <w:tcPr>
            <w:tcW w:w="567" w:type="dxa"/>
            <w:shd w:val="clear" w:color="auto" w:fill="FFFFFF"/>
            <w:vAlign w:val="center"/>
          </w:tcPr>
          <w:p w14:paraId="0572F7F5"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269F12E6"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3FA4D16E" w14:textId="77777777" w:rsidR="006E0AC8" w:rsidRPr="00527179" w:rsidRDefault="006E0AC8" w:rsidP="006E0AC8">
            <w:pPr>
              <w:jc w:val="center"/>
              <w:rPr>
                <w:bCs/>
                <w:sz w:val="20"/>
                <w:szCs w:val="20"/>
                <w:lang w:val="bg-BG"/>
              </w:rPr>
            </w:pPr>
          </w:p>
        </w:tc>
      </w:tr>
      <w:tr w:rsidR="008E6286" w:rsidRPr="00A81CE8" w14:paraId="510BF9E5" w14:textId="77777777" w:rsidTr="009F7A2A">
        <w:tc>
          <w:tcPr>
            <w:tcW w:w="851" w:type="dxa"/>
            <w:shd w:val="clear" w:color="auto" w:fill="FFFFFF"/>
            <w:vAlign w:val="center"/>
          </w:tcPr>
          <w:p w14:paraId="3F595603" w14:textId="0C65D9BF" w:rsidR="006E0AC8" w:rsidRPr="00F72DA3" w:rsidRDefault="00E921BB" w:rsidP="000D7953">
            <w:pPr>
              <w:jc w:val="center"/>
              <w:rPr>
                <w:bCs/>
                <w:sz w:val="20"/>
                <w:szCs w:val="20"/>
                <w:lang w:val="bg-BG" w:eastAsia="fr-FR"/>
              </w:rPr>
            </w:pPr>
            <w:r w:rsidRPr="00E921BB">
              <w:rPr>
                <w:bCs/>
                <w:sz w:val="20"/>
                <w:szCs w:val="20"/>
                <w:lang w:val="bg-BG" w:eastAsia="fr-FR"/>
              </w:rPr>
              <w:t>4</w:t>
            </w:r>
            <w:r w:rsidR="00523D71">
              <w:rPr>
                <w:bCs/>
                <w:sz w:val="20"/>
                <w:szCs w:val="20"/>
                <w:lang w:val="bg-BG" w:eastAsia="fr-FR"/>
              </w:rPr>
              <w:t>.9</w:t>
            </w:r>
            <w:r w:rsidR="003B2893">
              <w:rPr>
                <w:bCs/>
                <w:sz w:val="20"/>
                <w:szCs w:val="20"/>
                <w:lang w:val="bg-BG" w:eastAsia="fr-FR"/>
              </w:rPr>
              <w:t>.</w:t>
            </w:r>
          </w:p>
        </w:tc>
        <w:tc>
          <w:tcPr>
            <w:tcW w:w="5387" w:type="dxa"/>
            <w:shd w:val="clear" w:color="auto" w:fill="FFFFFF"/>
            <w:vAlign w:val="center"/>
          </w:tcPr>
          <w:p w14:paraId="61457FD6" w14:textId="77777777" w:rsidR="006E0AC8" w:rsidRPr="00EA059F" w:rsidDel="008249B7" w:rsidRDefault="006E0AC8" w:rsidP="006E0AC8">
            <w:pPr>
              <w:jc w:val="both"/>
              <w:rPr>
                <w:sz w:val="20"/>
                <w:szCs w:val="20"/>
                <w:lang w:val="bg-BG" w:eastAsia="fr-FR"/>
              </w:rPr>
            </w:pPr>
            <w:r w:rsidRPr="0045694F">
              <w:rPr>
                <w:sz w:val="20"/>
                <w:szCs w:val="20"/>
                <w:lang w:val="bg-BG" w:eastAsia="fr-FR"/>
              </w:rPr>
              <w:t xml:space="preserve">В </w:t>
            </w:r>
            <w:r w:rsidRPr="00A85075">
              <w:rPr>
                <w:sz w:val="20"/>
                <w:szCs w:val="20"/>
                <w:highlight w:val="green"/>
                <w:lang w:val="bg-BG" w:eastAsia="fr-FR"/>
              </w:rPr>
              <w:t>ИП са включени само</w:t>
            </w:r>
            <w:r w:rsidRPr="0045694F">
              <w:rPr>
                <w:sz w:val="20"/>
                <w:szCs w:val="20"/>
                <w:lang w:val="bg-BG" w:eastAsia="fr-FR"/>
              </w:rPr>
              <w:t xml:space="preserve"> разходи, които не са верифицирани </w:t>
            </w:r>
            <w:r w:rsidR="00186CDB">
              <w:rPr>
                <w:sz w:val="20"/>
                <w:szCs w:val="20"/>
                <w:lang w:val="bg-BG" w:eastAsia="fr-FR"/>
              </w:rPr>
              <w:t>в</w:t>
            </w:r>
            <w:r w:rsidRPr="0045694F">
              <w:rPr>
                <w:sz w:val="20"/>
                <w:szCs w:val="20"/>
                <w:lang w:val="bg-BG" w:eastAsia="fr-FR"/>
              </w:rPr>
              <w:t xml:space="preserve"> предходни искания за плащане</w:t>
            </w:r>
          </w:p>
        </w:tc>
        <w:tc>
          <w:tcPr>
            <w:tcW w:w="567" w:type="dxa"/>
            <w:shd w:val="clear" w:color="auto" w:fill="FFFFFF"/>
            <w:vAlign w:val="center"/>
          </w:tcPr>
          <w:p w14:paraId="424631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9DD1FE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31E843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4C3FA64" w14:textId="77777777" w:rsidR="006E0AC8" w:rsidRPr="00D11F9A" w:rsidRDefault="006E0AC8" w:rsidP="006E0AC8">
            <w:pPr>
              <w:jc w:val="center"/>
              <w:rPr>
                <w:lang w:val="bg-BG"/>
              </w:rPr>
            </w:pPr>
          </w:p>
        </w:tc>
        <w:tc>
          <w:tcPr>
            <w:tcW w:w="567" w:type="dxa"/>
            <w:shd w:val="clear" w:color="auto" w:fill="FFFFFF"/>
            <w:vAlign w:val="center"/>
          </w:tcPr>
          <w:p w14:paraId="7D69AD2F" w14:textId="77777777"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5A25E2A0" w14:textId="77777777"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7A740C62" w14:textId="77777777" w:rsidR="006E0AC8" w:rsidRPr="00527179" w:rsidRDefault="006E0AC8" w:rsidP="006E0AC8">
            <w:pPr>
              <w:jc w:val="center"/>
              <w:rPr>
                <w:bCs/>
                <w:sz w:val="20"/>
                <w:szCs w:val="20"/>
                <w:lang w:val="bg-BG"/>
              </w:rPr>
            </w:pPr>
          </w:p>
        </w:tc>
      </w:tr>
      <w:tr w:rsidR="008E6286" w:rsidRPr="00A81CE8" w14:paraId="3BC13444" w14:textId="77777777" w:rsidTr="009F7A2A">
        <w:tc>
          <w:tcPr>
            <w:tcW w:w="851" w:type="dxa"/>
            <w:shd w:val="clear" w:color="auto" w:fill="FFFFFF"/>
            <w:vAlign w:val="center"/>
          </w:tcPr>
          <w:p w14:paraId="537EAE6A" w14:textId="73AD9157" w:rsidR="006E0AC8"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.1</w:t>
            </w:r>
            <w:r w:rsidR="00523D71">
              <w:rPr>
                <w:bCs/>
                <w:sz w:val="20"/>
                <w:szCs w:val="20"/>
                <w:lang w:val="bg-BG" w:eastAsia="fr-FR"/>
              </w:rPr>
              <w:t>0</w:t>
            </w:r>
            <w:r w:rsidR="003B2893">
              <w:rPr>
                <w:bCs/>
                <w:sz w:val="20"/>
                <w:szCs w:val="20"/>
                <w:lang w:val="bg-BG" w:eastAsia="fr-FR"/>
              </w:rPr>
              <w:t>.</w:t>
            </w:r>
          </w:p>
        </w:tc>
        <w:tc>
          <w:tcPr>
            <w:tcW w:w="5387" w:type="dxa"/>
            <w:shd w:val="clear" w:color="auto" w:fill="FFFFFF"/>
            <w:vAlign w:val="center"/>
          </w:tcPr>
          <w:p w14:paraId="3DF60BBF" w14:textId="25A90DD1" w:rsidR="006E0AC8" w:rsidRPr="00EA059F" w:rsidDel="008249B7" w:rsidRDefault="006E0AC8" w:rsidP="00763F68">
            <w:pPr>
              <w:jc w:val="both"/>
              <w:rPr>
                <w:sz w:val="20"/>
                <w:szCs w:val="20"/>
                <w:lang w:val="bg-BG" w:eastAsia="fr-FR"/>
              </w:rPr>
            </w:pPr>
            <w:r w:rsidRPr="00A85075">
              <w:rPr>
                <w:sz w:val="20"/>
                <w:szCs w:val="20"/>
                <w:highlight w:val="green"/>
                <w:lang w:val="bg-BG" w:eastAsia="fr-FR"/>
              </w:rPr>
              <w:t xml:space="preserve">В случай на </w:t>
            </w:r>
            <w:r w:rsidR="00A850CA" w:rsidRPr="00A85075">
              <w:rPr>
                <w:sz w:val="20"/>
                <w:szCs w:val="20"/>
                <w:highlight w:val="green"/>
                <w:lang w:val="bg-BG" w:eastAsia="fr-FR"/>
              </w:rPr>
              <w:t>подписано допълнително споразумение</w:t>
            </w:r>
            <w:r w:rsidR="003429BD" w:rsidRPr="00A85075">
              <w:rPr>
                <w:sz w:val="20"/>
                <w:szCs w:val="20"/>
                <w:highlight w:val="green"/>
                <w:lang w:val="bg-BG" w:eastAsia="fr-FR"/>
              </w:rPr>
              <w:t xml:space="preserve"> за изменение</w:t>
            </w:r>
            <w:r w:rsidR="00A850CA" w:rsidRPr="00A85075">
              <w:rPr>
                <w:sz w:val="20"/>
                <w:szCs w:val="20"/>
                <w:highlight w:val="green"/>
                <w:lang w:val="bg-BG" w:eastAsia="fr-FR"/>
              </w:rPr>
              <w:t xml:space="preserve"> </w:t>
            </w:r>
            <w:r w:rsidRPr="00A85075">
              <w:rPr>
                <w:sz w:val="20"/>
                <w:szCs w:val="20"/>
                <w:highlight w:val="green"/>
                <w:lang w:val="bg-BG" w:eastAsia="fr-FR"/>
              </w:rPr>
              <w:t xml:space="preserve">и/или одобрени </w:t>
            </w:r>
            <w:r w:rsidR="00A850CA" w:rsidRPr="00A85075">
              <w:rPr>
                <w:sz w:val="20"/>
                <w:szCs w:val="20"/>
                <w:highlight w:val="green"/>
                <w:lang w:val="bg-BG" w:eastAsia="fr-FR"/>
              </w:rPr>
              <w:t xml:space="preserve">с уведомление </w:t>
            </w:r>
            <w:r w:rsidRPr="00A85075">
              <w:rPr>
                <w:sz w:val="20"/>
                <w:szCs w:val="20"/>
                <w:highlight w:val="green"/>
                <w:lang w:val="bg-BG" w:eastAsia="fr-FR"/>
              </w:rPr>
              <w:t>промени</w:t>
            </w:r>
            <w:r w:rsidR="003429BD" w:rsidRPr="00A85075">
              <w:rPr>
                <w:sz w:val="20"/>
                <w:szCs w:val="20"/>
                <w:highlight w:val="green"/>
                <w:lang w:val="bg-BG" w:eastAsia="fr-FR"/>
              </w:rPr>
              <w:t xml:space="preserve"> в проекта</w:t>
            </w:r>
            <w:r w:rsidRPr="00A85075">
              <w:rPr>
                <w:sz w:val="20"/>
                <w:szCs w:val="20"/>
                <w:highlight w:val="green"/>
                <w:lang w:val="bg-BG" w:eastAsia="fr-FR"/>
              </w:rPr>
              <w:t xml:space="preserve"> с финансови</w:t>
            </w:r>
            <w:r w:rsidRPr="00EA059F">
              <w:rPr>
                <w:sz w:val="20"/>
                <w:szCs w:val="20"/>
                <w:lang w:val="bg-BG" w:eastAsia="fr-FR"/>
              </w:rPr>
              <w:t xml:space="preserve"> последствия, извършените разходи, </w:t>
            </w:r>
            <w:r w:rsidR="00D45F32">
              <w:rPr>
                <w:sz w:val="20"/>
                <w:szCs w:val="20"/>
                <w:lang w:val="bg-BG" w:eastAsia="fr-FR"/>
              </w:rPr>
              <w:t>с</w:t>
            </w:r>
            <w:r w:rsidRPr="00EA059F">
              <w:rPr>
                <w:sz w:val="20"/>
                <w:szCs w:val="20"/>
                <w:lang w:val="bg-BG" w:eastAsia="fr-FR"/>
              </w:rPr>
              <w:t>вързани с тях, са направени като се съблюдава датата, считано от която измененията са в сила</w:t>
            </w:r>
            <w:r w:rsidR="004945E0">
              <w:rPr>
                <w:sz w:val="20"/>
                <w:szCs w:val="20"/>
                <w:lang w:val="bg-BG" w:eastAsia="fr-FR"/>
              </w:rPr>
              <w:t xml:space="preserve"> </w:t>
            </w:r>
            <w:r w:rsidR="00EB4CB8">
              <w:rPr>
                <w:i/>
                <w:sz w:val="20"/>
                <w:szCs w:val="20"/>
                <w:lang w:val="bg-BG" w:eastAsia="fr-FR"/>
              </w:rPr>
              <w:t>(приложимо за преки</w:t>
            </w:r>
            <w:r w:rsidR="004945E0" w:rsidRPr="004B4854">
              <w:rPr>
                <w:i/>
                <w:sz w:val="20"/>
                <w:szCs w:val="20"/>
                <w:lang w:val="bg-BG" w:eastAsia="fr-FR"/>
              </w:rPr>
              <w:t xml:space="preserve"> разходи за персонал)</w:t>
            </w:r>
          </w:p>
        </w:tc>
        <w:tc>
          <w:tcPr>
            <w:tcW w:w="567" w:type="dxa"/>
            <w:shd w:val="clear" w:color="auto" w:fill="FFFFFF"/>
            <w:vAlign w:val="center"/>
          </w:tcPr>
          <w:p w14:paraId="232D862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480C2B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AB9B41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13E2A7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8EF46D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5E7D37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4B5566D" w14:textId="77777777" w:rsidR="006E0AC8" w:rsidRPr="00527179" w:rsidRDefault="006E0AC8" w:rsidP="006E0AC8">
            <w:pPr>
              <w:jc w:val="center"/>
              <w:rPr>
                <w:bCs/>
                <w:sz w:val="20"/>
                <w:szCs w:val="20"/>
                <w:lang w:val="bg-BG"/>
              </w:rPr>
            </w:pPr>
          </w:p>
        </w:tc>
      </w:tr>
      <w:tr w:rsidR="008E6286" w:rsidRPr="00A81CE8" w14:paraId="32B8D9B2" w14:textId="77777777" w:rsidTr="009F7A2A">
        <w:tc>
          <w:tcPr>
            <w:tcW w:w="851" w:type="dxa"/>
            <w:shd w:val="clear" w:color="auto" w:fill="FFFFFF"/>
            <w:vAlign w:val="center"/>
          </w:tcPr>
          <w:p w14:paraId="7DFEF608" w14:textId="00CD1DE7" w:rsidR="006E0AC8"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523D71">
              <w:rPr>
                <w:bCs/>
                <w:sz w:val="20"/>
                <w:szCs w:val="20"/>
                <w:lang w:val="bg-BG" w:eastAsia="fr-FR"/>
              </w:rPr>
              <w:t>11</w:t>
            </w:r>
            <w:r w:rsidR="003B2893">
              <w:rPr>
                <w:bCs/>
                <w:sz w:val="20"/>
                <w:szCs w:val="20"/>
                <w:lang w:val="bg-BG" w:eastAsia="fr-FR"/>
              </w:rPr>
              <w:t>.</w:t>
            </w:r>
          </w:p>
        </w:tc>
        <w:tc>
          <w:tcPr>
            <w:tcW w:w="5387" w:type="dxa"/>
            <w:shd w:val="clear" w:color="auto" w:fill="FFFFFF"/>
            <w:vAlign w:val="center"/>
          </w:tcPr>
          <w:p w14:paraId="39318F3C" w14:textId="68485FF6" w:rsidR="006E0AC8" w:rsidRPr="00EB7558" w:rsidDel="008249B7" w:rsidRDefault="006E0AC8" w:rsidP="009D745E">
            <w:pPr>
              <w:jc w:val="both"/>
              <w:rPr>
                <w:sz w:val="20"/>
                <w:szCs w:val="20"/>
                <w:lang w:val="bg-BG" w:eastAsia="fr-FR"/>
              </w:rPr>
            </w:pPr>
            <w:r w:rsidRPr="00A85075">
              <w:rPr>
                <w:sz w:val="20"/>
                <w:szCs w:val="20"/>
                <w:highlight w:val="green"/>
                <w:lang w:val="bg-BG" w:eastAsia="fr-FR"/>
              </w:rPr>
              <w:t>Разходите са действително извършени и платени през периода за допустимост</w:t>
            </w:r>
            <w:r w:rsidRPr="00EB7558">
              <w:rPr>
                <w:sz w:val="20"/>
                <w:szCs w:val="20"/>
                <w:lang w:val="bg-BG" w:eastAsia="fr-FR"/>
              </w:rPr>
              <w:t xml:space="preserve"> на разходите съгласно договора за БФП и са допустими съгласно</w:t>
            </w:r>
            <w:r w:rsidR="008F0EED" w:rsidRPr="00EB7558">
              <w:rPr>
                <w:sz w:val="20"/>
                <w:szCs w:val="20"/>
                <w:lang w:val="bg-BG" w:eastAsia="fr-FR"/>
              </w:rPr>
              <w:t xml:space="preserve"> </w:t>
            </w:r>
            <w:r w:rsidR="008F0EED" w:rsidRPr="00EB7558">
              <w:rPr>
                <w:sz w:val="20"/>
                <w:szCs w:val="20"/>
                <w:lang w:eastAsia="fr-FR"/>
              </w:rPr>
              <w:t xml:space="preserve">ПМС № </w:t>
            </w:r>
            <w:r w:rsidR="00CB2108" w:rsidRPr="00EB7558">
              <w:rPr>
                <w:sz w:val="20"/>
                <w:szCs w:val="20"/>
                <w:lang w:val="bg-BG" w:eastAsia="fr-FR"/>
              </w:rPr>
              <w:t>189/2016</w:t>
            </w:r>
            <w:r w:rsidR="002A757F">
              <w:rPr>
                <w:sz w:val="20"/>
                <w:szCs w:val="20"/>
                <w:lang w:val="bg-BG" w:eastAsia="fr-FR"/>
              </w:rPr>
              <w:t xml:space="preserve"> г.</w:t>
            </w:r>
            <w:r w:rsidR="00CB2108" w:rsidRPr="00EB7558">
              <w:rPr>
                <w:sz w:val="20"/>
                <w:szCs w:val="20"/>
                <w:lang w:val="bg-BG" w:eastAsia="fr-FR"/>
              </w:rPr>
              <w:t xml:space="preserve"> </w:t>
            </w:r>
            <w:r w:rsidR="008F0EED" w:rsidRPr="00EB7558">
              <w:rPr>
                <w:sz w:val="20"/>
                <w:szCs w:val="20"/>
                <w:lang w:val="bg-BG" w:eastAsia="fr-FR"/>
              </w:rPr>
              <w:t xml:space="preserve"> и</w:t>
            </w:r>
            <w:r w:rsidRPr="00EB7558">
              <w:rPr>
                <w:sz w:val="20"/>
                <w:szCs w:val="20"/>
                <w:lang w:val="bg-BG" w:eastAsia="fr-FR"/>
              </w:rPr>
              <w:t xml:space="preserve"> Насоките за кандидатстване</w:t>
            </w:r>
            <w:r w:rsidR="00E544EF">
              <w:rPr>
                <w:sz w:val="20"/>
                <w:szCs w:val="20"/>
                <w:lang w:val="bg-BG" w:eastAsia="fr-FR"/>
              </w:rPr>
              <w:t xml:space="preserve"> </w:t>
            </w:r>
            <w:r w:rsidR="00E544EF" w:rsidRPr="004B4854">
              <w:rPr>
                <w:i/>
                <w:sz w:val="20"/>
                <w:szCs w:val="20"/>
                <w:lang w:val="bg-BG" w:eastAsia="fr-FR"/>
              </w:rPr>
              <w:t>(приложимо за преки разходи за персонал)</w:t>
            </w:r>
          </w:p>
        </w:tc>
        <w:tc>
          <w:tcPr>
            <w:tcW w:w="567" w:type="dxa"/>
            <w:shd w:val="clear" w:color="auto" w:fill="FFFFFF"/>
            <w:vAlign w:val="center"/>
          </w:tcPr>
          <w:p w14:paraId="3D50D43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0EA905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1AFEF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591A2BC" w14:textId="1B7FC7F6" w:rsidR="006E0AC8" w:rsidRPr="00D11F9A" w:rsidRDefault="006E0AC8" w:rsidP="006E0AC8">
            <w:pPr>
              <w:jc w:val="center"/>
              <w:rPr>
                <w:lang w:val="bg-BG"/>
              </w:rPr>
            </w:pPr>
          </w:p>
        </w:tc>
        <w:tc>
          <w:tcPr>
            <w:tcW w:w="567" w:type="dxa"/>
            <w:shd w:val="clear" w:color="auto" w:fill="FFFFFF"/>
            <w:vAlign w:val="center"/>
          </w:tcPr>
          <w:p w14:paraId="6F1D0200" w14:textId="1026F7B8" w:rsidR="006E0AC8" w:rsidRPr="00D11F9A" w:rsidRDefault="006E0AC8" w:rsidP="006E0AC8">
            <w:pPr>
              <w:jc w:val="center"/>
              <w:rPr>
                <w:b/>
                <w:bCs/>
                <w:color w:val="0000FF"/>
                <w:sz w:val="20"/>
                <w:szCs w:val="20"/>
                <w:lang w:val="bg-BG"/>
              </w:rPr>
            </w:pPr>
          </w:p>
        </w:tc>
        <w:tc>
          <w:tcPr>
            <w:tcW w:w="708" w:type="dxa"/>
            <w:shd w:val="clear" w:color="auto" w:fill="FFFFFF"/>
            <w:vAlign w:val="center"/>
          </w:tcPr>
          <w:p w14:paraId="46E2B602" w14:textId="41FA0F08" w:rsidR="006E0AC8" w:rsidRPr="00D11F9A" w:rsidRDefault="006E0AC8" w:rsidP="006E0AC8">
            <w:pPr>
              <w:jc w:val="center"/>
              <w:rPr>
                <w:b/>
                <w:bCs/>
                <w:color w:val="0000FF"/>
                <w:sz w:val="20"/>
                <w:szCs w:val="20"/>
                <w:lang w:val="bg-BG"/>
              </w:rPr>
            </w:pPr>
          </w:p>
        </w:tc>
        <w:tc>
          <w:tcPr>
            <w:tcW w:w="1134" w:type="dxa"/>
            <w:shd w:val="clear" w:color="auto" w:fill="FFFFFF"/>
            <w:vAlign w:val="center"/>
          </w:tcPr>
          <w:p w14:paraId="026D35E2" w14:textId="77777777" w:rsidR="006E0AC8" w:rsidRPr="00527179" w:rsidRDefault="006E0AC8" w:rsidP="006E0AC8">
            <w:pPr>
              <w:jc w:val="center"/>
              <w:rPr>
                <w:bCs/>
                <w:sz w:val="20"/>
                <w:szCs w:val="20"/>
                <w:lang w:val="bg-BG"/>
              </w:rPr>
            </w:pPr>
          </w:p>
        </w:tc>
      </w:tr>
      <w:tr w:rsidR="008E6286" w:rsidRPr="00A81CE8" w14:paraId="2066B01B" w14:textId="77777777" w:rsidTr="009F7A2A">
        <w:tc>
          <w:tcPr>
            <w:tcW w:w="851" w:type="dxa"/>
            <w:shd w:val="clear" w:color="auto" w:fill="FFFFFF"/>
            <w:vAlign w:val="center"/>
          </w:tcPr>
          <w:p w14:paraId="35BD9106" w14:textId="48629ED5" w:rsidR="002465A0"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523D71">
              <w:rPr>
                <w:bCs/>
                <w:sz w:val="20"/>
                <w:szCs w:val="20"/>
                <w:lang w:val="bg-BG" w:eastAsia="fr-FR"/>
              </w:rPr>
              <w:t>12</w:t>
            </w:r>
            <w:r w:rsidR="003B2893">
              <w:rPr>
                <w:bCs/>
                <w:sz w:val="20"/>
                <w:szCs w:val="20"/>
                <w:lang w:val="bg-BG" w:eastAsia="fr-FR"/>
              </w:rPr>
              <w:t>.</w:t>
            </w:r>
          </w:p>
        </w:tc>
        <w:tc>
          <w:tcPr>
            <w:tcW w:w="5387" w:type="dxa"/>
            <w:shd w:val="clear" w:color="auto" w:fill="FFFFFF"/>
            <w:vAlign w:val="center"/>
          </w:tcPr>
          <w:p w14:paraId="4471605B" w14:textId="77777777" w:rsidR="002465A0" w:rsidRPr="005936B6" w:rsidRDefault="002465A0" w:rsidP="00F36835">
            <w:pPr>
              <w:jc w:val="both"/>
              <w:rPr>
                <w:sz w:val="20"/>
                <w:szCs w:val="20"/>
                <w:lang w:val="bg-BG" w:eastAsia="fr-FR"/>
              </w:rPr>
            </w:pPr>
            <w:r w:rsidRPr="00A85075">
              <w:rPr>
                <w:sz w:val="20"/>
                <w:szCs w:val="20"/>
                <w:highlight w:val="green"/>
                <w:lang w:val="bg-BG" w:eastAsia="fr-FR"/>
              </w:rPr>
              <w:t>Извършените и отчетени разходи с натрупване до момента НЕ превишават</w:t>
            </w:r>
            <w:r w:rsidRPr="005936B6">
              <w:rPr>
                <w:sz w:val="20"/>
                <w:szCs w:val="20"/>
                <w:lang w:val="bg-BG" w:eastAsia="fr-FR"/>
              </w:rPr>
              <w:t xml:space="preserve"> заложената сума в отделните бюджетни редове</w:t>
            </w:r>
          </w:p>
        </w:tc>
        <w:tc>
          <w:tcPr>
            <w:tcW w:w="567" w:type="dxa"/>
            <w:shd w:val="clear" w:color="auto" w:fill="FFFFFF"/>
            <w:vAlign w:val="center"/>
          </w:tcPr>
          <w:p w14:paraId="4C8A6058"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39EEF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34E526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EBD25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954435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50A74D8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D55D204" w14:textId="77777777" w:rsidR="002465A0" w:rsidRPr="00527179" w:rsidRDefault="002465A0" w:rsidP="005E48F7">
            <w:pPr>
              <w:jc w:val="center"/>
              <w:rPr>
                <w:bCs/>
                <w:sz w:val="20"/>
                <w:szCs w:val="20"/>
                <w:lang w:val="bg-BG"/>
              </w:rPr>
            </w:pPr>
          </w:p>
        </w:tc>
      </w:tr>
      <w:tr w:rsidR="008E6286" w:rsidRPr="00A81CE8" w14:paraId="7B50B5A9" w14:textId="77777777" w:rsidTr="009F7A2A">
        <w:tc>
          <w:tcPr>
            <w:tcW w:w="851" w:type="dxa"/>
            <w:shd w:val="clear" w:color="auto" w:fill="FFFFFF"/>
            <w:vAlign w:val="center"/>
          </w:tcPr>
          <w:p w14:paraId="1C8F853D" w14:textId="19871DFA" w:rsidR="00220559" w:rsidRPr="00F72DA3" w:rsidRDefault="00E921BB" w:rsidP="006C4F52">
            <w:pPr>
              <w:jc w:val="center"/>
              <w:rPr>
                <w:bCs/>
                <w:sz w:val="20"/>
                <w:szCs w:val="20"/>
                <w:lang w:val="bg-BG" w:eastAsia="fr-FR"/>
              </w:rPr>
            </w:pPr>
            <w:r w:rsidRPr="00E921BB">
              <w:rPr>
                <w:bCs/>
                <w:sz w:val="20"/>
                <w:szCs w:val="20"/>
                <w:lang w:val="bg-BG" w:eastAsia="fr-FR"/>
              </w:rPr>
              <w:t>4</w:t>
            </w:r>
            <w:r w:rsidR="003B2893">
              <w:rPr>
                <w:bCs/>
                <w:sz w:val="20"/>
                <w:szCs w:val="20"/>
                <w:lang w:val="bg-BG" w:eastAsia="fr-FR"/>
              </w:rPr>
              <w:t>.</w:t>
            </w:r>
            <w:r w:rsidR="00523D71">
              <w:rPr>
                <w:bCs/>
                <w:sz w:val="20"/>
                <w:szCs w:val="20"/>
                <w:lang w:val="bg-BG" w:eastAsia="fr-FR"/>
              </w:rPr>
              <w:t>13</w:t>
            </w:r>
            <w:r w:rsidR="003B2893">
              <w:rPr>
                <w:bCs/>
                <w:sz w:val="20"/>
                <w:szCs w:val="20"/>
                <w:lang w:val="bg-BG" w:eastAsia="fr-FR"/>
              </w:rPr>
              <w:t>.</w:t>
            </w:r>
          </w:p>
        </w:tc>
        <w:tc>
          <w:tcPr>
            <w:tcW w:w="5387" w:type="dxa"/>
            <w:shd w:val="clear" w:color="auto" w:fill="FFFFFF"/>
            <w:vAlign w:val="center"/>
          </w:tcPr>
          <w:p w14:paraId="48F746C2" w14:textId="4279AEE1" w:rsidR="00220559" w:rsidRPr="0045694F" w:rsidDel="008249B7" w:rsidRDefault="00215773" w:rsidP="00446860">
            <w:pPr>
              <w:jc w:val="both"/>
              <w:rPr>
                <w:sz w:val="20"/>
                <w:szCs w:val="20"/>
                <w:u w:val="single"/>
                <w:lang w:val="bg-BG" w:eastAsia="fr-FR"/>
              </w:rPr>
            </w:pPr>
            <w:r>
              <w:rPr>
                <w:sz w:val="20"/>
                <w:szCs w:val="20"/>
                <w:lang w:val="bg-BG" w:eastAsia="fr-FR"/>
              </w:rPr>
              <w:t>Р</w:t>
            </w:r>
            <w:r w:rsidR="00220559" w:rsidRPr="00EB7558">
              <w:rPr>
                <w:sz w:val="20"/>
                <w:szCs w:val="20"/>
                <w:lang w:val="bg-BG" w:eastAsia="fr-FR"/>
              </w:rPr>
              <w:t>азходи</w:t>
            </w:r>
            <w:r>
              <w:rPr>
                <w:sz w:val="20"/>
                <w:szCs w:val="20"/>
                <w:lang w:val="bg-BG" w:eastAsia="fr-FR"/>
              </w:rPr>
              <w:t>те</w:t>
            </w:r>
            <w:r w:rsidR="00220559" w:rsidRPr="00EB7558">
              <w:rPr>
                <w:sz w:val="20"/>
                <w:szCs w:val="20"/>
                <w:lang w:val="bg-BG" w:eastAsia="fr-FR"/>
              </w:rPr>
              <w:t xml:space="preserve">, възстановявани на база на </w:t>
            </w:r>
            <w:r w:rsidR="00D45F32" w:rsidRPr="00EB7558">
              <w:rPr>
                <w:sz w:val="20"/>
                <w:szCs w:val="20"/>
                <w:lang w:val="bg-BG" w:eastAsia="fr-FR"/>
              </w:rPr>
              <w:t>единна</w:t>
            </w:r>
            <w:r w:rsidR="00220559" w:rsidRPr="00EB7558">
              <w:rPr>
                <w:sz w:val="20"/>
                <w:szCs w:val="20"/>
                <w:lang w:val="bg-BG" w:eastAsia="fr-FR"/>
              </w:rPr>
              <w:t xml:space="preserve"> ставка, </w:t>
            </w:r>
            <w:r w:rsidR="00337AEE">
              <w:rPr>
                <w:sz w:val="20"/>
                <w:szCs w:val="20"/>
                <w:lang w:val="bg-BG" w:eastAsia="fr-FR"/>
              </w:rPr>
              <w:t xml:space="preserve">не надхвърлят определения </w:t>
            </w:r>
            <w:r w:rsidR="00220559" w:rsidRPr="00130B01">
              <w:rPr>
                <w:sz w:val="20"/>
                <w:szCs w:val="20"/>
                <w:lang w:val="bg-BG" w:eastAsia="fr-FR"/>
              </w:rPr>
              <w:t>в договора за БФП</w:t>
            </w:r>
            <w:r w:rsidR="00220559" w:rsidRPr="00EB7558">
              <w:rPr>
                <w:sz w:val="20"/>
                <w:szCs w:val="20"/>
                <w:lang w:val="bg-BG" w:eastAsia="fr-FR"/>
              </w:rPr>
              <w:t xml:space="preserve"> процент от </w:t>
            </w:r>
            <w:r w:rsidR="00153DAB">
              <w:rPr>
                <w:sz w:val="20"/>
                <w:szCs w:val="20"/>
                <w:lang w:val="bg-BG" w:eastAsia="fr-FR"/>
              </w:rPr>
              <w:t>общите допустими</w:t>
            </w:r>
            <w:r w:rsidR="00153DAB" w:rsidRPr="00EB7558">
              <w:rPr>
                <w:sz w:val="20"/>
                <w:szCs w:val="20"/>
                <w:lang w:val="bg-BG" w:eastAsia="fr-FR"/>
              </w:rPr>
              <w:t xml:space="preserve"> </w:t>
            </w:r>
            <w:r w:rsidR="00220559" w:rsidRPr="00EB7558">
              <w:rPr>
                <w:sz w:val="20"/>
                <w:szCs w:val="20"/>
                <w:lang w:val="bg-BG" w:eastAsia="fr-FR"/>
              </w:rPr>
              <w:t>преки разходи</w:t>
            </w:r>
            <w:r w:rsidR="0065765D">
              <w:rPr>
                <w:sz w:val="20"/>
                <w:szCs w:val="20"/>
                <w:lang w:val="bg-BG" w:eastAsia="fr-FR"/>
              </w:rPr>
              <w:t xml:space="preserve"> </w:t>
            </w:r>
            <w:r w:rsidR="0065765D" w:rsidRPr="00024736">
              <w:rPr>
                <w:sz w:val="20"/>
                <w:szCs w:val="20"/>
                <w:lang w:val="bg-BG" w:eastAsia="fr-FR"/>
              </w:rPr>
              <w:t>за персонал</w:t>
            </w:r>
            <w:r w:rsidR="00220559" w:rsidRPr="00EB7558">
              <w:rPr>
                <w:sz w:val="20"/>
                <w:szCs w:val="20"/>
                <w:lang w:val="bg-BG" w:eastAsia="fr-FR"/>
              </w:rPr>
              <w:t xml:space="preserve">  </w:t>
            </w:r>
            <w:r w:rsidR="00220559" w:rsidRPr="00153DAB">
              <w:rPr>
                <w:i/>
                <w:sz w:val="20"/>
                <w:szCs w:val="20"/>
                <w:lang w:val="bg-BG" w:eastAsia="fr-FR"/>
              </w:rPr>
              <w:t xml:space="preserve">(при </w:t>
            </w:r>
            <w:r w:rsidR="002F1EFE">
              <w:rPr>
                <w:i/>
                <w:sz w:val="20"/>
                <w:szCs w:val="20"/>
                <w:lang w:val="bg-BG" w:eastAsia="fr-FR"/>
              </w:rPr>
              <w:t>междинно/</w:t>
            </w:r>
            <w:r w:rsidR="00220559" w:rsidRPr="00153DAB">
              <w:rPr>
                <w:i/>
                <w:sz w:val="20"/>
                <w:szCs w:val="20"/>
                <w:lang w:val="bg-BG" w:eastAsia="fr-FR"/>
              </w:rPr>
              <w:t>окончателно искане за плащане)</w:t>
            </w:r>
          </w:p>
        </w:tc>
        <w:tc>
          <w:tcPr>
            <w:tcW w:w="567" w:type="dxa"/>
            <w:shd w:val="clear" w:color="auto" w:fill="FFFFFF"/>
            <w:vAlign w:val="center"/>
          </w:tcPr>
          <w:p w14:paraId="516252E6"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41313E7"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AEF50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9E8431C"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E6358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643F2E41"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6DE5ADD" w14:textId="77777777" w:rsidR="00220559" w:rsidRPr="00527179" w:rsidRDefault="00220559" w:rsidP="00B829C1">
            <w:pPr>
              <w:jc w:val="center"/>
              <w:rPr>
                <w:bCs/>
                <w:sz w:val="20"/>
                <w:szCs w:val="20"/>
                <w:lang w:val="bg-BG"/>
              </w:rPr>
            </w:pPr>
          </w:p>
        </w:tc>
      </w:tr>
      <w:tr w:rsidR="008E6286" w:rsidRPr="00A81CE8" w14:paraId="4CBB26D6" w14:textId="77777777" w:rsidTr="009F7A2A">
        <w:tc>
          <w:tcPr>
            <w:tcW w:w="851" w:type="dxa"/>
            <w:shd w:val="clear" w:color="auto" w:fill="FFFFFF"/>
            <w:vAlign w:val="center"/>
          </w:tcPr>
          <w:p w14:paraId="26BFF4FE" w14:textId="333BC298" w:rsidR="00667D93" w:rsidRPr="00F72DA3" w:rsidRDefault="00E921BB" w:rsidP="006C4F52">
            <w:pPr>
              <w:jc w:val="center"/>
              <w:rPr>
                <w:bCs/>
                <w:sz w:val="20"/>
                <w:szCs w:val="20"/>
                <w:lang w:val="bg-BG" w:eastAsia="fr-FR"/>
              </w:rPr>
            </w:pPr>
            <w:r>
              <w:rPr>
                <w:bCs/>
                <w:sz w:val="20"/>
                <w:szCs w:val="20"/>
                <w:lang w:val="bg-BG" w:eastAsia="fr-FR"/>
              </w:rPr>
              <w:t>4</w:t>
            </w:r>
            <w:r w:rsidR="003B2893">
              <w:rPr>
                <w:bCs/>
                <w:sz w:val="20"/>
                <w:szCs w:val="20"/>
                <w:lang w:val="bg-BG" w:eastAsia="fr-FR"/>
              </w:rPr>
              <w:t>.</w:t>
            </w:r>
            <w:r w:rsidR="00523D71">
              <w:rPr>
                <w:bCs/>
                <w:sz w:val="20"/>
                <w:szCs w:val="20"/>
                <w:lang w:val="bg-BG" w:eastAsia="fr-FR"/>
              </w:rPr>
              <w:t>14</w:t>
            </w:r>
            <w:r w:rsidR="003B2893">
              <w:rPr>
                <w:bCs/>
                <w:sz w:val="20"/>
                <w:szCs w:val="20"/>
                <w:lang w:val="bg-BG" w:eastAsia="fr-FR"/>
              </w:rPr>
              <w:t>.</w:t>
            </w:r>
          </w:p>
        </w:tc>
        <w:tc>
          <w:tcPr>
            <w:tcW w:w="5387" w:type="dxa"/>
            <w:shd w:val="clear" w:color="auto" w:fill="FFFFFF"/>
            <w:vAlign w:val="center"/>
          </w:tcPr>
          <w:p w14:paraId="2D26735D" w14:textId="17AE1338" w:rsidR="00667D93" w:rsidRPr="00D11F9A" w:rsidRDefault="00A40B0D" w:rsidP="004A32B0">
            <w:pPr>
              <w:spacing w:before="60" w:after="60"/>
              <w:jc w:val="both"/>
              <w:rPr>
                <w:sz w:val="20"/>
                <w:szCs w:val="20"/>
                <w:lang w:val="bg-BG" w:eastAsia="fr-FR"/>
              </w:rPr>
            </w:pPr>
            <w:r w:rsidRPr="00A85075">
              <w:rPr>
                <w:sz w:val="20"/>
                <w:szCs w:val="20"/>
                <w:highlight w:val="green"/>
                <w:lang w:val="bg-BG" w:eastAsia="fr-FR"/>
              </w:rPr>
              <w:t xml:space="preserve">Всички приложими секции  на </w:t>
            </w:r>
            <w:r w:rsidR="00667D93" w:rsidRPr="00A85075">
              <w:rPr>
                <w:sz w:val="20"/>
                <w:szCs w:val="20"/>
                <w:highlight w:val="green"/>
                <w:lang w:val="bg-BG" w:eastAsia="fr-FR"/>
              </w:rPr>
              <w:t xml:space="preserve">ФО </w:t>
            </w:r>
            <w:r w:rsidR="004A32B0" w:rsidRPr="00A85075">
              <w:rPr>
                <w:sz w:val="20"/>
                <w:szCs w:val="20"/>
                <w:highlight w:val="green"/>
                <w:lang w:val="bg-BG" w:eastAsia="fr-FR"/>
              </w:rPr>
              <w:t xml:space="preserve">в ИСУН </w:t>
            </w:r>
            <w:r w:rsidRPr="00A85075">
              <w:rPr>
                <w:sz w:val="20"/>
                <w:szCs w:val="20"/>
                <w:highlight w:val="green"/>
                <w:lang w:val="bg-BG" w:eastAsia="fr-FR"/>
              </w:rPr>
              <w:t>са</w:t>
            </w:r>
            <w:r w:rsidR="00667D93" w:rsidRPr="00A85075">
              <w:rPr>
                <w:sz w:val="20"/>
                <w:szCs w:val="20"/>
                <w:highlight w:val="green"/>
                <w:lang w:val="bg-BG" w:eastAsia="fr-FR"/>
              </w:rPr>
              <w:t xml:space="preserve"> попълнен</w:t>
            </w:r>
            <w:r w:rsidRPr="00A85075">
              <w:rPr>
                <w:sz w:val="20"/>
                <w:szCs w:val="20"/>
                <w:highlight w:val="green"/>
                <w:lang w:val="bg-BG" w:eastAsia="fr-FR"/>
              </w:rPr>
              <w:t>и</w:t>
            </w:r>
            <w:r w:rsidR="00667D93" w:rsidRPr="00A85075">
              <w:rPr>
                <w:sz w:val="20"/>
                <w:szCs w:val="20"/>
                <w:highlight w:val="green"/>
                <w:lang w:val="bg-BG" w:eastAsia="fr-FR"/>
              </w:rPr>
              <w:t xml:space="preserve"> коректно и</w:t>
            </w:r>
            <w:r w:rsidR="00667D93">
              <w:rPr>
                <w:sz w:val="20"/>
                <w:szCs w:val="20"/>
                <w:lang w:val="bg-BG" w:eastAsia="fr-FR"/>
              </w:rPr>
              <w:t xml:space="preserve"> съдържа</w:t>
            </w:r>
            <w:r>
              <w:rPr>
                <w:sz w:val="20"/>
                <w:szCs w:val="20"/>
                <w:lang w:val="bg-BG" w:eastAsia="fr-FR"/>
              </w:rPr>
              <w:t>т</w:t>
            </w:r>
            <w:r w:rsidR="00667D93">
              <w:rPr>
                <w:sz w:val="20"/>
                <w:szCs w:val="20"/>
                <w:lang w:val="bg-BG" w:eastAsia="fr-FR"/>
              </w:rPr>
              <w:t xml:space="preserve"> цялата необходима информация</w:t>
            </w:r>
          </w:p>
        </w:tc>
        <w:tc>
          <w:tcPr>
            <w:tcW w:w="567" w:type="dxa"/>
            <w:shd w:val="clear" w:color="auto" w:fill="FFFFFF"/>
            <w:vAlign w:val="center"/>
          </w:tcPr>
          <w:p w14:paraId="37248E61" w14:textId="77777777" w:rsidR="00667D93" w:rsidRPr="00D11F9A" w:rsidRDefault="00667D93" w:rsidP="00B745F3">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076DFAE"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B6FD1C8"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BCFA8A4" w14:textId="311F80CC" w:rsidR="00667D93" w:rsidRPr="00D11F9A" w:rsidRDefault="00667D93" w:rsidP="00B745F3">
            <w:pPr>
              <w:jc w:val="center"/>
              <w:rPr>
                <w:lang w:val="bg-BG"/>
              </w:rPr>
            </w:pPr>
          </w:p>
        </w:tc>
        <w:tc>
          <w:tcPr>
            <w:tcW w:w="567" w:type="dxa"/>
            <w:shd w:val="clear" w:color="auto" w:fill="FFFFFF"/>
            <w:vAlign w:val="center"/>
          </w:tcPr>
          <w:p w14:paraId="78858440" w14:textId="209CD240" w:rsidR="00667D93" w:rsidRPr="00D11F9A" w:rsidRDefault="00667D93" w:rsidP="00B745F3">
            <w:pPr>
              <w:jc w:val="center"/>
              <w:rPr>
                <w:b/>
                <w:bCs/>
                <w:color w:val="0000FF"/>
                <w:sz w:val="20"/>
                <w:szCs w:val="20"/>
                <w:lang w:val="bg-BG"/>
              </w:rPr>
            </w:pPr>
          </w:p>
        </w:tc>
        <w:tc>
          <w:tcPr>
            <w:tcW w:w="708" w:type="dxa"/>
            <w:shd w:val="clear" w:color="auto" w:fill="FFFFFF"/>
            <w:vAlign w:val="center"/>
          </w:tcPr>
          <w:p w14:paraId="352F81F0" w14:textId="3B3AA74F" w:rsidR="00667D93" w:rsidRPr="00D11F9A" w:rsidRDefault="00667D93" w:rsidP="00B745F3">
            <w:pPr>
              <w:jc w:val="center"/>
              <w:rPr>
                <w:b/>
                <w:bCs/>
                <w:color w:val="0000FF"/>
                <w:sz w:val="20"/>
                <w:szCs w:val="20"/>
                <w:lang w:val="bg-BG"/>
              </w:rPr>
            </w:pPr>
          </w:p>
        </w:tc>
        <w:tc>
          <w:tcPr>
            <w:tcW w:w="1134" w:type="dxa"/>
            <w:shd w:val="clear" w:color="auto" w:fill="FFFFFF"/>
            <w:vAlign w:val="center"/>
          </w:tcPr>
          <w:p w14:paraId="7A98A33C" w14:textId="77777777" w:rsidR="00667D93" w:rsidRPr="00527179" w:rsidRDefault="00667D93" w:rsidP="00B745F3">
            <w:pPr>
              <w:jc w:val="center"/>
              <w:rPr>
                <w:bCs/>
                <w:sz w:val="20"/>
                <w:szCs w:val="20"/>
                <w:lang w:val="bg-BG"/>
              </w:rPr>
            </w:pPr>
          </w:p>
        </w:tc>
      </w:tr>
      <w:tr w:rsidR="008E6286" w:rsidRPr="00A81CE8" w14:paraId="28FD3DD1" w14:textId="77777777" w:rsidTr="009F7A2A">
        <w:tc>
          <w:tcPr>
            <w:tcW w:w="851" w:type="dxa"/>
            <w:shd w:val="clear" w:color="auto" w:fill="BFBFBF"/>
          </w:tcPr>
          <w:p w14:paraId="42CDCB44" w14:textId="77777777" w:rsidR="006E0AC8" w:rsidRPr="0020207B" w:rsidRDefault="006E0AC8" w:rsidP="00607FD6">
            <w:pPr>
              <w:numPr>
                <w:ilvl w:val="0"/>
                <w:numId w:val="19"/>
              </w:numPr>
              <w:jc w:val="center"/>
              <w:rPr>
                <w:b/>
                <w:sz w:val="20"/>
                <w:szCs w:val="20"/>
                <w:lang w:val="bg-BG"/>
              </w:rPr>
            </w:pPr>
          </w:p>
        </w:tc>
        <w:tc>
          <w:tcPr>
            <w:tcW w:w="5387" w:type="dxa"/>
            <w:shd w:val="clear" w:color="auto" w:fill="BFBFBF"/>
          </w:tcPr>
          <w:p w14:paraId="6BFBBC47" w14:textId="77777777" w:rsidR="006E0AC8" w:rsidRPr="00D11F9A" w:rsidRDefault="006E0AC8" w:rsidP="006E0AC8">
            <w:pPr>
              <w:rPr>
                <w:sz w:val="20"/>
                <w:szCs w:val="20"/>
                <w:lang w:val="bg-BG" w:eastAsia="fr-FR"/>
              </w:rPr>
            </w:pPr>
            <w:r>
              <w:rPr>
                <w:b/>
                <w:sz w:val="20"/>
                <w:szCs w:val="20"/>
                <w:lang w:val="bg-BG" w:eastAsia="fr-FR"/>
              </w:rPr>
              <w:t>Финансови корекции</w:t>
            </w:r>
          </w:p>
        </w:tc>
        <w:tc>
          <w:tcPr>
            <w:tcW w:w="567" w:type="dxa"/>
            <w:shd w:val="clear" w:color="auto" w:fill="BFBFBF"/>
          </w:tcPr>
          <w:p w14:paraId="3372E20F" w14:textId="77777777" w:rsidR="006E0AC8" w:rsidRPr="00A81CE8" w:rsidRDefault="006E0AC8" w:rsidP="006E0AC8">
            <w:pPr>
              <w:rPr>
                <w:b/>
                <w:sz w:val="20"/>
                <w:szCs w:val="20"/>
                <w:lang w:val="bg-BG"/>
              </w:rPr>
            </w:pPr>
          </w:p>
        </w:tc>
        <w:tc>
          <w:tcPr>
            <w:tcW w:w="567" w:type="dxa"/>
            <w:shd w:val="clear" w:color="auto" w:fill="BFBFBF"/>
          </w:tcPr>
          <w:p w14:paraId="59573370" w14:textId="77777777" w:rsidR="006E0AC8" w:rsidRPr="00A81CE8" w:rsidRDefault="006E0AC8" w:rsidP="006E0AC8">
            <w:pPr>
              <w:rPr>
                <w:b/>
                <w:sz w:val="20"/>
                <w:szCs w:val="20"/>
                <w:lang w:val="bg-BG"/>
              </w:rPr>
            </w:pPr>
          </w:p>
        </w:tc>
        <w:tc>
          <w:tcPr>
            <w:tcW w:w="709" w:type="dxa"/>
            <w:shd w:val="clear" w:color="auto" w:fill="BFBFBF"/>
          </w:tcPr>
          <w:p w14:paraId="015D2F4D" w14:textId="77777777" w:rsidR="006E0AC8" w:rsidRPr="00A81CE8" w:rsidRDefault="006E0AC8" w:rsidP="006E0AC8">
            <w:pPr>
              <w:rPr>
                <w:b/>
                <w:sz w:val="20"/>
                <w:szCs w:val="20"/>
                <w:lang w:val="bg-BG"/>
              </w:rPr>
            </w:pPr>
          </w:p>
        </w:tc>
        <w:tc>
          <w:tcPr>
            <w:tcW w:w="567" w:type="dxa"/>
            <w:shd w:val="clear" w:color="auto" w:fill="BFBFBF"/>
          </w:tcPr>
          <w:p w14:paraId="6EEC47C1" w14:textId="77777777" w:rsidR="006E0AC8" w:rsidRPr="00A81CE8" w:rsidRDefault="006E0AC8" w:rsidP="006E0AC8">
            <w:pPr>
              <w:rPr>
                <w:b/>
                <w:sz w:val="20"/>
                <w:szCs w:val="20"/>
                <w:lang w:val="bg-BG"/>
              </w:rPr>
            </w:pPr>
          </w:p>
        </w:tc>
        <w:tc>
          <w:tcPr>
            <w:tcW w:w="567" w:type="dxa"/>
            <w:shd w:val="clear" w:color="auto" w:fill="BFBFBF"/>
          </w:tcPr>
          <w:p w14:paraId="7989AC73" w14:textId="77777777" w:rsidR="006E0AC8" w:rsidRPr="00A81CE8" w:rsidRDefault="006E0AC8" w:rsidP="006E0AC8">
            <w:pPr>
              <w:rPr>
                <w:b/>
                <w:sz w:val="20"/>
                <w:szCs w:val="20"/>
                <w:lang w:val="bg-BG"/>
              </w:rPr>
            </w:pPr>
          </w:p>
        </w:tc>
        <w:tc>
          <w:tcPr>
            <w:tcW w:w="708" w:type="dxa"/>
            <w:shd w:val="clear" w:color="auto" w:fill="BFBFBF"/>
          </w:tcPr>
          <w:p w14:paraId="31A9AE64" w14:textId="77777777" w:rsidR="006E0AC8" w:rsidRPr="00A81CE8" w:rsidRDefault="006E0AC8" w:rsidP="006E0AC8">
            <w:pPr>
              <w:rPr>
                <w:b/>
                <w:sz w:val="20"/>
                <w:szCs w:val="20"/>
                <w:lang w:val="bg-BG"/>
              </w:rPr>
            </w:pPr>
          </w:p>
        </w:tc>
        <w:tc>
          <w:tcPr>
            <w:tcW w:w="1134" w:type="dxa"/>
            <w:shd w:val="clear" w:color="auto" w:fill="BFBFBF"/>
            <w:vAlign w:val="center"/>
          </w:tcPr>
          <w:p w14:paraId="5593FA7C" w14:textId="77777777" w:rsidR="006E0AC8" w:rsidRPr="00527179" w:rsidRDefault="006E0AC8" w:rsidP="006E0AC8">
            <w:pPr>
              <w:jc w:val="center"/>
              <w:rPr>
                <w:bCs/>
                <w:sz w:val="20"/>
                <w:szCs w:val="20"/>
                <w:lang w:val="bg-BG"/>
              </w:rPr>
            </w:pPr>
          </w:p>
        </w:tc>
      </w:tr>
      <w:tr w:rsidR="008E6286" w:rsidRPr="00A81CE8" w14:paraId="15A91FB1" w14:textId="77777777" w:rsidTr="009F7A2A">
        <w:tc>
          <w:tcPr>
            <w:tcW w:w="851" w:type="dxa"/>
            <w:shd w:val="clear" w:color="auto" w:fill="FFFFFF"/>
            <w:vAlign w:val="center"/>
          </w:tcPr>
          <w:p w14:paraId="16393B71" w14:textId="0C2407F7" w:rsidR="006E0AC8" w:rsidRPr="00F72DA3" w:rsidRDefault="00C7458D" w:rsidP="006C4F52">
            <w:pPr>
              <w:jc w:val="center"/>
              <w:rPr>
                <w:bCs/>
                <w:sz w:val="20"/>
                <w:szCs w:val="20"/>
                <w:lang w:val="bg-BG" w:eastAsia="fr-FR"/>
              </w:rPr>
            </w:pPr>
            <w:r>
              <w:rPr>
                <w:bCs/>
                <w:sz w:val="20"/>
                <w:szCs w:val="20"/>
                <w:lang w:val="bg-BG" w:eastAsia="fr-FR"/>
              </w:rPr>
              <w:t>5</w:t>
            </w:r>
            <w:r w:rsidR="003B2893">
              <w:rPr>
                <w:bCs/>
                <w:sz w:val="20"/>
                <w:szCs w:val="20"/>
                <w:lang w:val="bg-BG" w:eastAsia="fr-FR"/>
              </w:rPr>
              <w:t>.1.</w:t>
            </w:r>
          </w:p>
        </w:tc>
        <w:tc>
          <w:tcPr>
            <w:tcW w:w="5387" w:type="dxa"/>
            <w:shd w:val="clear" w:color="auto" w:fill="FFFFFF"/>
          </w:tcPr>
          <w:p w14:paraId="2CAA2097" w14:textId="3775206B" w:rsidR="006E0AC8" w:rsidRDefault="006E0AC8" w:rsidP="00F651EC">
            <w:pPr>
              <w:jc w:val="both"/>
              <w:rPr>
                <w:b/>
                <w:sz w:val="20"/>
                <w:szCs w:val="20"/>
                <w:lang w:val="bg-BG" w:eastAsia="fr-FR"/>
              </w:rPr>
            </w:pPr>
            <w:r w:rsidRPr="00A85075">
              <w:rPr>
                <w:sz w:val="20"/>
                <w:szCs w:val="20"/>
                <w:highlight w:val="green"/>
                <w:lang w:val="bg-BG" w:eastAsia="fr-FR"/>
              </w:rPr>
              <w:t>НЯМА констатации</w:t>
            </w:r>
            <w:r>
              <w:rPr>
                <w:sz w:val="20"/>
                <w:szCs w:val="20"/>
                <w:lang w:val="bg-BG" w:eastAsia="fr-FR"/>
              </w:rPr>
              <w:t>, препоръки или финансови корекции</w:t>
            </w:r>
            <w:r w:rsidR="00F36835">
              <w:rPr>
                <w:sz w:val="20"/>
                <w:szCs w:val="20"/>
                <w:lang w:val="bg-BG" w:eastAsia="fr-FR"/>
              </w:rPr>
              <w:t>,</w:t>
            </w:r>
            <w:r>
              <w:rPr>
                <w:sz w:val="20"/>
                <w:szCs w:val="20"/>
                <w:lang w:val="bg-BG" w:eastAsia="fr-FR"/>
              </w:rPr>
              <w:t xml:space="preserve"> които касаят </w:t>
            </w:r>
            <w:r w:rsidR="00F36835">
              <w:rPr>
                <w:sz w:val="20"/>
                <w:szCs w:val="20"/>
                <w:lang w:val="bg-BG" w:eastAsia="fr-FR"/>
              </w:rPr>
              <w:t xml:space="preserve">настоящото </w:t>
            </w:r>
            <w:r>
              <w:rPr>
                <w:sz w:val="20"/>
                <w:szCs w:val="20"/>
                <w:lang w:val="bg-BG" w:eastAsia="fr-FR"/>
              </w:rPr>
              <w:t>ИП</w:t>
            </w:r>
            <w:r w:rsidR="00F651EC">
              <w:rPr>
                <w:sz w:val="20"/>
                <w:szCs w:val="20"/>
                <w:lang w:val="bg-BG" w:eastAsia="fr-FR"/>
              </w:rPr>
              <w:t xml:space="preserve"> от контролни/одитни органи</w:t>
            </w:r>
          </w:p>
        </w:tc>
        <w:tc>
          <w:tcPr>
            <w:tcW w:w="567" w:type="dxa"/>
            <w:shd w:val="clear" w:color="auto" w:fill="FFFFFF"/>
            <w:vAlign w:val="center"/>
          </w:tcPr>
          <w:p w14:paraId="15B0FFB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24F1EE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06103F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4E3081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4B9DB2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091A4D7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511B0C06" w14:textId="77777777" w:rsidR="006E0AC8" w:rsidRPr="00527179" w:rsidRDefault="006E0AC8" w:rsidP="006E0AC8">
            <w:pPr>
              <w:jc w:val="center"/>
              <w:rPr>
                <w:bCs/>
                <w:sz w:val="20"/>
                <w:szCs w:val="20"/>
                <w:lang w:val="bg-BG"/>
              </w:rPr>
            </w:pPr>
          </w:p>
        </w:tc>
      </w:tr>
      <w:tr w:rsidR="008E6286" w:rsidRPr="00A81CE8" w14:paraId="7B64912F" w14:textId="77777777" w:rsidTr="009F7A2A">
        <w:tc>
          <w:tcPr>
            <w:tcW w:w="851" w:type="dxa"/>
            <w:shd w:val="clear" w:color="auto" w:fill="FFFFFF"/>
            <w:vAlign w:val="center"/>
          </w:tcPr>
          <w:p w14:paraId="14319727" w14:textId="23697E71" w:rsidR="006E0AC8" w:rsidRPr="00F72DA3" w:rsidRDefault="00C7458D" w:rsidP="006C4F52">
            <w:pPr>
              <w:jc w:val="center"/>
              <w:rPr>
                <w:bCs/>
                <w:sz w:val="20"/>
                <w:szCs w:val="20"/>
                <w:lang w:val="bg-BG" w:eastAsia="fr-FR"/>
              </w:rPr>
            </w:pPr>
            <w:r w:rsidRPr="00C7458D">
              <w:rPr>
                <w:bCs/>
                <w:sz w:val="20"/>
                <w:szCs w:val="20"/>
                <w:lang w:val="bg-BG" w:eastAsia="fr-FR"/>
              </w:rPr>
              <w:t>5</w:t>
            </w:r>
            <w:r w:rsidR="003B2893">
              <w:rPr>
                <w:bCs/>
                <w:sz w:val="20"/>
                <w:szCs w:val="20"/>
                <w:lang w:val="bg-BG" w:eastAsia="fr-FR"/>
              </w:rPr>
              <w:t>.2.</w:t>
            </w:r>
          </w:p>
        </w:tc>
        <w:tc>
          <w:tcPr>
            <w:tcW w:w="5387" w:type="dxa"/>
            <w:shd w:val="clear" w:color="auto" w:fill="FFFFFF"/>
          </w:tcPr>
          <w:p w14:paraId="4D808271" w14:textId="5191FFFE" w:rsidR="006E0AC8" w:rsidRDefault="006E0AC8" w:rsidP="00F651EC">
            <w:pPr>
              <w:jc w:val="both"/>
              <w:rPr>
                <w:b/>
                <w:sz w:val="20"/>
                <w:szCs w:val="20"/>
                <w:lang w:val="bg-BG" w:eastAsia="fr-FR"/>
              </w:rPr>
            </w:pPr>
            <w:r w:rsidRPr="00A85075">
              <w:rPr>
                <w:sz w:val="20"/>
                <w:szCs w:val="20"/>
                <w:highlight w:val="green"/>
                <w:lang w:val="bg-BG" w:eastAsia="fr-FR"/>
              </w:rPr>
              <w:t>В случай на констатации/препоръки</w:t>
            </w:r>
            <w:r w:rsidR="00F651EC" w:rsidRPr="00A85075">
              <w:rPr>
                <w:sz w:val="20"/>
                <w:szCs w:val="20"/>
                <w:highlight w:val="green"/>
                <w:lang w:val="bg-BG" w:eastAsia="fr-FR"/>
              </w:rPr>
              <w:t xml:space="preserve"> по т.</w:t>
            </w:r>
            <w:r w:rsidR="007610CD" w:rsidRPr="00A85075">
              <w:rPr>
                <w:sz w:val="20"/>
                <w:szCs w:val="20"/>
                <w:highlight w:val="green"/>
                <w:lang w:val="bg-BG" w:eastAsia="fr-FR"/>
              </w:rPr>
              <w:t>5.</w:t>
            </w:r>
            <w:r w:rsidR="00F651EC" w:rsidRPr="00A85075">
              <w:rPr>
                <w:sz w:val="20"/>
                <w:szCs w:val="20"/>
                <w:highlight w:val="green"/>
                <w:lang w:val="bg-BG" w:eastAsia="fr-FR"/>
              </w:rPr>
              <w:t>1</w:t>
            </w:r>
            <w:r w:rsidRPr="00A85075">
              <w:rPr>
                <w:sz w:val="20"/>
                <w:szCs w:val="20"/>
                <w:highlight w:val="green"/>
                <w:lang w:val="bg-BG" w:eastAsia="fr-FR"/>
              </w:rPr>
              <w:t xml:space="preserve"> в поле „</w:t>
            </w:r>
            <w:r w:rsidR="00AD7392" w:rsidRPr="00A85075">
              <w:rPr>
                <w:sz w:val="20"/>
                <w:szCs w:val="20"/>
                <w:highlight w:val="green"/>
                <w:lang w:val="bg-BG" w:eastAsia="fr-FR"/>
              </w:rPr>
              <w:t>БЕЛЕЖКИ/КОМЕНТАРИ</w:t>
            </w:r>
            <w:r w:rsidRPr="00416DD5">
              <w:rPr>
                <w:sz w:val="20"/>
                <w:szCs w:val="20"/>
                <w:lang w:val="bg-BG" w:eastAsia="fr-FR"/>
              </w:rPr>
              <w:t xml:space="preserve">” </w:t>
            </w:r>
            <w:r w:rsidRPr="00D07C81">
              <w:rPr>
                <w:sz w:val="20"/>
                <w:szCs w:val="20"/>
                <w:lang w:val="bg-BG" w:eastAsia="fr-FR"/>
              </w:rPr>
              <w:t xml:space="preserve">са описани подробно предприетите мерки </w:t>
            </w:r>
            <w:r w:rsidRPr="00416DD5">
              <w:rPr>
                <w:sz w:val="20"/>
                <w:szCs w:val="20"/>
                <w:lang w:val="bg-BG" w:eastAsia="fr-FR"/>
              </w:rPr>
              <w:t>във връзка със закриване на констатациите и/или тяхното отразяване в процеса на верификация</w:t>
            </w:r>
          </w:p>
        </w:tc>
        <w:tc>
          <w:tcPr>
            <w:tcW w:w="567" w:type="dxa"/>
            <w:shd w:val="clear" w:color="auto" w:fill="FFFFFF"/>
            <w:vAlign w:val="center"/>
          </w:tcPr>
          <w:p w14:paraId="561909A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9936A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777600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9AC9C4D"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DF51E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3F8E97A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5C5D1E69" w14:textId="77777777" w:rsidR="006E0AC8" w:rsidRPr="00527179" w:rsidRDefault="006E0AC8" w:rsidP="006E0AC8">
            <w:pPr>
              <w:jc w:val="center"/>
              <w:rPr>
                <w:bCs/>
                <w:sz w:val="20"/>
                <w:szCs w:val="20"/>
                <w:lang w:val="bg-BG"/>
              </w:rPr>
            </w:pPr>
          </w:p>
        </w:tc>
      </w:tr>
      <w:tr w:rsidR="008E6286" w:rsidRPr="00073D74" w14:paraId="0A4AA3BC" w14:textId="77777777" w:rsidTr="009F7A2A">
        <w:tc>
          <w:tcPr>
            <w:tcW w:w="851" w:type="dxa"/>
            <w:shd w:val="clear" w:color="auto" w:fill="FFFFFF"/>
            <w:vAlign w:val="center"/>
          </w:tcPr>
          <w:p w14:paraId="5C22BF9E" w14:textId="0F48F802" w:rsidR="006E0AC8" w:rsidRPr="00F72DA3" w:rsidRDefault="00C7458D" w:rsidP="006C4F52">
            <w:pPr>
              <w:jc w:val="center"/>
              <w:rPr>
                <w:bCs/>
                <w:sz w:val="20"/>
                <w:szCs w:val="20"/>
                <w:lang w:val="bg-BG" w:eastAsia="fr-FR"/>
              </w:rPr>
            </w:pPr>
            <w:r w:rsidRPr="00C7458D">
              <w:rPr>
                <w:bCs/>
                <w:sz w:val="20"/>
                <w:szCs w:val="20"/>
                <w:lang w:val="bg-BG" w:eastAsia="fr-FR"/>
              </w:rPr>
              <w:t>5</w:t>
            </w:r>
            <w:r w:rsidR="003B2893">
              <w:rPr>
                <w:bCs/>
                <w:sz w:val="20"/>
                <w:szCs w:val="20"/>
                <w:lang w:val="bg-BG" w:eastAsia="fr-FR"/>
              </w:rPr>
              <w:t>.3.</w:t>
            </w:r>
          </w:p>
        </w:tc>
        <w:tc>
          <w:tcPr>
            <w:tcW w:w="5387" w:type="dxa"/>
            <w:shd w:val="clear" w:color="auto" w:fill="FFFFFF"/>
          </w:tcPr>
          <w:p w14:paraId="3C1E00DE" w14:textId="77FD637F" w:rsidR="006E0AC8" w:rsidRDefault="0040543F" w:rsidP="00265403">
            <w:pPr>
              <w:jc w:val="both"/>
              <w:rPr>
                <w:b/>
                <w:sz w:val="20"/>
                <w:szCs w:val="20"/>
                <w:lang w:val="bg-BG" w:eastAsia="fr-FR"/>
              </w:rPr>
            </w:pPr>
            <w:r w:rsidRPr="00A85075">
              <w:rPr>
                <w:sz w:val="20"/>
                <w:szCs w:val="20"/>
                <w:highlight w:val="green"/>
                <w:lang w:val="bg-BG" w:eastAsia="fr-FR"/>
              </w:rPr>
              <w:t>И</w:t>
            </w:r>
            <w:r w:rsidR="006E0AC8" w:rsidRPr="00A85075">
              <w:rPr>
                <w:sz w:val="20"/>
                <w:szCs w:val="20"/>
                <w:highlight w:val="green"/>
                <w:lang w:val="bg-BG" w:eastAsia="fr-FR"/>
              </w:rPr>
              <w:t xml:space="preserve">ма </w:t>
            </w:r>
            <w:r w:rsidR="00F36835" w:rsidRPr="00A85075">
              <w:rPr>
                <w:sz w:val="20"/>
                <w:szCs w:val="20"/>
                <w:highlight w:val="green"/>
                <w:lang w:val="bg-BG" w:eastAsia="fr-FR"/>
              </w:rPr>
              <w:t>решение на</w:t>
            </w:r>
            <w:r w:rsidR="006E0AC8" w:rsidRPr="00A85075">
              <w:rPr>
                <w:sz w:val="20"/>
                <w:szCs w:val="20"/>
                <w:highlight w:val="green"/>
                <w:lang w:val="bg-BG" w:eastAsia="fr-FR"/>
              </w:rPr>
              <w:t xml:space="preserve"> РУО за </w:t>
            </w:r>
            <w:r w:rsidR="00A604BF" w:rsidRPr="00A85075">
              <w:rPr>
                <w:sz w:val="20"/>
                <w:szCs w:val="20"/>
                <w:highlight w:val="green"/>
                <w:lang w:val="bg-BG" w:eastAsia="fr-FR"/>
              </w:rPr>
              <w:t xml:space="preserve">определяне </w:t>
            </w:r>
            <w:r w:rsidR="006E0AC8" w:rsidRPr="00A85075">
              <w:rPr>
                <w:sz w:val="20"/>
                <w:szCs w:val="20"/>
                <w:highlight w:val="green"/>
                <w:lang w:val="bg-BG" w:eastAsia="fr-FR"/>
              </w:rPr>
              <w:t>на финансова корекция</w:t>
            </w:r>
            <w:r w:rsidR="00F36835" w:rsidRPr="00A85075">
              <w:rPr>
                <w:sz w:val="20"/>
                <w:szCs w:val="20"/>
                <w:highlight w:val="green"/>
                <w:lang w:val="bg-BG" w:eastAsia="fr-FR"/>
              </w:rPr>
              <w:t xml:space="preserve"> във връзка </w:t>
            </w:r>
            <w:r w:rsidR="00AA5FE8" w:rsidRPr="00A85075">
              <w:rPr>
                <w:sz w:val="20"/>
                <w:szCs w:val="20"/>
                <w:highlight w:val="green"/>
                <w:lang w:val="bg-BG" w:eastAsia="fr-FR"/>
              </w:rPr>
              <w:t>със законосъобразността на извършения от бенефициента избор на изпълнители на дейностите по проекта</w:t>
            </w:r>
            <w:r w:rsidR="0049118D" w:rsidRPr="00A85075">
              <w:rPr>
                <w:rStyle w:val="FootnoteReference"/>
                <w:sz w:val="20"/>
                <w:szCs w:val="20"/>
                <w:highlight w:val="green"/>
                <w:lang w:val="bg-BG" w:eastAsia="fr-FR"/>
              </w:rPr>
              <w:footnoteReference w:id="5"/>
            </w:r>
            <w:r w:rsidR="006E0AC8" w:rsidRPr="00A85075">
              <w:rPr>
                <w:sz w:val="20"/>
                <w:szCs w:val="20"/>
                <w:highlight w:val="green"/>
                <w:lang w:val="bg-BG" w:eastAsia="fr-FR"/>
              </w:rPr>
              <w:t xml:space="preserve"> </w:t>
            </w:r>
            <w:r w:rsidR="00FB4849" w:rsidRPr="00A85075">
              <w:rPr>
                <w:sz w:val="20"/>
                <w:szCs w:val="20"/>
                <w:highlight w:val="green"/>
                <w:lang w:val="bg-BG" w:eastAsia="fr-FR"/>
              </w:rPr>
              <w:t>(</w:t>
            </w:r>
            <w:r w:rsidR="00FB4849" w:rsidRPr="00D11F9A">
              <w:rPr>
                <w:sz w:val="20"/>
                <w:szCs w:val="20"/>
                <w:lang w:val="bg-BG" w:eastAsia="fr-FR"/>
              </w:rPr>
              <w:t xml:space="preserve">при </w:t>
            </w:r>
            <w:r w:rsidR="00FB4849">
              <w:rPr>
                <w:sz w:val="20"/>
                <w:szCs w:val="20"/>
                <w:lang w:val="bg-BG" w:eastAsia="fr-FR"/>
              </w:rPr>
              <w:t>наличие на определена финансова корекция</w:t>
            </w:r>
            <w:r w:rsidR="00FB4849" w:rsidRPr="00D11F9A">
              <w:rPr>
                <w:sz w:val="20"/>
                <w:szCs w:val="20"/>
                <w:lang w:val="bg-BG" w:eastAsia="fr-FR"/>
              </w:rPr>
              <w:t xml:space="preserve"> в </w:t>
            </w:r>
            <w:r w:rsidR="00FB4849">
              <w:rPr>
                <w:sz w:val="20"/>
                <w:szCs w:val="20"/>
                <w:lang w:val="bg-BG" w:eastAsia="fr-FR"/>
              </w:rPr>
              <w:t xml:space="preserve">раздел </w:t>
            </w:r>
            <w:r w:rsidR="0069496D">
              <w:rPr>
                <w:sz w:val="20"/>
                <w:szCs w:val="20"/>
                <w:lang w:val="en-US" w:eastAsia="fr-FR"/>
              </w:rPr>
              <w:t>V</w:t>
            </w:r>
            <w:r w:rsidR="00FB4849" w:rsidRPr="00D11F9A">
              <w:rPr>
                <w:sz w:val="20"/>
                <w:szCs w:val="20"/>
                <w:lang w:val="bg-BG" w:eastAsia="fr-FR"/>
              </w:rPr>
              <w:t xml:space="preserve"> „</w:t>
            </w:r>
            <w:r w:rsidR="00FB4849">
              <w:rPr>
                <w:sz w:val="20"/>
                <w:szCs w:val="20"/>
                <w:lang w:val="bg-BG" w:eastAsia="fr-FR"/>
              </w:rPr>
              <w:t>ФИНАНСОВИ КОРЕКЦИИ</w:t>
            </w:r>
            <w:r w:rsidR="00FB4849" w:rsidRPr="00D11F9A">
              <w:rPr>
                <w:sz w:val="20"/>
                <w:szCs w:val="20"/>
                <w:lang w:val="bg-BG" w:eastAsia="fr-FR"/>
              </w:rPr>
              <w:t>”</w:t>
            </w:r>
            <w:r w:rsidR="00FB4849">
              <w:rPr>
                <w:sz w:val="20"/>
                <w:szCs w:val="20"/>
                <w:lang w:val="bg-BG" w:eastAsia="fr-FR"/>
              </w:rPr>
              <w:t xml:space="preserve">, т. </w:t>
            </w:r>
            <w:r w:rsidR="00117928">
              <w:rPr>
                <w:sz w:val="20"/>
                <w:szCs w:val="20"/>
                <w:lang w:val="bg-BG" w:eastAsia="fr-FR"/>
              </w:rPr>
              <w:t xml:space="preserve">11 </w:t>
            </w:r>
            <w:r w:rsidR="00FB4849" w:rsidRPr="00D11F9A">
              <w:rPr>
                <w:sz w:val="20"/>
                <w:szCs w:val="20"/>
                <w:lang w:val="bg-BG" w:eastAsia="fr-FR"/>
              </w:rPr>
              <w:t xml:space="preserve">се уточнява </w:t>
            </w:r>
            <w:r w:rsidR="00FB4849">
              <w:rPr>
                <w:sz w:val="20"/>
                <w:szCs w:val="20"/>
                <w:lang w:val="bg-BG" w:eastAsia="fr-FR"/>
              </w:rPr>
              <w:t>размерът й</w:t>
            </w:r>
            <w:r w:rsidR="00FB4849" w:rsidRPr="00D11F9A">
              <w:rPr>
                <w:sz w:val="20"/>
                <w:szCs w:val="20"/>
                <w:lang w:val="bg-BG" w:eastAsia="fr-FR"/>
              </w:rPr>
              <w:t xml:space="preserve"> </w:t>
            </w:r>
            <w:r w:rsidR="00FB4849" w:rsidRPr="00EB7558">
              <w:rPr>
                <w:sz w:val="20"/>
                <w:szCs w:val="20"/>
                <w:lang w:val="bg-BG" w:eastAsia="fr-FR"/>
              </w:rPr>
              <w:t>в абсолютна стойност или</w:t>
            </w:r>
            <w:r w:rsidR="00FB4849" w:rsidRPr="00D11F9A">
              <w:rPr>
                <w:sz w:val="20"/>
                <w:szCs w:val="20"/>
                <w:lang w:val="bg-BG" w:eastAsia="fr-FR"/>
              </w:rPr>
              <w:t xml:space="preserve"> относителна стойност </w:t>
            </w:r>
            <w:r w:rsidR="00FB4849">
              <w:rPr>
                <w:sz w:val="20"/>
                <w:szCs w:val="20"/>
                <w:lang w:val="bg-BG" w:eastAsia="fr-FR"/>
              </w:rPr>
              <w:t>(</w:t>
            </w:r>
            <w:r w:rsidR="00FB4849" w:rsidRPr="00D11F9A">
              <w:rPr>
                <w:sz w:val="20"/>
                <w:szCs w:val="20"/>
                <w:lang w:val="bg-BG" w:eastAsia="fr-FR"/>
              </w:rPr>
              <w:t>процент)</w:t>
            </w:r>
            <w:r w:rsidR="00FB4849" w:rsidRPr="00C80E26">
              <w:rPr>
                <w:sz w:val="20"/>
                <w:szCs w:val="20"/>
                <w:lang w:val="bg-BG" w:eastAsia="fr-FR"/>
              </w:rPr>
              <w:t xml:space="preserve"> </w:t>
            </w:r>
            <w:r w:rsidR="00FB4849">
              <w:rPr>
                <w:sz w:val="20"/>
                <w:szCs w:val="20"/>
                <w:lang w:val="bg-BG" w:eastAsia="fr-FR"/>
              </w:rPr>
              <w:t>и се посочват договорите/разходите,</w:t>
            </w:r>
            <w:r w:rsidR="00D06F59">
              <w:rPr>
                <w:sz w:val="20"/>
                <w:szCs w:val="20"/>
                <w:lang w:val="bg-BG" w:eastAsia="fr-FR"/>
              </w:rPr>
              <w:t xml:space="preserve"> за които се отнася</w:t>
            </w:r>
            <w:r w:rsidR="00FB4849">
              <w:rPr>
                <w:sz w:val="20"/>
                <w:szCs w:val="20"/>
                <w:lang w:val="bg-BG" w:eastAsia="fr-FR"/>
              </w:rPr>
              <w:t>)</w:t>
            </w:r>
          </w:p>
        </w:tc>
        <w:tc>
          <w:tcPr>
            <w:tcW w:w="567" w:type="dxa"/>
            <w:shd w:val="clear" w:color="auto" w:fill="FFFFFF"/>
            <w:vAlign w:val="center"/>
          </w:tcPr>
          <w:p w14:paraId="661410C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AD46AC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210140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DDD26F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82B89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593C26D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3AB362F" w14:textId="77777777" w:rsidR="006E0AC8" w:rsidRPr="00527179" w:rsidRDefault="006E0AC8" w:rsidP="006E0AC8">
            <w:pPr>
              <w:jc w:val="center"/>
              <w:rPr>
                <w:bCs/>
                <w:sz w:val="20"/>
                <w:szCs w:val="20"/>
                <w:lang w:val="bg-BG"/>
              </w:rPr>
            </w:pPr>
          </w:p>
        </w:tc>
      </w:tr>
      <w:tr w:rsidR="008E6286" w:rsidRPr="00A81CE8" w14:paraId="061D2FFB" w14:textId="77777777" w:rsidTr="009F7A2A">
        <w:tc>
          <w:tcPr>
            <w:tcW w:w="851" w:type="dxa"/>
            <w:shd w:val="clear" w:color="auto" w:fill="FFFFFF"/>
            <w:vAlign w:val="center"/>
          </w:tcPr>
          <w:p w14:paraId="6C78241C" w14:textId="4EDEFED0" w:rsidR="004B5E49" w:rsidRPr="00F72DA3" w:rsidDel="00AD7392" w:rsidRDefault="00C7458D" w:rsidP="006C4F52">
            <w:pPr>
              <w:jc w:val="center"/>
              <w:rPr>
                <w:bCs/>
                <w:sz w:val="20"/>
                <w:szCs w:val="20"/>
                <w:lang w:val="bg-BG" w:eastAsia="fr-FR"/>
              </w:rPr>
            </w:pPr>
            <w:r w:rsidRPr="00C7458D">
              <w:rPr>
                <w:bCs/>
                <w:sz w:val="20"/>
                <w:szCs w:val="20"/>
                <w:lang w:val="bg-BG" w:eastAsia="fr-FR"/>
              </w:rPr>
              <w:t>5</w:t>
            </w:r>
            <w:r w:rsidR="003B2893">
              <w:rPr>
                <w:bCs/>
                <w:sz w:val="20"/>
                <w:szCs w:val="20"/>
                <w:lang w:val="bg-BG" w:eastAsia="fr-FR"/>
              </w:rPr>
              <w:t>.4.</w:t>
            </w:r>
          </w:p>
        </w:tc>
        <w:tc>
          <w:tcPr>
            <w:tcW w:w="5387" w:type="dxa"/>
            <w:shd w:val="clear" w:color="auto" w:fill="FFFFFF"/>
          </w:tcPr>
          <w:p w14:paraId="553A6E7D" w14:textId="5BE25F2E" w:rsidR="00AC2AEB" w:rsidRDefault="004B5E49" w:rsidP="007344F1">
            <w:pPr>
              <w:jc w:val="both"/>
              <w:rPr>
                <w:sz w:val="20"/>
                <w:szCs w:val="20"/>
                <w:lang w:val="bg-BG" w:eastAsia="fr-FR"/>
              </w:rPr>
            </w:pPr>
            <w:r w:rsidRPr="00BF1120">
              <w:rPr>
                <w:sz w:val="20"/>
                <w:szCs w:val="20"/>
                <w:lang w:val="bg-BG" w:eastAsia="fr-FR"/>
              </w:rPr>
              <w:t xml:space="preserve">Налице </w:t>
            </w:r>
            <w:r w:rsidRPr="00A85075">
              <w:rPr>
                <w:sz w:val="20"/>
                <w:szCs w:val="20"/>
                <w:highlight w:val="green"/>
                <w:lang w:val="bg-BG" w:eastAsia="fr-FR"/>
              </w:rPr>
              <w:t xml:space="preserve">е основание за </w:t>
            </w:r>
            <w:r w:rsidR="0028269C" w:rsidRPr="00A85075">
              <w:rPr>
                <w:sz w:val="20"/>
                <w:szCs w:val="20"/>
                <w:highlight w:val="green"/>
                <w:lang w:val="bg-BG" w:eastAsia="fr-FR"/>
              </w:rPr>
              <w:t xml:space="preserve">стартиране на производство по </w:t>
            </w:r>
            <w:r w:rsidRPr="00A85075">
              <w:rPr>
                <w:sz w:val="20"/>
                <w:szCs w:val="20"/>
                <w:highlight w:val="green"/>
                <w:lang w:val="bg-BG" w:eastAsia="fr-FR"/>
              </w:rPr>
              <w:t>определяне на финансова</w:t>
            </w:r>
            <w:r w:rsidRPr="00BF1120">
              <w:rPr>
                <w:sz w:val="20"/>
                <w:szCs w:val="20"/>
                <w:lang w:val="bg-BG" w:eastAsia="fr-FR"/>
              </w:rPr>
              <w:t xml:space="preserve"> корекция на основание, различно от посоченото в т</w:t>
            </w:r>
            <w:r w:rsidR="00607FD6">
              <w:rPr>
                <w:sz w:val="20"/>
                <w:szCs w:val="20"/>
                <w:lang w:val="bg-BG" w:eastAsia="fr-FR"/>
              </w:rPr>
              <w:t>.</w:t>
            </w:r>
            <w:r w:rsidR="00BF1120" w:rsidRPr="00BF1120">
              <w:rPr>
                <w:sz w:val="20"/>
                <w:szCs w:val="20"/>
                <w:lang w:val="bg-BG" w:eastAsia="fr-FR"/>
              </w:rPr>
              <w:t xml:space="preserve"> </w:t>
            </w:r>
            <w:r w:rsidR="004E68AB">
              <w:rPr>
                <w:sz w:val="20"/>
                <w:szCs w:val="20"/>
                <w:lang w:val="bg-BG" w:eastAsia="fr-FR"/>
              </w:rPr>
              <w:t>5</w:t>
            </w:r>
            <w:r w:rsidR="00BF1120" w:rsidRPr="00BF1120">
              <w:rPr>
                <w:sz w:val="20"/>
                <w:szCs w:val="20"/>
                <w:lang w:val="bg-BG" w:eastAsia="fr-FR"/>
              </w:rPr>
              <w:t>.3.</w:t>
            </w:r>
            <w:r w:rsidR="00443258">
              <w:t xml:space="preserve"> </w:t>
            </w:r>
            <w:r w:rsidR="00443258" w:rsidRPr="00443258">
              <w:rPr>
                <w:sz w:val="20"/>
                <w:szCs w:val="20"/>
                <w:lang w:val="bg-BG" w:eastAsia="fr-FR"/>
              </w:rPr>
              <w:t>в това число във връзка със законосъобразността на извършения от бенефициента избор на изпълнител/и по реда на чл.2, ал. 7 от ПМС № 160/2016 г.</w:t>
            </w:r>
          </w:p>
          <w:p w14:paraId="580E2495" w14:textId="166A5DF3" w:rsidR="004B5E49" w:rsidRPr="00740E4D" w:rsidRDefault="004B5E49" w:rsidP="007344F1">
            <w:pPr>
              <w:jc w:val="both"/>
              <w:rPr>
                <w:sz w:val="20"/>
                <w:szCs w:val="20"/>
                <w:highlight w:val="green"/>
                <w:lang w:val="bg-BG" w:eastAsia="fr-FR"/>
              </w:rPr>
            </w:pPr>
          </w:p>
        </w:tc>
        <w:tc>
          <w:tcPr>
            <w:tcW w:w="567" w:type="dxa"/>
            <w:shd w:val="clear" w:color="auto" w:fill="FFFFFF"/>
            <w:vAlign w:val="center"/>
          </w:tcPr>
          <w:p w14:paraId="319E3CE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E92219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671E500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0F0F7A9"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759BD14"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18B761F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E35EEF6" w14:textId="77777777" w:rsidR="004B5E49" w:rsidRPr="00527179" w:rsidRDefault="004B5E49" w:rsidP="004B5E49">
            <w:pPr>
              <w:jc w:val="center"/>
              <w:rPr>
                <w:bCs/>
                <w:sz w:val="20"/>
                <w:szCs w:val="20"/>
                <w:lang w:val="bg-BG"/>
              </w:rPr>
            </w:pPr>
          </w:p>
        </w:tc>
      </w:tr>
      <w:tr w:rsidR="008E6286" w:rsidRPr="00A81CE8" w14:paraId="63AE6BB1" w14:textId="77777777" w:rsidTr="009F7A2A">
        <w:tc>
          <w:tcPr>
            <w:tcW w:w="851" w:type="dxa"/>
            <w:shd w:val="clear" w:color="auto" w:fill="A6A6A6"/>
          </w:tcPr>
          <w:p w14:paraId="28C67724" w14:textId="77777777" w:rsidR="00AA5FE8" w:rsidRDefault="00AA5FE8" w:rsidP="00607FD6">
            <w:pPr>
              <w:numPr>
                <w:ilvl w:val="0"/>
                <w:numId w:val="19"/>
              </w:numPr>
              <w:jc w:val="center"/>
              <w:rPr>
                <w:b/>
                <w:sz w:val="20"/>
                <w:szCs w:val="20"/>
                <w:lang w:val="bg-BG"/>
              </w:rPr>
            </w:pPr>
          </w:p>
        </w:tc>
        <w:tc>
          <w:tcPr>
            <w:tcW w:w="5387" w:type="dxa"/>
            <w:shd w:val="clear" w:color="auto" w:fill="A6A6A6"/>
          </w:tcPr>
          <w:p w14:paraId="60D57A71" w14:textId="77777777" w:rsidR="00AA5FE8" w:rsidRDefault="00AA5FE8" w:rsidP="00AA5FE8">
            <w:pPr>
              <w:rPr>
                <w:b/>
                <w:sz w:val="20"/>
                <w:szCs w:val="20"/>
                <w:lang w:val="bg-BG" w:eastAsia="fr-FR"/>
              </w:rPr>
            </w:pPr>
            <w:r w:rsidRPr="00D11F9A">
              <w:rPr>
                <w:b/>
                <w:sz w:val="20"/>
                <w:szCs w:val="20"/>
                <w:lang w:val="bg-BG" w:eastAsia="fr-FR"/>
              </w:rPr>
              <w:t>Нередности</w:t>
            </w:r>
          </w:p>
        </w:tc>
        <w:tc>
          <w:tcPr>
            <w:tcW w:w="567" w:type="dxa"/>
            <w:shd w:val="clear" w:color="auto" w:fill="A6A6A6"/>
          </w:tcPr>
          <w:p w14:paraId="78C71D22" w14:textId="77777777" w:rsidR="00AA5FE8" w:rsidRPr="00A81CE8" w:rsidRDefault="00AA5FE8" w:rsidP="00AA5FE8">
            <w:pPr>
              <w:rPr>
                <w:b/>
                <w:sz w:val="20"/>
                <w:szCs w:val="20"/>
                <w:lang w:val="bg-BG"/>
              </w:rPr>
            </w:pPr>
          </w:p>
        </w:tc>
        <w:tc>
          <w:tcPr>
            <w:tcW w:w="567" w:type="dxa"/>
            <w:shd w:val="clear" w:color="auto" w:fill="A6A6A6"/>
          </w:tcPr>
          <w:p w14:paraId="09B5AAA0" w14:textId="77777777" w:rsidR="00AA5FE8" w:rsidRPr="00A81CE8" w:rsidRDefault="00AA5FE8" w:rsidP="00AA5FE8">
            <w:pPr>
              <w:rPr>
                <w:b/>
                <w:sz w:val="20"/>
                <w:szCs w:val="20"/>
                <w:lang w:val="bg-BG"/>
              </w:rPr>
            </w:pPr>
          </w:p>
        </w:tc>
        <w:tc>
          <w:tcPr>
            <w:tcW w:w="709" w:type="dxa"/>
            <w:shd w:val="clear" w:color="auto" w:fill="A6A6A6"/>
          </w:tcPr>
          <w:p w14:paraId="195F669D" w14:textId="77777777" w:rsidR="00AA5FE8" w:rsidRPr="00A81CE8" w:rsidRDefault="00AA5FE8" w:rsidP="00AA5FE8">
            <w:pPr>
              <w:rPr>
                <w:b/>
                <w:sz w:val="20"/>
                <w:szCs w:val="20"/>
                <w:lang w:val="bg-BG"/>
              </w:rPr>
            </w:pPr>
          </w:p>
        </w:tc>
        <w:tc>
          <w:tcPr>
            <w:tcW w:w="567" w:type="dxa"/>
            <w:shd w:val="clear" w:color="auto" w:fill="A6A6A6"/>
          </w:tcPr>
          <w:p w14:paraId="7BF04822" w14:textId="77777777" w:rsidR="00AA5FE8" w:rsidRPr="00A81CE8" w:rsidRDefault="00AA5FE8" w:rsidP="00AA5FE8">
            <w:pPr>
              <w:rPr>
                <w:b/>
                <w:sz w:val="20"/>
                <w:szCs w:val="20"/>
                <w:lang w:val="bg-BG"/>
              </w:rPr>
            </w:pPr>
          </w:p>
        </w:tc>
        <w:tc>
          <w:tcPr>
            <w:tcW w:w="567" w:type="dxa"/>
            <w:shd w:val="clear" w:color="auto" w:fill="A6A6A6"/>
          </w:tcPr>
          <w:p w14:paraId="4C0C3BE8" w14:textId="77777777" w:rsidR="00AA5FE8" w:rsidRPr="00A81CE8" w:rsidRDefault="00AA5FE8" w:rsidP="00AA5FE8">
            <w:pPr>
              <w:rPr>
                <w:b/>
                <w:sz w:val="20"/>
                <w:szCs w:val="20"/>
                <w:lang w:val="bg-BG"/>
              </w:rPr>
            </w:pPr>
          </w:p>
        </w:tc>
        <w:tc>
          <w:tcPr>
            <w:tcW w:w="708" w:type="dxa"/>
            <w:shd w:val="clear" w:color="auto" w:fill="A6A6A6"/>
          </w:tcPr>
          <w:p w14:paraId="0C63215B" w14:textId="77777777" w:rsidR="00AA5FE8" w:rsidRPr="00A81CE8" w:rsidRDefault="00AA5FE8" w:rsidP="00AA5FE8">
            <w:pPr>
              <w:rPr>
                <w:b/>
                <w:sz w:val="20"/>
                <w:szCs w:val="20"/>
                <w:lang w:val="bg-BG"/>
              </w:rPr>
            </w:pPr>
          </w:p>
        </w:tc>
        <w:tc>
          <w:tcPr>
            <w:tcW w:w="1134" w:type="dxa"/>
            <w:shd w:val="clear" w:color="auto" w:fill="A6A6A6"/>
            <w:vAlign w:val="center"/>
          </w:tcPr>
          <w:p w14:paraId="52034D04" w14:textId="77777777" w:rsidR="00AA5FE8" w:rsidRPr="00527179" w:rsidRDefault="00AA5FE8" w:rsidP="00AA5FE8">
            <w:pPr>
              <w:jc w:val="center"/>
              <w:rPr>
                <w:bCs/>
                <w:sz w:val="20"/>
                <w:szCs w:val="20"/>
                <w:lang w:val="bg-BG"/>
              </w:rPr>
            </w:pPr>
          </w:p>
        </w:tc>
      </w:tr>
      <w:tr w:rsidR="008E6286" w:rsidRPr="00A81CE8" w14:paraId="7FE61E8C" w14:textId="77777777" w:rsidTr="009F7A2A">
        <w:tc>
          <w:tcPr>
            <w:tcW w:w="851" w:type="dxa"/>
            <w:shd w:val="clear" w:color="auto" w:fill="FFFFFF"/>
            <w:vAlign w:val="center"/>
          </w:tcPr>
          <w:p w14:paraId="35664BF4" w14:textId="09A2FEE2" w:rsidR="001F1B5C" w:rsidRPr="00F72DA3" w:rsidRDefault="00485A69" w:rsidP="006C4F52">
            <w:pPr>
              <w:jc w:val="center"/>
              <w:rPr>
                <w:bCs/>
                <w:sz w:val="20"/>
                <w:szCs w:val="20"/>
                <w:lang w:val="bg-BG" w:eastAsia="fr-FR"/>
              </w:rPr>
            </w:pPr>
            <w:r>
              <w:rPr>
                <w:bCs/>
                <w:sz w:val="20"/>
                <w:szCs w:val="20"/>
                <w:lang w:val="bg-BG" w:eastAsia="fr-FR"/>
              </w:rPr>
              <w:t>6</w:t>
            </w:r>
            <w:r w:rsidR="003B2893">
              <w:rPr>
                <w:bCs/>
                <w:sz w:val="20"/>
                <w:szCs w:val="20"/>
                <w:lang w:val="bg-BG" w:eastAsia="fr-FR"/>
              </w:rPr>
              <w:t>.1.</w:t>
            </w:r>
          </w:p>
        </w:tc>
        <w:tc>
          <w:tcPr>
            <w:tcW w:w="5387" w:type="dxa"/>
            <w:shd w:val="clear" w:color="auto" w:fill="FFFFFF"/>
          </w:tcPr>
          <w:p w14:paraId="307CA3A3" w14:textId="30193E15" w:rsidR="001F1B5C" w:rsidRPr="00740E4D" w:rsidRDefault="001F1B5C" w:rsidP="000F6C02">
            <w:pPr>
              <w:jc w:val="both"/>
              <w:rPr>
                <w:sz w:val="20"/>
                <w:szCs w:val="20"/>
                <w:lang w:val="bg-BG" w:eastAsia="fr-FR"/>
              </w:rPr>
            </w:pPr>
            <w:r w:rsidRPr="00A85075">
              <w:rPr>
                <w:sz w:val="20"/>
                <w:szCs w:val="20"/>
                <w:highlight w:val="green"/>
                <w:lang w:val="bg-BG" w:eastAsia="fr-FR"/>
              </w:rPr>
              <w:t>Бенефициентът е представил в ИСУН (в раздел „Кореспонденция</w:t>
            </w:r>
            <w:r w:rsidRPr="000F6C02">
              <w:rPr>
                <w:sz w:val="20"/>
                <w:szCs w:val="20"/>
                <w:lang w:val="bg-BG" w:eastAsia="fr-FR"/>
              </w:rPr>
              <w:t>“) декларации за липса на конфликт на интереси на всички членове на екипа на проекта и декларация за нередности на ръководителя на екипа на проекта</w:t>
            </w:r>
          </w:p>
        </w:tc>
        <w:tc>
          <w:tcPr>
            <w:tcW w:w="567" w:type="dxa"/>
            <w:shd w:val="clear" w:color="auto" w:fill="FFFFFF"/>
            <w:vAlign w:val="center"/>
          </w:tcPr>
          <w:p w14:paraId="389E6F72"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12629FA"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0253330"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E298A55" w14:textId="77777777" w:rsidR="001F1B5C" w:rsidRPr="00D11F9A" w:rsidRDefault="001F1B5C" w:rsidP="001F1B5C">
            <w:pPr>
              <w:jc w:val="center"/>
              <w:rPr>
                <w:color w:val="0000FF"/>
                <w:sz w:val="20"/>
                <w:szCs w:val="20"/>
                <w:lang w:val="bg-BG"/>
              </w:rPr>
            </w:pPr>
          </w:p>
        </w:tc>
        <w:tc>
          <w:tcPr>
            <w:tcW w:w="567" w:type="dxa"/>
            <w:shd w:val="clear" w:color="auto" w:fill="FFFFFF"/>
            <w:vAlign w:val="center"/>
          </w:tcPr>
          <w:p w14:paraId="2AACCD2D" w14:textId="77777777" w:rsidR="001F1B5C" w:rsidRPr="00D11F9A" w:rsidRDefault="001F1B5C" w:rsidP="001F1B5C">
            <w:pPr>
              <w:jc w:val="center"/>
              <w:rPr>
                <w:color w:val="0000FF"/>
                <w:sz w:val="20"/>
                <w:szCs w:val="20"/>
                <w:lang w:val="bg-BG"/>
              </w:rPr>
            </w:pPr>
          </w:p>
        </w:tc>
        <w:tc>
          <w:tcPr>
            <w:tcW w:w="708" w:type="dxa"/>
            <w:shd w:val="clear" w:color="auto" w:fill="FFFFFF"/>
            <w:vAlign w:val="center"/>
          </w:tcPr>
          <w:p w14:paraId="4247F936" w14:textId="77777777" w:rsidR="001F1B5C" w:rsidRPr="00D11F9A" w:rsidRDefault="001F1B5C" w:rsidP="001F1B5C">
            <w:pPr>
              <w:jc w:val="center"/>
              <w:rPr>
                <w:color w:val="0000FF"/>
                <w:sz w:val="20"/>
                <w:szCs w:val="20"/>
                <w:lang w:val="bg-BG"/>
              </w:rPr>
            </w:pPr>
          </w:p>
        </w:tc>
        <w:tc>
          <w:tcPr>
            <w:tcW w:w="1134" w:type="dxa"/>
            <w:shd w:val="clear" w:color="auto" w:fill="FFFFFF"/>
            <w:vAlign w:val="center"/>
          </w:tcPr>
          <w:p w14:paraId="5E30597E" w14:textId="77777777" w:rsidR="001F1B5C" w:rsidRPr="00527179" w:rsidRDefault="001F1B5C" w:rsidP="001F1B5C">
            <w:pPr>
              <w:jc w:val="center"/>
              <w:rPr>
                <w:bCs/>
                <w:sz w:val="20"/>
                <w:szCs w:val="20"/>
                <w:lang w:val="bg-BG"/>
              </w:rPr>
            </w:pPr>
          </w:p>
        </w:tc>
      </w:tr>
      <w:tr w:rsidR="008E6286" w:rsidRPr="00A81CE8" w14:paraId="4A981DA7" w14:textId="77777777" w:rsidTr="009F7A2A">
        <w:tc>
          <w:tcPr>
            <w:tcW w:w="851" w:type="dxa"/>
            <w:shd w:val="clear" w:color="auto" w:fill="FFFFFF"/>
            <w:vAlign w:val="center"/>
          </w:tcPr>
          <w:p w14:paraId="3A2ED0A7" w14:textId="536F798E" w:rsidR="00AA5FE8" w:rsidRPr="00F72DA3" w:rsidRDefault="00485A69" w:rsidP="006C4F52">
            <w:pPr>
              <w:jc w:val="center"/>
              <w:rPr>
                <w:bCs/>
                <w:sz w:val="20"/>
                <w:szCs w:val="20"/>
                <w:lang w:val="bg-BG" w:eastAsia="fr-FR"/>
              </w:rPr>
            </w:pPr>
            <w:r w:rsidRPr="00485A69">
              <w:rPr>
                <w:bCs/>
                <w:sz w:val="20"/>
                <w:szCs w:val="20"/>
                <w:lang w:val="bg-BG" w:eastAsia="fr-FR"/>
              </w:rPr>
              <w:t>6</w:t>
            </w:r>
            <w:r w:rsidR="003B2893">
              <w:rPr>
                <w:bCs/>
                <w:sz w:val="20"/>
                <w:szCs w:val="20"/>
                <w:lang w:val="bg-BG" w:eastAsia="fr-FR"/>
              </w:rPr>
              <w:t>.2.</w:t>
            </w:r>
          </w:p>
        </w:tc>
        <w:tc>
          <w:tcPr>
            <w:tcW w:w="5387" w:type="dxa"/>
            <w:shd w:val="clear" w:color="auto" w:fill="FFFFFF"/>
          </w:tcPr>
          <w:p w14:paraId="310770CF" w14:textId="0621E760" w:rsidR="00AA5FE8" w:rsidRPr="00D11F9A" w:rsidRDefault="00AA5FE8" w:rsidP="00426386">
            <w:pPr>
              <w:jc w:val="both"/>
              <w:rPr>
                <w:sz w:val="20"/>
                <w:szCs w:val="20"/>
                <w:lang w:val="bg-BG" w:eastAsia="fr-FR"/>
              </w:rPr>
            </w:pPr>
            <w:r w:rsidRPr="00A85075">
              <w:rPr>
                <w:sz w:val="20"/>
                <w:szCs w:val="20"/>
                <w:highlight w:val="green"/>
                <w:lang w:val="ru-RU" w:eastAsia="fr-FR"/>
              </w:rPr>
              <w:t>Извършена е проверка</w:t>
            </w:r>
            <w:r w:rsidRPr="00201621">
              <w:rPr>
                <w:sz w:val="20"/>
                <w:szCs w:val="20"/>
                <w:lang w:val="ru-RU" w:eastAsia="fr-FR"/>
              </w:rPr>
              <w:t xml:space="preserve"> </w:t>
            </w:r>
            <w:r w:rsidR="00426386">
              <w:rPr>
                <w:sz w:val="20"/>
                <w:szCs w:val="20"/>
                <w:lang w:val="ru-RU" w:eastAsia="fr-FR"/>
              </w:rPr>
              <w:t>за</w:t>
            </w:r>
            <w:r w:rsidR="001C7969">
              <w:rPr>
                <w:sz w:val="20"/>
                <w:szCs w:val="20"/>
                <w:lang w:val="ru-RU" w:eastAsia="fr-FR"/>
              </w:rPr>
              <w:t xml:space="preserve"> наличието на сигнал за нередност и/или нередност/съмнение за измама в ИСУН</w:t>
            </w:r>
          </w:p>
        </w:tc>
        <w:tc>
          <w:tcPr>
            <w:tcW w:w="567" w:type="dxa"/>
            <w:shd w:val="clear" w:color="auto" w:fill="FFFFFF"/>
            <w:vAlign w:val="center"/>
          </w:tcPr>
          <w:p w14:paraId="057F7C63"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6D38483"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B8F3EF2"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16ED44F"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3D3A10E"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78D6856D"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58C9A3A7" w14:textId="77777777" w:rsidR="00AA5FE8" w:rsidRPr="00527179" w:rsidRDefault="00AA5FE8" w:rsidP="00AA5FE8">
            <w:pPr>
              <w:jc w:val="center"/>
              <w:rPr>
                <w:bCs/>
                <w:sz w:val="20"/>
                <w:szCs w:val="20"/>
                <w:lang w:val="bg-BG"/>
              </w:rPr>
            </w:pPr>
          </w:p>
        </w:tc>
      </w:tr>
      <w:tr w:rsidR="008E6286" w:rsidRPr="00A81CE8" w14:paraId="44F7D7A9" w14:textId="77777777" w:rsidTr="009F7A2A">
        <w:tc>
          <w:tcPr>
            <w:tcW w:w="851" w:type="dxa"/>
            <w:shd w:val="clear" w:color="auto" w:fill="FFFFFF"/>
            <w:vAlign w:val="center"/>
          </w:tcPr>
          <w:p w14:paraId="48B65D4B" w14:textId="769712D3" w:rsidR="00AA5FE8" w:rsidRPr="00F72DA3" w:rsidRDefault="00485A69" w:rsidP="006C4F52">
            <w:pPr>
              <w:jc w:val="center"/>
              <w:rPr>
                <w:bCs/>
                <w:sz w:val="20"/>
                <w:szCs w:val="20"/>
                <w:lang w:val="bg-BG" w:eastAsia="fr-FR"/>
              </w:rPr>
            </w:pPr>
            <w:r w:rsidRPr="00485A69">
              <w:rPr>
                <w:bCs/>
                <w:sz w:val="20"/>
                <w:szCs w:val="20"/>
                <w:lang w:val="bg-BG" w:eastAsia="fr-FR"/>
              </w:rPr>
              <w:t>6</w:t>
            </w:r>
            <w:r w:rsidR="003B2893">
              <w:rPr>
                <w:bCs/>
                <w:sz w:val="20"/>
                <w:szCs w:val="20"/>
                <w:lang w:val="bg-BG" w:eastAsia="fr-FR"/>
              </w:rPr>
              <w:t>.3.</w:t>
            </w:r>
          </w:p>
        </w:tc>
        <w:tc>
          <w:tcPr>
            <w:tcW w:w="5387" w:type="dxa"/>
            <w:shd w:val="clear" w:color="auto" w:fill="FFFFFF"/>
          </w:tcPr>
          <w:p w14:paraId="1725E6FB" w14:textId="0F7F770D" w:rsidR="00AA5FE8" w:rsidRPr="00D11F9A" w:rsidRDefault="00AA5FE8" w:rsidP="00100CDB">
            <w:pPr>
              <w:jc w:val="both"/>
              <w:rPr>
                <w:sz w:val="20"/>
                <w:szCs w:val="20"/>
                <w:lang w:val="bg-BG" w:eastAsia="fr-FR"/>
              </w:rPr>
            </w:pPr>
            <w:r w:rsidRPr="00A85075">
              <w:rPr>
                <w:sz w:val="20"/>
                <w:szCs w:val="20"/>
                <w:highlight w:val="green"/>
                <w:lang w:val="bg-BG" w:eastAsia="fr-FR"/>
              </w:rPr>
              <w:t>Налице е регистрирана</w:t>
            </w:r>
            <w:r w:rsidRPr="00740E4D">
              <w:rPr>
                <w:sz w:val="20"/>
                <w:szCs w:val="20"/>
                <w:lang w:val="bg-BG" w:eastAsia="fr-FR"/>
              </w:rPr>
              <w:t xml:space="preserve"> нередност/сигн</w:t>
            </w:r>
            <w:r w:rsidR="0033149C" w:rsidRPr="00100CDB">
              <w:rPr>
                <w:sz w:val="20"/>
                <w:szCs w:val="20"/>
                <w:lang w:val="bg-BG" w:eastAsia="fr-FR"/>
              </w:rPr>
              <w:t>ал за нередност</w:t>
            </w:r>
            <w:r w:rsidR="00857006">
              <w:rPr>
                <w:sz w:val="20"/>
                <w:szCs w:val="20"/>
                <w:lang w:val="bg-BG" w:eastAsia="fr-FR"/>
              </w:rPr>
              <w:t>/съмнение за измама</w:t>
            </w:r>
          </w:p>
        </w:tc>
        <w:tc>
          <w:tcPr>
            <w:tcW w:w="567" w:type="dxa"/>
            <w:shd w:val="clear" w:color="auto" w:fill="FFFFFF"/>
            <w:vAlign w:val="center"/>
          </w:tcPr>
          <w:p w14:paraId="241AF1C5"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8B9CA17"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A8A9EAF"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2F6809B"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5B09CC5"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637AD89A"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AD47E22" w14:textId="77777777" w:rsidR="00AA5FE8" w:rsidRPr="00527179" w:rsidRDefault="00AA5FE8" w:rsidP="00AA5FE8">
            <w:pPr>
              <w:jc w:val="center"/>
              <w:rPr>
                <w:bCs/>
                <w:sz w:val="20"/>
                <w:szCs w:val="20"/>
                <w:lang w:val="bg-BG"/>
              </w:rPr>
            </w:pPr>
          </w:p>
        </w:tc>
      </w:tr>
      <w:tr w:rsidR="008E6286" w:rsidRPr="00A81CE8" w14:paraId="386586D6" w14:textId="77777777" w:rsidTr="009F7A2A">
        <w:tc>
          <w:tcPr>
            <w:tcW w:w="851" w:type="dxa"/>
            <w:shd w:val="clear" w:color="auto" w:fill="FFFFFF"/>
            <w:vAlign w:val="center"/>
          </w:tcPr>
          <w:p w14:paraId="73194B3A" w14:textId="1CBA2B7B" w:rsidR="00AA5FE8" w:rsidRPr="00F72DA3" w:rsidRDefault="00485A69" w:rsidP="006C4F52">
            <w:pPr>
              <w:jc w:val="center"/>
              <w:rPr>
                <w:bCs/>
                <w:sz w:val="20"/>
                <w:szCs w:val="20"/>
                <w:lang w:val="bg-BG" w:eastAsia="fr-FR"/>
              </w:rPr>
            </w:pPr>
            <w:r w:rsidRPr="00485A69">
              <w:rPr>
                <w:bCs/>
                <w:sz w:val="20"/>
                <w:szCs w:val="20"/>
                <w:lang w:val="bg-BG" w:eastAsia="fr-FR"/>
              </w:rPr>
              <w:t>6</w:t>
            </w:r>
            <w:r w:rsidR="003B2893">
              <w:rPr>
                <w:bCs/>
                <w:sz w:val="20"/>
                <w:szCs w:val="20"/>
                <w:lang w:val="bg-BG" w:eastAsia="fr-FR"/>
              </w:rPr>
              <w:t>.4.</w:t>
            </w:r>
          </w:p>
        </w:tc>
        <w:tc>
          <w:tcPr>
            <w:tcW w:w="5387" w:type="dxa"/>
            <w:shd w:val="clear" w:color="auto" w:fill="FFFFFF"/>
          </w:tcPr>
          <w:p w14:paraId="2C67F24C" w14:textId="0A48E097" w:rsidR="00AA5FE8" w:rsidRPr="00201621" w:rsidRDefault="00AA5FE8" w:rsidP="00AA5FE8">
            <w:pPr>
              <w:jc w:val="both"/>
              <w:rPr>
                <w:sz w:val="20"/>
                <w:szCs w:val="20"/>
                <w:lang w:val="ru-RU" w:eastAsia="fr-FR"/>
              </w:rPr>
            </w:pPr>
            <w:r w:rsidRPr="00A85075">
              <w:rPr>
                <w:sz w:val="20"/>
                <w:szCs w:val="20"/>
                <w:highlight w:val="green"/>
                <w:lang w:val="ru-RU" w:eastAsia="fr-FR"/>
              </w:rPr>
              <w:t>Дейностите, разходи по които са включени в ИП, не са засегнати от регистрираната</w:t>
            </w:r>
            <w:r>
              <w:rPr>
                <w:sz w:val="20"/>
                <w:szCs w:val="20"/>
                <w:lang w:val="ru-RU" w:eastAsia="fr-FR"/>
              </w:rPr>
              <w:t xml:space="preserve"> нередност/</w:t>
            </w:r>
            <w:r w:rsidRPr="00EB7558">
              <w:rPr>
                <w:sz w:val="20"/>
                <w:szCs w:val="20"/>
                <w:lang w:val="ru-RU" w:eastAsia="fr-FR"/>
              </w:rPr>
              <w:t>сигнала за нередност</w:t>
            </w:r>
          </w:p>
        </w:tc>
        <w:tc>
          <w:tcPr>
            <w:tcW w:w="567" w:type="dxa"/>
            <w:shd w:val="clear" w:color="auto" w:fill="FFFFFF"/>
            <w:vAlign w:val="center"/>
          </w:tcPr>
          <w:p w14:paraId="2AC71BC3"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380CCA0"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6F36E639"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82AF937"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3A78B06"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1D8D2911"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B6D3A61" w14:textId="77777777" w:rsidR="00AA5FE8" w:rsidRPr="00527179" w:rsidRDefault="00AA5FE8" w:rsidP="00AA5FE8">
            <w:pPr>
              <w:jc w:val="center"/>
              <w:rPr>
                <w:bCs/>
                <w:sz w:val="20"/>
                <w:szCs w:val="20"/>
                <w:lang w:val="bg-BG"/>
              </w:rPr>
            </w:pPr>
          </w:p>
        </w:tc>
      </w:tr>
      <w:tr w:rsidR="008E6286" w:rsidRPr="00A81CE8" w14:paraId="51D1F0D6" w14:textId="77777777" w:rsidTr="009F7A2A">
        <w:tc>
          <w:tcPr>
            <w:tcW w:w="851" w:type="dxa"/>
            <w:shd w:val="clear" w:color="auto" w:fill="FFFFFF"/>
            <w:vAlign w:val="center"/>
          </w:tcPr>
          <w:p w14:paraId="14DFDF49" w14:textId="2D22C6DB" w:rsidR="00FA4B4C" w:rsidRDefault="00485A69" w:rsidP="006C4F52">
            <w:pPr>
              <w:jc w:val="center"/>
              <w:rPr>
                <w:bCs/>
                <w:sz w:val="20"/>
                <w:szCs w:val="20"/>
                <w:lang w:val="bg-BG" w:eastAsia="fr-FR"/>
              </w:rPr>
            </w:pPr>
            <w:r w:rsidRPr="00485A69">
              <w:rPr>
                <w:bCs/>
                <w:sz w:val="20"/>
                <w:szCs w:val="20"/>
                <w:lang w:val="bg-BG" w:eastAsia="fr-FR"/>
              </w:rPr>
              <w:t>6</w:t>
            </w:r>
            <w:r w:rsidR="00370D65">
              <w:rPr>
                <w:bCs/>
                <w:sz w:val="20"/>
                <w:szCs w:val="20"/>
                <w:lang w:val="bg-BG" w:eastAsia="fr-FR"/>
              </w:rPr>
              <w:t>.5.</w:t>
            </w:r>
          </w:p>
        </w:tc>
        <w:tc>
          <w:tcPr>
            <w:tcW w:w="5387" w:type="dxa"/>
            <w:shd w:val="clear" w:color="auto" w:fill="FFFFFF"/>
          </w:tcPr>
          <w:p w14:paraId="6B85B993" w14:textId="5DB60CF7" w:rsidR="00FA4B4C" w:rsidRPr="00CE0B28" w:rsidRDefault="00FA4B4C" w:rsidP="00100B6C">
            <w:pPr>
              <w:jc w:val="both"/>
              <w:rPr>
                <w:sz w:val="20"/>
                <w:szCs w:val="20"/>
                <w:lang w:val="ru-RU" w:eastAsia="fr-FR"/>
              </w:rPr>
            </w:pPr>
            <w:r w:rsidRPr="008E6286">
              <w:rPr>
                <w:sz w:val="20"/>
                <w:szCs w:val="20"/>
                <w:lang w:val="ru-RU" w:eastAsia="fr-FR"/>
              </w:rPr>
              <w:t>Налице е индикатор/и за измама</w:t>
            </w:r>
            <w:r w:rsidR="006927D1" w:rsidRPr="008E6286">
              <w:rPr>
                <w:sz w:val="20"/>
                <w:szCs w:val="20"/>
                <w:lang w:val="ru-RU" w:eastAsia="fr-FR"/>
              </w:rPr>
              <w:t xml:space="preserve"> съгласно </w:t>
            </w:r>
            <w:r w:rsidR="00607FD6" w:rsidRPr="008E6286">
              <w:rPr>
                <w:i/>
                <w:sz w:val="20"/>
                <w:szCs w:val="20"/>
                <w:lang w:val="bg-BG" w:eastAsia="fr-FR"/>
              </w:rPr>
              <w:t xml:space="preserve"> </w:t>
            </w:r>
            <w:r w:rsidR="00607FD6" w:rsidRPr="008E6286">
              <w:rPr>
                <w:sz w:val="20"/>
                <w:szCs w:val="20"/>
                <w:lang w:val="bg-BG" w:eastAsia="fr-FR"/>
              </w:rPr>
              <w:t>Приложение № 2</w:t>
            </w:r>
            <w:r w:rsidR="00F00592" w:rsidRPr="008E6286">
              <w:rPr>
                <w:sz w:val="20"/>
                <w:szCs w:val="20"/>
                <w:lang w:val="bg-BG" w:eastAsia="fr-FR"/>
              </w:rPr>
              <w:t xml:space="preserve"> към</w:t>
            </w:r>
            <w:r w:rsidR="00607FD6" w:rsidRPr="008E6286">
              <w:rPr>
                <w:sz w:val="20"/>
                <w:szCs w:val="20"/>
                <w:lang w:val="bg-BG" w:eastAsia="fr-FR"/>
              </w:rPr>
              <w:t xml:space="preserve"> </w:t>
            </w:r>
            <w:r w:rsidR="00607FD6" w:rsidRPr="008E6286">
              <w:rPr>
                <w:sz w:val="20"/>
                <w:szCs w:val="20"/>
                <w:lang w:val="ru-RU" w:eastAsia="fr-FR"/>
              </w:rPr>
              <w:t xml:space="preserve">Препоръчителни ограничителни контролни мерки към Насоките </w:t>
            </w:r>
            <w:r w:rsidR="006927D1" w:rsidRPr="008E6286">
              <w:rPr>
                <w:sz w:val="20"/>
                <w:szCs w:val="20"/>
                <w:lang w:val="ru-RU" w:eastAsia="fr-FR"/>
              </w:rPr>
              <w:t>за държавите членки и органите, които отговарят за програмите за оценка на риска от измами и ефективни и пропорционални мерки за борба с измам</w:t>
            </w:r>
            <w:r w:rsidR="000957C4" w:rsidRPr="008E6286">
              <w:rPr>
                <w:sz w:val="20"/>
                <w:szCs w:val="20"/>
                <w:lang w:val="ru-RU" w:eastAsia="fr-FR"/>
              </w:rPr>
              <w:t>ите</w:t>
            </w:r>
            <w:r w:rsidR="000957C4" w:rsidRPr="00CE0B28">
              <w:rPr>
                <w:i/>
                <w:sz w:val="20"/>
                <w:szCs w:val="20"/>
                <w:lang w:val="ru-RU" w:eastAsia="fr-FR"/>
              </w:rPr>
              <w:t xml:space="preserve"> </w:t>
            </w:r>
            <w:r w:rsidR="0074187D" w:rsidRPr="00CE0B28">
              <w:rPr>
                <w:i/>
                <w:sz w:val="20"/>
                <w:szCs w:val="20"/>
                <w:lang w:val="ru-RU" w:eastAsia="fr-FR"/>
              </w:rPr>
              <w:t xml:space="preserve"> </w:t>
            </w:r>
          </w:p>
        </w:tc>
        <w:tc>
          <w:tcPr>
            <w:tcW w:w="567" w:type="dxa"/>
            <w:shd w:val="clear" w:color="auto" w:fill="FFFFFF"/>
            <w:vAlign w:val="center"/>
          </w:tcPr>
          <w:p w14:paraId="042D363D" w14:textId="048F17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586831F" w14:textId="0092E6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461289C" w14:textId="1EAF1F2D"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E5FB52D" w14:textId="3F4BBCFE"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8B64447" w14:textId="579E31BA"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03665C32" w14:textId="6AE69FCF"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8EB9C25" w14:textId="77777777" w:rsidR="00FA4B4C" w:rsidRPr="00527179" w:rsidRDefault="00FA4B4C" w:rsidP="00FA4B4C">
            <w:pPr>
              <w:jc w:val="center"/>
              <w:rPr>
                <w:bCs/>
                <w:sz w:val="20"/>
                <w:szCs w:val="20"/>
                <w:lang w:val="bg-BG"/>
              </w:rPr>
            </w:pPr>
          </w:p>
        </w:tc>
      </w:tr>
      <w:tr w:rsidR="008E6286" w:rsidRPr="00A81CE8" w14:paraId="66CBB27E" w14:textId="77777777" w:rsidTr="009F7A2A">
        <w:tc>
          <w:tcPr>
            <w:tcW w:w="851" w:type="dxa"/>
            <w:shd w:val="clear" w:color="auto" w:fill="FFFFFF"/>
            <w:vAlign w:val="center"/>
          </w:tcPr>
          <w:p w14:paraId="29F2934A" w14:textId="2A3389BD" w:rsidR="00FA4B4C" w:rsidRPr="00F72DA3" w:rsidRDefault="00485A69" w:rsidP="006C4F52">
            <w:pPr>
              <w:jc w:val="center"/>
              <w:rPr>
                <w:bCs/>
                <w:sz w:val="20"/>
                <w:szCs w:val="20"/>
                <w:lang w:val="bg-BG" w:eastAsia="fr-FR"/>
              </w:rPr>
            </w:pPr>
            <w:r w:rsidRPr="00485A69">
              <w:rPr>
                <w:bCs/>
                <w:sz w:val="20"/>
                <w:szCs w:val="20"/>
                <w:lang w:val="bg-BG" w:eastAsia="fr-FR"/>
              </w:rPr>
              <w:t>6</w:t>
            </w:r>
            <w:r w:rsidR="00FA4B4C">
              <w:rPr>
                <w:bCs/>
                <w:sz w:val="20"/>
                <w:szCs w:val="20"/>
                <w:lang w:val="bg-BG" w:eastAsia="fr-FR"/>
              </w:rPr>
              <w:t>.</w:t>
            </w:r>
            <w:r w:rsidR="00370D65">
              <w:rPr>
                <w:bCs/>
                <w:sz w:val="20"/>
                <w:szCs w:val="20"/>
                <w:lang w:val="bg-BG" w:eastAsia="fr-FR"/>
              </w:rPr>
              <w:t>6</w:t>
            </w:r>
            <w:r w:rsidR="00FA4B4C">
              <w:rPr>
                <w:bCs/>
                <w:sz w:val="20"/>
                <w:szCs w:val="20"/>
                <w:lang w:val="bg-BG" w:eastAsia="fr-FR"/>
              </w:rPr>
              <w:t>.</w:t>
            </w:r>
          </w:p>
        </w:tc>
        <w:tc>
          <w:tcPr>
            <w:tcW w:w="5387" w:type="dxa"/>
            <w:shd w:val="clear" w:color="auto" w:fill="FFFFFF"/>
          </w:tcPr>
          <w:p w14:paraId="5A0945AA" w14:textId="44C36498" w:rsidR="00FA4B4C" w:rsidRPr="00816729" w:rsidRDefault="00FA4B4C" w:rsidP="00FA4B4C">
            <w:pPr>
              <w:jc w:val="both"/>
              <w:rPr>
                <w:sz w:val="20"/>
                <w:szCs w:val="20"/>
                <w:lang w:val="en-US" w:eastAsia="fr-FR"/>
              </w:rPr>
            </w:pPr>
            <w:r w:rsidRPr="00A85075">
              <w:rPr>
                <w:sz w:val="20"/>
                <w:szCs w:val="20"/>
                <w:highlight w:val="green"/>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67" w:type="dxa"/>
            <w:shd w:val="clear" w:color="auto" w:fill="FFFFFF"/>
            <w:vAlign w:val="center"/>
          </w:tcPr>
          <w:p w14:paraId="30C2650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CAB527B"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387F95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2759BC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4E70AD3"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2E970417"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284AC1C" w14:textId="77777777" w:rsidR="00FA4B4C" w:rsidRPr="00527179" w:rsidRDefault="00FA4B4C" w:rsidP="00FA4B4C">
            <w:pPr>
              <w:jc w:val="center"/>
              <w:rPr>
                <w:bCs/>
                <w:sz w:val="20"/>
                <w:szCs w:val="20"/>
                <w:lang w:val="bg-BG"/>
              </w:rPr>
            </w:pPr>
          </w:p>
        </w:tc>
      </w:tr>
      <w:tr w:rsidR="008E6286" w:rsidRPr="00A81CE8" w14:paraId="33F40EBF" w14:textId="77777777" w:rsidTr="009F7A2A">
        <w:tc>
          <w:tcPr>
            <w:tcW w:w="851" w:type="dxa"/>
            <w:shd w:val="clear" w:color="auto" w:fill="A6A6A6"/>
            <w:vAlign w:val="center"/>
          </w:tcPr>
          <w:p w14:paraId="1C74F279" w14:textId="77777777" w:rsidR="00FA4B4C" w:rsidRDefault="00FA4B4C" w:rsidP="00816729">
            <w:pPr>
              <w:numPr>
                <w:ilvl w:val="0"/>
                <w:numId w:val="19"/>
              </w:numPr>
              <w:jc w:val="center"/>
              <w:rPr>
                <w:b/>
                <w:sz w:val="20"/>
                <w:szCs w:val="20"/>
                <w:lang w:val="bg-BG"/>
              </w:rPr>
            </w:pPr>
          </w:p>
        </w:tc>
        <w:tc>
          <w:tcPr>
            <w:tcW w:w="5387" w:type="dxa"/>
            <w:shd w:val="clear" w:color="auto" w:fill="A6A6A6"/>
            <w:vAlign w:val="center"/>
          </w:tcPr>
          <w:p w14:paraId="4D86DE01" w14:textId="77777777" w:rsidR="00FA4B4C" w:rsidRDefault="00FA4B4C" w:rsidP="00FA4B4C">
            <w:pPr>
              <w:rPr>
                <w:sz w:val="20"/>
                <w:szCs w:val="20"/>
                <w:lang w:val="bg-BG" w:eastAsia="fr-FR"/>
              </w:rPr>
            </w:pPr>
            <w:r w:rsidRPr="00BF4010">
              <w:rPr>
                <w:b/>
                <w:sz w:val="20"/>
                <w:szCs w:val="20"/>
                <w:lang w:val="bg-BG" w:eastAsia="fr-FR"/>
              </w:rPr>
              <w:t>Други</w:t>
            </w:r>
          </w:p>
        </w:tc>
        <w:tc>
          <w:tcPr>
            <w:tcW w:w="567" w:type="dxa"/>
            <w:shd w:val="clear" w:color="auto" w:fill="A6A6A6"/>
          </w:tcPr>
          <w:p w14:paraId="49FFA23B" w14:textId="77777777" w:rsidR="00FA4B4C" w:rsidRPr="00A81CE8" w:rsidRDefault="00FA4B4C" w:rsidP="00FA4B4C">
            <w:pPr>
              <w:rPr>
                <w:b/>
                <w:sz w:val="20"/>
                <w:szCs w:val="20"/>
                <w:lang w:val="bg-BG"/>
              </w:rPr>
            </w:pPr>
          </w:p>
        </w:tc>
        <w:tc>
          <w:tcPr>
            <w:tcW w:w="567" w:type="dxa"/>
            <w:shd w:val="clear" w:color="auto" w:fill="A6A6A6"/>
          </w:tcPr>
          <w:p w14:paraId="6EFF916A" w14:textId="77777777" w:rsidR="00FA4B4C" w:rsidRPr="00A81CE8" w:rsidRDefault="00FA4B4C" w:rsidP="00FA4B4C">
            <w:pPr>
              <w:rPr>
                <w:b/>
                <w:sz w:val="20"/>
                <w:szCs w:val="20"/>
                <w:lang w:val="bg-BG"/>
              </w:rPr>
            </w:pPr>
          </w:p>
        </w:tc>
        <w:tc>
          <w:tcPr>
            <w:tcW w:w="709" w:type="dxa"/>
            <w:shd w:val="clear" w:color="auto" w:fill="A6A6A6"/>
          </w:tcPr>
          <w:p w14:paraId="5D7A837F" w14:textId="77777777" w:rsidR="00FA4B4C" w:rsidRPr="00A81CE8" w:rsidRDefault="00FA4B4C" w:rsidP="00FA4B4C">
            <w:pPr>
              <w:rPr>
                <w:b/>
                <w:sz w:val="20"/>
                <w:szCs w:val="20"/>
                <w:lang w:val="bg-BG"/>
              </w:rPr>
            </w:pPr>
          </w:p>
        </w:tc>
        <w:tc>
          <w:tcPr>
            <w:tcW w:w="567" w:type="dxa"/>
            <w:shd w:val="clear" w:color="auto" w:fill="A6A6A6"/>
          </w:tcPr>
          <w:p w14:paraId="40137FDF" w14:textId="77777777" w:rsidR="00FA4B4C" w:rsidRPr="00A81CE8" w:rsidRDefault="00FA4B4C" w:rsidP="00FA4B4C">
            <w:pPr>
              <w:rPr>
                <w:b/>
                <w:sz w:val="20"/>
                <w:szCs w:val="20"/>
                <w:lang w:val="bg-BG"/>
              </w:rPr>
            </w:pPr>
          </w:p>
        </w:tc>
        <w:tc>
          <w:tcPr>
            <w:tcW w:w="567" w:type="dxa"/>
            <w:shd w:val="clear" w:color="auto" w:fill="A6A6A6"/>
          </w:tcPr>
          <w:p w14:paraId="471D5498" w14:textId="77777777" w:rsidR="00FA4B4C" w:rsidRPr="00A81CE8" w:rsidRDefault="00FA4B4C" w:rsidP="00FA4B4C">
            <w:pPr>
              <w:rPr>
                <w:b/>
                <w:sz w:val="20"/>
                <w:szCs w:val="20"/>
                <w:lang w:val="bg-BG"/>
              </w:rPr>
            </w:pPr>
          </w:p>
        </w:tc>
        <w:tc>
          <w:tcPr>
            <w:tcW w:w="708" w:type="dxa"/>
            <w:shd w:val="clear" w:color="auto" w:fill="A6A6A6"/>
          </w:tcPr>
          <w:p w14:paraId="4B43291B" w14:textId="77777777" w:rsidR="00FA4B4C" w:rsidRPr="00A81CE8" w:rsidRDefault="00FA4B4C" w:rsidP="00FA4B4C">
            <w:pPr>
              <w:rPr>
                <w:b/>
                <w:sz w:val="20"/>
                <w:szCs w:val="20"/>
                <w:lang w:val="bg-BG"/>
              </w:rPr>
            </w:pPr>
          </w:p>
        </w:tc>
        <w:tc>
          <w:tcPr>
            <w:tcW w:w="1134" w:type="dxa"/>
            <w:shd w:val="clear" w:color="auto" w:fill="A6A6A6"/>
            <w:vAlign w:val="center"/>
          </w:tcPr>
          <w:p w14:paraId="6A8CBB23" w14:textId="77777777" w:rsidR="00FA4B4C" w:rsidRPr="00527179" w:rsidRDefault="00FA4B4C" w:rsidP="00FA4B4C">
            <w:pPr>
              <w:jc w:val="center"/>
              <w:rPr>
                <w:bCs/>
                <w:sz w:val="20"/>
                <w:szCs w:val="20"/>
                <w:lang w:val="bg-BG"/>
              </w:rPr>
            </w:pPr>
          </w:p>
        </w:tc>
      </w:tr>
      <w:tr w:rsidR="008E6286" w:rsidRPr="00A81CE8" w14:paraId="7A302173" w14:textId="77777777" w:rsidTr="009F7A2A">
        <w:tc>
          <w:tcPr>
            <w:tcW w:w="851" w:type="dxa"/>
            <w:shd w:val="clear" w:color="auto" w:fill="FFFFFF"/>
            <w:vAlign w:val="center"/>
          </w:tcPr>
          <w:p w14:paraId="34E697D8" w14:textId="7A35D8CF" w:rsidR="00FA4B4C" w:rsidRPr="00F72DA3" w:rsidRDefault="00D1169D" w:rsidP="006C4F52">
            <w:pPr>
              <w:jc w:val="center"/>
              <w:rPr>
                <w:bCs/>
                <w:sz w:val="20"/>
                <w:szCs w:val="20"/>
                <w:lang w:val="bg-BG" w:eastAsia="fr-FR"/>
              </w:rPr>
            </w:pPr>
            <w:r>
              <w:rPr>
                <w:bCs/>
                <w:sz w:val="20"/>
                <w:szCs w:val="20"/>
                <w:lang w:val="bg-BG" w:eastAsia="fr-FR"/>
              </w:rPr>
              <w:t>7</w:t>
            </w:r>
            <w:r w:rsidR="00FA4B4C">
              <w:rPr>
                <w:bCs/>
                <w:sz w:val="20"/>
                <w:szCs w:val="20"/>
                <w:lang w:val="bg-BG" w:eastAsia="fr-FR"/>
              </w:rPr>
              <w:t>.1.</w:t>
            </w:r>
          </w:p>
        </w:tc>
        <w:tc>
          <w:tcPr>
            <w:tcW w:w="5387" w:type="dxa"/>
            <w:shd w:val="clear" w:color="auto" w:fill="FFFFFF"/>
            <w:vAlign w:val="center"/>
          </w:tcPr>
          <w:p w14:paraId="0D5C06E0" w14:textId="7E32636E" w:rsidR="00FA4B4C" w:rsidRPr="00A85075" w:rsidRDefault="00FA4B4C" w:rsidP="00FA4B4C">
            <w:pPr>
              <w:jc w:val="both"/>
              <w:rPr>
                <w:sz w:val="20"/>
                <w:szCs w:val="20"/>
                <w:highlight w:val="green"/>
                <w:lang w:val="bg-BG" w:eastAsia="fr-FR"/>
              </w:rPr>
            </w:pPr>
            <w:r w:rsidRPr="00A85075">
              <w:rPr>
                <w:sz w:val="20"/>
                <w:szCs w:val="20"/>
                <w:highlight w:val="green"/>
                <w:lang w:val="bg-BG" w:eastAsia="fr-FR"/>
              </w:rPr>
              <w:t xml:space="preserve">Няма необходимост от изискване на допълнителни документи/разяснения/обосновки от бенефициента </w:t>
            </w:r>
          </w:p>
          <w:p w14:paraId="1E8064D7" w14:textId="6BBD4500" w:rsidR="00FA4B4C" w:rsidRPr="00B9318D" w:rsidRDefault="00FA4B4C" w:rsidP="00607FD6">
            <w:pPr>
              <w:jc w:val="both"/>
              <w:rPr>
                <w:sz w:val="20"/>
                <w:szCs w:val="20"/>
                <w:lang w:val="bg-BG" w:eastAsia="fr-FR"/>
              </w:rPr>
            </w:pPr>
            <w:r w:rsidRPr="00A85075">
              <w:rPr>
                <w:sz w:val="20"/>
                <w:szCs w:val="20"/>
                <w:highlight w:val="green"/>
                <w:lang w:val="bg-BG" w:eastAsia="fr-FR"/>
              </w:rPr>
              <w:t>(при отговор</w:t>
            </w:r>
            <w:r>
              <w:rPr>
                <w:sz w:val="20"/>
                <w:szCs w:val="20"/>
                <w:lang w:val="bg-BG" w:eastAsia="fr-FR"/>
              </w:rPr>
              <w:t xml:space="preserve"> НЕ, в полето „БЕЛЕЖКИ/КОМЕНТАРИ“ се изброяват документите/разясненията/обосновките, които следва да се изискат от бенефициента и </w:t>
            </w:r>
            <w:r w:rsidRPr="00EB7558">
              <w:rPr>
                <w:sz w:val="20"/>
                <w:szCs w:val="20"/>
                <w:lang w:val="bg-BG" w:eastAsia="fr-FR"/>
              </w:rPr>
              <w:t>се изготвя писмо до бенефициента</w:t>
            </w:r>
            <w:r w:rsidRPr="00EB7558">
              <w:rPr>
                <w:sz w:val="20"/>
                <w:szCs w:val="20"/>
                <w:lang w:val="bg-BG" w:eastAsia="en-US"/>
              </w:rPr>
              <w:t>.</w:t>
            </w:r>
            <w:r>
              <w:rPr>
                <w:sz w:val="20"/>
                <w:szCs w:val="20"/>
                <w:lang w:val="bg-BG" w:eastAsia="fr-FR"/>
              </w:rPr>
              <w:t xml:space="preserve"> Д</w:t>
            </w:r>
            <w:r w:rsidRPr="00B9318D">
              <w:rPr>
                <w:sz w:val="20"/>
                <w:szCs w:val="20"/>
                <w:lang w:val="bg-BG" w:eastAsia="fr-FR"/>
              </w:rPr>
              <w:t>атата, на която допълнителни</w:t>
            </w:r>
            <w:r>
              <w:rPr>
                <w:sz w:val="20"/>
                <w:szCs w:val="20"/>
                <w:lang w:val="bg-BG" w:eastAsia="fr-FR"/>
              </w:rPr>
              <w:t>те</w:t>
            </w:r>
            <w:r w:rsidRPr="00B9318D">
              <w:rPr>
                <w:sz w:val="20"/>
                <w:szCs w:val="20"/>
                <w:lang w:val="bg-BG" w:eastAsia="fr-FR"/>
              </w:rPr>
              <w:t xml:space="preserve"> документи/разяснения</w:t>
            </w:r>
            <w:r>
              <w:rPr>
                <w:sz w:val="20"/>
                <w:szCs w:val="20"/>
                <w:lang w:val="bg-BG" w:eastAsia="fr-FR"/>
              </w:rPr>
              <w:t>/обосновки</w:t>
            </w:r>
            <w:r w:rsidRPr="00CF02D0">
              <w:rPr>
                <w:sz w:val="20"/>
                <w:szCs w:val="20"/>
                <w:lang w:val="bg-BG" w:eastAsia="fr-FR"/>
              </w:rPr>
              <w:t xml:space="preserve"> </w:t>
            </w:r>
            <w:r>
              <w:rPr>
                <w:sz w:val="20"/>
                <w:szCs w:val="20"/>
                <w:lang w:val="bg-BG" w:eastAsia="fr-FR"/>
              </w:rPr>
              <w:t xml:space="preserve">са поискани от бенефициента или елемент на ПОД е върнат в ИСУН, </w:t>
            </w:r>
            <w:r w:rsidRPr="00B9318D">
              <w:rPr>
                <w:sz w:val="20"/>
                <w:szCs w:val="20"/>
                <w:lang w:val="bg-BG" w:eastAsia="fr-FR"/>
              </w:rPr>
              <w:t xml:space="preserve">се </w:t>
            </w:r>
            <w:r w:rsidRPr="00CF02D0">
              <w:rPr>
                <w:sz w:val="20"/>
                <w:szCs w:val="20"/>
                <w:lang w:val="bg-BG" w:eastAsia="fr-FR"/>
              </w:rPr>
              <w:t xml:space="preserve">въвежда </w:t>
            </w:r>
            <w:r w:rsidRPr="008110E9">
              <w:rPr>
                <w:sz w:val="20"/>
                <w:szCs w:val="20"/>
                <w:lang w:val="bg-BG" w:eastAsia="fr-FR"/>
              </w:rPr>
              <w:t xml:space="preserve">в </w:t>
            </w:r>
            <w:r>
              <w:rPr>
                <w:sz w:val="20"/>
                <w:szCs w:val="20"/>
                <w:lang w:val="bg-BG" w:eastAsia="fr-FR"/>
              </w:rPr>
              <w:t>раздела</w:t>
            </w:r>
            <w:r w:rsidRPr="008110E9">
              <w:rPr>
                <w:sz w:val="20"/>
                <w:szCs w:val="20"/>
                <w:lang w:val="bg-BG" w:eastAsia="fr-FR"/>
              </w:rPr>
              <w:t xml:space="preserve"> „ДОПЪЛНИТЕЛНА </w:t>
            </w:r>
            <w:r w:rsidRPr="00742BD8">
              <w:rPr>
                <w:sz w:val="20"/>
                <w:szCs w:val="20"/>
                <w:lang w:val="bg-BG" w:eastAsia="fr-FR"/>
              </w:rPr>
              <w:t xml:space="preserve">ИНФОРМАЦИЯ“ на настоящия </w:t>
            </w:r>
            <w:r w:rsidR="00607FD6">
              <w:rPr>
                <w:sz w:val="20"/>
                <w:szCs w:val="20"/>
                <w:lang w:val="bg-BG" w:eastAsia="fr-FR"/>
              </w:rPr>
              <w:t>КЛ</w:t>
            </w:r>
            <w:r w:rsidRPr="00740E4D">
              <w:rPr>
                <w:sz w:val="20"/>
                <w:szCs w:val="20"/>
                <w:lang w:val="bg-BG" w:eastAsia="fr-FR"/>
              </w:rPr>
              <w:t>)</w:t>
            </w:r>
          </w:p>
        </w:tc>
        <w:tc>
          <w:tcPr>
            <w:tcW w:w="567" w:type="dxa"/>
            <w:shd w:val="clear" w:color="auto" w:fill="FFFFFF"/>
            <w:vAlign w:val="center"/>
          </w:tcPr>
          <w:p w14:paraId="3EA95F0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2B052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15933F1"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62A76A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6179852"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023B7AF4"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EE88B2D" w14:textId="77777777" w:rsidR="00FA4B4C" w:rsidRPr="00527179" w:rsidRDefault="00FA4B4C" w:rsidP="00FA4B4C">
            <w:pPr>
              <w:jc w:val="center"/>
              <w:rPr>
                <w:bCs/>
                <w:sz w:val="20"/>
                <w:szCs w:val="20"/>
                <w:lang w:val="bg-BG"/>
              </w:rPr>
            </w:pPr>
          </w:p>
        </w:tc>
      </w:tr>
      <w:tr w:rsidR="008E6286" w:rsidRPr="00A81CE8" w14:paraId="63F6511D" w14:textId="77777777" w:rsidTr="009F7A2A">
        <w:tc>
          <w:tcPr>
            <w:tcW w:w="851" w:type="dxa"/>
            <w:shd w:val="clear" w:color="auto" w:fill="FFFFFF"/>
            <w:vAlign w:val="center"/>
          </w:tcPr>
          <w:p w14:paraId="23804366" w14:textId="7ECB7036" w:rsidR="00FA4B4C" w:rsidRPr="00F72DA3" w:rsidRDefault="00B71FE3" w:rsidP="006C4F52">
            <w:pPr>
              <w:jc w:val="center"/>
              <w:rPr>
                <w:bCs/>
                <w:sz w:val="20"/>
                <w:szCs w:val="20"/>
                <w:lang w:val="bg-BG" w:eastAsia="fr-FR"/>
              </w:rPr>
            </w:pPr>
            <w:r w:rsidRPr="00B71FE3">
              <w:rPr>
                <w:bCs/>
                <w:sz w:val="20"/>
                <w:szCs w:val="20"/>
                <w:lang w:val="bg-BG" w:eastAsia="fr-FR"/>
              </w:rPr>
              <w:t>7</w:t>
            </w:r>
            <w:r w:rsidR="00FA4B4C">
              <w:rPr>
                <w:bCs/>
                <w:sz w:val="20"/>
                <w:szCs w:val="20"/>
                <w:lang w:val="bg-BG" w:eastAsia="fr-FR"/>
              </w:rPr>
              <w:t>.2.</w:t>
            </w:r>
          </w:p>
        </w:tc>
        <w:tc>
          <w:tcPr>
            <w:tcW w:w="5387" w:type="dxa"/>
            <w:shd w:val="clear" w:color="auto" w:fill="FFFFFF"/>
          </w:tcPr>
          <w:p w14:paraId="0AA65508" w14:textId="370DE08D" w:rsidR="00FA4B4C" w:rsidRPr="00422E2F" w:rsidRDefault="00813E8A" w:rsidP="00813E8A">
            <w:pPr>
              <w:jc w:val="both"/>
              <w:rPr>
                <w:sz w:val="20"/>
                <w:szCs w:val="20"/>
                <w:lang w:val="bg-BG" w:eastAsia="fr-FR"/>
              </w:rPr>
            </w:pPr>
            <w:r w:rsidRPr="00A85075">
              <w:rPr>
                <w:sz w:val="20"/>
                <w:szCs w:val="20"/>
                <w:highlight w:val="green"/>
                <w:lang w:val="bg-BG" w:eastAsia="fr-FR"/>
              </w:rPr>
              <w:t>Налице е необходимост от извършване на извънредна проверка на</w:t>
            </w:r>
            <w:r w:rsidRPr="00813E8A">
              <w:rPr>
                <w:sz w:val="20"/>
                <w:szCs w:val="20"/>
                <w:lang w:val="bg-BG" w:eastAsia="fr-FR"/>
              </w:rPr>
              <w:t xml:space="preserve"> място (в случай че е налице, се пристъпва към процедура III-ПО4 „Процедура за провеждане на проверки на място“)</w:t>
            </w:r>
          </w:p>
        </w:tc>
        <w:tc>
          <w:tcPr>
            <w:tcW w:w="567" w:type="dxa"/>
            <w:shd w:val="clear" w:color="auto" w:fill="FFFFFF"/>
            <w:vAlign w:val="center"/>
          </w:tcPr>
          <w:p w14:paraId="2A18D77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60FD07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7BD614F"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74B0C1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51C641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3D3993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4DBEBEA" w14:textId="77777777" w:rsidR="00FA4B4C" w:rsidRPr="00527179" w:rsidRDefault="00FA4B4C" w:rsidP="00FA4B4C">
            <w:pPr>
              <w:jc w:val="center"/>
              <w:rPr>
                <w:bCs/>
                <w:sz w:val="20"/>
                <w:szCs w:val="20"/>
                <w:lang w:val="bg-BG"/>
              </w:rPr>
            </w:pPr>
          </w:p>
        </w:tc>
      </w:tr>
      <w:tr w:rsidR="008E6286" w:rsidRPr="00A81CE8" w14:paraId="0C3F92FD" w14:textId="77777777" w:rsidTr="009F7A2A">
        <w:tc>
          <w:tcPr>
            <w:tcW w:w="851" w:type="dxa"/>
            <w:shd w:val="clear" w:color="auto" w:fill="FFFFFF"/>
            <w:vAlign w:val="center"/>
          </w:tcPr>
          <w:p w14:paraId="7B92AEF5" w14:textId="61A220EF" w:rsidR="00322D49" w:rsidRPr="00F72DA3" w:rsidRDefault="00B71FE3" w:rsidP="00276159">
            <w:pPr>
              <w:jc w:val="center"/>
              <w:rPr>
                <w:bCs/>
                <w:sz w:val="20"/>
                <w:szCs w:val="20"/>
                <w:lang w:val="bg-BG" w:eastAsia="fr-FR"/>
              </w:rPr>
            </w:pPr>
            <w:r w:rsidRPr="00B71FE3">
              <w:rPr>
                <w:bCs/>
                <w:sz w:val="20"/>
                <w:szCs w:val="20"/>
                <w:lang w:val="bg-BG" w:eastAsia="fr-FR"/>
              </w:rPr>
              <w:t>7</w:t>
            </w:r>
            <w:r w:rsidR="00322D49">
              <w:rPr>
                <w:bCs/>
                <w:sz w:val="20"/>
                <w:szCs w:val="20"/>
                <w:lang w:val="bg-BG" w:eastAsia="fr-FR"/>
              </w:rPr>
              <w:t>.</w:t>
            </w:r>
            <w:r w:rsidR="00527418">
              <w:rPr>
                <w:bCs/>
                <w:sz w:val="20"/>
                <w:szCs w:val="20"/>
                <w:lang w:val="bg-BG" w:eastAsia="fr-FR"/>
              </w:rPr>
              <w:t>3</w:t>
            </w:r>
            <w:r w:rsidR="00322D49">
              <w:rPr>
                <w:bCs/>
                <w:sz w:val="20"/>
                <w:szCs w:val="20"/>
                <w:lang w:val="bg-BG" w:eastAsia="fr-FR"/>
              </w:rPr>
              <w:t>.</w:t>
            </w:r>
          </w:p>
        </w:tc>
        <w:tc>
          <w:tcPr>
            <w:tcW w:w="5387" w:type="dxa"/>
            <w:shd w:val="clear" w:color="auto" w:fill="FFFFFF"/>
          </w:tcPr>
          <w:p w14:paraId="454EDCA6" w14:textId="42FC99E1" w:rsidR="00322D49" w:rsidRPr="00422E2F" w:rsidRDefault="00813E8A" w:rsidP="00813E8A">
            <w:pPr>
              <w:jc w:val="both"/>
              <w:rPr>
                <w:sz w:val="20"/>
                <w:szCs w:val="20"/>
                <w:lang w:val="bg-BG" w:eastAsia="fr-FR"/>
              </w:rPr>
            </w:pPr>
            <w:r w:rsidRPr="00A85075">
              <w:rPr>
                <w:sz w:val="20"/>
                <w:szCs w:val="20"/>
                <w:highlight w:val="green"/>
                <w:lang w:val="bg-BG" w:eastAsia="fr-FR"/>
              </w:rPr>
              <w:t>Взети са предвид констатациите/препоръките от извършени проверки</w:t>
            </w:r>
            <w:r w:rsidRPr="00422E2F">
              <w:rPr>
                <w:sz w:val="20"/>
                <w:szCs w:val="20"/>
                <w:lang w:val="bg-BG" w:eastAsia="fr-FR"/>
              </w:rPr>
              <w:t xml:space="preserve"> на място</w:t>
            </w:r>
          </w:p>
        </w:tc>
        <w:tc>
          <w:tcPr>
            <w:tcW w:w="567" w:type="dxa"/>
            <w:shd w:val="clear" w:color="auto" w:fill="FFFFFF"/>
            <w:vAlign w:val="center"/>
          </w:tcPr>
          <w:p w14:paraId="7D7398A7"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6B4426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C63DCC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E18BD90"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62D3B45"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6047869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302C4AB" w14:textId="77777777" w:rsidR="00322D49" w:rsidRPr="00527179" w:rsidRDefault="00322D49" w:rsidP="00322D49">
            <w:pPr>
              <w:jc w:val="center"/>
              <w:rPr>
                <w:bCs/>
                <w:sz w:val="20"/>
                <w:szCs w:val="20"/>
                <w:lang w:val="bg-BG"/>
              </w:rPr>
            </w:pPr>
          </w:p>
        </w:tc>
      </w:tr>
      <w:tr w:rsidR="008E6286" w:rsidRPr="00A81CE8" w14:paraId="1EE1699B" w14:textId="77777777" w:rsidTr="009F7A2A">
        <w:tc>
          <w:tcPr>
            <w:tcW w:w="851" w:type="dxa"/>
            <w:shd w:val="clear" w:color="auto" w:fill="FFFFFF"/>
            <w:vAlign w:val="center"/>
          </w:tcPr>
          <w:p w14:paraId="7DF6B698" w14:textId="5677D966" w:rsidR="00322D49" w:rsidRPr="00F72DA3" w:rsidRDefault="00B71FE3" w:rsidP="006C4F52">
            <w:pPr>
              <w:jc w:val="center"/>
              <w:rPr>
                <w:bCs/>
                <w:sz w:val="20"/>
                <w:szCs w:val="20"/>
                <w:lang w:val="bg-BG" w:eastAsia="fr-FR"/>
              </w:rPr>
            </w:pPr>
            <w:r w:rsidRPr="00B71FE3">
              <w:rPr>
                <w:bCs/>
                <w:sz w:val="20"/>
                <w:szCs w:val="20"/>
                <w:lang w:val="bg-BG" w:eastAsia="fr-FR"/>
              </w:rPr>
              <w:t>7</w:t>
            </w:r>
            <w:r w:rsidR="00322D49">
              <w:rPr>
                <w:bCs/>
                <w:sz w:val="20"/>
                <w:szCs w:val="20"/>
                <w:lang w:val="bg-BG" w:eastAsia="fr-FR"/>
              </w:rPr>
              <w:t>.</w:t>
            </w:r>
            <w:r w:rsidR="00527418">
              <w:rPr>
                <w:bCs/>
                <w:sz w:val="20"/>
                <w:szCs w:val="20"/>
                <w:lang w:val="bg-BG" w:eastAsia="fr-FR"/>
              </w:rPr>
              <w:t>4</w:t>
            </w:r>
            <w:r w:rsidR="00322D49">
              <w:rPr>
                <w:bCs/>
                <w:sz w:val="20"/>
                <w:szCs w:val="20"/>
                <w:lang w:val="bg-BG" w:eastAsia="fr-FR"/>
              </w:rPr>
              <w:t>.</w:t>
            </w:r>
          </w:p>
        </w:tc>
        <w:tc>
          <w:tcPr>
            <w:tcW w:w="5387" w:type="dxa"/>
            <w:shd w:val="clear" w:color="auto" w:fill="FFFFFF"/>
          </w:tcPr>
          <w:p w14:paraId="7CC7D861" w14:textId="30F34B4D" w:rsidR="00322D49" w:rsidRPr="00D11CC3" w:rsidRDefault="00813E8A" w:rsidP="00322D49">
            <w:pPr>
              <w:jc w:val="both"/>
              <w:rPr>
                <w:sz w:val="20"/>
                <w:szCs w:val="20"/>
                <w:lang w:val="bg-BG" w:eastAsia="fr-FR"/>
              </w:rPr>
            </w:pPr>
            <w:r w:rsidRPr="00A85075">
              <w:rPr>
                <w:sz w:val="20"/>
                <w:szCs w:val="20"/>
                <w:highlight w:val="green"/>
                <w:lang w:val="bg-BG" w:eastAsia="fr-FR"/>
              </w:rPr>
              <w:t>Налице е необходимост</w:t>
            </w:r>
            <w:r w:rsidRPr="00422E2F">
              <w:rPr>
                <w:sz w:val="20"/>
                <w:szCs w:val="20"/>
                <w:lang w:val="bg-BG" w:eastAsia="fr-FR"/>
              </w:rPr>
              <w:t xml:space="preserve"> от изменение на </w:t>
            </w:r>
            <w:r>
              <w:rPr>
                <w:sz w:val="20"/>
                <w:szCs w:val="20"/>
                <w:lang w:val="bg-BG" w:eastAsia="fr-FR"/>
              </w:rPr>
              <w:t>проекта</w:t>
            </w:r>
          </w:p>
        </w:tc>
        <w:tc>
          <w:tcPr>
            <w:tcW w:w="567" w:type="dxa"/>
            <w:shd w:val="clear" w:color="auto" w:fill="FFFFFF"/>
            <w:vAlign w:val="center"/>
          </w:tcPr>
          <w:p w14:paraId="19C5087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6E351A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9BFDD30"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09567C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EBA57D7"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2DC8AF3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6F5CDB6" w14:textId="77777777" w:rsidR="00322D49" w:rsidRPr="00527179" w:rsidRDefault="00322D49" w:rsidP="00322D49">
            <w:pPr>
              <w:jc w:val="center"/>
              <w:rPr>
                <w:bCs/>
                <w:sz w:val="20"/>
                <w:szCs w:val="20"/>
                <w:lang w:val="bg-BG"/>
              </w:rPr>
            </w:pPr>
          </w:p>
        </w:tc>
      </w:tr>
      <w:tr w:rsidR="008E6286" w:rsidRPr="00A81CE8" w14:paraId="590FDA71" w14:textId="77777777" w:rsidTr="009F7A2A">
        <w:tc>
          <w:tcPr>
            <w:tcW w:w="851" w:type="dxa"/>
            <w:shd w:val="clear" w:color="auto" w:fill="FFFFFF"/>
            <w:vAlign w:val="center"/>
          </w:tcPr>
          <w:p w14:paraId="489D1269" w14:textId="75E8FADC" w:rsidR="00322D49" w:rsidRPr="00F72DA3" w:rsidRDefault="00B71FE3" w:rsidP="00276159">
            <w:pPr>
              <w:jc w:val="center"/>
              <w:rPr>
                <w:bCs/>
                <w:sz w:val="20"/>
                <w:szCs w:val="20"/>
                <w:lang w:val="bg-BG" w:eastAsia="fr-FR"/>
              </w:rPr>
            </w:pPr>
            <w:r w:rsidRPr="00B71FE3">
              <w:rPr>
                <w:bCs/>
                <w:sz w:val="20"/>
                <w:szCs w:val="20"/>
                <w:lang w:val="bg-BG" w:eastAsia="fr-FR"/>
              </w:rPr>
              <w:t>7</w:t>
            </w:r>
            <w:r w:rsidR="00322D49">
              <w:rPr>
                <w:bCs/>
                <w:sz w:val="20"/>
                <w:szCs w:val="20"/>
                <w:lang w:val="bg-BG" w:eastAsia="fr-FR"/>
              </w:rPr>
              <w:t>.</w:t>
            </w:r>
            <w:r w:rsidR="00527418">
              <w:rPr>
                <w:bCs/>
                <w:sz w:val="20"/>
                <w:szCs w:val="20"/>
                <w:lang w:val="bg-BG" w:eastAsia="fr-FR"/>
              </w:rPr>
              <w:t>5</w:t>
            </w:r>
            <w:r w:rsidR="00322D49">
              <w:rPr>
                <w:bCs/>
                <w:sz w:val="20"/>
                <w:szCs w:val="20"/>
                <w:lang w:val="bg-BG" w:eastAsia="fr-FR"/>
              </w:rPr>
              <w:t>.</w:t>
            </w:r>
          </w:p>
        </w:tc>
        <w:tc>
          <w:tcPr>
            <w:tcW w:w="5387" w:type="dxa"/>
            <w:shd w:val="clear" w:color="auto" w:fill="FFFFFF"/>
            <w:vAlign w:val="center"/>
          </w:tcPr>
          <w:p w14:paraId="4CD81B56" w14:textId="328F160E" w:rsidR="00322D49" w:rsidRPr="00EB7558" w:rsidRDefault="00813E8A" w:rsidP="00322D49">
            <w:pPr>
              <w:jc w:val="both"/>
              <w:rPr>
                <w:sz w:val="20"/>
                <w:szCs w:val="20"/>
                <w:lang w:val="bg-BG" w:eastAsia="fr-FR"/>
              </w:rPr>
            </w:pPr>
            <w:r w:rsidRPr="00816729">
              <w:rPr>
                <w:sz w:val="20"/>
                <w:szCs w:val="20"/>
                <w:lang w:val="bg-BG" w:eastAsia="fr-FR"/>
              </w:rPr>
              <w:t xml:space="preserve">Налице </w:t>
            </w:r>
            <w:r w:rsidRPr="00A85075">
              <w:rPr>
                <w:sz w:val="20"/>
                <w:szCs w:val="20"/>
                <w:highlight w:val="green"/>
                <w:lang w:val="bg-BG" w:eastAsia="fr-FR"/>
              </w:rPr>
              <w:t>е необходимост от предприемане на други действия от страна на УО/бенефициента</w:t>
            </w:r>
            <w:r>
              <w:rPr>
                <w:sz w:val="20"/>
                <w:szCs w:val="20"/>
                <w:lang w:val="bg-BG" w:eastAsia="fr-FR"/>
              </w:rPr>
              <w:t xml:space="preserve"> </w:t>
            </w:r>
            <w:r w:rsidRPr="00816729">
              <w:rPr>
                <w:sz w:val="20"/>
                <w:szCs w:val="20"/>
                <w:lang w:val="bg-BG" w:eastAsia="fr-FR"/>
              </w:rPr>
              <w:t xml:space="preserve">(при отговор </w:t>
            </w:r>
            <w:r>
              <w:rPr>
                <w:sz w:val="20"/>
                <w:szCs w:val="20"/>
                <w:lang w:val="bg-BG" w:eastAsia="fr-FR"/>
              </w:rPr>
              <w:t>„</w:t>
            </w:r>
            <w:r w:rsidRPr="00816729">
              <w:rPr>
                <w:sz w:val="20"/>
                <w:szCs w:val="20"/>
                <w:lang w:val="bg-BG" w:eastAsia="fr-FR"/>
              </w:rPr>
              <w:t>ДА</w:t>
            </w:r>
            <w:r>
              <w:rPr>
                <w:sz w:val="20"/>
                <w:szCs w:val="20"/>
                <w:lang w:val="bg-BG" w:eastAsia="fr-FR"/>
              </w:rPr>
              <w:t>“</w:t>
            </w:r>
            <w:r w:rsidRPr="00816729">
              <w:rPr>
                <w:sz w:val="20"/>
                <w:szCs w:val="20"/>
                <w:lang w:val="bg-BG" w:eastAsia="fr-FR"/>
              </w:rPr>
              <w:t>, в полето „БЕЛЕЖКИ/КОМЕНТАРИ“ се посочват действията, които следва да бъдат предприети)</w:t>
            </w:r>
          </w:p>
        </w:tc>
        <w:tc>
          <w:tcPr>
            <w:tcW w:w="567" w:type="dxa"/>
            <w:shd w:val="clear" w:color="auto" w:fill="FFFFFF"/>
            <w:vAlign w:val="center"/>
          </w:tcPr>
          <w:p w14:paraId="199DA03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F191083"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F9B4EF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430A68E"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9726D1A"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65D05E47"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5BDAFD9" w14:textId="77777777" w:rsidR="00322D49" w:rsidRPr="00527179" w:rsidRDefault="00322D49" w:rsidP="00322D49">
            <w:pPr>
              <w:jc w:val="center"/>
              <w:rPr>
                <w:bCs/>
                <w:sz w:val="20"/>
                <w:szCs w:val="20"/>
                <w:lang w:val="bg-BG"/>
              </w:rPr>
            </w:pPr>
          </w:p>
        </w:tc>
      </w:tr>
      <w:tr w:rsidR="008E6286" w:rsidRPr="00E87D03" w14:paraId="25A22A8E" w14:textId="77777777" w:rsidTr="009F7A2A">
        <w:trPr>
          <w:trHeight w:val="342"/>
        </w:trPr>
        <w:tc>
          <w:tcPr>
            <w:tcW w:w="851" w:type="dxa"/>
            <w:shd w:val="clear" w:color="auto" w:fill="FFFFFF"/>
            <w:vAlign w:val="center"/>
          </w:tcPr>
          <w:p w14:paraId="2BE7CCDC" w14:textId="65360046" w:rsidR="00322D49" w:rsidRPr="00F72DA3" w:rsidRDefault="00B71FE3" w:rsidP="006C4F52">
            <w:pPr>
              <w:jc w:val="center"/>
              <w:rPr>
                <w:bCs/>
                <w:sz w:val="20"/>
                <w:szCs w:val="20"/>
                <w:lang w:val="bg-BG" w:eastAsia="fr-FR"/>
              </w:rPr>
            </w:pPr>
            <w:r w:rsidRPr="00B71FE3">
              <w:rPr>
                <w:bCs/>
                <w:sz w:val="20"/>
                <w:szCs w:val="20"/>
                <w:lang w:val="bg-BG" w:eastAsia="fr-FR"/>
              </w:rPr>
              <w:t>7</w:t>
            </w:r>
            <w:r w:rsidR="00322D49">
              <w:rPr>
                <w:bCs/>
                <w:sz w:val="20"/>
                <w:szCs w:val="20"/>
                <w:lang w:val="bg-BG" w:eastAsia="fr-FR"/>
              </w:rPr>
              <w:t>.</w:t>
            </w:r>
            <w:r w:rsidR="00527418">
              <w:rPr>
                <w:bCs/>
                <w:sz w:val="20"/>
                <w:szCs w:val="20"/>
                <w:lang w:val="bg-BG" w:eastAsia="fr-FR"/>
              </w:rPr>
              <w:t>6</w:t>
            </w:r>
            <w:r w:rsidR="00322D49">
              <w:rPr>
                <w:bCs/>
                <w:sz w:val="20"/>
                <w:szCs w:val="20"/>
                <w:lang w:val="bg-BG" w:eastAsia="fr-FR"/>
              </w:rPr>
              <w:t>.</w:t>
            </w:r>
          </w:p>
        </w:tc>
        <w:tc>
          <w:tcPr>
            <w:tcW w:w="5387" w:type="dxa"/>
            <w:shd w:val="clear" w:color="auto" w:fill="FFFFFF"/>
            <w:vAlign w:val="center"/>
          </w:tcPr>
          <w:p w14:paraId="76AAD508" w14:textId="77777777" w:rsidR="00322D49" w:rsidRPr="00EB7558" w:rsidRDefault="00322D49" w:rsidP="00322D49">
            <w:pPr>
              <w:jc w:val="both"/>
              <w:rPr>
                <w:sz w:val="20"/>
                <w:szCs w:val="20"/>
                <w:lang w:val="bg-BG" w:eastAsia="fr-FR"/>
              </w:rPr>
            </w:pPr>
            <w:r w:rsidRPr="00A85075">
              <w:rPr>
                <w:sz w:val="20"/>
                <w:szCs w:val="20"/>
                <w:highlight w:val="green"/>
                <w:lang w:val="bg-BG" w:eastAsia="fr-FR"/>
              </w:rPr>
              <w:t xml:space="preserve">Извършена е проверка за липса на </w:t>
            </w:r>
            <w:r w:rsidRPr="00A85075">
              <w:rPr>
                <w:sz w:val="20"/>
                <w:szCs w:val="20"/>
                <w:highlight w:val="green"/>
                <w:lang w:val="bg-BG"/>
              </w:rPr>
              <w:t>двойно финансиране и припокриване</w:t>
            </w:r>
            <w:r w:rsidRPr="00EB7558">
              <w:rPr>
                <w:sz w:val="20"/>
                <w:szCs w:val="20"/>
                <w:lang w:val="bg-BG"/>
              </w:rPr>
              <w:t xml:space="preserve"> на дейности по проекти </w:t>
            </w:r>
            <w:r w:rsidRPr="00EB7558">
              <w:rPr>
                <w:i/>
                <w:sz w:val="20"/>
                <w:szCs w:val="20"/>
                <w:lang w:val="bg-BG"/>
              </w:rPr>
              <w:t>(ИСУН и др. източници)</w:t>
            </w:r>
          </w:p>
        </w:tc>
        <w:tc>
          <w:tcPr>
            <w:tcW w:w="567" w:type="dxa"/>
            <w:shd w:val="clear" w:color="auto" w:fill="FFFFFF"/>
            <w:vAlign w:val="center"/>
          </w:tcPr>
          <w:p w14:paraId="12BB99B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4203EE3F"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BD7C3A6"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F798C34" w14:textId="77777777" w:rsidR="00322D49" w:rsidRPr="00D11F9A" w:rsidRDefault="00322D49" w:rsidP="00322D49">
            <w:pPr>
              <w:jc w:val="center"/>
              <w:rPr>
                <w:lang w:val="bg-BG"/>
              </w:rPr>
            </w:pPr>
          </w:p>
        </w:tc>
        <w:tc>
          <w:tcPr>
            <w:tcW w:w="567" w:type="dxa"/>
            <w:shd w:val="clear" w:color="auto" w:fill="FFFFFF"/>
            <w:vAlign w:val="center"/>
          </w:tcPr>
          <w:p w14:paraId="450452A6" w14:textId="77777777" w:rsidR="00322D49" w:rsidRPr="00D11F9A" w:rsidRDefault="00322D49" w:rsidP="00322D49">
            <w:pPr>
              <w:jc w:val="center"/>
              <w:rPr>
                <w:b/>
                <w:bCs/>
                <w:color w:val="0000FF"/>
                <w:sz w:val="20"/>
                <w:szCs w:val="20"/>
                <w:lang w:val="bg-BG"/>
              </w:rPr>
            </w:pPr>
          </w:p>
        </w:tc>
        <w:tc>
          <w:tcPr>
            <w:tcW w:w="708" w:type="dxa"/>
            <w:shd w:val="clear" w:color="auto" w:fill="FFFFFF"/>
            <w:vAlign w:val="center"/>
          </w:tcPr>
          <w:p w14:paraId="51E38724" w14:textId="77777777" w:rsidR="00322D49" w:rsidRPr="00D11F9A" w:rsidRDefault="00322D49" w:rsidP="00322D49">
            <w:pPr>
              <w:jc w:val="center"/>
              <w:rPr>
                <w:b/>
                <w:bCs/>
                <w:color w:val="0000FF"/>
                <w:sz w:val="20"/>
                <w:szCs w:val="20"/>
                <w:lang w:val="bg-BG"/>
              </w:rPr>
            </w:pPr>
          </w:p>
        </w:tc>
        <w:tc>
          <w:tcPr>
            <w:tcW w:w="1134" w:type="dxa"/>
            <w:shd w:val="clear" w:color="auto" w:fill="FFFFFF"/>
            <w:vAlign w:val="center"/>
          </w:tcPr>
          <w:p w14:paraId="20C44BF1" w14:textId="77777777" w:rsidR="00322D49" w:rsidRPr="00527179" w:rsidRDefault="00322D49" w:rsidP="00322D49">
            <w:pPr>
              <w:jc w:val="center"/>
              <w:rPr>
                <w:bCs/>
                <w:sz w:val="20"/>
                <w:szCs w:val="20"/>
                <w:lang w:val="bg-BG"/>
              </w:rPr>
            </w:pPr>
          </w:p>
        </w:tc>
      </w:tr>
      <w:tr w:rsidR="008E6286" w:rsidRPr="00E87D03" w14:paraId="7AB58508" w14:textId="77777777" w:rsidTr="009F7A2A">
        <w:trPr>
          <w:trHeight w:val="342"/>
        </w:trPr>
        <w:tc>
          <w:tcPr>
            <w:tcW w:w="851" w:type="dxa"/>
            <w:shd w:val="clear" w:color="auto" w:fill="FFFFFF"/>
            <w:vAlign w:val="center"/>
          </w:tcPr>
          <w:p w14:paraId="5947406F" w14:textId="41124A85" w:rsidR="00322D49" w:rsidRPr="00761175" w:rsidDel="005879FD" w:rsidRDefault="00B71FE3" w:rsidP="00276159">
            <w:pPr>
              <w:jc w:val="center"/>
              <w:rPr>
                <w:bCs/>
                <w:sz w:val="20"/>
                <w:szCs w:val="20"/>
                <w:lang w:val="bg-BG" w:eastAsia="fr-FR"/>
              </w:rPr>
            </w:pPr>
            <w:r w:rsidRPr="00B71FE3">
              <w:rPr>
                <w:bCs/>
                <w:sz w:val="20"/>
                <w:szCs w:val="20"/>
                <w:lang w:val="bg-BG" w:eastAsia="fr-FR"/>
              </w:rPr>
              <w:t>7</w:t>
            </w:r>
            <w:r w:rsidR="00322D49" w:rsidRPr="00761175">
              <w:rPr>
                <w:bCs/>
                <w:sz w:val="20"/>
                <w:szCs w:val="20"/>
                <w:lang w:val="bg-BG" w:eastAsia="fr-FR"/>
              </w:rPr>
              <w:t>.</w:t>
            </w:r>
            <w:r w:rsidR="00527418">
              <w:rPr>
                <w:bCs/>
                <w:sz w:val="20"/>
                <w:szCs w:val="20"/>
                <w:lang w:val="bg-BG" w:eastAsia="fr-FR"/>
              </w:rPr>
              <w:t>7</w:t>
            </w:r>
            <w:r w:rsidR="00322D49" w:rsidRPr="00761175">
              <w:rPr>
                <w:bCs/>
                <w:sz w:val="20"/>
                <w:szCs w:val="20"/>
                <w:lang w:val="bg-BG" w:eastAsia="fr-FR"/>
              </w:rPr>
              <w:t>.</w:t>
            </w:r>
          </w:p>
        </w:tc>
        <w:tc>
          <w:tcPr>
            <w:tcW w:w="5387" w:type="dxa"/>
            <w:shd w:val="clear" w:color="auto" w:fill="FFFFFF"/>
            <w:vAlign w:val="center"/>
          </w:tcPr>
          <w:p w14:paraId="1D7FBAAB" w14:textId="2819055F" w:rsidR="00322D49" w:rsidRPr="00761175" w:rsidRDefault="00322D49" w:rsidP="004E5CD9">
            <w:pPr>
              <w:jc w:val="both"/>
              <w:rPr>
                <w:sz w:val="20"/>
                <w:szCs w:val="20"/>
                <w:lang w:val="bg-BG" w:eastAsia="fr-FR"/>
              </w:rPr>
            </w:pPr>
            <w:r w:rsidRPr="0044128F">
              <w:rPr>
                <w:sz w:val="20"/>
                <w:szCs w:val="20"/>
                <w:lang w:val="bg-BG" w:eastAsia="fr-FR"/>
              </w:rPr>
              <w:t xml:space="preserve">Представена е </w:t>
            </w:r>
            <w:r w:rsidRPr="008E6286">
              <w:rPr>
                <w:sz w:val="20"/>
                <w:szCs w:val="20"/>
                <w:lang w:val="bg-BG" w:eastAsia="fr-FR"/>
              </w:rPr>
              <w:t>декларация от бенефициента за получени минимални помощи,</w:t>
            </w:r>
            <w:r w:rsidRPr="0044128F">
              <w:rPr>
                <w:sz w:val="20"/>
                <w:szCs w:val="20"/>
                <w:lang w:val="bg-BG" w:eastAsia="fr-FR"/>
              </w:rPr>
              <w:t xml:space="preserve"> съгласно</w:t>
            </w:r>
            <w:r w:rsidRPr="005D5F55">
              <w:rPr>
                <w:sz w:val="20"/>
                <w:szCs w:val="20"/>
                <w:lang w:val="bg-BG" w:eastAsia="fr-FR"/>
              </w:rPr>
              <w:t xml:space="preserve"> Условията за изпълнение</w:t>
            </w:r>
          </w:p>
        </w:tc>
        <w:tc>
          <w:tcPr>
            <w:tcW w:w="567" w:type="dxa"/>
            <w:shd w:val="clear" w:color="auto" w:fill="FFFFFF"/>
            <w:vAlign w:val="center"/>
          </w:tcPr>
          <w:p w14:paraId="4828EB84" w14:textId="77777777" w:rsidR="00322D49" w:rsidRPr="00761175" w:rsidRDefault="00322D49" w:rsidP="00322D49">
            <w:pPr>
              <w:jc w:val="center"/>
              <w:rPr>
                <w:color w:val="0000FF"/>
                <w:sz w:val="20"/>
                <w:szCs w:val="20"/>
                <w:lang w:val="bg-BG"/>
              </w:rPr>
            </w:pPr>
            <w:r w:rsidRPr="00761175">
              <w:rPr>
                <w:color w:val="0000FF"/>
                <w:sz w:val="20"/>
                <w:szCs w:val="20"/>
                <w:lang w:val="bg-BG"/>
              </w:rPr>
              <w:sym w:font="Wingdings 2" w:char="F0A3"/>
            </w:r>
          </w:p>
        </w:tc>
        <w:tc>
          <w:tcPr>
            <w:tcW w:w="567" w:type="dxa"/>
            <w:shd w:val="clear" w:color="auto" w:fill="FFFFFF"/>
            <w:vAlign w:val="center"/>
          </w:tcPr>
          <w:p w14:paraId="64E00609" w14:textId="77777777" w:rsidR="00322D49" w:rsidRPr="00761175" w:rsidRDefault="00322D49" w:rsidP="00322D49">
            <w:pPr>
              <w:jc w:val="center"/>
              <w:rPr>
                <w:color w:val="0000FF"/>
                <w:sz w:val="20"/>
                <w:szCs w:val="20"/>
                <w:lang w:val="bg-BG"/>
              </w:rPr>
            </w:pPr>
            <w:r w:rsidRPr="00761175">
              <w:rPr>
                <w:color w:val="0000FF"/>
                <w:sz w:val="20"/>
                <w:szCs w:val="20"/>
                <w:lang w:val="bg-BG"/>
              </w:rPr>
              <w:sym w:font="Wingdings 2" w:char="F0A3"/>
            </w:r>
          </w:p>
        </w:tc>
        <w:tc>
          <w:tcPr>
            <w:tcW w:w="709" w:type="dxa"/>
            <w:shd w:val="clear" w:color="auto" w:fill="FFFFFF"/>
            <w:vAlign w:val="center"/>
          </w:tcPr>
          <w:p w14:paraId="0154745F" w14:textId="77777777" w:rsidR="00322D49" w:rsidRPr="00761175" w:rsidRDefault="00322D49" w:rsidP="00322D49">
            <w:pPr>
              <w:jc w:val="center"/>
              <w:rPr>
                <w:color w:val="0000FF"/>
                <w:sz w:val="20"/>
                <w:szCs w:val="20"/>
                <w:lang w:val="bg-BG"/>
              </w:rPr>
            </w:pPr>
            <w:r w:rsidRPr="00761175">
              <w:rPr>
                <w:color w:val="0000FF"/>
                <w:sz w:val="20"/>
                <w:szCs w:val="20"/>
                <w:lang w:val="bg-BG"/>
              </w:rPr>
              <w:sym w:font="Wingdings 2" w:char="F0A3"/>
            </w:r>
          </w:p>
        </w:tc>
        <w:tc>
          <w:tcPr>
            <w:tcW w:w="567" w:type="dxa"/>
            <w:shd w:val="clear" w:color="auto" w:fill="FFFFFF"/>
            <w:vAlign w:val="center"/>
          </w:tcPr>
          <w:p w14:paraId="2000FF9C" w14:textId="77777777" w:rsidR="00322D49" w:rsidRPr="00761175" w:rsidRDefault="00322D49" w:rsidP="00322D49">
            <w:pPr>
              <w:jc w:val="center"/>
              <w:rPr>
                <w:lang w:val="bg-BG"/>
              </w:rPr>
            </w:pPr>
            <w:r w:rsidRPr="00761175">
              <w:rPr>
                <w:color w:val="0000FF"/>
                <w:sz w:val="20"/>
                <w:szCs w:val="20"/>
                <w:lang w:val="bg-BG"/>
              </w:rPr>
              <w:sym w:font="Wingdings 2" w:char="F0A3"/>
            </w:r>
          </w:p>
        </w:tc>
        <w:tc>
          <w:tcPr>
            <w:tcW w:w="567" w:type="dxa"/>
            <w:shd w:val="clear" w:color="auto" w:fill="FFFFFF"/>
            <w:vAlign w:val="center"/>
          </w:tcPr>
          <w:p w14:paraId="615AC5C2" w14:textId="77777777" w:rsidR="00322D49" w:rsidRPr="00761175" w:rsidRDefault="00322D49" w:rsidP="00322D49">
            <w:pPr>
              <w:jc w:val="center"/>
              <w:rPr>
                <w:b/>
                <w:bCs/>
                <w:color w:val="0000FF"/>
                <w:sz w:val="20"/>
                <w:szCs w:val="20"/>
                <w:lang w:val="bg-BG"/>
              </w:rPr>
            </w:pPr>
            <w:r w:rsidRPr="00761175">
              <w:rPr>
                <w:color w:val="0000FF"/>
                <w:sz w:val="20"/>
                <w:szCs w:val="20"/>
                <w:lang w:val="bg-BG"/>
              </w:rPr>
              <w:sym w:font="Wingdings 2" w:char="F0A3"/>
            </w:r>
          </w:p>
        </w:tc>
        <w:tc>
          <w:tcPr>
            <w:tcW w:w="708" w:type="dxa"/>
            <w:shd w:val="clear" w:color="auto" w:fill="FFFFFF"/>
            <w:vAlign w:val="center"/>
          </w:tcPr>
          <w:p w14:paraId="726190C2" w14:textId="77777777" w:rsidR="00322D49" w:rsidRPr="00D11F9A" w:rsidRDefault="00322D49" w:rsidP="00322D49">
            <w:pPr>
              <w:jc w:val="center"/>
              <w:rPr>
                <w:b/>
                <w:bCs/>
                <w:color w:val="0000FF"/>
                <w:sz w:val="20"/>
                <w:szCs w:val="20"/>
                <w:lang w:val="bg-BG"/>
              </w:rPr>
            </w:pPr>
            <w:r w:rsidRPr="00761175">
              <w:rPr>
                <w:color w:val="0000FF"/>
                <w:sz w:val="20"/>
                <w:szCs w:val="20"/>
                <w:lang w:val="bg-BG"/>
              </w:rPr>
              <w:sym w:font="Wingdings 2" w:char="F0A3"/>
            </w:r>
          </w:p>
        </w:tc>
        <w:tc>
          <w:tcPr>
            <w:tcW w:w="1134" w:type="dxa"/>
            <w:shd w:val="clear" w:color="auto" w:fill="FFFFFF"/>
            <w:vAlign w:val="center"/>
          </w:tcPr>
          <w:p w14:paraId="23FB4C94" w14:textId="77777777" w:rsidR="00322D49" w:rsidRPr="00527179" w:rsidRDefault="00322D49" w:rsidP="00322D49">
            <w:pPr>
              <w:jc w:val="center"/>
              <w:rPr>
                <w:bCs/>
                <w:sz w:val="20"/>
                <w:szCs w:val="20"/>
                <w:lang w:val="bg-BG"/>
              </w:rPr>
            </w:pPr>
          </w:p>
        </w:tc>
      </w:tr>
      <w:tr w:rsidR="008E6286" w:rsidRPr="00E87D03" w14:paraId="126571A6" w14:textId="77777777" w:rsidTr="009F7A2A">
        <w:trPr>
          <w:trHeight w:val="342"/>
        </w:trPr>
        <w:tc>
          <w:tcPr>
            <w:tcW w:w="851" w:type="dxa"/>
            <w:shd w:val="clear" w:color="auto" w:fill="FFFFFF"/>
            <w:vAlign w:val="center"/>
          </w:tcPr>
          <w:p w14:paraId="20BD77BF" w14:textId="415E65FE" w:rsidR="00322D49" w:rsidRPr="00015488" w:rsidDel="005879FD" w:rsidRDefault="00A45EA5" w:rsidP="00276159">
            <w:pPr>
              <w:jc w:val="center"/>
              <w:rPr>
                <w:bCs/>
                <w:sz w:val="20"/>
                <w:szCs w:val="20"/>
                <w:lang w:val="bg-BG" w:eastAsia="fr-FR"/>
              </w:rPr>
            </w:pPr>
            <w:r w:rsidRPr="00A45EA5">
              <w:rPr>
                <w:bCs/>
                <w:sz w:val="20"/>
                <w:szCs w:val="20"/>
                <w:lang w:val="bg-BG" w:eastAsia="fr-FR"/>
              </w:rPr>
              <w:t>7</w:t>
            </w:r>
            <w:r w:rsidR="00322D49">
              <w:rPr>
                <w:bCs/>
                <w:sz w:val="20"/>
                <w:szCs w:val="20"/>
                <w:lang w:val="bg-BG" w:eastAsia="fr-FR"/>
              </w:rPr>
              <w:t>.</w:t>
            </w:r>
            <w:r w:rsidR="00527418">
              <w:rPr>
                <w:bCs/>
                <w:sz w:val="20"/>
                <w:szCs w:val="20"/>
                <w:lang w:val="bg-BG" w:eastAsia="fr-FR"/>
              </w:rPr>
              <w:t>8</w:t>
            </w:r>
            <w:r w:rsidR="00322D49">
              <w:rPr>
                <w:bCs/>
                <w:sz w:val="20"/>
                <w:szCs w:val="20"/>
                <w:lang w:val="bg-BG" w:eastAsia="fr-FR"/>
              </w:rPr>
              <w:t>.</w:t>
            </w:r>
          </w:p>
        </w:tc>
        <w:tc>
          <w:tcPr>
            <w:tcW w:w="5387" w:type="dxa"/>
            <w:shd w:val="clear" w:color="auto" w:fill="FFFFFF"/>
            <w:vAlign w:val="center"/>
          </w:tcPr>
          <w:p w14:paraId="1FA7AD56" w14:textId="5D7BA946" w:rsidR="00322D49" w:rsidRPr="00EB7558" w:rsidRDefault="00322D49" w:rsidP="00761175">
            <w:pPr>
              <w:jc w:val="both"/>
              <w:rPr>
                <w:sz w:val="20"/>
                <w:szCs w:val="20"/>
                <w:lang w:val="bg-BG" w:eastAsia="fr-FR"/>
              </w:rPr>
            </w:pPr>
            <w:r w:rsidRPr="00EB7558">
              <w:rPr>
                <w:sz w:val="20"/>
                <w:szCs w:val="20"/>
                <w:lang w:val="bg-BG" w:eastAsia="fr-FR"/>
              </w:rPr>
              <w:t xml:space="preserve">Извършена е проверка в Регистъра на минималните помощи в МФ за получени минимални помощи от бенефициента и е приложена разпечатка от справката </w:t>
            </w:r>
          </w:p>
        </w:tc>
        <w:tc>
          <w:tcPr>
            <w:tcW w:w="567" w:type="dxa"/>
            <w:shd w:val="clear" w:color="auto" w:fill="FFFFFF"/>
            <w:vAlign w:val="center"/>
          </w:tcPr>
          <w:p w14:paraId="7EB172A3"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887D27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DA23E2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437420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76EDA51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15E26DCC"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2A9ADEE3" w14:textId="77777777" w:rsidR="00322D49" w:rsidRPr="00527179" w:rsidRDefault="00322D49" w:rsidP="00322D49">
            <w:pPr>
              <w:jc w:val="center"/>
              <w:rPr>
                <w:bCs/>
                <w:sz w:val="20"/>
                <w:szCs w:val="20"/>
                <w:lang w:val="bg-BG"/>
              </w:rPr>
            </w:pPr>
          </w:p>
        </w:tc>
      </w:tr>
      <w:tr w:rsidR="008E6286" w:rsidRPr="00E87D03" w14:paraId="6F920DEE" w14:textId="77777777" w:rsidTr="009F7A2A">
        <w:trPr>
          <w:trHeight w:val="342"/>
        </w:trPr>
        <w:tc>
          <w:tcPr>
            <w:tcW w:w="851" w:type="dxa"/>
            <w:shd w:val="clear" w:color="auto" w:fill="FFFFFF"/>
            <w:vAlign w:val="center"/>
          </w:tcPr>
          <w:p w14:paraId="22BEE765" w14:textId="5F0421A3" w:rsidR="00322D49" w:rsidRDefault="00A45EA5" w:rsidP="00276159">
            <w:pPr>
              <w:jc w:val="center"/>
              <w:rPr>
                <w:bCs/>
                <w:sz w:val="20"/>
                <w:szCs w:val="20"/>
                <w:lang w:val="bg-BG" w:eastAsia="fr-FR"/>
              </w:rPr>
            </w:pPr>
            <w:r w:rsidRPr="00A45EA5">
              <w:rPr>
                <w:bCs/>
                <w:sz w:val="20"/>
                <w:szCs w:val="20"/>
                <w:lang w:val="bg-BG" w:eastAsia="fr-FR"/>
              </w:rPr>
              <w:t>7</w:t>
            </w:r>
            <w:r w:rsidR="00322D49">
              <w:rPr>
                <w:bCs/>
                <w:sz w:val="20"/>
                <w:szCs w:val="20"/>
                <w:lang w:val="bg-BG" w:eastAsia="fr-FR"/>
              </w:rPr>
              <w:t>.</w:t>
            </w:r>
            <w:r w:rsidR="00527418">
              <w:rPr>
                <w:bCs/>
                <w:sz w:val="20"/>
                <w:szCs w:val="20"/>
                <w:lang w:val="bg-BG" w:eastAsia="fr-FR"/>
              </w:rPr>
              <w:t>9</w:t>
            </w:r>
            <w:r w:rsidR="00322D49">
              <w:rPr>
                <w:bCs/>
                <w:sz w:val="20"/>
                <w:szCs w:val="20"/>
                <w:lang w:val="bg-BG" w:eastAsia="fr-FR"/>
              </w:rPr>
              <w:t>.</w:t>
            </w:r>
          </w:p>
        </w:tc>
        <w:tc>
          <w:tcPr>
            <w:tcW w:w="5387" w:type="dxa"/>
            <w:shd w:val="clear" w:color="auto" w:fill="FFFFFF"/>
            <w:vAlign w:val="center"/>
          </w:tcPr>
          <w:p w14:paraId="10BFC00C" w14:textId="45A81298" w:rsidR="00322D49" w:rsidRDefault="00322D49" w:rsidP="000B6FA1">
            <w:pPr>
              <w:jc w:val="both"/>
              <w:rPr>
                <w:sz w:val="20"/>
                <w:szCs w:val="20"/>
                <w:lang w:val="bg-BG" w:eastAsia="fr-FR"/>
              </w:rPr>
            </w:pPr>
            <w:r>
              <w:rPr>
                <w:sz w:val="20"/>
                <w:szCs w:val="20"/>
                <w:lang w:val="bg-BG" w:eastAsia="fr-FR"/>
              </w:rPr>
              <w:t>Попълнена е информацията в Справка за верифицирани средства (СВС)</w:t>
            </w:r>
            <w:r w:rsidR="00E97565">
              <w:rPr>
                <w:sz w:val="20"/>
                <w:szCs w:val="20"/>
                <w:lang w:val="bg-BG" w:eastAsia="fr-FR"/>
              </w:rPr>
              <w:t xml:space="preserve">. </w:t>
            </w:r>
          </w:p>
        </w:tc>
        <w:tc>
          <w:tcPr>
            <w:tcW w:w="567" w:type="dxa"/>
            <w:shd w:val="clear" w:color="auto" w:fill="FFFFFF"/>
            <w:vAlign w:val="center"/>
          </w:tcPr>
          <w:p w14:paraId="2737423C" w14:textId="559942B4"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DF4C247" w14:textId="536945AB"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1CDE667" w14:textId="66F8A50E"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30CB144" w14:textId="072211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8F97238" w14:textId="4104C3F1"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708" w:type="dxa"/>
            <w:shd w:val="clear" w:color="auto" w:fill="FFFFFF"/>
            <w:vAlign w:val="center"/>
          </w:tcPr>
          <w:p w14:paraId="049FAA23" w14:textId="6EDDD9DA"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C4EA161" w14:textId="77777777" w:rsidR="00322D49" w:rsidRPr="00527179" w:rsidRDefault="00322D49" w:rsidP="00322D49">
            <w:pPr>
              <w:jc w:val="center"/>
              <w:rPr>
                <w:bCs/>
                <w:sz w:val="20"/>
                <w:szCs w:val="20"/>
                <w:lang w:val="bg-BG"/>
              </w:rPr>
            </w:pPr>
          </w:p>
        </w:tc>
      </w:tr>
      <w:tr w:rsidR="008E6286" w:rsidRPr="00E87D03" w14:paraId="729FF643" w14:textId="77777777" w:rsidTr="009F7A2A">
        <w:trPr>
          <w:trHeight w:val="342"/>
        </w:trPr>
        <w:tc>
          <w:tcPr>
            <w:tcW w:w="851" w:type="dxa"/>
            <w:shd w:val="clear" w:color="auto" w:fill="FFFFFF"/>
            <w:vAlign w:val="center"/>
          </w:tcPr>
          <w:p w14:paraId="764678C9" w14:textId="62EFCFD2" w:rsidR="00322D49" w:rsidRDefault="00A45EA5">
            <w:pPr>
              <w:jc w:val="center"/>
              <w:rPr>
                <w:bCs/>
                <w:sz w:val="20"/>
                <w:szCs w:val="20"/>
                <w:lang w:val="bg-BG" w:eastAsia="fr-FR"/>
              </w:rPr>
            </w:pPr>
            <w:r w:rsidRPr="00A45EA5">
              <w:rPr>
                <w:bCs/>
                <w:sz w:val="20"/>
                <w:szCs w:val="20"/>
                <w:lang w:val="bg-BG" w:eastAsia="fr-FR"/>
              </w:rPr>
              <w:t>7</w:t>
            </w:r>
            <w:r w:rsidR="00322D49">
              <w:rPr>
                <w:bCs/>
                <w:sz w:val="20"/>
                <w:szCs w:val="20"/>
                <w:lang w:val="bg-BG" w:eastAsia="fr-FR"/>
              </w:rPr>
              <w:t>.1</w:t>
            </w:r>
            <w:r w:rsidR="00092BD6">
              <w:rPr>
                <w:bCs/>
                <w:sz w:val="20"/>
                <w:szCs w:val="20"/>
                <w:lang w:val="bg-BG" w:eastAsia="fr-FR"/>
              </w:rPr>
              <w:t>0</w:t>
            </w:r>
            <w:r w:rsidR="00322D49">
              <w:rPr>
                <w:bCs/>
                <w:sz w:val="20"/>
                <w:szCs w:val="20"/>
                <w:lang w:val="bg-BG" w:eastAsia="fr-FR"/>
              </w:rPr>
              <w:t>.</w:t>
            </w:r>
          </w:p>
        </w:tc>
        <w:tc>
          <w:tcPr>
            <w:tcW w:w="5387" w:type="dxa"/>
            <w:shd w:val="clear" w:color="auto" w:fill="FFFFFF"/>
            <w:vAlign w:val="center"/>
          </w:tcPr>
          <w:p w14:paraId="0894B32E" w14:textId="3DF2ECAE" w:rsidR="00322D49" w:rsidRPr="00740E4D" w:rsidRDefault="00322D49" w:rsidP="00322D49">
            <w:pPr>
              <w:jc w:val="both"/>
              <w:rPr>
                <w:sz w:val="20"/>
                <w:szCs w:val="20"/>
                <w:highlight w:val="green"/>
                <w:lang w:val="bg-BG" w:eastAsia="fr-FR"/>
              </w:rPr>
            </w:pPr>
            <w:r w:rsidRPr="00D161BC">
              <w:rPr>
                <w:sz w:val="20"/>
                <w:szCs w:val="20"/>
                <w:lang w:val="bg-BG" w:eastAsia="fr-FR"/>
              </w:rPr>
              <w:t>Извършена е верификация на РОД и индикаторите в ИСУН.</w:t>
            </w:r>
          </w:p>
        </w:tc>
        <w:tc>
          <w:tcPr>
            <w:tcW w:w="567" w:type="dxa"/>
            <w:shd w:val="clear" w:color="auto" w:fill="FFFFFF"/>
            <w:vAlign w:val="center"/>
          </w:tcPr>
          <w:p w14:paraId="4BAA9E70" w14:textId="4A0E471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B8D0766" w14:textId="5278A4FF"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C61D6A8" w14:textId="481D4163"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7074B595" w14:textId="0FDF1A11" w:rsidR="00322D49" w:rsidRPr="00D11F9A" w:rsidRDefault="00322D49" w:rsidP="00322D49">
            <w:pPr>
              <w:jc w:val="center"/>
              <w:rPr>
                <w:color w:val="0000FF"/>
                <w:sz w:val="20"/>
                <w:szCs w:val="20"/>
                <w:lang w:val="bg-BG"/>
              </w:rPr>
            </w:pPr>
          </w:p>
        </w:tc>
        <w:tc>
          <w:tcPr>
            <w:tcW w:w="567" w:type="dxa"/>
            <w:shd w:val="clear" w:color="auto" w:fill="FFFFFF"/>
            <w:vAlign w:val="center"/>
          </w:tcPr>
          <w:p w14:paraId="48670B11" w14:textId="47BAC8E5" w:rsidR="00322D49" w:rsidRPr="00D11F9A" w:rsidRDefault="00322D49" w:rsidP="00322D49">
            <w:pPr>
              <w:jc w:val="center"/>
              <w:rPr>
                <w:color w:val="0000FF"/>
                <w:sz w:val="20"/>
                <w:szCs w:val="20"/>
                <w:lang w:val="bg-BG"/>
              </w:rPr>
            </w:pPr>
          </w:p>
        </w:tc>
        <w:tc>
          <w:tcPr>
            <w:tcW w:w="708" w:type="dxa"/>
            <w:shd w:val="clear" w:color="auto" w:fill="FFFFFF"/>
            <w:vAlign w:val="center"/>
          </w:tcPr>
          <w:p w14:paraId="3420616B" w14:textId="385341E8" w:rsidR="00322D49" w:rsidRPr="00D11F9A" w:rsidRDefault="00322D49" w:rsidP="00322D49">
            <w:pPr>
              <w:jc w:val="center"/>
              <w:rPr>
                <w:color w:val="0000FF"/>
                <w:sz w:val="20"/>
                <w:szCs w:val="20"/>
                <w:lang w:val="bg-BG"/>
              </w:rPr>
            </w:pPr>
          </w:p>
        </w:tc>
        <w:tc>
          <w:tcPr>
            <w:tcW w:w="1134" w:type="dxa"/>
            <w:shd w:val="clear" w:color="auto" w:fill="FFFFFF"/>
            <w:vAlign w:val="center"/>
          </w:tcPr>
          <w:p w14:paraId="59462255" w14:textId="77777777" w:rsidR="00322D49" w:rsidRPr="00527179" w:rsidRDefault="00322D49" w:rsidP="00322D49">
            <w:pPr>
              <w:jc w:val="center"/>
              <w:rPr>
                <w:bCs/>
                <w:sz w:val="20"/>
                <w:szCs w:val="20"/>
                <w:lang w:val="bg-BG"/>
              </w:rPr>
            </w:pPr>
          </w:p>
        </w:tc>
      </w:tr>
    </w:tbl>
    <w:p w14:paraId="0843D741" w14:textId="77777777" w:rsidR="00742BD8" w:rsidRPr="00D11F9A" w:rsidRDefault="00742BD8" w:rsidP="00742BD8">
      <w:pPr>
        <w:spacing w:before="120" w:after="120"/>
        <w:ind w:left="-851"/>
        <w:outlineLvl w:val="0"/>
        <w:rPr>
          <w:b/>
          <w:bCs/>
          <w:u w:val="single"/>
          <w:lang w:val="bg-BG"/>
        </w:rPr>
      </w:pPr>
      <w:r w:rsidRPr="00D11F9A">
        <w:rPr>
          <w:b/>
          <w:bCs/>
          <w:u w:val="single"/>
          <w:lang w:val="bg-BG"/>
        </w:rPr>
        <w:t>БЕЛЕЖКИ/</w:t>
      </w:r>
      <w:r>
        <w:rPr>
          <w:b/>
          <w:bCs/>
          <w:u w:val="single"/>
          <w:lang w:val="bg-BG"/>
        </w:rPr>
        <w:t>КОМЕНТАРИ</w:t>
      </w:r>
    </w:p>
    <w:tbl>
      <w:tblPr>
        <w:tblW w:w="1102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9"/>
      </w:tblGrid>
      <w:tr w:rsidR="00742BD8" w:rsidRPr="00D11F9A" w14:paraId="4563445A" w14:textId="77777777" w:rsidTr="00B251C1">
        <w:trPr>
          <w:trHeight w:val="218"/>
        </w:trPr>
        <w:tc>
          <w:tcPr>
            <w:tcW w:w="11029" w:type="dxa"/>
            <w:shd w:val="clear" w:color="auto" w:fill="666699"/>
          </w:tcPr>
          <w:p w14:paraId="2DA59C20" w14:textId="77777777" w:rsidR="00742BD8" w:rsidRPr="00F36ED9" w:rsidRDefault="00742BD8" w:rsidP="00B745F3">
            <w:pPr>
              <w:rPr>
                <w:b/>
                <w:bCs/>
                <w:color w:val="FFFFFF"/>
                <w:sz w:val="20"/>
                <w:szCs w:val="20"/>
                <w:lang w:val="en-US"/>
              </w:rPr>
            </w:pPr>
            <w:r>
              <w:rPr>
                <w:b/>
                <w:bCs/>
                <w:color w:val="FFFFFF"/>
                <w:sz w:val="20"/>
                <w:szCs w:val="20"/>
                <w:lang w:val="bg-BG"/>
              </w:rPr>
              <w:t xml:space="preserve">Служител МВ 1 </w:t>
            </w:r>
          </w:p>
        </w:tc>
      </w:tr>
      <w:tr w:rsidR="00742BD8" w:rsidRPr="00D11F9A" w14:paraId="40ACF771" w14:textId="77777777" w:rsidTr="00B251C1">
        <w:trPr>
          <w:trHeight w:val="1057"/>
        </w:trPr>
        <w:tc>
          <w:tcPr>
            <w:tcW w:w="11029" w:type="dxa"/>
          </w:tcPr>
          <w:p w14:paraId="0C420A8A" w14:textId="77777777" w:rsidR="00742BD8" w:rsidRPr="00855323" w:rsidRDefault="00742BD8" w:rsidP="00B745F3">
            <w:pPr>
              <w:jc w:val="both"/>
              <w:rPr>
                <w:b/>
                <w:bCs/>
                <w:sz w:val="20"/>
                <w:szCs w:val="20"/>
                <w:lang w:val="bg-BG"/>
              </w:rPr>
            </w:pPr>
          </w:p>
          <w:p w14:paraId="5C9AFB71" w14:textId="77777777" w:rsidR="00742BD8" w:rsidRPr="00D11F9A" w:rsidRDefault="00742BD8" w:rsidP="00B745F3">
            <w:pPr>
              <w:rPr>
                <w:sz w:val="20"/>
                <w:szCs w:val="20"/>
                <w:lang w:val="bg-BG"/>
              </w:rPr>
            </w:pPr>
          </w:p>
        </w:tc>
      </w:tr>
    </w:tbl>
    <w:p w14:paraId="469D7847" w14:textId="77777777" w:rsidR="00742BD8" w:rsidRDefault="00742BD8" w:rsidP="00742BD8">
      <w:pPr>
        <w:rPr>
          <w:sz w:val="20"/>
          <w:szCs w:val="20"/>
          <w:lang w:val="bg-BG"/>
        </w:rPr>
      </w:pPr>
    </w:p>
    <w:tbl>
      <w:tblPr>
        <w:tblW w:w="1102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4"/>
        <w:gridCol w:w="5940"/>
        <w:gridCol w:w="1980"/>
        <w:gridCol w:w="1245"/>
      </w:tblGrid>
      <w:tr w:rsidR="00F53549" w:rsidRPr="00273DCF" w14:paraId="1D17FC96" w14:textId="77777777" w:rsidTr="00B251C1">
        <w:trPr>
          <w:trHeight w:val="242"/>
        </w:trPr>
        <w:tc>
          <w:tcPr>
            <w:tcW w:w="1864" w:type="dxa"/>
            <w:shd w:val="clear" w:color="auto" w:fill="E5DFEC"/>
          </w:tcPr>
          <w:p w14:paraId="221C078C" w14:textId="77777777" w:rsidR="00F53549" w:rsidRPr="00D11F9A" w:rsidRDefault="00F53549" w:rsidP="00B745F3">
            <w:pPr>
              <w:rPr>
                <w:sz w:val="20"/>
                <w:szCs w:val="20"/>
                <w:lang w:val="bg-BG"/>
              </w:rPr>
            </w:pPr>
          </w:p>
        </w:tc>
        <w:tc>
          <w:tcPr>
            <w:tcW w:w="5940" w:type="dxa"/>
            <w:shd w:val="clear" w:color="auto" w:fill="E5DFEC"/>
          </w:tcPr>
          <w:p w14:paraId="285A51D7" w14:textId="77777777" w:rsidR="00F53549" w:rsidRPr="00273DCF" w:rsidRDefault="00F53549"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2C025FA0" w14:textId="77777777" w:rsidR="00F53549" w:rsidRPr="00273DCF" w:rsidRDefault="00F53549" w:rsidP="00B745F3">
            <w:pPr>
              <w:jc w:val="center"/>
              <w:rPr>
                <w:b/>
                <w:sz w:val="20"/>
                <w:szCs w:val="20"/>
                <w:lang w:val="bg-BG"/>
              </w:rPr>
            </w:pPr>
            <w:r w:rsidRPr="00273DCF">
              <w:rPr>
                <w:b/>
                <w:sz w:val="20"/>
                <w:szCs w:val="20"/>
                <w:lang w:val="bg-BG"/>
              </w:rPr>
              <w:t>Дата</w:t>
            </w:r>
          </w:p>
        </w:tc>
        <w:tc>
          <w:tcPr>
            <w:tcW w:w="1245" w:type="dxa"/>
            <w:shd w:val="clear" w:color="auto" w:fill="E5DFEC"/>
          </w:tcPr>
          <w:p w14:paraId="721B51A4" w14:textId="77777777" w:rsidR="00F53549" w:rsidRPr="00273DCF" w:rsidRDefault="00F53549" w:rsidP="00B745F3">
            <w:pPr>
              <w:jc w:val="center"/>
              <w:rPr>
                <w:b/>
                <w:sz w:val="20"/>
                <w:szCs w:val="20"/>
                <w:lang w:val="bg-BG"/>
              </w:rPr>
            </w:pPr>
            <w:r w:rsidRPr="00273DCF">
              <w:rPr>
                <w:b/>
                <w:sz w:val="20"/>
                <w:szCs w:val="20"/>
                <w:lang w:val="bg-BG"/>
              </w:rPr>
              <w:t>Подпис</w:t>
            </w:r>
          </w:p>
        </w:tc>
      </w:tr>
      <w:tr w:rsidR="00F53549" w:rsidRPr="00273DCF" w14:paraId="20CCE26D" w14:textId="77777777" w:rsidTr="00B251C1">
        <w:tc>
          <w:tcPr>
            <w:tcW w:w="1864" w:type="dxa"/>
            <w:shd w:val="clear" w:color="auto" w:fill="E5DFEC"/>
          </w:tcPr>
          <w:p w14:paraId="3C41D1A5" w14:textId="77777777" w:rsidR="00F53549" w:rsidRPr="00273DCF" w:rsidRDefault="00F53549" w:rsidP="00B745F3">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441487E6" w14:textId="77777777" w:rsidR="00F53549" w:rsidRPr="00273DCF" w:rsidRDefault="00F53549" w:rsidP="00B745F3">
            <w:pPr>
              <w:rPr>
                <w:b/>
                <w:bCs/>
                <w:sz w:val="20"/>
                <w:szCs w:val="20"/>
                <w:lang w:val="bg-BG"/>
              </w:rPr>
            </w:pPr>
          </w:p>
        </w:tc>
        <w:tc>
          <w:tcPr>
            <w:tcW w:w="5940" w:type="dxa"/>
            <w:shd w:val="clear" w:color="auto" w:fill="E5DFEC"/>
          </w:tcPr>
          <w:p w14:paraId="62AE5E0A" w14:textId="77777777" w:rsidR="00F53549" w:rsidRPr="00273DCF" w:rsidRDefault="00F53549" w:rsidP="00B745F3">
            <w:pPr>
              <w:rPr>
                <w:bCs/>
                <w:sz w:val="20"/>
                <w:szCs w:val="20"/>
                <w:lang w:val="bg-BG"/>
              </w:rPr>
            </w:pPr>
            <w:r>
              <w:rPr>
                <w:bCs/>
                <w:sz w:val="20"/>
                <w:szCs w:val="20"/>
                <w:lang w:val="bg-BG"/>
              </w:rPr>
              <w:t>Служител МВ 1</w:t>
            </w:r>
            <w:r w:rsidRPr="00273DCF">
              <w:rPr>
                <w:bCs/>
                <w:sz w:val="20"/>
                <w:szCs w:val="20"/>
                <w:lang w:val="bg-BG"/>
              </w:rPr>
              <w:t xml:space="preserve">: </w:t>
            </w:r>
          </w:p>
          <w:p w14:paraId="565A9D84" w14:textId="77777777" w:rsidR="00F53549" w:rsidRPr="00273DCF" w:rsidRDefault="00F53549" w:rsidP="00B745F3">
            <w:pPr>
              <w:rPr>
                <w:bCs/>
                <w:sz w:val="20"/>
                <w:szCs w:val="20"/>
                <w:lang w:val="bg-BG"/>
              </w:rPr>
            </w:pPr>
          </w:p>
        </w:tc>
        <w:tc>
          <w:tcPr>
            <w:tcW w:w="1980" w:type="dxa"/>
            <w:shd w:val="clear" w:color="auto" w:fill="E5DFEC"/>
          </w:tcPr>
          <w:p w14:paraId="6D59C2C4" w14:textId="77777777" w:rsidR="00F53549" w:rsidRPr="00273DCF" w:rsidRDefault="00F53549" w:rsidP="00B745F3">
            <w:pPr>
              <w:rPr>
                <w:sz w:val="20"/>
                <w:szCs w:val="20"/>
                <w:lang w:val="bg-BG"/>
              </w:rPr>
            </w:pPr>
          </w:p>
        </w:tc>
        <w:tc>
          <w:tcPr>
            <w:tcW w:w="1245" w:type="dxa"/>
            <w:shd w:val="clear" w:color="auto" w:fill="E5DFEC"/>
          </w:tcPr>
          <w:p w14:paraId="2791D609" w14:textId="77777777" w:rsidR="00F53549" w:rsidRPr="00273DCF" w:rsidRDefault="00F53549" w:rsidP="00B745F3">
            <w:pPr>
              <w:rPr>
                <w:sz w:val="20"/>
                <w:szCs w:val="20"/>
                <w:lang w:val="bg-BG"/>
              </w:rPr>
            </w:pPr>
          </w:p>
        </w:tc>
      </w:tr>
      <w:tr w:rsidR="00432362" w:rsidRPr="00273DCF" w14:paraId="3EB285E9" w14:textId="77777777" w:rsidTr="00B251C1">
        <w:tc>
          <w:tcPr>
            <w:tcW w:w="1864" w:type="dxa"/>
            <w:shd w:val="clear" w:color="auto" w:fill="E5DFEC"/>
          </w:tcPr>
          <w:p w14:paraId="6F172A30"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66BA7549" w14:textId="77777777" w:rsidR="00432362" w:rsidRPr="00273DCF" w:rsidRDefault="00432362" w:rsidP="00432362">
            <w:pPr>
              <w:rPr>
                <w:bCs/>
                <w:sz w:val="20"/>
                <w:szCs w:val="20"/>
                <w:lang w:val="bg-BG"/>
              </w:rPr>
            </w:pPr>
            <w:r>
              <w:rPr>
                <w:bCs/>
                <w:sz w:val="20"/>
                <w:szCs w:val="20"/>
                <w:lang w:val="bg-BG"/>
              </w:rPr>
              <w:t>Служител МВ 2</w:t>
            </w:r>
            <w:r w:rsidRPr="00273DCF">
              <w:rPr>
                <w:bCs/>
                <w:sz w:val="20"/>
                <w:szCs w:val="20"/>
                <w:lang w:val="bg-BG"/>
              </w:rPr>
              <w:t xml:space="preserve">: </w:t>
            </w:r>
          </w:p>
          <w:p w14:paraId="1A32697B" w14:textId="77777777" w:rsidR="00432362" w:rsidRDefault="00432362" w:rsidP="00B745F3">
            <w:pPr>
              <w:rPr>
                <w:bCs/>
                <w:sz w:val="20"/>
                <w:szCs w:val="20"/>
                <w:lang w:val="bg-BG"/>
              </w:rPr>
            </w:pPr>
          </w:p>
        </w:tc>
        <w:tc>
          <w:tcPr>
            <w:tcW w:w="1980" w:type="dxa"/>
            <w:shd w:val="clear" w:color="auto" w:fill="E5DFEC"/>
          </w:tcPr>
          <w:p w14:paraId="1B05661B" w14:textId="77777777" w:rsidR="00432362" w:rsidRPr="00273DCF" w:rsidRDefault="00432362" w:rsidP="00B745F3">
            <w:pPr>
              <w:rPr>
                <w:sz w:val="20"/>
                <w:szCs w:val="20"/>
                <w:lang w:val="bg-BG"/>
              </w:rPr>
            </w:pPr>
          </w:p>
        </w:tc>
        <w:tc>
          <w:tcPr>
            <w:tcW w:w="1245" w:type="dxa"/>
            <w:shd w:val="clear" w:color="auto" w:fill="E5DFEC"/>
          </w:tcPr>
          <w:p w14:paraId="392AEC28" w14:textId="77777777" w:rsidR="00432362" w:rsidRPr="00273DCF" w:rsidRDefault="00432362" w:rsidP="00B745F3">
            <w:pPr>
              <w:rPr>
                <w:sz w:val="20"/>
                <w:szCs w:val="20"/>
                <w:lang w:val="bg-BG"/>
              </w:rPr>
            </w:pPr>
          </w:p>
        </w:tc>
      </w:tr>
    </w:tbl>
    <w:p w14:paraId="61C80B24" w14:textId="77777777" w:rsidR="00F53549" w:rsidRDefault="00F53549" w:rsidP="00742BD8">
      <w:pPr>
        <w:rPr>
          <w:sz w:val="20"/>
          <w:szCs w:val="20"/>
          <w:lang w:val="bg-BG"/>
        </w:rPr>
      </w:pPr>
    </w:p>
    <w:p w14:paraId="5558E252" w14:textId="77777777" w:rsidR="00F53549" w:rsidRDefault="00F53549" w:rsidP="00742BD8">
      <w:pPr>
        <w:rPr>
          <w:sz w:val="20"/>
          <w:szCs w:val="20"/>
          <w:lang w:val="bg-BG"/>
        </w:rPr>
      </w:pPr>
    </w:p>
    <w:tbl>
      <w:tblPr>
        <w:tblW w:w="1102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9"/>
      </w:tblGrid>
      <w:tr w:rsidR="00742BD8" w:rsidRPr="00D11F9A" w14:paraId="701EA402" w14:textId="77777777" w:rsidTr="00B251C1">
        <w:trPr>
          <w:trHeight w:val="218"/>
        </w:trPr>
        <w:tc>
          <w:tcPr>
            <w:tcW w:w="11029" w:type="dxa"/>
            <w:shd w:val="clear" w:color="auto" w:fill="666699"/>
          </w:tcPr>
          <w:p w14:paraId="4DEF4B0A" w14:textId="77777777" w:rsidR="00742BD8" w:rsidRPr="00F36ED9" w:rsidRDefault="00742BD8" w:rsidP="00B745F3">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742BD8" w:rsidRPr="007D14ED" w14:paraId="19090750" w14:textId="77777777" w:rsidTr="00B251C1">
        <w:trPr>
          <w:trHeight w:val="1057"/>
        </w:trPr>
        <w:tc>
          <w:tcPr>
            <w:tcW w:w="11029" w:type="dxa"/>
          </w:tcPr>
          <w:p w14:paraId="6286D7B6" w14:textId="77777777" w:rsidR="00742BD8" w:rsidRPr="00855323" w:rsidRDefault="00742BD8" w:rsidP="00B745F3">
            <w:pPr>
              <w:jc w:val="both"/>
              <w:rPr>
                <w:b/>
                <w:bCs/>
                <w:sz w:val="20"/>
                <w:szCs w:val="20"/>
                <w:lang w:val="bg-BG"/>
              </w:rPr>
            </w:pPr>
          </w:p>
          <w:p w14:paraId="6A0E4C0A" w14:textId="77777777" w:rsidR="00742BD8" w:rsidRDefault="00742BD8" w:rsidP="00B745F3">
            <w:pPr>
              <w:rPr>
                <w:sz w:val="20"/>
                <w:szCs w:val="20"/>
                <w:lang w:val="bg-BG"/>
              </w:rPr>
            </w:pPr>
          </w:p>
          <w:p w14:paraId="4187FD31" w14:textId="77777777" w:rsidR="00F53549" w:rsidRPr="0002013D" w:rsidRDefault="00F53549" w:rsidP="00B745F3">
            <w:pPr>
              <w:rPr>
                <w:sz w:val="20"/>
                <w:szCs w:val="20"/>
                <w:lang w:val="bg-BG"/>
              </w:rPr>
            </w:pPr>
          </w:p>
        </w:tc>
      </w:tr>
    </w:tbl>
    <w:p w14:paraId="280AD3DA" w14:textId="77777777" w:rsidR="00742BD8" w:rsidRDefault="00742BD8" w:rsidP="00CF02D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742BD8" w:rsidRPr="00273DCF" w14:paraId="271BB2B4" w14:textId="77777777" w:rsidTr="00B745F3">
        <w:trPr>
          <w:trHeight w:val="242"/>
        </w:trPr>
        <w:tc>
          <w:tcPr>
            <w:tcW w:w="1805" w:type="dxa"/>
            <w:shd w:val="clear" w:color="auto" w:fill="E5DFEC"/>
          </w:tcPr>
          <w:p w14:paraId="426E0C7D" w14:textId="77777777" w:rsidR="00742BD8" w:rsidRPr="00D11F9A" w:rsidRDefault="00742BD8" w:rsidP="00B745F3">
            <w:pPr>
              <w:rPr>
                <w:sz w:val="20"/>
                <w:szCs w:val="20"/>
                <w:lang w:val="bg-BG"/>
              </w:rPr>
            </w:pPr>
          </w:p>
        </w:tc>
        <w:tc>
          <w:tcPr>
            <w:tcW w:w="5940" w:type="dxa"/>
            <w:shd w:val="clear" w:color="auto" w:fill="E5DFEC"/>
          </w:tcPr>
          <w:p w14:paraId="12E1FD64" w14:textId="77777777" w:rsidR="00742BD8" w:rsidRPr="00273DCF" w:rsidRDefault="00742BD8"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02C2A0FA" w14:textId="77777777" w:rsidR="00742BD8" w:rsidRPr="00273DCF" w:rsidRDefault="00742BD8" w:rsidP="00B745F3">
            <w:pPr>
              <w:jc w:val="center"/>
              <w:rPr>
                <w:b/>
                <w:sz w:val="20"/>
                <w:szCs w:val="20"/>
                <w:lang w:val="bg-BG"/>
              </w:rPr>
            </w:pPr>
            <w:r w:rsidRPr="00273DCF">
              <w:rPr>
                <w:b/>
                <w:sz w:val="20"/>
                <w:szCs w:val="20"/>
                <w:lang w:val="bg-BG"/>
              </w:rPr>
              <w:t>Дата</w:t>
            </w:r>
          </w:p>
        </w:tc>
        <w:tc>
          <w:tcPr>
            <w:tcW w:w="1245" w:type="dxa"/>
            <w:shd w:val="clear" w:color="auto" w:fill="E5DFEC"/>
          </w:tcPr>
          <w:p w14:paraId="7FA63A68" w14:textId="77777777" w:rsidR="00742BD8" w:rsidRPr="00273DCF" w:rsidRDefault="00742BD8" w:rsidP="00B745F3">
            <w:pPr>
              <w:jc w:val="center"/>
              <w:rPr>
                <w:b/>
                <w:sz w:val="20"/>
                <w:szCs w:val="20"/>
                <w:lang w:val="bg-BG"/>
              </w:rPr>
            </w:pPr>
            <w:r w:rsidRPr="00273DCF">
              <w:rPr>
                <w:b/>
                <w:sz w:val="20"/>
                <w:szCs w:val="20"/>
                <w:lang w:val="bg-BG"/>
              </w:rPr>
              <w:t>Подпис</w:t>
            </w:r>
          </w:p>
        </w:tc>
      </w:tr>
      <w:tr w:rsidR="00742BD8" w:rsidRPr="00273DCF" w14:paraId="6794C4F1" w14:textId="77777777" w:rsidTr="00B745F3">
        <w:tc>
          <w:tcPr>
            <w:tcW w:w="1805" w:type="dxa"/>
            <w:shd w:val="clear" w:color="auto" w:fill="E5DFEC"/>
          </w:tcPr>
          <w:p w14:paraId="6CA364CD" w14:textId="77777777" w:rsidR="00742BD8" w:rsidRPr="00273DCF" w:rsidRDefault="00742BD8" w:rsidP="00B745F3">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535EFC44" w14:textId="77777777" w:rsidR="00742BD8" w:rsidRDefault="00742BD8" w:rsidP="00B745F3">
            <w:pPr>
              <w:rPr>
                <w:bCs/>
                <w:sz w:val="20"/>
                <w:szCs w:val="20"/>
                <w:lang w:val="bg-BG"/>
              </w:rPr>
            </w:pPr>
            <w:r>
              <w:rPr>
                <w:bCs/>
                <w:sz w:val="20"/>
                <w:szCs w:val="20"/>
                <w:lang w:val="bg-BG"/>
              </w:rPr>
              <w:t>Служител МВ 2</w:t>
            </w:r>
            <w:r w:rsidRPr="00273DCF">
              <w:rPr>
                <w:bCs/>
                <w:sz w:val="20"/>
                <w:szCs w:val="20"/>
                <w:lang w:val="bg-BG"/>
              </w:rPr>
              <w:t>:</w:t>
            </w:r>
          </w:p>
          <w:p w14:paraId="7E0096D7" w14:textId="77777777" w:rsidR="00742BD8" w:rsidRPr="00273DCF" w:rsidRDefault="00742BD8" w:rsidP="00B745F3">
            <w:pPr>
              <w:rPr>
                <w:bCs/>
                <w:sz w:val="20"/>
                <w:szCs w:val="20"/>
                <w:lang w:val="bg-BG"/>
              </w:rPr>
            </w:pPr>
          </w:p>
        </w:tc>
        <w:tc>
          <w:tcPr>
            <w:tcW w:w="1980" w:type="dxa"/>
            <w:shd w:val="clear" w:color="auto" w:fill="E5DFEC"/>
          </w:tcPr>
          <w:p w14:paraId="77A7A3A6" w14:textId="77777777" w:rsidR="00742BD8" w:rsidRPr="00273DCF" w:rsidRDefault="00742BD8" w:rsidP="00B745F3">
            <w:pPr>
              <w:rPr>
                <w:sz w:val="20"/>
                <w:szCs w:val="20"/>
                <w:lang w:val="bg-BG"/>
              </w:rPr>
            </w:pPr>
          </w:p>
        </w:tc>
        <w:tc>
          <w:tcPr>
            <w:tcW w:w="1245" w:type="dxa"/>
            <w:shd w:val="clear" w:color="auto" w:fill="E5DFEC"/>
          </w:tcPr>
          <w:p w14:paraId="753E06B8" w14:textId="77777777" w:rsidR="00742BD8" w:rsidRPr="00273DCF" w:rsidRDefault="00742BD8" w:rsidP="00B745F3">
            <w:pPr>
              <w:rPr>
                <w:sz w:val="20"/>
                <w:szCs w:val="20"/>
                <w:lang w:val="bg-BG"/>
              </w:rPr>
            </w:pPr>
          </w:p>
        </w:tc>
      </w:tr>
      <w:tr w:rsidR="00432362" w:rsidRPr="00273DCF" w14:paraId="7D65EB9D" w14:textId="77777777" w:rsidTr="00B745F3">
        <w:tc>
          <w:tcPr>
            <w:tcW w:w="1805" w:type="dxa"/>
            <w:shd w:val="clear" w:color="auto" w:fill="E5DFEC"/>
          </w:tcPr>
          <w:p w14:paraId="51543461"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2B13D6D6" w14:textId="77777777" w:rsidR="00432362" w:rsidRDefault="00432362">
            <w:pPr>
              <w:rPr>
                <w:bCs/>
                <w:sz w:val="20"/>
                <w:szCs w:val="20"/>
                <w:lang w:val="bg-BG"/>
              </w:rPr>
            </w:pPr>
            <w:r>
              <w:rPr>
                <w:bCs/>
                <w:sz w:val="20"/>
                <w:szCs w:val="20"/>
                <w:lang w:val="bg-BG"/>
              </w:rPr>
              <w:t xml:space="preserve">Началник на отдел МВ/Служител МВ </w:t>
            </w:r>
            <w:r w:rsidR="00C41380">
              <w:rPr>
                <w:bCs/>
                <w:sz w:val="20"/>
                <w:szCs w:val="20"/>
                <w:lang w:val="bg-BG"/>
              </w:rPr>
              <w:t>1</w:t>
            </w:r>
            <w:r>
              <w:rPr>
                <w:bCs/>
                <w:sz w:val="20"/>
                <w:szCs w:val="20"/>
                <w:lang w:val="bg-BG"/>
              </w:rPr>
              <w:t>:</w:t>
            </w:r>
          </w:p>
          <w:p w14:paraId="266A5D7C" w14:textId="4AEE17CC" w:rsidR="005C4C2D" w:rsidRDefault="005C4C2D">
            <w:pPr>
              <w:rPr>
                <w:bCs/>
                <w:sz w:val="20"/>
                <w:szCs w:val="20"/>
                <w:lang w:val="bg-BG"/>
              </w:rPr>
            </w:pPr>
          </w:p>
        </w:tc>
        <w:tc>
          <w:tcPr>
            <w:tcW w:w="1980" w:type="dxa"/>
            <w:shd w:val="clear" w:color="auto" w:fill="E5DFEC"/>
          </w:tcPr>
          <w:p w14:paraId="59911545" w14:textId="77777777" w:rsidR="00432362" w:rsidRPr="00273DCF" w:rsidRDefault="00432362" w:rsidP="00B745F3">
            <w:pPr>
              <w:rPr>
                <w:sz w:val="20"/>
                <w:szCs w:val="20"/>
                <w:lang w:val="bg-BG"/>
              </w:rPr>
            </w:pPr>
          </w:p>
        </w:tc>
        <w:tc>
          <w:tcPr>
            <w:tcW w:w="1245" w:type="dxa"/>
            <w:shd w:val="clear" w:color="auto" w:fill="E5DFEC"/>
          </w:tcPr>
          <w:p w14:paraId="2DE9CCE3" w14:textId="77777777" w:rsidR="00432362" w:rsidRPr="00273DCF" w:rsidRDefault="00432362" w:rsidP="00B745F3">
            <w:pPr>
              <w:rPr>
                <w:sz w:val="20"/>
                <w:szCs w:val="20"/>
                <w:lang w:val="bg-BG"/>
              </w:rPr>
            </w:pPr>
          </w:p>
        </w:tc>
      </w:tr>
    </w:tbl>
    <w:p w14:paraId="29C83E27" w14:textId="7C0058F2" w:rsidR="00517530" w:rsidRDefault="00517530" w:rsidP="005D5F55">
      <w:pPr>
        <w:numPr>
          <w:ilvl w:val="0"/>
          <w:numId w:val="31"/>
        </w:numPr>
        <w:tabs>
          <w:tab w:val="left" w:pos="-284"/>
        </w:tabs>
        <w:spacing w:before="120" w:after="120"/>
        <w:outlineLvl w:val="0"/>
        <w:rPr>
          <w:b/>
          <w:bCs/>
          <w:caps/>
          <w:u w:val="single"/>
          <w:lang w:val="bg-BG"/>
        </w:rPr>
      </w:pPr>
      <w:r>
        <w:rPr>
          <w:b/>
          <w:bCs/>
          <w:caps/>
          <w:u w:val="single"/>
          <w:lang w:val="bg-BG"/>
        </w:rPr>
        <w:t>дОПЪЛНИТЕЛНИ ПРОВЕРКИ</w:t>
      </w:r>
    </w:p>
    <w:p w14:paraId="396B7CF4" w14:textId="63D280BD" w:rsidR="00517530" w:rsidRDefault="00653235" w:rsidP="008E6286">
      <w:pPr>
        <w:ind w:left="-851"/>
        <w:jc w:val="both"/>
        <w:rPr>
          <w:i/>
          <w:sz w:val="20"/>
          <w:szCs w:val="20"/>
          <w:lang w:val="bg-BG" w:eastAsia="fr-FR"/>
        </w:rPr>
      </w:pPr>
      <w:r w:rsidRPr="00816729">
        <w:rPr>
          <w:bCs/>
          <w:i/>
          <w:sz w:val="20"/>
          <w:szCs w:val="20"/>
          <w:lang w:val="bg-BG"/>
        </w:rPr>
        <w:t xml:space="preserve">Попълването на Раздел </w:t>
      </w:r>
      <w:r w:rsidR="003B4CFF">
        <w:rPr>
          <w:bCs/>
          <w:i/>
          <w:sz w:val="20"/>
          <w:szCs w:val="20"/>
          <w:lang w:val="en-US"/>
        </w:rPr>
        <w:t>III</w:t>
      </w:r>
      <w:r w:rsidRPr="00816729">
        <w:rPr>
          <w:bCs/>
          <w:i/>
          <w:sz w:val="20"/>
          <w:szCs w:val="20"/>
          <w:lang w:val="bg-BG"/>
        </w:rPr>
        <w:t xml:space="preserve"> „ДОПЪЛНИТЕЛНИ ПРОВЕРКИ“ е приложимо</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Pr="003A510A">
        <w:rPr>
          <w:i/>
          <w:sz w:val="20"/>
          <w:szCs w:val="20"/>
          <w:lang w:val="bg-BG" w:eastAsia="fr-FR"/>
        </w:rPr>
        <w:t xml:space="preserve"> документ</w:t>
      </w:r>
      <w:r>
        <w:rPr>
          <w:i/>
          <w:sz w:val="20"/>
          <w:szCs w:val="20"/>
          <w:lang w:val="bg-BG" w:eastAsia="fr-FR"/>
        </w:rPr>
        <w:t>и/разяснения/обосновки/върнат е елемент на 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r>
        <w:rPr>
          <w:i/>
          <w:sz w:val="20"/>
          <w:szCs w:val="20"/>
          <w:lang w:val="bg-BG"/>
        </w:rPr>
        <w:t>или при започнало производство по определяне на финансова корекция</w:t>
      </w:r>
    </w:p>
    <w:p w14:paraId="41E55535" w14:textId="77777777" w:rsidR="00035334" w:rsidRDefault="00035334" w:rsidP="008E6286">
      <w:pPr>
        <w:ind w:left="-851"/>
        <w:jc w:val="both"/>
        <w:rPr>
          <w:i/>
          <w:sz w:val="20"/>
          <w:szCs w:val="20"/>
          <w:lang w:val="bg-BG" w:eastAsia="fr-FR"/>
        </w:rPr>
      </w:pPr>
    </w:p>
    <w:tbl>
      <w:tblPr>
        <w:tblpPr w:leftFromText="141" w:rightFromText="141" w:vertAnchor="text" w:tblpXSpec="right" w:tblpY="1"/>
        <w:tblOverlap w:val="never"/>
        <w:tblW w:w="10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892"/>
        <w:gridCol w:w="625"/>
        <w:gridCol w:w="615"/>
        <w:gridCol w:w="712"/>
        <w:gridCol w:w="615"/>
        <w:gridCol w:w="615"/>
        <w:gridCol w:w="615"/>
        <w:gridCol w:w="1472"/>
      </w:tblGrid>
      <w:tr w:rsidR="00517530" w:rsidRPr="007D14ED" w14:paraId="346E6ECE" w14:textId="77777777" w:rsidTr="00CF15FC">
        <w:tc>
          <w:tcPr>
            <w:tcW w:w="704" w:type="dxa"/>
            <w:vMerge w:val="restart"/>
            <w:shd w:val="clear" w:color="auto" w:fill="CCC0D9"/>
            <w:vAlign w:val="center"/>
          </w:tcPr>
          <w:p w14:paraId="6BA5791A" w14:textId="77777777" w:rsidR="00517530" w:rsidRPr="00A81CE8" w:rsidRDefault="00517530">
            <w:pPr>
              <w:jc w:val="center"/>
              <w:rPr>
                <w:b/>
                <w:sz w:val="20"/>
                <w:szCs w:val="20"/>
                <w:lang w:val="bg-BG"/>
              </w:rPr>
            </w:pPr>
            <w:r w:rsidRPr="00A81CE8">
              <w:rPr>
                <w:b/>
                <w:sz w:val="20"/>
                <w:szCs w:val="20"/>
                <w:lang w:val="bg-BG"/>
              </w:rPr>
              <w:t>№</w:t>
            </w:r>
          </w:p>
        </w:tc>
        <w:tc>
          <w:tcPr>
            <w:tcW w:w="4892" w:type="dxa"/>
            <w:vMerge w:val="restart"/>
            <w:shd w:val="clear" w:color="auto" w:fill="CCC0D9"/>
            <w:vAlign w:val="center"/>
          </w:tcPr>
          <w:p w14:paraId="4623B9D4" w14:textId="77777777" w:rsidR="00517530" w:rsidRPr="00A81CE8" w:rsidRDefault="00517530">
            <w:pPr>
              <w:jc w:val="center"/>
              <w:rPr>
                <w:sz w:val="20"/>
                <w:szCs w:val="20"/>
                <w:lang w:val="bg-BG"/>
              </w:rPr>
            </w:pPr>
            <w:r w:rsidRPr="00A81CE8">
              <w:rPr>
                <w:b/>
                <w:bCs/>
                <w:color w:val="000000"/>
                <w:sz w:val="20"/>
                <w:szCs w:val="20"/>
                <w:lang w:val="bg-BG"/>
              </w:rPr>
              <w:t>Подлежащи на проверка елементи</w:t>
            </w:r>
          </w:p>
        </w:tc>
        <w:tc>
          <w:tcPr>
            <w:tcW w:w="1952" w:type="dxa"/>
            <w:gridSpan w:val="3"/>
            <w:shd w:val="clear" w:color="auto" w:fill="CCC0D9"/>
            <w:vAlign w:val="center"/>
          </w:tcPr>
          <w:p w14:paraId="639CDCB2"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845" w:type="dxa"/>
            <w:gridSpan w:val="3"/>
            <w:shd w:val="clear" w:color="auto" w:fill="CCC0D9"/>
            <w:vAlign w:val="center"/>
          </w:tcPr>
          <w:p w14:paraId="13CB7AF9"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2</w:t>
            </w:r>
          </w:p>
        </w:tc>
        <w:tc>
          <w:tcPr>
            <w:tcW w:w="1472" w:type="dxa"/>
            <w:shd w:val="clear" w:color="auto" w:fill="CCC0D9"/>
            <w:vAlign w:val="center"/>
          </w:tcPr>
          <w:p w14:paraId="003961ED" w14:textId="77777777" w:rsidR="00517530" w:rsidRPr="00740E4D" w:rsidRDefault="00517530">
            <w:pPr>
              <w:jc w:val="center"/>
              <w:rPr>
                <w:sz w:val="18"/>
                <w:szCs w:val="18"/>
                <w:lang w:val="bg-BG"/>
              </w:rPr>
            </w:pPr>
            <w:r w:rsidRPr="00740E4D">
              <w:rPr>
                <w:b/>
                <w:bCs/>
                <w:sz w:val="18"/>
                <w:szCs w:val="18"/>
                <w:lang w:val="bg-BG"/>
              </w:rPr>
              <w:t>Пореден номер на бележка/коментар</w:t>
            </w:r>
          </w:p>
        </w:tc>
      </w:tr>
      <w:tr w:rsidR="00F57DB3" w:rsidRPr="00A81CE8" w14:paraId="7E1B37D6" w14:textId="77777777" w:rsidTr="00CF15FC">
        <w:tc>
          <w:tcPr>
            <w:tcW w:w="704" w:type="dxa"/>
            <w:vMerge/>
            <w:shd w:val="clear" w:color="auto" w:fill="CCC0D9"/>
          </w:tcPr>
          <w:p w14:paraId="0B9DA70A" w14:textId="77777777" w:rsidR="00517530" w:rsidRPr="00A81CE8" w:rsidRDefault="00517530">
            <w:pPr>
              <w:rPr>
                <w:b/>
                <w:sz w:val="20"/>
                <w:szCs w:val="20"/>
                <w:lang w:val="bg-BG"/>
              </w:rPr>
            </w:pPr>
          </w:p>
        </w:tc>
        <w:tc>
          <w:tcPr>
            <w:tcW w:w="4892" w:type="dxa"/>
            <w:vMerge/>
            <w:shd w:val="clear" w:color="auto" w:fill="CCC0D9"/>
          </w:tcPr>
          <w:p w14:paraId="3A1DD019" w14:textId="77777777" w:rsidR="00517530" w:rsidRPr="00A81CE8" w:rsidRDefault="00517530">
            <w:pPr>
              <w:rPr>
                <w:sz w:val="20"/>
                <w:szCs w:val="20"/>
                <w:lang w:val="bg-BG"/>
              </w:rPr>
            </w:pPr>
          </w:p>
        </w:tc>
        <w:tc>
          <w:tcPr>
            <w:tcW w:w="625" w:type="dxa"/>
            <w:shd w:val="clear" w:color="auto" w:fill="CCC0D9"/>
          </w:tcPr>
          <w:p w14:paraId="24C52208"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39B7434E" w14:textId="77777777" w:rsidR="00517530" w:rsidRPr="00740E4D" w:rsidRDefault="00517530">
            <w:pPr>
              <w:rPr>
                <w:b/>
                <w:sz w:val="18"/>
                <w:szCs w:val="18"/>
                <w:lang w:val="bg-BG"/>
              </w:rPr>
            </w:pPr>
            <w:r w:rsidRPr="00740E4D">
              <w:rPr>
                <w:b/>
                <w:sz w:val="18"/>
                <w:szCs w:val="18"/>
                <w:lang w:val="bg-BG"/>
              </w:rPr>
              <w:t>НЕ</w:t>
            </w:r>
          </w:p>
        </w:tc>
        <w:tc>
          <w:tcPr>
            <w:tcW w:w="712" w:type="dxa"/>
            <w:shd w:val="clear" w:color="auto" w:fill="CCC0D9"/>
          </w:tcPr>
          <w:p w14:paraId="469DDC3B" w14:textId="77777777" w:rsidR="00517530" w:rsidRPr="00740E4D" w:rsidRDefault="00517530">
            <w:pPr>
              <w:rPr>
                <w:b/>
                <w:sz w:val="18"/>
                <w:szCs w:val="18"/>
                <w:lang w:val="bg-BG"/>
              </w:rPr>
            </w:pPr>
            <w:r w:rsidRPr="00740E4D">
              <w:rPr>
                <w:b/>
                <w:sz w:val="18"/>
                <w:szCs w:val="18"/>
                <w:lang w:val="bg-BG"/>
              </w:rPr>
              <w:t>Н/П</w:t>
            </w:r>
          </w:p>
        </w:tc>
        <w:tc>
          <w:tcPr>
            <w:tcW w:w="615" w:type="dxa"/>
            <w:shd w:val="clear" w:color="auto" w:fill="CCC0D9"/>
          </w:tcPr>
          <w:p w14:paraId="3116958E"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4A74456C" w14:textId="77777777" w:rsidR="00517530" w:rsidRPr="00740E4D" w:rsidRDefault="00517530">
            <w:pPr>
              <w:rPr>
                <w:b/>
                <w:sz w:val="18"/>
                <w:szCs w:val="18"/>
                <w:lang w:val="bg-BG"/>
              </w:rPr>
            </w:pPr>
            <w:r w:rsidRPr="00740E4D">
              <w:rPr>
                <w:b/>
                <w:sz w:val="18"/>
                <w:szCs w:val="18"/>
                <w:lang w:val="bg-BG"/>
              </w:rPr>
              <w:t>НЕ</w:t>
            </w:r>
          </w:p>
        </w:tc>
        <w:tc>
          <w:tcPr>
            <w:tcW w:w="615" w:type="dxa"/>
            <w:shd w:val="clear" w:color="auto" w:fill="CCC0D9"/>
          </w:tcPr>
          <w:p w14:paraId="69981C18" w14:textId="77777777" w:rsidR="00517530" w:rsidRPr="00740E4D" w:rsidRDefault="00517530">
            <w:pPr>
              <w:rPr>
                <w:b/>
                <w:sz w:val="18"/>
                <w:szCs w:val="18"/>
                <w:lang w:val="bg-BG"/>
              </w:rPr>
            </w:pPr>
            <w:r w:rsidRPr="00740E4D">
              <w:rPr>
                <w:b/>
                <w:sz w:val="18"/>
                <w:szCs w:val="18"/>
                <w:lang w:val="bg-BG"/>
              </w:rPr>
              <w:t>Н/П</w:t>
            </w:r>
          </w:p>
        </w:tc>
        <w:tc>
          <w:tcPr>
            <w:tcW w:w="1472" w:type="dxa"/>
            <w:shd w:val="clear" w:color="auto" w:fill="CCC0D9"/>
          </w:tcPr>
          <w:p w14:paraId="0B7AB916" w14:textId="77777777" w:rsidR="00517530" w:rsidRPr="00A81CE8" w:rsidRDefault="00517530">
            <w:pPr>
              <w:rPr>
                <w:b/>
                <w:sz w:val="20"/>
                <w:szCs w:val="20"/>
                <w:lang w:val="bg-BG"/>
              </w:rPr>
            </w:pPr>
          </w:p>
        </w:tc>
      </w:tr>
      <w:tr w:rsidR="00F57DB3" w:rsidRPr="007D14ED" w14:paraId="5717EB17" w14:textId="77777777" w:rsidTr="00CF15FC">
        <w:tc>
          <w:tcPr>
            <w:tcW w:w="704" w:type="dxa"/>
            <w:shd w:val="clear" w:color="auto" w:fill="BFBFBF"/>
            <w:vAlign w:val="center"/>
          </w:tcPr>
          <w:p w14:paraId="753A0B71" w14:textId="1DA1B59B" w:rsidR="00517530" w:rsidRPr="00A81CE8" w:rsidRDefault="0063370D" w:rsidP="008E6286">
            <w:pPr>
              <w:jc w:val="center"/>
              <w:rPr>
                <w:b/>
                <w:sz w:val="20"/>
                <w:szCs w:val="20"/>
                <w:lang w:val="bg-BG"/>
              </w:rPr>
            </w:pPr>
            <w:r>
              <w:rPr>
                <w:b/>
                <w:sz w:val="20"/>
                <w:szCs w:val="20"/>
                <w:lang w:val="bg-BG"/>
              </w:rPr>
              <w:t>8</w:t>
            </w:r>
            <w:r w:rsidR="00F97CB6">
              <w:rPr>
                <w:b/>
                <w:sz w:val="20"/>
                <w:szCs w:val="20"/>
                <w:lang w:val="bg-BG"/>
              </w:rPr>
              <w:t>.</w:t>
            </w:r>
          </w:p>
        </w:tc>
        <w:tc>
          <w:tcPr>
            <w:tcW w:w="4892" w:type="dxa"/>
            <w:shd w:val="clear" w:color="auto" w:fill="BFBFBF"/>
          </w:tcPr>
          <w:p w14:paraId="4ED5F43F" w14:textId="77777777" w:rsidR="00517530" w:rsidRPr="00BC2AAE" w:rsidRDefault="00517530" w:rsidP="008E6286">
            <w:pPr>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а на получен</w:t>
            </w:r>
            <w:r w:rsidR="00FE33B5">
              <w:rPr>
                <w:b/>
                <w:sz w:val="20"/>
                <w:szCs w:val="20"/>
                <w:lang w:val="bg-BG" w:eastAsia="fr-FR"/>
              </w:rPr>
              <w:t>и</w:t>
            </w:r>
            <w:r>
              <w:rPr>
                <w:b/>
                <w:sz w:val="20"/>
                <w:szCs w:val="20"/>
                <w:lang w:val="bg-BG" w:eastAsia="fr-FR"/>
              </w:rPr>
              <w:t xml:space="preserve"> документ</w:t>
            </w:r>
            <w:r w:rsidR="00FE33B5">
              <w:rPr>
                <w:b/>
                <w:sz w:val="20"/>
                <w:szCs w:val="20"/>
                <w:lang w:val="bg-BG" w:eastAsia="fr-FR"/>
              </w:rPr>
              <w:t>и</w:t>
            </w:r>
            <w:r>
              <w:rPr>
                <w:b/>
                <w:sz w:val="20"/>
                <w:szCs w:val="20"/>
                <w:lang w:val="bg-BG" w:eastAsia="fr-FR"/>
              </w:rPr>
              <w:t>/</w:t>
            </w:r>
            <w:r w:rsidR="00FE33B5">
              <w:rPr>
                <w:b/>
                <w:sz w:val="20"/>
                <w:szCs w:val="20"/>
                <w:lang w:val="bg-BG" w:eastAsia="fr-FR"/>
              </w:rPr>
              <w:t>разяснения</w:t>
            </w:r>
            <w:r>
              <w:rPr>
                <w:b/>
                <w:sz w:val="20"/>
                <w:szCs w:val="20"/>
                <w:lang w:val="bg-BG" w:eastAsia="fr-FR"/>
              </w:rPr>
              <w:t xml:space="preserve"> от бенефициента</w:t>
            </w:r>
            <w:r w:rsidR="00FE33B5">
              <w:rPr>
                <w:b/>
                <w:sz w:val="20"/>
                <w:szCs w:val="20"/>
                <w:lang w:val="bg-BG" w:eastAsia="fr-FR"/>
              </w:rPr>
              <w:t xml:space="preserve"> </w:t>
            </w:r>
            <w:r w:rsidR="00FE33B5" w:rsidRPr="00D11F9A">
              <w:rPr>
                <w:b/>
                <w:sz w:val="20"/>
                <w:szCs w:val="20"/>
                <w:lang w:val="bg-BG" w:eastAsia="fr-FR"/>
              </w:rPr>
              <w:t>(ако е приложимо)</w:t>
            </w:r>
          </w:p>
        </w:tc>
        <w:tc>
          <w:tcPr>
            <w:tcW w:w="625" w:type="dxa"/>
            <w:shd w:val="clear" w:color="auto" w:fill="BFBFBF"/>
          </w:tcPr>
          <w:p w14:paraId="0107FB05" w14:textId="77777777" w:rsidR="00517530" w:rsidRPr="00A81CE8" w:rsidRDefault="00517530">
            <w:pPr>
              <w:rPr>
                <w:b/>
                <w:sz w:val="20"/>
                <w:szCs w:val="20"/>
                <w:lang w:val="bg-BG"/>
              </w:rPr>
            </w:pPr>
          </w:p>
        </w:tc>
        <w:tc>
          <w:tcPr>
            <w:tcW w:w="615" w:type="dxa"/>
            <w:shd w:val="clear" w:color="auto" w:fill="BFBFBF"/>
          </w:tcPr>
          <w:p w14:paraId="2A359209" w14:textId="77777777" w:rsidR="00517530" w:rsidRPr="00A81CE8" w:rsidRDefault="00517530">
            <w:pPr>
              <w:rPr>
                <w:b/>
                <w:sz w:val="20"/>
                <w:szCs w:val="20"/>
                <w:lang w:val="bg-BG"/>
              </w:rPr>
            </w:pPr>
          </w:p>
        </w:tc>
        <w:tc>
          <w:tcPr>
            <w:tcW w:w="712" w:type="dxa"/>
            <w:shd w:val="clear" w:color="auto" w:fill="BFBFBF"/>
            <w:vAlign w:val="center"/>
          </w:tcPr>
          <w:p w14:paraId="643024FB" w14:textId="77777777" w:rsidR="00517530" w:rsidRPr="00740E4D" w:rsidRDefault="00BC2716" w:rsidP="00740E4D">
            <w:pPr>
              <w:jc w:val="center"/>
              <w:rPr>
                <w:sz w:val="20"/>
                <w:szCs w:val="20"/>
                <w:lang w:val="bg-BG"/>
              </w:rPr>
            </w:pPr>
            <w:r w:rsidRPr="00D26E3B">
              <w:rPr>
                <w:bCs/>
                <w:color w:val="0000FF"/>
                <w:sz w:val="20"/>
                <w:szCs w:val="20"/>
                <w:lang w:val="bg-BG"/>
              </w:rPr>
              <w:sym w:font="Wingdings 2" w:char="F0A3"/>
            </w:r>
          </w:p>
        </w:tc>
        <w:tc>
          <w:tcPr>
            <w:tcW w:w="615" w:type="dxa"/>
            <w:shd w:val="clear" w:color="auto" w:fill="BFBFBF"/>
            <w:vAlign w:val="center"/>
          </w:tcPr>
          <w:p w14:paraId="2607A1FD" w14:textId="77777777" w:rsidR="00517530" w:rsidRPr="00A81CE8" w:rsidRDefault="00517530">
            <w:pPr>
              <w:rPr>
                <w:b/>
                <w:sz w:val="20"/>
                <w:szCs w:val="20"/>
                <w:lang w:val="bg-BG"/>
              </w:rPr>
            </w:pPr>
          </w:p>
        </w:tc>
        <w:tc>
          <w:tcPr>
            <w:tcW w:w="615" w:type="dxa"/>
            <w:shd w:val="clear" w:color="auto" w:fill="BFBFBF"/>
            <w:vAlign w:val="center"/>
          </w:tcPr>
          <w:p w14:paraId="0DDE3F2E" w14:textId="77777777" w:rsidR="00517530" w:rsidRPr="00A81CE8" w:rsidRDefault="00517530">
            <w:pPr>
              <w:rPr>
                <w:b/>
                <w:sz w:val="20"/>
                <w:szCs w:val="20"/>
                <w:lang w:val="bg-BG"/>
              </w:rPr>
            </w:pPr>
          </w:p>
        </w:tc>
        <w:tc>
          <w:tcPr>
            <w:tcW w:w="615" w:type="dxa"/>
            <w:shd w:val="clear" w:color="auto" w:fill="BFBFBF"/>
            <w:vAlign w:val="center"/>
          </w:tcPr>
          <w:p w14:paraId="222A7A24"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529C73EB" w14:textId="77777777" w:rsidR="00517530" w:rsidRPr="00A81CE8" w:rsidRDefault="00517530">
            <w:pPr>
              <w:rPr>
                <w:b/>
                <w:sz w:val="20"/>
                <w:szCs w:val="20"/>
                <w:lang w:val="bg-BG"/>
              </w:rPr>
            </w:pPr>
          </w:p>
        </w:tc>
      </w:tr>
      <w:tr w:rsidR="00F57DB3" w:rsidRPr="008D77D9" w14:paraId="4B8E28BD" w14:textId="77777777" w:rsidTr="00CF15FC">
        <w:tc>
          <w:tcPr>
            <w:tcW w:w="704" w:type="dxa"/>
            <w:shd w:val="clear" w:color="auto" w:fill="FFFFFF"/>
            <w:vAlign w:val="center"/>
          </w:tcPr>
          <w:p w14:paraId="4BA2C0B3" w14:textId="5FC0BC7F" w:rsidR="00517530" w:rsidRPr="00F72DA3" w:rsidRDefault="00106FC0">
            <w:pPr>
              <w:jc w:val="center"/>
              <w:rPr>
                <w:bCs/>
                <w:sz w:val="20"/>
                <w:szCs w:val="20"/>
                <w:lang w:val="bg-BG" w:eastAsia="fr-FR"/>
              </w:rPr>
            </w:pPr>
            <w:r>
              <w:rPr>
                <w:bCs/>
                <w:sz w:val="20"/>
                <w:szCs w:val="20"/>
                <w:lang w:val="bg-BG" w:eastAsia="fr-FR"/>
              </w:rPr>
              <w:t>8</w:t>
            </w:r>
            <w:r w:rsidR="00F97CB6">
              <w:rPr>
                <w:bCs/>
                <w:sz w:val="20"/>
                <w:szCs w:val="20"/>
                <w:lang w:val="bg-BG" w:eastAsia="fr-FR"/>
              </w:rPr>
              <w:t>.1.</w:t>
            </w:r>
          </w:p>
        </w:tc>
        <w:tc>
          <w:tcPr>
            <w:tcW w:w="4892" w:type="dxa"/>
            <w:shd w:val="clear" w:color="auto" w:fill="FFFFFF"/>
            <w:vAlign w:val="center"/>
          </w:tcPr>
          <w:p w14:paraId="3DC769B8" w14:textId="0D2EB0B1" w:rsidR="00517530" w:rsidRPr="00D11F9A" w:rsidDel="003D3C43" w:rsidRDefault="00517530" w:rsidP="00813E8A">
            <w:pPr>
              <w:jc w:val="both"/>
              <w:rPr>
                <w:b/>
                <w:sz w:val="20"/>
                <w:szCs w:val="20"/>
                <w:lang w:val="bg-BG" w:eastAsia="fr-FR"/>
              </w:rPr>
            </w:pPr>
            <w:r w:rsidRPr="00A85075">
              <w:rPr>
                <w:sz w:val="20"/>
                <w:szCs w:val="20"/>
                <w:highlight w:val="green"/>
                <w:lang w:val="bg-BG" w:eastAsia="fr-FR"/>
              </w:rPr>
              <w:t xml:space="preserve">Бенефициентът е представил </w:t>
            </w:r>
            <w:r w:rsidR="00D3412B" w:rsidRPr="00A85075">
              <w:rPr>
                <w:sz w:val="20"/>
                <w:szCs w:val="20"/>
                <w:highlight w:val="green"/>
                <w:lang w:val="bg-BG" w:eastAsia="fr-FR"/>
              </w:rPr>
              <w:t xml:space="preserve">поисканите </w:t>
            </w:r>
            <w:r w:rsidRPr="00A85075">
              <w:rPr>
                <w:sz w:val="20"/>
                <w:szCs w:val="20"/>
                <w:highlight w:val="green"/>
                <w:lang w:val="bg-BG" w:eastAsia="fr-FR"/>
              </w:rPr>
              <w:t>документ</w:t>
            </w:r>
            <w:r w:rsidR="00D3412B" w:rsidRPr="00A85075">
              <w:rPr>
                <w:sz w:val="20"/>
                <w:szCs w:val="20"/>
                <w:highlight w:val="green"/>
                <w:lang w:val="bg-BG" w:eastAsia="fr-FR"/>
              </w:rPr>
              <w:t>и</w:t>
            </w:r>
            <w:r w:rsidRPr="00A85075">
              <w:rPr>
                <w:sz w:val="20"/>
                <w:szCs w:val="20"/>
                <w:highlight w:val="green"/>
                <w:lang w:val="bg-BG" w:eastAsia="fr-FR"/>
              </w:rPr>
              <w:t xml:space="preserve">/ </w:t>
            </w:r>
            <w:r w:rsidR="00D3412B" w:rsidRPr="00A85075">
              <w:rPr>
                <w:sz w:val="20"/>
                <w:szCs w:val="20"/>
                <w:highlight w:val="green"/>
                <w:lang w:val="bg-BG" w:eastAsia="fr-FR"/>
              </w:rPr>
              <w:t>разяснения</w:t>
            </w:r>
            <w:r w:rsidR="005C7FA4" w:rsidRPr="00A85075">
              <w:rPr>
                <w:sz w:val="20"/>
                <w:szCs w:val="20"/>
                <w:highlight w:val="green"/>
                <w:lang w:val="bg-BG" w:eastAsia="fr-FR"/>
              </w:rPr>
              <w:t>/обосновки</w:t>
            </w:r>
            <w:r w:rsidR="00D3412B" w:rsidRPr="00A85075">
              <w:rPr>
                <w:sz w:val="20"/>
                <w:szCs w:val="20"/>
                <w:highlight w:val="green"/>
                <w:lang w:val="bg-BG" w:eastAsia="fr-FR"/>
              </w:rPr>
              <w:t xml:space="preserve"> </w:t>
            </w:r>
            <w:r w:rsidR="00536DDA" w:rsidRPr="00A85075">
              <w:rPr>
                <w:sz w:val="20"/>
                <w:szCs w:val="20"/>
                <w:highlight w:val="green"/>
                <w:lang w:val="bg-BG" w:eastAsia="fr-FR"/>
              </w:rPr>
              <w:t>(датата, на която са представени допълнителните документи/разяснения</w:t>
            </w:r>
            <w:r w:rsidR="005C7FA4" w:rsidRPr="00A85075">
              <w:rPr>
                <w:sz w:val="20"/>
                <w:szCs w:val="20"/>
                <w:highlight w:val="green"/>
                <w:lang w:val="bg-BG" w:eastAsia="fr-FR"/>
              </w:rPr>
              <w:t>/обосновки</w:t>
            </w:r>
            <w:r w:rsidR="0069496D" w:rsidRPr="00A85075">
              <w:rPr>
                <w:sz w:val="20"/>
                <w:szCs w:val="20"/>
                <w:highlight w:val="green"/>
                <w:lang w:val="bg-BG" w:eastAsia="fr-FR"/>
              </w:rPr>
              <w:t>/</w:t>
            </w:r>
            <w:r w:rsidR="00276159" w:rsidRPr="00A85075">
              <w:rPr>
                <w:sz w:val="20"/>
                <w:szCs w:val="20"/>
                <w:highlight w:val="green"/>
                <w:lang w:val="bg-BG" w:eastAsia="fr-FR"/>
              </w:rPr>
              <w:t xml:space="preserve"> </w:t>
            </w:r>
            <w:r w:rsidR="0069496D" w:rsidRPr="00A85075">
              <w:rPr>
                <w:sz w:val="20"/>
                <w:szCs w:val="20"/>
                <w:highlight w:val="green"/>
                <w:lang w:val="bg-BG" w:eastAsia="fr-FR"/>
              </w:rPr>
              <w:t>коригиран елемент</w:t>
            </w:r>
            <w:r w:rsidR="0069496D">
              <w:rPr>
                <w:sz w:val="20"/>
                <w:szCs w:val="20"/>
                <w:lang w:val="bg-BG" w:eastAsia="fr-FR"/>
              </w:rPr>
              <w:t xml:space="preserve"> на ПОД </w:t>
            </w:r>
            <w:r w:rsidR="00FD40A1">
              <w:rPr>
                <w:sz w:val="20"/>
                <w:szCs w:val="20"/>
                <w:lang w:val="bg-BG" w:eastAsia="fr-FR"/>
              </w:rPr>
              <w:t xml:space="preserve">в ИСУН </w:t>
            </w:r>
            <w:r w:rsidR="00536DDA" w:rsidRPr="00BF4010">
              <w:rPr>
                <w:sz w:val="20"/>
                <w:szCs w:val="20"/>
                <w:lang w:val="bg-BG" w:eastAsia="fr-FR"/>
              </w:rPr>
              <w:t>от бенефициента</w:t>
            </w:r>
            <w:r w:rsidR="0069496D">
              <w:rPr>
                <w:sz w:val="20"/>
                <w:szCs w:val="20"/>
                <w:lang w:val="bg-BG" w:eastAsia="fr-FR"/>
              </w:rPr>
              <w:t>,</w:t>
            </w:r>
            <w:r w:rsidR="00536DDA">
              <w:rPr>
                <w:sz w:val="20"/>
                <w:szCs w:val="20"/>
                <w:lang w:val="bg-BG" w:eastAsia="fr-FR"/>
              </w:rPr>
              <w:t xml:space="preserve"> е въведена в раздел „ДОПЪЛНИТЕЛНА ИНФОРМАЦИЯ“ на </w:t>
            </w:r>
            <w:r w:rsidR="00536DDA" w:rsidRPr="00D11F9A">
              <w:rPr>
                <w:sz w:val="20"/>
                <w:szCs w:val="20"/>
                <w:lang w:val="bg-BG" w:eastAsia="fr-FR"/>
              </w:rPr>
              <w:t>настоящия контролен лист</w:t>
            </w:r>
            <w:r w:rsidR="00536DDA">
              <w:rPr>
                <w:sz w:val="20"/>
                <w:szCs w:val="20"/>
                <w:lang w:val="bg-BG" w:eastAsia="fr-FR"/>
              </w:rPr>
              <w:t>, след което</w:t>
            </w:r>
            <w:r w:rsidR="00536DDA" w:rsidRPr="00BF4010">
              <w:rPr>
                <w:sz w:val="20"/>
                <w:szCs w:val="20"/>
                <w:lang w:val="bg-BG" w:eastAsia="fr-FR"/>
              </w:rPr>
              <w:t xml:space="preserve"> </w:t>
            </w:r>
            <w:r w:rsidR="00536DDA" w:rsidRPr="00D11F9A">
              <w:rPr>
                <w:sz w:val="20"/>
                <w:szCs w:val="20"/>
                <w:lang w:val="bg-BG" w:eastAsia="fr-FR"/>
              </w:rPr>
              <w:t xml:space="preserve">крайният </w:t>
            </w:r>
            <w:r w:rsidR="00536DDA" w:rsidRPr="004E4009">
              <w:rPr>
                <w:sz w:val="20"/>
                <w:szCs w:val="20"/>
                <w:lang w:val="bg-BG" w:eastAsia="fr-FR"/>
              </w:rPr>
              <w:t xml:space="preserve">срок </w:t>
            </w:r>
            <w:r w:rsidR="00536DDA" w:rsidRPr="005D5F55">
              <w:rPr>
                <w:sz w:val="20"/>
                <w:szCs w:val="20"/>
                <w:lang w:val="bg-BG" w:eastAsia="fr-FR"/>
              </w:rPr>
              <w:t xml:space="preserve">за </w:t>
            </w:r>
            <w:r w:rsidR="004E4009" w:rsidRPr="00E22AF8">
              <w:rPr>
                <w:sz w:val="20"/>
                <w:szCs w:val="20"/>
                <w:lang w:val="bg-BG" w:eastAsia="fr-FR"/>
              </w:rPr>
              <w:t xml:space="preserve"> плащане</w:t>
            </w:r>
            <w:r w:rsidR="004E4009">
              <w:rPr>
                <w:sz w:val="20"/>
                <w:szCs w:val="20"/>
                <w:lang w:val="bg-BG" w:eastAsia="fr-FR"/>
              </w:rPr>
              <w:t xml:space="preserve"> </w:t>
            </w:r>
            <w:r w:rsidR="00536DDA" w:rsidRPr="00D11F9A">
              <w:rPr>
                <w:sz w:val="20"/>
                <w:szCs w:val="20"/>
                <w:lang w:val="bg-BG" w:eastAsia="fr-FR"/>
              </w:rPr>
              <w:t xml:space="preserve">на искането за плащане </w:t>
            </w:r>
            <w:r w:rsidR="00536DDA" w:rsidRPr="00536DDA">
              <w:rPr>
                <w:b/>
                <w:sz w:val="20"/>
                <w:szCs w:val="20"/>
                <w:lang w:val="bg-BG" w:eastAsia="fr-FR"/>
              </w:rPr>
              <w:t>е</w:t>
            </w:r>
            <w:r w:rsidR="00536DDA" w:rsidRPr="00D11F9A">
              <w:rPr>
                <w:b/>
                <w:sz w:val="20"/>
                <w:szCs w:val="20"/>
                <w:lang w:val="bg-BG" w:eastAsia="fr-FR"/>
              </w:rPr>
              <w:t xml:space="preserve"> преизчисл</w:t>
            </w:r>
            <w:r w:rsidR="00536DDA">
              <w:rPr>
                <w:b/>
                <w:sz w:val="20"/>
                <w:szCs w:val="20"/>
                <w:lang w:val="bg-BG" w:eastAsia="fr-FR"/>
              </w:rPr>
              <w:t>ен</w:t>
            </w:r>
            <w:r w:rsidR="00536DDA" w:rsidRPr="00740E4D">
              <w:rPr>
                <w:sz w:val="20"/>
                <w:szCs w:val="20"/>
                <w:lang w:val="bg-BG" w:eastAsia="fr-FR"/>
              </w:rPr>
              <w:t>)</w:t>
            </w:r>
          </w:p>
        </w:tc>
        <w:tc>
          <w:tcPr>
            <w:tcW w:w="625" w:type="dxa"/>
            <w:shd w:val="clear" w:color="auto" w:fill="FFFFFF"/>
            <w:vAlign w:val="center"/>
          </w:tcPr>
          <w:p w14:paraId="262F97C1"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ADD8DC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094A36B"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14E2C72"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7F0BCC87"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02B2635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098A8BE" w14:textId="77777777" w:rsidR="00517530" w:rsidRPr="00A81CE8" w:rsidRDefault="00517530">
            <w:pPr>
              <w:rPr>
                <w:b/>
                <w:sz w:val="20"/>
                <w:szCs w:val="20"/>
                <w:lang w:val="bg-BG"/>
              </w:rPr>
            </w:pPr>
          </w:p>
        </w:tc>
      </w:tr>
      <w:tr w:rsidR="00F57DB3" w:rsidRPr="008D77D9" w14:paraId="7B314386" w14:textId="77777777" w:rsidTr="00CF15FC">
        <w:tc>
          <w:tcPr>
            <w:tcW w:w="704" w:type="dxa"/>
            <w:shd w:val="clear" w:color="auto" w:fill="FFFFFF"/>
            <w:vAlign w:val="center"/>
          </w:tcPr>
          <w:p w14:paraId="27BDAF7B" w14:textId="6E74DFAE" w:rsidR="00517530" w:rsidRPr="00F72DA3" w:rsidRDefault="00414A2A">
            <w:pPr>
              <w:jc w:val="center"/>
              <w:rPr>
                <w:bCs/>
                <w:sz w:val="20"/>
                <w:szCs w:val="20"/>
                <w:lang w:val="bg-BG" w:eastAsia="fr-FR"/>
              </w:rPr>
            </w:pPr>
            <w:r>
              <w:rPr>
                <w:bCs/>
                <w:sz w:val="20"/>
                <w:szCs w:val="20"/>
                <w:lang w:val="bg-BG" w:eastAsia="fr-FR"/>
              </w:rPr>
              <w:t>8</w:t>
            </w:r>
            <w:r w:rsidR="00F97CB6">
              <w:rPr>
                <w:bCs/>
                <w:sz w:val="20"/>
                <w:szCs w:val="20"/>
                <w:lang w:val="bg-BG" w:eastAsia="fr-FR"/>
              </w:rPr>
              <w:t>.2</w:t>
            </w:r>
            <w:r w:rsidR="00F4501B">
              <w:rPr>
                <w:bCs/>
                <w:sz w:val="20"/>
                <w:szCs w:val="20"/>
                <w:lang w:val="bg-BG" w:eastAsia="fr-FR"/>
              </w:rPr>
              <w:t>.</w:t>
            </w:r>
          </w:p>
        </w:tc>
        <w:tc>
          <w:tcPr>
            <w:tcW w:w="4892" w:type="dxa"/>
            <w:shd w:val="clear" w:color="auto" w:fill="FFFFFF"/>
            <w:vAlign w:val="center"/>
          </w:tcPr>
          <w:p w14:paraId="3301CCD6" w14:textId="247F2C96" w:rsidR="00517530" w:rsidRPr="008559F1" w:rsidRDefault="00517530" w:rsidP="007F0EAB">
            <w:pPr>
              <w:jc w:val="both"/>
              <w:rPr>
                <w:sz w:val="20"/>
                <w:szCs w:val="20"/>
                <w:lang w:val="bg-BG" w:eastAsia="en-US"/>
              </w:rPr>
            </w:pPr>
            <w:r w:rsidRPr="00A85075">
              <w:rPr>
                <w:sz w:val="20"/>
                <w:szCs w:val="20"/>
                <w:highlight w:val="green"/>
                <w:lang w:val="bg-BG" w:eastAsia="fr-FR"/>
              </w:rPr>
              <w:t>Искането за плащане е подкрепено с всички изискуеми документи и съдържа детайлна информация, необходима</w:t>
            </w:r>
            <w:r w:rsidRPr="008559F1">
              <w:rPr>
                <w:sz w:val="20"/>
                <w:szCs w:val="20"/>
                <w:lang w:val="bg-BG" w:eastAsia="fr-FR"/>
              </w:rPr>
              <w:t xml:space="preserve"> за </w:t>
            </w:r>
            <w:r w:rsidR="00536DDA">
              <w:rPr>
                <w:sz w:val="20"/>
                <w:szCs w:val="20"/>
                <w:lang w:val="bg-BG" w:eastAsia="en-US"/>
              </w:rPr>
              <w:t>коректното</w:t>
            </w:r>
            <w:r w:rsidRPr="008559F1">
              <w:rPr>
                <w:sz w:val="20"/>
                <w:szCs w:val="20"/>
                <w:lang w:val="bg-BG" w:eastAsia="en-US"/>
              </w:rPr>
              <w:t xml:space="preserve"> отчитане на извършените дейности и разходи по проекта</w:t>
            </w:r>
            <w:r>
              <w:rPr>
                <w:sz w:val="20"/>
                <w:szCs w:val="20"/>
                <w:lang w:val="bg-BG" w:eastAsia="en-US"/>
              </w:rPr>
              <w:t xml:space="preserve"> </w:t>
            </w:r>
            <w:r w:rsidR="00B745F3">
              <w:rPr>
                <w:sz w:val="20"/>
                <w:szCs w:val="20"/>
                <w:lang w:val="bg-BG" w:eastAsia="fr-FR"/>
              </w:rPr>
              <w:t>(</w:t>
            </w:r>
            <w:r w:rsidR="005C7FA4">
              <w:rPr>
                <w:sz w:val="20"/>
                <w:szCs w:val="20"/>
                <w:lang w:val="bg-BG" w:eastAsia="fr-FR"/>
              </w:rPr>
              <w:t>в</w:t>
            </w:r>
            <w:r w:rsidR="005C7FA4" w:rsidRPr="00C91226">
              <w:rPr>
                <w:sz w:val="20"/>
                <w:szCs w:val="20"/>
                <w:lang w:val="bg-BG" w:eastAsia="fr-FR"/>
              </w:rPr>
              <w:t xml:space="preserve"> поле „БЕЛЕЖКИ/КОМЕНТАРИ“</w:t>
            </w:r>
            <w:r w:rsidR="005C7FA4">
              <w:rPr>
                <w:sz w:val="20"/>
                <w:szCs w:val="20"/>
                <w:lang w:val="bg-BG" w:eastAsia="fr-FR"/>
              </w:rPr>
              <w:t xml:space="preserve"> </w:t>
            </w:r>
            <w:r w:rsidR="005C7FA4" w:rsidRPr="00E02620">
              <w:rPr>
                <w:sz w:val="20"/>
                <w:szCs w:val="20"/>
                <w:lang w:val="bg-BG" w:eastAsia="en-US"/>
              </w:rPr>
              <w:t xml:space="preserve">се посочва към кои елементи от </w:t>
            </w:r>
            <w:r w:rsidR="005C7FA4" w:rsidRPr="00E40C47">
              <w:rPr>
                <w:sz w:val="20"/>
                <w:szCs w:val="20"/>
                <w:lang w:val="bg-BG" w:eastAsia="en-US"/>
              </w:rPr>
              <w:t xml:space="preserve">Раздел </w:t>
            </w:r>
            <w:r w:rsidR="005C7FA4" w:rsidRPr="00E40C47">
              <w:rPr>
                <w:sz w:val="20"/>
                <w:szCs w:val="20"/>
                <w:lang w:val="en-US" w:eastAsia="en-US"/>
              </w:rPr>
              <w:t>I</w:t>
            </w:r>
            <w:r w:rsidR="0069496D" w:rsidRPr="00E40C47">
              <w:rPr>
                <w:sz w:val="20"/>
                <w:szCs w:val="20"/>
                <w:lang w:val="en-US" w:eastAsia="en-US"/>
              </w:rPr>
              <w:t>I</w:t>
            </w:r>
            <w:r w:rsidR="005C7FA4" w:rsidRPr="00E02620">
              <w:rPr>
                <w:sz w:val="20"/>
                <w:szCs w:val="20"/>
                <w:lang w:val="bg-BG" w:eastAsia="en-US"/>
              </w:rPr>
              <w:t xml:space="preserve"> </w:t>
            </w:r>
            <w:r w:rsidR="005C7FA4">
              <w:rPr>
                <w:sz w:val="20"/>
                <w:szCs w:val="20"/>
                <w:lang w:val="bg-BG" w:eastAsia="en-US"/>
              </w:rPr>
              <w:t xml:space="preserve">на </w:t>
            </w:r>
            <w:r w:rsidR="005C7FA4" w:rsidRPr="00E02620">
              <w:rPr>
                <w:sz w:val="20"/>
                <w:szCs w:val="20"/>
                <w:lang w:val="bg-BG" w:eastAsia="en-US"/>
              </w:rPr>
              <w:t>КЛ се отнася</w:t>
            </w:r>
            <w:r w:rsidR="00E65EB8">
              <w:rPr>
                <w:sz w:val="20"/>
                <w:szCs w:val="20"/>
                <w:lang w:val="bg-BG" w:eastAsia="en-US"/>
              </w:rPr>
              <w:t>т представените</w:t>
            </w:r>
            <w:r w:rsidR="00446860">
              <w:rPr>
                <w:sz w:val="20"/>
                <w:szCs w:val="20"/>
                <w:lang w:val="bg-BG" w:eastAsia="en-US"/>
              </w:rPr>
              <w:t xml:space="preserve"> </w:t>
            </w:r>
            <w:r w:rsidR="00E65EB8">
              <w:rPr>
                <w:sz w:val="20"/>
                <w:szCs w:val="20"/>
                <w:lang w:val="bg-BG" w:eastAsia="en-US"/>
              </w:rPr>
              <w:t>от</w:t>
            </w:r>
            <w:r w:rsidR="00446860">
              <w:rPr>
                <w:sz w:val="20"/>
                <w:szCs w:val="20"/>
                <w:lang w:val="bg-BG" w:eastAsia="en-US"/>
              </w:rPr>
              <w:t xml:space="preserve"> </w:t>
            </w:r>
            <w:r w:rsidR="00E65EB8">
              <w:rPr>
                <w:sz w:val="20"/>
                <w:szCs w:val="20"/>
                <w:lang w:val="bg-BG" w:eastAsia="en-US"/>
              </w:rPr>
              <w:t>бенефициента допълнителни</w:t>
            </w:r>
            <w:r w:rsidR="00446860">
              <w:rPr>
                <w:sz w:val="20"/>
                <w:szCs w:val="20"/>
                <w:lang w:val="bg-BG" w:eastAsia="en-US"/>
              </w:rPr>
              <w:t xml:space="preserve"> </w:t>
            </w:r>
            <w:r w:rsidR="00E65EB8" w:rsidRPr="00BF4010">
              <w:rPr>
                <w:sz w:val="20"/>
                <w:szCs w:val="20"/>
                <w:lang w:val="bg-BG" w:eastAsia="fr-FR"/>
              </w:rPr>
              <w:t>документи/</w:t>
            </w:r>
            <w:r w:rsidR="00E65EB8">
              <w:rPr>
                <w:sz w:val="20"/>
                <w:szCs w:val="20"/>
                <w:lang w:val="bg-BG" w:eastAsia="fr-FR"/>
              </w:rPr>
              <w:t>разяснения/обосновки</w:t>
            </w:r>
            <w:r w:rsidR="005C7FA4">
              <w:rPr>
                <w:sz w:val="20"/>
                <w:szCs w:val="20"/>
                <w:lang w:val="bg-BG" w:eastAsia="en-US"/>
              </w:rPr>
              <w:t>.</w:t>
            </w:r>
            <w:r w:rsidR="009A7418">
              <w:rPr>
                <w:sz w:val="20"/>
                <w:szCs w:val="20"/>
                <w:lang w:val="bg-BG" w:eastAsia="en-US"/>
              </w:rPr>
              <w:t xml:space="preserve"> </w:t>
            </w:r>
            <w:r w:rsidR="005C7FA4">
              <w:rPr>
                <w:sz w:val="20"/>
                <w:szCs w:val="20"/>
                <w:lang w:val="bg-BG" w:eastAsia="en-US"/>
              </w:rPr>
              <w:t xml:space="preserve">При отговор </w:t>
            </w:r>
            <w:r w:rsidR="00446860">
              <w:rPr>
                <w:sz w:val="20"/>
                <w:szCs w:val="20"/>
                <w:lang w:val="bg-BG" w:eastAsia="en-US"/>
              </w:rPr>
              <w:t>„</w:t>
            </w:r>
            <w:r w:rsidR="005C7FA4">
              <w:rPr>
                <w:sz w:val="20"/>
                <w:szCs w:val="20"/>
                <w:lang w:val="bg-BG" w:eastAsia="en-US"/>
              </w:rPr>
              <w:t>НЕ</w:t>
            </w:r>
            <w:r w:rsidR="00446860">
              <w:rPr>
                <w:sz w:val="20"/>
                <w:szCs w:val="20"/>
                <w:lang w:val="bg-BG" w:eastAsia="en-US"/>
              </w:rPr>
              <w:t>“</w:t>
            </w:r>
            <w:r w:rsidR="005C7FA4">
              <w:rPr>
                <w:sz w:val="20"/>
                <w:szCs w:val="20"/>
                <w:lang w:val="bg-BG" w:eastAsia="fr-FR"/>
              </w:rPr>
              <w:t xml:space="preserve"> </w:t>
            </w:r>
            <w:r w:rsidR="00B9318D">
              <w:rPr>
                <w:sz w:val="20"/>
                <w:szCs w:val="20"/>
                <w:lang w:val="bg-BG" w:eastAsia="fr-FR"/>
              </w:rPr>
              <w:t>в поле „БЕЛЕЖКИ/КОМЕНТАРИ“ се посочва стойността на разходите, които не могат да бъдат верифицирани)</w:t>
            </w:r>
            <w:r w:rsidR="00B9318D" w:rsidRPr="00CF02D0" w:rsidDel="00B9318D">
              <w:rPr>
                <w:sz w:val="20"/>
                <w:szCs w:val="20"/>
                <w:lang w:val="bg-BG" w:eastAsia="en-US"/>
              </w:rPr>
              <w:t xml:space="preserve"> </w:t>
            </w:r>
          </w:p>
        </w:tc>
        <w:tc>
          <w:tcPr>
            <w:tcW w:w="625" w:type="dxa"/>
            <w:shd w:val="clear" w:color="auto" w:fill="FFFFFF"/>
            <w:vAlign w:val="center"/>
          </w:tcPr>
          <w:p w14:paraId="671C0EB3"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6CC484"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9BBCD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4C68C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0135E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21C19E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4B1B8E5C" w14:textId="77777777" w:rsidR="00517530" w:rsidRPr="00A81CE8" w:rsidRDefault="00517530">
            <w:pPr>
              <w:rPr>
                <w:b/>
                <w:sz w:val="20"/>
                <w:szCs w:val="20"/>
                <w:lang w:val="bg-BG"/>
              </w:rPr>
            </w:pPr>
          </w:p>
        </w:tc>
      </w:tr>
      <w:tr w:rsidR="00F57DB3" w:rsidRPr="007D14ED" w14:paraId="0AFA4824" w14:textId="77777777" w:rsidTr="00CF15FC">
        <w:tc>
          <w:tcPr>
            <w:tcW w:w="704" w:type="dxa"/>
            <w:shd w:val="clear" w:color="auto" w:fill="BFBFBF"/>
            <w:vAlign w:val="center"/>
          </w:tcPr>
          <w:p w14:paraId="2BF85F4C" w14:textId="40B9EF64" w:rsidR="00517530" w:rsidRPr="00D11F9A" w:rsidRDefault="00414A2A" w:rsidP="008E6286">
            <w:pPr>
              <w:jc w:val="center"/>
              <w:rPr>
                <w:b/>
                <w:sz w:val="20"/>
                <w:szCs w:val="20"/>
                <w:lang w:val="bg-BG"/>
              </w:rPr>
            </w:pPr>
            <w:r>
              <w:rPr>
                <w:b/>
                <w:sz w:val="20"/>
                <w:szCs w:val="20"/>
                <w:lang w:val="bg-BG"/>
              </w:rPr>
              <w:t>9</w:t>
            </w:r>
            <w:r w:rsidR="00F97CB6">
              <w:rPr>
                <w:b/>
                <w:sz w:val="20"/>
                <w:szCs w:val="20"/>
                <w:lang w:val="bg-BG"/>
              </w:rPr>
              <w:t>.</w:t>
            </w:r>
          </w:p>
        </w:tc>
        <w:tc>
          <w:tcPr>
            <w:tcW w:w="4892" w:type="dxa"/>
            <w:shd w:val="clear" w:color="auto" w:fill="BFBFBF"/>
            <w:vAlign w:val="center"/>
          </w:tcPr>
          <w:p w14:paraId="726CA493" w14:textId="77777777" w:rsidR="00517530" w:rsidRPr="00D11F9A" w:rsidRDefault="00517530">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625" w:type="dxa"/>
            <w:shd w:val="clear" w:color="auto" w:fill="BFBFBF"/>
          </w:tcPr>
          <w:p w14:paraId="4CF27D8F" w14:textId="77777777" w:rsidR="00517530" w:rsidRPr="00A81CE8" w:rsidRDefault="00517530">
            <w:pPr>
              <w:rPr>
                <w:b/>
                <w:sz w:val="20"/>
                <w:szCs w:val="20"/>
                <w:lang w:val="bg-BG"/>
              </w:rPr>
            </w:pPr>
          </w:p>
        </w:tc>
        <w:tc>
          <w:tcPr>
            <w:tcW w:w="615" w:type="dxa"/>
            <w:shd w:val="clear" w:color="auto" w:fill="BFBFBF"/>
          </w:tcPr>
          <w:p w14:paraId="0DC7AEFE" w14:textId="77777777" w:rsidR="00517530" w:rsidRPr="00A81CE8" w:rsidRDefault="00517530">
            <w:pPr>
              <w:rPr>
                <w:b/>
                <w:sz w:val="20"/>
                <w:szCs w:val="20"/>
                <w:lang w:val="bg-BG"/>
              </w:rPr>
            </w:pPr>
          </w:p>
        </w:tc>
        <w:tc>
          <w:tcPr>
            <w:tcW w:w="712" w:type="dxa"/>
            <w:shd w:val="clear" w:color="auto" w:fill="BFBFBF"/>
          </w:tcPr>
          <w:p w14:paraId="40910A29"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615" w:type="dxa"/>
            <w:shd w:val="clear" w:color="auto" w:fill="BFBFBF"/>
          </w:tcPr>
          <w:p w14:paraId="173F901A" w14:textId="77777777" w:rsidR="00517530" w:rsidRPr="00A81CE8" w:rsidRDefault="00517530">
            <w:pPr>
              <w:rPr>
                <w:b/>
                <w:sz w:val="20"/>
                <w:szCs w:val="20"/>
                <w:lang w:val="bg-BG"/>
              </w:rPr>
            </w:pPr>
          </w:p>
        </w:tc>
        <w:tc>
          <w:tcPr>
            <w:tcW w:w="615" w:type="dxa"/>
            <w:shd w:val="clear" w:color="auto" w:fill="BFBFBF"/>
          </w:tcPr>
          <w:p w14:paraId="7C87FAAD" w14:textId="77777777" w:rsidR="00517530" w:rsidRPr="00A81CE8" w:rsidRDefault="00517530">
            <w:pPr>
              <w:rPr>
                <w:b/>
                <w:sz w:val="20"/>
                <w:szCs w:val="20"/>
                <w:lang w:val="bg-BG"/>
              </w:rPr>
            </w:pPr>
          </w:p>
        </w:tc>
        <w:tc>
          <w:tcPr>
            <w:tcW w:w="615" w:type="dxa"/>
            <w:shd w:val="clear" w:color="auto" w:fill="BFBFBF"/>
          </w:tcPr>
          <w:p w14:paraId="07A8B8C2" w14:textId="77777777" w:rsidR="00517530" w:rsidRPr="00A81CE8" w:rsidRDefault="00BC2716">
            <w:pP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6EC4B255" w14:textId="77777777" w:rsidR="00517530" w:rsidRPr="00A81CE8" w:rsidRDefault="00517530">
            <w:pPr>
              <w:rPr>
                <w:b/>
                <w:sz w:val="20"/>
                <w:szCs w:val="20"/>
                <w:lang w:val="bg-BG"/>
              </w:rPr>
            </w:pPr>
          </w:p>
        </w:tc>
      </w:tr>
      <w:tr w:rsidR="00F57DB3" w:rsidRPr="008D77D9" w14:paraId="0C0F8C3F" w14:textId="77777777" w:rsidTr="00CF15FC">
        <w:tc>
          <w:tcPr>
            <w:tcW w:w="704" w:type="dxa"/>
            <w:shd w:val="clear" w:color="auto" w:fill="FFFFFF"/>
            <w:vAlign w:val="center"/>
          </w:tcPr>
          <w:p w14:paraId="0FBA8AA6" w14:textId="38219DEE" w:rsidR="00517530" w:rsidRPr="00F72DA3" w:rsidRDefault="00414A2A">
            <w:pPr>
              <w:jc w:val="center"/>
              <w:rPr>
                <w:bCs/>
                <w:sz w:val="20"/>
                <w:szCs w:val="20"/>
                <w:lang w:val="bg-BG"/>
              </w:rPr>
            </w:pPr>
            <w:r>
              <w:rPr>
                <w:bCs/>
                <w:sz w:val="20"/>
                <w:szCs w:val="20"/>
                <w:lang w:val="bg-BG"/>
              </w:rPr>
              <w:t>9</w:t>
            </w:r>
            <w:r w:rsidR="00F97CB6">
              <w:rPr>
                <w:bCs/>
                <w:sz w:val="20"/>
                <w:szCs w:val="20"/>
                <w:lang w:val="bg-BG"/>
              </w:rPr>
              <w:t>.</w:t>
            </w:r>
            <w:r w:rsidR="00DD79B1">
              <w:rPr>
                <w:bCs/>
                <w:sz w:val="20"/>
                <w:szCs w:val="20"/>
                <w:lang w:val="bg-BG"/>
              </w:rPr>
              <w:t>1</w:t>
            </w:r>
            <w:r w:rsidR="00F97CB6">
              <w:rPr>
                <w:bCs/>
                <w:sz w:val="20"/>
                <w:szCs w:val="20"/>
                <w:lang w:val="bg-BG"/>
              </w:rPr>
              <w:t>.</w:t>
            </w:r>
          </w:p>
        </w:tc>
        <w:tc>
          <w:tcPr>
            <w:tcW w:w="4892" w:type="dxa"/>
            <w:shd w:val="clear" w:color="auto" w:fill="FFFFFF"/>
          </w:tcPr>
          <w:p w14:paraId="0265B051" w14:textId="3F8DE071" w:rsidR="00517530" w:rsidRPr="00A85075" w:rsidRDefault="00FE33B5">
            <w:pPr>
              <w:jc w:val="both"/>
              <w:rPr>
                <w:sz w:val="20"/>
                <w:szCs w:val="20"/>
                <w:highlight w:val="green"/>
                <w:lang w:val="bg-BG" w:eastAsia="fr-FR"/>
              </w:rPr>
            </w:pPr>
            <w:r w:rsidRPr="00A85075">
              <w:rPr>
                <w:sz w:val="20"/>
                <w:szCs w:val="20"/>
                <w:highlight w:val="green"/>
                <w:lang w:val="bg-BG" w:eastAsia="fr-FR"/>
              </w:rPr>
              <w:t>П</w:t>
            </w:r>
            <w:r w:rsidR="00517530" w:rsidRPr="00A85075">
              <w:rPr>
                <w:sz w:val="20"/>
                <w:szCs w:val="20"/>
                <w:highlight w:val="green"/>
                <w:lang w:val="bg-BG" w:eastAsia="fr-FR"/>
              </w:rPr>
              <w:t>роверка</w:t>
            </w:r>
            <w:r w:rsidRPr="00A85075">
              <w:rPr>
                <w:sz w:val="20"/>
                <w:szCs w:val="20"/>
                <w:highlight w:val="green"/>
                <w:lang w:val="bg-BG" w:eastAsia="fr-FR"/>
              </w:rPr>
              <w:t>та</w:t>
            </w:r>
            <w:r w:rsidR="00517530" w:rsidRPr="00A85075">
              <w:rPr>
                <w:sz w:val="20"/>
                <w:szCs w:val="20"/>
                <w:highlight w:val="green"/>
                <w:lang w:val="bg-BG" w:eastAsia="fr-FR"/>
              </w:rPr>
              <w:t xml:space="preserve"> на място потвърждава </w:t>
            </w:r>
            <w:r w:rsidRPr="00A85075">
              <w:rPr>
                <w:sz w:val="20"/>
                <w:szCs w:val="20"/>
                <w:highlight w:val="green"/>
                <w:lang w:val="bg-BG" w:eastAsia="fr-FR"/>
              </w:rPr>
              <w:t xml:space="preserve">реално </w:t>
            </w:r>
            <w:r w:rsidR="00517530" w:rsidRPr="00A85075">
              <w:rPr>
                <w:sz w:val="20"/>
                <w:szCs w:val="20"/>
                <w:highlight w:val="green"/>
                <w:lang w:val="bg-BG" w:eastAsia="fr-FR"/>
              </w:rPr>
              <w:t xml:space="preserve">извършените дейности и </w:t>
            </w:r>
            <w:r w:rsidR="00334C28" w:rsidRPr="00A85075">
              <w:rPr>
                <w:sz w:val="20"/>
                <w:szCs w:val="20"/>
                <w:highlight w:val="green"/>
                <w:lang w:val="bg-BG" w:eastAsia="fr-FR"/>
              </w:rPr>
              <w:t xml:space="preserve">преки </w:t>
            </w:r>
            <w:r w:rsidR="00517530" w:rsidRPr="00A85075">
              <w:rPr>
                <w:sz w:val="20"/>
                <w:szCs w:val="20"/>
                <w:highlight w:val="green"/>
                <w:lang w:val="bg-BG" w:eastAsia="fr-FR"/>
              </w:rPr>
              <w:t xml:space="preserve">разходи </w:t>
            </w:r>
            <w:r w:rsidR="00334C28" w:rsidRPr="00A85075">
              <w:rPr>
                <w:sz w:val="20"/>
                <w:szCs w:val="20"/>
                <w:highlight w:val="green"/>
                <w:lang w:val="bg-BG" w:eastAsia="fr-FR"/>
              </w:rPr>
              <w:t xml:space="preserve">за персонал </w:t>
            </w:r>
            <w:r w:rsidR="00517530" w:rsidRPr="00A85075">
              <w:rPr>
                <w:sz w:val="20"/>
                <w:szCs w:val="20"/>
                <w:highlight w:val="green"/>
                <w:lang w:val="bg-BG" w:eastAsia="fr-FR"/>
              </w:rPr>
              <w:t>по проекта</w:t>
            </w:r>
          </w:p>
        </w:tc>
        <w:tc>
          <w:tcPr>
            <w:tcW w:w="625" w:type="dxa"/>
            <w:shd w:val="clear" w:color="auto" w:fill="FFFFFF"/>
            <w:vAlign w:val="center"/>
          </w:tcPr>
          <w:p w14:paraId="1229B4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6508BCE3"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B4340B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7E163D5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63C076D"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7F5ABC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66CAC5B5" w14:textId="77777777" w:rsidR="00517530" w:rsidRPr="00A81CE8" w:rsidRDefault="00517530">
            <w:pPr>
              <w:rPr>
                <w:b/>
                <w:sz w:val="20"/>
                <w:szCs w:val="20"/>
                <w:lang w:val="bg-BG"/>
              </w:rPr>
            </w:pPr>
          </w:p>
        </w:tc>
      </w:tr>
      <w:tr w:rsidR="00F57DB3" w:rsidRPr="008D77D9" w14:paraId="63876184" w14:textId="77777777" w:rsidTr="00CF15FC">
        <w:tc>
          <w:tcPr>
            <w:tcW w:w="704" w:type="dxa"/>
            <w:shd w:val="clear" w:color="auto" w:fill="FFFFFF"/>
            <w:vAlign w:val="center"/>
          </w:tcPr>
          <w:p w14:paraId="4B83F80C" w14:textId="7CB48727" w:rsidR="00517530" w:rsidRPr="00F72DA3" w:rsidRDefault="00414A2A">
            <w:pPr>
              <w:jc w:val="center"/>
              <w:rPr>
                <w:bCs/>
                <w:sz w:val="20"/>
                <w:szCs w:val="20"/>
                <w:lang w:val="bg-BG"/>
              </w:rPr>
            </w:pPr>
            <w:r>
              <w:rPr>
                <w:bCs/>
                <w:sz w:val="20"/>
                <w:szCs w:val="20"/>
                <w:lang w:val="bg-BG"/>
              </w:rPr>
              <w:t>9</w:t>
            </w:r>
            <w:r w:rsidR="00F97CB6">
              <w:rPr>
                <w:bCs/>
                <w:sz w:val="20"/>
                <w:szCs w:val="20"/>
                <w:lang w:val="bg-BG"/>
              </w:rPr>
              <w:t>.</w:t>
            </w:r>
            <w:r w:rsidR="00DD79B1">
              <w:rPr>
                <w:bCs/>
                <w:sz w:val="20"/>
                <w:szCs w:val="20"/>
                <w:lang w:val="bg-BG"/>
              </w:rPr>
              <w:t>2</w:t>
            </w:r>
            <w:r w:rsidR="00F97CB6">
              <w:rPr>
                <w:bCs/>
                <w:sz w:val="20"/>
                <w:szCs w:val="20"/>
                <w:lang w:val="bg-BG"/>
              </w:rPr>
              <w:t>.</w:t>
            </w:r>
          </w:p>
        </w:tc>
        <w:tc>
          <w:tcPr>
            <w:tcW w:w="4892" w:type="dxa"/>
            <w:shd w:val="clear" w:color="auto" w:fill="FFFFFF"/>
          </w:tcPr>
          <w:p w14:paraId="20CFAFD0" w14:textId="77777777" w:rsidR="00517530" w:rsidRPr="00A85075" w:rsidRDefault="00517530">
            <w:pPr>
              <w:jc w:val="both"/>
              <w:rPr>
                <w:sz w:val="20"/>
                <w:szCs w:val="20"/>
                <w:highlight w:val="green"/>
                <w:lang w:val="bg-BG" w:eastAsia="fr-FR"/>
              </w:rPr>
            </w:pPr>
            <w:r w:rsidRPr="00A85075">
              <w:rPr>
                <w:sz w:val="20"/>
                <w:szCs w:val="20"/>
                <w:highlight w:val="green"/>
                <w:lang w:val="bg-BG" w:eastAsia="fr-FR"/>
              </w:rPr>
              <w:t xml:space="preserve">Становището от проверката на място не съдържа констатации, спиращи одобрението и верификацията на </w:t>
            </w:r>
            <w:r w:rsidR="00FE33B5" w:rsidRPr="00A85075">
              <w:rPr>
                <w:sz w:val="20"/>
                <w:szCs w:val="20"/>
                <w:highlight w:val="green"/>
                <w:lang w:val="bg-BG" w:eastAsia="fr-FR"/>
              </w:rPr>
              <w:t>ИП</w:t>
            </w:r>
          </w:p>
        </w:tc>
        <w:tc>
          <w:tcPr>
            <w:tcW w:w="625" w:type="dxa"/>
            <w:shd w:val="clear" w:color="auto" w:fill="FFFFFF"/>
            <w:vAlign w:val="center"/>
          </w:tcPr>
          <w:p w14:paraId="5A989507"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2A9A1EE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5A0A3A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2EB3947D"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545042"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F97CD71"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0DB13D3F" w14:textId="77777777" w:rsidR="00517530" w:rsidRPr="00A81CE8" w:rsidRDefault="00517530">
            <w:pPr>
              <w:rPr>
                <w:b/>
                <w:sz w:val="20"/>
                <w:szCs w:val="20"/>
                <w:lang w:val="bg-BG"/>
              </w:rPr>
            </w:pPr>
          </w:p>
        </w:tc>
      </w:tr>
      <w:tr w:rsidR="00F57DB3" w:rsidRPr="008D77D9" w14:paraId="1EB69BDE" w14:textId="77777777" w:rsidTr="00CF15FC">
        <w:tc>
          <w:tcPr>
            <w:tcW w:w="704" w:type="dxa"/>
            <w:shd w:val="clear" w:color="auto" w:fill="FFFFFF"/>
            <w:vAlign w:val="center"/>
          </w:tcPr>
          <w:p w14:paraId="68B91B57" w14:textId="34B1DF40" w:rsidR="00517530" w:rsidRPr="00F72DA3" w:rsidRDefault="00414A2A" w:rsidP="00DF7E79">
            <w:pPr>
              <w:jc w:val="center"/>
              <w:rPr>
                <w:bCs/>
                <w:sz w:val="20"/>
                <w:szCs w:val="20"/>
                <w:lang w:val="bg-BG"/>
              </w:rPr>
            </w:pPr>
            <w:r>
              <w:rPr>
                <w:bCs/>
                <w:sz w:val="20"/>
                <w:szCs w:val="20"/>
                <w:lang w:val="bg-BG"/>
              </w:rPr>
              <w:t>9</w:t>
            </w:r>
            <w:r w:rsidR="00F97CB6">
              <w:rPr>
                <w:bCs/>
                <w:sz w:val="20"/>
                <w:szCs w:val="20"/>
                <w:lang w:val="bg-BG"/>
              </w:rPr>
              <w:t>.</w:t>
            </w:r>
            <w:r w:rsidR="00276159">
              <w:rPr>
                <w:bCs/>
                <w:sz w:val="20"/>
                <w:szCs w:val="20"/>
                <w:lang w:val="bg-BG"/>
              </w:rPr>
              <w:t>3</w:t>
            </w:r>
            <w:r w:rsidR="00F97CB6">
              <w:rPr>
                <w:bCs/>
                <w:sz w:val="20"/>
                <w:szCs w:val="20"/>
                <w:lang w:val="bg-BG"/>
              </w:rPr>
              <w:t>.</w:t>
            </w:r>
          </w:p>
        </w:tc>
        <w:tc>
          <w:tcPr>
            <w:tcW w:w="4892" w:type="dxa"/>
            <w:shd w:val="clear" w:color="auto" w:fill="FFFFFF"/>
          </w:tcPr>
          <w:p w14:paraId="205AB465" w14:textId="77777777" w:rsidR="00517530" w:rsidRPr="00A85075" w:rsidRDefault="00517530">
            <w:pPr>
              <w:jc w:val="both"/>
              <w:rPr>
                <w:sz w:val="20"/>
                <w:szCs w:val="20"/>
                <w:highlight w:val="green"/>
                <w:lang w:val="bg-BG" w:eastAsia="fr-FR"/>
              </w:rPr>
            </w:pPr>
            <w:r w:rsidRPr="00A85075">
              <w:rPr>
                <w:sz w:val="20"/>
                <w:szCs w:val="20"/>
                <w:highlight w:val="green"/>
                <w:lang w:val="bg-BG" w:eastAsia="fr-FR"/>
              </w:rPr>
              <w:t xml:space="preserve">При съмнения за нередности е подаден сигнал </w:t>
            </w:r>
            <w:r w:rsidR="00FE33B5" w:rsidRPr="00A85075">
              <w:rPr>
                <w:sz w:val="20"/>
                <w:szCs w:val="20"/>
                <w:highlight w:val="green"/>
                <w:lang w:val="bg-BG" w:eastAsia="fr-FR"/>
              </w:rPr>
              <w:t xml:space="preserve">по установения ред </w:t>
            </w:r>
          </w:p>
        </w:tc>
        <w:tc>
          <w:tcPr>
            <w:tcW w:w="625" w:type="dxa"/>
            <w:shd w:val="clear" w:color="auto" w:fill="FFFFFF"/>
            <w:vAlign w:val="center"/>
          </w:tcPr>
          <w:p w14:paraId="52C74DB9"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2FD938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511ED1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6BC1BB5C"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23DAC1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300996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9098EC3" w14:textId="77777777" w:rsidR="00517530" w:rsidRPr="00A81CE8" w:rsidRDefault="00517530">
            <w:pPr>
              <w:rPr>
                <w:b/>
                <w:sz w:val="20"/>
                <w:szCs w:val="20"/>
                <w:lang w:val="bg-BG"/>
              </w:rPr>
            </w:pPr>
          </w:p>
        </w:tc>
      </w:tr>
      <w:tr w:rsidR="00F57DB3" w:rsidRPr="00496F30" w14:paraId="2C7450CB" w14:textId="77777777" w:rsidTr="00CF15FC">
        <w:tc>
          <w:tcPr>
            <w:tcW w:w="704" w:type="dxa"/>
            <w:shd w:val="clear" w:color="auto" w:fill="BFBFBF"/>
            <w:vAlign w:val="center"/>
          </w:tcPr>
          <w:p w14:paraId="6A55B9C0" w14:textId="581D757A" w:rsidR="00625B6F" w:rsidRPr="00D11F9A" w:rsidRDefault="00B158D5" w:rsidP="008E6286">
            <w:pPr>
              <w:jc w:val="center"/>
              <w:rPr>
                <w:b/>
                <w:sz w:val="20"/>
                <w:szCs w:val="20"/>
                <w:lang w:val="bg-BG"/>
              </w:rPr>
            </w:pPr>
            <w:r>
              <w:rPr>
                <w:b/>
                <w:sz w:val="20"/>
                <w:szCs w:val="20"/>
                <w:lang w:val="bg-BG"/>
              </w:rPr>
              <w:t>10</w:t>
            </w:r>
            <w:r w:rsidR="00F97CB6">
              <w:rPr>
                <w:b/>
                <w:sz w:val="20"/>
                <w:szCs w:val="20"/>
                <w:lang w:val="bg-BG"/>
              </w:rPr>
              <w:t>.</w:t>
            </w:r>
          </w:p>
        </w:tc>
        <w:tc>
          <w:tcPr>
            <w:tcW w:w="4892" w:type="dxa"/>
            <w:shd w:val="clear" w:color="auto" w:fill="BFBFBF"/>
            <w:vAlign w:val="center"/>
          </w:tcPr>
          <w:p w14:paraId="75C3EBCF" w14:textId="77777777" w:rsidR="00625B6F" w:rsidRPr="00496F30" w:rsidRDefault="00625B6F">
            <w:pPr>
              <w:rPr>
                <w:b/>
                <w:sz w:val="20"/>
                <w:szCs w:val="20"/>
                <w:highlight w:val="green"/>
                <w:lang w:val="bg-BG" w:eastAsia="fr-FR"/>
              </w:rPr>
            </w:pPr>
            <w:r>
              <w:rPr>
                <w:b/>
                <w:sz w:val="20"/>
                <w:szCs w:val="20"/>
                <w:lang w:val="bg-BG" w:eastAsia="fr-FR"/>
              </w:rPr>
              <w:t>Производство по определяне на финансова корекция</w:t>
            </w:r>
            <w:r w:rsidRPr="00740E4D">
              <w:rPr>
                <w:b/>
                <w:sz w:val="20"/>
                <w:szCs w:val="20"/>
                <w:lang w:val="bg-BG" w:eastAsia="fr-FR"/>
              </w:rPr>
              <w:t xml:space="preserve"> (ако е приложимо)</w:t>
            </w:r>
          </w:p>
        </w:tc>
        <w:tc>
          <w:tcPr>
            <w:tcW w:w="625" w:type="dxa"/>
            <w:shd w:val="clear" w:color="auto" w:fill="BFBFBF"/>
          </w:tcPr>
          <w:p w14:paraId="783A606D" w14:textId="77777777" w:rsidR="00625B6F" w:rsidRPr="00496F30" w:rsidRDefault="00625B6F">
            <w:pPr>
              <w:rPr>
                <w:b/>
                <w:sz w:val="20"/>
                <w:szCs w:val="20"/>
                <w:highlight w:val="green"/>
                <w:lang w:val="bg-BG"/>
              </w:rPr>
            </w:pPr>
          </w:p>
        </w:tc>
        <w:tc>
          <w:tcPr>
            <w:tcW w:w="615" w:type="dxa"/>
            <w:shd w:val="clear" w:color="auto" w:fill="BFBFBF"/>
          </w:tcPr>
          <w:p w14:paraId="72923C17" w14:textId="77777777" w:rsidR="00625B6F" w:rsidRPr="00496F30" w:rsidRDefault="00625B6F">
            <w:pPr>
              <w:rPr>
                <w:b/>
                <w:sz w:val="20"/>
                <w:szCs w:val="20"/>
                <w:highlight w:val="green"/>
                <w:lang w:val="bg-BG"/>
              </w:rPr>
            </w:pPr>
          </w:p>
        </w:tc>
        <w:tc>
          <w:tcPr>
            <w:tcW w:w="712" w:type="dxa"/>
            <w:shd w:val="clear" w:color="auto" w:fill="BFBFBF"/>
            <w:vAlign w:val="center"/>
          </w:tcPr>
          <w:p w14:paraId="6F18405A"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615" w:type="dxa"/>
            <w:shd w:val="clear" w:color="auto" w:fill="BFBFBF"/>
            <w:vAlign w:val="center"/>
          </w:tcPr>
          <w:p w14:paraId="1069C298"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445B0B79"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73D3FB05"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1472" w:type="dxa"/>
            <w:shd w:val="clear" w:color="auto" w:fill="BFBFBF"/>
          </w:tcPr>
          <w:p w14:paraId="2651D565" w14:textId="77777777" w:rsidR="00625B6F" w:rsidRPr="00496F30" w:rsidRDefault="00625B6F">
            <w:pPr>
              <w:rPr>
                <w:b/>
                <w:sz w:val="20"/>
                <w:szCs w:val="20"/>
                <w:highlight w:val="green"/>
                <w:lang w:val="bg-BG"/>
              </w:rPr>
            </w:pPr>
          </w:p>
        </w:tc>
      </w:tr>
      <w:tr w:rsidR="00F57DB3" w:rsidRPr="00BF1DE0" w14:paraId="7A9C0F94" w14:textId="77777777" w:rsidTr="00CF15FC">
        <w:tc>
          <w:tcPr>
            <w:tcW w:w="704" w:type="dxa"/>
            <w:shd w:val="clear" w:color="auto" w:fill="auto"/>
            <w:vAlign w:val="center"/>
          </w:tcPr>
          <w:p w14:paraId="054C5211" w14:textId="4EDBE2F6" w:rsidR="00BC2716" w:rsidRPr="00740E4D" w:rsidRDefault="00B158D5" w:rsidP="00265403">
            <w:pPr>
              <w:rPr>
                <w:sz w:val="20"/>
                <w:szCs w:val="20"/>
                <w:lang w:val="bg-BG"/>
              </w:rPr>
            </w:pPr>
            <w:r>
              <w:rPr>
                <w:sz w:val="20"/>
                <w:szCs w:val="20"/>
                <w:lang w:val="bg-BG"/>
              </w:rPr>
              <w:t>10.</w:t>
            </w:r>
            <w:r w:rsidR="00F97CB6" w:rsidRPr="00740E4D">
              <w:rPr>
                <w:sz w:val="20"/>
                <w:szCs w:val="20"/>
                <w:lang w:val="bg-BG"/>
              </w:rPr>
              <w:t>1</w:t>
            </w:r>
            <w:r w:rsidR="00DF7FAE">
              <w:rPr>
                <w:sz w:val="20"/>
                <w:szCs w:val="20"/>
                <w:lang w:val="bg-BG"/>
              </w:rPr>
              <w:t>.</w:t>
            </w:r>
          </w:p>
        </w:tc>
        <w:tc>
          <w:tcPr>
            <w:tcW w:w="4892" w:type="dxa"/>
            <w:shd w:val="clear" w:color="auto" w:fill="auto"/>
            <w:vAlign w:val="center"/>
          </w:tcPr>
          <w:p w14:paraId="5BF5133E" w14:textId="7D7B2AC9" w:rsidR="00BC2716" w:rsidRDefault="00BC2716" w:rsidP="00740E4D">
            <w:pPr>
              <w:jc w:val="both"/>
              <w:rPr>
                <w:b/>
                <w:sz w:val="20"/>
                <w:szCs w:val="20"/>
                <w:lang w:val="bg-BG" w:eastAsia="fr-FR"/>
              </w:rPr>
            </w:pPr>
            <w:r w:rsidRPr="00A85075">
              <w:rPr>
                <w:sz w:val="20"/>
                <w:szCs w:val="20"/>
                <w:highlight w:val="green"/>
                <w:lang w:val="bg-BG" w:eastAsia="fr-FR"/>
              </w:rPr>
              <w:t xml:space="preserve">Бенефициентът е представил в определения срок </w:t>
            </w:r>
            <w:r w:rsidR="00F97CB6" w:rsidRPr="00A85075">
              <w:rPr>
                <w:sz w:val="20"/>
                <w:szCs w:val="20"/>
                <w:highlight w:val="green"/>
                <w:lang w:val="bg-BG" w:eastAsia="fr-FR"/>
              </w:rPr>
              <w:t xml:space="preserve">писмено </w:t>
            </w:r>
            <w:r w:rsidRPr="00A85075">
              <w:rPr>
                <w:sz w:val="20"/>
                <w:szCs w:val="20"/>
                <w:highlight w:val="green"/>
                <w:lang w:val="bg-BG" w:eastAsia="fr-FR"/>
              </w:rPr>
              <w:t xml:space="preserve">възражение (датите, на които са поискани и представени </w:t>
            </w:r>
            <w:r w:rsidR="00F97CB6" w:rsidRPr="00A85075">
              <w:rPr>
                <w:sz w:val="20"/>
                <w:szCs w:val="20"/>
                <w:highlight w:val="green"/>
                <w:lang w:val="bg-BG" w:eastAsia="fr-FR"/>
              </w:rPr>
              <w:t>писмените</w:t>
            </w:r>
            <w:r w:rsidR="00F97CB6">
              <w:rPr>
                <w:sz w:val="20"/>
                <w:szCs w:val="20"/>
                <w:lang w:val="bg-BG" w:eastAsia="fr-FR"/>
              </w:rPr>
              <w:t xml:space="preserve"> възражения</w:t>
            </w:r>
            <w:r>
              <w:rPr>
                <w:sz w:val="20"/>
                <w:szCs w:val="20"/>
                <w:lang w:val="bg-BG" w:eastAsia="fr-FR"/>
              </w:rPr>
              <w:t>,</w:t>
            </w:r>
            <w:r w:rsidRPr="00BF4010">
              <w:rPr>
                <w:sz w:val="20"/>
                <w:szCs w:val="20"/>
                <w:lang w:val="bg-BG" w:eastAsia="fr-FR"/>
              </w:rPr>
              <w:t xml:space="preserve"> </w:t>
            </w:r>
            <w:r>
              <w:rPr>
                <w:sz w:val="20"/>
                <w:szCs w:val="20"/>
                <w:lang w:val="bg-BG" w:eastAsia="fr-FR"/>
              </w:rPr>
              <w:t xml:space="preserve">са въведени в раздел „ДОПЪЛНИТЕЛНА ИНФОРМАЦИЯ“ на </w:t>
            </w:r>
            <w:r w:rsidRPr="00D11F9A">
              <w:rPr>
                <w:sz w:val="20"/>
                <w:szCs w:val="20"/>
                <w:lang w:val="bg-BG" w:eastAsia="fr-FR"/>
              </w:rPr>
              <w:t>настоящия контролен лист</w:t>
            </w:r>
            <w:r>
              <w:rPr>
                <w:sz w:val="20"/>
                <w:szCs w:val="20"/>
                <w:lang w:val="bg-BG" w:eastAsia="fr-FR"/>
              </w:rPr>
              <w:t>, след което</w:t>
            </w:r>
            <w:r w:rsidRPr="00BF4010">
              <w:rPr>
                <w:sz w:val="20"/>
                <w:szCs w:val="20"/>
                <w:lang w:val="bg-BG" w:eastAsia="fr-FR"/>
              </w:rPr>
              <w:t xml:space="preserve"> </w:t>
            </w:r>
            <w:r w:rsidRPr="00D11F9A">
              <w:rPr>
                <w:sz w:val="20"/>
                <w:szCs w:val="20"/>
                <w:lang w:val="bg-BG" w:eastAsia="fr-FR"/>
              </w:rPr>
              <w:t xml:space="preserve">крайният </w:t>
            </w:r>
            <w:r w:rsidRPr="0079039F">
              <w:rPr>
                <w:sz w:val="20"/>
                <w:szCs w:val="20"/>
                <w:lang w:val="bg-BG" w:eastAsia="fr-FR"/>
              </w:rPr>
              <w:t xml:space="preserve">срок за </w:t>
            </w:r>
            <w:r w:rsidRPr="00CE0B28">
              <w:rPr>
                <w:sz w:val="20"/>
                <w:szCs w:val="20"/>
                <w:lang w:val="bg-BG" w:eastAsia="fr-FR"/>
              </w:rPr>
              <w:t>верификация</w:t>
            </w:r>
            <w:r w:rsidR="00682AD7" w:rsidRPr="0007633C">
              <w:rPr>
                <w:sz w:val="20"/>
                <w:szCs w:val="20"/>
                <w:lang w:val="bg-BG" w:eastAsia="fr-FR"/>
              </w:rPr>
              <w:t xml:space="preserve"> и плащане</w:t>
            </w:r>
            <w:r w:rsidRPr="0079039F">
              <w:rPr>
                <w:sz w:val="20"/>
                <w:szCs w:val="20"/>
                <w:lang w:val="bg-BG" w:eastAsia="fr-FR"/>
              </w:rPr>
              <w:t xml:space="preserve"> на искането за плащане </w:t>
            </w:r>
            <w:r w:rsidRPr="0079039F">
              <w:rPr>
                <w:b/>
                <w:sz w:val="20"/>
                <w:szCs w:val="20"/>
                <w:lang w:val="bg-BG" w:eastAsia="fr-FR"/>
              </w:rPr>
              <w:t>е преизчислен</w:t>
            </w:r>
            <w:r w:rsidRPr="0079039F">
              <w:rPr>
                <w:sz w:val="20"/>
                <w:szCs w:val="20"/>
                <w:lang w:val="bg-BG" w:eastAsia="fr-FR"/>
              </w:rPr>
              <w:t>)</w:t>
            </w:r>
          </w:p>
        </w:tc>
        <w:tc>
          <w:tcPr>
            <w:tcW w:w="625" w:type="dxa"/>
            <w:shd w:val="clear" w:color="auto" w:fill="auto"/>
            <w:vAlign w:val="center"/>
          </w:tcPr>
          <w:p w14:paraId="63F00CC9"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275E01"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04DFDD2"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B0F1045"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BEFFCA3"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0BBCBB6"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1F82DE6F" w14:textId="77777777" w:rsidR="00BC2716" w:rsidRPr="00740E4D" w:rsidRDefault="00BC2716">
            <w:pPr>
              <w:rPr>
                <w:b/>
                <w:sz w:val="20"/>
                <w:szCs w:val="20"/>
                <w:lang w:val="bg-BG"/>
              </w:rPr>
            </w:pPr>
          </w:p>
        </w:tc>
      </w:tr>
      <w:tr w:rsidR="00F57DB3" w:rsidRPr="00BF1DE0" w14:paraId="6106BE22" w14:textId="77777777" w:rsidTr="005A25EE">
        <w:tc>
          <w:tcPr>
            <w:tcW w:w="704" w:type="dxa"/>
            <w:shd w:val="clear" w:color="auto" w:fill="auto"/>
            <w:vAlign w:val="center"/>
          </w:tcPr>
          <w:p w14:paraId="500E9700" w14:textId="3CD52407" w:rsidR="00BC2716" w:rsidRPr="00740E4D" w:rsidRDefault="00DF7FAE">
            <w:pPr>
              <w:rPr>
                <w:sz w:val="20"/>
                <w:szCs w:val="20"/>
                <w:lang w:val="bg-BG"/>
              </w:rPr>
            </w:pPr>
            <w:r>
              <w:rPr>
                <w:sz w:val="20"/>
                <w:szCs w:val="20"/>
                <w:lang w:val="bg-BG"/>
              </w:rPr>
              <w:t>10.2.</w:t>
            </w:r>
          </w:p>
        </w:tc>
        <w:tc>
          <w:tcPr>
            <w:tcW w:w="4892" w:type="dxa"/>
            <w:shd w:val="clear" w:color="auto" w:fill="auto"/>
            <w:vAlign w:val="center"/>
          </w:tcPr>
          <w:p w14:paraId="5AC3CD1D" w14:textId="77777777" w:rsidR="00BC2716" w:rsidRPr="003958B0" w:rsidRDefault="00BC2716" w:rsidP="00740E4D">
            <w:pPr>
              <w:jc w:val="both"/>
              <w:rPr>
                <w:sz w:val="20"/>
                <w:szCs w:val="20"/>
                <w:lang w:val="bg-BG" w:eastAsia="fr-FR"/>
              </w:rPr>
            </w:pPr>
            <w:r w:rsidRPr="00A85075">
              <w:rPr>
                <w:sz w:val="20"/>
                <w:szCs w:val="20"/>
                <w:highlight w:val="green"/>
                <w:lang w:val="bg-BG" w:eastAsia="fr-FR"/>
              </w:rPr>
              <w:t xml:space="preserve">Представените от бенефициента </w:t>
            </w:r>
            <w:r w:rsidR="00432362" w:rsidRPr="00A85075">
              <w:rPr>
                <w:sz w:val="20"/>
                <w:szCs w:val="20"/>
                <w:highlight w:val="green"/>
                <w:lang w:val="bg-BG" w:eastAsia="fr-FR"/>
              </w:rPr>
              <w:t>писмени възражения с</w:t>
            </w:r>
            <w:r w:rsidRPr="00A85075">
              <w:rPr>
                <w:sz w:val="20"/>
                <w:szCs w:val="20"/>
                <w:highlight w:val="green"/>
                <w:lang w:val="bg-BG" w:eastAsia="fr-FR"/>
              </w:rPr>
              <w:t>а разгледани и взети</w:t>
            </w:r>
            <w:r>
              <w:rPr>
                <w:sz w:val="20"/>
                <w:szCs w:val="20"/>
                <w:lang w:val="bg-BG" w:eastAsia="fr-FR"/>
              </w:rPr>
              <w:t xml:space="preserve"> предвид в процеса по определяне на финансовата корекция</w:t>
            </w:r>
            <w:r w:rsidR="00661028">
              <w:rPr>
                <w:sz w:val="20"/>
                <w:szCs w:val="20"/>
                <w:lang w:val="bg-BG" w:eastAsia="fr-FR"/>
              </w:rPr>
              <w:t xml:space="preserve"> </w:t>
            </w:r>
          </w:p>
        </w:tc>
        <w:tc>
          <w:tcPr>
            <w:tcW w:w="625" w:type="dxa"/>
            <w:shd w:val="clear" w:color="auto" w:fill="auto"/>
            <w:vAlign w:val="center"/>
          </w:tcPr>
          <w:p w14:paraId="24A0C3E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687494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F123D7F"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9CE06C9"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FE6F1BC"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9D4934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0B233722" w14:textId="77777777" w:rsidR="00BC2716" w:rsidRPr="00D26E3B" w:rsidRDefault="00BC2716">
            <w:pPr>
              <w:rPr>
                <w:b/>
                <w:sz w:val="20"/>
                <w:szCs w:val="20"/>
                <w:lang w:val="bg-BG"/>
              </w:rPr>
            </w:pPr>
          </w:p>
        </w:tc>
      </w:tr>
      <w:tr w:rsidR="00F57DB3" w:rsidRPr="00BF1DE0" w14:paraId="6DC1BF3A" w14:textId="77777777" w:rsidTr="00CF15FC">
        <w:tc>
          <w:tcPr>
            <w:tcW w:w="704" w:type="dxa"/>
            <w:shd w:val="clear" w:color="auto" w:fill="auto"/>
            <w:vAlign w:val="center"/>
          </w:tcPr>
          <w:p w14:paraId="5AB913B0" w14:textId="7AD48C49" w:rsidR="00F97CB6" w:rsidRPr="00740E4D" w:rsidRDefault="00DF7FAE" w:rsidP="00F97CB6">
            <w:pPr>
              <w:rPr>
                <w:sz w:val="20"/>
                <w:szCs w:val="20"/>
                <w:lang w:val="bg-BG"/>
              </w:rPr>
            </w:pPr>
            <w:r>
              <w:rPr>
                <w:sz w:val="20"/>
                <w:szCs w:val="20"/>
                <w:lang w:val="bg-BG"/>
              </w:rPr>
              <w:t>10.</w:t>
            </w:r>
            <w:r w:rsidR="00F97CB6" w:rsidRPr="00740E4D">
              <w:rPr>
                <w:sz w:val="20"/>
                <w:szCs w:val="20"/>
                <w:lang w:val="bg-BG"/>
              </w:rPr>
              <w:t>3</w:t>
            </w:r>
            <w:r>
              <w:rPr>
                <w:sz w:val="20"/>
                <w:szCs w:val="20"/>
                <w:lang w:val="bg-BG"/>
              </w:rPr>
              <w:t>.</w:t>
            </w:r>
          </w:p>
        </w:tc>
        <w:tc>
          <w:tcPr>
            <w:tcW w:w="4892" w:type="dxa"/>
            <w:shd w:val="clear" w:color="auto" w:fill="auto"/>
            <w:vAlign w:val="center"/>
          </w:tcPr>
          <w:p w14:paraId="09353204" w14:textId="48082606" w:rsidR="00F97CB6" w:rsidRDefault="00F97CB6" w:rsidP="00DF7E79">
            <w:pPr>
              <w:jc w:val="both"/>
              <w:rPr>
                <w:sz w:val="20"/>
                <w:szCs w:val="20"/>
                <w:lang w:val="bg-BG" w:eastAsia="fr-FR"/>
              </w:rPr>
            </w:pPr>
            <w:r w:rsidRPr="00A85075">
              <w:rPr>
                <w:sz w:val="20"/>
                <w:szCs w:val="20"/>
                <w:highlight w:val="green"/>
                <w:lang w:val="bg-BG" w:eastAsia="fr-FR"/>
              </w:rPr>
              <w:t>Налице е основание</w:t>
            </w:r>
            <w:r>
              <w:rPr>
                <w:sz w:val="20"/>
                <w:szCs w:val="20"/>
                <w:lang w:val="bg-BG" w:eastAsia="fr-FR"/>
              </w:rPr>
              <w:t xml:space="preserve"> за определяне на финансова корекция (ако отговорът е НЕ, в поле „БЕЛЕЖКИ/КОМЕНТАРИ“ се посочват основанията за приемане на възраженията на бенефициента</w:t>
            </w:r>
            <w:r w:rsidR="00276159">
              <w:rPr>
                <w:sz w:val="20"/>
                <w:szCs w:val="20"/>
                <w:lang w:val="bg-BG" w:eastAsia="fr-FR"/>
              </w:rPr>
              <w:t xml:space="preserve"> и се изготвя </w:t>
            </w:r>
            <w:r w:rsidR="00276159" w:rsidRPr="00816729">
              <w:rPr>
                <w:sz w:val="20"/>
                <w:szCs w:val="20"/>
                <w:lang w:val="bg-BG"/>
              </w:rPr>
              <w:t>решение за прекратяване на производство по определяне на финансова корекция</w:t>
            </w:r>
            <w:r w:rsidR="00276159">
              <w:rPr>
                <w:sz w:val="20"/>
                <w:szCs w:val="20"/>
                <w:lang w:val="bg-BG"/>
              </w:rPr>
              <w:t>)</w:t>
            </w:r>
          </w:p>
        </w:tc>
        <w:tc>
          <w:tcPr>
            <w:tcW w:w="625" w:type="dxa"/>
            <w:shd w:val="clear" w:color="auto" w:fill="auto"/>
            <w:vAlign w:val="center"/>
          </w:tcPr>
          <w:p w14:paraId="58CC6638"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47A56F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5467661F"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DC5A10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1BF8DB7"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CAC8F34"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1472" w:type="dxa"/>
            <w:shd w:val="clear" w:color="auto" w:fill="auto"/>
          </w:tcPr>
          <w:p w14:paraId="32FEA30C" w14:textId="77777777" w:rsidR="00F97CB6" w:rsidRPr="00D26E3B" w:rsidRDefault="00F97CB6" w:rsidP="00F97CB6">
            <w:pPr>
              <w:rPr>
                <w:b/>
                <w:sz w:val="20"/>
                <w:szCs w:val="20"/>
                <w:lang w:val="bg-BG"/>
              </w:rPr>
            </w:pPr>
          </w:p>
        </w:tc>
      </w:tr>
      <w:tr w:rsidR="00F57DB3" w:rsidRPr="00BF1DE0" w14:paraId="6A4B69CC" w14:textId="77777777" w:rsidTr="00CF15FC">
        <w:tc>
          <w:tcPr>
            <w:tcW w:w="704" w:type="dxa"/>
            <w:shd w:val="clear" w:color="auto" w:fill="auto"/>
            <w:vAlign w:val="center"/>
          </w:tcPr>
          <w:p w14:paraId="3CD1F2EE" w14:textId="51CC9A8A" w:rsidR="00BC2716" w:rsidRPr="00740E4D" w:rsidRDefault="00DF7FAE">
            <w:pPr>
              <w:rPr>
                <w:sz w:val="20"/>
                <w:szCs w:val="20"/>
                <w:lang w:val="bg-BG"/>
              </w:rPr>
            </w:pPr>
            <w:r>
              <w:rPr>
                <w:sz w:val="20"/>
                <w:szCs w:val="20"/>
                <w:lang w:val="bg-BG"/>
              </w:rPr>
              <w:t>10.</w:t>
            </w:r>
            <w:r w:rsidR="00F97CB6" w:rsidRPr="00740E4D">
              <w:rPr>
                <w:sz w:val="20"/>
                <w:szCs w:val="20"/>
                <w:lang w:val="bg-BG"/>
              </w:rPr>
              <w:t>4</w:t>
            </w:r>
            <w:r>
              <w:rPr>
                <w:sz w:val="20"/>
                <w:szCs w:val="20"/>
                <w:lang w:val="bg-BG"/>
              </w:rPr>
              <w:t>.</w:t>
            </w:r>
          </w:p>
        </w:tc>
        <w:tc>
          <w:tcPr>
            <w:tcW w:w="4892" w:type="dxa"/>
            <w:shd w:val="clear" w:color="auto" w:fill="auto"/>
            <w:vAlign w:val="center"/>
          </w:tcPr>
          <w:p w14:paraId="5D616CCD" w14:textId="1CEF4092" w:rsidR="00BC2716" w:rsidRDefault="00BC2716" w:rsidP="00DF7E79">
            <w:pPr>
              <w:jc w:val="both"/>
              <w:rPr>
                <w:sz w:val="20"/>
                <w:szCs w:val="20"/>
                <w:lang w:val="bg-BG" w:eastAsia="fr-FR"/>
              </w:rPr>
            </w:pPr>
            <w:r w:rsidRPr="00496F30">
              <w:rPr>
                <w:sz w:val="20"/>
                <w:szCs w:val="20"/>
                <w:lang w:val="bg-BG" w:eastAsia="fr-FR"/>
              </w:rPr>
              <w:t xml:space="preserve">Има решение на РУО за определяне на финансова корекция на основание, </w:t>
            </w:r>
            <w:r w:rsidRPr="0079039F">
              <w:rPr>
                <w:sz w:val="20"/>
                <w:szCs w:val="20"/>
                <w:lang w:val="bg-BG" w:eastAsia="fr-FR"/>
              </w:rPr>
              <w:t>различно от посоченото в т.</w:t>
            </w:r>
            <w:r w:rsidRPr="00496F30">
              <w:rPr>
                <w:sz w:val="20"/>
                <w:szCs w:val="20"/>
                <w:lang w:val="bg-BG" w:eastAsia="fr-FR"/>
              </w:rPr>
              <w:t xml:space="preserve"> </w:t>
            </w:r>
            <w:r w:rsidR="00EC3A9C">
              <w:rPr>
                <w:sz w:val="20"/>
                <w:szCs w:val="20"/>
                <w:lang w:val="bg-BG" w:eastAsia="fr-FR"/>
              </w:rPr>
              <w:t>5</w:t>
            </w:r>
            <w:r w:rsidR="0079039F" w:rsidRPr="0079039F">
              <w:rPr>
                <w:sz w:val="20"/>
                <w:szCs w:val="20"/>
                <w:lang w:val="bg-BG" w:eastAsia="fr-FR"/>
              </w:rPr>
              <w:t xml:space="preserve">.3 </w:t>
            </w:r>
            <w:r w:rsidRPr="00496F30">
              <w:rPr>
                <w:sz w:val="20"/>
                <w:szCs w:val="20"/>
                <w:lang w:val="bg-BG" w:eastAsia="fr-FR"/>
              </w:rPr>
              <w:t xml:space="preserve"> (</w:t>
            </w:r>
            <w:r w:rsidR="00D06F59">
              <w:rPr>
                <w:sz w:val="20"/>
                <w:szCs w:val="20"/>
                <w:lang w:val="bg-BG" w:eastAsia="fr-FR"/>
              </w:rPr>
              <w:t>при определена финансова корекция</w:t>
            </w:r>
            <w:r w:rsidRPr="00496F30">
              <w:rPr>
                <w:sz w:val="20"/>
                <w:szCs w:val="20"/>
                <w:lang w:val="bg-BG" w:eastAsia="fr-FR"/>
              </w:rPr>
              <w:t xml:space="preserve"> задължително в раздел </w:t>
            </w:r>
            <w:r w:rsidR="0069496D">
              <w:rPr>
                <w:sz w:val="20"/>
                <w:szCs w:val="20"/>
                <w:lang w:val="en-US" w:eastAsia="fr-FR"/>
              </w:rPr>
              <w:t>IV</w:t>
            </w:r>
            <w:r w:rsidRPr="00496F30">
              <w:rPr>
                <w:sz w:val="20"/>
                <w:szCs w:val="20"/>
                <w:lang w:val="bg-BG" w:eastAsia="fr-FR"/>
              </w:rPr>
              <w:t xml:space="preserve"> „ФИНАНСОВИ КОРЕКЦИИ”, т. </w:t>
            </w:r>
            <w:r w:rsidR="00DF7E79">
              <w:rPr>
                <w:sz w:val="20"/>
                <w:szCs w:val="20"/>
                <w:lang w:val="bg-BG" w:eastAsia="fr-FR"/>
              </w:rPr>
              <w:t>1</w:t>
            </w:r>
            <w:r w:rsidR="00CD6005">
              <w:rPr>
                <w:sz w:val="20"/>
                <w:szCs w:val="20"/>
                <w:lang w:val="bg-BG" w:eastAsia="fr-FR"/>
              </w:rPr>
              <w:t>2</w:t>
            </w:r>
            <w:r w:rsidRPr="00496F30">
              <w:rPr>
                <w:sz w:val="20"/>
                <w:szCs w:val="20"/>
                <w:lang w:val="bg-BG" w:eastAsia="fr-FR"/>
              </w:rPr>
              <w:t xml:space="preserve"> се уточнява относителна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стойност (процент) и/или абсолютна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 xml:space="preserve">стойност и се посочват договорите/разходите, </w:t>
            </w:r>
            <w:r w:rsidR="00D06F59">
              <w:rPr>
                <w:sz w:val="20"/>
                <w:szCs w:val="20"/>
                <w:lang w:val="bg-BG" w:eastAsia="fr-FR"/>
              </w:rPr>
              <w:t>за които се отнася</w:t>
            </w:r>
            <w:r w:rsidRPr="00496F30">
              <w:rPr>
                <w:sz w:val="20"/>
                <w:szCs w:val="20"/>
                <w:lang w:val="bg-BG" w:eastAsia="fr-FR"/>
              </w:rPr>
              <w:t>)</w:t>
            </w:r>
          </w:p>
        </w:tc>
        <w:tc>
          <w:tcPr>
            <w:tcW w:w="625" w:type="dxa"/>
            <w:shd w:val="clear" w:color="auto" w:fill="auto"/>
            <w:vAlign w:val="center"/>
          </w:tcPr>
          <w:p w14:paraId="7D97D43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4B5BA85"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AC1472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3D263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292ECE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3A3AAE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38DF51A1" w14:textId="77777777" w:rsidR="00BC2716" w:rsidRPr="00D26E3B" w:rsidRDefault="00BC2716">
            <w:pPr>
              <w:rPr>
                <w:b/>
                <w:sz w:val="20"/>
                <w:szCs w:val="20"/>
                <w:lang w:val="bg-BG"/>
              </w:rPr>
            </w:pPr>
          </w:p>
        </w:tc>
      </w:tr>
      <w:tr w:rsidR="00F57DB3" w:rsidRPr="00BF1DE0" w14:paraId="73C86E79" w14:textId="77777777" w:rsidTr="00CF15FC">
        <w:tc>
          <w:tcPr>
            <w:tcW w:w="704" w:type="dxa"/>
            <w:shd w:val="clear" w:color="auto" w:fill="auto"/>
            <w:vAlign w:val="center"/>
          </w:tcPr>
          <w:p w14:paraId="01F4C3F9" w14:textId="378746AA" w:rsidR="00083982" w:rsidRPr="00740E4D" w:rsidRDefault="00DF7FAE">
            <w:pPr>
              <w:rPr>
                <w:sz w:val="20"/>
                <w:szCs w:val="20"/>
                <w:lang w:val="bg-BG"/>
              </w:rPr>
            </w:pPr>
            <w:r>
              <w:rPr>
                <w:sz w:val="20"/>
                <w:szCs w:val="20"/>
                <w:lang w:val="bg-BG"/>
              </w:rPr>
              <w:t>10.</w:t>
            </w:r>
            <w:r w:rsidR="00083982">
              <w:rPr>
                <w:sz w:val="20"/>
                <w:szCs w:val="20"/>
                <w:lang w:val="bg-BG"/>
              </w:rPr>
              <w:t>5</w:t>
            </w:r>
            <w:r>
              <w:rPr>
                <w:sz w:val="20"/>
                <w:szCs w:val="20"/>
                <w:lang w:val="bg-BG"/>
              </w:rPr>
              <w:t>.</w:t>
            </w:r>
          </w:p>
        </w:tc>
        <w:tc>
          <w:tcPr>
            <w:tcW w:w="4892" w:type="dxa"/>
            <w:shd w:val="clear" w:color="auto" w:fill="auto"/>
            <w:vAlign w:val="center"/>
          </w:tcPr>
          <w:p w14:paraId="260ECBF3" w14:textId="53DDBEFE" w:rsidR="00083982" w:rsidRPr="00496F30" w:rsidRDefault="00083982" w:rsidP="0069496D">
            <w:pPr>
              <w:jc w:val="both"/>
              <w:rPr>
                <w:sz w:val="20"/>
                <w:szCs w:val="20"/>
                <w:lang w:val="bg-BG" w:eastAsia="fr-FR"/>
              </w:rPr>
            </w:pPr>
            <w:r>
              <w:rPr>
                <w:sz w:val="20"/>
                <w:szCs w:val="20"/>
                <w:lang w:val="bg-BG" w:eastAsia="fr-FR"/>
              </w:rPr>
              <w:t>Финансовата корекция е отразена в ИСУН</w:t>
            </w:r>
          </w:p>
        </w:tc>
        <w:tc>
          <w:tcPr>
            <w:tcW w:w="625" w:type="dxa"/>
            <w:shd w:val="clear" w:color="auto" w:fill="auto"/>
            <w:vAlign w:val="center"/>
          </w:tcPr>
          <w:p w14:paraId="20B2EE5E" w14:textId="37A85F08"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6F4266" w14:textId="3A442B02"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6530A03" w14:textId="0428E340"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7AB3EF73"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63F6113A"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71FFC10C" w14:textId="77777777" w:rsidR="00083982" w:rsidRPr="00D11F9A" w:rsidRDefault="00083982" w:rsidP="00740E4D">
            <w:pPr>
              <w:jc w:val="center"/>
              <w:rPr>
                <w:color w:val="0000FF"/>
                <w:sz w:val="20"/>
                <w:szCs w:val="20"/>
                <w:lang w:val="bg-BG"/>
              </w:rPr>
            </w:pPr>
          </w:p>
        </w:tc>
        <w:tc>
          <w:tcPr>
            <w:tcW w:w="1472" w:type="dxa"/>
            <w:shd w:val="clear" w:color="auto" w:fill="auto"/>
          </w:tcPr>
          <w:p w14:paraId="7B9DE789" w14:textId="77777777" w:rsidR="00083982" w:rsidRPr="00D26E3B" w:rsidRDefault="00083982">
            <w:pPr>
              <w:rPr>
                <w:b/>
                <w:sz w:val="20"/>
                <w:szCs w:val="20"/>
                <w:lang w:val="bg-BG"/>
              </w:rPr>
            </w:pPr>
          </w:p>
        </w:tc>
      </w:tr>
    </w:tbl>
    <w:p w14:paraId="597236EE" w14:textId="5BAEA80C" w:rsidR="00C25415" w:rsidRPr="007F0EAB" w:rsidRDefault="00C25415" w:rsidP="008E6286">
      <w:pPr>
        <w:numPr>
          <w:ilvl w:val="0"/>
          <w:numId w:val="31"/>
        </w:numPr>
        <w:spacing w:before="120" w:after="120"/>
        <w:outlineLvl w:val="0"/>
        <w:rPr>
          <w:b/>
          <w:bCs/>
          <w:i/>
          <w:caps/>
          <w:sz w:val="18"/>
          <w:szCs w:val="18"/>
          <w:u w:val="single"/>
          <w:lang w:val="bg-BG"/>
        </w:rPr>
      </w:pPr>
      <w:r>
        <w:rPr>
          <w:b/>
          <w:bCs/>
          <w:caps/>
          <w:u w:val="single"/>
          <w:lang w:val="bg-BG"/>
        </w:rPr>
        <w:t>ФИНАНСОВИ КОРЕКЦИИ</w:t>
      </w:r>
      <w:r w:rsidR="00B71036" w:rsidRPr="00F40D2E">
        <w:rPr>
          <w:b/>
          <w:bCs/>
          <w:caps/>
          <w:lang w:val="bg-BG"/>
        </w:rPr>
        <w:t xml:space="preserve"> </w:t>
      </w:r>
      <w:r w:rsidRPr="00F40D2E">
        <w:rPr>
          <w:bCs/>
          <w:caps/>
          <w:lang w:val="bg-BG"/>
        </w:rPr>
        <w:t>(</w:t>
      </w:r>
      <w:r w:rsidRPr="00F40D2E">
        <w:rPr>
          <w:bCs/>
          <w:i/>
          <w:sz w:val="18"/>
          <w:szCs w:val="18"/>
          <w:lang w:val="bg-BG"/>
        </w:rPr>
        <w:t>попълва се от Служител МВ 1</w:t>
      </w:r>
      <w:r w:rsidRPr="00F40D2E">
        <w:rPr>
          <w:bCs/>
          <w:i/>
          <w:caps/>
          <w:sz w:val="18"/>
          <w:szCs w:val="18"/>
          <w:lang w:val="bg-BG"/>
        </w:rPr>
        <w:t>)</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06"/>
        <w:gridCol w:w="1620"/>
        <w:gridCol w:w="990"/>
      </w:tblGrid>
      <w:tr w:rsidR="00C25415" w:rsidRPr="00D11F9A" w14:paraId="4D75248C" w14:textId="77777777" w:rsidTr="00022A49">
        <w:trPr>
          <w:trHeight w:val="330"/>
        </w:trPr>
        <w:tc>
          <w:tcPr>
            <w:tcW w:w="10916" w:type="dxa"/>
            <w:gridSpan w:val="3"/>
            <w:shd w:val="clear" w:color="auto" w:fill="CCC0D9"/>
          </w:tcPr>
          <w:p w14:paraId="0952EDB0" w14:textId="5671A85A" w:rsidR="00C25415" w:rsidRPr="00D11F9A" w:rsidRDefault="00C25415" w:rsidP="00DF7E79">
            <w:pPr>
              <w:ind w:left="466" w:hanging="437"/>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r>
            <w:r w:rsidR="00432362">
              <w:rPr>
                <w:b/>
                <w:sz w:val="20"/>
                <w:szCs w:val="20"/>
                <w:lang w:val="bg-BG" w:eastAsia="fr-FR"/>
              </w:rPr>
              <w:t>1</w:t>
            </w:r>
            <w:r w:rsidR="00117928">
              <w:rPr>
                <w:b/>
                <w:sz w:val="20"/>
                <w:szCs w:val="20"/>
                <w:lang w:val="bg-BG" w:eastAsia="fr-FR"/>
              </w:rPr>
              <w:t>1</w:t>
            </w:r>
            <w:r w:rsidR="00432362">
              <w:rPr>
                <w:b/>
                <w:sz w:val="20"/>
                <w:szCs w:val="20"/>
                <w:lang w:val="bg-BG" w:eastAsia="fr-FR"/>
              </w:rPr>
              <w:t xml:space="preserve">. </w:t>
            </w:r>
            <w:r w:rsidRPr="00D11F9A">
              <w:rPr>
                <w:b/>
                <w:sz w:val="20"/>
                <w:szCs w:val="20"/>
                <w:lang w:val="bg-BG" w:eastAsia="fr-FR"/>
              </w:rPr>
              <w:t xml:space="preserve">Финансови корекции </w:t>
            </w:r>
            <w:r w:rsidRPr="00496F30">
              <w:rPr>
                <w:b/>
                <w:sz w:val="20"/>
                <w:szCs w:val="20"/>
                <w:lang w:val="bg-BG" w:eastAsia="fr-FR"/>
              </w:rPr>
              <w:t>във връзка със законосъобразността на извършения от бенефициента избор на изпълнители</w:t>
            </w:r>
            <w:r w:rsidR="00B71036">
              <w:rPr>
                <w:rStyle w:val="FootnoteReference"/>
                <w:b/>
                <w:sz w:val="20"/>
                <w:szCs w:val="20"/>
                <w:lang w:val="bg-BG" w:eastAsia="fr-FR"/>
              </w:rPr>
              <w:footnoteReference w:id="6"/>
            </w:r>
            <w:r>
              <w:rPr>
                <w:sz w:val="20"/>
                <w:szCs w:val="20"/>
                <w:lang w:val="bg-BG" w:eastAsia="fr-FR"/>
              </w:rPr>
              <w:t xml:space="preserve"> </w:t>
            </w:r>
          </w:p>
        </w:tc>
      </w:tr>
      <w:tr w:rsidR="00C25415" w:rsidRPr="00D11F9A" w14:paraId="7C23E17D" w14:textId="77777777" w:rsidTr="00022A49">
        <w:trPr>
          <w:trHeight w:val="389"/>
        </w:trPr>
        <w:tc>
          <w:tcPr>
            <w:tcW w:w="8306" w:type="dxa"/>
            <w:vAlign w:val="center"/>
          </w:tcPr>
          <w:p w14:paraId="2207DDC3" w14:textId="41BDBD97" w:rsidR="00C25415" w:rsidRPr="00D11F9A" w:rsidRDefault="00FB48EC" w:rsidP="00816729">
            <w:pPr>
              <w:rPr>
                <w:b/>
                <w:bCs/>
                <w:sz w:val="20"/>
                <w:szCs w:val="20"/>
                <w:lang w:val="bg-BG"/>
              </w:rPr>
            </w:pPr>
            <w:r>
              <w:rPr>
                <w:b/>
                <w:bCs/>
                <w:sz w:val="20"/>
                <w:szCs w:val="20"/>
                <w:lang w:val="bg-BG"/>
              </w:rPr>
              <w:t xml:space="preserve">11.1. </w:t>
            </w:r>
            <w:r w:rsidR="00C25415" w:rsidRPr="00D11F9A">
              <w:rPr>
                <w:b/>
                <w:bCs/>
                <w:sz w:val="20"/>
                <w:szCs w:val="20"/>
                <w:lang w:val="bg-BG"/>
              </w:rPr>
              <w:t xml:space="preserve">Определени са финансови корекции </w:t>
            </w:r>
            <w:r w:rsidR="00813E8A" w:rsidRPr="00813E8A">
              <w:rPr>
                <w:b/>
                <w:bCs/>
                <w:sz w:val="20"/>
                <w:szCs w:val="20"/>
                <w:lang w:val="bg-BG"/>
              </w:rPr>
              <w:t>по влезли в сила решения</w:t>
            </w:r>
          </w:p>
        </w:tc>
        <w:tc>
          <w:tcPr>
            <w:tcW w:w="1620" w:type="dxa"/>
            <w:vAlign w:val="center"/>
          </w:tcPr>
          <w:p w14:paraId="22D33F95"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990" w:type="dxa"/>
            <w:vAlign w:val="center"/>
          </w:tcPr>
          <w:p w14:paraId="1D3B0462"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5E00EC" w14:paraId="393B4C35" w14:textId="77777777" w:rsidTr="00022A49">
        <w:tc>
          <w:tcPr>
            <w:tcW w:w="8306" w:type="dxa"/>
            <w:shd w:val="clear" w:color="auto" w:fill="F3F3F3"/>
          </w:tcPr>
          <w:p w14:paraId="078E79F7" w14:textId="74E17513" w:rsidR="00C25415" w:rsidRPr="00D11F9A" w:rsidRDefault="00C25415" w:rsidP="00816729">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sidR="00813E8A">
              <w:rPr>
                <w:b/>
                <w:bCs/>
                <w:sz w:val="20"/>
                <w:szCs w:val="20"/>
                <w:lang w:val="bg-BG"/>
              </w:rPr>
              <w:t>,</w:t>
            </w:r>
            <w:r>
              <w:rPr>
                <w:b/>
                <w:bCs/>
                <w:sz w:val="20"/>
                <w:szCs w:val="20"/>
                <w:lang w:val="bg-BG"/>
              </w:rPr>
              <w:t xml:space="preserve"> </w:t>
            </w:r>
            <w:r w:rsidR="00813E8A" w:rsidRPr="00813E8A">
              <w:rPr>
                <w:b/>
                <w:bCs/>
                <w:sz w:val="20"/>
                <w:szCs w:val="20"/>
                <w:lang w:val="bg-BG"/>
              </w:rPr>
              <w:t>номер на решението за определяне на ФК, дата на влизане в сила</w:t>
            </w:r>
          </w:p>
        </w:tc>
        <w:tc>
          <w:tcPr>
            <w:tcW w:w="2610" w:type="dxa"/>
            <w:gridSpan w:val="2"/>
            <w:shd w:val="clear" w:color="auto" w:fill="F3F3F3"/>
          </w:tcPr>
          <w:p w14:paraId="7FE9AE73" w14:textId="64032C60" w:rsidR="00C25415" w:rsidRPr="00496F30" w:rsidRDefault="00C25415" w:rsidP="00D50D37">
            <w:pPr>
              <w:jc w:val="center"/>
              <w:rPr>
                <w:b/>
                <w:bCs/>
                <w:sz w:val="20"/>
                <w:szCs w:val="20"/>
                <w:lang w:val="bg-BG"/>
              </w:rPr>
            </w:pPr>
            <w:r w:rsidRPr="00661A71">
              <w:rPr>
                <w:b/>
                <w:bCs/>
                <w:sz w:val="20"/>
                <w:szCs w:val="20"/>
                <w:lang w:val="bg-BG"/>
              </w:rPr>
              <w:t xml:space="preserve">% </w:t>
            </w:r>
            <w:r w:rsidR="00DF7E79">
              <w:rPr>
                <w:b/>
                <w:bCs/>
                <w:sz w:val="20"/>
                <w:szCs w:val="20"/>
                <w:lang w:val="bg-BG"/>
              </w:rPr>
              <w:t>и/</w:t>
            </w:r>
            <w:r w:rsidRPr="00816729">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p w14:paraId="42D67B0C" w14:textId="77777777" w:rsidR="00C25415" w:rsidRPr="00496F30" w:rsidRDefault="00C25415" w:rsidP="00D50D37">
            <w:pPr>
              <w:jc w:val="center"/>
              <w:rPr>
                <w:b/>
                <w:bCs/>
                <w:sz w:val="20"/>
                <w:szCs w:val="20"/>
                <w:highlight w:val="yellow"/>
                <w:lang w:val="bg-BG"/>
              </w:rPr>
            </w:pPr>
          </w:p>
        </w:tc>
      </w:tr>
      <w:tr w:rsidR="00C25415" w:rsidRPr="005E00EC" w14:paraId="60292543" w14:textId="77777777" w:rsidTr="00022A49">
        <w:trPr>
          <w:trHeight w:val="270"/>
        </w:trPr>
        <w:tc>
          <w:tcPr>
            <w:tcW w:w="8306" w:type="dxa"/>
          </w:tcPr>
          <w:p w14:paraId="32E766B8" w14:textId="77777777" w:rsidR="00C25415" w:rsidRPr="00F72DA3" w:rsidRDefault="00C25415" w:rsidP="00D50D37">
            <w:pPr>
              <w:jc w:val="both"/>
              <w:rPr>
                <w:sz w:val="20"/>
                <w:szCs w:val="20"/>
                <w:lang w:val="bg-BG"/>
              </w:rPr>
            </w:pPr>
          </w:p>
        </w:tc>
        <w:tc>
          <w:tcPr>
            <w:tcW w:w="2610" w:type="dxa"/>
            <w:gridSpan w:val="2"/>
            <w:vAlign w:val="center"/>
          </w:tcPr>
          <w:p w14:paraId="725C7609" w14:textId="77777777" w:rsidR="00C25415" w:rsidRPr="00F72DA3" w:rsidRDefault="00C25415" w:rsidP="00D50D37">
            <w:pPr>
              <w:jc w:val="center"/>
              <w:rPr>
                <w:sz w:val="20"/>
                <w:szCs w:val="20"/>
                <w:lang w:val="bg-BG"/>
              </w:rPr>
            </w:pPr>
          </w:p>
        </w:tc>
      </w:tr>
      <w:tr w:rsidR="00C25415" w:rsidRPr="005E00EC" w14:paraId="2D9CB7B1" w14:textId="77777777" w:rsidTr="00022A49">
        <w:trPr>
          <w:trHeight w:val="270"/>
        </w:trPr>
        <w:tc>
          <w:tcPr>
            <w:tcW w:w="8306" w:type="dxa"/>
          </w:tcPr>
          <w:p w14:paraId="25876E0F" w14:textId="77777777" w:rsidR="00C25415" w:rsidRPr="00F72DA3" w:rsidRDefault="00C25415" w:rsidP="00D50D37">
            <w:pPr>
              <w:rPr>
                <w:lang w:val="bg-BG"/>
              </w:rPr>
            </w:pPr>
          </w:p>
        </w:tc>
        <w:tc>
          <w:tcPr>
            <w:tcW w:w="2610" w:type="dxa"/>
            <w:gridSpan w:val="2"/>
          </w:tcPr>
          <w:p w14:paraId="5795EC72" w14:textId="77777777" w:rsidR="00C25415" w:rsidRPr="00F72DA3" w:rsidRDefault="00C25415" w:rsidP="00D50D37">
            <w:pPr>
              <w:jc w:val="center"/>
              <w:rPr>
                <w:lang w:val="bg-BG"/>
              </w:rPr>
            </w:pPr>
          </w:p>
        </w:tc>
      </w:tr>
      <w:tr w:rsidR="00511AA9" w:rsidRPr="005E00EC" w14:paraId="1C7F2AA2" w14:textId="77777777" w:rsidTr="00022A49">
        <w:trPr>
          <w:trHeight w:val="270"/>
        </w:trPr>
        <w:tc>
          <w:tcPr>
            <w:tcW w:w="8306" w:type="dxa"/>
          </w:tcPr>
          <w:p w14:paraId="4A9D9B4B" w14:textId="77777777" w:rsidR="00511AA9" w:rsidRPr="00F72DA3" w:rsidRDefault="00511AA9" w:rsidP="00D50D37">
            <w:pPr>
              <w:rPr>
                <w:lang w:val="bg-BG"/>
              </w:rPr>
            </w:pPr>
          </w:p>
        </w:tc>
        <w:tc>
          <w:tcPr>
            <w:tcW w:w="2610" w:type="dxa"/>
            <w:gridSpan w:val="2"/>
          </w:tcPr>
          <w:p w14:paraId="1B5B66B0" w14:textId="77777777" w:rsidR="00511AA9" w:rsidRPr="00F72DA3" w:rsidRDefault="00511AA9" w:rsidP="00D50D37">
            <w:pPr>
              <w:jc w:val="center"/>
              <w:rPr>
                <w:lang w:val="bg-BG"/>
              </w:rPr>
            </w:pPr>
          </w:p>
        </w:tc>
      </w:tr>
      <w:tr w:rsidR="006020C5" w:rsidRPr="00D11F9A" w14:paraId="0E060632" w14:textId="77777777" w:rsidTr="00B1330A">
        <w:trPr>
          <w:trHeight w:val="389"/>
        </w:trPr>
        <w:tc>
          <w:tcPr>
            <w:tcW w:w="8306" w:type="dxa"/>
            <w:vAlign w:val="center"/>
          </w:tcPr>
          <w:p w14:paraId="5E7535C7" w14:textId="0B47056C" w:rsidR="006020C5" w:rsidRPr="00D11F9A" w:rsidRDefault="00FB48EC" w:rsidP="00153483">
            <w:pPr>
              <w:rPr>
                <w:b/>
                <w:bCs/>
                <w:sz w:val="20"/>
                <w:szCs w:val="20"/>
                <w:lang w:val="bg-BG"/>
              </w:rPr>
            </w:pPr>
            <w:r>
              <w:rPr>
                <w:b/>
                <w:bCs/>
                <w:sz w:val="20"/>
                <w:szCs w:val="20"/>
                <w:lang w:val="bg-BG"/>
              </w:rPr>
              <w:t xml:space="preserve">11.2. </w:t>
            </w:r>
            <w:r w:rsidR="006020C5" w:rsidRPr="00D11F9A">
              <w:rPr>
                <w:b/>
                <w:bCs/>
                <w:sz w:val="20"/>
                <w:szCs w:val="20"/>
                <w:lang w:val="bg-BG"/>
              </w:rPr>
              <w:t>О</w:t>
            </w:r>
            <w:r w:rsidR="005939A1">
              <w:rPr>
                <w:b/>
                <w:bCs/>
                <w:sz w:val="20"/>
                <w:szCs w:val="20"/>
                <w:lang w:val="bg-BG"/>
              </w:rPr>
              <w:t>пределени са финансови корекции</w:t>
            </w:r>
            <w:r w:rsidR="00FD5281">
              <w:rPr>
                <w:b/>
                <w:bCs/>
                <w:sz w:val="20"/>
                <w:szCs w:val="20"/>
                <w:lang w:val="bg-BG"/>
              </w:rPr>
              <w:t xml:space="preserve"> по решения</w:t>
            </w:r>
            <w:r w:rsidR="005939A1">
              <w:rPr>
                <w:b/>
                <w:bCs/>
                <w:sz w:val="20"/>
                <w:szCs w:val="20"/>
                <w:lang w:val="bg-BG"/>
              </w:rPr>
              <w:t>, които не са</w:t>
            </w:r>
            <w:r w:rsidR="00FD5281">
              <w:rPr>
                <w:b/>
                <w:bCs/>
                <w:sz w:val="20"/>
                <w:szCs w:val="20"/>
                <w:lang w:val="bg-BG"/>
              </w:rPr>
              <w:t xml:space="preserve"> </w:t>
            </w:r>
            <w:r w:rsidR="005939A1">
              <w:rPr>
                <w:b/>
                <w:bCs/>
                <w:sz w:val="20"/>
                <w:szCs w:val="20"/>
                <w:lang w:val="bg-BG"/>
              </w:rPr>
              <w:t>в</w:t>
            </w:r>
            <w:r w:rsidR="006020C5" w:rsidRPr="00813E8A">
              <w:rPr>
                <w:b/>
                <w:bCs/>
                <w:sz w:val="20"/>
                <w:szCs w:val="20"/>
                <w:lang w:val="bg-BG"/>
              </w:rPr>
              <w:t>лезли в сила</w:t>
            </w:r>
          </w:p>
        </w:tc>
        <w:tc>
          <w:tcPr>
            <w:tcW w:w="1620" w:type="dxa"/>
            <w:vAlign w:val="center"/>
          </w:tcPr>
          <w:p w14:paraId="519D076E" w14:textId="77777777" w:rsidR="006020C5" w:rsidRPr="00D11F9A" w:rsidRDefault="006020C5" w:rsidP="00B1330A">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990" w:type="dxa"/>
            <w:vAlign w:val="center"/>
          </w:tcPr>
          <w:p w14:paraId="1032F5A2" w14:textId="77777777" w:rsidR="006020C5" w:rsidRPr="00D11F9A" w:rsidRDefault="006020C5" w:rsidP="00B1330A">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6020C5" w:rsidRPr="005E00EC" w14:paraId="30EF46C8" w14:textId="77777777" w:rsidTr="00B1330A">
        <w:tc>
          <w:tcPr>
            <w:tcW w:w="8306" w:type="dxa"/>
            <w:shd w:val="clear" w:color="auto" w:fill="F3F3F3"/>
          </w:tcPr>
          <w:p w14:paraId="18286470" w14:textId="77777777" w:rsidR="006020C5" w:rsidRPr="00D11F9A" w:rsidRDefault="006020C5" w:rsidP="00B1330A">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Pr>
                <w:b/>
                <w:bCs/>
                <w:sz w:val="20"/>
                <w:szCs w:val="20"/>
                <w:lang w:val="bg-BG"/>
              </w:rPr>
              <w:t xml:space="preserve">, </w:t>
            </w:r>
            <w:r w:rsidRPr="00813E8A">
              <w:rPr>
                <w:b/>
                <w:bCs/>
                <w:sz w:val="20"/>
                <w:szCs w:val="20"/>
                <w:lang w:val="bg-BG"/>
              </w:rPr>
              <w:t>номер на решението за определяне на ФК, дата на влизане в сила</w:t>
            </w:r>
          </w:p>
        </w:tc>
        <w:tc>
          <w:tcPr>
            <w:tcW w:w="2610" w:type="dxa"/>
            <w:gridSpan w:val="2"/>
            <w:shd w:val="clear" w:color="auto" w:fill="F3F3F3"/>
          </w:tcPr>
          <w:p w14:paraId="60A1DFF9" w14:textId="77777777" w:rsidR="006020C5" w:rsidRPr="00496F30" w:rsidRDefault="006020C5" w:rsidP="00B1330A">
            <w:pPr>
              <w:jc w:val="center"/>
              <w:rPr>
                <w:b/>
                <w:bCs/>
                <w:sz w:val="20"/>
                <w:szCs w:val="20"/>
                <w:lang w:val="bg-BG"/>
              </w:rPr>
            </w:pPr>
            <w:r w:rsidRPr="00661A71">
              <w:rPr>
                <w:b/>
                <w:bCs/>
                <w:sz w:val="20"/>
                <w:szCs w:val="20"/>
                <w:lang w:val="bg-BG"/>
              </w:rPr>
              <w:t xml:space="preserve">% </w:t>
            </w:r>
            <w:r>
              <w:rPr>
                <w:b/>
                <w:bCs/>
                <w:sz w:val="20"/>
                <w:szCs w:val="20"/>
                <w:lang w:val="bg-BG"/>
              </w:rPr>
              <w:t>и/</w:t>
            </w:r>
            <w:r w:rsidRPr="00816729">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p w14:paraId="3D1A31A4" w14:textId="77777777" w:rsidR="006020C5" w:rsidRPr="00496F30" w:rsidRDefault="006020C5" w:rsidP="00B1330A">
            <w:pPr>
              <w:jc w:val="center"/>
              <w:rPr>
                <w:b/>
                <w:bCs/>
                <w:sz w:val="20"/>
                <w:szCs w:val="20"/>
                <w:highlight w:val="yellow"/>
                <w:lang w:val="bg-BG"/>
              </w:rPr>
            </w:pPr>
          </w:p>
        </w:tc>
      </w:tr>
      <w:tr w:rsidR="006020C5" w:rsidRPr="005E00EC" w14:paraId="3B283E70" w14:textId="77777777" w:rsidTr="00022A49">
        <w:trPr>
          <w:trHeight w:val="270"/>
        </w:trPr>
        <w:tc>
          <w:tcPr>
            <w:tcW w:w="8306" w:type="dxa"/>
          </w:tcPr>
          <w:p w14:paraId="24267CB6" w14:textId="17FBA7A0" w:rsidR="006020C5" w:rsidRPr="00D068A8" w:rsidRDefault="006020C5" w:rsidP="00D50D37">
            <w:pPr>
              <w:rPr>
                <w:b/>
                <w:sz w:val="20"/>
                <w:szCs w:val="20"/>
                <w:lang w:val="bg-BG"/>
              </w:rPr>
            </w:pPr>
          </w:p>
        </w:tc>
        <w:tc>
          <w:tcPr>
            <w:tcW w:w="2610" w:type="dxa"/>
            <w:gridSpan w:val="2"/>
          </w:tcPr>
          <w:p w14:paraId="738B1EC4" w14:textId="77777777" w:rsidR="006020C5" w:rsidRPr="00F72DA3" w:rsidRDefault="006020C5" w:rsidP="00D50D37">
            <w:pPr>
              <w:jc w:val="center"/>
              <w:rPr>
                <w:lang w:val="bg-BG"/>
              </w:rPr>
            </w:pPr>
          </w:p>
        </w:tc>
      </w:tr>
      <w:tr w:rsidR="00511AA9" w:rsidRPr="005E00EC" w14:paraId="67A1EA56" w14:textId="77777777" w:rsidTr="00022A49">
        <w:trPr>
          <w:trHeight w:val="270"/>
        </w:trPr>
        <w:tc>
          <w:tcPr>
            <w:tcW w:w="8306" w:type="dxa"/>
          </w:tcPr>
          <w:p w14:paraId="5A97B0E4" w14:textId="77777777" w:rsidR="00511AA9" w:rsidRPr="001B093D" w:rsidRDefault="00511AA9" w:rsidP="00D50D37">
            <w:pPr>
              <w:rPr>
                <w:b/>
                <w:sz w:val="20"/>
                <w:szCs w:val="20"/>
                <w:lang w:val="bg-BG"/>
              </w:rPr>
            </w:pPr>
          </w:p>
        </w:tc>
        <w:tc>
          <w:tcPr>
            <w:tcW w:w="2610" w:type="dxa"/>
            <w:gridSpan w:val="2"/>
          </w:tcPr>
          <w:p w14:paraId="086A0DD9" w14:textId="77777777" w:rsidR="00511AA9" w:rsidRPr="00F72DA3" w:rsidRDefault="00511AA9" w:rsidP="00D50D37">
            <w:pPr>
              <w:jc w:val="center"/>
              <w:rPr>
                <w:lang w:val="bg-BG"/>
              </w:rPr>
            </w:pPr>
          </w:p>
        </w:tc>
      </w:tr>
      <w:tr w:rsidR="006020C5" w:rsidRPr="005E00EC" w14:paraId="1DFA9434" w14:textId="77777777" w:rsidTr="00022A49">
        <w:trPr>
          <w:trHeight w:val="270"/>
        </w:trPr>
        <w:tc>
          <w:tcPr>
            <w:tcW w:w="8306" w:type="dxa"/>
          </w:tcPr>
          <w:p w14:paraId="19DFB90C" w14:textId="12C3FA55" w:rsidR="006020C5" w:rsidRPr="00F72DA3" w:rsidRDefault="006020C5" w:rsidP="006020C5">
            <w:pPr>
              <w:rPr>
                <w:lang w:val="bg-BG"/>
              </w:rPr>
            </w:pPr>
          </w:p>
        </w:tc>
        <w:tc>
          <w:tcPr>
            <w:tcW w:w="2610" w:type="dxa"/>
            <w:gridSpan w:val="2"/>
          </w:tcPr>
          <w:p w14:paraId="36CAD282" w14:textId="77777777" w:rsidR="006020C5" w:rsidRPr="00F72DA3" w:rsidRDefault="006020C5" w:rsidP="006020C5">
            <w:pPr>
              <w:jc w:val="center"/>
              <w:rPr>
                <w:lang w:val="bg-BG"/>
              </w:rPr>
            </w:pPr>
          </w:p>
        </w:tc>
      </w:tr>
      <w:tr w:rsidR="006020C5" w:rsidRPr="00D11F9A" w14:paraId="5C6DA9C2" w14:textId="77777777" w:rsidTr="00022A49">
        <w:trPr>
          <w:trHeight w:val="257"/>
        </w:trPr>
        <w:tc>
          <w:tcPr>
            <w:tcW w:w="10916" w:type="dxa"/>
            <w:gridSpan w:val="3"/>
            <w:shd w:val="clear" w:color="auto" w:fill="CCC0D9"/>
          </w:tcPr>
          <w:p w14:paraId="703FD8D0" w14:textId="4D460AC8" w:rsidR="006020C5" w:rsidRPr="00CF15FC" w:rsidRDefault="006020C5" w:rsidP="006020C5">
            <w:pPr>
              <w:pStyle w:val="ListParagraph"/>
              <w:numPr>
                <w:ilvl w:val="0"/>
                <w:numId w:val="33"/>
              </w:numPr>
              <w:ind w:left="346" w:hanging="346"/>
              <w:jc w:val="both"/>
              <w:rPr>
                <w:rFonts w:ascii="Times New Roman" w:hAnsi="Times New Roman"/>
                <w:b/>
                <w:sz w:val="20"/>
                <w:szCs w:val="20"/>
                <w:lang w:eastAsia="fr-FR"/>
              </w:rPr>
            </w:pPr>
            <w:r w:rsidRPr="00CF15FC">
              <w:rPr>
                <w:b/>
                <w:sz w:val="20"/>
                <w:szCs w:val="20"/>
                <w:lang w:eastAsia="fr-FR"/>
              </w:rPr>
              <w:br w:type="page"/>
            </w:r>
            <w:r w:rsidRPr="00CF15FC">
              <w:rPr>
                <w:b/>
                <w:sz w:val="20"/>
                <w:szCs w:val="20"/>
                <w:lang w:eastAsia="fr-FR"/>
              </w:rPr>
              <w:br w:type="page"/>
            </w:r>
            <w:r w:rsidRPr="00CF15FC">
              <w:rPr>
                <w:rFonts w:ascii="Times New Roman" w:hAnsi="Times New Roman"/>
                <w:b/>
                <w:sz w:val="20"/>
                <w:szCs w:val="20"/>
                <w:lang w:eastAsia="fr-FR"/>
              </w:rPr>
              <w:t xml:space="preserve">Финансови корекции различни от посочените </w:t>
            </w:r>
            <w:r w:rsidRPr="00446860">
              <w:rPr>
                <w:rFonts w:ascii="Times New Roman" w:hAnsi="Times New Roman"/>
                <w:b/>
                <w:sz w:val="20"/>
                <w:szCs w:val="20"/>
                <w:lang w:eastAsia="fr-FR"/>
              </w:rPr>
              <w:t xml:space="preserve">в т. </w:t>
            </w:r>
            <w:r w:rsidRPr="007F0EAB">
              <w:rPr>
                <w:rFonts w:ascii="Times New Roman" w:hAnsi="Times New Roman"/>
                <w:b/>
                <w:sz w:val="20"/>
                <w:szCs w:val="20"/>
                <w:lang w:eastAsia="fr-FR"/>
              </w:rPr>
              <w:t>11</w:t>
            </w:r>
            <w:r w:rsidRPr="008E6286">
              <w:rPr>
                <w:rFonts w:ascii="Times New Roman" w:hAnsi="Times New Roman"/>
                <w:b/>
                <w:sz w:val="20"/>
                <w:szCs w:val="20"/>
                <w:lang w:eastAsia="fr-FR"/>
              </w:rPr>
              <w:t>, в това число</w:t>
            </w:r>
            <w:r>
              <w:rPr>
                <w:rFonts w:ascii="Times New Roman" w:hAnsi="Times New Roman"/>
                <w:b/>
                <w:sz w:val="20"/>
                <w:szCs w:val="20"/>
                <w:lang w:eastAsia="fr-FR"/>
              </w:rPr>
              <w:t xml:space="preserve"> </w:t>
            </w:r>
            <w:r w:rsidRPr="007D5ECC">
              <w:rPr>
                <w:rFonts w:ascii="Times New Roman" w:hAnsi="Times New Roman"/>
                <w:b/>
                <w:sz w:val="20"/>
                <w:szCs w:val="20"/>
                <w:lang w:eastAsia="fr-FR"/>
              </w:rPr>
              <w:t>във връзка със законосъобразността на извършения от бенефициента избор на изпълнител/и по реда на чл.2, ал. 7 от ПМС № 160/2016 г.</w:t>
            </w:r>
          </w:p>
        </w:tc>
      </w:tr>
      <w:tr w:rsidR="006020C5" w:rsidRPr="00D11F9A" w14:paraId="02D03B2E" w14:textId="77777777" w:rsidTr="00022A49">
        <w:trPr>
          <w:trHeight w:val="389"/>
        </w:trPr>
        <w:tc>
          <w:tcPr>
            <w:tcW w:w="8306" w:type="dxa"/>
            <w:vAlign w:val="center"/>
          </w:tcPr>
          <w:p w14:paraId="76165D9A" w14:textId="52442800" w:rsidR="006020C5" w:rsidRPr="00D11F9A" w:rsidRDefault="00FB48EC" w:rsidP="006020C5">
            <w:pPr>
              <w:tabs>
                <w:tab w:val="left" w:pos="738"/>
              </w:tabs>
              <w:rPr>
                <w:b/>
                <w:bCs/>
                <w:sz w:val="20"/>
                <w:szCs w:val="20"/>
                <w:lang w:val="bg-BG"/>
              </w:rPr>
            </w:pPr>
            <w:r>
              <w:rPr>
                <w:b/>
                <w:bCs/>
                <w:sz w:val="20"/>
                <w:szCs w:val="20"/>
                <w:lang w:val="bg-BG"/>
              </w:rPr>
              <w:t xml:space="preserve">12.1. </w:t>
            </w:r>
            <w:r w:rsidR="006020C5" w:rsidRPr="00D11F9A">
              <w:rPr>
                <w:b/>
                <w:bCs/>
                <w:sz w:val="20"/>
                <w:szCs w:val="20"/>
                <w:lang w:val="bg-BG"/>
              </w:rPr>
              <w:t xml:space="preserve">Определени са финансови корекции </w:t>
            </w:r>
            <w:r w:rsidR="006020C5" w:rsidRPr="00813E8A">
              <w:rPr>
                <w:b/>
                <w:bCs/>
                <w:sz w:val="20"/>
                <w:szCs w:val="20"/>
                <w:lang w:val="bg-BG"/>
              </w:rPr>
              <w:t>по влезли в сила решения</w:t>
            </w:r>
          </w:p>
        </w:tc>
        <w:tc>
          <w:tcPr>
            <w:tcW w:w="1620" w:type="dxa"/>
            <w:vAlign w:val="center"/>
          </w:tcPr>
          <w:p w14:paraId="5311CCE3" w14:textId="77777777" w:rsidR="006020C5" w:rsidRPr="00D11F9A" w:rsidRDefault="006020C5" w:rsidP="006020C5">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990" w:type="dxa"/>
            <w:vAlign w:val="center"/>
          </w:tcPr>
          <w:p w14:paraId="6CEE08B0" w14:textId="77777777" w:rsidR="006020C5" w:rsidRPr="00D11F9A" w:rsidRDefault="006020C5" w:rsidP="006020C5">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6020C5" w:rsidRPr="005E00EC" w14:paraId="3F3EE1F1" w14:textId="77777777" w:rsidTr="00022A49">
        <w:tc>
          <w:tcPr>
            <w:tcW w:w="8306" w:type="dxa"/>
            <w:shd w:val="clear" w:color="auto" w:fill="F3F3F3"/>
          </w:tcPr>
          <w:p w14:paraId="097B1547" w14:textId="533D3B4F" w:rsidR="006020C5" w:rsidRPr="00D11F9A" w:rsidRDefault="006020C5" w:rsidP="006020C5">
            <w:pPr>
              <w:rPr>
                <w:b/>
                <w:bCs/>
                <w:sz w:val="20"/>
                <w:szCs w:val="20"/>
                <w:lang w:val="bg-BG"/>
              </w:rPr>
            </w:pPr>
            <w:r>
              <w:rPr>
                <w:b/>
                <w:bCs/>
                <w:sz w:val="20"/>
                <w:szCs w:val="20"/>
                <w:lang w:val="bg-BG"/>
              </w:rPr>
              <w:t>Наименование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Pr>
                <w:b/>
                <w:bCs/>
                <w:sz w:val="20"/>
                <w:szCs w:val="20"/>
                <w:lang w:val="bg-BG"/>
              </w:rPr>
              <w:t xml:space="preserve">, </w:t>
            </w:r>
            <w:r w:rsidRPr="00813E8A">
              <w:rPr>
                <w:b/>
                <w:bCs/>
                <w:sz w:val="20"/>
                <w:szCs w:val="20"/>
                <w:lang w:val="bg-BG"/>
              </w:rPr>
              <w:t>номер на решението за определяне на ФК, дата на влизане в сила</w:t>
            </w:r>
          </w:p>
        </w:tc>
        <w:tc>
          <w:tcPr>
            <w:tcW w:w="2610" w:type="dxa"/>
            <w:gridSpan w:val="2"/>
            <w:shd w:val="clear" w:color="auto" w:fill="F3F3F3"/>
          </w:tcPr>
          <w:p w14:paraId="51EBF5CC" w14:textId="77777777" w:rsidR="006020C5" w:rsidRPr="00E02620" w:rsidRDefault="006020C5" w:rsidP="006020C5">
            <w:pPr>
              <w:jc w:val="center"/>
              <w:rPr>
                <w:b/>
                <w:bCs/>
                <w:sz w:val="20"/>
                <w:szCs w:val="20"/>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корекция</w:t>
            </w:r>
          </w:p>
          <w:p w14:paraId="64417BFF" w14:textId="77777777" w:rsidR="006020C5" w:rsidRPr="00E02620" w:rsidRDefault="006020C5" w:rsidP="006020C5">
            <w:pPr>
              <w:jc w:val="center"/>
              <w:rPr>
                <w:b/>
                <w:bCs/>
                <w:sz w:val="20"/>
                <w:szCs w:val="20"/>
                <w:highlight w:val="yellow"/>
                <w:lang w:val="bg-BG"/>
              </w:rPr>
            </w:pPr>
          </w:p>
        </w:tc>
      </w:tr>
      <w:tr w:rsidR="005939A1" w:rsidRPr="005E00EC" w14:paraId="236F7AC2" w14:textId="77777777" w:rsidTr="00022A49">
        <w:tc>
          <w:tcPr>
            <w:tcW w:w="8306" w:type="dxa"/>
            <w:shd w:val="clear" w:color="auto" w:fill="F3F3F3"/>
          </w:tcPr>
          <w:p w14:paraId="1C17039D" w14:textId="77777777" w:rsidR="005939A1" w:rsidRDefault="005939A1" w:rsidP="006020C5">
            <w:pPr>
              <w:rPr>
                <w:b/>
                <w:bCs/>
                <w:sz w:val="20"/>
                <w:szCs w:val="20"/>
                <w:lang w:val="bg-BG"/>
              </w:rPr>
            </w:pPr>
          </w:p>
        </w:tc>
        <w:tc>
          <w:tcPr>
            <w:tcW w:w="2610" w:type="dxa"/>
            <w:gridSpan w:val="2"/>
            <w:shd w:val="clear" w:color="auto" w:fill="F3F3F3"/>
          </w:tcPr>
          <w:p w14:paraId="39F2673E" w14:textId="77777777" w:rsidR="005939A1" w:rsidRPr="00661A71" w:rsidRDefault="005939A1" w:rsidP="006020C5">
            <w:pPr>
              <w:jc w:val="center"/>
              <w:rPr>
                <w:b/>
                <w:bCs/>
                <w:sz w:val="20"/>
                <w:szCs w:val="20"/>
                <w:lang w:val="bg-BG"/>
              </w:rPr>
            </w:pPr>
          </w:p>
        </w:tc>
      </w:tr>
      <w:tr w:rsidR="00511AA9" w:rsidRPr="005E00EC" w14:paraId="6E29BA17" w14:textId="77777777" w:rsidTr="00022A49">
        <w:tc>
          <w:tcPr>
            <w:tcW w:w="8306" w:type="dxa"/>
            <w:shd w:val="clear" w:color="auto" w:fill="F3F3F3"/>
          </w:tcPr>
          <w:p w14:paraId="3CDB5209" w14:textId="77777777" w:rsidR="00511AA9" w:rsidRDefault="00511AA9" w:rsidP="006020C5">
            <w:pPr>
              <w:rPr>
                <w:b/>
                <w:bCs/>
                <w:sz w:val="20"/>
                <w:szCs w:val="20"/>
                <w:lang w:val="bg-BG"/>
              </w:rPr>
            </w:pPr>
          </w:p>
        </w:tc>
        <w:tc>
          <w:tcPr>
            <w:tcW w:w="2610" w:type="dxa"/>
            <w:gridSpan w:val="2"/>
            <w:shd w:val="clear" w:color="auto" w:fill="F3F3F3"/>
          </w:tcPr>
          <w:p w14:paraId="44E707F9" w14:textId="77777777" w:rsidR="00511AA9" w:rsidRPr="00661A71" w:rsidRDefault="00511AA9" w:rsidP="006020C5">
            <w:pPr>
              <w:jc w:val="center"/>
              <w:rPr>
                <w:b/>
                <w:bCs/>
                <w:sz w:val="20"/>
                <w:szCs w:val="20"/>
                <w:lang w:val="bg-BG"/>
              </w:rPr>
            </w:pPr>
          </w:p>
        </w:tc>
      </w:tr>
      <w:tr w:rsidR="006020C5" w:rsidRPr="005E00EC" w14:paraId="0EAC6642" w14:textId="77777777" w:rsidTr="00022A49">
        <w:trPr>
          <w:trHeight w:val="270"/>
        </w:trPr>
        <w:tc>
          <w:tcPr>
            <w:tcW w:w="8306" w:type="dxa"/>
          </w:tcPr>
          <w:p w14:paraId="6A6EC180" w14:textId="77777777" w:rsidR="006020C5" w:rsidRPr="00F72DA3" w:rsidRDefault="006020C5" w:rsidP="006020C5">
            <w:pPr>
              <w:jc w:val="both"/>
              <w:rPr>
                <w:sz w:val="20"/>
                <w:szCs w:val="20"/>
                <w:lang w:val="bg-BG"/>
              </w:rPr>
            </w:pPr>
          </w:p>
        </w:tc>
        <w:tc>
          <w:tcPr>
            <w:tcW w:w="2610" w:type="dxa"/>
            <w:gridSpan w:val="2"/>
            <w:vAlign w:val="center"/>
          </w:tcPr>
          <w:p w14:paraId="36023B5E" w14:textId="77777777" w:rsidR="006020C5" w:rsidRPr="00F72DA3" w:rsidRDefault="006020C5" w:rsidP="006020C5">
            <w:pPr>
              <w:jc w:val="center"/>
              <w:rPr>
                <w:sz w:val="20"/>
                <w:szCs w:val="20"/>
                <w:lang w:val="bg-BG"/>
              </w:rPr>
            </w:pPr>
          </w:p>
        </w:tc>
      </w:tr>
      <w:tr w:rsidR="005939A1" w:rsidRPr="00D11F9A" w14:paraId="37311715" w14:textId="77777777" w:rsidTr="00B1330A">
        <w:trPr>
          <w:trHeight w:val="389"/>
        </w:trPr>
        <w:tc>
          <w:tcPr>
            <w:tcW w:w="8306" w:type="dxa"/>
            <w:vAlign w:val="center"/>
          </w:tcPr>
          <w:p w14:paraId="699E9185" w14:textId="1CDD42D5" w:rsidR="005939A1" w:rsidRPr="00D11F9A" w:rsidRDefault="00FB48EC" w:rsidP="00153483">
            <w:pPr>
              <w:rPr>
                <w:b/>
                <w:bCs/>
                <w:sz w:val="20"/>
                <w:szCs w:val="20"/>
                <w:lang w:val="bg-BG"/>
              </w:rPr>
            </w:pPr>
            <w:r>
              <w:rPr>
                <w:b/>
                <w:bCs/>
                <w:sz w:val="20"/>
                <w:szCs w:val="20"/>
                <w:lang w:val="bg-BG"/>
              </w:rPr>
              <w:t xml:space="preserve">12.2. </w:t>
            </w:r>
            <w:r w:rsidR="005939A1" w:rsidRPr="00D11F9A">
              <w:rPr>
                <w:b/>
                <w:bCs/>
                <w:sz w:val="20"/>
                <w:szCs w:val="20"/>
                <w:lang w:val="bg-BG"/>
              </w:rPr>
              <w:t>О</w:t>
            </w:r>
            <w:r w:rsidR="005939A1">
              <w:rPr>
                <w:b/>
                <w:bCs/>
                <w:sz w:val="20"/>
                <w:szCs w:val="20"/>
                <w:lang w:val="bg-BG"/>
              </w:rPr>
              <w:t>пределени са финансови корекции</w:t>
            </w:r>
            <w:r w:rsidR="00FD5281">
              <w:rPr>
                <w:b/>
                <w:bCs/>
                <w:sz w:val="20"/>
                <w:szCs w:val="20"/>
                <w:lang w:val="bg-BG"/>
              </w:rPr>
              <w:t xml:space="preserve"> по решения</w:t>
            </w:r>
            <w:r w:rsidR="005939A1">
              <w:rPr>
                <w:b/>
                <w:bCs/>
                <w:sz w:val="20"/>
                <w:szCs w:val="20"/>
                <w:lang w:val="bg-BG"/>
              </w:rPr>
              <w:t>, които не са в</w:t>
            </w:r>
            <w:r w:rsidR="005939A1" w:rsidRPr="00813E8A">
              <w:rPr>
                <w:b/>
                <w:bCs/>
                <w:sz w:val="20"/>
                <w:szCs w:val="20"/>
                <w:lang w:val="bg-BG"/>
              </w:rPr>
              <w:t>лезли в сила</w:t>
            </w:r>
          </w:p>
        </w:tc>
        <w:tc>
          <w:tcPr>
            <w:tcW w:w="1620" w:type="dxa"/>
            <w:vAlign w:val="center"/>
          </w:tcPr>
          <w:p w14:paraId="03417AC7" w14:textId="77777777" w:rsidR="005939A1" w:rsidRPr="00D11F9A" w:rsidRDefault="005939A1" w:rsidP="00B1330A">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990" w:type="dxa"/>
            <w:vAlign w:val="center"/>
          </w:tcPr>
          <w:p w14:paraId="020FE782" w14:textId="77777777" w:rsidR="005939A1" w:rsidRPr="00D11F9A" w:rsidRDefault="005939A1" w:rsidP="00B1330A">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5939A1" w:rsidRPr="005E00EC" w14:paraId="70E959FC" w14:textId="77777777" w:rsidTr="00B1330A">
        <w:tc>
          <w:tcPr>
            <w:tcW w:w="8306" w:type="dxa"/>
            <w:shd w:val="clear" w:color="auto" w:fill="F3F3F3"/>
          </w:tcPr>
          <w:p w14:paraId="714F5B96" w14:textId="77777777" w:rsidR="005939A1" w:rsidRPr="00D11F9A" w:rsidRDefault="005939A1" w:rsidP="00B1330A">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Pr>
                <w:b/>
                <w:bCs/>
                <w:sz w:val="20"/>
                <w:szCs w:val="20"/>
                <w:lang w:val="bg-BG"/>
              </w:rPr>
              <w:t xml:space="preserve">, </w:t>
            </w:r>
            <w:r w:rsidRPr="00813E8A">
              <w:rPr>
                <w:b/>
                <w:bCs/>
                <w:sz w:val="20"/>
                <w:szCs w:val="20"/>
                <w:lang w:val="bg-BG"/>
              </w:rPr>
              <w:t>номер на решението за определяне на ФК, дата на влизане в сила</w:t>
            </w:r>
          </w:p>
        </w:tc>
        <w:tc>
          <w:tcPr>
            <w:tcW w:w="2610" w:type="dxa"/>
            <w:gridSpan w:val="2"/>
            <w:shd w:val="clear" w:color="auto" w:fill="F3F3F3"/>
          </w:tcPr>
          <w:p w14:paraId="0C796F53" w14:textId="77777777" w:rsidR="005939A1" w:rsidRPr="00496F30" w:rsidRDefault="005939A1" w:rsidP="00B1330A">
            <w:pPr>
              <w:jc w:val="center"/>
              <w:rPr>
                <w:b/>
                <w:bCs/>
                <w:sz w:val="20"/>
                <w:szCs w:val="20"/>
                <w:lang w:val="bg-BG"/>
              </w:rPr>
            </w:pPr>
            <w:r w:rsidRPr="00661A71">
              <w:rPr>
                <w:b/>
                <w:bCs/>
                <w:sz w:val="20"/>
                <w:szCs w:val="20"/>
                <w:lang w:val="bg-BG"/>
              </w:rPr>
              <w:t xml:space="preserve">% </w:t>
            </w:r>
            <w:r>
              <w:rPr>
                <w:b/>
                <w:bCs/>
                <w:sz w:val="20"/>
                <w:szCs w:val="20"/>
                <w:lang w:val="bg-BG"/>
              </w:rPr>
              <w:t>и/</w:t>
            </w:r>
            <w:r w:rsidRPr="00816729">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p w14:paraId="29B070EF" w14:textId="77777777" w:rsidR="005939A1" w:rsidRPr="00496F30" w:rsidRDefault="005939A1" w:rsidP="00B1330A">
            <w:pPr>
              <w:jc w:val="center"/>
              <w:rPr>
                <w:b/>
                <w:bCs/>
                <w:sz w:val="20"/>
                <w:szCs w:val="20"/>
                <w:highlight w:val="yellow"/>
                <w:lang w:val="bg-BG"/>
              </w:rPr>
            </w:pPr>
          </w:p>
        </w:tc>
      </w:tr>
      <w:tr w:rsidR="006020C5" w:rsidRPr="005E00EC" w14:paraId="30322236" w14:textId="40B2F4C6" w:rsidTr="00022A49">
        <w:trPr>
          <w:trHeight w:val="270"/>
        </w:trPr>
        <w:tc>
          <w:tcPr>
            <w:tcW w:w="8306" w:type="dxa"/>
          </w:tcPr>
          <w:p w14:paraId="06DBB50B" w14:textId="71094846" w:rsidR="006020C5" w:rsidRPr="00F72DA3" w:rsidRDefault="006020C5" w:rsidP="006020C5">
            <w:pPr>
              <w:rPr>
                <w:lang w:val="bg-BG"/>
              </w:rPr>
            </w:pPr>
          </w:p>
        </w:tc>
        <w:tc>
          <w:tcPr>
            <w:tcW w:w="2610" w:type="dxa"/>
            <w:gridSpan w:val="2"/>
          </w:tcPr>
          <w:p w14:paraId="35BD09EA" w14:textId="0C269F1E" w:rsidR="006020C5" w:rsidRPr="00F72DA3" w:rsidRDefault="006020C5" w:rsidP="006020C5">
            <w:pPr>
              <w:jc w:val="center"/>
              <w:rPr>
                <w:lang w:val="bg-BG"/>
              </w:rPr>
            </w:pPr>
          </w:p>
        </w:tc>
      </w:tr>
      <w:tr w:rsidR="00511AA9" w:rsidRPr="005E00EC" w14:paraId="3D0263AE" w14:textId="77777777" w:rsidTr="00022A49">
        <w:trPr>
          <w:trHeight w:val="270"/>
        </w:trPr>
        <w:tc>
          <w:tcPr>
            <w:tcW w:w="8306" w:type="dxa"/>
          </w:tcPr>
          <w:p w14:paraId="2BE2FA95" w14:textId="77777777" w:rsidR="00511AA9" w:rsidRPr="00F72DA3" w:rsidRDefault="00511AA9" w:rsidP="006020C5">
            <w:pPr>
              <w:rPr>
                <w:lang w:val="bg-BG"/>
              </w:rPr>
            </w:pPr>
          </w:p>
        </w:tc>
        <w:tc>
          <w:tcPr>
            <w:tcW w:w="2610" w:type="dxa"/>
            <w:gridSpan w:val="2"/>
          </w:tcPr>
          <w:p w14:paraId="3DB3FD1F" w14:textId="77777777" w:rsidR="00511AA9" w:rsidRPr="00F72DA3" w:rsidRDefault="00511AA9" w:rsidP="006020C5">
            <w:pPr>
              <w:jc w:val="center"/>
              <w:rPr>
                <w:lang w:val="bg-BG"/>
              </w:rPr>
            </w:pPr>
          </w:p>
        </w:tc>
      </w:tr>
      <w:tr w:rsidR="005939A1" w:rsidRPr="005E00EC" w14:paraId="3CA59C16" w14:textId="77777777" w:rsidTr="00022A49">
        <w:trPr>
          <w:trHeight w:val="270"/>
        </w:trPr>
        <w:tc>
          <w:tcPr>
            <w:tcW w:w="8306" w:type="dxa"/>
          </w:tcPr>
          <w:p w14:paraId="4E0A24D5" w14:textId="77777777" w:rsidR="005939A1" w:rsidRPr="00F72DA3" w:rsidRDefault="005939A1" w:rsidP="006020C5">
            <w:pPr>
              <w:rPr>
                <w:lang w:val="bg-BG"/>
              </w:rPr>
            </w:pPr>
          </w:p>
        </w:tc>
        <w:tc>
          <w:tcPr>
            <w:tcW w:w="2610" w:type="dxa"/>
            <w:gridSpan w:val="2"/>
          </w:tcPr>
          <w:p w14:paraId="7633CF53" w14:textId="77777777" w:rsidR="005939A1" w:rsidRPr="00F72DA3" w:rsidRDefault="005939A1" w:rsidP="006020C5">
            <w:pPr>
              <w:jc w:val="center"/>
              <w:rPr>
                <w:lang w:val="bg-BG"/>
              </w:rPr>
            </w:pPr>
          </w:p>
        </w:tc>
      </w:tr>
    </w:tbl>
    <w:p w14:paraId="44670B27" w14:textId="77777777" w:rsidR="00D06F59" w:rsidRPr="00D11F9A" w:rsidRDefault="00D06F59" w:rsidP="00D06F59">
      <w:pPr>
        <w:spacing w:before="120" w:after="120"/>
        <w:ind w:left="-851"/>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33D490B4" w14:textId="77777777" w:rsidTr="00022A49">
        <w:trPr>
          <w:trHeight w:val="218"/>
        </w:trPr>
        <w:tc>
          <w:tcPr>
            <w:tcW w:w="10916" w:type="dxa"/>
            <w:shd w:val="clear" w:color="auto" w:fill="666699"/>
          </w:tcPr>
          <w:p w14:paraId="4023ADEF" w14:textId="77777777" w:rsidR="00D06F59" w:rsidRPr="00F36ED9" w:rsidRDefault="00D06F59" w:rsidP="00D50D37">
            <w:pPr>
              <w:rPr>
                <w:b/>
                <w:bCs/>
                <w:color w:val="FFFFFF"/>
                <w:sz w:val="20"/>
                <w:szCs w:val="20"/>
                <w:lang w:val="en-US"/>
              </w:rPr>
            </w:pPr>
            <w:r>
              <w:rPr>
                <w:b/>
                <w:bCs/>
                <w:color w:val="FFFFFF"/>
                <w:sz w:val="20"/>
                <w:szCs w:val="20"/>
                <w:lang w:val="bg-BG"/>
              </w:rPr>
              <w:t xml:space="preserve">Служител МВ 1 </w:t>
            </w:r>
          </w:p>
        </w:tc>
      </w:tr>
      <w:tr w:rsidR="00D06F59" w:rsidRPr="00D11F9A" w14:paraId="1B2D2148" w14:textId="77777777" w:rsidTr="00022A49">
        <w:trPr>
          <w:trHeight w:val="1057"/>
        </w:trPr>
        <w:tc>
          <w:tcPr>
            <w:tcW w:w="10916" w:type="dxa"/>
          </w:tcPr>
          <w:p w14:paraId="7CC00BEC" w14:textId="77777777" w:rsidR="00D06F59" w:rsidRPr="00855323" w:rsidRDefault="00D06F59" w:rsidP="00D50D37">
            <w:pPr>
              <w:jc w:val="both"/>
              <w:rPr>
                <w:b/>
                <w:bCs/>
                <w:sz w:val="20"/>
                <w:szCs w:val="20"/>
                <w:lang w:val="bg-BG"/>
              </w:rPr>
            </w:pPr>
          </w:p>
          <w:p w14:paraId="6E966853" w14:textId="77777777" w:rsidR="00D06F59" w:rsidRPr="00D11F9A" w:rsidRDefault="00D06F59" w:rsidP="00D50D37">
            <w:pPr>
              <w:rPr>
                <w:sz w:val="20"/>
                <w:szCs w:val="20"/>
                <w:lang w:val="bg-BG"/>
              </w:rPr>
            </w:pPr>
          </w:p>
        </w:tc>
      </w:tr>
    </w:tbl>
    <w:p w14:paraId="352174DF" w14:textId="77777777" w:rsidR="00D06F59" w:rsidRDefault="00D06F59" w:rsidP="00D06F59">
      <w:pPr>
        <w:rPr>
          <w:sz w:val="20"/>
          <w:szCs w:val="20"/>
          <w:lang w:val="bg-BG"/>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6"/>
        <w:gridCol w:w="5940"/>
        <w:gridCol w:w="1980"/>
        <w:gridCol w:w="990"/>
      </w:tblGrid>
      <w:tr w:rsidR="00C25415" w:rsidRPr="00273DCF" w14:paraId="75C295B5" w14:textId="77777777" w:rsidTr="00022A49">
        <w:trPr>
          <w:trHeight w:val="242"/>
        </w:trPr>
        <w:tc>
          <w:tcPr>
            <w:tcW w:w="2006" w:type="dxa"/>
            <w:shd w:val="clear" w:color="auto" w:fill="E5DFEC"/>
          </w:tcPr>
          <w:p w14:paraId="5F8D58D1" w14:textId="77777777" w:rsidR="00C25415" w:rsidRPr="00D11F9A" w:rsidRDefault="00C25415" w:rsidP="00D50D37">
            <w:pPr>
              <w:rPr>
                <w:sz w:val="20"/>
                <w:szCs w:val="20"/>
                <w:lang w:val="bg-BG"/>
              </w:rPr>
            </w:pPr>
          </w:p>
        </w:tc>
        <w:tc>
          <w:tcPr>
            <w:tcW w:w="5940" w:type="dxa"/>
            <w:shd w:val="clear" w:color="auto" w:fill="E5DFEC"/>
          </w:tcPr>
          <w:p w14:paraId="4C95208B" w14:textId="77777777" w:rsidR="00C25415" w:rsidRPr="00273DCF" w:rsidRDefault="00C25415"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100E4D70" w14:textId="77777777" w:rsidR="00C25415" w:rsidRPr="00273DCF" w:rsidRDefault="00C25415" w:rsidP="00D50D37">
            <w:pPr>
              <w:jc w:val="center"/>
              <w:rPr>
                <w:b/>
                <w:sz w:val="20"/>
                <w:szCs w:val="20"/>
                <w:lang w:val="bg-BG"/>
              </w:rPr>
            </w:pPr>
            <w:r w:rsidRPr="00273DCF">
              <w:rPr>
                <w:b/>
                <w:sz w:val="20"/>
                <w:szCs w:val="20"/>
                <w:lang w:val="bg-BG"/>
              </w:rPr>
              <w:t>Дата</w:t>
            </w:r>
          </w:p>
        </w:tc>
        <w:tc>
          <w:tcPr>
            <w:tcW w:w="990" w:type="dxa"/>
            <w:shd w:val="clear" w:color="auto" w:fill="E5DFEC"/>
          </w:tcPr>
          <w:p w14:paraId="0FBD8C78" w14:textId="77777777" w:rsidR="00C25415" w:rsidRPr="00273DCF" w:rsidRDefault="00C25415" w:rsidP="00D50D37">
            <w:pPr>
              <w:jc w:val="center"/>
              <w:rPr>
                <w:b/>
                <w:sz w:val="20"/>
                <w:szCs w:val="20"/>
                <w:lang w:val="bg-BG"/>
              </w:rPr>
            </w:pPr>
            <w:r w:rsidRPr="00273DCF">
              <w:rPr>
                <w:b/>
                <w:sz w:val="20"/>
                <w:szCs w:val="20"/>
                <w:lang w:val="bg-BG"/>
              </w:rPr>
              <w:t>Подпис</w:t>
            </w:r>
          </w:p>
        </w:tc>
      </w:tr>
      <w:tr w:rsidR="00C25415" w:rsidRPr="00273DCF" w14:paraId="07C878DC" w14:textId="77777777" w:rsidTr="00022A49">
        <w:tc>
          <w:tcPr>
            <w:tcW w:w="2006" w:type="dxa"/>
            <w:shd w:val="clear" w:color="auto" w:fill="E5DFEC"/>
          </w:tcPr>
          <w:p w14:paraId="44F630D9" w14:textId="77777777" w:rsidR="00C25415" w:rsidRPr="00273DCF" w:rsidRDefault="00C25415" w:rsidP="00D50D3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3BCC47B" w14:textId="77777777" w:rsidR="00C25415" w:rsidRPr="00273DCF" w:rsidRDefault="00C25415" w:rsidP="00D50D37">
            <w:pPr>
              <w:rPr>
                <w:b/>
                <w:bCs/>
                <w:sz w:val="20"/>
                <w:szCs w:val="20"/>
                <w:lang w:val="bg-BG"/>
              </w:rPr>
            </w:pPr>
          </w:p>
        </w:tc>
        <w:tc>
          <w:tcPr>
            <w:tcW w:w="5940" w:type="dxa"/>
            <w:shd w:val="clear" w:color="auto" w:fill="E5DFEC"/>
          </w:tcPr>
          <w:p w14:paraId="6BCA7FBE" w14:textId="77777777" w:rsidR="00C25415" w:rsidRPr="00273DCF" w:rsidRDefault="00C25415" w:rsidP="00D50D37">
            <w:pPr>
              <w:rPr>
                <w:bCs/>
                <w:sz w:val="20"/>
                <w:szCs w:val="20"/>
                <w:lang w:val="bg-BG"/>
              </w:rPr>
            </w:pPr>
            <w:r>
              <w:rPr>
                <w:bCs/>
                <w:sz w:val="20"/>
                <w:szCs w:val="20"/>
                <w:lang w:val="bg-BG"/>
              </w:rPr>
              <w:t>Служител МВ 1</w:t>
            </w:r>
            <w:r w:rsidRPr="00273DCF">
              <w:rPr>
                <w:bCs/>
                <w:sz w:val="20"/>
                <w:szCs w:val="20"/>
                <w:lang w:val="bg-BG"/>
              </w:rPr>
              <w:t xml:space="preserve">: </w:t>
            </w:r>
          </w:p>
          <w:p w14:paraId="52938CCA" w14:textId="77777777" w:rsidR="00C25415" w:rsidRPr="00273DCF" w:rsidRDefault="00C25415" w:rsidP="00D50D37">
            <w:pPr>
              <w:rPr>
                <w:bCs/>
                <w:sz w:val="20"/>
                <w:szCs w:val="20"/>
                <w:lang w:val="bg-BG"/>
              </w:rPr>
            </w:pPr>
          </w:p>
        </w:tc>
        <w:tc>
          <w:tcPr>
            <w:tcW w:w="1980" w:type="dxa"/>
            <w:shd w:val="clear" w:color="auto" w:fill="E5DFEC"/>
          </w:tcPr>
          <w:p w14:paraId="018D0976" w14:textId="77777777" w:rsidR="00C25415" w:rsidRPr="00273DCF" w:rsidRDefault="00C25415" w:rsidP="00D50D37">
            <w:pPr>
              <w:rPr>
                <w:sz w:val="20"/>
                <w:szCs w:val="20"/>
                <w:lang w:val="bg-BG"/>
              </w:rPr>
            </w:pPr>
          </w:p>
        </w:tc>
        <w:tc>
          <w:tcPr>
            <w:tcW w:w="990" w:type="dxa"/>
            <w:shd w:val="clear" w:color="auto" w:fill="E5DFEC"/>
          </w:tcPr>
          <w:p w14:paraId="1AB0B2CF" w14:textId="77777777" w:rsidR="00C25415" w:rsidRPr="00273DCF" w:rsidRDefault="00C25415" w:rsidP="00D50D37">
            <w:pPr>
              <w:rPr>
                <w:sz w:val="20"/>
                <w:szCs w:val="20"/>
                <w:lang w:val="bg-BG"/>
              </w:rPr>
            </w:pPr>
          </w:p>
        </w:tc>
      </w:tr>
      <w:tr w:rsidR="00432362" w:rsidRPr="00273DCF" w14:paraId="68996AAD" w14:textId="77777777" w:rsidTr="00022A49">
        <w:tc>
          <w:tcPr>
            <w:tcW w:w="2006" w:type="dxa"/>
            <w:shd w:val="clear" w:color="auto" w:fill="E5DFEC"/>
          </w:tcPr>
          <w:p w14:paraId="30D13DBE" w14:textId="77777777" w:rsidR="00432362" w:rsidRPr="00273DCF" w:rsidRDefault="00432362" w:rsidP="00D50D37">
            <w:pPr>
              <w:rPr>
                <w:b/>
                <w:bCs/>
                <w:sz w:val="20"/>
                <w:szCs w:val="20"/>
                <w:lang w:val="bg-BG"/>
              </w:rPr>
            </w:pPr>
            <w:r>
              <w:rPr>
                <w:b/>
                <w:bCs/>
                <w:sz w:val="20"/>
                <w:szCs w:val="20"/>
                <w:lang w:val="bg-BG"/>
              </w:rPr>
              <w:t>Получено от:</w:t>
            </w:r>
          </w:p>
        </w:tc>
        <w:tc>
          <w:tcPr>
            <w:tcW w:w="5940" w:type="dxa"/>
            <w:shd w:val="clear" w:color="auto" w:fill="E5DFEC"/>
          </w:tcPr>
          <w:p w14:paraId="663A6B7D" w14:textId="77777777" w:rsidR="00432362" w:rsidRDefault="00432362" w:rsidP="00D50D37">
            <w:pPr>
              <w:rPr>
                <w:bCs/>
                <w:sz w:val="20"/>
                <w:szCs w:val="20"/>
                <w:lang w:val="bg-BG"/>
              </w:rPr>
            </w:pPr>
            <w:r>
              <w:rPr>
                <w:bCs/>
                <w:sz w:val="20"/>
                <w:szCs w:val="20"/>
                <w:lang w:val="bg-BG"/>
              </w:rPr>
              <w:t>Служител МВ 2:</w:t>
            </w:r>
          </w:p>
        </w:tc>
        <w:tc>
          <w:tcPr>
            <w:tcW w:w="1980" w:type="dxa"/>
            <w:shd w:val="clear" w:color="auto" w:fill="E5DFEC"/>
          </w:tcPr>
          <w:p w14:paraId="6A3A8B36" w14:textId="77777777" w:rsidR="00432362" w:rsidRPr="00273DCF" w:rsidRDefault="00432362" w:rsidP="00D50D37">
            <w:pPr>
              <w:rPr>
                <w:sz w:val="20"/>
                <w:szCs w:val="20"/>
                <w:lang w:val="bg-BG"/>
              </w:rPr>
            </w:pPr>
          </w:p>
        </w:tc>
        <w:tc>
          <w:tcPr>
            <w:tcW w:w="990" w:type="dxa"/>
            <w:shd w:val="clear" w:color="auto" w:fill="E5DFEC"/>
          </w:tcPr>
          <w:p w14:paraId="62FB953F" w14:textId="77777777" w:rsidR="00432362" w:rsidRPr="00273DCF" w:rsidRDefault="00432362" w:rsidP="00D50D37">
            <w:pPr>
              <w:rPr>
                <w:sz w:val="20"/>
                <w:szCs w:val="20"/>
                <w:lang w:val="bg-BG"/>
              </w:rPr>
            </w:pPr>
          </w:p>
        </w:tc>
      </w:tr>
    </w:tbl>
    <w:p w14:paraId="609E520D" w14:textId="77777777" w:rsidR="00C25415" w:rsidRDefault="00C25415" w:rsidP="00D06F59">
      <w:pPr>
        <w:rPr>
          <w:sz w:val="20"/>
          <w:szCs w:val="20"/>
          <w:lang w:val="bg-BG"/>
        </w:rPr>
      </w:pPr>
    </w:p>
    <w:p w14:paraId="34BEA972" w14:textId="77777777" w:rsidR="00D06F59" w:rsidRDefault="00D06F59" w:rsidP="00D06F59">
      <w:pPr>
        <w:rPr>
          <w:sz w:val="20"/>
          <w:szCs w:val="20"/>
          <w:lang w:val="bg-BG"/>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5940"/>
        <w:gridCol w:w="1980"/>
        <w:gridCol w:w="990"/>
      </w:tblGrid>
      <w:tr w:rsidR="00D06F59" w:rsidRPr="00D11F9A" w14:paraId="27615063" w14:textId="77777777" w:rsidTr="00022A49">
        <w:trPr>
          <w:trHeight w:val="218"/>
        </w:trPr>
        <w:tc>
          <w:tcPr>
            <w:tcW w:w="10916" w:type="dxa"/>
            <w:gridSpan w:val="4"/>
            <w:shd w:val="clear" w:color="auto" w:fill="666699"/>
          </w:tcPr>
          <w:p w14:paraId="11774366" w14:textId="77777777" w:rsidR="00D06F59" w:rsidRPr="00F36ED9" w:rsidRDefault="00D06F59" w:rsidP="00D50D37">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D06F59" w:rsidRPr="007D14ED" w14:paraId="52E8F4BD" w14:textId="77777777" w:rsidTr="00022A49">
        <w:trPr>
          <w:trHeight w:val="1057"/>
        </w:trPr>
        <w:tc>
          <w:tcPr>
            <w:tcW w:w="10916" w:type="dxa"/>
            <w:gridSpan w:val="4"/>
          </w:tcPr>
          <w:p w14:paraId="5B559F82" w14:textId="77777777" w:rsidR="00D06F59" w:rsidRPr="00855323" w:rsidRDefault="00D06F59" w:rsidP="00D50D37">
            <w:pPr>
              <w:jc w:val="both"/>
              <w:rPr>
                <w:b/>
                <w:bCs/>
                <w:sz w:val="20"/>
                <w:szCs w:val="20"/>
                <w:lang w:val="bg-BG"/>
              </w:rPr>
            </w:pPr>
          </w:p>
          <w:p w14:paraId="7ED52B3E" w14:textId="77777777" w:rsidR="00D06F59" w:rsidRPr="0002013D" w:rsidRDefault="00D06F59" w:rsidP="00D50D37">
            <w:pPr>
              <w:rPr>
                <w:sz w:val="20"/>
                <w:szCs w:val="20"/>
                <w:lang w:val="bg-BG"/>
              </w:rPr>
            </w:pPr>
          </w:p>
        </w:tc>
      </w:tr>
      <w:tr w:rsidR="00CD5177" w:rsidRPr="00273DCF" w14:paraId="65D1D7ED" w14:textId="77777777" w:rsidTr="00022A49">
        <w:trPr>
          <w:trHeight w:val="242"/>
        </w:trPr>
        <w:tc>
          <w:tcPr>
            <w:tcW w:w="2006" w:type="dxa"/>
            <w:shd w:val="clear" w:color="auto" w:fill="E5DFEC"/>
          </w:tcPr>
          <w:p w14:paraId="397CEF95" w14:textId="77777777" w:rsidR="00CD5177" w:rsidRPr="00D11F9A" w:rsidRDefault="00CD5177" w:rsidP="00D50D37">
            <w:pPr>
              <w:rPr>
                <w:sz w:val="20"/>
                <w:szCs w:val="20"/>
                <w:lang w:val="bg-BG"/>
              </w:rPr>
            </w:pPr>
          </w:p>
        </w:tc>
        <w:tc>
          <w:tcPr>
            <w:tcW w:w="5940" w:type="dxa"/>
            <w:shd w:val="clear" w:color="auto" w:fill="E5DFEC"/>
          </w:tcPr>
          <w:p w14:paraId="08FFFDD3" w14:textId="77777777" w:rsidR="00CD5177" w:rsidRPr="00273DCF" w:rsidRDefault="00CD5177"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5FB94132" w14:textId="77777777" w:rsidR="00CD5177" w:rsidRPr="00273DCF" w:rsidRDefault="00CD5177" w:rsidP="00D50D37">
            <w:pPr>
              <w:jc w:val="center"/>
              <w:rPr>
                <w:b/>
                <w:sz w:val="20"/>
                <w:szCs w:val="20"/>
                <w:lang w:val="bg-BG"/>
              </w:rPr>
            </w:pPr>
            <w:r w:rsidRPr="00273DCF">
              <w:rPr>
                <w:b/>
                <w:sz w:val="20"/>
                <w:szCs w:val="20"/>
                <w:lang w:val="bg-BG"/>
              </w:rPr>
              <w:t>Дата</w:t>
            </w:r>
          </w:p>
        </w:tc>
        <w:tc>
          <w:tcPr>
            <w:tcW w:w="990" w:type="dxa"/>
            <w:shd w:val="clear" w:color="auto" w:fill="E5DFEC"/>
          </w:tcPr>
          <w:p w14:paraId="6107082F" w14:textId="77777777" w:rsidR="00CD5177" w:rsidRPr="00273DCF" w:rsidRDefault="00CD5177" w:rsidP="00D50D37">
            <w:pPr>
              <w:jc w:val="center"/>
              <w:rPr>
                <w:b/>
                <w:sz w:val="20"/>
                <w:szCs w:val="20"/>
                <w:lang w:val="bg-BG"/>
              </w:rPr>
            </w:pPr>
            <w:r w:rsidRPr="00273DCF">
              <w:rPr>
                <w:b/>
                <w:sz w:val="20"/>
                <w:szCs w:val="20"/>
                <w:lang w:val="bg-BG"/>
              </w:rPr>
              <w:t>Подпис</w:t>
            </w:r>
          </w:p>
        </w:tc>
      </w:tr>
      <w:tr w:rsidR="00CD5177" w:rsidRPr="00273DCF" w14:paraId="1C93CBA4" w14:textId="77777777" w:rsidTr="00022A49">
        <w:tc>
          <w:tcPr>
            <w:tcW w:w="2006" w:type="dxa"/>
            <w:shd w:val="clear" w:color="auto" w:fill="E5DFEC"/>
          </w:tcPr>
          <w:p w14:paraId="3E558BAB" w14:textId="77777777" w:rsidR="00CD5177" w:rsidRPr="00273DCF" w:rsidRDefault="00CD5177" w:rsidP="00D50D37">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72DC0086" w14:textId="77777777" w:rsidR="00CD5177" w:rsidRDefault="00CD5177" w:rsidP="00D50D37">
            <w:pPr>
              <w:rPr>
                <w:bCs/>
                <w:sz w:val="20"/>
                <w:szCs w:val="20"/>
                <w:lang w:val="bg-BG"/>
              </w:rPr>
            </w:pPr>
            <w:r>
              <w:rPr>
                <w:bCs/>
                <w:sz w:val="20"/>
                <w:szCs w:val="20"/>
                <w:lang w:val="bg-BG"/>
              </w:rPr>
              <w:t>Служител МВ 2</w:t>
            </w:r>
            <w:r w:rsidRPr="00273DCF">
              <w:rPr>
                <w:bCs/>
                <w:sz w:val="20"/>
                <w:szCs w:val="20"/>
                <w:lang w:val="bg-BG"/>
              </w:rPr>
              <w:t>:</w:t>
            </w:r>
          </w:p>
          <w:p w14:paraId="7D0D19F9" w14:textId="77777777" w:rsidR="00CD5177" w:rsidRPr="00273DCF" w:rsidRDefault="00CD5177" w:rsidP="00D50D37">
            <w:pPr>
              <w:rPr>
                <w:bCs/>
                <w:sz w:val="20"/>
                <w:szCs w:val="20"/>
                <w:lang w:val="bg-BG"/>
              </w:rPr>
            </w:pPr>
          </w:p>
        </w:tc>
        <w:tc>
          <w:tcPr>
            <w:tcW w:w="1980" w:type="dxa"/>
            <w:shd w:val="clear" w:color="auto" w:fill="E5DFEC"/>
          </w:tcPr>
          <w:p w14:paraId="7AAA6B0D" w14:textId="77777777" w:rsidR="00CD5177" w:rsidRPr="00273DCF" w:rsidRDefault="00CD5177" w:rsidP="00D50D37">
            <w:pPr>
              <w:rPr>
                <w:sz w:val="20"/>
                <w:szCs w:val="20"/>
                <w:lang w:val="bg-BG"/>
              </w:rPr>
            </w:pPr>
          </w:p>
        </w:tc>
        <w:tc>
          <w:tcPr>
            <w:tcW w:w="990" w:type="dxa"/>
            <w:shd w:val="clear" w:color="auto" w:fill="E5DFEC"/>
          </w:tcPr>
          <w:p w14:paraId="76D9CCD4" w14:textId="77777777" w:rsidR="00CD5177" w:rsidRPr="00273DCF" w:rsidRDefault="00CD5177" w:rsidP="00D50D37">
            <w:pPr>
              <w:rPr>
                <w:sz w:val="20"/>
                <w:szCs w:val="20"/>
                <w:lang w:val="bg-BG"/>
              </w:rPr>
            </w:pPr>
          </w:p>
        </w:tc>
      </w:tr>
    </w:tbl>
    <w:p w14:paraId="6CF81855" w14:textId="3B1E2E2A" w:rsidR="00CD5177" w:rsidRDefault="00CD5177" w:rsidP="00F53549">
      <w:pPr>
        <w:spacing w:before="120" w:after="120"/>
        <w:ind w:left="-851"/>
        <w:outlineLvl w:val="0"/>
        <w:rPr>
          <w:b/>
          <w:bCs/>
          <w:u w:val="single"/>
          <w:lang w:val="bg-BG"/>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6"/>
        <w:gridCol w:w="5940"/>
        <w:gridCol w:w="1980"/>
        <w:gridCol w:w="990"/>
      </w:tblGrid>
      <w:tr w:rsidR="003E680B" w:rsidRPr="00273DCF" w14:paraId="5E4A7DFE" w14:textId="77777777" w:rsidTr="00022A49">
        <w:trPr>
          <w:trHeight w:val="242"/>
        </w:trPr>
        <w:tc>
          <w:tcPr>
            <w:tcW w:w="2006" w:type="dxa"/>
            <w:shd w:val="clear" w:color="auto" w:fill="E5DFEC"/>
          </w:tcPr>
          <w:p w14:paraId="3FC4B8AC" w14:textId="77777777" w:rsidR="003E680B" w:rsidRPr="00D11F9A" w:rsidRDefault="003E680B" w:rsidP="00B40413">
            <w:pPr>
              <w:rPr>
                <w:sz w:val="20"/>
                <w:szCs w:val="20"/>
                <w:lang w:val="bg-BG"/>
              </w:rPr>
            </w:pPr>
          </w:p>
        </w:tc>
        <w:tc>
          <w:tcPr>
            <w:tcW w:w="5940" w:type="dxa"/>
            <w:shd w:val="clear" w:color="auto" w:fill="E5DFEC"/>
          </w:tcPr>
          <w:p w14:paraId="78ED7E9D" w14:textId="77777777" w:rsidR="003E680B" w:rsidRPr="00273DCF" w:rsidRDefault="003E680B"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4A1F4EF6" w14:textId="77777777" w:rsidR="003E680B" w:rsidRPr="00273DCF" w:rsidRDefault="003E680B" w:rsidP="00B40413">
            <w:pPr>
              <w:jc w:val="center"/>
              <w:rPr>
                <w:b/>
                <w:sz w:val="20"/>
                <w:szCs w:val="20"/>
                <w:lang w:val="bg-BG"/>
              </w:rPr>
            </w:pPr>
            <w:r w:rsidRPr="00273DCF">
              <w:rPr>
                <w:b/>
                <w:sz w:val="20"/>
                <w:szCs w:val="20"/>
                <w:lang w:val="bg-BG"/>
              </w:rPr>
              <w:t>Дата</w:t>
            </w:r>
          </w:p>
        </w:tc>
        <w:tc>
          <w:tcPr>
            <w:tcW w:w="990" w:type="dxa"/>
            <w:shd w:val="clear" w:color="auto" w:fill="E5DFEC"/>
          </w:tcPr>
          <w:p w14:paraId="2E250C02" w14:textId="77777777" w:rsidR="003E680B" w:rsidRPr="00273DCF" w:rsidRDefault="003E680B" w:rsidP="00B40413">
            <w:pPr>
              <w:jc w:val="center"/>
              <w:rPr>
                <w:b/>
                <w:sz w:val="20"/>
                <w:szCs w:val="20"/>
                <w:lang w:val="bg-BG"/>
              </w:rPr>
            </w:pPr>
            <w:r w:rsidRPr="00273DCF">
              <w:rPr>
                <w:b/>
                <w:sz w:val="20"/>
                <w:szCs w:val="20"/>
                <w:lang w:val="bg-BG"/>
              </w:rPr>
              <w:t>Подпис</w:t>
            </w:r>
          </w:p>
        </w:tc>
      </w:tr>
      <w:tr w:rsidR="003E680B" w:rsidRPr="00273DCF" w14:paraId="7892CEFB" w14:textId="77777777" w:rsidTr="00022A49">
        <w:tc>
          <w:tcPr>
            <w:tcW w:w="2006" w:type="dxa"/>
            <w:shd w:val="clear" w:color="auto" w:fill="E5DFEC"/>
          </w:tcPr>
          <w:p w14:paraId="6AD06E3C" w14:textId="336EE8D1" w:rsidR="003E680B" w:rsidRPr="00273DCF" w:rsidRDefault="003E680B" w:rsidP="00B40413">
            <w:pPr>
              <w:rPr>
                <w:b/>
                <w:bCs/>
                <w:sz w:val="20"/>
                <w:szCs w:val="20"/>
                <w:lang w:val="bg-BG"/>
              </w:rPr>
            </w:pPr>
            <w:r>
              <w:rPr>
                <w:b/>
                <w:bCs/>
                <w:sz w:val="20"/>
                <w:szCs w:val="20"/>
                <w:lang w:val="bg-BG"/>
              </w:rPr>
              <w:t>Предадено</w:t>
            </w:r>
            <w:r w:rsidRPr="00273DCF">
              <w:rPr>
                <w:b/>
                <w:bCs/>
                <w:sz w:val="20"/>
                <w:szCs w:val="20"/>
                <w:lang w:val="bg-BG"/>
              </w:rPr>
              <w:t xml:space="preserve"> </w:t>
            </w:r>
            <w:r>
              <w:rPr>
                <w:b/>
                <w:bCs/>
                <w:sz w:val="20"/>
                <w:szCs w:val="20"/>
                <w:lang w:val="bg-BG"/>
              </w:rPr>
              <w:t>от:</w:t>
            </w:r>
          </w:p>
        </w:tc>
        <w:tc>
          <w:tcPr>
            <w:tcW w:w="5940" w:type="dxa"/>
            <w:shd w:val="clear" w:color="auto" w:fill="E5DFEC"/>
          </w:tcPr>
          <w:p w14:paraId="5921E264" w14:textId="77777777" w:rsidR="003E680B" w:rsidRDefault="003E680B" w:rsidP="00B40413">
            <w:pPr>
              <w:rPr>
                <w:bCs/>
                <w:sz w:val="20"/>
                <w:szCs w:val="20"/>
                <w:lang w:val="bg-BG"/>
              </w:rPr>
            </w:pPr>
            <w:r>
              <w:rPr>
                <w:bCs/>
                <w:sz w:val="20"/>
                <w:szCs w:val="20"/>
                <w:lang w:val="bg-BG"/>
              </w:rPr>
              <w:t>Служител МВ 2</w:t>
            </w:r>
            <w:r w:rsidRPr="00273DCF">
              <w:rPr>
                <w:bCs/>
                <w:sz w:val="20"/>
                <w:szCs w:val="20"/>
                <w:lang w:val="bg-BG"/>
              </w:rPr>
              <w:t>:</w:t>
            </w:r>
          </w:p>
          <w:p w14:paraId="03F6F411" w14:textId="77777777" w:rsidR="003E680B" w:rsidRPr="00273DCF" w:rsidRDefault="003E680B" w:rsidP="00B40413">
            <w:pPr>
              <w:rPr>
                <w:bCs/>
                <w:sz w:val="20"/>
                <w:szCs w:val="20"/>
                <w:lang w:val="bg-BG"/>
              </w:rPr>
            </w:pPr>
          </w:p>
        </w:tc>
        <w:tc>
          <w:tcPr>
            <w:tcW w:w="1980" w:type="dxa"/>
            <w:shd w:val="clear" w:color="auto" w:fill="E5DFEC"/>
          </w:tcPr>
          <w:p w14:paraId="33FDEC92" w14:textId="77777777" w:rsidR="003E680B" w:rsidRPr="00273DCF" w:rsidRDefault="003E680B" w:rsidP="00B40413">
            <w:pPr>
              <w:rPr>
                <w:sz w:val="20"/>
                <w:szCs w:val="20"/>
                <w:lang w:val="bg-BG"/>
              </w:rPr>
            </w:pPr>
          </w:p>
        </w:tc>
        <w:tc>
          <w:tcPr>
            <w:tcW w:w="990" w:type="dxa"/>
            <w:shd w:val="clear" w:color="auto" w:fill="E5DFEC"/>
          </w:tcPr>
          <w:p w14:paraId="2F695FF4" w14:textId="77777777" w:rsidR="003E680B" w:rsidRPr="00273DCF" w:rsidRDefault="003E680B" w:rsidP="00B40413">
            <w:pPr>
              <w:rPr>
                <w:sz w:val="20"/>
                <w:szCs w:val="20"/>
                <w:lang w:val="bg-BG"/>
              </w:rPr>
            </w:pPr>
          </w:p>
        </w:tc>
      </w:tr>
      <w:tr w:rsidR="003E680B" w:rsidRPr="00273DCF" w14:paraId="5146FF6F" w14:textId="77777777" w:rsidTr="00022A49">
        <w:tc>
          <w:tcPr>
            <w:tcW w:w="2006" w:type="dxa"/>
            <w:shd w:val="clear" w:color="auto" w:fill="E5DFEC"/>
          </w:tcPr>
          <w:p w14:paraId="6820FCC3" w14:textId="7745D182" w:rsidR="003E680B" w:rsidRPr="00273DCF" w:rsidRDefault="003E680B" w:rsidP="00B40413">
            <w:pPr>
              <w:rPr>
                <w:b/>
                <w:bCs/>
                <w:sz w:val="20"/>
                <w:szCs w:val="20"/>
                <w:lang w:val="bg-BG"/>
              </w:rPr>
            </w:pPr>
            <w:r>
              <w:rPr>
                <w:b/>
                <w:bCs/>
                <w:sz w:val="20"/>
                <w:szCs w:val="20"/>
                <w:lang w:val="bg-BG"/>
              </w:rPr>
              <w:t>Получено от:</w:t>
            </w:r>
          </w:p>
        </w:tc>
        <w:tc>
          <w:tcPr>
            <w:tcW w:w="5940" w:type="dxa"/>
            <w:shd w:val="clear" w:color="auto" w:fill="E5DFEC"/>
          </w:tcPr>
          <w:p w14:paraId="548DC019" w14:textId="168278F1" w:rsidR="003E680B" w:rsidRDefault="003E680B" w:rsidP="00B40413">
            <w:pPr>
              <w:rPr>
                <w:bCs/>
                <w:sz w:val="20"/>
                <w:szCs w:val="20"/>
                <w:lang w:val="bg-BG"/>
              </w:rPr>
            </w:pPr>
            <w:r>
              <w:rPr>
                <w:bCs/>
                <w:sz w:val="20"/>
                <w:szCs w:val="20"/>
                <w:lang w:val="bg-BG"/>
              </w:rPr>
              <w:t>Служител МВ 1:</w:t>
            </w:r>
          </w:p>
        </w:tc>
        <w:tc>
          <w:tcPr>
            <w:tcW w:w="1980" w:type="dxa"/>
            <w:shd w:val="clear" w:color="auto" w:fill="E5DFEC"/>
          </w:tcPr>
          <w:p w14:paraId="5D0F5134" w14:textId="77777777" w:rsidR="003E680B" w:rsidRPr="00273DCF" w:rsidRDefault="003E680B" w:rsidP="00B40413">
            <w:pPr>
              <w:rPr>
                <w:sz w:val="20"/>
                <w:szCs w:val="20"/>
                <w:lang w:val="bg-BG"/>
              </w:rPr>
            </w:pPr>
          </w:p>
        </w:tc>
        <w:tc>
          <w:tcPr>
            <w:tcW w:w="990" w:type="dxa"/>
            <w:shd w:val="clear" w:color="auto" w:fill="E5DFEC"/>
          </w:tcPr>
          <w:p w14:paraId="2FAB14BA" w14:textId="77777777" w:rsidR="003E680B" w:rsidRPr="00273DCF" w:rsidRDefault="003E680B" w:rsidP="00B40413">
            <w:pPr>
              <w:rPr>
                <w:sz w:val="20"/>
                <w:szCs w:val="20"/>
                <w:lang w:val="bg-BG"/>
              </w:rPr>
            </w:pPr>
          </w:p>
        </w:tc>
      </w:tr>
    </w:tbl>
    <w:p w14:paraId="0FDDDEA9" w14:textId="77777777" w:rsidR="003E680B" w:rsidRDefault="003E680B" w:rsidP="00F53549">
      <w:pPr>
        <w:spacing w:before="120" w:after="120"/>
        <w:ind w:left="-851"/>
        <w:outlineLvl w:val="0"/>
        <w:rPr>
          <w:b/>
          <w:bCs/>
          <w:u w:val="single"/>
          <w:lang w:val="bg-BG"/>
        </w:rPr>
      </w:pPr>
    </w:p>
    <w:p w14:paraId="04CA7935" w14:textId="2B0959E8" w:rsidR="00517530" w:rsidRPr="003A6B29" w:rsidRDefault="004946E9" w:rsidP="005D5F55">
      <w:pPr>
        <w:numPr>
          <w:ilvl w:val="0"/>
          <w:numId w:val="31"/>
        </w:numPr>
        <w:rPr>
          <w:b/>
          <w:i/>
          <w:sz w:val="20"/>
          <w:szCs w:val="20"/>
          <w:u w:val="single"/>
          <w:lang w:val="bg-BG"/>
        </w:rPr>
      </w:pPr>
      <w:r w:rsidRPr="00F26964">
        <w:rPr>
          <w:b/>
          <w:lang w:val="bg-BG" w:eastAsia="fr-FR"/>
        </w:rPr>
        <w:t>ФИНАЛНА ВЕРИФИКАЦИЯ</w:t>
      </w:r>
      <w:r>
        <w:rPr>
          <w:b/>
          <w:lang w:val="bg-BG" w:eastAsia="fr-FR"/>
        </w:rPr>
        <w:t xml:space="preserve"> </w:t>
      </w:r>
      <w:r w:rsidRPr="00740E4D">
        <w:rPr>
          <w:i/>
          <w:lang w:val="bg-BG" w:eastAsia="fr-FR"/>
        </w:rPr>
        <w:t>(</w:t>
      </w:r>
      <w:r w:rsidR="00517530" w:rsidRPr="00740E4D">
        <w:rPr>
          <w:i/>
          <w:sz w:val="20"/>
          <w:szCs w:val="20"/>
          <w:lang w:val="bg-BG"/>
        </w:rPr>
        <w:t xml:space="preserve">Попълва се от </w:t>
      </w:r>
      <w:r w:rsidR="00517530" w:rsidRPr="00DF7E79">
        <w:rPr>
          <w:i/>
          <w:sz w:val="20"/>
          <w:szCs w:val="20"/>
          <w:lang w:val="bg-BG"/>
        </w:rPr>
        <w:t xml:space="preserve">Служител </w:t>
      </w:r>
      <w:r w:rsidR="00F53549" w:rsidRPr="00816729">
        <w:rPr>
          <w:i/>
          <w:sz w:val="20"/>
          <w:szCs w:val="20"/>
          <w:lang w:val="bg-BG"/>
        </w:rPr>
        <w:t xml:space="preserve">МВ </w:t>
      </w:r>
      <w:r w:rsidR="003E680B" w:rsidRPr="00816729">
        <w:rPr>
          <w:i/>
          <w:sz w:val="20"/>
          <w:szCs w:val="20"/>
          <w:lang w:val="bg-BG"/>
        </w:rPr>
        <w:t xml:space="preserve">1 </w:t>
      </w:r>
      <w:r w:rsidRPr="00816729">
        <w:rPr>
          <w:i/>
          <w:sz w:val="20"/>
          <w:szCs w:val="20"/>
          <w:lang w:val="bg-BG"/>
        </w:rPr>
        <w:t>)</w:t>
      </w:r>
    </w:p>
    <w:p w14:paraId="66989156" w14:textId="77777777" w:rsidR="00517530" w:rsidRPr="00D27411" w:rsidRDefault="00517530">
      <w:pPr>
        <w:rPr>
          <w:i/>
          <w:sz w:val="20"/>
          <w:szCs w:val="20"/>
          <w:u w:val="single"/>
          <w:lang w:val="bg-BG"/>
        </w:rPr>
      </w:pPr>
    </w:p>
    <w:tbl>
      <w:tblPr>
        <w:tblW w:w="10932" w:type="dxa"/>
        <w:tblInd w:w="-797" w:type="dxa"/>
        <w:tblLayout w:type="fixed"/>
        <w:tblCellMar>
          <w:left w:w="70" w:type="dxa"/>
          <w:right w:w="70" w:type="dxa"/>
        </w:tblCellMar>
        <w:tblLook w:val="0000" w:firstRow="0" w:lastRow="0" w:firstColumn="0" w:lastColumn="0" w:noHBand="0" w:noVBand="0"/>
      </w:tblPr>
      <w:tblGrid>
        <w:gridCol w:w="657"/>
        <w:gridCol w:w="6366"/>
        <w:gridCol w:w="3909"/>
      </w:tblGrid>
      <w:tr w:rsidR="00517530" w:rsidRPr="00D11F9A" w14:paraId="7F45D409"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D11F9A" w:rsidRDefault="00517530" w:rsidP="00502249">
            <w:pPr>
              <w:jc w:val="center"/>
              <w:rPr>
                <w:lang w:val="bg-BG"/>
              </w:rPr>
            </w:pPr>
            <w:r w:rsidRPr="00D11F9A">
              <w:rPr>
                <w:sz w:val="20"/>
                <w:szCs w:val="20"/>
                <w:lang w:val="bg-BG" w:eastAsia="fr-FR"/>
              </w:rPr>
              <w:t>1.</w:t>
            </w:r>
          </w:p>
        </w:tc>
        <w:tc>
          <w:tcPr>
            <w:tcW w:w="6366"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D11F9A" w:rsidRDefault="00517530" w:rsidP="00502249">
            <w:pPr>
              <w:jc w:val="both"/>
              <w:rPr>
                <w:sz w:val="20"/>
                <w:szCs w:val="20"/>
                <w:lang w:val="bg-BG" w:eastAsia="fr-FR"/>
              </w:rPr>
            </w:pPr>
            <w:r w:rsidRPr="00D11F9A">
              <w:rPr>
                <w:sz w:val="20"/>
                <w:szCs w:val="20"/>
                <w:lang w:val="bg-BG" w:eastAsia="fr-FR"/>
              </w:rPr>
              <w:t xml:space="preserve">СУМА НА </w:t>
            </w:r>
            <w:r>
              <w:rPr>
                <w:sz w:val="20"/>
                <w:szCs w:val="20"/>
                <w:lang w:val="bg-BG" w:eastAsia="fr-FR"/>
              </w:rPr>
              <w:t>ИП</w:t>
            </w:r>
          </w:p>
        </w:tc>
        <w:tc>
          <w:tcPr>
            <w:tcW w:w="3909" w:type="dxa"/>
            <w:tcBorders>
              <w:top w:val="single" w:sz="4" w:space="0" w:color="auto"/>
              <w:left w:val="single" w:sz="4" w:space="0" w:color="auto"/>
              <w:bottom w:val="single" w:sz="4" w:space="0" w:color="auto"/>
              <w:right w:val="single" w:sz="4" w:space="0" w:color="auto"/>
            </w:tcBorders>
            <w:vAlign w:val="bottom"/>
          </w:tcPr>
          <w:p w14:paraId="17003D8C" w14:textId="77777777" w:rsidR="00517530" w:rsidRPr="00D11F9A" w:rsidRDefault="00517530" w:rsidP="00502249">
            <w:pPr>
              <w:jc w:val="center"/>
              <w:rPr>
                <w:color w:val="0000FF"/>
                <w:sz w:val="20"/>
                <w:szCs w:val="20"/>
                <w:lang w:val="bg-BG"/>
              </w:rPr>
            </w:pPr>
            <w:r w:rsidRPr="00D11F9A">
              <w:rPr>
                <w:sz w:val="20"/>
                <w:szCs w:val="20"/>
                <w:lang w:val="bg-BG"/>
              </w:rPr>
              <w:t>...................................................... лева</w:t>
            </w:r>
          </w:p>
        </w:tc>
      </w:tr>
      <w:tr w:rsidR="00517530" w:rsidRPr="00D11F9A" w14:paraId="00A48575"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Default="00517530" w:rsidP="00D67247">
            <w:pPr>
              <w:jc w:val="center"/>
              <w:rPr>
                <w:sz w:val="20"/>
                <w:szCs w:val="20"/>
                <w:lang w:val="bg-BG" w:eastAsia="fr-FR"/>
              </w:rPr>
            </w:pPr>
            <w:r>
              <w:rPr>
                <w:sz w:val="20"/>
                <w:szCs w:val="20"/>
                <w:lang w:val="bg-BG" w:eastAsia="fr-FR"/>
              </w:rPr>
              <w:t>2.</w:t>
            </w:r>
          </w:p>
        </w:tc>
        <w:tc>
          <w:tcPr>
            <w:tcW w:w="6366"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7344F1" w:rsidRDefault="00517530" w:rsidP="008D77D9">
            <w:pPr>
              <w:jc w:val="both"/>
              <w:rPr>
                <w:sz w:val="20"/>
                <w:szCs w:val="20"/>
                <w:lang w:val="bg-BG" w:eastAsia="fr-FR"/>
              </w:rPr>
            </w:pPr>
            <w:r w:rsidRPr="007344F1">
              <w:rPr>
                <w:sz w:val="20"/>
                <w:szCs w:val="20"/>
                <w:lang w:val="bg-BG" w:eastAsia="fr-FR"/>
              </w:rPr>
              <w:t xml:space="preserve">НЕВЕРИФИЦИРАНИ РАЗХОДИ ПО НАСТОЯЩОТО ИП </w:t>
            </w:r>
          </w:p>
        </w:tc>
        <w:tc>
          <w:tcPr>
            <w:tcW w:w="3909" w:type="dxa"/>
            <w:tcBorders>
              <w:top w:val="single" w:sz="4" w:space="0" w:color="auto"/>
              <w:left w:val="single" w:sz="4" w:space="0" w:color="auto"/>
              <w:bottom w:val="single" w:sz="4" w:space="0" w:color="auto"/>
              <w:right w:val="single" w:sz="4" w:space="0" w:color="auto"/>
            </w:tcBorders>
            <w:vAlign w:val="bottom"/>
          </w:tcPr>
          <w:p w14:paraId="558F9719" w14:textId="77777777" w:rsidR="00517530" w:rsidRPr="00D11F9A" w:rsidRDefault="00517530" w:rsidP="00502249">
            <w:pPr>
              <w:jc w:val="center"/>
              <w:rPr>
                <w:sz w:val="20"/>
                <w:szCs w:val="20"/>
                <w:lang w:val="bg-BG"/>
              </w:rPr>
            </w:pPr>
            <w:r w:rsidRPr="00D11F9A">
              <w:rPr>
                <w:sz w:val="20"/>
                <w:szCs w:val="20"/>
                <w:lang w:val="bg-BG"/>
              </w:rPr>
              <w:t>...................................................... лева</w:t>
            </w:r>
          </w:p>
        </w:tc>
      </w:tr>
      <w:tr w:rsidR="00517530" w:rsidRPr="00D11F9A" w14:paraId="75778EED"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Default="00517530" w:rsidP="00D67247">
            <w:pPr>
              <w:jc w:val="center"/>
              <w:rPr>
                <w:sz w:val="20"/>
                <w:szCs w:val="20"/>
                <w:lang w:val="bg-BG" w:eastAsia="fr-FR"/>
              </w:rPr>
            </w:pPr>
            <w:r>
              <w:rPr>
                <w:sz w:val="20"/>
                <w:szCs w:val="20"/>
                <w:lang w:val="bg-BG" w:eastAsia="fr-FR"/>
              </w:rPr>
              <w:t>3</w:t>
            </w:r>
            <w:r>
              <w:rPr>
                <w:sz w:val="20"/>
                <w:szCs w:val="20"/>
                <w:lang w:val="en-US"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25F99797" w14:textId="31F2D628" w:rsidR="00517530" w:rsidRPr="007344F1" w:rsidRDefault="00517530" w:rsidP="00502249">
            <w:pPr>
              <w:jc w:val="both"/>
              <w:rPr>
                <w:sz w:val="20"/>
                <w:szCs w:val="20"/>
                <w:lang w:val="bg-BG" w:eastAsia="fr-FR"/>
              </w:rPr>
            </w:pPr>
            <w:r w:rsidRPr="007344F1">
              <w:rPr>
                <w:sz w:val="20"/>
                <w:szCs w:val="20"/>
                <w:lang w:val="bg-BG" w:eastAsia="fr-FR"/>
              </w:rPr>
              <w:t>РАЗМЕР НА ФИНАНСОВАТА</w:t>
            </w:r>
            <w:r w:rsidR="005B4274">
              <w:rPr>
                <w:sz w:val="20"/>
                <w:szCs w:val="20"/>
                <w:lang w:val="bg-BG" w:eastAsia="fr-FR"/>
              </w:rPr>
              <w:t>/ИТЕ</w:t>
            </w:r>
            <w:r w:rsidRPr="007344F1">
              <w:rPr>
                <w:sz w:val="20"/>
                <w:szCs w:val="20"/>
                <w:lang w:val="bg-BG" w:eastAsia="fr-FR"/>
              </w:rPr>
              <w:t xml:space="preserve"> КОРЕКЦИЯ</w:t>
            </w:r>
            <w:r w:rsidR="005B4274">
              <w:rPr>
                <w:sz w:val="20"/>
                <w:szCs w:val="20"/>
                <w:lang w:val="bg-BG" w:eastAsia="fr-FR"/>
              </w:rPr>
              <w:t>/И</w:t>
            </w:r>
            <w:r w:rsidRPr="007344F1">
              <w:rPr>
                <w:sz w:val="20"/>
                <w:szCs w:val="20"/>
                <w:lang w:val="bg-BG" w:eastAsia="fr-FR"/>
              </w:rPr>
              <w:t xml:space="preserve"> ПО НАСТОЯЩОТО ИП</w:t>
            </w:r>
            <w:r w:rsidR="005B4274">
              <w:rPr>
                <w:sz w:val="20"/>
                <w:szCs w:val="20"/>
                <w:lang w:val="bg-BG" w:eastAsia="fr-FR"/>
              </w:rPr>
              <w:t xml:space="preserve"> ПО ВЛЕЗЛИ В СИЛА РЕШЕНИЯ (посочва се обща стойност на размера на ФК по разглежданото ИП)</w:t>
            </w:r>
          </w:p>
        </w:tc>
        <w:tc>
          <w:tcPr>
            <w:tcW w:w="3909" w:type="dxa"/>
            <w:tcBorders>
              <w:top w:val="single" w:sz="4" w:space="0" w:color="auto"/>
              <w:left w:val="single" w:sz="4" w:space="0" w:color="auto"/>
              <w:bottom w:val="single" w:sz="4" w:space="0" w:color="auto"/>
              <w:right w:val="single" w:sz="4" w:space="0" w:color="auto"/>
            </w:tcBorders>
            <w:vAlign w:val="bottom"/>
          </w:tcPr>
          <w:p w14:paraId="73393A1E" w14:textId="77777777" w:rsidR="00517530" w:rsidRPr="00D11F9A" w:rsidRDefault="00517530" w:rsidP="00502249">
            <w:pPr>
              <w:jc w:val="center"/>
              <w:rPr>
                <w:sz w:val="20"/>
                <w:szCs w:val="20"/>
                <w:lang w:val="bg-BG"/>
              </w:rPr>
            </w:pPr>
            <w:r w:rsidRPr="00D11F9A">
              <w:rPr>
                <w:sz w:val="20"/>
                <w:szCs w:val="20"/>
                <w:lang w:val="bg-BG"/>
              </w:rPr>
              <w:t>...................................................... лева</w:t>
            </w:r>
          </w:p>
        </w:tc>
      </w:tr>
      <w:tr w:rsidR="00517530" w:rsidRPr="004C3ED7" w14:paraId="17631EA3"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240CCBC" w14:textId="6F192AB3" w:rsidR="00517530" w:rsidRPr="00ED2523" w:rsidRDefault="00153483" w:rsidP="00D67247">
            <w:pPr>
              <w:jc w:val="center"/>
              <w:rPr>
                <w:sz w:val="20"/>
                <w:szCs w:val="20"/>
                <w:lang w:val="bg-BG" w:eastAsia="fr-FR"/>
              </w:rPr>
            </w:pPr>
            <w:r>
              <w:rPr>
                <w:sz w:val="20"/>
                <w:szCs w:val="20"/>
                <w:lang w:val="bg-BG" w:eastAsia="fr-FR"/>
              </w:rPr>
              <w:t>4</w:t>
            </w:r>
            <w:r w:rsidR="00517530">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0AFAEC7E" w14:textId="2EF93FCE" w:rsidR="00517530" w:rsidRPr="00D67247" w:rsidRDefault="00E86CE3" w:rsidP="00ED2523">
            <w:pPr>
              <w:jc w:val="both"/>
              <w:rPr>
                <w:sz w:val="20"/>
                <w:szCs w:val="20"/>
                <w:lang w:val="bg-BG" w:eastAsia="fr-FR"/>
              </w:rPr>
            </w:pPr>
            <w:r w:rsidRPr="00E86CE3">
              <w:rPr>
                <w:sz w:val="20"/>
                <w:szCs w:val="20"/>
                <w:lang w:val="bg-BG" w:eastAsia="fr-FR"/>
              </w:rPr>
              <w:t>НЕВЕРИФИЦИРАНИТЕ РАЗХОДИ ПО НЕРЕДНОСТ/СИГНАЛ ЗА НЕРЕДНОСТ ПО НАСТОЯЩОТО ИСКАНЕ</w:t>
            </w:r>
          </w:p>
        </w:tc>
        <w:tc>
          <w:tcPr>
            <w:tcW w:w="3909" w:type="dxa"/>
            <w:tcBorders>
              <w:top w:val="single" w:sz="4" w:space="0" w:color="auto"/>
              <w:left w:val="single" w:sz="4" w:space="0" w:color="auto"/>
              <w:bottom w:val="single" w:sz="4" w:space="0" w:color="auto"/>
              <w:right w:val="single" w:sz="4" w:space="0" w:color="auto"/>
            </w:tcBorders>
            <w:vAlign w:val="bottom"/>
          </w:tcPr>
          <w:p w14:paraId="574F46FC" w14:textId="77777777" w:rsidR="00517530" w:rsidRPr="00D67247" w:rsidRDefault="00517530" w:rsidP="00ED2523">
            <w:pPr>
              <w:jc w:val="center"/>
              <w:rPr>
                <w:color w:val="0000FF"/>
                <w:sz w:val="20"/>
                <w:szCs w:val="20"/>
                <w:lang w:val="bg-BG"/>
              </w:rPr>
            </w:pPr>
            <w:r w:rsidRPr="00D67247">
              <w:rPr>
                <w:sz w:val="20"/>
                <w:szCs w:val="20"/>
                <w:lang w:val="bg-BG"/>
              </w:rPr>
              <w:t>...................................................... лева</w:t>
            </w:r>
          </w:p>
        </w:tc>
      </w:tr>
      <w:tr w:rsidR="00517530" w:rsidRPr="00E6505C" w14:paraId="4D0CEC5B"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509B0963" w14:textId="33880F89" w:rsidR="00517530" w:rsidRPr="003A510A" w:rsidRDefault="00153483" w:rsidP="00D67247">
            <w:pPr>
              <w:jc w:val="center"/>
              <w:rPr>
                <w:highlight w:val="yellow"/>
                <w:lang w:val="bg-BG"/>
              </w:rPr>
            </w:pPr>
            <w:r>
              <w:rPr>
                <w:sz w:val="20"/>
                <w:szCs w:val="20"/>
                <w:lang w:val="bg-BG" w:eastAsia="fr-FR"/>
              </w:rPr>
              <w:t>5</w:t>
            </w:r>
            <w:r w:rsidR="00517530" w:rsidRPr="00366A72">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66C40151" w14:textId="047A3762" w:rsidR="00517530" w:rsidRPr="003A510A" w:rsidRDefault="00517530" w:rsidP="004853E8">
            <w:pPr>
              <w:jc w:val="both"/>
              <w:rPr>
                <w:sz w:val="20"/>
                <w:szCs w:val="20"/>
                <w:highlight w:val="yellow"/>
                <w:lang w:val="bg-BG" w:eastAsia="fr-FR"/>
              </w:rPr>
            </w:pPr>
            <w:r w:rsidRPr="00366A72">
              <w:rPr>
                <w:sz w:val="20"/>
                <w:szCs w:val="20"/>
                <w:lang w:val="bg-BG" w:eastAsia="fr-FR"/>
              </w:rPr>
              <w:t>ВЕРИФИЦИРАНИ ДОПУСТИМИ РАЗХОДИ В НАСТОЯЩОТО ИП</w:t>
            </w:r>
            <w:r w:rsidR="0040538F">
              <w:rPr>
                <w:sz w:val="20"/>
                <w:szCs w:val="20"/>
                <w:lang w:val="bg-BG" w:eastAsia="fr-FR"/>
              </w:rPr>
              <w:t>,</w:t>
            </w:r>
            <w:r w:rsidRPr="00366A72">
              <w:rPr>
                <w:sz w:val="20"/>
                <w:szCs w:val="20"/>
                <w:lang w:val="bg-BG" w:eastAsia="fr-FR"/>
              </w:rPr>
              <w:t xml:space="preserve"> </w:t>
            </w:r>
            <w:r w:rsidRPr="00366A72">
              <w:rPr>
                <w:b/>
                <w:sz w:val="20"/>
                <w:szCs w:val="20"/>
                <w:lang w:val="bg-BG" w:eastAsia="fr-FR"/>
              </w:rPr>
              <w:t>НАМАЛЕНИ С</w:t>
            </w:r>
            <w:r w:rsidRPr="00366A72">
              <w:rPr>
                <w:sz w:val="20"/>
                <w:szCs w:val="20"/>
                <w:lang w:val="bg-BG" w:eastAsia="fr-FR"/>
              </w:rPr>
              <w:t xml:space="preserve"> РАЗМЕРА НА </w:t>
            </w:r>
            <w:r>
              <w:rPr>
                <w:sz w:val="20"/>
                <w:szCs w:val="20"/>
                <w:lang w:val="bg-BG" w:eastAsia="fr-FR"/>
              </w:rPr>
              <w:t>НЕВЕРИФИЦИРАНИ РАЗХОДИ/</w:t>
            </w:r>
            <w:r w:rsidRPr="008E4A85">
              <w:rPr>
                <w:sz w:val="20"/>
                <w:szCs w:val="20"/>
                <w:lang w:val="bg-BG" w:eastAsia="fr-FR"/>
              </w:rPr>
              <w:t>ФК/НЕРЕДНОСТТА</w:t>
            </w:r>
            <w:r w:rsidRPr="00366A72">
              <w:rPr>
                <w:sz w:val="20"/>
                <w:szCs w:val="20"/>
                <w:lang w:val="bg-BG" w:eastAsia="fr-FR"/>
              </w:rPr>
              <w:t xml:space="preserve"> (т. </w:t>
            </w:r>
            <w:r w:rsidR="002F67F0">
              <w:rPr>
                <w:sz w:val="20"/>
                <w:szCs w:val="20"/>
                <w:lang w:val="bg-BG" w:eastAsia="fr-FR"/>
              </w:rPr>
              <w:t>5</w:t>
            </w:r>
            <w:r w:rsidRPr="00366A72">
              <w:rPr>
                <w:sz w:val="20"/>
                <w:szCs w:val="20"/>
                <w:lang w:val="bg-BG" w:eastAsia="fr-FR"/>
              </w:rPr>
              <w:t xml:space="preserve"> = т. </w:t>
            </w:r>
            <w:r>
              <w:rPr>
                <w:sz w:val="20"/>
                <w:szCs w:val="20"/>
                <w:lang w:val="bg-BG" w:eastAsia="fr-FR"/>
              </w:rPr>
              <w:t>1</w:t>
            </w:r>
            <w:r w:rsidRPr="00366A72">
              <w:rPr>
                <w:sz w:val="20"/>
                <w:szCs w:val="20"/>
                <w:lang w:val="bg-BG" w:eastAsia="fr-FR"/>
              </w:rPr>
              <w:t xml:space="preserve"> - </w:t>
            </w:r>
            <w:r w:rsidRPr="00D67247">
              <w:rPr>
                <w:sz w:val="20"/>
                <w:szCs w:val="20"/>
                <w:lang w:val="bg-BG" w:eastAsia="fr-FR"/>
              </w:rPr>
              <w:t>т.</w:t>
            </w:r>
            <w:r>
              <w:rPr>
                <w:sz w:val="20"/>
                <w:szCs w:val="20"/>
                <w:lang w:val="bg-BG" w:eastAsia="fr-FR"/>
              </w:rPr>
              <w:t>2 -</w:t>
            </w:r>
            <w:r w:rsidRPr="00366A72">
              <w:rPr>
                <w:sz w:val="20"/>
                <w:szCs w:val="20"/>
                <w:lang w:val="bg-BG" w:eastAsia="fr-FR"/>
              </w:rPr>
              <w:t xml:space="preserve">т. </w:t>
            </w:r>
            <w:r w:rsidRPr="00C80E26">
              <w:rPr>
                <w:sz w:val="20"/>
                <w:szCs w:val="20"/>
                <w:lang w:val="bg-BG" w:eastAsia="fr-FR"/>
              </w:rPr>
              <w:t>3</w:t>
            </w:r>
            <w:r w:rsidRPr="00366A72">
              <w:rPr>
                <w:sz w:val="20"/>
                <w:szCs w:val="20"/>
                <w:lang w:val="bg-BG" w:eastAsia="fr-FR"/>
              </w:rPr>
              <w:t xml:space="preserve"> - т. </w:t>
            </w:r>
            <w:r w:rsidRPr="00C80E26">
              <w:rPr>
                <w:sz w:val="20"/>
                <w:szCs w:val="20"/>
                <w:lang w:val="bg-BG" w:eastAsia="fr-FR"/>
              </w:rPr>
              <w:t>4</w:t>
            </w:r>
            <w:r w:rsidRPr="00366A72">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08735EEA" w14:textId="77777777" w:rsidR="00517530" w:rsidRPr="003A510A" w:rsidRDefault="00517530" w:rsidP="00ED2523">
            <w:pPr>
              <w:jc w:val="center"/>
              <w:rPr>
                <w:color w:val="0000FF"/>
                <w:sz w:val="20"/>
                <w:szCs w:val="20"/>
                <w:highlight w:val="yellow"/>
                <w:lang w:val="bg-BG"/>
              </w:rPr>
            </w:pPr>
            <w:r w:rsidRPr="00D11F9A">
              <w:rPr>
                <w:sz w:val="20"/>
                <w:szCs w:val="20"/>
                <w:lang w:val="bg-BG"/>
              </w:rPr>
              <w:t>...................................................... лева</w:t>
            </w:r>
          </w:p>
        </w:tc>
      </w:tr>
      <w:tr w:rsidR="00517530" w:rsidRPr="00D11F9A" w14:paraId="1CC8ADEE"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3D4457D" w14:textId="5FAB583B" w:rsidR="00517530" w:rsidRPr="00E1500F" w:rsidRDefault="00153483" w:rsidP="009F5F0C">
            <w:pPr>
              <w:jc w:val="center"/>
              <w:rPr>
                <w:sz w:val="20"/>
                <w:szCs w:val="20"/>
                <w:lang w:val="bg-BG" w:eastAsia="fr-FR"/>
              </w:rPr>
            </w:pPr>
            <w:r>
              <w:rPr>
                <w:sz w:val="20"/>
                <w:szCs w:val="20"/>
                <w:lang w:val="bg-BG" w:eastAsia="fr-FR"/>
              </w:rPr>
              <w:t>6</w:t>
            </w:r>
            <w:r w:rsidR="007344F1">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017A8B81" w14:textId="77777777" w:rsidR="00517530" w:rsidRDefault="00517530" w:rsidP="009F5F0C">
            <w:pPr>
              <w:jc w:val="both"/>
              <w:rPr>
                <w:sz w:val="20"/>
                <w:szCs w:val="20"/>
                <w:lang w:val="bg-BG" w:eastAsia="fr-FR"/>
              </w:rPr>
            </w:pPr>
            <w:r w:rsidRPr="00366A72">
              <w:rPr>
                <w:sz w:val="20"/>
                <w:szCs w:val="20"/>
                <w:lang w:val="bg-BG" w:eastAsia="fr-FR"/>
              </w:rPr>
              <w:t xml:space="preserve">РАЗМЕР НА НЕДОПУСТИМИ РАЗХОДИ, ВЕРИФИЦИРАНИ В </w:t>
            </w:r>
            <w:r w:rsidRPr="00E1500F">
              <w:rPr>
                <w:b/>
                <w:bCs/>
                <w:sz w:val="20"/>
                <w:szCs w:val="20"/>
                <w:lang w:val="bg-BG" w:eastAsia="fr-FR"/>
              </w:rPr>
              <w:t>ПРЕДХОДНО ИП</w:t>
            </w:r>
            <w:r>
              <w:rPr>
                <w:sz w:val="20"/>
                <w:szCs w:val="20"/>
                <w:lang w:val="bg-BG" w:eastAsia="fr-FR"/>
              </w:rPr>
              <w:t xml:space="preserve"> </w:t>
            </w:r>
          </w:p>
          <w:p w14:paraId="55468517" w14:textId="77777777" w:rsidR="00517530" w:rsidRPr="00E1500F" w:rsidRDefault="00517530" w:rsidP="009F5F0C">
            <w:pPr>
              <w:jc w:val="both"/>
              <w:rPr>
                <w:sz w:val="20"/>
                <w:szCs w:val="20"/>
                <w:lang w:val="bg-BG" w:eastAsia="fr-FR"/>
              </w:rPr>
            </w:pPr>
            <w:r w:rsidRPr="00E1500F">
              <w:rPr>
                <w:sz w:val="20"/>
                <w:szCs w:val="20"/>
                <w:lang w:val="bg-BG" w:eastAsia="fr-FR"/>
              </w:rPr>
              <w:t>(посочва се номер на ИП)</w:t>
            </w:r>
          </w:p>
        </w:tc>
        <w:tc>
          <w:tcPr>
            <w:tcW w:w="3909" w:type="dxa"/>
            <w:tcBorders>
              <w:top w:val="single" w:sz="4" w:space="0" w:color="auto"/>
              <w:left w:val="single" w:sz="4" w:space="0" w:color="auto"/>
              <w:bottom w:val="single" w:sz="4" w:space="0" w:color="auto"/>
              <w:right w:val="single" w:sz="4" w:space="0" w:color="auto"/>
            </w:tcBorders>
            <w:vAlign w:val="bottom"/>
          </w:tcPr>
          <w:p w14:paraId="0D6CAA29" w14:textId="77777777" w:rsidR="00517530" w:rsidRPr="00D11F9A" w:rsidRDefault="00517530" w:rsidP="009F5F0C">
            <w:pPr>
              <w:jc w:val="center"/>
              <w:rPr>
                <w:sz w:val="20"/>
                <w:szCs w:val="20"/>
                <w:lang w:val="bg-BG"/>
              </w:rPr>
            </w:pPr>
            <w:r w:rsidRPr="00D11F9A">
              <w:rPr>
                <w:sz w:val="20"/>
                <w:szCs w:val="20"/>
                <w:lang w:val="bg-BG"/>
              </w:rPr>
              <w:t>...................................................... лева</w:t>
            </w:r>
          </w:p>
        </w:tc>
      </w:tr>
    </w:tbl>
    <w:p w14:paraId="0D4B0226" w14:textId="2ABDDE36" w:rsidR="00517530" w:rsidRDefault="00517530" w:rsidP="004C49B5">
      <w:pPr>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368D6" w:rsidRPr="00273DCF" w14:paraId="5D9CC7A5" w14:textId="77777777" w:rsidTr="00B40413">
        <w:trPr>
          <w:trHeight w:val="242"/>
        </w:trPr>
        <w:tc>
          <w:tcPr>
            <w:tcW w:w="1805" w:type="dxa"/>
            <w:shd w:val="clear" w:color="auto" w:fill="E5DFEC"/>
          </w:tcPr>
          <w:p w14:paraId="34A7132C" w14:textId="77777777" w:rsidR="00F368D6" w:rsidRPr="00D11F9A" w:rsidRDefault="00F368D6" w:rsidP="00B40413">
            <w:pPr>
              <w:rPr>
                <w:sz w:val="20"/>
                <w:szCs w:val="20"/>
                <w:lang w:val="bg-BG"/>
              </w:rPr>
            </w:pPr>
          </w:p>
        </w:tc>
        <w:tc>
          <w:tcPr>
            <w:tcW w:w="5940" w:type="dxa"/>
            <w:shd w:val="clear" w:color="auto" w:fill="E5DFEC"/>
          </w:tcPr>
          <w:p w14:paraId="089761AB" w14:textId="77777777" w:rsidR="00F368D6" w:rsidRPr="00273DCF" w:rsidRDefault="00F368D6"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328A9911" w14:textId="77777777" w:rsidR="00F368D6" w:rsidRPr="00273DCF" w:rsidRDefault="00F368D6" w:rsidP="00B40413">
            <w:pPr>
              <w:jc w:val="center"/>
              <w:rPr>
                <w:b/>
                <w:sz w:val="20"/>
                <w:szCs w:val="20"/>
                <w:lang w:val="bg-BG"/>
              </w:rPr>
            </w:pPr>
            <w:r w:rsidRPr="00273DCF">
              <w:rPr>
                <w:b/>
                <w:sz w:val="20"/>
                <w:szCs w:val="20"/>
                <w:lang w:val="bg-BG"/>
              </w:rPr>
              <w:t>Дата</w:t>
            </w:r>
          </w:p>
        </w:tc>
        <w:tc>
          <w:tcPr>
            <w:tcW w:w="1245" w:type="dxa"/>
            <w:shd w:val="clear" w:color="auto" w:fill="E5DFEC"/>
          </w:tcPr>
          <w:p w14:paraId="0A1EE0A5" w14:textId="77777777" w:rsidR="00F368D6" w:rsidRPr="00273DCF" w:rsidRDefault="00F368D6" w:rsidP="00B40413">
            <w:pPr>
              <w:jc w:val="center"/>
              <w:rPr>
                <w:b/>
                <w:sz w:val="20"/>
                <w:szCs w:val="20"/>
                <w:lang w:val="bg-BG"/>
              </w:rPr>
            </w:pPr>
            <w:r w:rsidRPr="00273DCF">
              <w:rPr>
                <w:b/>
                <w:sz w:val="20"/>
                <w:szCs w:val="20"/>
                <w:lang w:val="bg-BG"/>
              </w:rPr>
              <w:t>Подпис</w:t>
            </w:r>
          </w:p>
        </w:tc>
      </w:tr>
      <w:tr w:rsidR="00F368D6" w:rsidRPr="00273DCF" w14:paraId="2E68FB8B" w14:textId="77777777" w:rsidTr="00B40413">
        <w:tc>
          <w:tcPr>
            <w:tcW w:w="1805" w:type="dxa"/>
            <w:shd w:val="clear" w:color="auto" w:fill="E5DFEC"/>
          </w:tcPr>
          <w:p w14:paraId="62A3FD80" w14:textId="543AA71F" w:rsidR="00F368D6" w:rsidRPr="00273DCF" w:rsidRDefault="00F368D6" w:rsidP="00B40413">
            <w:pPr>
              <w:rPr>
                <w:b/>
                <w:bCs/>
                <w:sz w:val="20"/>
                <w:szCs w:val="20"/>
                <w:lang w:val="bg-BG"/>
              </w:rPr>
            </w:pPr>
            <w:r>
              <w:rPr>
                <w:b/>
                <w:bCs/>
                <w:sz w:val="20"/>
                <w:szCs w:val="20"/>
                <w:lang w:val="bg-BG"/>
              </w:rPr>
              <w:t>Предадено от:</w:t>
            </w:r>
          </w:p>
        </w:tc>
        <w:tc>
          <w:tcPr>
            <w:tcW w:w="5940" w:type="dxa"/>
            <w:shd w:val="clear" w:color="auto" w:fill="E5DFEC"/>
          </w:tcPr>
          <w:p w14:paraId="4840FB4E" w14:textId="68B31C7D" w:rsidR="00F368D6" w:rsidRDefault="00F368D6" w:rsidP="00B40413">
            <w:pPr>
              <w:rPr>
                <w:bCs/>
                <w:sz w:val="20"/>
                <w:szCs w:val="20"/>
                <w:lang w:val="bg-BG"/>
              </w:rPr>
            </w:pPr>
            <w:r>
              <w:rPr>
                <w:bCs/>
                <w:sz w:val="20"/>
                <w:szCs w:val="20"/>
                <w:lang w:val="bg-BG"/>
              </w:rPr>
              <w:t xml:space="preserve">Служител МВ </w:t>
            </w:r>
            <w:r w:rsidR="00EE1096">
              <w:rPr>
                <w:bCs/>
                <w:sz w:val="20"/>
                <w:szCs w:val="20"/>
                <w:lang w:val="bg-BG"/>
              </w:rPr>
              <w:t>1</w:t>
            </w:r>
            <w:r w:rsidRPr="00273DCF">
              <w:rPr>
                <w:bCs/>
                <w:sz w:val="20"/>
                <w:szCs w:val="20"/>
                <w:lang w:val="bg-BG"/>
              </w:rPr>
              <w:t>:</w:t>
            </w:r>
          </w:p>
          <w:p w14:paraId="7FF5B713" w14:textId="77777777" w:rsidR="00F368D6" w:rsidRPr="00273DCF" w:rsidRDefault="00F368D6" w:rsidP="00B40413">
            <w:pPr>
              <w:rPr>
                <w:bCs/>
                <w:sz w:val="20"/>
                <w:szCs w:val="20"/>
                <w:lang w:val="bg-BG"/>
              </w:rPr>
            </w:pPr>
          </w:p>
        </w:tc>
        <w:tc>
          <w:tcPr>
            <w:tcW w:w="1980" w:type="dxa"/>
            <w:shd w:val="clear" w:color="auto" w:fill="E5DFEC"/>
          </w:tcPr>
          <w:p w14:paraId="107D48A5" w14:textId="77777777" w:rsidR="00F368D6" w:rsidRPr="00273DCF" w:rsidRDefault="00F368D6" w:rsidP="00B40413">
            <w:pPr>
              <w:rPr>
                <w:sz w:val="20"/>
                <w:szCs w:val="20"/>
                <w:lang w:val="bg-BG"/>
              </w:rPr>
            </w:pPr>
          </w:p>
        </w:tc>
        <w:tc>
          <w:tcPr>
            <w:tcW w:w="1245" w:type="dxa"/>
            <w:shd w:val="clear" w:color="auto" w:fill="E5DFEC"/>
          </w:tcPr>
          <w:p w14:paraId="3158956B" w14:textId="77777777" w:rsidR="00F368D6" w:rsidRPr="00273DCF" w:rsidRDefault="00F368D6" w:rsidP="00B40413">
            <w:pPr>
              <w:rPr>
                <w:sz w:val="20"/>
                <w:szCs w:val="20"/>
                <w:lang w:val="bg-BG"/>
              </w:rPr>
            </w:pPr>
          </w:p>
        </w:tc>
      </w:tr>
      <w:tr w:rsidR="00F368D6" w:rsidRPr="00273DCF" w14:paraId="14D633ED" w14:textId="77777777" w:rsidTr="00B40413">
        <w:tc>
          <w:tcPr>
            <w:tcW w:w="1805" w:type="dxa"/>
            <w:shd w:val="clear" w:color="auto" w:fill="E5DFEC"/>
          </w:tcPr>
          <w:p w14:paraId="0C86DCE4" w14:textId="77777777" w:rsidR="00F368D6" w:rsidRDefault="00F368D6" w:rsidP="00B40413">
            <w:pPr>
              <w:rPr>
                <w:b/>
                <w:bCs/>
                <w:sz w:val="20"/>
                <w:szCs w:val="20"/>
                <w:lang w:val="bg-BG"/>
              </w:rPr>
            </w:pPr>
            <w:r w:rsidRPr="00273DCF">
              <w:rPr>
                <w:b/>
                <w:bCs/>
                <w:sz w:val="20"/>
                <w:szCs w:val="20"/>
                <w:lang w:val="bg-BG"/>
              </w:rPr>
              <w:t>Получено от:</w:t>
            </w:r>
          </w:p>
          <w:p w14:paraId="2CD4BEB1" w14:textId="77777777" w:rsidR="00F368D6" w:rsidRPr="00273DCF" w:rsidRDefault="00F368D6" w:rsidP="00B40413">
            <w:pPr>
              <w:rPr>
                <w:b/>
                <w:bCs/>
                <w:sz w:val="20"/>
                <w:szCs w:val="20"/>
                <w:lang w:val="bg-BG"/>
              </w:rPr>
            </w:pPr>
          </w:p>
        </w:tc>
        <w:tc>
          <w:tcPr>
            <w:tcW w:w="5940" w:type="dxa"/>
            <w:shd w:val="clear" w:color="auto" w:fill="E5DFEC"/>
          </w:tcPr>
          <w:p w14:paraId="78A4580D" w14:textId="77777777" w:rsidR="00F368D6" w:rsidRPr="00273DCF" w:rsidRDefault="00F368D6" w:rsidP="00B40413">
            <w:pPr>
              <w:rPr>
                <w:bCs/>
                <w:sz w:val="20"/>
                <w:szCs w:val="20"/>
                <w:lang w:val="bg-BG"/>
              </w:rPr>
            </w:pPr>
            <w:r>
              <w:rPr>
                <w:bCs/>
                <w:sz w:val="20"/>
                <w:szCs w:val="20"/>
                <w:lang w:val="bg-BG"/>
              </w:rPr>
              <w:t>Началник на отдел МВ:</w:t>
            </w:r>
          </w:p>
        </w:tc>
        <w:tc>
          <w:tcPr>
            <w:tcW w:w="1980" w:type="dxa"/>
            <w:shd w:val="clear" w:color="auto" w:fill="E5DFEC"/>
          </w:tcPr>
          <w:p w14:paraId="53D2DD10" w14:textId="77777777" w:rsidR="00F368D6" w:rsidRPr="00273DCF" w:rsidRDefault="00F368D6" w:rsidP="00B40413">
            <w:pPr>
              <w:rPr>
                <w:sz w:val="20"/>
                <w:szCs w:val="20"/>
                <w:lang w:val="bg-BG"/>
              </w:rPr>
            </w:pPr>
          </w:p>
        </w:tc>
        <w:tc>
          <w:tcPr>
            <w:tcW w:w="1245" w:type="dxa"/>
            <w:shd w:val="clear" w:color="auto" w:fill="E5DFEC"/>
          </w:tcPr>
          <w:p w14:paraId="5B778FD8" w14:textId="77777777" w:rsidR="00F368D6" w:rsidRPr="00273DCF" w:rsidRDefault="00F368D6" w:rsidP="00B40413">
            <w:pPr>
              <w:rPr>
                <w:sz w:val="20"/>
                <w:szCs w:val="20"/>
                <w:lang w:val="bg-BG"/>
              </w:rPr>
            </w:pPr>
          </w:p>
        </w:tc>
      </w:tr>
    </w:tbl>
    <w:p w14:paraId="0D644ED9" w14:textId="77777777" w:rsidR="00F368D6" w:rsidRPr="004C49B5" w:rsidRDefault="00F368D6" w:rsidP="004C49B5">
      <w:pPr>
        <w:ind w:left="-851"/>
        <w:outlineLvl w:val="0"/>
        <w:rPr>
          <w:b/>
          <w:bCs/>
          <w:u w:val="single"/>
          <w:lang w:val="bg-BG"/>
        </w:rPr>
      </w:pPr>
    </w:p>
    <w:tbl>
      <w:tblPr>
        <w:tblW w:w="10970"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805"/>
      </w:tblGrid>
      <w:tr w:rsidR="00517530" w:rsidRPr="008D3677" w14:paraId="79393AF7" w14:textId="77777777" w:rsidTr="00DF5C0B">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08DEF99" w:rsidR="00517530" w:rsidRPr="008D3677" w:rsidRDefault="00136C10" w:rsidP="00DF7E79">
            <w:pPr>
              <w:jc w:val="center"/>
              <w:rPr>
                <w:rFonts w:eastAsia="Times New Roman"/>
                <w:b/>
                <w:bCs/>
                <w:sz w:val="20"/>
                <w:szCs w:val="20"/>
                <w:lang w:val="ru-RU"/>
              </w:rPr>
            </w:pPr>
            <w:r>
              <w:rPr>
                <w:rFonts w:eastAsia="Times New Roman"/>
                <w:b/>
                <w:bCs/>
                <w:sz w:val="20"/>
                <w:szCs w:val="20"/>
                <w:lang w:val="ru-RU"/>
              </w:rPr>
              <w:t>13</w:t>
            </w:r>
            <w:r w:rsidR="006E55B3">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DF5C0B">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517530" w:rsidRPr="008D3677" w14:paraId="370E7999"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002D7D34"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136C10">
              <w:rPr>
                <w:rFonts w:eastAsia="Times New Roman"/>
                <w:sz w:val="20"/>
                <w:szCs w:val="20"/>
                <w:lang w:val="ru-RU" w:eastAsia="fr-FR"/>
              </w:rPr>
              <w:t>3</w:t>
            </w:r>
            <w:r>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517530" w:rsidRPr="008D3677" w:rsidRDefault="00517530" w:rsidP="008D3677">
            <w:pPr>
              <w:jc w:val="both"/>
              <w:rPr>
                <w:rFonts w:eastAsia="Times New Roman"/>
                <w:sz w:val="20"/>
                <w:szCs w:val="20"/>
                <w:lang w:val="bg-BG" w:eastAsia="fr-FR"/>
              </w:rPr>
            </w:pPr>
            <w:r w:rsidRPr="008D3677">
              <w:rPr>
                <w:rFonts w:eastAsia="Times New Roman"/>
                <w:sz w:val="20"/>
                <w:szCs w:val="20"/>
                <w:lang w:val="bg-BG" w:eastAsia="fr-FR"/>
              </w:rPr>
              <w:t xml:space="preserve">КЛ </w:t>
            </w:r>
            <w:r w:rsidR="006E3F28">
              <w:rPr>
                <w:rFonts w:eastAsia="Times New Roman"/>
                <w:sz w:val="20"/>
                <w:szCs w:val="20"/>
                <w:lang w:val="bg-BG" w:eastAsia="fr-FR"/>
              </w:rPr>
              <w:t xml:space="preserve">за верификация </w:t>
            </w:r>
            <w:r w:rsidRPr="008D3677">
              <w:rPr>
                <w:rFonts w:eastAsia="Times New Roman"/>
                <w:sz w:val="20"/>
                <w:szCs w:val="20"/>
                <w:lang w:val="bg-BG" w:eastAsia="fr-FR"/>
              </w:rPr>
              <w:t xml:space="preserve">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48C48AD2" w14:textId="77777777" w:rsidR="00517530" w:rsidRPr="008D3677" w:rsidRDefault="00517530" w:rsidP="008D3677">
            <w:pPr>
              <w:jc w:val="center"/>
              <w:rPr>
                <w:rFonts w:eastAsia="Times New Roman"/>
                <w:b/>
                <w:bCs/>
                <w:color w:val="0000FF"/>
                <w:sz w:val="20"/>
                <w:szCs w:val="20"/>
                <w:lang w:val="ru-RU"/>
              </w:rPr>
            </w:pPr>
          </w:p>
        </w:tc>
      </w:tr>
      <w:tr w:rsidR="00517530" w:rsidRPr="008D3677" w14:paraId="183A82B4"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77F3364F" w:rsidR="00517530" w:rsidRPr="008D3677" w:rsidRDefault="00136C10" w:rsidP="00DF7E79">
            <w:pPr>
              <w:jc w:val="center"/>
              <w:rPr>
                <w:rFonts w:eastAsia="Times New Roman"/>
                <w:sz w:val="20"/>
                <w:szCs w:val="20"/>
                <w:lang w:val="ru-RU" w:eastAsia="fr-FR"/>
              </w:rPr>
            </w:pPr>
            <w:r>
              <w:rPr>
                <w:rFonts w:eastAsia="Times New Roman"/>
                <w:sz w:val="20"/>
                <w:szCs w:val="20"/>
                <w:lang w:val="ru-RU" w:eastAsia="fr-FR"/>
              </w:rPr>
              <w:t>13</w:t>
            </w:r>
            <w:r w:rsidR="006E55B3">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517530" w:rsidRPr="008D3677" w:rsidRDefault="00517530" w:rsidP="00CF02D0">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sidR="006E3F28">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517530" w:rsidRPr="008D3677" w:rsidRDefault="00517530" w:rsidP="008D3677">
            <w:pPr>
              <w:jc w:val="center"/>
              <w:rPr>
                <w:rFonts w:eastAsia="Times New Roman"/>
                <w:b/>
                <w:bCs/>
                <w:color w:val="0000FF"/>
                <w:sz w:val="20"/>
                <w:szCs w:val="20"/>
                <w:lang w:val="ru-RU"/>
              </w:rPr>
            </w:pPr>
          </w:p>
        </w:tc>
      </w:tr>
      <w:tr w:rsidR="00B9318D" w:rsidRPr="008D3677" w14:paraId="5CDB2FDA" w14:textId="77777777" w:rsidTr="00740E4D">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B538214" w:rsidR="00B9318D" w:rsidRPr="008D3677" w:rsidRDefault="00136C10" w:rsidP="00DF7E79">
            <w:pPr>
              <w:jc w:val="center"/>
              <w:rPr>
                <w:rFonts w:eastAsia="Times New Roman"/>
                <w:sz w:val="20"/>
                <w:szCs w:val="20"/>
                <w:lang w:val="ru-RU" w:eastAsia="fr-FR"/>
              </w:rPr>
            </w:pPr>
            <w:r>
              <w:rPr>
                <w:rFonts w:eastAsia="Times New Roman"/>
                <w:sz w:val="20"/>
                <w:szCs w:val="20"/>
                <w:lang w:val="ru-RU" w:eastAsia="fr-FR"/>
              </w:rPr>
              <w:t>13</w:t>
            </w:r>
            <w:r w:rsidR="006E55B3">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B9318D" w:rsidRPr="008D3677" w:rsidRDefault="00E56F6C" w:rsidP="00F97CB6">
            <w:pPr>
              <w:jc w:val="both"/>
              <w:rPr>
                <w:rFonts w:eastAsia="Times New Roman"/>
                <w:sz w:val="20"/>
                <w:szCs w:val="20"/>
                <w:lang w:val="bg-BG" w:eastAsia="fr-FR"/>
              </w:rPr>
            </w:pPr>
            <w:r w:rsidRPr="00740E4D">
              <w:rPr>
                <w:sz w:val="20"/>
                <w:szCs w:val="20"/>
                <w:lang w:val="bg-BG" w:eastAsia="fr-FR"/>
              </w:rPr>
              <w:t>И</w:t>
            </w:r>
            <w:r w:rsidR="00011377" w:rsidRPr="00740E4D">
              <w:rPr>
                <w:sz w:val="20"/>
                <w:szCs w:val="20"/>
                <w:lang w:val="bg-BG" w:eastAsia="fr-FR"/>
              </w:rPr>
              <w:t>нформацията за определени</w:t>
            </w:r>
            <w:r w:rsidR="001F04D0" w:rsidRPr="00740E4D">
              <w:rPr>
                <w:sz w:val="20"/>
                <w:szCs w:val="20"/>
                <w:lang w:val="bg-BG" w:eastAsia="fr-FR"/>
              </w:rPr>
              <w:t>те</w:t>
            </w:r>
            <w:r w:rsidR="00011377" w:rsidRPr="00740E4D">
              <w:rPr>
                <w:sz w:val="20"/>
                <w:szCs w:val="20"/>
                <w:lang w:val="bg-BG" w:eastAsia="fr-FR"/>
              </w:rPr>
              <w:t xml:space="preserve"> (ако е приложимо) финансови корекции</w:t>
            </w:r>
            <w:r w:rsidRPr="00740E4D">
              <w:rPr>
                <w:sz w:val="20"/>
                <w:szCs w:val="20"/>
                <w:lang w:val="bg-BG" w:eastAsia="fr-FR"/>
              </w:rPr>
              <w:t xml:space="preserve"> е въведена</w:t>
            </w:r>
            <w:r w:rsidR="00011377" w:rsidRPr="00740E4D">
              <w:rPr>
                <w:sz w:val="20"/>
                <w:szCs w:val="20"/>
                <w:lang w:val="bg-BG" w:eastAsia="fr-FR"/>
              </w:rPr>
              <w:t xml:space="preserve">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2D42203B" w14:textId="77777777" w:rsidR="00B9318D" w:rsidRPr="008D3677" w:rsidRDefault="00B9318D" w:rsidP="00B9318D">
            <w:pPr>
              <w:jc w:val="center"/>
              <w:rPr>
                <w:rFonts w:eastAsia="Times New Roman"/>
                <w:b/>
                <w:bCs/>
                <w:color w:val="0000FF"/>
                <w:sz w:val="20"/>
                <w:szCs w:val="20"/>
                <w:lang w:val="ru-RU"/>
              </w:rPr>
            </w:pPr>
          </w:p>
        </w:tc>
      </w:tr>
      <w:tr w:rsidR="006E3F28" w:rsidRPr="008D3677" w14:paraId="39B32E72"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710D0193" w:rsidR="006E3F28" w:rsidRPr="008D3677" w:rsidRDefault="00136C10" w:rsidP="00DF7E79">
            <w:pPr>
              <w:jc w:val="center"/>
              <w:rPr>
                <w:rFonts w:eastAsia="Times New Roman"/>
                <w:sz w:val="20"/>
                <w:szCs w:val="20"/>
                <w:lang w:val="ru-RU" w:eastAsia="fr-FR"/>
              </w:rPr>
            </w:pPr>
            <w:r>
              <w:rPr>
                <w:rFonts w:eastAsia="Times New Roman"/>
                <w:sz w:val="20"/>
                <w:szCs w:val="20"/>
                <w:lang w:val="ru-RU" w:eastAsia="fr-FR"/>
              </w:rPr>
              <w:t>13</w:t>
            </w:r>
            <w:r w:rsidR="006E55B3">
              <w:rPr>
                <w:rFonts w:eastAsia="Times New Roman"/>
                <w:sz w:val="20"/>
                <w:szCs w:val="20"/>
                <w:lang w:val="ru-RU" w:eastAsia="fr-FR"/>
              </w:rPr>
              <w:t>.4.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6E3F28" w:rsidRPr="00B9318D" w:rsidRDefault="006E3F28" w:rsidP="006E3F28">
            <w:pPr>
              <w:jc w:val="both"/>
              <w:rPr>
                <w:sz w:val="20"/>
                <w:szCs w:val="20"/>
                <w:lang w:val="bg-BG" w:eastAsia="fr-FR"/>
              </w:rPr>
            </w:pPr>
            <w:r w:rsidRPr="00F97CB6">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027E1333" w14:textId="77777777" w:rsidR="006E3F28" w:rsidRPr="008D3677" w:rsidRDefault="006E3F28" w:rsidP="006E3F28">
            <w:pPr>
              <w:jc w:val="center"/>
              <w:rPr>
                <w:rFonts w:eastAsia="Times New Roman"/>
                <w:b/>
                <w:bCs/>
                <w:color w:val="0000FF"/>
                <w:sz w:val="20"/>
                <w:szCs w:val="20"/>
                <w:lang w:val="ru-RU"/>
              </w:rPr>
            </w:pPr>
          </w:p>
        </w:tc>
      </w:tr>
      <w:tr w:rsidR="00517530" w:rsidRPr="008D3677" w14:paraId="2A5AFA21"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4B64C106" w:rsidR="00517530" w:rsidRPr="008D3677" w:rsidRDefault="00136C10" w:rsidP="00DF7E79">
            <w:pPr>
              <w:jc w:val="center"/>
              <w:rPr>
                <w:rFonts w:eastAsia="Times New Roman"/>
                <w:sz w:val="20"/>
                <w:szCs w:val="20"/>
                <w:lang w:val="ru-RU" w:eastAsia="fr-FR"/>
              </w:rPr>
            </w:pPr>
            <w:r>
              <w:rPr>
                <w:rFonts w:eastAsia="Times New Roman"/>
                <w:sz w:val="20"/>
                <w:szCs w:val="20"/>
                <w:lang w:val="ru-RU" w:eastAsia="fr-FR"/>
              </w:rPr>
              <w:t>13</w:t>
            </w:r>
            <w:r w:rsidR="006E55B3">
              <w:rPr>
                <w:rFonts w:eastAsia="Times New Roman"/>
                <w:sz w:val="20"/>
                <w:szCs w:val="20"/>
                <w:lang w:val="ru-RU" w:eastAsia="fr-FR"/>
              </w:rPr>
              <w:t>.</w:t>
            </w:r>
            <w:r w:rsidR="00092BD6">
              <w:rPr>
                <w:rFonts w:eastAsia="Times New Roman"/>
                <w:sz w:val="20"/>
                <w:szCs w:val="20"/>
                <w:lang w:val="ru-RU" w:eastAsia="fr-FR"/>
              </w:rPr>
              <w:t>5</w:t>
            </w:r>
            <w:r w:rsidR="006E55B3">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2586F322" w:rsidR="00517530" w:rsidRPr="008D3677" w:rsidRDefault="00517530" w:rsidP="00450D41">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верифицираните разходи</w:t>
            </w:r>
            <w:r w:rsidR="00B15C9A">
              <w:rPr>
                <w:rFonts w:eastAsia="Times New Roman"/>
                <w:sz w:val="20"/>
                <w:szCs w:val="20"/>
                <w:lang w:val="bg-BG" w:eastAsia="fr-FR"/>
              </w:rPr>
              <w:t>,</w:t>
            </w:r>
            <w:r w:rsidRPr="008D3677">
              <w:rPr>
                <w:rFonts w:eastAsia="Times New Roman"/>
                <w:sz w:val="20"/>
                <w:szCs w:val="20"/>
                <w:lang w:val="bg-BG" w:eastAsia="fr-FR"/>
              </w:rPr>
              <w:t xml:space="preserve"> приложено към КЛ</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517530" w:rsidRPr="008D3677" w:rsidRDefault="00517530" w:rsidP="008D3677">
            <w:pPr>
              <w:jc w:val="center"/>
              <w:rPr>
                <w:rFonts w:eastAsia="Times New Roman"/>
                <w:b/>
                <w:bCs/>
                <w:color w:val="0000FF"/>
                <w:sz w:val="20"/>
                <w:szCs w:val="20"/>
                <w:lang w:val="ru-RU"/>
              </w:rPr>
            </w:pPr>
          </w:p>
        </w:tc>
      </w:tr>
    </w:tbl>
    <w:p w14:paraId="700D08CF" w14:textId="77777777" w:rsidR="00E56F6C" w:rsidRDefault="00E56F6C" w:rsidP="00F368D6">
      <w:pPr>
        <w:outlineLvl w:val="0"/>
        <w:rPr>
          <w:b/>
          <w:bCs/>
          <w:u w:val="single"/>
          <w:lang w:val="bg-BG"/>
        </w:rPr>
      </w:pPr>
    </w:p>
    <w:p w14:paraId="3F17D161" w14:textId="77777777" w:rsidR="004946E9" w:rsidRDefault="004946E9" w:rsidP="004946E9">
      <w:pPr>
        <w:ind w:left="-851"/>
        <w:outlineLvl w:val="0"/>
        <w:rPr>
          <w:b/>
          <w:bCs/>
          <w:u w:val="single"/>
          <w:lang w:val="bg-BG"/>
        </w:rPr>
      </w:pPr>
      <w:r w:rsidRPr="00D11F9A">
        <w:rPr>
          <w:b/>
          <w:bCs/>
          <w:u w:val="single"/>
          <w:lang w:val="bg-BG"/>
        </w:rPr>
        <w:t>БЕЛЕЖКИ/</w:t>
      </w:r>
      <w:r>
        <w:rPr>
          <w:b/>
          <w:bCs/>
          <w:u w:val="single"/>
          <w:lang w:val="bg-BG"/>
        </w:rPr>
        <w:t>КОМЕНТАРИ</w:t>
      </w:r>
    </w:p>
    <w:p w14:paraId="0FC84A89" w14:textId="77777777" w:rsidR="004946E9" w:rsidRPr="00D11F9A" w:rsidRDefault="004946E9" w:rsidP="004C49B5">
      <w:pPr>
        <w:ind w:left="-851"/>
        <w:outlineLvl w:val="0"/>
        <w:rPr>
          <w:b/>
          <w:bCs/>
          <w:u w:val="single"/>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17530" w:rsidRPr="00D11F9A" w14:paraId="5FCB94AB" w14:textId="77777777" w:rsidTr="00DF5C0B">
        <w:trPr>
          <w:trHeight w:val="218"/>
        </w:trPr>
        <w:tc>
          <w:tcPr>
            <w:tcW w:w="10916" w:type="dxa"/>
            <w:shd w:val="clear" w:color="auto" w:fill="666699"/>
          </w:tcPr>
          <w:p w14:paraId="11E02A83" w14:textId="77777777" w:rsidR="00517530" w:rsidRPr="00F36ED9" w:rsidRDefault="00517530" w:rsidP="00F72DA3">
            <w:pPr>
              <w:rPr>
                <w:b/>
                <w:bCs/>
                <w:color w:val="FFFFFF"/>
                <w:sz w:val="20"/>
                <w:szCs w:val="20"/>
                <w:lang w:val="en-US"/>
              </w:rPr>
            </w:pPr>
            <w:r>
              <w:rPr>
                <w:b/>
                <w:bCs/>
                <w:color w:val="FFFFFF"/>
                <w:sz w:val="20"/>
                <w:szCs w:val="20"/>
                <w:lang w:val="bg-BG"/>
              </w:rPr>
              <w:t xml:space="preserve">Началник </w:t>
            </w:r>
            <w:r w:rsidR="004B5E49">
              <w:rPr>
                <w:b/>
                <w:bCs/>
                <w:color w:val="FFFFFF"/>
                <w:sz w:val="20"/>
                <w:szCs w:val="20"/>
                <w:lang w:val="bg-BG"/>
              </w:rPr>
              <w:t xml:space="preserve">на </w:t>
            </w:r>
            <w:r>
              <w:rPr>
                <w:b/>
                <w:bCs/>
                <w:color w:val="FFFFFF"/>
                <w:sz w:val="20"/>
                <w:szCs w:val="20"/>
                <w:lang w:val="bg-BG"/>
              </w:rPr>
              <w:t>отдел МВ</w:t>
            </w:r>
          </w:p>
        </w:tc>
      </w:tr>
      <w:tr w:rsidR="00517530" w:rsidRPr="00D11F9A" w14:paraId="1D1779B9" w14:textId="77777777" w:rsidTr="00DF5C0B">
        <w:trPr>
          <w:trHeight w:val="1057"/>
        </w:trPr>
        <w:tc>
          <w:tcPr>
            <w:tcW w:w="10916" w:type="dxa"/>
          </w:tcPr>
          <w:p w14:paraId="20133CFD" w14:textId="77777777" w:rsidR="00517530" w:rsidRPr="00D11F9A" w:rsidRDefault="00517530" w:rsidP="00F72DA3">
            <w:pPr>
              <w:rPr>
                <w:sz w:val="20"/>
                <w:szCs w:val="20"/>
                <w:lang w:val="bg-BG"/>
              </w:rPr>
            </w:pPr>
          </w:p>
        </w:tc>
      </w:tr>
    </w:tbl>
    <w:p w14:paraId="6DD78EC4" w14:textId="460D9DAA" w:rsidR="00517530" w:rsidRPr="009D745E" w:rsidRDefault="00517530" w:rsidP="009D745E">
      <w:pPr>
        <w:pStyle w:val="ListParagraph"/>
        <w:numPr>
          <w:ilvl w:val="0"/>
          <w:numId w:val="31"/>
        </w:numPr>
        <w:spacing w:before="120" w:after="120"/>
        <w:outlineLvl w:val="0"/>
        <w:rPr>
          <w:rFonts w:ascii="Times New Roman" w:hAnsi="Times New Roman"/>
          <w:b/>
          <w:bCs/>
          <w:caps/>
          <w:sz w:val="24"/>
          <w:szCs w:val="24"/>
          <w:u w:val="single"/>
        </w:rPr>
      </w:pPr>
      <w:r w:rsidRPr="009D745E">
        <w:rPr>
          <w:rFonts w:ascii="Times New Roman" w:hAnsi="Times New Roman"/>
          <w:b/>
          <w:bCs/>
          <w:caps/>
          <w:sz w:val="24"/>
          <w:szCs w:val="24"/>
          <w:u w:val="single"/>
        </w:rPr>
        <w:t>Одобрение на Искането за плащане</w:t>
      </w:r>
    </w:p>
    <w:tbl>
      <w:tblPr>
        <w:tblpPr w:leftFromText="141" w:rightFromText="141" w:vertAnchor="text" w:horzAnchor="page" w:tblpX="692" w:tblpY="18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16AF941E" w14:textId="77777777" w:rsidTr="00740E4D">
        <w:trPr>
          <w:trHeight w:val="218"/>
        </w:trPr>
        <w:tc>
          <w:tcPr>
            <w:tcW w:w="10598" w:type="dxa"/>
            <w:shd w:val="clear" w:color="auto" w:fill="666699"/>
          </w:tcPr>
          <w:p w14:paraId="018CEEBE" w14:textId="77777777" w:rsidR="00517530" w:rsidRPr="00F36ED9" w:rsidRDefault="00517530" w:rsidP="00DF5C0B">
            <w:pPr>
              <w:rPr>
                <w:b/>
                <w:bCs/>
                <w:color w:val="FFFFFF"/>
                <w:sz w:val="20"/>
                <w:szCs w:val="20"/>
                <w:lang w:val="en-US"/>
              </w:rPr>
            </w:pPr>
            <w:r>
              <w:rPr>
                <w:b/>
                <w:bCs/>
                <w:color w:val="FFFFFF"/>
                <w:sz w:val="20"/>
                <w:szCs w:val="20"/>
                <w:lang w:val="bg-BG"/>
              </w:rPr>
              <w:t>Началник</w:t>
            </w:r>
            <w:r w:rsidR="004B5E49">
              <w:rPr>
                <w:b/>
                <w:bCs/>
                <w:color w:val="FFFFFF"/>
                <w:sz w:val="20"/>
                <w:szCs w:val="20"/>
                <w:lang w:val="bg-BG"/>
              </w:rPr>
              <w:t xml:space="preserve"> на</w:t>
            </w:r>
            <w:r>
              <w:rPr>
                <w:b/>
                <w:bCs/>
                <w:color w:val="FFFFFF"/>
                <w:sz w:val="20"/>
                <w:szCs w:val="20"/>
                <w:lang w:val="bg-BG"/>
              </w:rPr>
              <w:t xml:space="preserve"> отдел МВ</w:t>
            </w:r>
          </w:p>
        </w:tc>
      </w:tr>
      <w:tr w:rsidR="00517530" w:rsidRPr="00D11F9A" w14:paraId="57F94CC3" w14:textId="77777777" w:rsidTr="00740E4D">
        <w:trPr>
          <w:trHeight w:val="1057"/>
        </w:trPr>
        <w:tc>
          <w:tcPr>
            <w:tcW w:w="10598" w:type="dxa"/>
          </w:tcPr>
          <w:p w14:paraId="68D1F300" w14:textId="77777777" w:rsidR="00517530" w:rsidRDefault="00517530" w:rsidP="00DF5C0B">
            <w:pPr>
              <w:rPr>
                <w:sz w:val="20"/>
                <w:szCs w:val="20"/>
                <w:lang w:val="bg-BG"/>
              </w:rPr>
            </w:pPr>
            <w:r w:rsidRPr="00A81CE8">
              <w:rPr>
                <w:sz w:val="20"/>
                <w:szCs w:val="20"/>
                <w:lang w:val="bg-BG"/>
              </w:rPr>
              <w:t>Отбелязва се взетото решение:</w:t>
            </w:r>
          </w:p>
          <w:p w14:paraId="596443DE" w14:textId="77777777" w:rsidR="00517530" w:rsidRPr="00A81CE8" w:rsidRDefault="00517530" w:rsidP="00DF5C0B">
            <w:pPr>
              <w:rPr>
                <w:sz w:val="20"/>
                <w:szCs w:val="20"/>
                <w:lang w:val="bg-BG"/>
              </w:rPr>
            </w:pPr>
          </w:p>
          <w:p w14:paraId="768C7D5A"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004946E9">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06B1E082" w14:textId="77777777" w:rsidR="00517530" w:rsidRDefault="00517530" w:rsidP="00DF5C0B">
            <w:pPr>
              <w:tabs>
                <w:tab w:val="left" w:pos="3060"/>
                <w:tab w:val="left" w:pos="3780"/>
              </w:tabs>
              <w:rPr>
                <w:sz w:val="20"/>
                <w:szCs w:val="20"/>
                <w:lang w:val="bg-BG"/>
              </w:rPr>
            </w:pPr>
          </w:p>
          <w:p w14:paraId="70FE839C" w14:textId="77777777" w:rsidR="00517530" w:rsidRDefault="00517530" w:rsidP="00DF5C0B">
            <w:pPr>
              <w:tabs>
                <w:tab w:val="left" w:pos="3060"/>
                <w:tab w:val="left" w:pos="3780"/>
              </w:tabs>
              <w:rPr>
                <w:sz w:val="20"/>
                <w:szCs w:val="20"/>
                <w:lang w:val="bg-BG"/>
              </w:rPr>
            </w:pPr>
          </w:p>
          <w:p w14:paraId="6F0BF433"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ръщане за корекции</w:t>
            </w:r>
            <w:r>
              <w:rPr>
                <w:rStyle w:val="FootnoteReference"/>
                <w:sz w:val="20"/>
                <w:szCs w:val="20"/>
                <w:lang w:val="bg-BG"/>
              </w:rPr>
              <w:footnoteReference w:id="7"/>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A44489" w14:textId="77777777" w:rsidR="00517530" w:rsidRDefault="00517530" w:rsidP="00DF5C0B">
            <w:pPr>
              <w:rPr>
                <w:sz w:val="20"/>
                <w:szCs w:val="20"/>
                <w:lang w:val="bg-BG"/>
              </w:rPr>
            </w:pPr>
          </w:p>
          <w:p w14:paraId="10E606ED" w14:textId="77777777" w:rsidR="00517530" w:rsidRDefault="00517530" w:rsidP="00DF5C0B">
            <w:pPr>
              <w:rPr>
                <w:sz w:val="20"/>
                <w:szCs w:val="20"/>
                <w:lang w:val="bg-BG"/>
              </w:rPr>
            </w:pPr>
            <w:r>
              <w:rPr>
                <w:sz w:val="20"/>
                <w:szCs w:val="20"/>
                <w:lang w:val="bg-BG"/>
              </w:rPr>
              <w:t>Основание:</w:t>
            </w:r>
          </w:p>
          <w:p w14:paraId="63A46CB1" w14:textId="77777777" w:rsidR="00517530" w:rsidRDefault="00517530" w:rsidP="00DF5C0B">
            <w:pPr>
              <w:tabs>
                <w:tab w:val="left" w:pos="3060"/>
                <w:tab w:val="left" w:pos="3780"/>
              </w:tabs>
              <w:rPr>
                <w:sz w:val="20"/>
                <w:szCs w:val="20"/>
                <w:lang w:val="bg-BG"/>
              </w:rPr>
            </w:pPr>
          </w:p>
          <w:p w14:paraId="35EA9DCA" w14:textId="77777777" w:rsidR="00517530" w:rsidRDefault="00517530" w:rsidP="00DF5C0B">
            <w:pPr>
              <w:tabs>
                <w:tab w:val="left" w:pos="3060"/>
                <w:tab w:val="left" w:pos="3780"/>
              </w:tabs>
              <w:rPr>
                <w:sz w:val="20"/>
                <w:szCs w:val="20"/>
                <w:lang w:val="bg-BG"/>
              </w:rPr>
            </w:pPr>
          </w:p>
          <w:p w14:paraId="04B41FE9" w14:textId="77777777" w:rsidR="00517530" w:rsidRDefault="00517530" w:rsidP="00DF5C0B">
            <w:pPr>
              <w:tabs>
                <w:tab w:val="left" w:pos="3060"/>
                <w:tab w:val="left" w:pos="3780"/>
              </w:tabs>
              <w:rPr>
                <w:sz w:val="20"/>
                <w:szCs w:val="20"/>
                <w:lang w:val="bg-BG"/>
              </w:rPr>
            </w:pPr>
          </w:p>
          <w:p w14:paraId="0D38D2BD"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7A29DF27" w14:textId="77777777" w:rsidR="0051352B" w:rsidRDefault="0051352B" w:rsidP="004C49B5">
      <w:pPr>
        <w:rPr>
          <w:b/>
          <w:sz w:val="20"/>
          <w:szCs w:val="20"/>
          <w:lang w:val="bg-BG"/>
        </w:rPr>
      </w:pPr>
    </w:p>
    <w:tbl>
      <w:tblPr>
        <w:tblpPr w:leftFromText="141" w:rightFromText="141" w:vertAnchor="text" w:horzAnchor="page" w:tblpX="668" w:tblpY="-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75B6F4AA" w14:textId="77777777" w:rsidTr="00740E4D">
        <w:trPr>
          <w:trHeight w:val="218"/>
        </w:trPr>
        <w:tc>
          <w:tcPr>
            <w:tcW w:w="10598" w:type="dxa"/>
            <w:shd w:val="clear" w:color="auto" w:fill="666699"/>
          </w:tcPr>
          <w:p w14:paraId="71160B28" w14:textId="77777777" w:rsidR="00517530" w:rsidRPr="00F36ED9" w:rsidRDefault="00517530" w:rsidP="00DF5C0B">
            <w:pPr>
              <w:rPr>
                <w:b/>
                <w:bCs/>
                <w:color w:val="FFFFFF"/>
                <w:sz w:val="20"/>
                <w:szCs w:val="20"/>
                <w:lang w:val="en-US"/>
              </w:rPr>
            </w:pPr>
            <w:r>
              <w:rPr>
                <w:b/>
                <w:bCs/>
                <w:color w:val="FFFFFF"/>
                <w:sz w:val="20"/>
                <w:szCs w:val="20"/>
                <w:lang w:val="bg-BG"/>
              </w:rPr>
              <w:t xml:space="preserve">Ръководител на УО </w:t>
            </w:r>
          </w:p>
        </w:tc>
      </w:tr>
      <w:tr w:rsidR="00517530" w:rsidRPr="00D11F9A" w14:paraId="0AAB160D" w14:textId="77777777" w:rsidTr="00740E4D">
        <w:trPr>
          <w:trHeight w:val="1057"/>
        </w:trPr>
        <w:tc>
          <w:tcPr>
            <w:tcW w:w="10598" w:type="dxa"/>
          </w:tcPr>
          <w:p w14:paraId="06D516C5" w14:textId="77777777" w:rsidR="00517530" w:rsidRDefault="00517530" w:rsidP="00DF5C0B">
            <w:pPr>
              <w:rPr>
                <w:sz w:val="20"/>
                <w:szCs w:val="20"/>
                <w:lang w:val="bg-BG"/>
              </w:rPr>
            </w:pPr>
            <w:r w:rsidRPr="00A81CE8">
              <w:rPr>
                <w:sz w:val="20"/>
                <w:szCs w:val="20"/>
                <w:lang w:val="bg-BG"/>
              </w:rPr>
              <w:t>Отбелязва се взетото решение:</w:t>
            </w:r>
          </w:p>
          <w:p w14:paraId="37D74488" w14:textId="77777777" w:rsidR="00517530" w:rsidRPr="00A81CE8" w:rsidRDefault="00517530" w:rsidP="00DF5C0B">
            <w:pPr>
              <w:rPr>
                <w:sz w:val="20"/>
                <w:szCs w:val="20"/>
                <w:lang w:val="bg-BG"/>
              </w:rPr>
            </w:pPr>
          </w:p>
          <w:p w14:paraId="586CDB63"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32957D4" w14:textId="77777777" w:rsidR="00517530" w:rsidRDefault="00517530" w:rsidP="00DF5C0B">
            <w:pPr>
              <w:tabs>
                <w:tab w:val="left" w:pos="3060"/>
                <w:tab w:val="left" w:pos="3780"/>
              </w:tabs>
              <w:rPr>
                <w:sz w:val="20"/>
                <w:szCs w:val="20"/>
                <w:lang w:val="bg-BG"/>
              </w:rPr>
            </w:pPr>
          </w:p>
          <w:p w14:paraId="441B4B50" w14:textId="77777777" w:rsidR="00517530" w:rsidRDefault="00517530" w:rsidP="00DF5C0B">
            <w:pPr>
              <w:tabs>
                <w:tab w:val="left" w:pos="3060"/>
                <w:tab w:val="left" w:pos="3780"/>
              </w:tabs>
              <w:rPr>
                <w:sz w:val="20"/>
                <w:szCs w:val="20"/>
                <w:lang w:val="bg-BG"/>
              </w:rPr>
            </w:pPr>
          </w:p>
          <w:p w14:paraId="66251A18"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 xml:space="preserve">ръщане за корекции     </w:t>
            </w:r>
            <w:r>
              <w:rPr>
                <w:sz w:val="20"/>
                <w:szCs w:val="20"/>
                <w:lang w:val="bg-BG"/>
              </w:rPr>
              <w:t xml:space="preserve">     </w:t>
            </w:r>
            <w:r w:rsidR="004946E9">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670959" w14:textId="77777777" w:rsidR="00517530" w:rsidRDefault="00517530" w:rsidP="00DF5C0B">
            <w:pPr>
              <w:rPr>
                <w:sz w:val="20"/>
                <w:szCs w:val="20"/>
                <w:lang w:val="bg-BG"/>
              </w:rPr>
            </w:pPr>
          </w:p>
          <w:p w14:paraId="63DE741F" w14:textId="77777777" w:rsidR="00517530" w:rsidRDefault="00517530" w:rsidP="00DF5C0B">
            <w:pPr>
              <w:rPr>
                <w:sz w:val="20"/>
                <w:szCs w:val="20"/>
                <w:lang w:val="bg-BG"/>
              </w:rPr>
            </w:pPr>
            <w:r>
              <w:rPr>
                <w:sz w:val="20"/>
                <w:szCs w:val="20"/>
                <w:lang w:val="bg-BG"/>
              </w:rPr>
              <w:t>Основание:</w:t>
            </w:r>
          </w:p>
          <w:p w14:paraId="6819AC77" w14:textId="1F531DED" w:rsidR="00517530" w:rsidRDefault="00517530" w:rsidP="00DF5C0B">
            <w:pPr>
              <w:tabs>
                <w:tab w:val="left" w:pos="3060"/>
                <w:tab w:val="left" w:pos="3780"/>
              </w:tabs>
              <w:rPr>
                <w:sz w:val="20"/>
                <w:szCs w:val="20"/>
                <w:lang w:val="bg-BG"/>
              </w:rPr>
            </w:pPr>
          </w:p>
          <w:p w14:paraId="3BFA3DF4" w14:textId="77777777" w:rsidR="00517530" w:rsidRDefault="00517530" w:rsidP="00DF5C0B">
            <w:pPr>
              <w:tabs>
                <w:tab w:val="left" w:pos="3060"/>
                <w:tab w:val="left" w:pos="3780"/>
              </w:tabs>
              <w:rPr>
                <w:sz w:val="20"/>
                <w:szCs w:val="20"/>
                <w:lang w:val="bg-BG"/>
              </w:rPr>
            </w:pPr>
          </w:p>
          <w:p w14:paraId="0A2782A0" w14:textId="77777777" w:rsidR="00517530" w:rsidRDefault="00517530" w:rsidP="00DF5C0B">
            <w:pPr>
              <w:tabs>
                <w:tab w:val="left" w:pos="3060"/>
                <w:tab w:val="left" w:pos="3780"/>
              </w:tabs>
              <w:rPr>
                <w:sz w:val="20"/>
                <w:szCs w:val="20"/>
                <w:lang w:val="bg-BG"/>
              </w:rPr>
            </w:pPr>
          </w:p>
          <w:p w14:paraId="28CAE475"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420B6390" w14:textId="6F34F7DE" w:rsidR="00306897" w:rsidRPr="008E6286" w:rsidRDefault="00F805D1" w:rsidP="008E6286">
      <w:pPr>
        <w:pStyle w:val="ListParagraph"/>
        <w:numPr>
          <w:ilvl w:val="0"/>
          <w:numId w:val="31"/>
        </w:numPr>
        <w:spacing w:before="120" w:after="120"/>
        <w:outlineLvl w:val="0"/>
        <w:rPr>
          <w:b/>
          <w:bCs/>
          <w:caps/>
          <w:u w:val="single"/>
        </w:rPr>
      </w:pPr>
      <w:r w:rsidRPr="008E6286">
        <w:rPr>
          <w:rFonts w:ascii="Times New Roman" w:hAnsi="Times New Roman"/>
          <w:b/>
          <w:bCs/>
          <w:caps/>
          <w:sz w:val="24"/>
          <w:szCs w:val="24"/>
          <w:u w:val="single"/>
        </w:rPr>
        <w:t>ПРИКЛЮЧВАНЕ НА ВЕРИФИКАЦИЯТА В ИСУН</w:t>
      </w:r>
    </w:p>
    <w:tbl>
      <w:tblPr>
        <w:tblW w:w="1063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1985"/>
      </w:tblGrid>
      <w:tr w:rsidR="00C41380" w:rsidRPr="00D11F9A" w14:paraId="2B0703EE" w14:textId="77777777" w:rsidTr="00C41380">
        <w:trPr>
          <w:trHeight w:val="242"/>
        </w:trPr>
        <w:tc>
          <w:tcPr>
            <w:tcW w:w="10630" w:type="dxa"/>
            <w:gridSpan w:val="4"/>
            <w:tcBorders>
              <w:right w:val="single" w:sz="4" w:space="0" w:color="auto"/>
            </w:tcBorders>
            <w:shd w:val="clear" w:color="auto" w:fill="CCC0D9"/>
          </w:tcPr>
          <w:p w14:paraId="387CE918" w14:textId="14197B0F" w:rsidR="00C41380" w:rsidRPr="00D11F9A" w:rsidRDefault="00C41380">
            <w:pPr>
              <w:jc w:val="center"/>
              <w:rPr>
                <w:b/>
                <w:sz w:val="20"/>
                <w:szCs w:val="20"/>
                <w:lang w:val="bg-BG"/>
              </w:rPr>
            </w:pPr>
          </w:p>
        </w:tc>
      </w:tr>
      <w:tr w:rsidR="00C41380" w:rsidRPr="00D11F9A" w14:paraId="21C34EFB" w14:textId="77777777" w:rsidTr="00C41380">
        <w:trPr>
          <w:trHeight w:val="242"/>
        </w:trPr>
        <w:tc>
          <w:tcPr>
            <w:tcW w:w="1614" w:type="dxa"/>
            <w:shd w:val="clear" w:color="auto" w:fill="F1E3FF"/>
          </w:tcPr>
          <w:p w14:paraId="472E7C81" w14:textId="77777777" w:rsidR="00C41380" w:rsidRPr="00D11F9A" w:rsidRDefault="00C41380" w:rsidP="00C41380">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5D6B3FCC" w14:textId="77777777" w:rsidR="00C41380" w:rsidRPr="00D11F9A" w:rsidRDefault="00C41380" w:rsidP="00C41380">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67B5444" w14:textId="77777777" w:rsidR="00C41380" w:rsidRPr="00D11F9A" w:rsidRDefault="00C41380" w:rsidP="00C41380">
            <w:pPr>
              <w:jc w:val="center"/>
              <w:rPr>
                <w:b/>
                <w:sz w:val="20"/>
                <w:szCs w:val="20"/>
                <w:lang w:val="bg-BG"/>
              </w:rPr>
            </w:pPr>
            <w:r w:rsidRPr="00D11F9A">
              <w:rPr>
                <w:b/>
                <w:sz w:val="20"/>
                <w:szCs w:val="20"/>
                <w:lang w:val="bg-BG"/>
              </w:rPr>
              <w:t>Дата</w:t>
            </w: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745CA8C4" w14:textId="77777777" w:rsidR="00C41380" w:rsidRPr="00D11F9A" w:rsidRDefault="00C41380" w:rsidP="00C41380">
            <w:pPr>
              <w:jc w:val="center"/>
              <w:rPr>
                <w:b/>
                <w:sz w:val="20"/>
                <w:szCs w:val="20"/>
                <w:lang w:val="bg-BG"/>
              </w:rPr>
            </w:pPr>
            <w:r w:rsidRPr="00D11F9A">
              <w:rPr>
                <w:b/>
                <w:sz w:val="20"/>
                <w:szCs w:val="20"/>
                <w:lang w:val="bg-BG"/>
              </w:rPr>
              <w:t>Подпис</w:t>
            </w:r>
          </w:p>
        </w:tc>
      </w:tr>
      <w:tr w:rsidR="00C41380" w:rsidRPr="00D11F9A" w14:paraId="60F3F1B2" w14:textId="77777777" w:rsidTr="00C41380">
        <w:tc>
          <w:tcPr>
            <w:tcW w:w="1614" w:type="dxa"/>
            <w:tcBorders>
              <w:right w:val="single" w:sz="4" w:space="0" w:color="auto"/>
            </w:tcBorders>
            <w:shd w:val="clear" w:color="auto" w:fill="F1E3FF"/>
          </w:tcPr>
          <w:p w14:paraId="5CB9BCB0" w14:textId="46AFD07E" w:rsidR="00C41380" w:rsidRPr="00D11F9A" w:rsidRDefault="00B40413" w:rsidP="00C41380">
            <w:pPr>
              <w:rPr>
                <w:bCs/>
                <w:sz w:val="20"/>
                <w:szCs w:val="20"/>
                <w:lang w:val="bg-BG"/>
              </w:rPr>
            </w:pPr>
            <w:r>
              <w:rPr>
                <w:b/>
                <w:bCs/>
                <w:sz w:val="20"/>
                <w:szCs w:val="20"/>
                <w:lang w:val="bg-BG"/>
              </w:rPr>
              <w:t xml:space="preserve">Получено от началник на отдел МВ: </w:t>
            </w:r>
          </w:p>
        </w:tc>
        <w:tc>
          <w:tcPr>
            <w:tcW w:w="5231" w:type="dxa"/>
            <w:tcBorders>
              <w:top w:val="single" w:sz="4" w:space="0" w:color="auto"/>
              <w:bottom w:val="single" w:sz="4" w:space="0" w:color="auto"/>
              <w:right w:val="single" w:sz="4" w:space="0" w:color="auto"/>
            </w:tcBorders>
            <w:shd w:val="clear" w:color="auto" w:fill="F1E3FF"/>
          </w:tcPr>
          <w:p w14:paraId="5C888D0B" w14:textId="26F0C441" w:rsidR="00C41380" w:rsidRPr="00D11F9A" w:rsidRDefault="00B40413" w:rsidP="00C41380">
            <w:pPr>
              <w:rPr>
                <w:bCs/>
                <w:sz w:val="20"/>
                <w:szCs w:val="20"/>
                <w:lang w:val="bg-BG"/>
              </w:rPr>
            </w:pPr>
            <w:r>
              <w:rPr>
                <w:bCs/>
                <w:sz w:val="20"/>
                <w:szCs w:val="20"/>
                <w:lang w:val="bg-BG"/>
              </w:rPr>
              <w:t>Началник на отдел МВ</w:t>
            </w:r>
            <w:r w:rsidR="00622BF9">
              <w:rPr>
                <w:bCs/>
                <w:sz w:val="20"/>
                <w:szCs w:val="20"/>
                <w:lang w:val="bg-BG"/>
              </w:rPr>
              <w:t>:</w:t>
            </w:r>
          </w:p>
          <w:p w14:paraId="7D97C86B" w14:textId="77777777" w:rsidR="00C41380" w:rsidRPr="00D11F9A" w:rsidRDefault="00C41380"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42F0A084" w14:textId="77777777" w:rsidR="00C41380" w:rsidRPr="00D11F9A" w:rsidRDefault="00C41380"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244AB44F" w14:textId="77777777" w:rsidR="00C41380" w:rsidRPr="00D11F9A" w:rsidRDefault="00C41380" w:rsidP="00C41380">
            <w:pPr>
              <w:rPr>
                <w:sz w:val="20"/>
                <w:szCs w:val="20"/>
                <w:lang w:val="bg-BG"/>
              </w:rPr>
            </w:pPr>
          </w:p>
        </w:tc>
      </w:tr>
      <w:tr w:rsidR="00B40413" w:rsidRPr="00D11F9A" w14:paraId="26CB7557" w14:textId="77777777" w:rsidTr="00C41380">
        <w:tc>
          <w:tcPr>
            <w:tcW w:w="1614" w:type="dxa"/>
            <w:tcBorders>
              <w:right w:val="single" w:sz="4" w:space="0" w:color="auto"/>
            </w:tcBorders>
            <w:shd w:val="clear" w:color="auto" w:fill="F1E3FF"/>
          </w:tcPr>
          <w:p w14:paraId="1212B49A" w14:textId="7C286D53" w:rsidR="00B40413" w:rsidRDefault="00B40413" w:rsidP="00C41380">
            <w:pPr>
              <w:rPr>
                <w:b/>
                <w:bCs/>
                <w:sz w:val="20"/>
                <w:szCs w:val="20"/>
                <w:lang w:val="bg-BG"/>
              </w:rPr>
            </w:pPr>
            <w:r>
              <w:rPr>
                <w:b/>
                <w:bCs/>
                <w:sz w:val="20"/>
                <w:szCs w:val="20"/>
                <w:lang w:val="bg-BG"/>
              </w:rPr>
              <w:t xml:space="preserve">Предадено на: </w:t>
            </w:r>
          </w:p>
        </w:tc>
        <w:tc>
          <w:tcPr>
            <w:tcW w:w="5231" w:type="dxa"/>
            <w:tcBorders>
              <w:top w:val="single" w:sz="4" w:space="0" w:color="auto"/>
              <w:bottom w:val="single" w:sz="4" w:space="0" w:color="auto"/>
              <w:right w:val="single" w:sz="4" w:space="0" w:color="auto"/>
            </w:tcBorders>
            <w:shd w:val="clear" w:color="auto" w:fill="F1E3FF"/>
          </w:tcPr>
          <w:p w14:paraId="72A74365" w14:textId="1E39174B" w:rsidR="00B40413" w:rsidRDefault="00B40413" w:rsidP="00C41380">
            <w:pPr>
              <w:rPr>
                <w:bCs/>
                <w:sz w:val="20"/>
                <w:szCs w:val="20"/>
                <w:lang w:val="bg-BG"/>
              </w:rPr>
            </w:pPr>
            <w:r>
              <w:rPr>
                <w:bCs/>
                <w:sz w:val="20"/>
                <w:szCs w:val="20"/>
                <w:lang w:val="bg-BG"/>
              </w:rPr>
              <w:t>Служител МВ 1:</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15D17686" w14:textId="77777777" w:rsidR="00B40413" w:rsidRPr="00D11F9A" w:rsidRDefault="00B40413"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1FBCBDD6" w14:textId="77777777" w:rsidR="00B40413" w:rsidRPr="00D11F9A" w:rsidRDefault="00B40413" w:rsidP="00C41380">
            <w:pPr>
              <w:rPr>
                <w:sz w:val="20"/>
                <w:szCs w:val="20"/>
                <w:lang w:val="bg-BG"/>
              </w:rPr>
            </w:pPr>
          </w:p>
        </w:tc>
      </w:tr>
    </w:tbl>
    <w:p w14:paraId="098C1FF2" w14:textId="40C8403B" w:rsidR="003B2893" w:rsidRDefault="003B2893" w:rsidP="008559F1">
      <w:pPr>
        <w:rPr>
          <w:sz w:val="20"/>
          <w:szCs w:val="20"/>
          <w:lang w:val="bg-BG"/>
        </w:rPr>
      </w:pPr>
    </w:p>
    <w:tbl>
      <w:tblPr>
        <w:tblW w:w="10686" w:type="dxa"/>
        <w:tblInd w:w="-797"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521"/>
      </w:tblGrid>
      <w:tr w:rsidR="0057484B" w:rsidRPr="008D3677" w14:paraId="1397F14D" w14:textId="77777777" w:rsidTr="00816729">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4A6F0E8" w14:textId="452A17EC" w:rsidR="0057484B" w:rsidRPr="008D3677" w:rsidRDefault="00622BF9" w:rsidP="00265403">
            <w:pPr>
              <w:jc w:val="center"/>
              <w:rPr>
                <w:rFonts w:eastAsia="Times New Roman"/>
                <w:b/>
                <w:bCs/>
                <w:sz w:val="20"/>
                <w:szCs w:val="20"/>
                <w:lang w:val="ru-RU"/>
              </w:rPr>
            </w:pPr>
            <w:r>
              <w:rPr>
                <w:rFonts w:eastAsia="Times New Roman"/>
                <w:b/>
                <w:bCs/>
                <w:sz w:val="20"/>
                <w:szCs w:val="20"/>
                <w:lang w:val="ru-RU"/>
              </w:rPr>
              <w:t>1</w:t>
            </w:r>
            <w:r w:rsidR="00B4616F">
              <w:rPr>
                <w:rFonts w:eastAsia="Times New Roman"/>
                <w:b/>
                <w:bCs/>
                <w:sz w:val="20"/>
                <w:szCs w:val="20"/>
                <w:lang w:val="ru-RU"/>
              </w:rPr>
              <w:t>4</w:t>
            </w:r>
            <w:r>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D068A8" w:rsidRDefault="00601F45" w:rsidP="00884913">
            <w:pPr>
              <w:jc w:val="center"/>
              <w:rPr>
                <w:rFonts w:eastAsia="Times New Roman"/>
                <w:b/>
                <w:bCs/>
                <w:sz w:val="16"/>
                <w:szCs w:val="16"/>
                <w:lang w:val="bg-BG"/>
              </w:rPr>
            </w:pPr>
            <w:r w:rsidRPr="00D068A8">
              <w:rPr>
                <w:rFonts w:eastAsia="Times New Roman"/>
                <w:b/>
                <w:bCs/>
                <w:sz w:val="16"/>
                <w:szCs w:val="16"/>
                <w:lang w:val="bg-BG"/>
              </w:rPr>
              <w:t xml:space="preserve">Служител </w:t>
            </w:r>
            <w:r w:rsidR="0057484B" w:rsidRPr="00D068A8">
              <w:rPr>
                <w:rFonts w:eastAsia="Times New Roman"/>
                <w:b/>
                <w:bCs/>
                <w:sz w:val="16"/>
                <w:szCs w:val="16"/>
                <w:lang w:val="bg-BG"/>
              </w:rPr>
              <w:t>МВ</w:t>
            </w:r>
            <w:r w:rsidR="00C12B72" w:rsidRPr="00D068A8">
              <w:rPr>
                <w:rFonts w:eastAsia="Times New Roman"/>
                <w:b/>
                <w:bCs/>
                <w:sz w:val="16"/>
                <w:szCs w:val="16"/>
                <w:lang w:val="bg-BG"/>
              </w:rPr>
              <w:t xml:space="preserve"> 1</w:t>
            </w:r>
          </w:p>
        </w:tc>
        <w:tc>
          <w:tcPr>
            <w:tcW w:w="1521"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816729">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521"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57484B" w:rsidRPr="008D3677" w14:paraId="4E7310EA" w14:textId="77777777" w:rsidTr="00816729">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8454155" w14:textId="2EA3F9E5" w:rsidR="0057484B" w:rsidRPr="00B4616F" w:rsidRDefault="00B4616F" w:rsidP="00884913">
            <w:pPr>
              <w:jc w:val="center"/>
              <w:rPr>
                <w:rFonts w:eastAsia="Times New Roman"/>
                <w:sz w:val="20"/>
                <w:szCs w:val="20"/>
                <w:lang w:val="ru-RU" w:eastAsia="fr-FR"/>
              </w:rPr>
            </w:pPr>
            <w:r w:rsidRPr="008E6286">
              <w:rPr>
                <w:rFonts w:eastAsia="Times New Roman"/>
                <w:bCs/>
                <w:sz w:val="20"/>
                <w:szCs w:val="20"/>
                <w:lang w:val="ru-RU"/>
              </w:rPr>
              <w:t>14</w:t>
            </w:r>
            <w:r w:rsidR="00194F7C" w:rsidRPr="00A14874">
              <w:rPr>
                <w:rFonts w:eastAsia="Times New Roman"/>
                <w:sz w:val="20"/>
                <w:szCs w:val="20"/>
                <w:lang w:val="ru-RU" w:eastAsia="fr-FR"/>
              </w:rPr>
              <w:t>.1</w:t>
            </w:r>
            <w:r w:rsidR="0057484B" w:rsidRPr="00B4616F">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33E828DB" w14:textId="6C7D0EBC" w:rsidR="0057484B" w:rsidRPr="008D3677" w:rsidRDefault="00B43DAB">
            <w:pPr>
              <w:jc w:val="both"/>
              <w:rPr>
                <w:rFonts w:eastAsia="Times New Roman"/>
                <w:sz w:val="20"/>
                <w:szCs w:val="20"/>
                <w:lang w:val="bg-BG" w:eastAsia="fr-FR"/>
              </w:rPr>
            </w:pPr>
            <w:r w:rsidRPr="00194F7C">
              <w:rPr>
                <w:rFonts w:eastAsia="Times New Roman"/>
                <w:sz w:val="20"/>
                <w:szCs w:val="20"/>
                <w:lang w:val="bg-BG" w:eastAsia="fr-FR"/>
              </w:rPr>
              <w:t>Въведена е проверка на елементите на ПОД в ИСУН</w:t>
            </w:r>
            <w:r>
              <w:rPr>
                <w:rFonts w:eastAsia="Times New Roman"/>
                <w:sz w:val="20"/>
                <w:szCs w:val="20"/>
                <w:lang w:val="bg-BG" w:eastAsia="fr-FR"/>
              </w:rPr>
              <w:t xml:space="preserve"> – </w:t>
            </w:r>
            <w:r w:rsidRPr="00194F7C">
              <w:rPr>
                <w:rFonts w:eastAsia="Times New Roman"/>
                <w:sz w:val="20"/>
                <w:szCs w:val="20"/>
                <w:lang w:val="bg-BG" w:eastAsia="fr-FR"/>
              </w:rPr>
              <w:t>технически отчет, финансов отчет</w:t>
            </w:r>
            <w:r w:rsidR="00324A65">
              <w:rPr>
                <w:rFonts w:eastAsia="Times New Roman"/>
                <w:sz w:val="20"/>
                <w:szCs w:val="20"/>
                <w:lang w:val="bg-BG" w:eastAsia="fr-FR"/>
              </w:rPr>
              <w:t xml:space="preserve"> и</w:t>
            </w:r>
            <w:r w:rsidRPr="00194F7C">
              <w:rPr>
                <w:rFonts w:eastAsia="Times New Roman"/>
                <w:sz w:val="20"/>
                <w:szCs w:val="20"/>
                <w:lang w:val="bg-BG" w:eastAsia="fr-FR"/>
              </w:rPr>
              <w:t xml:space="preserve"> искане за плащане</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48C90CB"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F9B936A" w14:textId="77777777" w:rsidR="0057484B" w:rsidRPr="008D3677" w:rsidRDefault="0057484B" w:rsidP="00884913">
            <w:pPr>
              <w:jc w:val="center"/>
              <w:rPr>
                <w:rFonts w:eastAsia="Times New Roman"/>
                <w:b/>
                <w:bCs/>
                <w:color w:val="0000FF"/>
                <w:sz w:val="20"/>
                <w:szCs w:val="20"/>
                <w:lang w:val="ru-RU"/>
              </w:rPr>
            </w:pPr>
          </w:p>
        </w:tc>
      </w:tr>
      <w:tr w:rsidR="0057484B" w:rsidRPr="008D3677" w14:paraId="0C00C984" w14:textId="77777777" w:rsidTr="00816729">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F5CBED2" w14:textId="092E79BC" w:rsidR="0057484B" w:rsidRPr="00B4616F" w:rsidRDefault="00B4616F" w:rsidP="00884913">
            <w:pPr>
              <w:jc w:val="center"/>
              <w:rPr>
                <w:rFonts w:eastAsia="Times New Roman"/>
                <w:sz w:val="20"/>
                <w:szCs w:val="20"/>
                <w:lang w:val="ru-RU" w:eastAsia="fr-FR"/>
              </w:rPr>
            </w:pPr>
            <w:r w:rsidRPr="008E6286">
              <w:rPr>
                <w:rFonts w:eastAsia="Times New Roman"/>
                <w:bCs/>
                <w:sz w:val="20"/>
                <w:szCs w:val="20"/>
                <w:lang w:val="ru-RU"/>
              </w:rPr>
              <w:t>14</w:t>
            </w:r>
            <w:r w:rsidR="00194F7C" w:rsidRPr="00A14874">
              <w:rPr>
                <w:rFonts w:eastAsia="Times New Roman"/>
                <w:sz w:val="20"/>
                <w:szCs w:val="20"/>
                <w:lang w:val="ru-RU" w:eastAsia="fr-FR"/>
              </w:rPr>
              <w:t>.2</w:t>
            </w:r>
            <w:r w:rsidR="0057484B" w:rsidRPr="00B4616F">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141A7" w14:textId="241F4527" w:rsidR="0057484B" w:rsidRPr="008D3677" w:rsidRDefault="00B43DAB">
            <w:pPr>
              <w:jc w:val="both"/>
              <w:rPr>
                <w:rFonts w:eastAsia="Times New Roman"/>
                <w:sz w:val="20"/>
                <w:szCs w:val="20"/>
                <w:lang w:val="bg-BG" w:eastAsia="fr-FR"/>
              </w:rPr>
            </w:pPr>
            <w:r>
              <w:rPr>
                <w:rFonts w:eastAsia="Times New Roman"/>
                <w:sz w:val="20"/>
                <w:szCs w:val="20"/>
                <w:lang w:val="bg-BG" w:eastAsia="fr-FR"/>
              </w:rPr>
              <w:t>В</w:t>
            </w:r>
            <w:r w:rsidRPr="00371AE6">
              <w:rPr>
                <w:rFonts w:eastAsia="Times New Roman"/>
                <w:sz w:val="20"/>
                <w:szCs w:val="20"/>
                <w:lang w:val="bg-BG" w:eastAsia="fr-FR"/>
              </w:rPr>
              <w:t xml:space="preserve"> </w:t>
            </w:r>
            <w:r>
              <w:rPr>
                <w:rFonts w:eastAsia="Times New Roman"/>
                <w:sz w:val="20"/>
                <w:szCs w:val="20"/>
                <w:lang w:val="bg-BG" w:eastAsia="fr-FR"/>
              </w:rPr>
              <w:t>секция „Проверка на технически отчет“ е прикачена сканирана версия на</w:t>
            </w:r>
            <w:r w:rsidRPr="00371AE6">
              <w:rPr>
                <w:rFonts w:eastAsia="Times New Roman"/>
                <w:sz w:val="20"/>
                <w:szCs w:val="20"/>
                <w:lang w:val="bg-BG" w:eastAsia="fr-FR"/>
              </w:rPr>
              <w:t xml:space="preserve"> одобрения от РУО КЛ за верификация, </w:t>
            </w:r>
            <w:r>
              <w:rPr>
                <w:rFonts w:eastAsia="Times New Roman"/>
                <w:sz w:val="20"/>
                <w:szCs w:val="20"/>
                <w:lang w:val="bg-BG" w:eastAsia="fr-FR"/>
              </w:rPr>
              <w:t>КЛ</w:t>
            </w:r>
            <w:r w:rsidRPr="00371AE6">
              <w:rPr>
                <w:rFonts w:eastAsia="Times New Roman"/>
                <w:sz w:val="20"/>
                <w:szCs w:val="20"/>
                <w:lang w:val="bg-BG" w:eastAsia="fr-FR"/>
              </w:rPr>
              <w:t xml:space="preserve"> за проверка на документация за възлагане на обществе</w:t>
            </w:r>
            <w:r>
              <w:rPr>
                <w:rFonts w:eastAsia="Times New Roman"/>
                <w:sz w:val="20"/>
                <w:szCs w:val="20"/>
                <w:lang w:val="bg-BG" w:eastAsia="fr-FR"/>
              </w:rPr>
              <w:t>на поръчка (</w:t>
            </w:r>
            <w:r w:rsidRPr="000927FB">
              <w:rPr>
                <w:rFonts w:eastAsia="Times New Roman"/>
                <w:i/>
                <w:sz w:val="20"/>
                <w:szCs w:val="20"/>
                <w:lang w:val="bg-BG" w:eastAsia="fr-FR"/>
              </w:rPr>
              <w:t>ако е приложимо и само към първото ИП, в което е включен разход по договора, върху който е наложена финансова корекция</w:t>
            </w:r>
            <w:r>
              <w:rPr>
                <w:rFonts w:eastAsia="Times New Roman"/>
                <w:sz w:val="20"/>
                <w:szCs w:val="20"/>
                <w:lang w:val="bg-BG" w:eastAsia="fr-FR"/>
              </w:rPr>
              <w:t xml:space="preserve">) </w:t>
            </w:r>
            <w:r w:rsidRPr="00371AE6">
              <w:rPr>
                <w:rFonts w:eastAsia="Times New Roman"/>
                <w:sz w:val="20"/>
                <w:szCs w:val="20"/>
                <w:lang w:val="bg-BG" w:eastAsia="fr-FR"/>
              </w:rPr>
              <w:t>и подписаното от РУО писмо за верификация</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922BF7E"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651905CF" w14:textId="77777777" w:rsidR="0057484B" w:rsidRPr="008D3677" w:rsidRDefault="0057484B" w:rsidP="00884913">
            <w:pPr>
              <w:jc w:val="center"/>
              <w:rPr>
                <w:rFonts w:eastAsia="Times New Roman"/>
                <w:b/>
                <w:bCs/>
                <w:color w:val="0000FF"/>
                <w:sz w:val="20"/>
                <w:szCs w:val="20"/>
                <w:lang w:val="ru-RU"/>
              </w:rPr>
            </w:pPr>
          </w:p>
        </w:tc>
      </w:tr>
      <w:tr w:rsidR="00194F7C" w:rsidRPr="008D3677" w14:paraId="16B1F9E5"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593469D" w14:textId="547132CD" w:rsidR="00194F7C" w:rsidRPr="00A14874" w:rsidRDefault="00B4616F" w:rsidP="00884913">
            <w:pPr>
              <w:jc w:val="center"/>
              <w:rPr>
                <w:rFonts w:eastAsia="Times New Roman"/>
                <w:sz w:val="20"/>
                <w:szCs w:val="20"/>
                <w:lang w:val="ru-RU" w:eastAsia="fr-FR"/>
              </w:rPr>
            </w:pPr>
            <w:r w:rsidRPr="008E6286">
              <w:rPr>
                <w:rFonts w:eastAsia="Times New Roman"/>
                <w:bCs/>
                <w:sz w:val="20"/>
                <w:szCs w:val="20"/>
                <w:lang w:val="ru-RU"/>
              </w:rPr>
              <w:t>14</w:t>
            </w:r>
            <w:r w:rsidR="00194F7C" w:rsidRPr="00A14874">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1F4CF441" w:rsidR="00194F7C" w:rsidRPr="00C12B72" w:rsidRDefault="00B43DAB" w:rsidP="00884913">
            <w:pPr>
              <w:jc w:val="both"/>
              <w:rPr>
                <w:rFonts w:eastAsia="Times New Roman"/>
                <w:sz w:val="20"/>
                <w:szCs w:val="20"/>
                <w:lang w:val="bg-BG" w:eastAsia="fr-FR"/>
              </w:rPr>
            </w:pPr>
            <w:r>
              <w:rPr>
                <w:rFonts w:eastAsia="Times New Roman"/>
                <w:sz w:val="20"/>
                <w:szCs w:val="20"/>
                <w:lang w:val="bg-BG" w:eastAsia="fr-FR"/>
              </w:rPr>
              <w:t>В секция  „Проверка на финансов отчет“ е прикачена</w:t>
            </w:r>
            <w:r w:rsidRPr="00371AE6">
              <w:rPr>
                <w:rFonts w:eastAsia="Times New Roman"/>
                <w:sz w:val="20"/>
                <w:szCs w:val="20"/>
                <w:lang w:val="bg-BG" w:eastAsia="fr-FR"/>
              </w:rPr>
              <w:t xml:space="preserve"> попълнената СВС</w:t>
            </w:r>
            <w:r w:rsidRPr="00194F7C"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60FEB9D"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BCEC6EC" w14:textId="77777777" w:rsidR="00194F7C" w:rsidRPr="008D3677" w:rsidRDefault="00194F7C" w:rsidP="00884913">
            <w:pPr>
              <w:jc w:val="center"/>
              <w:rPr>
                <w:rFonts w:eastAsia="Times New Roman"/>
                <w:b/>
                <w:bCs/>
                <w:color w:val="0000FF"/>
                <w:sz w:val="20"/>
                <w:szCs w:val="20"/>
                <w:lang w:val="ru-RU"/>
              </w:rPr>
            </w:pPr>
          </w:p>
        </w:tc>
      </w:tr>
      <w:tr w:rsidR="0057484B" w:rsidRPr="008D3677" w14:paraId="5C291DD2" w14:textId="77777777" w:rsidTr="000D7953">
        <w:trPr>
          <w:cantSplit/>
          <w:trHeight w:val="514"/>
        </w:trPr>
        <w:tc>
          <w:tcPr>
            <w:tcW w:w="736" w:type="dxa"/>
            <w:tcBorders>
              <w:top w:val="single" w:sz="4" w:space="0" w:color="auto"/>
              <w:left w:val="single" w:sz="4" w:space="0" w:color="auto"/>
              <w:bottom w:val="single" w:sz="4" w:space="0" w:color="auto"/>
              <w:right w:val="single" w:sz="4" w:space="0" w:color="auto"/>
            </w:tcBorders>
            <w:vAlign w:val="center"/>
          </w:tcPr>
          <w:p w14:paraId="153F9556" w14:textId="1FF86880" w:rsidR="0057484B" w:rsidRPr="00A14874" w:rsidRDefault="00B4616F" w:rsidP="00884913">
            <w:pPr>
              <w:jc w:val="center"/>
              <w:rPr>
                <w:rFonts w:eastAsia="Times New Roman"/>
                <w:sz w:val="20"/>
                <w:szCs w:val="20"/>
                <w:lang w:val="ru-RU" w:eastAsia="fr-FR"/>
              </w:rPr>
            </w:pPr>
            <w:r w:rsidRPr="008E6286">
              <w:rPr>
                <w:rFonts w:eastAsia="Times New Roman"/>
                <w:bCs/>
                <w:sz w:val="20"/>
                <w:szCs w:val="20"/>
                <w:lang w:val="ru-RU"/>
              </w:rPr>
              <w:t>14</w:t>
            </w:r>
            <w:r w:rsidR="0057484B" w:rsidRPr="00A14874">
              <w:rPr>
                <w:rFonts w:eastAsia="Times New Roman"/>
                <w:sz w:val="20"/>
                <w:szCs w:val="20"/>
                <w:lang w:val="ru-RU" w:eastAsia="fr-FR"/>
              </w:rPr>
              <w:t>.4.</w:t>
            </w:r>
          </w:p>
        </w:tc>
        <w:tc>
          <w:tcPr>
            <w:tcW w:w="6649" w:type="dxa"/>
            <w:tcBorders>
              <w:top w:val="single" w:sz="4" w:space="0" w:color="auto"/>
              <w:left w:val="single" w:sz="4" w:space="0" w:color="auto"/>
              <w:bottom w:val="single" w:sz="4" w:space="0" w:color="auto"/>
              <w:right w:val="single" w:sz="4" w:space="0" w:color="auto"/>
            </w:tcBorders>
            <w:noWrap/>
            <w:vAlign w:val="center"/>
          </w:tcPr>
          <w:p w14:paraId="4350C98D" w14:textId="55948A65" w:rsidR="0057484B" w:rsidRPr="00092BD6" w:rsidRDefault="00BF6DE3" w:rsidP="00BF6DE3">
            <w:pPr>
              <w:jc w:val="both"/>
              <w:rPr>
                <w:sz w:val="20"/>
                <w:szCs w:val="20"/>
                <w:lang w:val="bg-BG" w:eastAsia="fr-FR"/>
              </w:rPr>
            </w:pPr>
            <w:r>
              <w:rPr>
                <w:sz w:val="20"/>
                <w:szCs w:val="20"/>
                <w:lang w:val="bg-BG"/>
              </w:rPr>
              <w:t xml:space="preserve">Извършена е </w:t>
            </w:r>
            <w:r w:rsidR="00092BD6" w:rsidRPr="00D068A8">
              <w:rPr>
                <w:sz w:val="20"/>
                <w:szCs w:val="20"/>
                <w:lang w:val="bg-BG"/>
              </w:rPr>
              <w:t>верифи</w:t>
            </w:r>
            <w:r>
              <w:rPr>
                <w:sz w:val="20"/>
                <w:szCs w:val="20"/>
                <w:lang w:val="bg-BG"/>
              </w:rPr>
              <w:t>кация на ИП</w:t>
            </w:r>
            <w:r w:rsidR="00092BD6" w:rsidRPr="00D068A8">
              <w:rPr>
                <w:sz w:val="20"/>
                <w:szCs w:val="20"/>
                <w:lang w:val="bg-BG"/>
              </w:rPr>
              <w:t xml:space="preserve"> в ИСУН</w:t>
            </w:r>
            <w:r w:rsidR="00092BD6" w:rsidRPr="00092BD6">
              <w:rPr>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4BAD8DE3" w14:textId="77777777" w:rsidR="0057484B" w:rsidRPr="008D3677" w:rsidRDefault="0057484B" w:rsidP="00884913">
            <w:pPr>
              <w:jc w:val="center"/>
              <w:rPr>
                <w:rFonts w:eastAsia="Times New Roman"/>
                <w:b/>
                <w:bCs/>
                <w:color w:val="0000FF"/>
                <w:sz w:val="20"/>
                <w:szCs w:val="20"/>
                <w:lang w:val="ru-RU"/>
              </w:rPr>
            </w:pPr>
          </w:p>
        </w:tc>
      </w:tr>
      <w:tr w:rsidR="00092BD6" w:rsidRPr="008D3677" w14:paraId="71A0D834" w14:textId="77777777" w:rsidTr="000D7953">
        <w:trPr>
          <w:cantSplit/>
          <w:trHeight w:val="514"/>
        </w:trPr>
        <w:tc>
          <w:tcPr>
            <w:tcW w:w="736" w:type="dxa"/>
            <w:tcBorders>
              <w:top w:val="single" w:sz="4" w:space="0" w:color="auto"/>
              <w:left w:val="single" w:sz="4" w:space="0" w:color="auto"/>
              <w:bottom w:val="single" w:sz="4" w:space="0" w:color="auto"/>
              <w:right w:val="single" w:sz="4" w:space="0" w:color="auto"/>
            </w:tcBorders>
            <w:vAlign w:val="center"/>
          </w:tcPr>
          <w:p w14:paraId="63F257DD" w14:textId="7D67E22D" w:rsidR="00092BD6" w:rsidRPr="008E6286" w:rsidRDefault="00092BD6" w:rsidP="00092BD6">
            <w:pPr>
              <w:jc w:val="center"/>
              <w:rPr>
                <w:rFonts w:eastAsia="Times New Roman"/>
                <w:bCs/>
                <w:sz w:val="20"/>
                <w:szCs w:val="20"/>
                <w:lang w:val="ru-RU"/>
              </w:rPr>
            </w:pPr>
            <w:r>
              <w:rPr>
                <w:rFonts w:eastAsia="Times New Roman"/>
                <w:bCs/>
                <w:sz w:val="20"/>
                <w:szCs w:val="20"/>
                <w:lang w:val="ru-RU"/>
              </w:rPr>
              <w:t>14.5.</w:t>
            </w:r>
          </w:p>
        </w:tc>
        <w:tc>
          <w:tcPr>
            <w:tcW w:w="6649" w:type="dxa"/>
            <w:tcBorders>
              <w:top w:val="single" w:sz="4" w:space="0" w:color="auto"/>
              <w:left w:val="single" w:sz="4" w:space="0" w:color="auto"/>
              <w:bottom w:val="single" w:sz="4" w:space="0" w:color="auto"/>
              <w:right w:val="single" w:sz="4" w:space="0" w:color="auto"/>
            </w:tcBorders>
            <w:noWrap/>
            <w:vAlign w:val="center"/>
          </w:tcPr>
          <w:p w14:paraId="63219452" w14:textId="05166C5B" w:rsidR="00092BD6" w:rsidRDefault="00092BD6" w:rsidP="00092BD6">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 xml:space="preserve">„Комуникация“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тен</w:t>
            </w:r>
            <w:r w:rsidRPr="00A055C5">
              <w:rPr>
                <w:sz w:val="20"/>
                <w:szCs w:val="20"/>
                <w:lang w:val="bg-BG" w:eastAsia="fr-FR"/>
              </w:rPr>
              <w:t xml:space="preserve">  екземпляр на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1A44023B" w14:textId="0B29631B"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E164F40" w14:textId="4DCBB1B7"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8EB1E77" w14:textId="1A6D8815"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6EFCC1B9" w14:textId="77777777" w:rsidR="00092BD6" w:rsidRPr="008D3677" w:rsidRDefault="00092BD6" w:rsidP="00092BD6">
            <w:pPr>
              <w:jc w:val="center"/>
              <w:rPr>
                <w:rFonts w:eastAsia="Times New Roman"/>
                <w:b/>
                <w:bCs/>
                <w:color w:val="0000FF"/>
                <w:sz w:val="20"/>
                <w:szCs w:val="20"/>
                <w:lang w:val="ru-RU"/>
              </w:rPr>
            </w:pPr>
          </w:p>
        </w:tc>
      </w:tr>
      <w:tr w:rsidR="00092BD6" w:rsidRPr="008D3677" w14:paraId="43FDB8C4" w14:textId="77777777" w:rsidTr="000D7953">
        <w:trPr>
          <w:cantSplit/>
          <w:trHeight w:val="514"/>
        </w:trPr>
        <w:tc>
          <w:tcPr>
            <w:tcW w:w="736" w:type="dxa"/>
            <w:tcBorders>
              <w:top w:val="single" w:sz="4" w:space="0" w:color="auto"/>
              <w:left w:val="single" w:sz="4" w:space="0" w:color="auto"/>
              <w:bottom w:val="single" w:sz="4" w:space="0" w:color="auto"/>
              <w:right w:val="single" w:sz="4" w:space="0" w:color="auto"/>
            </w:tcBorders>
            <w:vAlign w:val="center"/>
          </w:tcPr>
          <w:p w14:paraId="33FB9024" w14:textId="4511AF69" w:rsidR="00092BD6" w:rsidRPr="008E6286" w:rsidRDefault="00092BD6" w:rsidP="00092BD6">
            <w:pPr>
              <w:jc w:val="center"/>
              <w:rPr>
                <w:rFonts w:eastAsia="Times New Roman"/>
                <w:bCs/>
                <w:sz w:val="20"/>
                <w:szCs w:val="20"/>
                <w:lang w:val="ru-RU"/>
              </w:rPr>
            </w:pPr>
            <w:r>
              <w:rPr>
                <w:rFonts w:eastAsia="Times New Roman"/>
                <w:bCs/>
                <w:sz w:val="20"/>
                <w:szCs w:val="20"/>
                <w:lang w:val="ru-RU"/>
              </w:rPr>
              <w:t>14.6.</w:t>
            </w:r>
          </w:p>
        </w:tc>
        <w:tc>
          <w:tcPr>
            <w:tcW w:w="6649" w:type="dxa"/>
            <w:tcBorders>
              <w:top w:val="single" w:sz="4" w:space="0" w:color="auto"/>
              <w:left w:val="single" w:sz="4" w:space="0" w:color="auto"/>
              <w:bottom w:val="single" w:sz="4" w:space="0" w:color="auto"/>
              <w:right w:val="single" w:sz="4" w:space="0" w:color="auto"/>
            </w:tcBorders>
            <w:noWrap/>
            <w:vAlign w:val="center"/>
          </w:tcPr>
          <w:p w14:paraId="54D58926" w14:textId="57AD1E7F" w:rsidR="00092BD6" w:rsidRDefault="00092BD6" w:rsidP="00092BD6">
            <w:pPr>
              <w:jc w:val="both"/>
              <w:rPr>
                <w:sz w:val="20"/>
                <w:szCs w:val="20"/>
                <w:lang w:val="bg-BG" w:eastAsia="fr-FR"/>
              </w:rPr>
            </w:pPr>
            <w:r w:rsidRPr="00F368D6">
              <w:rPr>
                <w:sz w:val="20"/>
                <w:szCs w:val="20"/>
                <w:lang w:val="bg-BG" w:eastAsia="fr-FR"/>
              </w:rPr>
              <w:t>Попълнена е информацията в таблицата, приложение № 4А къ</w:t>
            </w:r>
            <w:r>
              <w:rPr>
                <w:sz w:val="20"/>
                <w:szCs w:val="20"/>
                <w:lang w:val="bg-BG" w:eastAsia="fr-FR"/>
              </w:rPr>
              <w:t>м Наредба № Н-3 от 08.07.2016 г.</w:t>
            </w:r>
          </w:p>
        </w:tc>
        <w:tc>
          <w:tcPr>
            <w:tcW w:w="618" w:type="dxa"/>
            <w:tcBorders>
              <w:top w:val="single" w:sz="4" w:space="0" w:color="auto"/>
              <w:left w:val="single" w:sz="4" w:space="0" w:color="auto"/>
              <w:bottom w:val="single" w:sz="4" w:space="0" w:color="auto"/>
              <w:right w:val="single" w:sz="4" w:space="0" w:color="auto"/>
            </w:tcBorders>
            <w:vAlign w:val="center"/>
          </w:tcPr>
          <w:p w14:paraId="1EFB4901" w14:textId="110539AE"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92C68CE" w14:textId="10827C4A"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7BD7E94" w14:textId="78E6EB13" w:rsidR="00092BD6" w:rsidRPr="008D3677" w:rsidRDefault="00092BD6" w:rsidP="00092BD6">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2BADC224" w14:textId="77777777" w:rsidR="00092BD6" w:rsidRPr="008D3677" w:rsidRDefault="00092BD6" w:rsidP="00092BD6">
            <w:pPr>
              <w:jc w:val="center"/>
              <w:rPr>
                <w:rFonts w:eastAsia="Times New Roman"/>
                <w:b/>
                <w:bCs/>
                <w:color w:val="0000FF"/>
                <w:sz w:val="20"/>
                <w:szCs w:val="20"/>
                <w:lang w:val="ru-RU"/>
              </w:rPr>
            </w:pPr>
          </w:p>
        </w:tc>
      </w:tr>
    </w:tbl>
    <w:p w14:paraId="63D5D4EB" w14:textId="57CC32D8" w:rsidR="00B40413" w:rsidRDefault="00B40413" w:rsidP="008559F1">
      <w:pPr>
        <w:rPr>
          <w:sz w:val="20"/>
          <w:szCs w:val="20"/>
          <w:lang w:val="bg-BG"/>
        </w:rPr>
      </w:pPr>
    </w:p>
    <w:tbl>
      <w:tblPr>
        <w:tblW w:w="10686"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2041"/>
      </w:tblGrid>
      <w:tr w:rsidR="002F551E" w:rsidRPr="00D11F9A" w14:paraId="1181F427" w14:textId="77777777" w:rsidTr="00167763">
        <w:trPr>
          <w:trHeight w:val="242"/>
        </w:trPr>
        <w:tc>
          <w:tcPr>
            <w:tcW w:w="1614" w:type="dxa"/>
            <w:shd w:val="clear" w:color="auto" w:fill="F1E3FF"/>
          </w:tcPr>
          <w:p w14:paraId="7A15C868" w14:textId="77777777" w:rsidR="002F551E" w:rsidRPr="00D11F9A" w:rsidRDefault="002F551E" w:rsidP="00167763">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30B64720" w14:textId="77777777" w:rsidR="002F551E" w:rsidRPr="00D11F9A" w:rsidRDefault="002F551E" w:rsidP="00167763">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5BD36E84" w14:textId="77777777" w:rsidR="002F551E" w:rsidRPr="00D11F9A" w:rsidRDefault="002F551E" w:rsidP="00167763">
            <w:pPr>
              <w:jc w:val="center"/>
              <w:rPr>
                <w:b/>
                <w:sz w:val="20"/>
                <w:szCs w:val="20"/>
                <w:lang w:val="bg-BG"/>
              </w:rPr>
            </w:pPr>
            <w:r w:rsidRPr="00D11F9A">
              <w:rPr>
                <w:b/>
                <w:sz w:val="20"/>
                <w:szCs w:val="20"/>
                <w:lang w:val="bg-BG"/>
              </w:rPr>
              <w:t>Дата</w:t>
            </w:r>
          </w:p>
        </w:tc>
        <w:tc>
          <w:tcPr>
            <w:tcW w:w="2041" w:type="dxa"/>
            <w:tcBorders>
              <w:top w:val="single" w:sz="4" w:space="0" w:color="auto"/>
              <w:left w:val="single" w:sz="4" w:space="0" w:color="auto"/>
              <w:bottom w:val="single" w:sz="4" w:space="0" w:color="auto"/>
              <w:right w:val="single" w:sz="4" w:space="0" w:color="auto"/>
            </w:tcBorders>
            <w:shd w:val="clear" w:color="auto" w:fill="F1E3FF"/>
          </w:tcPr>
          <w:p w14:paraId="59439A43" w14:textId="77777777" w:rsidR="002F551E" w:rsidRPr="00D11F9A" w:rsidRDefault="002F551E" w:rsidP="00167763">
            <w:pPr>
              <w:jc w:val="center"/>
              <w:rPr>
                <w:b/>
                <w:sz w:val="20"/>
                <w:szCs w:val="20"/>
                <w:lang w:val="bg-BG"/>
              </w:rPr>
            </w:pPr>
            <w:r w:rsidRPr="00D11F9A">
              <w:rPr>
                <w:b/>
                <w:sz w:val="20"/>
                <w:szCs w:val="20"/>
                <w:lang w:val="bg-BG"/>
              </w:rPr>
              <w:t>Подпис</w:t>
            </w:r>
          </w:p>
        </w:tc>
      </w:tr>
      <w:tr w:rsidR="002F551E" w:rsidRPr="00D11F9A" w14:paraId="1DDB7065" w14:textId="77777777" w:rsidTr="00167763">
        <w:tc>
          <w:tcPr>
            <w:tcW w:w="1614" w:type="dxa"/>
            <w:tcBorders>
              <w:right w:val="single" w:sz="4" w:space="0" w:color="auto"/>
            </w:tcBorders>
            <w:shd w:val="clear" w:color="auto" w:fill="F1E3FF"/>
          </w:tcPr>
          <w:p w14:paraId="0D044F87" w14:textId="77777777" w:rsidR="002F551E" w:rsidRDefault="002F551E" w:rsidP="00167763">
            <w:pPr>
              <w:rPr>
                <w:b/>
                <w:bCs/>
                <w:sz w:val="20"/>
                <w:szCs w:val="20"/>
                <w:lang w:val="bg-BG"/>
              </w:rPr>
            </w:pPr>
            <w:r>
              <w:rPr>
                <w:b/>
                <w:bCs/>
                <w:sz w:val="20"/>
                <w:szCs w:val="20"/>
                <w:lang w:val="bg-BG"/>
              </w:rPr>
              <w:t>Въведено</w:t>
            </w:r>
            <w:r w:rsidRPr="00D11F9A">
              <w:rPr>
                <w:b/>
                <w:bCs/>
                <w:sz w:val="20"/>
                <w:szCs w:val="20"/>
                <w:lang w:val="bg-BG"/>
              </w:rPr>
              <w:t xml:space="preserve"> от:</w:t>
            </w:r>
          </w:p>
          <w:p w14:paraId="418040A7" w14:textId="731BCFEB" w:rsidR="00DD6E22" w:rsidRPr="00D11F9A" w:rsidRDefault="00DD6E22" w:rsidP="00167763">
            <w:pPr>
              <w:rPr>
                <w:bCs/>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703D2141" w14:textId="77777777" w:rsidR="002F551E" w:rsidRPr="00D11F9A" w:rsidRDefault="002F551E" w:rsidP="00167763">
            <w:pPr>
              <w:rPr>
                <w:bCs/>
                <w:sz w:val="20"/>
                <w:szCs w:val="20"/>
                <w:lang w:val="bg-BG"/>
              </w:rPr>
            </w:pPr>
            <w:r>
              <w:rPr>
                <w:bCs/>
                <w:sz w:val="20"/>
                <w:szCs w:val="20"/>
                <w:lang w:val="bg-BG"/>
              </w:rPr>
              <w:t>Служител МВ 1:</w:t>
            </w:r>
          </w:p>
          <w:p w14:paraId="51884F99" w14:textId="77777777" w:rsidR="002F551E" w:rsidRDefault="002F551E" w:rsidP="00167763">
            <w:pPr>
              <w:rPr>
                <w:bCs/>
                <w:sz w:val="20"/>
                <w:szCs w:val="20"/>
                <w:lang w:val="bg-BG"/>
              </w:rPr>
            </w:pPr>
          </w:p>
          <w:p w14:paraId="7431AB9A" w14:textId="1888C207" w:rsidR="005B5FBD" w:rsidRPr="00D11F9A" w:rsidRDefault="005B5FBD" w:rsidP="00167763">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30912FDA" w14:textId="77777777" w:rsidR="002F551E" w:rsidRPr="00D11F9A" w:rsidRDefault="002F551E" w:rsidP="00167763">
            <w:pPr>
              <w:rPr>
                <w:sz w:val="20"/>
                <w:szCs w:val="20"/>
                <w:lang w:val="bg-BG"/>
              </w:rPr>
            </w:pPr>
          </w:p>
        </w:tc>
        <w:tc>
          <w:tcPr>
            <w:tcW w:w="2041" w:type="dxa"/>
            <w:tcBorders>
              <w:top w:val="single" w:sz="4" w:space="0" w:color="auto"/>
              <w:left w:val="single" w:sz="4" w:space="0" w:color="auto"/>
              <w:bottom w:val="single" w:sz="4" w:space="0" w:color="auto"/>
              <w:right w:val="single" w:sz="4" w:space="0" w:color="auto"/>
            </w:tcBorders>
            <w:shd w:val="clear" w:color="auto" w:fill="F1E3FF"/>
          </w:tcPr>
          <w:p w14:paraId="4CE5903E" w14:textId="77777777" w:rsidR="002F551E" w:rsidRPr="00D11F9A" w:rsidRDefault="002F551E" w:rsidP="00167763">
            <w:pPr>
              <w:rPr>
                <w:sz w:val="20"/>
                <w:szCs w:val="20"/>
                <w:lang w:val="bg-BG"/>
              </w:rPr>
            </w:pPr>
          </w:p>
        </w:tc>
      </w:tr>
      <w:tr w:rsidR="005B5FBD" w:rsidRPr="00D11F9A" w14:paraId="0A20926F" w14:textId="77777777" w:rsidTr="00167763">
        <w:tc>
          <w:tcPr>
            <w:tcW w:w="1614" w:type="dxa"/>
            <w:tcBorders>
              <w:right w:val="single" w:sz="4" w:space="0" w:color="auto"/>
            </w:tcBorders>
            <w:shd w:val="clear" w:color="auto" w:fill="F1E3FF"/>
          </w:tcPr>
          <w:p w14:paraId="6A8CDA64" w14:textId="41047D1C" w:rsidR="005B5FBD" w:rsidRPr="00DD6E22" w:rsidRDefault="00DD6E22" w:rsidP="00167763">
            <w:pPr>
              <w:rPr>
                <w:b/>
                <w:bCs/>
                <w:sz w:val="20"/>
                <w:szCs w:val="20"/>
                <w:lang w:val="bg-BG"/>
              </w:rPr>
            </w:pPr>
            <w:r>
              <w:rPr>
                <w:b/>
                <w:bCs/>
                <w:sz w:val="20"/>
                <w:szCs w:val="20"/>
                <w:lang w:val="bg-BG"/>
              </w:rPr>
              <w:t>Получено от:</w:t>
            </w:r>
          </w:p>
        </w:tc>
        <w:tc>
          <w:tcPr>
            <w:tcW w:w="5231" w:type="dxa"/>
            <w:tcBorders>
              <w:top w:val="single" w:sz="4" w:space="0" w:color="auto"/>
              <w:bottom w:val="single" w:sz="4" w:space="0" w:color="auto"/>
              <w:right w:val="single" w:sz="4" w:space="0" w:color="auto"/>
            </w:tcBorders>
            <w:shd w:val="clear" w:color="auto" w:fill="F1E3FF"/>
          </w:tcPr>
          <w:p w14:paraId="38A32DDB" w14:textId="536379A3" w:rsidR="005B5FBD" w:rsidRDefault="00DD6E22" w:rsidP="00167763">
            <w:pPr>
              <w:rPr>
                <w:bCs/>
                <w:sz w:val="20"/>
                <w:szCs w:val="20"/>
                <w:lang w:val="bg-BG"/>
              </w:rPr>
            </w:pPr>
            <w:r>
              <w:rPr>
                <w:bCs/>
                <w:sz w:val="20"/>
                <w:szCs w:val="20"/>
                <w:lang w:val="bg-BG"/>
              </w:rPr>
              <w:t>Началник на отдел ФУ:</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67230A3D" w14:textId="77777777" w:rsidR="005B5FBD" w:rsidRPr="00D11F9A" w:rsidRDefault="005B5FBD" w:rsidP="00167763">
            <w:pPr>
              <w:rPr>
                <w:sz w:val="20"/>
                <w:szCs w:val="20"/>
                <w:lang w:val="bg-BG"/>
              </w:rPr>
            </w:pPr>
          </w:p>
        </w:tc>
        <w:tc>
          <w:tcPr>
            <w:tcW w:w="2041" w:type="dxa"/>
            <w:tcBorders>
              <w:top w:val="single" w:sz="4" w:space="0" w:color="auto"/>
              <w:left w:val="single" w:sz="4" w:space="0" w:color="auto"/>
              <w:bottom w:val="single" w:sz="4" w:space="0" w:color="auto"/>
              <w:right w:val="single" w:sz="4" w:space="0" w:color="auto"/>
            </w:tcBorders>
            <w:shd w:val="clear" w:color="auto" w:fill="F1E3FF"/>
          </w:tcPr>
          <w:p w14:paraId="464CC4A4" w14:textId="77777777" w:rsidR="005B5FBD" w:rsidRPr="00D11F9A" w:rsidRDefault="005B5FBD" w:rsidP="00167763">
            <w:pPr>
              <w:rPr>
                <w:sz w:val="20"/>
                <w:szCs w:val="20"/>
                <w:lang w:val="bg-BG"/>
              </w:rPr>
            </w:pPr>
          </w:p>
        </w:tc>
      </w:tr>
    </w:tbl>
    <w:p w14:paraId="54F412FC" w14:textId="6C585AF8" w:rsidR="00517530" w:rsidRPr="00D11F9A" w:rsidRDefault="00517530" w:rsidP="00E1500F">
      <w:pPr>
        <w:rPr>
          <w:sz w:val="20"/>
          <w:szCs w:val="20"/>
          <w:lang w:val="bg-BG"/>
        </w:rPr>
      </w:pPr>
    </w:p>
    <w:p w14:paraId="4DE58113" w14:textId="59F838A2" w:rsidR="00517530" w:rsidRDefault="00517530" w:rsidP="00E1500F">
      <w:pPr>
        <w:rPr>
          <w:sz w:val="20"/>
          <w:szCs w:val="20"/>
          <w:lang w:val="bg-BG"/>
        </w:rPr>
      </w:pPr>
    </w:p>
    <w:p w14:paraId="22A18222" w14:textId="65626462" w:rsidR="00502A3B" w:rsidRDefault="00502A3B" w:rsidP="00E1500F">
      <w:pPr>
        <w:rPr>
          <w:sz w:val="20"/>
          <w:szCs w:val="20"/>
          <w:lang w:val="bg-BG"/>
        </w:rPr>
      </w:pPr>
    </w:p>
    <w:p w14:paraId="0AB1F4D2" w14:textId="0D6B8762" w:rsidR="00502A3B" w:rsidRDefault="00502A3B" w:rsidP="00E1500F">
      <w:pPr>
        <w:rPr>
          <w:sz w:val="20"/>
          <w:szCs w:val="20"/>
          <w:lang w:val="bg-BG"/>
        </w:rPr>
      </w:pPr>
    </w:p>
    <w:p w14:paraId="71356EAD" w14:textId="77777777" w:rsidR="007B10FE" w:rsidRDefault="007B10FE" w:rsidP="00E1500F">
      <w:pPr>
        <w:rPr>
          <w:sz w:val="20"/>
          <w:szCs w:val="20"/>
          <w:lang w:val="bg-BG"/>
        </w:rPr>
      </w:pPr>
    </w:p>
    <w:p w14:paraId="466FCC19" w14:textId="6F75AEF8" w:rsidR="00502A3B" w:rsidRDefault="00502A3B" w:rsidP="00E1500F">
      <w:pPr>
        <w:rPr>
          <w:sz w:val="20"/>
          <w:szCs w:val="20"/>
          <w:lang w:val="bg-BG"/>
        </w:rPr>
      </w:pPr>
    </w:p>
    <w:p w14:paraId="10C65CB4" w14:textId="36AA9421" w:rsidR="00502A3B" w:rsidRDefault="00502A3B" w:rsidP="00E1500F">
      <w:pPr>
        <w:rPr>
          <w:sz w:val="20"/>
          <w:szCs w:val="20"/>
          <w:lang w:val="bg-BG"/>
        </w:rPr>
      </w:pPr>
    </w:p>
    <w:p w14:paraId="4901772D" w14:textId="4E63BFFD" w:rsidR="008178B4" w:rsidRDefault="008178B4" w:rsidP="00E1500F">
      <w:pPr>
        <w:rPr>
          <w:sz w:val="20"/>
          <w:szCs w:val="20"/>
          <w:lang w:val="bg-BG"/>
        </w:rPr>
      </w:pPr>
    </w:p>
    <w:p w14:paraId="63C92746" w14:textId="0120698B" w:rsidR="008178B4" w:rsidRDefault="008178B4" w:rsidP="00E1500F">
      <w:pPr>
        <w:rPr>
          <w:sz w:val="20"/>
          <w:szCs w:val="20"/>
          <w:lang w:val="bg-BG"/>
        </w:rPr>
      </w:pPr>
    </w:p>
    <w:p w14:paraId="537D97D7" w14:textId="54709A90" w:rsidR="008178B4" w:rsidRDefault="008178B4" w:rsidP="00E1500F">
      <w:pPr>
        <w:rPr>
          <w:sz w:val="20"/>
          <w:szCs w:val="20"/>
          <w:lang w:val="bg-BG"/>
        </w:rPr>
      </w:pPr>
    </w:p>
    <w:p w14:paraId="7EE6780D" w14:textId="3AD1A2AA" w:rsidR="008178B4" w:rsidRDefault="008178B4" w:rsidP="00E1500F">
      <w:pPr>
        <w:rPr>
          <w:sz w:val="20"/>
          <w:szCs w:val="20"/>
          <w:lang w:val="bg-BG"/>
        </w:rPr>
      </w:pPr>
    </w:p>
    <w:p w14:paraId="175A2B80" w14:textId="73844BA1" w:rsidR="008178B4" w:rsidRDefault="008178B4" w:rsidP="00E1500F">
      <w:pPr>
        <w:rPr>
          <w:sz w:val="20"/>
          <w:szCs w:val="20"/>
          <w:lang w:val="bg-BG"/>
        </w:rPr>
      </w:pPr>
    </w:p>
    <w:p w14:paraId="35564C36" w14:textId="7C85A755" w:rsidR="008178B4" w:rsidRDefault="008178B4" w:rsidP="00E1500F">
      <w:pPr>
        <w:rPr>
          <w:sz w:val="20"/>
          <w:szCs w:val="20"/>
          <w:lang w:val="bg-BG"/>
        </w:rPr>
      </w:pPr>
    </w:p>
    <w:p w14:paraId="2E717366" w14:textId="160B019D" w:rsidR="008178B4" w:rsidRDefault="008178B4" w:rsidP="00E1500F">
      <w:pPr>
        <w:rPr>
          <w:sz w:val="20"/>
          <w:szCs w:val="20"/>
          <w:lang w:val="bg-BG"/>
        </w:rPr>
      </w:pPr>
    </w:p>
    <w:p w14:paraId="3F49981D" w14:textId="49E0A586" w:rsidR="008178B4" w:rsidRDefault="008178B4" w:rsidP="00E1500F">
      <w:pPr>
        <w:rPr>
          <w:sz w:val="20"/>
          <w:szCs w:val="20"/>
          <w:lang w:val="bg-BG"/>
        </w:rPr>
      </w:pPr>
    </w:p>
    <w:p w14:paraId="4A3ADFBE" w14:textId="402A9D9E" w:rsidR="008178B4" w:rsidRDefault="008178B4" w:rsidP="00E1500F">
      <w:pPr>
        <w:rPr>
          <w:sz w:val="20"/>
          <w:szCs w:val="20"/>
          <w:lang w:val="bg-BG"/>
        </w:rPr>
      </w:pPr>
    </w:p>
    <w:p w14:paraId="3DED92EF" w14:textId="3D6925D2" w:rsidR="008178B4" w:rsidRDefault="008178B4" w:rsidP="00E1500F">
      <w:pPr>
        <w:rPr>
          <w:sz w:val="20"/>
          <w:szCs w:val="20"/>
          <w:lang w:val="bg-BG"/>
        </w:rPr>
      </w:pPr>
    </w:p>
    <w:p w14:paraId="05DCC6A7" w14:textId="4AB9FE45" w:rsidR="008178B4" w:rsidRDefault="008178B4" w:rsidP="00E1500F">
      <w:pPr>
        <w:rPr>
          <w:sz w:val="20"/>
          <w:szCs w:val="20"/>
          <w:lang w:val="bg-BG"/>
        </w:rPr>
      </w:pPr>
    </w:p>
    <w:p w14:paraId="5C5C8C55" w14:textId="3A768DAA" w:rsidR="008178B4" w:rsidRDefault="008178B4" w:rsidP="00E1500F">
      <w:pPr>
        <w:rPr>
          <w:sz w:val="20"/>
          <w:szCs w:val="20"/>
          <w:lang w:val="bg-BG"/>
        </w:rPr>
      </w:pPr>
    </w:p>
    <w:p w14:paraId="71257F7B" w14:textId="109BC175" w:rsidR="008178B4" w:rsidRDefault="008178B4" w:rsidP="00E1500F">
      <w:pPr>
        <w:rPr>
          <w:sz w:val="20"/>
          <w:szCs w:val="20"/>
          <w:lang w:val="bg-BG"/>
        </w:rPr>
      </w:pPr>
    </w:p>
    <w:p w14:paraId="42595DC6" w14:textId="52B6DABB" w:rsidR="008178B4" w:rsidRDefault="008178B4" w:rsidP="00E1500F">
      <w:pPr>
        <w:rPr>
          <w:sz w:val="20"/>
          <w:szCs w:val="20"/>
          <w:lang w:val="bg-BG"/>
        </w:rPr>
      </w:pPr>
    </w:p>
    <w:p w14:paraId="4BF2173E" w14:textId="17C8D5DF" w:rsidR="008178B4" w:rsidRDefault="008178B4" w:rsidP="00E1500F">
      <w:pPr>
        <w:rPr>
          <w:sz w:val="20"/>
          <w:szCs w:val="20"/>
          <w:lang w:val="bg-BG"/>
        </w:rPr>
      </w:pPr>
    </w:p>
    <w:p w14:paraId="0EC17839" w14:textId="1739959F" w:rsidR="008178B4" w:rsidRDefault="008178B4" w:rsidP="00E1500F">
      <w:pPr>
        <w:rPr>
          <w:sz w:val="20"/>
          <w:szCs w:val="20"/>
          <w:lang w:val="bg-BG"/>
        </w:rPr>
      </w:pPr>
    </w:p>
    <w:p w14:paraId="172DBFC5" w14:textId="574CEC98" w:rsidR="008178B4" w:rsidRDefault="008178B4" w:rsidP="00E1500F">
      <w:pPr>
        <w:rPr>
          <w:sz w:val="20"/>
          <w:szCs w:val="20"/>
          <w:lang w:val="bg-BG"/>
        </w:rPr>
      </w:pPr>
    </w:p>
    <w:p w14:paraId="3D1D623A" w14:textId="2E064B56" w:rsidR="008178B4" w:rsidRDefault="008178B4" w:rsidP="00E1500F">
      <w:pPr>
        <w:rPr>
          <w:sz w:val="20"/>
          <w:szCs w:val="20"/>
          <w:lang w:val="bg-BG"/>
        </w:rPr>
      </w:pPr>
    </w:p>
    <w:p w14:paraId="4284E1DB" w14:textId="3CC16723" w:rsidR="008178B4" w:rsidRDefault="008178B4" w:rsidP="00E1500F">
      <w:pPr>
        <w:rPr>
          <w:sz w:val="20"/>
          <w:szCs w:val="20"/>
          <w:lang w:val="bg-BG"/>
        </w:rPr>
      </w:pPr>
    </w:p>
    <w:p w14:paraId="629E8DD1" w14:textId="79ED4B89" w:rsidR="008178B4" w:rsidRDefault="008178B4" w:rsidP="00E1500F">
      <w:pPr>
        <w:rPr>
          <w:sz w:val="20"/>
          <w:szCs w:val="20"/>
          <w:lang w:val="bg-BG"/>
        </w:rPr>
      </w:pPr>
    </w:p>
    <w:p w14:paraId="1F77CA6C" w14:textId="62792EA0" w:rsidR="008178B4" w:rsidRDefault="008178B4" w:rsidP="00E1500F">
      <w:pPr>
        <w:rPr>
          <w:sz w:val="20"/>
          <w:szCs w:val="20"/>
          <w:lang w:val="bg-BG"/>
        </w:rPr>
      </w:pPr>
    </w:p>
    <w:p w14:paraId="5DFEA250" w14:textId="6DA55E2D" w:rsidR="008178B4" w:rsidRDefault="008178B4" w:rsidP="00E1500F">
      <w:pPr>
        <w:rPr>
          <w:sz w:val="20"/>
          <w:szCs w:val="20"/>
          <w:lang w:val="bg-BG"/>
        </w:rPr>
      </w:pPr>
    </w:p>
    <w:p w14:paraId="7C1ADC01" w14:textId="3679ADE8" w:rsidR="008178B4" w:rsidRDefault="008178B4" w:rsidP="00E1500F">
      <w:pPr>
        <w:rPr>
          <w:sz w:val="20"/>
          <w:szCs w:val="20"/>
          <w:lang w:val="bg-BG"/>
        </w:rPr>
      </w:pPr>
    </w:p>
    <w:p w14:paraId="75117C83" w14:textId="32FCDFA0" w:rsidR="008178B4" w:rsidRDefault="008178B4" w:rsidP="00E1500F">
      <w:pPr>
        <w:rPr>
          <w:sz w:val="20"/>
          <w:szCs w:val="20"/>
          <w:lang w:val="bg-BG"/>
        </w:rPr>
      </w:pPr>
    </w:p>
    <w:p w14:paraId="2A1BD9D0" w14:textId="10D53479" w:rsidR="008178B4" w:rsidRDefault="008178B4" w:rsidP="00E1500F">
      <w:pPr>
        <w:rPr>
          <w:sz w:val="20"/>
          <w:szCs w:val="20"/>
          <w:lang w:val="bg-BG"/>
        </w:rPr>
      </w:pPr>
    </w:p>
    <w:p w14:paraId="5E4ABDA1" w14:textId="5ADCDFDD" w:rsidR="008178B4" w:rsidRDefault="008178B4" w:rsidP="00E1500F">
      <w:pPr>
        <w:rPr>
          <w:sz w:val="20"/>
          <w:szCs w:val="20"/>
          <w:lang w:val="bg-BG"/>
        </w:rPr>
      </w:pPr>
    </w:p>
    <w:p w14:paraId="66850B75" w14:textId="7068BEAD" w:rsidR="008178B4" w:rsidRDefault="008178B4" w:rsidP="00E1500F">
      <w:pPr>
        <w:rPr>
          <w:sz w:val="20"/>
          <w:szCs w:val="20"/>
          <w:lang w:val="bg-BG"/>
        </w:rPr>
      </w:pPr>
    </w:p>
    <w:p w14:paraId="7D67DB12" w14:textId="45EF6F31" w:rsidR="008178B4" w:rsidRDefault="008178B4" w:rsidP="00E1500F">
      <w:pPr>
        <w:rPr>
          <w:sz w:val="20"/>
          <w:szCs w:val="20"/>
          <w:lang w:val="bg-BG"/>
        </w:rPr>
      </w:pPr>
    </w:p>
    <w:p w14:paraId="0D898DC9" w14:textId="454B5477" w:rsidR="008178B4" w:rsidRDefault="008178B4" w:rsidP="00E1500F">
      <w:pPr>
        <w:rPr>
          <w:sz w:val="20"/>
          <w:szCs w:val="20"/>
          <w:lang w:val="bg-BG"/>
        </w:rPr>
      </w:pPr>
    </w:p>
    <w:p w14:paraId="75F432C4" w14:textId="28D2FF10" w:rsidR="008178B4" w:rsidRDefault="008178B4" w:rsidP="00E1500F">
      <w:pPr>
        <w:rPr>
          <w:sz w:val="20"/>
          <w:szCs w:val="20"/>
          <w:lang w:val="bg-BG"/>
        </w:rPr>
      </w:pPr>
    </w:p>
    <w:p w14:paraId="418FCEF2" w14:textId="5C7902D8" w:rsidR="008178B4" w:rsidRDefault="008178B4" w:rsidP="00E1500F">
      <w:pPr>
        <w:rPr>
          <w:sz w:val="20"/>
          <w:szCs w:val="20"/>
          <w:lang w:val="bg-BG"/>
        </w:rPr>
      </w:pPr>
    </w:p>
    <w:p w14:paraId="296F014C" w14:textId="372B7287" w:rsidR="008178B4" w:rsidRDefault="008178B4" w:rsidP="00E1500F">
      <w:pPr>
        <w:rPr>
          <w:sz w:val="20"/>
          <w:szCs w:val="20"/>
          <w:lang w:val="bg-BG"/>
        </w:rPr>
      </w:pPr>
    </w:p>
    <w:p w14:paraId="18D57645" w14:textId="3689AA88" w:rsidR="008178B4" w:rsidRDefault="008178B4" w:rsidP="00E1500F">
      <w:pPr>
        <w:rPr>
          <w:sz w:val="20"/>
          <w:szCs w:val="20"/>
          <w:lang w:val="bg-BG"/>
        </w:rPr>
      </w:pPr>
    </w:p>
    <w:p w14:paraId="5A5FF91F" w14:textId="3ED7CE3F" w:rsidR="008178B4" w:rsidRDefault="008178B4" w:rsidP="00E1500F">
      <w:pPr>
        <w:rPr>
          <w:sz w:val="20"/>
          <w:szCs w:val="20"/>
          <w:lang w:val="bg-BG"/>
        </w:rPr>
      </w:pPr>
    </w:p>
    <w:p w14:paraId="781027B1" w14:textId="4427B9A7" w:rsidR="008178B4" w:rsidRDefault="008178B4" w:rsidP="00E1500F">
      <w:pPr>
        <w:rPr>
          <w:sz w:val="20"/>
          <w:szCs w:val="20"/>
          <w:lang w:val="bg-BG"/>
        </w:rPr>
      </w:pPr>
    </w:p>
    <w:p w14:paraId="430A0D44" w14:textId="40CA07CE" w:rsidR="008178B4" w:rsidRDefault="008178B4" w:rsidP="00E1500F">
      <w:pPr>
        <w:rPr>
          <w:sz w:val="20"/>
          <w:szCs w:val="20"/>
          <w:lang w:val="bg-BG"/>
        </w:rPr>
      </w:pPr>
    </w:p>
    <w:p w14:paraId="219A3F7B" w14:textId="3B0B8EA6" w:rsidR="008178B4" w:rsidRDefault="008178B4" w:rsidP="00E1500F">
      <w:pPr>
        <w:rPr>
          <w:sz w:val="20"/>
          <w:szCs w:val="20"/>
          <w:lang w:val="bg-BG"/>
        </w:rPr>
      </w:pPr>
    </w:p>
    <w:p w14:paraId="456C4FC5" w14:textId="7A196E99" w:rsidR="008178B4" w:rsidRDefault="008178B4" w:rsidP="00E1500F">
      <w:pPr>
        <w:rPr>
          <w:sz w:val="20"/>
          <w:szCs w:val="20"/>
          <w:lang w:val="bg-BG"/>
        </w:rPr>
      </w:pPr>
    </w:p>
    <w:p w14:paraId="3CB4EE80" w14:textId="3A37E576" w:rsidR="008178B4" w:rsidRDefault="008178B4" w:rsidP="00E1500F">
      <w:pPr>
        <w:rPr>
          <w:sz w:val="20"/>
          <w:szCs w:val="20"/>
          <w:lang w:val="bg-BG"/>
        </w:rPr>
      </w:pPr>
    </w:p>
    <w:p w14:paraId="0D6AABC6" w14:textId="77777777" w:rsidR="008178B4" w:rsidRDefault="008178B4" w:rsidP="00E1500F">
      <w:pPr>
        <w:rPr>
          <w:sz w:val="20"/>
          <w:szCs w:val="20"/>
          <w:lang w:val="bg-BG"/>
        </w:rPr>
      </w:pPr>
    </w:p>
    <w:p w14:paraId="43C4C837" w14:textId="3D773893" w:rsidR="00502A3B" w:rsidRDefault="00502A3B" w:rsidP="00E1500F">
      <w:pPr>
        <w:rPr>
          <w:sz w:val="20"/>
          <w:szCs w:val="20"/>
          <w:lang w:val="bg-BG"/>
        </w:rPr>
      </w:pPr>
    </w:p>
    <w:p w14:paraId="21C22157" w14:textId="77777777" w:rsidR="00502A3B" w:rsidRDefault="00502A3B" w:rsidP="00E1500F">
      <w:pPr>
        <w:rPr>
          <w:sz w:val="20"/>
          <w:szCs w:val="20"/>
          <w:lang w:val="bg-BG"/>
        </w:rPr>
      </w:pPr>
    </w:p>
    <w:p w14:paraId="29BEED14" w14:textId="77777777" w:rsidR="00F805D1" w:rsidRPr="00F805D1" w:rsidRDefault="00F805D1" w:rsidP="00F805D1">
      <w:pPr>
        <w:rPr>
          <w:sz w:val="20"/>
          <w:szCs w:val="20"/>
          <w:lang w:val="bg-BG"/>
        </w:rPr>
      </w:pPr>
    </w:p>
    <w:p w14:paraId="7FEBC041" w14:textId="0A40DF1D" w:rsidR="00F805D1" w:rsidRPr="004A3241" w:rsidRDefault="00306897" w:rsidP="008E6286">
      <w:pPr>
        <w:pStyle w:val="ListParagraph"/>
        <w:numPr>
          <w:ilvl w:val="0"/>
          <w:numId w:val="31"/>
        </w:numPr>
        <w:spacing w:before="120" w:after="120"/>
        <w:ind w:left="0" w:firstLine="0"/>
        <w:outlineLvl w:val="0"/>
        <w:rPr>
          <w:b/>
          <w:bCs/>
          <w:caps/>
          <w:u w:val="single"/>
        </w:rPr>
      </w:pPr>
      <w:r>
        <w:rPr>
          <w:rFonts w:ascii="Times New Roman" w:hAnsi="Times New Roman"/>
          <w:b/>
          <w:bCs/>
          <w:caps/>
          <w:sz w:val="24"/>
          <w:szCs w:val="24"/>
          <w:u w:val="single"/>
        </w:rPr>
        <w:t xml:space="preserve"> </w:t>
      </w:r>
      <w:r w:rsidR="00F805D1" w:rsidRPr="008E6286">
        <w:rPr>
          <w:rFonts w:ascii="Times New Roman" w:hAnsi="Times New Roman"/>
          <w:b/>
          <w:bCs/>
          <w:caps/>
          <w:sz w:val="24"/>
          <w:szCs w:val="24"/>
          <w:u w:val="single"/>
        </w:rPr>
        <w:t>Определяне на сума за плащане</w:t>
      </w:r>
    </w:p>
    <w:tbl>
      <w:tblPr>
        <w:tblW w:w="10605" w:type="dxa"/>
        <w:tblInd w:w="-470" w:type="dxa"/>
        <w:tblLayout w:type="fixed"/>
        <w:tblCellMar>
          <w:left w:w="70" w:type="dxa"/>
          <w:right w:w="70" w:type="dxa"/>
        </w:tblCellMar>
        <w:tblLook w:val="0000" w:firstRow="0" w:lastRow="0" w:firstColumn="0" w:lastColumn="0" w:noHBand="0" w:noVBand="0"/>
      </w:tblPr>
      <w:tblGrid>
        <w:gridCol w:w="657"/>
        <w:gridCol w:w="6363"/>
        <w:gridCol w:w="3585"/>
      </w:tblGrid>
      <w:tr w:rsidR="00F805D1" w:rsidRPr="00F805D1" w14:paraId="6B25CDAD" w14:textId="77777777" w:rsidTr="00F805D1">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123B6804" w14:textId="77777777" w:rsidR="00F805D1" w:rsidRPr="00F805D1" w:rsidRDefault="00F805D1" w:rsidP="00F805D1">
            <w:pPr>
              <w:jc w:val="center"/>
              <w:rPr>
                <w:lang w:val="bg-BG"/>
              </w:rPr>
            </w:pPr>
            <w:r w:rsidRPr="00F805D1">
              <w:rPr>
                <w:sz w:val="20"/>
                <w:szCs w:val="20"/>
                <w:lang w:val="bg-BG" w:eastAsia="fr-FR"/>
              </w:rPr>
              <w:t>1.</w:t>
            </w:r>
          </w:p>
        </w:tc>
        <w:tc>
          <w:tcPr>
            <w:tcW w:w="6363" w:type="dxa"/>
            <w:tcBorders>
              <w:top w:val="single" w:sz="4" w:space="0" w:color="auto"/>
              <w:left w:val="single" w:sz="4" w:space="0" w:color="auto"/>
              <w:bottom w:val="single" w:sz="4" w:space="0" w:color="auto"/>
              <w:right w:val="single" w:sz="4" w:space="0" w:color="auto"/>
            </w:tcBorders>
            <w:noWrap/>
            <w:vAlign w:val="center"/>
          </w:tcPr>
          <w:p w14:paraId="0C12123C" w14:textId="77777777" w:rsidR="00F805D1" w:rsidRPr="00F805D1" w:rsidRDefault="00F805D1" w:rsidP="00F805D1">
            <w:pPr>
              <w:jc w:val="both"/>
              <w:rPr>
                <w:sz w:val="20"/>
                <w:szCs w:val="20"/>
                <w:lang w:val="bg-BG" w:eastAsia="fr-FR"/>
              </w:rPr>
            </w:pPr>
            <w:r w:rsidRPr="00F805D1">
              <w:rPr>
                <w:sz w:val="20"/>
                <w:szCs w:val="20"/>
                <w:lang w:val="bg-BG" w:eastAsia="fr-FR"/>
              </w:rPr>
              <w:t>ВЕРИФИЦИРАНИ ДОПУСТИМИ РАЗХОДИ, ОДОБРЕНИ ОТ РУО</w:t>
            </w:r>
          </w:p>
        </w:tc>
        <w:tc>
          <w:tcPr>
            <w:tcW w:w="3585" w:type="dxa"/>
            <w:tcBorders>
              <w:top w:val="single" w:sz="4" w:space="0" w:color="auto"/>
              <w:left w:val="single" w:sz="4" w:space="0" w:color="auto"/>
              <w:bottom w:val="single" w:sz="4" w:space="0" w:color="auto"/>
              <w:right w:val="single" w:sz="4" w:space="0" w:color="auto"/>
            </w:tcBorders>
            <w:vAlign w:val="bottom"/>
          </w:tcPr>
          <w:p w14:paraId="2C5244CA" w14:textId="77777777" w:rsidR="00F805D1" w:rsidRPr="00F805D1" w:rsidRDefault="00F805D1" w:rsidP="00F805D1">
            <w:pPr>
              <w:jc w:val="center"/>
              <w:rPr>
                <w:b/>
                <w:bCs/>
                <w:color w:val="0000FF"/>
                <w:sz w:val="20"/>
                <w:szCs w:val="20"/>
                <w:lang w:val="bg-BG"/>
              </w:rPr>
            </w:pPr>
            <w:r w:rsidRPr="00F805D1">
              <w:rPr>
                <w:b/>
                <w:bCs/>
                <w:sz w:val="20"/>
                <w:szCs w:val="20"/>
                <w:lang w:val="bg-BG"/>
              </w:rPr>
              <w:t>...................................................... лева</w:t>
            </w:r>
          </w:p>
        </w:tc>
      </w:tr>
      <w:tr w:rsidR="00F805D1" w:rsidRPr="00F805D1" w14:paraId="43536DED" w14:textId="77777777" w:rsidTr="00F805D1">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24504CF3" w14:textId="77777777" w:rsidR="00F805D1" w:rsidRPr="00F805D1" w:rsidRDefault="00F805D1" w:rsidP="00F805D1">
            <w:pPr>
              <w:jc w:val="center"/>
              <w:rPr>
                <w:sz w:val="20"/>
                <w:szCs w:val="20"/>
                <w:lang w:val="bg-BG" w:eastAsia="fr-FR"/>
              </w:rPr>
            </w:pPr>
            <w:r w:rsidRPr="00F805D1">
              <w:rPr>
                <w:sz w:val="20"/>
                <w:szCs w:val="20"/>
                <w:lang w:val="bg-BG" w:eastAsia="fr-FR"/>
              </w:rPr>
              <w:t>2.</w:t>
            </w:r>
          </w:p>
        </w:tc>
        <w:tc>
          <w:tcPr>
            <w:tcW w:w="6363" w:type="dxa"/>
            <w:tcBorders>
              <w:top w:val="single" w:sz="4" w:space="0" w:color="auto"/>
              <w:left w:val="single" w:sz="4" w:space="0" w:color="auto"/>
              <w:bottom w:val="single" w:sz="4" w:space="0" w:color="auto"/>
              <w:right w:val="single" w:sz="4" w:space="0" w:color="auto"/>
            </w:tcBorders>
            <w:noWrap/>
            <w:vAlign w:val="center"/>
          </w:tcPr>
          <w:p w14:paraId="37A4DDB8" w14:textId="77777777" w:rsidR="00F805D1" w:rsidRPr="00F805D1" w:rsidRDefault="00F805D1" w:rsidP="00F805D1">
            <w:pPr>
              <w:jc w:val="both"/>
              <w:rPr>
                <w:sz w:val="20"/>
                <w:szCs w:val="20"/>
                <w:lang w:val="bg-BG" w:eastAsia="fr-FR"/>
              </w:rPr>
            </w:pPr>
            <w:r w:rsidRPr="00F805D1">
              <w:rPr>
                <w:sz w:val="20"/>
                <w:szCs w:val="20"/>
                <w:lang w:val="bg-BG" w:eastAsia="fr-FR"/>
              </w:rPr>
              <w:t>ПРИХВАНАТИ СУМИ (т. 2 = 2.1 + 2.2 + 2.3 + 2.4):</w:t>
            </w:r>
          </w:p>
        </w:tc>
        <w:tc>
          <w:tcPr>
            <w:tcW w:w="3585" w:type="dxa"/>
            <w:tcBorders>
              <w:top w:val="single" w:sz="4" w:space="0" w:color="auto"/>
              <w:left w:val="single" w:sz="4" w:space="0" w:color="auto"/>
              <w:bottom w:val="single" w:sz="4" w:space="0" w:color="auto"/>
              <w:right w:val="single" w:sz="4" w:space="0" w:color="auto"/>
            </w:tcBorders>
            <w:vAlign w:val="bottom"/>
          </w:tcPr>
          <w:p w14:paraId="4ADAB4B5" w14:textId="77777777" w:rsidR="00F805D1" w:rsidRPr="00F805D1" w:rsidRDefault="00F805D1" w:rsidP="00F805D1">
            <w:pPr>
              <w:jc w:val="center"/>
              <w:rPr>
                <w:b/>
                <w:bCs/>
                <w:sz w:val="20"/>
                <w:szCs w:val="20"/>
                <w:lang w:val="bg-BG"/>
              </w:rPr>
            </w:pPr>
            <w:r w:rsidRPr="00F805D1">
              <w:rPr>
                <w:b/>
                <w:bCs/>
                <w:sz w:val="20"/>
                <w:szCs w:val="20"/>
                <w:lang w:val="bg-BG"/>
              </w:rPr>
              <w:t>...................................................... лева</w:t>
            </w:r>
          </w:p>
        </w:tc>
      </w:tr>
      <w:tr w:rsidR="00F805D1" w:rsidRPr="00F805D1" w14:paraId="0606262F" w14:textId="77777777" w:rsidTr="00F805D1">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72AD05B2" w14:textId="77777777" w:rsidR="00F805D1" w:rsidRPr="00F805D1" w:rsidRDefault="00F805D1" w:rsidP="00F805D1">
            <w:pPr>
              <w:jc w:val="center"/>
              <w:rPr>
                <w:sz w:val="20"/>
                <w:szCs w:val="20"/>
                <w:lang w:val="bg-BG" w:eastAsia="fr-FR"/>
              </w:rPr>
            </w:pPr>
            <w:r w:rsidRPr="00F805D1">
              <w:rPr>
                <w:sz w:val="20"/>
                <w:szCs w:val="20"/>
                <w:lang w:val="bg-BG" w:eastAsia="fr-FR"/>
              </w:rPr>
              <w:t>2.1.</w:t>
            </w:r>
          </w:p>
        </w:tc>
        <w:tc>
          <w:tcPr>
            <w:tcW w:w="6363" w:type="dxa"/>
            <w:tcBorders>
              <w:top w:val="single" w:sz="4" w:space="0" w:color="auto"/>
              <w:left w:val="single" w:sz="4" w:space="0" w:color="auto"/>
              <w:bottom w:val="single" w:sz="4" w:space="0" w:color="auto"/>
              <w:right w:val="single" w:sz="4" w:space="0" w:color="auto"/>
            </w:tcBorders>
            <w:noWrap/>
            <w:vAlign w:val="center"/>
          </w:tcPr>
          <w:p w14:paraId="72C06D61" w14:textId="77777777" w:rsidR="00F805D1" w:rsidRPr="00F805D1" w:rsidRDefault="00F805D1" w:rsidP="00F805D1">
            <w:pPr>
              <w:jc w:val="both"/>
              <w:rPr>
                <w:sz w:val="20"/>
                <w:szCs w:val="20"/>
                <w:lang w:val="bg-BG" w:eastAsia="fr-FR"/>
              </w:rPr>
            </w:pPr>
            <w:r w:rsidRPr="00F805D1">
              <w:rPr>
                <w:sz w:val="20"/>
                <w:szCs w:val="20"/>
                <w:lang w:val="bg-BG" w:eastAsia="fr-FR"/>
              </w:rPr>
              <w:t>Дължими суми от бенефициента (ФК, санкции, надплатени суми и др.), които не са възстановени на УО към настоящия момент</w:t>
            </w:r>
          </w:p>
        </w:tc>
        <w:tc>
          <w:tcPr>
            <w:tcW w:w="3585" w:type="dxa"/>
            <w:tcBorders>
              <w:top w:val="single" w:sz="4" w:space="0" w:color="auto"/>
              <w:left w:val="single" w:sz="4" w:space="0" w:color="auto"/>
              <w:bottom w:val="single" w:sz="4" w:space="0" w:color="auto"/>
              <w:right w:val="single" w:sz="4" w:space="0" w:color="auto"/>
            </w:tcBorders>
            <w:vAlign w:val="bottom"/>
          </w:tcPr>
          <w:p w14:paraId="5B311BD8" w14:textId="77777777" w:rsidR="00F805D1" w:rsidRPr="00F805D1" w:rsidRDefault="00F805D1" w:rsidP="00F805D1">
            <w:pPr>
              <w:jc w:val="center"/>
              <w:rPr>
                <w:sz w:val="20"/>
                <w:szCs w:val="20"/>
                <w:lang w:val="bg-BG"/>
              </w:rPr>
            </w:pPr>
            <w:r w:rsidRPr="00F805D1">
              <w:rPr>
                <w:sz w:val="20"/>
                <w:szCs w:val="20"/>
                <w:lang w:val="bg-BG"/>
              </w:rPr>
              <w:t>...................................................... лева</w:t>
            </w:r>
          </w:p>
        </w:tc>
      </w:tr>
      <w:tr w:rsidR="00F805D1" w:rsidRPr="00F805D1" w14:paraId="1C6BAB39" w14:textId="77777777" w:rsidTr="00F805D1">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4F37E17" w14:textId="77777777" w:rsidR="00F805D1" w:rsidRPr="00F805D1" w:rsidRDefault="00F805D1" w:rsidP="00F805D1">
            <w:pPr>
              <w:jc w:val="center"/>
              <w:rPr>
                <w:sz w:val="20"/>
                <w:szCs w:val="20"/>
                <w:lang w:val="bg-BG" w:eastAsia="fr-FR"/>
              </w:rPr>
            </w:pPr>
            <w:r w:rsidRPr="00F805D1">
              <w:rPr>
                <w:sz w:val="20"/>
                <w:szCs w:val="20"/>
                <w:lang w:val="bg-BG" w:eastAsia="fr-FR"/>
              </w:rPr>
              <w:t>2.2.</w:t>
            </w:r>
          </w:p>
        </w:tc>
        <w:tc>
          <w:tcPr>
            <w:tcW w:w="6363" w:type="dxa"/>
            <w:tcBorders>
              <w:top w:val="single" w:sz="4" w:space="0" w:color="auto"/>
              <w:left w:val="single" w:sz="4" w:space="0" w:color="auto"/>
              <w:bottom w:val="single" w:sz="4" w:space="0" w:color="auto"/>
              <w:right w:val="single" w:sz="4" w:space="0" w:color="auto"/>
            </w:tcBorders>
            <w:noWrap/>
            <w:vAlign w:val="center"/>
          </w:tcPr>
          <w:p w14:paraId="7C3907DA" w14:textId="77777777" w:rsidR="00F805D1" w:rsidRPr="00F805D1" w:rsidRDefault="00F805D1" w:rsidP="00F805D1">
            <w:pPr>
              <w:jc w:val="both"/>
              <w:rPr>
                <w:sz w:val="20"/>
                <w:szCs w:val="20"/>
                <w:lang w:val="bg-BG" w:eastAsia="fr-FR"/>
              </w:rPr>
            </w:pPr>
            <w:r w:rsidRPr="00F805D1">
              <w:rPr>
                <w:sz w:val="20"/>
                <w:szCs w:val="20"/>
                <w:lang w:val="bg-BG" w:eastAsia="fr-FR"/>
              </w:rPr>
              <w:t>Недопустими разходи, верифицирани в предходно, сертифицирано ИП</w:t>
            </w:r>
          </w:p>
        </w:tc>
        <w:tc>
          <w:tcPr>
            <w:tcW w:w="3585" w:type="dxa"/>
            <w:tcBorders>
              <w:top w:val="single" w:sz="4" w:space="0" w:color="auto"/>
              <w:left w:val="single" w:sz="4" w:space="0" w:color="auto"/>
              <w:bottom w:val="single" w:sz="4" w:space="0" w:color="auto"/>
              <w:right w:val="single" w:sz="4" w:space="0" w:color="auto"/>
            </w:tcBorders>
            <w:vAlign w:val="bottom"/>
          </w:tcPr>
          <w:p w14:paraId="32EF2BAF" w14:textId="77777777" w:rsidR="00F805D1" w:rsidRPr="00F805D1" w:rsidRDefault="00F805D1" w:rsidP="00F805D1">
            <w:pPr>
              <w:jc w:val="center"/>
              <w:rPr>
                <w:sz w:val="20"/>
                <w:szCs w:val="20"/>
                <w:lang w:val="bg-BG"/>
              </w:rPr>
            </w:pPr>
            <w:r w:rsidRPr="00F805D1">
              <w:rPr>
                <w:sz w:val="20"/>
                <w:szCs w:val="20"/>
                <w:lang w:val="bg-BG"/>
              </w:rPr>
              <w:t>...................................................... лева</w:t>
            </w:r>
          </w:p>
        </w:tc>
      </w:tr>
      <w:tr w:rsidR="00F805D1" w:rsidRPr="00F805D1" w14:paraId="1EF8D9D1" w14:textId="77777777" w:rsidTr="00F805D1">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69946A98" w14:textId="77777777" w:rsidR="00F805D1" w:rsidRPr="00F805D1" w:rsidRDefault="00F805D1" w:rsidP="00F805D1">
            <w:pPr>
              <w:jc w:val="center"/>
              <w:rPr>
                <w:sz w:val="20"/>
                <w:szCs w:val="20"/>
                <w:lang w:val="bg-BG" w:eastAsia="fr-FR"/>
              </w:rPr>
            </w:pPr>
            <w:r w:rsidRPr="00F805D1">
              <w:rPr>
                <w:sz w:val="20"/>
                <w:szCs w:val="20"/>
                <w:lang w:val="bg-BG" w:eastAsia="fr-FR"/>
              </w:rPr>
              <w:t>2.3.</w:t>
            </w:r>
          </w:p>
        </w:tc>
        <w:tc>
          <w:tcPr>
            <w:tcW w:w="6363" w:type="dxa"/>
            <w:tcBorders>
              <w:top w:val="single" w:sz="4" w:space="0" w:color="auto"/>
              <w:left w:val="single" w:sz="4" w:space="0" w:color="auto"/>
              <w:bottom w:val="single" w:sz="4" w:space="0" w:color="auto"/>
              <w:right w:val="single" w:sz="4" w:space="0" w:color="auto"/>
            </w:tcBorders>
            <w:noWrap/>
            <w:vAlign w:val="center"/>
          </w:tcPr>
          <w:p w14:paraId="7DCA2E98" w14:textId="77777777" w:rsidR="00F805D1" w:rsidRPr="00F805D1" w:rsidRDefault="00F805D1" w:rsidP="00F805D1">
            <w:pPr>
              <w:jc w:val="both"/>
              <w:rPr>
                <w:sz w:val="20"/>
                <w:szCs w:val="20"/>
                <w:lang w:val="bg-BG" w:eastAsia="fr-FR"/>
              </w:rPr>
            </w:pPr>
            <w:r w:rsidRPr="00F805D1">
              <w:rPr>
                <w:sz w:val="20"/>
                <w:szCs w:val="20"/>
                <w:lang w:val="bg-BG" w:eastAsia="fr-FR"/>
              </w:rPr>
              <w:t xml:space="preserve">Авансово плащане </w:t>
            </w:r>
            <w:r w:rsidRPr="00F805D1">
              <w:rPr>
                <w:i/>
                <w:iCs/>
                <w:sz w:val="20"/>
                <w:szCs w:val="20"/>
                <w:lang w:val="bg-BG" w:eastAsia="fr-FR"/>
              </w:rPr>
              <w:t xml:space="preserve">(попълва се само при ОИП) </w:t>
            </w:r>
          </w:p>
        </w:tc>
        <w:tc>
          <w:tcPr>
            <w:tcW w:w="3585" w:type="dxa"/>
            <w:tcBorders>
              <w:top w:val="single" w:sz="4" w:space="0" w:color="auto"/>
              <w:left w:val="single" w:sz="4" w:space="0" w:color="auto"/>
              <w:bottom w:val="single" w:sz="4" w:space="0" w:color="auto"/>
              <w:right w:val="single" w:sz="4" w:space="0" w:color="auto"/>
            </w:tcBorders>
            <w:vAlign w:val="bottom"/>
          </w:tcPr>
          <w:p w14:paraId="506A7434" w14:textId="77777777" w:rsidR="00F805D1" w:rsidRPr="00F805D1" w:rsidRDefault="00F805D1" w:rsidP="00F805D1">
            <w:pPr>
              <w:jc w:val="center"/>
              <w:rPr>
                <w:sz w:val="20"/>
                <w:szCs w:val="20"/>
                <w:lang w:val="bg-BG"/>
              </w:rPr>
            </w:pPr>
            <w:r w:rsidRPr="00F805D1">
              <w:rPr>
                <w:sz w:val="20"/>
                <w:szCs w:val="20"/>
                <w:lang w:val="bg-BG"/>
              </w:rPr>
              <w:t>...................................................... лева</w:t>
            </w:r>
          </w:p>
        </w:tc>
      </w:tr>
      <w:tr w:rsidR="00F805D1" w:rsidRPr="00F805D1" w14:paraId="2244B4DF" w14:textId="77777777" w:rsidTr="00F805D1">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4BC8E21E" w14:textId="77777777" w:rsidR="00F805D1" w:rsidRPr="00F805D1" w:rsidRDefault="00F805D1" w:rsidP="00F805D1">
            <w:pPr>
              <w:jc w:val="center"/>
              <w:rPr>
                <w:lang w:val="bg-BG"/>
              </w:rPr>
            </w:pPr>
            <w:r w:rsidRPr="00F805D1">
              <w:rPr>
                <w:sz w:val="20"/>
                <w:szCs w:val="20"/>
                <w:lang w:val="bg-BG" w:eastAsia="fr-FR"/>
              </w:rPr>
              <w:t>2.4.</w:t>
            </w:r>
          </w:p>
        </w:tc>
        <w:tc>
          <w:tcPr>
            <w:tcW w:w="6363" w:type="dxa"/>
            <w:tcBorders>
              <w:top w:val="single" w:sz="4" w:space="0" w:color="auto"/>
              <w:left w:val="single" w:sz="4" w:space="0" w:color="auto"/>
              <w:bottom w:val="single" w:sz="4" w:space="0" w:color="auto"/>
              <w:right w:val="single" w:sz="4" w:space="0" w:color="auto"/>
            </w:tcBorders>
            <w:noWrap/>
            <w:vAlign w:val="center"/>
          </w:tcPr>
          <w:p w14:paraId="749785C4" w14:textId="77777777" w:rsidR="00F805D1" w:rsidRPr="00F805D1" w:rsidRDefault="00F805D1" w:rsidP="00F805D1">
            <w:pPr>
              <w:jc w:val="both"/>
              <w:rPr>
                <w:sz w:val="20"/>
                <w:szCs w:val="20"/>
                <w:lang w:val="bg-BG" w:eastAsia="fr-FR"/>
              </w:rPr>
            </w:pPr>
            <w:r w:rsidRPr="00F805D1">
              <w:rPr>
                <w:sz w:val="20"/>
                <w:szCs w:val="20"/>
                <w:lang w:val="bg-BG" w:eastAsia="fr-FR"/>
              </w:rPr>
              <w:t>Лихви по банкови сметки</w:t>
            </w:r>
          </w:p>
          <w:p w14:paraId="73F3AD7B" w14:textId="77777777" w:rsidR="00F805D1" w:rsidRPr="00F805D1" w:rsidRDefault="00F805D1" w:rsidP="00F805D1">
            <w:pPr>
              <w:jc w:val="both"/>
              <w:rPr>
                <w:i/>
                <w:iCs/>
                <w:sz w:val="20"/>
                <w:szCs w:val="20"/>
                <w:lang w:val="bg-BG" w:eastAsia="fr-FR"/>
              </w:rPr>
            </w:pPr>
            <w:r w:rsidRPr="00F805D1">
              <w:rPr>
                <w:i/>
                <w:iCs/>
                <w:sz w:val="20"/>
                <w:szCs w:val="20"/>
                <w:lang w:val="bg-BG" w:eastAsia="fr-FR"/>
              </w:rPr>
              <w:t>(желателно е да бъдат преведени предварително по сметка на ОПДУ)</w:t>
            </w:r>
          </w:p>
        </w:tc>
        <w:tc>
          <w:tcPr>
            <w:tcW w:w="3585" w:type="dxa"/>
            <w:tcBorders>
              <w:top w:val="single" w:sz="4" w:space="0" w:color="auto"/>
              <w:left w:val="single" w:sz="4" w:space="0" w:color="auto"/>
              <w:bottom w:val="single" w:sz="4" w:space="0" w:color="auto"/>
              <w:right w:val="single" w:sz="4" w:space="0" w:color="auto"/>
            </w:tcBorders>
            <w:vAlign w:val="bottom"/>
          </w:tcPr>
          <w:p w14:paraId="66533C7F" w14:textId="77777777" w:rsidR="00F805D1" w:rsidRPr="00F805D1" w:rsidRDefault="00F805D1" w:rsidP="00F805D1">
            <w:pPr>
              <w:jc w:val="center"/>
              <w:rPr>
                <w:sz w:val="20"/>
                <w:szCs w:val="20"/>
                <w:lang w:val="bg-BG"/>
              </w:rPr>
            </w:pPr>
            <w:r w:rsidRPr="00F805D1">
              <w:rPr>
                <w:sz w:val="20"/>
                <w:szCs w:val="20"/>
                <w:lang w:val="bg-BG"/>
              </w:rPr>
              <w:t>...................................................... лева</w:t>
            </w:r>
          </w:p>
        </w:tc>
      </w:tr>
      <w:tr w:rsidR="00F805D1" w:rsidRPr="00F805D1" w14:paraId="4A7353BF" w14:textId="77777777" w:rsidTr="00F805D1">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0DB9598" w14:textId="77777777" w:rsidR="00F805D1" w:rsidRPr="00F805D1" w:rsidRDefault="00F805D1" w:rsidP="00F805D1">
            <w:pPr>
              <w:jc w:val="center"/>
              <w:rPr>
                <w:lang w:val="bg-BG"/>
              </w:rPr>
            </w:pPr>
            <w:r w:rsidRPr="00F805D1">
              <w:rPr>
                <w:sz w:val="20"/>
                <w:szCs w:val="20"/>
                <w:lang w:val="bg-BG" w:eastAsia="fr-FR"/>
              </w:rPr>
              <w:t>3.</w:t>
            </w:r>
          </w:p>
        </w:tc>
        <w:tc>
          <w:tcPr>
            <w:tcW w:w="6363" w:type="dxa"/>
            <w:tcBorders>
              <w:top w:val="single" w:sz="4" w:space="0" w:color="auto"/>
              <w:left w:val="single" w:sz="4" w:space="0" w:color="auto"/>
              <w:bottom w:val="single" w:sz="4" w:space="0" w:color="auto"/>
              <w:right w:val="single" w:sz="4" w:space="0" w:color="auto"/>
            </w:tcBorders>
            <w:noWrap/>
            <w:vAlign w:val="center"/>
          </w:tcPr>
          <w:p w14:paraId="4306C61B" w14:textId="77777777" w:rsidR="00F805D1" w:rsidRPr="00F805D1" w:rsidRDefault="00F805D1" w:rsidP="00F805D1">
            <w:pPr>
              <w:jc w:val="both"/>
              <w:rPr>
                <w:sz w:val="20"/>
                <w:szCs w:val="20"/>
                <w:lang w:val="bg-BG" w:eastAsia="fr-FR"/>
              </w:rPr>
            </w:pPr>
            <w:r w:rsidRPr="00F805D1">
              <w:rPr>
                <w:sz w:val="20"/>
                <w:szCs w:val="20"/>
                <w:lang w:val="bg-BG" w:eastAsia="fr-FR"/>
              </w:rPr>
              <w:t>СУМА ЗА ПЛАЩАНЕ (т. 3 = т. 1 - т. 2)</w:t>
            </w:r>
          </w:p>
        </w:tc>
        <w:tc>
          <w:tcPr>
            <w:tcW w:w="3585" w:type="dxa"/>
            <w:tcBorders>
              <w:top w:val="single" w:sz="4" w:space="0" w:color="auto"/>
              <w:left w:val="single" w:sz="4" w:space="0" w:color="auto"/>
              <w:bottom w:val="single" w:sz="4" w:space="0" w:color="auto"/>
              <w:right w:val="single" w:sz="4" w:space="0" w:color="auto"/>
            </w:tcBorders>
            <w:vAlign w:val="bottom"/>
          </w:tcPr>
          <w:p w14:paraId="75EAC422" w14:textId="77777777" w:rsidR="00F805D1" w:rsidRPr="00F805D1" w:rsidRDefault="00F805D1" w:rsidP="00F805D1">
            <w:pPr>
              <w:jc w:val="center"/>
              <w:rPr>
                <w:b/>
                <w:bCs/>
                <w:color w:val="0000FF"/>
                <w:sz w:val="20"/>
                <w:szCs w:val="20"/>
                <w:lang w:val="bg-BG"/>
              </w:rPr>
            </w:pPr>
            <w:r w:rsidRPr="00F805D1">
              <w:rPr>
                <w:b/>
                <w:bCs/>
                <w:sz w:val="20"/>
                <w:szCs w:val="20"/>
                <w:lang w:val="bg-BG"/>
              </w:rPr>
              <w:t>...................................................... лева</w:t>
            </w:r>
          </w:p>
        </w:tc>
      </w:tr>
      <w:tr w:rsidR="00F805D1" w:rsidRPr="00F805D1" w14:paraId="74A00440" w14:textId="77777777" w:rsidTr="00F805D1">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4560A8EB" w14:textId="77777777" w:rsidR="00F805D1" w:rsidRPr="00F805D1" w:rsidRDefault="00F805D1" w:rsidP="00F805D1">
            <w:pPr>
              <w:jc w:val="center"/>
              <w:rPr>
                <w:lang w:val="bg-BG"/>
              </w:rPr>
            </w:pPr>
            <w:r w:rsidRPr="00F805D1">
              <w:rPr>
                <w:sz w:val="20"/>
                <w:szCs w:val="20"/>
                <w:lang w:val="bg-BG" w:eastAsia="fr-FR"/>
              </w:rPr>
              <w:t>3.1.</w:t>
            </w:r>
          </w:p>
        </w:tc>
        <w:tc>
          <w:tcPr>
            <w:tcW w:w="6363" w:type="dxa"/>
            <w:tcBorders>
              <w:top w:val="single" w:sz="4" w:space="0" w:color="auto"/>
              <w:left w:val="single" w:sz="4" w:space="0" w:color="auto"/>
              <w:bottom w:val="single" w:sz="4" w:space="0" w:color="auto"/>
              <w:right w:val="single" w:sz="4" w:space="0" w:color="auto"/>
            </w:tcBorders>
            <w:noWrap/>
            <w:vAlign w:val="center"/>
          </w:tcPr>
          <w:p w14:paraId="283D13BE" w14:textId="77777777" w:rsidR="00F805D1" w:rsidRPr="00F805D1" w:rsidRDefault="00F805D1" w:rsidP="00F805D1">
            <w:pPr>
              <w:jc w:val="both"/>
              <w:rPr>
                <w:sz w:val="20"/>
                <w:szCs w:val="20"/>
                <w:lang w:val="bg-BG" w:eastAsia="fr-FR"/>
              </w:rPr>
            </w:pPr>
            <w:r w:rsidRPr="00F805D1">
              <w:rPr>
                <w:sz w:val="20"/>
                <w:szCs w:val="20"/>
                <w:lang w:val="bg-BG" w:eastAsia="bg-BG"/>
              </w:rPr>
              <w:t>В т.ч.: ЕС – 85 %</w:t>
            </w:r>
            <w:r w:rsidRPr="00F805D1">
              <w:rPr>
                <w:sz w:val="20"/>
                <w:szCs w:val="20"/>
                <w:lang w:val="bg-BG" w:eastAsia="bg-BG"/>
              </w:rPr>
              <w:tab/>
              <w:t>НС  – 15 %</w:t>
            </w:r>
          </w:p>
        </w:tc>
        <w:tc>
          <w:tcPr>
            <w:tcW w:w="3585" w:type="dxa"/>
            <w:tcBorders>
              <w:top w:val="single" w:sz="4" w:space="0" w:color="auto"/>
              <w:left w:val="single" w:sz="4" w:space="0" w:color="auto"/>
              <w:bottom w:val="single" w:sz="4" w:space="0" w:color="auto"/>
              <w:right w:val="single" w:sz="4" w:space="0" w:color="auto"/>
            </w:tcBorders>
            <w:vAlign w:val="bottom"/>
          </w:tcPr>
          <w:p w14:paraId="4A2B27BB" w14:textId="77777777" w:rsidR="00F805D1" w:rsidRPr="00F805D1" w:rsidRDefault="00F805D1" w:rsidP="00F805D1">
            <w:pPr>
              <w:jc w:val="center"/>
              <w:rPr>
                <w:color w:val="0000FF"/>
                <w:sz w:val="20"/>
                <w:szCs w:val="20"/>
                <w:lang w:val="bg-BG"/>
              </w:rPr>
            </w:pPr>
            <w:r w:rsidRPr="00F805D1">
              <w:rPr>
                <w:sz w:val="20"/>
                <w:szCs w:val="20"/>
                <w:lang w:val="bg-BG"/>
              </w:rPr>
              <w:t>...................... лева   ........................ лева</w:t>
            </w:r>
          </w:p>
        </w:tc>
      </w:tr>
    </w:tbl>
    <w:p w14:paraId="39D00ADB" w14:textId="77777777" w:rsidR="00F805D1" w:rsidRPr="00F805D1" w:rsidRDefault="00F805D1" w:rsidP="00F805D1">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1"/>
        <w:gridCol w:w="5049"/>
        <w:gridCol w:w="575"/>
        <w:gridCol w:w="576"/>
        <w:gridCol w:w="589"/>
        <w:gridCol w:w="576"/>
        <w:gridCol w:w="576"/>
        <w:gridCol w:w="589"/>
        <w:gridCol w:w="1364"/>
      </w:tblGrid>
      <w:tr w:rsidR="00F805D1" w:rsidRPr="00F805D1" w14:paraId="4962F16E" w14:textId="77777777" w:rsidTr="001B1F82">
        <w:trPr>
          <w:tblHeader/>
        </w:trPr>
        <w:tc>
          <w:tcPr>
            <w:tcW w:w="711" w:type="dxa"/>
            <w:vMerge w:val="restart"/>
            <w:shd w:val="clear" w:color="auto" w:fill="CCC0D9"/>
            <w:vAlign w:val="center"/>
          </w:tcPr>
          <w:p w14:paraId="7D3D33EB" w14:textId="77777777" w:rsidR="00F805D1" w:rsidRPr="00F805D1" w:rsidRDefault="00F805D1" w:rsidP="00F805D1">
            <w:pPr>
              <w:jc w:val="center"/>
              <w:rPr>
                <w:b/>
                <w:sz w:val="20"/>
                <w:szCs w:val="20"/>
                <w:lang w:val="bg-BG"/>
              </w:rPr>
            </w:pPr>
            <w:r w:rsidRPr="00F805D1">
              <w:rPr>
                <w:b/>
                <w:sz w:val="20"/>
                <w:szCs w:val="20"/>
                <w:lang w:val="bg-BG"/>
              </w:rPr>
              <w:t>№</w:t>
            </w:r>
          </w:p>
        </w:tc>
        <w:tc>
          <w:tcPr>
            <w:tcW w:w="5049" w:type="dxa"/>
            <w:vMerge w:val="restart"/>
            <w:shd w:val="clear" w:color="auto" w:fill="CCC0D9"/>
            <w:vAlign w:val="center"/>
          </w:tcPr>
          <w:p w14:paraId="2FFDBFB3" w14:textId="77777777" w:rsidR="00F805D1" w:rsidRPr="00F805D1" w:rsidRDefault="00F805D1" w:rsidP="00F805D1">
            <w:pPr>
              <w:jc w:val="center"/>
              <w:rPr>
                <w:sz w:val="20"/>
                <w:szCs w:val="20"/>
                <w:lang w:val="bg-BG"/>
              </w:rPr>
            </w:pPr>
            <w:r w:rsidRPr="00F805D1">
              <w:rPr>
                <w:b/>
                <w:bCs/>
                <w:color w:val="000000"/>
                <w:sz w:val="20"/>
                <w:szCs w:val="20"/>
                <w:lang w:val="bg-BG"/>
              </w:rPr>
              <w:t>Подлежащи на проверка елементи</w:t>
            </w:r>
          </w:p>
        </w:tc>
        <w:tc>
          <w:tcPr>
            <w:tcW w:w="1740" w:type="dxa"/>
            <w:gridSpan w:val="3"/>
            <w:shd w:val="clear" w:color="auto" w:fill="CCC0D9"/>
            <w:vAlign w:val="center"/>
          </w:tcPr>
          <w:p w14:paraId="34AFFD49" w14:textId="77777777" w:rsidR="00F805D1" w:rsidRPr="00F805D1" w:rsidRDefault="00F805D1" w:rsidP="00F805D1">
            <w:pPr>
              <w:jc w:val="center"/>
              <w:rPr>
                <w:b/>
                <w:sz w:val="20"/>
                <w:szCs w:val="20"/>
                <w:lang w:val="bg-BG"/>
              </w:rPr>
            </w:pPr>
            <w:r w:rsidRPr="00F805D1">
              <w:rPr>
                <w:b/>
                <w:sz w:val="20"/>
                <w:szCs w:val="20"/>
                <w:lang w:val="bg-BG"/>
              </w:rPr>
              <w:t xml:space="preserve">Служител ФЕ 1 </w:t>
            </w:r>
          </w:p>
        </w:tc>
        <w:tc>
          <w:tcPr>
            <w:tcW w:w="1741" w:type="dxa"/>
            <w:gridSpan w:val="3"/>
            <w:shd w:val="clear" w:color="auto" w:fill="CCC0D9"/>
            <w:vAlign w:val="center"/>
          </w:tcPr>
          <w:p w14:paraId="5E94A964" w14:textId="77777777" w:rsidR="00F805D1" w:rsidRPr="00F805D1" w:rsidRDefault="00F805D1" w:rsidP="00F805D1">
            <w:pPr>
              <w:jc w:val="center"/>
              <w:rPr>
                <w:b/>
                <w:sz w:val="20"/>
                <w:szCs w:val="20"/>
                <w:lang w:val="bg-BG"/>
              </w:rPr>
            </w:pPr>
            <w:r w:rsidRPr="00F805D1">
              <w:rPr>
                <w:b/>
                <w:sz w:val="20"/>
                <w:szCs w:val="20"/>
                <w:lang w:val="bg-BG"/>
              </w:rPr>
              <w:t>Служител ФЕ 2</w:t>
            </w:r>
          </w:p>
        </w:tc>
        <w:tc>
          <w:tcPr>
            <w:tcW w:w="1364" w:type="dxa"/>
            <w:vMerge w:val="restart"/>
            <w:shd w:val="clear" w:color="auto" w:fill="CCC0D9"/>
            <w:vAlign w:val="center"/>
          </w:tcPr>
          <w:p w14:paraId="0833534C" w14:textId="77777777" w:rsidR="00F805D1" w:rsidRPr="00F805D1" w:rsidRDefault="00F805D1" w:rsidP="00F805D1">
            <w:pPr>
              <w:jc w:val="center"/>
              <w:rPr>
                <w:b/>
                <w:bCs/>
                <w:sz w:val="20"/>
                <w:szCs w:val="20"/>
                <w:lang w:val="bg-BG"/>
              </w:rPr>
            </w:pPr>
            <w:r w:rsidRPr="00F805D1">
              <w:rPr>
                <w:b/>
                <w:bCs/>
                <w:sz w:val="20"/>
                <w:szCs w:val="20"/>
                <w:lang w:val="bg-BG"/>
              </w:rPr>
              <w:t>Пореден номер на бележка/</w:t>
            </w:r>
          </w:p>
          <w:p w14:paraId="340F48A7" w14:textId="77777777" w:rsidR="00F805D1" w:rsidRPr="00F805D1" w:rsidRDefault="00F805D1" w:rsidP="00F805D1">
            <w:pPr>
              <w:jc w:val="center"/>
              <w:rPr>
                <w:sz w:val="20"/>
                <w:szCs w:val="20"/>
                <w:lang w:val="bg-BG"/>
              </w:rPr>
            </w:pPr>
            <w:r w:rsidRPr="00F805D1">
              <w:rPr>
                <w:b/>
                <w:bCs/>
                <w:sz w:val="20"/>
                <w:szCs w:val="20"/>
                <w:lang w:val="bg-BG"/>
              </w:rPr>
              <w:t>коментар</w:t>
            </w:r>
          </w:p>
        </w:tc>
      </w:tr>
      <w:tr w:rsidR="00F805D1" w:rsidRPr="00F805D1" w14:paraId="13CDC531" w14:textId="77777777" w:rsidTr="001B1F82">
        <w:trPr>
          <w:tblHeader/>
        </w:trPr>
        <w:tc>
          <w:tcPr>
            <w:tcW w:w="711" w:type="dxa"/>
            <w:vMerge/>
            <w:shd w:val="clear" w:color="auto" w:fill="CCC0D9"/>
          </w:tcPr>
          <w:p w14:paraId="73D4DCBA" w14:textId="77777777" w:rsidR="00F805D1" w:rsidRPr="00F805D1" w:rsidRDefault="00F805D1" w:rsidP="00F805D1">
            <w:pPr>
              <w:rPr>
                <w:b/>
                <w:sz w:val="20"/>
                <w:szCs w:val="20"/>
                <w:lang w:val="bg-BG"/>
              </w:rPr>
            </w:pPr>
          </w:p>
        </w:tc>
        <w:tc>
          <w:tcPr>
            <w:tcW w:w="5049" w:type="dxa"/>
            <w:vMerge/>
            <w:shd w:val="clear" w:color="auto" w:fill="CCC0D9"/>
          </w:tcPr>
          <w:p w14:paraId="4824CE9F" w14:textId="77777777" w:rsidR="00F805D1" w:rsidRPr="00F805D1" w:rsidRDefault="00F805D1" w:rsidP="00F805D1">
            <w:pPr>
              <w:rPr>
                <w:sz w:val="20"/>
                <w:szCs w:val="20"/>
                <w:lang w:val="bg-BG"/>
              </w:rPr>
            </w:pPr>
          </w:p>
        </w:tc>
        <w:tc>
          <w:tcPr>
            <w:tcW w:w="575" w:type="dxa"/>
            <w:shd w:val="clear" w:color="auto" w:fill="CCC0D9"/>
            <w:vAlign w:val="center"/>
          </w:tcPr>
          <w:p w14:paraId="471777C3" w14:textId="77777777" w:rsidR="00F805D1" w:rsidRPr="00F805D1" w:rsidRDefault="00F805D1" w:rsidP="00F805D1">
            <w:pPr>
              <w:jc w:val="center"/>
              <w:rPr>
                <w:b/>
                <w:sz w:val="20"/>
                <w:szCs w:val="20"/>
                <w:lang w:val="bg-BG"/>
              </w:rPr>
            </w:pPr>
            <w:r w:rsidRPr="00F805D1">
              <w:rPr>
                <w:b/>
                <w:sz w:val="20"/>
                <w:szCs w:val="20"/>
                <w:lang w:val="bg-BG"/>
              </w:rPr>
              <w:t>ДА</w:t>
            </w:r>
          </w:p>
        </w:tc>
        <w:tc>
          <w:tcPr>
            <w:tcW w:w="576" w:type="dxa"/>
            <w:shd w:val="clear" w:color="auto" w:fill="CCC0D9"/>
            <w:vAlign w:val="center"/>
          </w:tcPr>
          <w:p w14:paraId="6A5A510C" w14:textId="77777777" w:rsidR="00F805D1" w:rsidRPr="00F805D1" w:rsidRDefault="00F805D1" w:rsidP="00F805D1">
            <w:pPr>
              <w:jc w:val="center"/>
              <w:rPr>
                <w:b/>
                <w:sz w:val="20"/>
                <w:szCs w:val="20"/>
                <w:lang w:val="bg-BG"/>
              </w:rPr>
            </w:pPr>
            <w:r w:rsidRPr="00F805D1">
              <w:rPr>
                <w:b/>
                <w:sz w:val="20"/>
                <w:szCs w:val="20"/>
                <w:lang w:val="bg-BG"/>
              </w:rPr>
              <w:t>НЕ</w:t>
            </w:r>
          </w:p>
        </w:tc>
        <w:tc>
          <w:tcPr>
            <w:tcW w:w="589" w:type="dxa"/>
            <w:shd w:val="clear" w:color="auto" w:fill="CCC0D9"/>
            <w:vAlign w:val="center"/>
          </w:tcPr>
          <w:p w14:paraId="25E43811" w14:textId="77777777" w:rsidR="00F805D1" w:rsidRPr="00F805D1" w:rsidRDefault="00F805D1" w:rsidP="00F805D1">
            <w:pPr>
              <w:jc w:val="center"/>
              <w:rPr>
                <w:b/>
                <w:sz w:val="20"/>
                <w:szCs w:val="20"/>
                <w:lang w:val="bg-BG"/>
              </w:rPr>
            </w:pPr>
            <w:r w:rsidRPr="00F805D1">
              <w:rPr>
                <w:b/>
                <w:sz w:val="20"/>
                <w:szCs w:val="20"/>
                <w:lang w:val="bg-BG"/>
              </w:rPr>
              <w:t>Н/П</w:t>
            </w:r>
          </w:p>
        </w:tc>
        <w:tc>
          <w:tcPr>
            <w:tcW w:w="576" w:type="dxa"/>
            <w:shd w:val="clear" w:color="auto" w:fill="CCC0D9"/>
            <w:vAlign w:val="center"/>
          </w:tcPr>
          <w:p w14:paraId="3F479D92" w14:textId="77777777" w:rsidR="00F805D1" w:rsidRPr="00F805D1" w:rsidRDefault="00F805D1" w:rsidP="00F805D1">
            <w:pPr>
              <w:jc w:val="center"/>
              <w:rPr>
                <w:b/>
                <w:sz w:val="20"/>
                <w:szCs w:val="20"/>
                <w:lang w:val="bg-BG"/>
              </w:rPr>
            </w:pPr>
            <w:r w:rsidRPr="00F805D1">
              <w:rPr>
                <w:b/>
                <w:sz w:val="20"/>
                <w:szCs w:val="20"/>
                <w:lang w:val="bg-BG"/>
              </w:rPr>
              <w:t>ДА</w:t>
            </w:r>
          </w:p>
        </w:tc>
        <w:tc>
          <w:tcPr>
            <w:tcW w:w="576" w:type="dxa"/>
            <w:shd w:val="clear" w:color="auto" w:fill="CCC0D9"/>
            <w:vAlign w:val="center"/>
          </w:tcPr>
          <w:p w14:paraId="3974C920" w14:textId="77777777" w:rsidR="00F805D1" w:rsidRPr="00F805D1" w:rsidRDefault="00F805D1" w:rsidP="00F805D1">
            <w:pPr>
              <w:jc w:val="center"/>
              <w:rPr>
                <w:b/>
                <w:sz w:val="20"/>
                <w:szCs w:val="20"/>
                <w:lang w:val="bg-BG"/>
              </w:rPr>
            </w:pPr>
            <w:r w:rsidRPr="00F805D1">
              <w:rPr>
                <w:b/>
                <w:sz w:val="20"/>
                <w:szCs w:val="20"/>
                <w:lang w:val="bg-BG"/>
              </w:rPr>
              <w:t>НЕ</w:t>
            </w:r>
          </w:p>
        </w:tc>
        <w:tc>
          <w:tcPr>
            <w:tcW w:w="589" w:type="dxa"/>
            <w:shd w:val="clear" w:color="auto" w:fill="CCC0D9"/>
            <w:vAlign w:val="center"/>
          </w:tcPr>
          <w:p w14:paraId="5054975B" w14:textId="77777777" w:rsidR="00F805D1" w:rsidRPr="00F805D1" w:rsidRDefault="00F805D1" w:rsidP="00F805D1">
            <w:pPr>
              <w:jc w:val="center"/>
              <w:rPr>
                <w:b/>
                <w:sz w:val="20"/>
                <w:szCs w:val="20"/>
                <w:lang w:val="bg-BG"/>
              </w:rPr>
            </w:pPr>
            <w:r w:rsidRPr="00F805D1">
              <w:rPr>
                <w:b/>
                <w:sz w:val="20"/>
                <w:szCs w:val="20"/>
                <w:lang w:val="bg-BG"/>
              </w:rPr>
              <w:t>Н/П</w:t>
            </w:r>
          </w:p>
        </w:tc>
        <w:tc>
          <w:tcPr>
            <w:tcW w:w="1364" w:type="dxa"/>
            <w:vMerge/>
            <w:shd w:val="clear" w:color="auto" w:fill="CCC0D9"/>
          </w:tcPr>
          <w:p w14:paraId="583F69E1" w14:textId="77777777" w:rsidR="00F805D1" w:rsidRPr="00F805D1" w:rsidRDefault="00F805D1" w:rsidP="00F805D1">
            <w:pPr>
              <w:rPr>
                <w:b/>
                <w:sz w:val="20"/>
                <w:szCs w:val="20"/>
                <w:lang w:val="bg-BG"/>
              </w:rPr>
            </w:pPr>
          </w:p>
        </w:tc>
      </w:tr>
      <w:tr w:rsidR="00F805D1" w:rsidRPr="00F805D1" w14:paraId="504E75BD" w14:textId="77777777" w:rsidTr="001B1F82">
        <w:tc>
          <w:tcPr>
            <w:tcW w:w="711" w:type="dxa"/>
            <w:shd w:val="clear" w:color="auto" w:fill="BFBFBF"/>
            <w:vAlign w:val="center"/>
          </w:tcPr>
          <w:p w14:paraId="5812A438" w14:textId="236E1970" w:rsidR="00F805D1" w:rsidRPr="00F805D1" w:rsidRDefault="00F805D1" w:rsidP="008E6286">
            <w:pPr>
              <w:ind w:left="113"/>
              <w:rPr>
                <w:b/>
                <w:sz w:val="20"/>
                <w:szCs w:val="20"/>
                <w:lang w:val="bg-BG"/>
              </w:rPr>
            </w:pPr>
            <w:r>
              <w:rPr>
                <w:b/>
                <w:sz w:val="20"/>
                <w:szCs w:val="20"/>
                <w:lang w:val="bg-BG"/>
              </w:rPr>
              <w:t>15</w:t>
            </w:r>
            <w:r w:rsidRPr="00F805D1">
              <w:rPr>
                <w:b/>
                <w:sz w:val="20"/>
                <w:szCs w:val="20"/>
                <w:lang w:val="bg-BG"/>
              </w:rPr>
              <w:t>.</w:t>
            </w:r>
          </w:p>
        </w:tc>
        <w:tc>
          <w:tcPr>
            <w:tcW w:w="5049" w:type="dxa"/>
            <w:shd w:val="clear" w:color="auto" w:fill="BFBFBF"/>
            <w:vAlign w:val="center"/>
          </w:tcPr>
          <w:p w14:paraId="5E32D3C1" w14:textId="77777777" w:rsidR="00F805D1" w:rsidRPr="00F805D1" w:rsidRDefault="00F805D1" w:rsidP="00F805D1">
            <w:pPr>
              <w:rPr>
                <w:sz w:val="20"/>
                <w:szCs w:val="20"/>
                <w:lang w:val="bg-BG" w:eastAsia="fr-FR"/>
              </w:rPr>
            </w:pPr>
            <w:r w:rsidRPr="00F805D1">
              <w:rPr>
                <w:b/>
                <w:sz w:val="20"/>
                <w:szCs w:val="20"/>
                <w:lang w:val="bg-BG" w:eastAsia="fr-FR"/>
              </w:rPr>
              <w:t>Сума за плащане – определяне, проверка, регистриране</w:t>
            </w:r>
          </w:p>
        </w:tc>
        <w:tc>
          <w:tcPr>
            <w:tcW w:w="575" w:type="dxa"/>
            <w:shd w:val="clear" w:color="auto" w:fill="BFBFBF"/>
          </w:tcPr>
          <w:p w14:paraId="5EF28407" w14:textId="77777777" w:rsidR="00F805D1" w:rsidRPr="00F805D1" w:rsidRDefault="00F805D1" w:rsidP="00F805D1">
            <w:pPr>
              <w:rPr>
                <w:b/>
                <w:sz w:val="20"/>
                <w:szCs w:val="20"/>
                <w:lang w:val="bg-BG"/>
              </w:rPr>
            </w:pPr>
          </w:p>
        </w:tc>
        <w:tc>
          <w:tcPr>
            <w:tcW w:w="576" w:type="dxa"/>
            <w:shd w:val="clear" w:color="auto" w:fill="BFBFBF"/>
          </w:tcPr>
          <w:p w14:paraId="18BFF67C" w14:textId="77777777" w:rsidR="00F805D1" w:rsidRPr="00F805D1" w:rsidRDefault="00F805D1" w:rsidP="00F805D1">
            <w:pPr>
              <w:rPr>
                <w:b/>
                <w:sz w:val="20"/>
                <w:szCs w:val="20"/>
                <w:lang w:val="bg-BG"/>
              </w:rPr>
            </w:pPr>
          </w:p>
        </w:tc>
        <w:tc>
          <w:tcPr>
            <w:tcW w:w="589" w:type="dxa"/>
            <w:shd w:val="clear" w:color="auto" w:fill="BFBFBF"/>
          </w:tcPr>
          <w:p w14:paraId="175FA2C7" w14:textId="77777777" w:rsidR="00F805D1" w:rsidRPr="00F805D1" w:rsidRDefault="00F805D1" w:rsidP="00F805D1">
            <w:pPr>
              <w:rPr>
                <w:b/>
                <w:sz w:val="20"/>
                <w:szCs w:val="20"/>
                <w:lang w:val="bg-BG"/>
              </w:rPr>
            </w:pPr>
          </w:p>
        </w:tc>
        <w:tc>
          <w:tcPr>
            <w:tcW w:w="576" w:type="dxa"/>
            <w:shd w:val="clear" w:color="auto" w:fill="BFBFBF"/>
          </w:tcPr>
          <w:p w14:paraId="4AF47AD1" w14:textId="77777777" w:rsidR="00F805D1" w:rsidRPr="00F805D1" w:rsidRDefault="00F805D1" w:rsidP="00F805D1">
            <w:pPr>
              <w:rPr>
                <w:b/>
                <w:sz w:val="20"/>
                <w:szCs w:val="20"/>
                <w:lang w:val="bg-BG"/>
              </w:rPr>
            </w:pPr>
          </w:p>
        </w:tc>
        <w:tc>
          <w:tcPr>
            <w:tcW w:w="576" w:type="dxa"/>
            <w:shd w:val="clear" w:color="auto" w:fill="BFBFBF"/>
          </w:tcPr>
          <w:p w14:paraId="20188B8E" w14:textId="77777777" w:rsidR="00F805D1" w:rsidRPr="00F805D1" w:rsidRDefault="00F805D1" w:rsidP="00F805D1">
            <w:pPr>
              <w:rPr>
                <w:b/>
                <w:sz w:val="20"/>
                <w:szCs w:val="20"/>
                <w:lang w:val="bg-BG"/>
              </w:rPr>
            </w:pPr>
          </w:p>
        </w:tc>
        <w:tc>
          <w:tcPr>
            <w:tcW w:w="589" w:type="dxa"/>
            <w:shd w:val="clear" w:color="auto" w:fill="BFBFBF"/>
          </w:tcPr>
          <w:p w14:paraId="68AE8214" w14:textId="77777777" w:rsidR="00F805D1" w:rsidRPr="00F805D1" w:rsidRDefault="00F805D1" w:rsidP="00F805D1">
            <w:pPr>
              <w:rPr>
                <w:b/>
                <w:sz w:val="20"/>
                <w:szCs w:val="20"/>
                <w:lang w:val="bg-BG"/>
              </w:rPr>
            </w:pPr>
          </w:p>
        </w:tc>
        <w:tc>
          <w:tcPr>
            <w:tcW w:w="1364" w:type="dxa"/>
            <w:shd w:val="clear" w:color="auto" w:fill="BFBFBF"/>
          </w:tcPr>
          <w:p w14:paraId="09C11BA6" w14:textId="77777777" w:rsidR="00F805D1" w:rsidRPr="00F805D1" w:rsidRDefault="00F805D1" w:rsidP="00F805D1">
            <w:pPr>
              <w:rPr>
                <w:b/>
                <w:sz w:val="20"/>
                <w:szCs w:val="20"/>
                <w:lang w:val="bg-BG"/>
              </w:rPr>
            </w:pPr>
          </w:p>
        </w:tc>
      </w:tr>
      <w:tr w:rsidR="00F805D1" w:rsidRPr="00F805D1" w14:paraId="272BF745" w14:textId="77777777" w:rsidTr="001B1F82">
        <w:tc>
          <w:tcPr>
            <w:tcW w:w="711" w:type="dxa"/>
            <w:shd w:val="clear" w:color="auto" w:fill="FFFFFF"/>
            <w:vAlign w:val="center"/>
          </w:tcPr>
          <w:p w14:paraId="6D07A39B" w14:textId="1F903F09"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.1.</w:t>
            </w:r>
          </w:p>
        </w:tc>
        <w:tc>
          <w:tcPr>
            <w:tcW w:w="5049" w:type="dxa"/>
            <w:shd w:val="clear" w:color="auto" w:fill="FFFFFF"/>
            <w:vAlign w:val="center"/>
          </w:tcPr>
          <w:p w14:paraId="591C6A3E" w14:textId="77777777" w:rsidR="00F805D1" w:rsidRPr="00F805D1" w:rsidRDefault="00F805D1" w:rsidP="00F805D1">
            <w:pPr>
              <w:jc w:val="both"/>
              <w:rPr>
                <w:sz w:val="20"/>
                <w:szCs w:val="20"/>
                <w:lang w:val="bg-BG" w:eastAsia="fr-FR"/>
              </w:rPr>
            </w:pPr>
            <w:r w:rsidRPr="00F805D1">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3224ACF5"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440C0414"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1C053B46"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0FBFB543"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48999418"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46D344DE"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3205E4EC" w14:textId="77777777" w:rsidR="00F805D1" w:rsidRPr="00F805D1" w:rsidRDefault="00F805D1" w:rsidP="00F805D1">
            <w:pPr>
              <w:jc w:val="center"/>
              <w:rPr>
                <w:bCs/>
                <w:sz w:val="20"/>
                <w:szCs w:val="20"/>
                <w:lang w:val="bg-BG"/>
              </w:rPr>
            </w:pPr>
          </w:p>
        </w:tc>
      </w:tr>
      <w:tr w:rsidR="00F805D1" w:rsidRPr="00F805D1" w14:paraId="319D5A77" w14:textId="77777777" w:rsidTr="001B1F82">
        <w:tc>
          <w:tcPr>
            <w:tcW w:w="711" w:type="dxa"/>
            <w:shd w:val="clear" w:color="auto" w:fill="FFFFFF"/>
            <w:vAlign w:val="center"/>
          </w:tcPr>
          <w:p w14:paraId="5CB9DB1F" w14:textId="655D0C53"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.2.</w:t>
            </w:r>
          </w:p>
        </w:tc>
        <w:tc>
          <w:tcPr>
            <w:tcW w:w="5049" w:type="dxa"/>
            <w:shd w:val="clear" w:color="auto" w:fill="FFFFFF"/>
            <w:vAlign w:val="center"/>
          </w:tcPr>
          <w:p w14:paraId="611811EC" w14:textId="1E3D05F3" w:rsidR="00F805D1" w:rsidRPr="00F805D1" w:rsidRDefault="00F805D1" w:rsidP="00062EE3">
            <w:pPr>
              <w:jc w:val="both"/>
              <w:rPr>
                <w:sz w:val="20"/>
                <w:szCs w:val="20"/>
                <w:lang w:val="bg-BG" w:eastAsia="fr-FR"/>
              </w:rPr>
            </w:pPr>
            <w:r w:rsidRPr="00F805D1">
              <w:rPr>
                <w:sz w:val="20"/>
                <w:szCs w:val="20"/>
                <w:lang w:val="bg-BG" w:eastAsia="fr-FR"/>
              </w:rPr>
              <w:t xml:space="preserve">За </w:t>
            </w:r>
            <w:r w:rsidRPr="00F805D1">
              <w:rPr>
                <w:b/>
                <w:bCs/>
                <w:sz w:val="20"/>
                <w:szCs w:val="20"/>
                <w:lang w:val="bg-BG" w:eastAsia="fr-FR"/>
              </w:rPr>
              <w:t>междинно</w:t>
            </w:r>
            <w:r w:rsidRPr="00F805D1">
              <w:rPr>
                <w:sz w:val="20"/>
                <w:szCs w:val="20"/>
                <w:lang w:val="bg-BG" w:eastAsia="fr-FR"/>
              </w:rPr>
              <w:t xml:space="preserve"> плащане: общият размер на сумата по авансовото и междините плащания, вкл. настоящото, не надхвърля допустимия процент –</w:t>
            </w:r>
            <w:r w:rsidR="00062EE3">
              <w:rPr>
                <w:sz w:val="20"/>
                <w:szCs w:val="20"/>
                <w:lang w:val="bg-BG" w:eastAsia="fr-FR"/>
              </w:rPr>
              <w:t xml:space="preserve"> </w:t>
            </w:r>
            <w:r w:rsidRPr="00F805D1">
              <w:rPr>
                <w:sz w:val="20"/>
                <w:szCs w:val="20"/>
                <w:lang w:val="bg-BG" w:eastAsia="fr-FR"/>
              </w:rPr>
              <w:t xml:space="preserve">95% (определен в документите за предоставяне на БФП) – от   стойността на БФП </w:t>
            </w:r>
          </w:p>
        </w:tc>
        <w:tc>
          <w:tcPr>
            <w:tcW w:w="575" w:type="dxa"/>
            <w:shd w:val="clear" w:color="auto" w:fill="FFFFFF"/>
            <w:vAlign w:val="center"/>
          </w:tcPr>
          <w:p w14:paraId="73746685"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538DE9B6"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064BCC74"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4EF2FBF"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07076F4F"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4345D0A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6862CE9D" w14:textId="77777777" w:rsidR="00F805D1" w:rsidRPr="00F805D1" w:rsidRDefault="00F805D1" w:rsidP="00F805D1">
            <w:pPr>
              <w:jc w:val="center"/>
              <w:rPr>
                <w:bCs/>
                <w:sz w:val="20"/>
                <w:szCs w:val="20"/>
                <w:lang w:val="bg-BG"/>
              </w:rPr>
            </w:pPr>
          </w:p>
        </w:tc>
      </w:tr>
      <w:tr w:rsidR="00F805D1" w:rsidRPr="00F805D1" w14:paraId="79E8EFCF" w14:textId="77777777" w:rsidTr="001B1F82">
        <w:tc>
          <w:tcPr>
            <w:tcW w:w="711" w:type="dxa"/>
            <w:shd w:val="clear" w:color="auto" w:fill="FFFFFF"/>
            <w:vAlign w:val="center"/>
          </w:tcPr>
          <w:p w14:paraId="7CA4639D" w14:textId="5993DAF2"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.3.</w:t>
            </w:r>
          </w:p>
        </w:tc>
        <w:tc>
          <w:tcPr>
            <w:tcW w:w="5049" w:type="dxa"/>
            <w:shd w:val="clear" w:color="auto" w:fill="FFFFFF"/>
            <w:vAlign w:val="center"/>
          </w:tcPr>
          <w:p w14:paraId="498E7CD0" w14:textId="77777777" w:rsidR="00F805D1" w:rsidRPr="00F805D1" w:rsidRDefault="00F805D1" w:rsidP="00F805D1">
            <w:pPr>
              <w:jc w:val="both"/>
              <w:rPr>
                <w:sz w:val="20"/>
                <w:szCs w:val="20"/>
                <w:lang w:val="bg-BG" w:eastAsia="fr-FR"/>
              </w:rPr>
            </w:pPr>
            <w:r w:rsidRPr="00F805D1">
              <w:rPr>
                <w:sz w:val="20"/>
                <w:szCs w:val="20"/>
                <w:lang w:val="bg-BG" w:eastAsia="fr-FR"/>
              </w:rPr>
              <w:t xml:space="preserve">За </w:t>
            </w:r>
            <w:r w:rsidRPr="00F805D1">
              <w:rPr>
                <w:b/>
                <w:bCs/>
                <w:sz w:val="20"/>
                <w:szCs w:val="20"/>
                <w:lang w:val="bg-BG" w:eastAsia="fr-FR"/>
              </w:rPr>
              <w:t>окончателно</w:t>
            </w:r>
            <w:r w:rsidRPr="00F805D1">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7A571E49"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7B31D7D8"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42326717"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2A9AD4E"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626A5BE8"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2554B391"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3D7984D0" w14:textId="77777777" w:rsidR="00F805D1" w:rsidRPr="00F805D1" w:rsidRDefault="00F805D1" w:rsidP="00F805D1">
            <w:pPr>
              <w:jc w:val="center"/>
              <w:rPr>
                <w:bCs/>
                <w:sz w:val="20"/>
                <w:szCs w:val="20"/>
                <w:lang w:val="bg-BG"/>
              </w:rPr>
            </w:pPr>
          </w:p>
        </w:tc>
      </w:tr>
      <w:tr w:rsidR="00F805D1" w:rsidRPr="00F805D1" w14:paraId="2E5869C7" w14:textId="77777777" w:rsidTr="001B1F82">
        <w:tc>
          <w:tcPr>
            <w:tcW w:w="711" w:type="dxa"/>
            <w:shd w:val="clear" w:color="auto" w:fill="FFFFFF"/>
            <w:vAlign w:val="center"/>
          </w:tcPr>
          <w:p w14:paraId="7844C6A4" w14:textId="36069220"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.4.</w:t>
            </w:r>
          </w:p>
        </w:tc>
        <w:tc>
          <w:tcPr>
            <w:tcW w:w="5049" w:type="dxa"/>
            <w:shd w:val="clear" w:color="auto" w:fill="FFFFFF"/>
            <w:vAlign w:val="center"/>
          </w:tcPr>
          <w:p w14:paraId="018577E5" w14:textId="76FC2BE9" w:rsidR="00F805D1" w:rsidRPr="00F805D1" w:rsidRDefault="00F805D1" w:rsidP="00F805D1">
            <w:pPr>
              <w:jc w:val="both"/>
              <w:rPr>
                <w:sz w:val="20"/>
                <w:szCs w:val="20"/>
                <w:lang w:val="bg-BG" w:eastAsia="fr-FR"/>
              </w:rPr>
            </w:pPr>
            <w:r w:rsidRPr="00F805D1">
              <w:rPr>
                <w:sz w:val="20"/>
                <w:szCs w:val="20"/>
                <w:lang w:val="bg-BG" w:eastAsia="fr-FR"/>
              </w:rPr>
              <w:t>ИП съдържа данни за банковата сметка на бенефициента, по която следва да се извърши плащането</w:t>
            </w:r>
            <w:r w:rsidR="0051748C">
              <w:rPr>
                <w:sz w:val="20"/>
                <w:szCs w:val="20"/>
                <w:lang w:val="bg-BG" w:eastAsia="fr-FR"/>
              </w:rPr>
              <w:t>,</w:t>
            </w:r>
            <w:r w:rsidRPr="00F805D1">
              <w:rPr>
                <w:sz w:val="20"/>
                <w:szCs w:val="20"/>
                <w:lang w:val="bg-BG" w:eastAsia="fr-FR"/>
              </w:rPr>
              <w:t xml:space="preserve"> и тя отговаря на банковата сметка от финансовата идентификация</w:t>
            </w:r>
          </w:p>
        </w:tc>
        <w:tc>
          <w:tcPr>
            <w:tcW w:w="575" w:type="dxa"/>
            <w:shd w:val="clear" w:color="auto" w:fill="FFFFFF"/>
            <w:vAlign w:val="center"/>
          </w:tcPr>
          <w:p w14:paraId="78553879"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78646135"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3DF21F2C"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0CA2AAA3"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5778E5E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54190C6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5FFE0025" w14:textId="77777777" w:rsidR="00F805D1" w:rsidRPr="00F805D1" w:rsidRDefault="00F805D1" w:rsidP="00F805D1">
            <w:pPr>
              <w:jc w:val="center"/>
              <w:rPr>
                <w:bCs/>
                <w:sz w:val="20"/>
                <w:szCs w:val="20"/>
                <w:lang w:val="bg-BG"/>
              </w:rPr>
            </w:pPr>
          </w:p>
        </w:tc>
      </w:tr>
      <w:tr w:rsidR="00F805D1" w:rsidRPr="00F805D1" w14:paraId="5A374CA4" w14:textId="77777777" w:rsidTr="001B1F82">
        <w:tc>
          <w:tcPr>
            <w:tcW w:w="711" w:type="dxa"/>
            <w:shd w:val="clear" w:color="auto" w:fill="FFFFFF"/>
            <w:vAlign w:val="center"/>
          </w:tcPr>
          <w:p w14:paraId="10DEC512" w14:textId="08461F16"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.5.</w:t>
            </w:r>
          </w:p>
        </w:tc>
        <w:tc>
          <w:tcPr>
            <w:tcW w:w="5049" w:type="dxa"/>
            <w:shd w:val="clear" w:color="auto" w:fill="FFFFFF"/>
            <w:vAlign w:val="center"/>
          </w:tcPr>
          <w:p w14:paraId="4D3B0BD8" w14:textId="5025F5DF" w:rsidR="00F805D1" w:rsidRPr="00F805D1" w:rsidRDefault="00586DD7" w:rsidP="00586DD7">
            <w:pPr>
              <w:jc w:val="both"/>
              <w:rPr>
                <w:sz w:val="20"/>
                <w:szCs w:val="20"/>
                <w:lang w:val="bg-BG" w:eastAsia="fr-FR"/>
              </w:rPr>
            </w:pPr>
            <w:r>
              <w:rPr>
                <w:sz w:val="20"/>
                <w:szCs w:val="20"/>
                <w:lang w:val="bg-BG" w:eastAsia="fr-FR"/>
              </w:rPr>
              <w:t xml:space="preserve">Когато </w:t>
            </w:r>
            <w:r w:rsidR="00F805D1" w:rsidRPr="00F805D1">
              <w:rPr>
                <w:sz w:val="20"/>
                <w:szCs w:val="20"/>
                <w:lang w:val="bg-BG" w:eastAsia="fr-FR"/>
              </w:rPr>
              <w:t xml:space="preserve">проектът е на стойност поне 30 000,00 лв. и сумата за плащане по конкретното ИП е поне 100,00 лв., е получено уведомление от НАП/Агенция „Митници“ за </w:t>
            </w:r>
            <w:proofErr w:type="spellStart"/>
            <w:r w:rsidR="00F805D1" w:rsidRPr="00F805D1">
              <w:rPr>
                <w:sz w:val="20"/>
                <w:szCs w:val="20"/>
                <w:lang w:val="en-US" w:eastAsia="fr-FR"/>
              </w:rPr>
              <w:t>липса</w:t>
            </w:r>
            <w:proofErr w:type="spellEnd"/>
            <w:r w:rsidR="00F805D1" w:rsidRPr="00F805D1">
              <w:rPr>
                <w:sz w:val="20"/>
                <w:szCs w:val="20"/>
                <w:lang w:val="en-US" w:eastAsia="fr-FR"/>
              </w:rPr>
              <w:t>/</w:t>
            </w:r>
            <w:proofErr w:type="spellStart"/>
            <w:r w:rsidR="00F805D1" w:rsidRPr="00F805D1">
              <w:rPr>
                <w:sz w:val="20"/>
                <w:szCs w:val="20"/>
                <w:lang w:val="en-US" w:eastAsia="fr-FR"/>
              </w:rPr>
              <w:t>наличие</w:t>
            </w:r>
            <w:proofErr w:type="spellEnd"/>
            <w:r w:rsidR="00F805D1" w:rsidRPr="00F805D1">
              <w:rPr>
                <w:sz w:val="20"/>
                <w:szCs w:val="20"/>
                <w:lang w:val="en-US" w:eastAsia="fr-FR"/>
              </w:rPr>
              <w:t xml:space="preserve"> </w:t>
            </w:r>
            <w:proofErr w:type="spellStart"/>
            <w:r w:rsidR="00F805D1" w:rsidRPr="00F805D1">
              <w:rPr>
                <w:sz w:val="20"/>
                <w:szCs w:val="20"/>
                <w:lang w:val="en-US" w:eastAsia="fr-FR"/>
              </w:rPr>
              <w:t>на</w:t>
            </w:r>
            <w:proofErr w:type="spellEnd"/>
            <w:r w:rsidR="00F805D1" w:rsidRPr="00F805D1">
              <w:rPr>
                <w:sz w:val="20"/>
                <w:szCs w:val="20"/>
                <w:lang w:val="en-US" w:eastAsia="fr-FR"/>
              </w:rPr>
              <w:t xml:space="preserve"> </w:t>
            </w:r>
            <w:r w:rsidR="00F805D1" w:rsidRPr="00F805D1">
              <w:rPr>
                <w:sz w:val="20"/>
                <w:szCs w:val="20"/>
                <w:lang w:val="bg-BG" w:eastAsia="fr-FR"/>
              </w:rPr>
              <w:t>публични задължения чрез информационната система по реда на РМС 593/20.07.2016 г.</w:t>
            </w:r>
          </w:p>
        </w:tc>
        <w:tc>
          <w:tcPr>
            <w:tcW w:w="575" w:type="dxa"/>
            <w:shd w:val="clear" w:color="auto" w:fill="FFFFFF"/>
            <w:vAlign w:val="center"/>
          </w:tcPr>
          <w:p w14:paraId="6D42422C"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1F1709F"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467A471F"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5C07556A"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064A597"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503162C7"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11A74CBB" w14:textId="77777777" w:rsidR="00F805D1" w:rsidRPr="00F805D1" w:rsidRDefault="00F805D1" w:rsidP="00F805D1">
            <w:pPr>
              <w:jc w:val="center"/>
              <w:rPr>
                <w:bCs/>
                <w:sz w:val="20"/>
                <w:szCs w:val="20"/>
                <w:lang w:val="bg-BG"/>
              </w:rPr>
            </w:pPr>
          </w:p>
        </w:tc>
      </w:tr>
      <w:tr w:rsidR="00F805D1" w:rsidRPr="00F805D1" w14:paraId="3E48502F" w14:textId="77777777" w:rsidTr="001B1F82">
        <w:tc>
          <w:tcPr>
            <w:tcW w:w="711" w:type="dxa"/>
            <w:shd w:val="clear" w:color="auto" w:fill="FFFFFF"/>
            <w:vAlign w:val="center"/>
          </w:tcPr>
          <w:p w14:paraId="16841DF3" w14:textId="756E7742"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5</w:t>
            </w:r>
            <w:r w:rsidRPr="00F805D1">
              <w:rPr>
                <w:bCs/>
                <w:sz w:val="20"/>
                <w:szCs w:val="20"/>
                <w:lang w:val="bg-BG" w:eastAsia="fr-FR"/>
              </w:rPr>
              <w:t>.6.</w:t>
            </w:r>
          </w:p>
        </w:tc>
        <w:tc>
          <w:tcPr>
            <w:tcW w:w="5049" w:type="dxa"/>
            <w:shd w:val="clear" w:color="auto" w:fill="FFFFFF"/>
            <w:vAlign w:val="center"/>
          </w:tcPr>
          <w:p w14:paraId="657DBC1B" w14:textId="77777777" w:rsidR="00F805D1" w:rsidRPr="00F805D1" w:rsidRDefault="00F805D1" w:rsidP="00F805D1">
            <w:pPr>
              <w:jc w:val="both"/>
              <w:rPr>
                <w:sz w:val="20"/>
                <w:szCs w:val="20"/>
                <w:lang w:val="bg-BG" w:eastAsia="fr-FR"/>
              </w:rPr>
            </w:pPr>
            <w:r w:rsidRPr="00F805D1">
              <w:rPr>
                <w:sz w:val="20"/>
                <w:szCs w:val="20"/>
                <w:lang w:val="bg-BG" w:eastAsia="fr-FR"/>
              </w:rPr>
              <w:t xml:space="preserve">Изготвено е уведомително писмо до бенефициента за плащане </w:t>
            </w:r>
          </w:p>
        </w:tc>
        <w:tc>
          <w:tcPr>
            <w:tcW w:w="575" w:type="dxa"/>
            <w:shd w:val="clear" w:color="auto" w:fill="FFFFFF"/>
            <w:vAlign w:val="center"/>
          </w:tcPr>
          <w:p w14:paraId="23A646EE"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3CFBDA40"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24F08F2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3BB0DD6E"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0B2B8E05"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20F40D1E"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4DA7ED52" w14:textId="77777777" w:rsidR="00F805D1" w:rsidRPr="00F805D1" w:rsidRDefault="00F805D1" w:rsidP="00F805D1">
            <w:pPr>
              <w:jc w:val="center"/>
              <w:rPr>
                <w:bCs/>
                <w:sz w:val="20"/>
                <w:szCs w:val="20"/>
                <w:lang w:val="bg-BG"/>
              </w:rPr>
            </w:pPr>
          </w:p>
        </w:tc>
      </w:tr>
      <w:tr w:rsidR="00F805D1" w:rsidRPr="00F805D1" w14:paraId="1DE7D411" w14:textId="77777777" w:rsidTr="001B1F82">
        <w:tc>
          <w:tcPr>
            <w:tcW w:w="711" w:type="dxa"/>
            <w:shd w:val="clear" w:color="auto" w:fill="FFFFFF"/>
            <w:vAlign w:val="center"/>
          </w:tcPr>
          <w:p w14:paraId="7738FC67" w14:textId="534E0930" w:rsidR="00F805D1" w:rsidRPr="00F805D1" w:rsidRDefault="00F805D1" w:rsidP="00F805D1">
            <w:pPr>
              <w:jc w:val="center"/>
              <w:rPr>
                <w:bCs/>
                <w:sz w:val="20"/>
                <w:szCs w:val="20"/>
                <w:lang w:val="bg-BG" w:eastAsia="fr-FR"/>
              </w:rPr>
            </w:pPr>
            <w:r>
              <w:rPr>
                <w:bCs/>
                <w:sz w:val="20"/>
                <w:szCs w:val="20"/>
                <w:lang w:val="en-US" w:eastAsia="fr-FR"/>
              </w:rPr>
              <w:t>15</w:t>
            </w:r>
            <w:r w:rsidRPr="00F805D1">
              <w:rPr>
                <w:bCs/>
                <w:sz w:val="20"/>
                <w:szCs w:val="20"/>
                <w:lang w:val="en-US" w:eastAsia="fr-FR"/>
              </w:rPr>
              <w:t>.</w:t>
            </w:r>
            <w:r w:rsidRPr="00F805D1">
              <w:rPr>
                <w:bCs/>
                <w:sz w:val="20"/>
                <w:szCs w:val="20"/>
                <w:lang w:val="bg-BG" w:eastAsia="fr-FR"/>
              </w:rPr>
              <w:t>7</w:t>
            </w:r>
            <w:r w:rsidRPr="00F805D1">
              <w:rPr>
                <w:bCs/>
                <w:sz w:val="20"/>
                <w:szCs w:val="20"/>
                <w:lang w:val="en-US" w:eastAsia="fr-FR"/>
              </w:rPr>
              <w:t>.</w:t>
            </w:r>
          </w:p>
        </w:tc>
        <w:tc>
          <w:tcPr>
            <w:tcW w:w="5049" w:type="dxa"/>
            <w:shd w:val="clear" w:color="auto" w:fill="FFFFFF"/>
            <w:vAlign w:val="center"/>
          </w:tcPr>
          <w:p w14:paraId="6037F9BF" w14:textId="77777777" w:rsidR="00F805D1" w:rsidRPr="00F805D1" w:rsidRDefault="00F805D1" w:rsidP="00F805D1">
            <w:pPr>
              <w:jc w:val="both"/>
              <w:rPr>
                <w:sz w:val="20"/>
                <w:szCs w:val="20"/>
                <w:lang w:val="bg-BG" w:eastAsia="fr-FR"/>
              </w:rPr>
            </w:pPr>
            <w:r w:rsidRPr="00F805D1">
              <w:rPr>
                <w:sz w:val="20"/>
                <w:szCs w:val="20"/>
                <w:lang w:val="bg-BG" w:eastAsia="fr-FR"/>
              </w:rPr>
              <w:t>Попълнена е Справката за констатираните проблеми при извършените управленски проверки (съгласно Наредба № Н-3/08.07.2016 г.)</w:t>
            </w:r>
          </w:p>
        </w:tc>
        <w:tc>
          <w:tcPr>
            <w:tcW w:w="575" w:type="dxa"/>
            <w:shd w:val="clear" w:color="auto" w:fill="FFFFFF"/>
            <w:vAlign w:val="center"/>
          </w:tcPr>
          <w:p w14:paraId="5E74F7D1"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4853E83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55FF5C6B"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40894CB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6E4FD147"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071C8CBA"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6D4F7FD4" w14:textId="77777777" w:rsidR="00F805D1" w:rsidRPr="00F805D1" w:rsidRDefault="00F805D1" w:rsidP="00F805D1">
            <w:pPr>
              <w:jc w:val="center"/>
              <w:rPr>
                <w:bCs/>
                <w:sz w:val="20"/>
                <w:szCs w:val="20"/>
                <w:lang w:val="bg-BG"/>
              </w:rPr>
            </w:pPr>
          </w:p>
        </w:tc>
      </w:tr>
      <w:tr w:rsidR="00F805D1" w:rsidRPr="00F805D1" w14:paraId="490EC15D" w14:textId="77777777" w:rsidTr="001B1F82">
        <w:tc>
          <w:tcPr>
            <w:tcW w:w="711" w:type="dxa"/>
            <w:shd w:val="clear" w:color="auto" w:fill="FFFFFF"/>
            <w:vAlign w:val="center"/>
          </w:tcPr>
          <w:p w14:paraId="61BF40F4" w14:textId="191D5BA0" w:rsidR="00F805D1" w:rsidRPr="00F805D1" w:rsidRDefault="00F805D1" w:rsidP="00F805D1">
            <w:pPr>
              <w:jc w:val="center"/>
              <w:rPr>
                <w:bCs/>
                <w:sz w:val="20"/>
                <w:szCs w:val="20"/>
                <w:lang w:val="bg-BG" w:eastAsia="fr-FR"/>
              </w:rPr>
            </w:pPr>
            <w:r>
              <w:rPr>
                <w:bCs/>
                <w:sz w:val="20"/>
                <w:szCs w:val="20"/>
                <w:lang w:val="en-US" w:eastAsia="fr-FR"/>
              </w:rPr>
              <w:t>15</w:t>
            </w:r>
            <w:r w:rsidRPr="00F805D1">
              <w:rPr>
                <w:bCs/>
                <w:sz w:val="20"/>
                <w:szCs w:val="20"/>
                <w:lang w:val="en-US" w:eastAsia="fr-FR"/>
              </w:rPr>
              <w:t>.</w:t>
            </w:r>
            <w:r w:rsidRPr="00F805D1">
              <w:rPr>
                <w:bCs/>
                <w:sz w:val="20"/>
                <w:szCs w:val="20"/>
                <w:lang w:val="bg-BG" w:eastAsia="fr-FR"/>
              </w:rPr>
              <w:t>8</w:t>
            </w:r>
            <w:r w:rsidRPr="00F805D1">
              <w:rPr>
                <w:bCs/>
                <w:sz w:val="20"/>
                <w:szCs w:val="20"/>
                <w:lang w:val="en-US" w:eastAsia="fr-FR"/>
              </w:rPr>
              <w:t>.</w:t>
            </w:r>
          </w:p>
        </w:tc>
        <w:tc>
          <w:tcPr>
            <w:tcW w:w="5049" w:type="dxa"/>
            <w:shd w:val="clear" w:color="auto" w:fill="FFFFFF"/>
            <w:vAlign w:val="center"/>
          </w:tcPr>
          <w:p w14:paraId="012BB400" w14:textId="77777777" w:rsidR="00F805D1" w:rsidRPr="00F805D1" w:rsidRDefault="00F805D1" w:rsidP="00F805D1">
            <w:pPr>
              <w:jc w:val="both"/>
              <w:rPr>
                <w:sz w:val="20"/>
                <w:szCs w:val="20"/>
                <w:lang w:val="bg-BG" w:eastAsia="fr-FR"/>
              </w:rPr>
            </w:pPr>
            <w:r w:rsidRPr="00F805D1">
              <w:rPr>
                <w:sz w:val="20"/>
                <w:szCs w:val="20"/>
                <w:lang w:val="bg-BG" w:eastAsia="fr-FR"/>
              </w:rPr>
              <w:t xml:space="preserve">В ИСУН сумата за плащане и съответната верифицирана сума са с точни съотношения на разходите за ЕС и НС </w:t>
            </w:r>
            <w:r w:rsidRPr="00F805D1">
              <w:rPr>
                <w:sz w:val="20"/>
                <w:szCs w:val="20"/>
                <w:lang w:val="en-US" w:eastAsia="fr-FR"/>
              </w:rPr>
              <w:t>(</w:t>
            </w:r>
            <w:r w:rsidRPr="00F805D1">
              <w:rPr>
                <w:sz w:val="20"/>
                <w:szCs w:val="20"/>
                <w:lang w:val="bg-BG" w:eastAsia="fr-FR"/>
              </w:rPr>
              <w:t>за целта се коригира съотношението на първия отчетен РОД при необходимост</w:t>
            </w:r>
            <w:r w:rsidRPr="00F805D1">
              <w:rPr>
                <w:sz w:val="20"/>
                <w:szCs w:val="20"/>
                <w:lang w:val="en-US" w:eastAsia="fr-FR"/>
              </w:rPr>
              <w:t>)</w:t>
            </w:r>
          </w:p>
        </w:tc>
        <w:tc>
          <w:tcPr>
            <w:tcW w:w="575" w:type="dxa"/>
            <w:shd w:val="clear" w:color="auto" w:fill="FFFFFF"/>
            <w:vAlign w:val="center"/>
          </w:tcPr>
          <w:p w14:paraId="04A511EF"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4BADBE9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63747D4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06F5E029"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1A54B8E"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5D504513"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6B76D679" w14:textId="77777777" w:rsidR="00F805D1" w:rsidRPr="00F805D1" w:rsidRDefault="00F805D1" w:rsidP="00F805D1">
            <w:pPr>
              <w:jc w:val="center"/>
              <w:rPr>
                <w:bCs/>
                <w:sz w:val="20"/>
                <w:szCs w:val="20"/>
                <w:lang w:val="bg-BG"/>
              </w:rPr>
            </w:pPr>
          </w:p>
        </w:tc>
      </w:tr>
      <w:tr w:rsidR="00F805D1" w:rsidRPr="00F805D1" w14:paraId="5F4B4B6C" w14:textId="77777777" w:rsidTr="001B1F82">
        <w:tc>
          <w:tcPr>
            <w:tcW w:w="711" w:type="dxa"/>
            <w:shd w:val="clear" w:color="auto" w:fill="FFFFFF"/>
            <w:vAlign w:val="center"/>
          </w:tcPr>
          <w:p w14:paraId="561CEBB8" w14:textId="4A6521C7" w:rsidR="00F805D1" w:rsidRPr="00F805D1" w:rsidRDefault="00F805D1" w:rsidP="00F805D1">
            <w:pPr>
              <w:jc w:val="center"/>
              <w:rPr>
                <w:bCs/>
                <w:sz w:val="20"/>
                <w:szCs w:val="20"/>
                <w:lang w:val="bg-BG" w:eastAsia="fr-FR"/>
              </w:rPr>
            </w:pPr>
            <w:r>
              <w:rPr>
                <w:bCs/>
                <w:sz w:val="20"/>
                <w:szCs w:val="20"/>
                <w:lang w:val="en-US" w:eastAsia="fr-FR"/>
              </w:rPr>
              <w:t>15</w:t>
            </w:r>
            <w:r w:rsidRPr="00F805D1">
              <w:rPr>
                <w:bCs/>
                <w:sz w:val="20"/>
                <w:szCs w:val="20"/>
                <w:lang w:val="en-US" w:eastAsia="fr-FR"/>
              </w:rPr>
              <w:t>.</w:t>
            </w:r>
            <w:r w:rsidRPr="00F805D1">
              <w:rPr>
                <w:bCs/>
                <w:sz w:val="20"/>
                <w:szCs w:val="20"/>
                <w:lang w:val="bg-BG" w:eastAsia="fr-FR"/>
              </w:rPr>
              <w:t>9</w:t>
            </w:r>
            <w:r w:rsidRPr="00F805D1">
              <w:rPr>
                <w:bCs/>
                <w:sz w:val="20"/>
                <w:szCs w:val="20"/>
                <w:lang w:val="en-US" w:eastAsia="fr-FR"/>
              </w:rPr>
              <w:t>.</w:t>
            </w:r>
          </w:p>
        </w:tc>
        <w:tc>
          <w:tcPr>
            <w:tcW w:w="5049" w:type="dxa"/>
            <w:shd w:val="clear" w:color="auto" w:fill="FFFFFF"/>
            <w:vAlign w:val="center"/>
          </w:tcPr>
          <w:p w14:paraId="2E8BD101" w14:textId="77777777" w:rsidR="00F805D1" w:rsidRPr="00F805D1" w:rsidRDefault="00F805D1" w:rsidP="00F805D1">
            <w:pPr>
              <w:jc w:val="both"/>
              <w:rPr>
                <w:sz w:val="20"/>
                <w:szCs w:val="20"/>
                <w:lang w:val="bg-BG" w:eastAsia="fr-FR"/>
              </w:rPr>
            </w:pPr>
            <w:r w:rsidRPr="00F805D1">
              <w:rPr>
                <w:sz w:val="20"/>
                <w:szCs w:val="20"/>
                <w:lang w:val="bg-BG" w:eastAsia="fr-FR"/>
              </w:rPr>
              <w:t>Приложена е прогноза за предстоящите Искания за плащане</w:t>
            </w:r>
            <w:r w:rsidRPr="00F805D1">
              <w:rPr>
                <w:sz w:val="20"/>
                <w:szCs w:val="20"/>
                <w:lang w:val="en-US" w:eastAsia="fr-FR"/>
              </w:rPr>
              <w:t xml:space="preserve"> </w:t>
            </w:r>
            <w:r w:rsidRPr="00F805D1">
              <w:rPr>
                <w:sz w:val="20"/>
                <w:szCs w:val="20"/>
                <w:lang w:val="bg-BG" w:eastAsia="fr-FR"/>
              </w:rPr>
              <w:t xml:space="preserve">и обобщената справка за бъдещи плащания </w:t>
            </w:r>
            <w:r w:rsidRPr="00F805D1">
              <w:rPr>
                <w:sz w:val="20"/>
                <w:szCs w:val="20"/>
                <w:lang w:val="en-US" w:eastAsia="fr-FR"/>
              </w:rPr>
              <w:t>(disbursement forecast)</w:t>
            </w:r>
            <w:r w:rsidRPr="00F805D1">
              <w:rPr>
                <w:sz w:val="20"/>
                <w:szCs w:val="20"/>
                <w:lang w:val="bg-BG" w:eastAsia="fr-FR"/>
              </w:rPr>
              <w:t xml:space="preserve"> е актуализирана </w:t>
            </w:r>
          </w:p>
        </w:tc>
        <w:tc>
          <w:tcPr>
            <w:tcW w:w="575" w:type="dxa"/>
            <w:shd w:val="clear" w:color="auto" w:fill="FFFFFF"/>
            <w:vAlign w:val="center"/>
          </w:tcPr>
          <w:p w14:paraId="44DDE11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0F100A84"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75702C69"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6B64BCC4"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12AA9887"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35AA271E"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5BAB8CF4" w14:textId="77777777" w:rsidR="00F805D1" w:rsidRPr="00F805D1" w:rsidRDefault="00F805D1" w:rsidP="00F805D1">
            <w:pPr>
              <w:jc w:val="center"/>
              <w:rPr>
                <w:bCs/>
                <w:sz w:val="20"/>
                <w:szCs w:val="20"/>
                <w:lang w:val="bg-BG"/>
              </w:rPr>
            </w:pPr>
          </w:p>
        </w:tc>
      </w:tr>
      <w:tr w:rsidR="001B1F82" w:rsidRPr="00F805D1" w14:paraId="2B9152D9" w14:textId="77777777" w:rsidTr="001B1F82">
        <w:tc>
          <w:tcPr>
            <w:tcW w:w="711" w:type="dxa"/>
            <w:shd w:val="clear" w:color="auto" w:fill="auto"/>
          </w:tcPr>
          <w:p w14:paraId="57AD1399" w14:textId="23D6DC13" w:rsidR="001B1F82" w:rsidRDefault="001B1F82" w:rsidP="001B1F82">
            <w:pPr>
              <w:rPr>
                <w:b/>
                <w:sz w:val="20"/>
                <w:szCs w:val="20"/>
                <w:lang w:val="bg-BG"/>
              </w:rPr>
            </w:pPr>
            <w:r w:rsidRPr="00A10586">
              <w:rPr>
                <w:sz w:val="19"/>
                <w:szCs w:val="19"/>
                <w:lang w:val="bg-BG"/>
              </w:rPr>
              <w:t>1</w:t>
            </w:r>
            <w:r>
              <w:rPr>
                <w:sz w:val="19"/>
                <w:szCs w:val="19"/>
                <w:lang w:val="bg-BG"/>
              </w:rPr>
              <w:t>5</w:t>
            </w:r>
            <w:r w:rsidRPr="00A10586">
              <w:rPr>
                <w:sz w:val="19"/>
                <w:szCs w:val="19"/>
                <w:lang w:val="bg-BG"/>
              </w:rPr>
              <w:t>.10.</w:t>
            </w:r>
          </w:p>
          <w:p w14:paraId="23350127" w14:textId="651CC890" w:rsidR="001B1F82" w:rsidRDefault="001B1F82" w:rsidP="001B1F82">
            <w:pPr>
              <w:rPr>
                <w:sz w:val="20"/>
                <w:szCs w:val="20"/>
                <w:lang w:val="bg-BG"/>
              </w:rPr>
            </w:pPr>
          </w:p>
          <w:p w14:paraId="1C471867" w14:textId="77777777" w:rsidR="001B1F82" w:rsidRPr="001B1F82" w:rsidRDefault="001B1F82" w:rsidP="001B1F82">
            <w:pPr>
              <w:rPr>
                <w:sz w:val="20"/>
                <w:szCs w:val="20"/>
                <w:lang w:val="bg-BG"/>
              </w:rPr>
            </w:pPr>
          </w:p>
        </w:tc>
        <w:tc>
          <w:tcPr>
            <w:tcW w:w="5049" w:type="dxa"/>
            <w:shd w:val="clear" w:color="auto" w:fill="auto"/>
          </w:tcPr>
          <w:p w14:paraId="25D5A9B4" w14:textId="36761E96" w:rsidR="001B1F82" w:rsidRPr="00F805D1" w:rsidRDefault="001B1F82" w:rsidP="001B1F82">
            <w:pPr>
              <w:rPr>
                <w:b/>
                <w:sz w:val="20"/>
                <w:szCs w:val="20"/>
                <w:lang w:val="bg-BG" w:eastAsia="fr-FR"/>
              </w:rPr>
            </w:pPr>
            <w:r w:rsidRPr="0062169F">
              <w:rPr>
                <w:rFonts w:eastAsia="Times New Roman"/>
                <w:color w:val="000000"/>
                <w:sz w:val="20"/>
                <w:szCs w:val="20"/>
                <w:lang w:val="bg-BG" w:eastAsia="fr-FR"/>
              </w:rPr>
              <w:t xml:space="preserve">Приложено е </w:t>
            </w:r>
            <w:r w:rsidRPr="00A10586">
              <w:rPr>
                <w:sz w:val="20"/>
                <w:szCs w:val="20"/>
                <w:lang w:val="bg-BG" w:eastAsia="fr-FR"/>
              </w:rPr>
              <w:t>у</w:t>
            </w:r>
            <w:r w:rsidRPr="00A10586">
              <w:rPr>
                <w:rFonts w:eastAsia="Times New Roman"/>
                <w:sz w:val="20"/>
                <w:szCs w:val="20"/>
                <w:lang w:val="bg-BG" w:eastAsia="bg-BG"/>
              </w:rPr>
              <w:t xml:space="preserve">достоверение </w:t>
            </w:r>
            <w:r w:rsidRPr="0062169F">
              <w:rPr>
                <w:rFonts w:eastAsia="Times New Roman"/>
                <w:sz w:val="20"/>
                <w:szCs w:val="20"/>
                <w:lang w:val="bg-BG" w:eastAsia="bg-BG"/>
              </w:rPr>
              <w:t xml:space="preserve">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62169F">
              <w:rPr>
                <w:rFonts w:eastAsia="Times New Roman"/>
                <w:i/>
                <w:sz w:val="20"/>
                <w:szCs w:val="20"/>
                <w:lang w:val="bg-BG" w:eastAsia="bg-BG"/>
              </w:rPr>
              <w:t>(отнася се само за искане за окончателно плащане)</w:t>
            </w:r>
          </w:p>
        </w:tc>
        <w:tc>
          <w:tcPr>
            <w:tcW w:w="575" w:type="dxa"/>
            <w:shd w:val="clear" w:color="auto" w:fill="auto"/>
            <w:vAlign w:val="center"/>
          </w:tcPr>
          <w:p w14:paraId="10DC1F0F" w14:textId="0DFD040C"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576" w:type="dxa"/>
            <w:shd w:val="clear" w:color="auto" w:fill="auto"/>
            <w:vAlign w:val="center"/>
          </w:tcPr>
          <w:p w14:paraId="67A02C8F" w14:textId="3E90EFA4"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589" w:type="dxa"/>
            <w:shd w:val="clear" w:color="auto" w:fill="auto"/>
            <w:vAlign w:val="center"/>
          </w:tcPr>
          <w:p w14:paraId="06DA46F0" w14:textId="594631A8"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576" w:type="dxa"/>
            <w:shd w:val="clear" w:color="auto" w:fill="auto"/>
            <w:vAlign w:val="center"/>
          </w:tcPr>
          <w:p w14:paraId="7EE0289F" w14:textId="74EBD404"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576" w:type="dxa"/>
            <w:shd w:val="clear" w:color="auto" w:fill="auto"/>
            <w:vAlign w:val="center"/>
          </w:tcPr>
          <w:p w14:paraId="788347E1" w14:textId="1631A36E"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589" w:type="dxa"/>
            <w:shd w:val="clear" w:color="auto" w:fill="auto"/>
            <w:vAlign w:val="center"/>
          </w:tcPr>
          <w:p w14:paraId="5F698723" w14:textId="09575DC0" w:rsidR="001B1F82" w:rsidRPr="00F805D1" w:rsidRDefault="001B1F82" w:rsidP="001B1F82">
            <w:pPr>
              <w:jc w:val="center"/>
              <w:rPr>
                <w:b/>
                <w:sz w:val="20"/>
                <w:szCs w:val="20"/>
                <w:lang w:val="bg-BG"/>
              </w:rPr>
            </w:pPr>
            <w:r w:rsidRPr="00D11F9A">
              <w:rPr>
                <w:color w:val="0000FF"/>
                <w:sz w:val="20"/>
                <w:szCs w:val="20"/>
                <w:lang w:val="bg-BG"/>
              </w:rPr>
              <w:sym w:font="Wingdings 2" w:char="F0A3"/>
            </w:r>
          </w:p>
        </w:tc>
        <w:tc>
          <w:tcPr>
            <w:tcW w:w="1364" w:type="dxa"/>
            <w:shd w:val="clear" w:color="auto" w:fill="auto"/>
            <w:vAlign w:val="center"/>
          </w:tcPr>
          <w:p w14:paraId="6E72220E" w14:textId="77777777" w:rsidR="001B1F82" w:rsidRPr="00F805D1" w:rsidRDefault="001B1F82" w:rsidP="001B1F82">
            <w:pPr>
              <w:jc w:val="center"/>
              <w:rPr>
                <w:bCs/>
                <w:sz w:val="20"/>
                <w:szCs w:val="20"/>
                <w:lang w:val="bg-BG"/>
              </w:rPr>
            </w:pPr>
          </w:p>
        </w:tc>
      </w:tr>
      <w:tr w:rsidR="00F805D1" w:rsidRPr="00F805D1" w14:paraId="03AA39F8" w14:textId="77777777" w:rsidTr="001B1F82">
        <w:tc>
          <w:tcPr>
            <w:tcW w:w="711" w:type="dxa"/>
            <w:shd w:val="clear" w:color="auto" w:fill="BFBFBF"/>
          </w:tcPr>
          <w:p w14:paraId="669965D1" w14:textId="46D6B453" w:rsidR="00F805D1" w:rsidRPr="00F805D1" w:rsidRDefault="00F805D1" w:rsidP="008E6286">
            <w:pPr>
              <w:ind w:left="113"/>
              <w:rPr>
                <w:b/>
                <w:sz w:val="20"/>
                <w:szCs w:val="20"/>
                <w:lang w:val="bg-BG"/>
              </w:rPr>
            </w:pPr>
            <w:r>
              <w:rPr>
                <w:b/>
                <w:sz w:val="20"/>
                <w:szCs w:val="20"/>
                <w:lang w:val="bg-BG"/>
              </w:rPr>
              <w:t>16</w:t>
            </w:r>
            <w:r w:rsidRPr="00F805D1">
              <w:rPr>
                <w:b/>
                <w:sz w:val="20"/>
                <w:szCs w:val="20"/>
                <w:lang w:val="bg-BG"/>
              </w:rPr>
              <w:t>.</w:t>
            </w:r>
          </w:p>
        </w:tc>
        <w:tc>
          <w:tcPr>
            <w:tcW w:w="5049" w:type="dxa"/>
            <w:shd w:val="clear" w:color="auto" w:fill="BFBFBF"/>
          </w:tcPr>
          <w:p w14:paraId="25E3FF3C" w14:textId="1F5BD097" w:rsidR="00F805D1" w:rsidRPr="00F805D1" w:rsidRDefault="00F25A7B" w:rsidP="00A06397">
            <w:pPr>
              <w:rPr>
                <w:i/>
                <w:sz w:val="20"/>
                <w:szCs w:val="20"/>
                <w:lang w:val="bg-BG" w:eastAsia="fr-FR"/>
              </w:rPr>
            </w:pPr>
            <w:r>
              <w:rPr>
                <w:b/>
                <w:sz w:val="20"/>
                <w:szCs w:val="20"/>
                <w:lang w:val="bg-BG" w:eastAsia="fr-FR"/>
              </w:rPr>
              <w:t>Платежно нареждане</w:t>
            </w:r>
          </w:p>
        </w:tc>
        <w:tc>
          <w:tcPr>
            <w:tcW w:w="575" w:type="dxa"/>
            <w:shd w:val="clear" w:color="auto" w:fill="BFBFBF"/>
          </w:tcPr>
          <w:p w14:paraId="36C36163" w14:textId="77777777" w:rsidR="00F805D1" w:rsidRPr="00F805D1" w:rsidRDefault="00F805D1" w:rsidP="00F805D1">
            <w:pPr>
              <w:rPr>
                <w:b/>
                <w:sz w:val="20"/>
                <w:szCs w:val="20"/>
                <w:lang w:val="bg-BG"/>
              </w:rPr>
            </w:pPr>
          </w:p>
        </w:tc>
        <w:tc>
          <w:tcPr>
            <w:tcW w:w="576" w:type="dxa"/>
            <w:shd w:val="clear" w:color="auto" w:fill="BFBFBF"/>
          </w:tcPr>
          <w:p w14:paraId="007BDC79" w14:textId="77777777" w:rsidR="00F805D1" w:rsidRPr="00F805D1" w:rsidRDefault="00F805D1" w:rsidP="00F805D1">
            <w:pPr>
              <w:rPr>
                <w:b/>
                <w:sz w:val="20"/>
                <w:szCs w:val="20"/>
                <w:lang w:val="bg-BG"/>
              </w:rPr>
            </w:pPr>
          </w:p>
        </w:tc>
        <w:tc>
          <w:tcPr>
            <w:tcW w:w="589" w:type="dxa"/>
            <w:shd w:val="clear" w:color="auto" w:fill="BFBFBF"/>
          </w:tcPr>
          <w:p w14:paraId="2AC5C8B4" w14:textId="77777777" w:rsidR="00F805D1" w:rsidRPr="00F805D1" w:rsidRDefault="00F805D1" w:rsidP="00F805D1">
            <w:pPr>
              <w:rPr>
                <w:b/>
                <w:sz w:val="20"/>
                <w:szCs w:val="20"/>
                <w:lang w:val="bg-BG"/>
              </w:rPr>
            </w:pPr>
          </w:p>
        </w:tc>
        <w:tc>
          <w:tcPr>
            <w:tcW w:w="576" w:type="dxa"/>
            <w:shd w:val="clear" w:color="auto" w:fill="BFBFBF"/>
          </w:tcPr>
          <w:p w14:paraId="00B16475" w14:textId="77777777" w:rsidR="00F805D1" w:rsidRPr="00F805D1" w:rsidRDefault="00F805D1" w:rsidP="00F805D1">
            <w:pPr>
              <w:rPr>
                <w:b/>
                <w:sz w:val="20"/>
                <w:szCs w:val="20"/>
                <w:lang w:val="bg-BG"/>
              </w:rPr>
            </w:pPr>
          </w:p>
        </w:tc>
        <w:tc>
          <w:tcPr>
            <w:tcW w:w="576" w:type="dxa"/>
            <w:shd w:val="clear" w:color="auto" w:fill="BFBFBF"/>
          </w:tcPr>
          <w:p w14:paraId="30678AEC" w14:textId="77777777" w:rsidR="00F805D1" w:rsidRPr="00F805D1" w:rsidRDefault="00F805D1" w:rsidP="00F805D1">
            <w:pPr>
              <w:rPr>
                <w:b/>
                <w:sz w:val="20"/>
                <w:szCs w:val="20"/>
                <w:lang w:val="bg-BG"/>
              </w:rPr>
            </w:pPr>
          </w:p>
        </w:tc>
        <w:tc>
          <w:tcPr>
            <w:tcW w:w="589" w:type="dxa"/>
            <w:shd w:val="clear" w:color="auto" w:fill="BFBFBF"/>
          </w:tcPr>
          <w:p w14:paraId="0F495A97" w14:textId="77777777" w:rsidR="00F805D1" w:rsidRPr="00F805D1" w:rsidRDefault="00F805D1" w:rsidP="00F805D1">
            <w:pPr>
              <w:rPr>
                <w:b/>
                <w:sz w:val="20"/>
                <w:szCs w:val="20"/>
                <w:lang w:val="bg-BG"/>
              </w:rPr>
            </w:pPr>
          </w:p>
        </w:tc>
        <w:tc>
          <w:tcPr>
            <w:tcW w:w="1364" w:type="dxa"/>
            <w:shd w:val="clear" w:color="auto" w:fill="BFBFBF"/>
            <w:vAlign w:val="center"/>
          </w:tcPr>
          <w:p w14:paraId="0C2507D5" w14:textId="77777777" w:rsidR="00F805D1" w:rsidRPr="00F805D1" w:rsidRDefault="00F805D1" w:rsidP="00F805D1">
            <w:pPr>
              <w:jc w:val="center"/>
              <w:rPr>
                <w:bCs/>
                <w:sz w:val="20"/>
                <w:szCs w:val="20"/>
                <w:lang w:val="bg-BG"/>
              </w:rPr>
            </w:pPr>
          </w:p>
        </w:tc>
      </w:tr>
      <w:tr w:rsidR="00F805D1" w:rsidRPr="00F805D1" w14:paraId="3165D723" w14:textId="77777777" w:rsidTr="001B1F82">
        <w:tc>
          <w:tcPr>
            <w:tcW w:w="711" w:type="dxa"/>
            <w:shd w:val="clear" w:color="auto" w:fill="FFFFFF"/>
            <w:vAlign w:val="center"/>
          </w:tcPr>
          <w:p w14:paraId="347E8C6D" w14:textId="31770F9D"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6</w:t>
            </w:r>
            <w:r w:rsidRPr="00F805D1">
              <w:rPr>
                <w:bCs/>
                <w:sz w:val="20"/>
                <w:szCs w:val="20"/>
                <w:lang w:val="bg-BG" w:eastAsia="fr-FR"/>
              </w:rPr>
              <w:t>.1.</w:t>
            </w:r>
          </w:p>
        </w:tc>
        <w:tc>
          <w:tcPr>
            <w:tcW w:w="5049" w:type="dxa"/>
            <w:shd w:val="clear" w:color="auto" w:fill="FFFFFF"/>
            <w:vAlign w:val="center"/>
          </w:tcPr>
          <w:p w14:paraId="75DE0750" w14:textId="77777777" w:rsidR="00F805D1" w:rsidRPr="00F805D1" w:rsidRDefault="00F805D1" w:rsidP="00F805D1">
            <w:pPr>
              <w:jc w:val="both"/>
              <w:rPr>
                <w:sz w:val="20"/>
                <w:szCs w:val="20"/>
                <w:lang w:val="bg-BG" w:eastAsia="fr-FR"/>
              </w:rPr>
            </w:pPr>
            <w:r w:rsidRPr="00F805D1">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61CB8078"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570C77E6"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14609982"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58EDD9BB"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37C6BC0B"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5E28B50E"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5AB6C9BA" w14:textId="77777777" w:rsidR="00F805D1" w:rsidRPr="00F805D1" w:rsidRDefault="00F805D1" w:rsidP="00F805D1">
            <w:pPr>
              <w:jc w:val="center"/>
              <w:rPr>
                <w:bCs/>
                <w:sz w:val="20"/>
                <w:szCs w:val="20"/>
                <w:lang w:val="bg-BG"/>
              </w:rPr>
            </w:pPr>
          </w:p>
        </w:tc>
      </w:tr>
      <w:tr w:rsidR="00F805D1" w:rsidRPr="00F805D1" w14:paraId="01E3CCC0" w14:textId="77777777" w:rsidTr="001B1F82">
        <w:tc>
          <w:tcPr>
            <w:tcW w:w="711" w:type="dxa"/>
            <w:shd w:val="clear" w:color="auto" w:fill="FFFFFF"/>
            <w:vAlign w:val="center"/>
          </w:tcPr>
          <w:p w14:paraId="2AFB2924" w14:textId="00DCE522"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6</w:t>
            </w:r>
            <w:r w:rsidRPr="00F805D1">
              <w:rPr>
                <w:bCs/>
                <w:sz w:val="20"/>
                <w:szCs w:val="20"/>
                <w:lang w:val="bg-BG" w:eastAsia="fr-FR"/>
              </w:rPr>
              <w:t>.2.</w:t>
            </w:r>
          </w:p>
        </w:tc>
        <w:tc>
          <w:tcPr>
            <w:tcW w:w="5049" w:type="dxa"/>
            <w:shd w:val="clear" w:color="auto" w:fill="FFFFFF"/>
            <w:vAlign w:val="center"/>
          </w:tcPr>
          <w:p w14:paraId="0066123D" w14:textId="77777777" w:rsidR="00F805D1" w:rsidRPr="00F805D1" w:rsidRDefault="00F805D1" w:rsidP="00F805D1">
            <w:pPr>
              <w:jc w:val="both"/>
              <w:rPr>
                <w:sz w:val="20"/>
                <w:szCs w:val="20"/>
                <w:lang w:val="bg-BG" w:eastAsia="fr-FR"/>
              </w:rPr>
            </w:pPr>
            <w:r w:rsidRPr="00F805D1">
              <w:rPr>
                <w:sz w:val="20"/>
                <w:szCs w:val="20"/>
                <w:lang w:val="bg-BG" w:eastAsia="fr-FR"/>
              </w:rPr>
              <w:t>Сумата за плащане е отразена коректно</w:t>
            </w:r>
          </w:p>
        </w:tc>
        <w:tc>
          <w:tcPr>
            <w:tcW w:w="575" w:type="dxa"/>
            <w:shd w:val="clear" w:color="auto" w:fill="FFFFFF"/>
            <w:vAlign w:val="center"/>
          </w:tcPr>
          <w:p w14:paraId="66D65E90"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48F6A131"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3892A5B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6CEC8AA3"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498F86A6"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222D7CD3"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461A816B" w14:textId="77777777" w:rsidR="00F805D1" w:rsidRPr="00F805D1" w:rsidRDefault="00F805D1" w:rsidP="00F805D1">
            <w:pPr>
              <w:jc w:val="center"/>
              <w:rPr>
                <w:bCs/>
                <w:sz w:val="20"/>
                <w:szCs w:val="20"/>
                <w:lang w:val="bg-BG"/>
              </w:rPr>
            </w:pPr>
          </w:p>
        </w:tc>
      </w:tr>
      <w:tr w:rsidR="00F805D1" w:rsidRPr="00F805D1" w14:paraId="66AFF9A5" w14:textId="77777777" w:rsidTr="001B1F82">
        <w:tc>
          <w:tcPr>
            <w:tcW w:w="711" w:type="dxa"/>
            <w:shd w:val="clear" w:color="auto" w:fill="FFFFFF"/>
            <w:vAlign w:val="center"/>
          </w:tcPr>
          <w:p w14:paraId="1B32A44A" w14:textId="6777F343"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6</w:t>
            </w:r>
            <w:r w:rsidRPr="00F805D1">
              <w:rPr>
                <w:bCs/>
                <w:sz w:val="20"/>
                <w:szCs w:val="20"/>
                <w:lang w:val="bg-BG" w:eastAsia="fr-FR"/>
              </w:rPr>
              <w:t>.3.</w:t>
            </w:r>
          </w:p>
        </w:tc>
        <w:tc>
          <w:tcPr>
            <w:tcW w:w="5049" w:type="dxa"/>
            <w:shd w:val="clear" w:color="auto" w:fill="FFFFFF"/>
            <w:vAlign w:val="center"/>
          </w:tcPr>
          <w:p w14:paraId="00D569C1" w14:textId="77777777" w:rsidR="00F805D1" w:rsidRPr="00F805D1" w:rsidRDefault="00F805D1" w:rsidP="00F805D1">
            <w:pPr>
              <w:jc w:val="both"/>
              <w:rPr>
                <w:sz w:val="20"/>
                <w:szCs w:val="20"/>
                <w:lang w:val="bg-BG" w:eastAsia="fr-FR"/>
              </w:rPr>
            </w:pPr>
            <w:r w:rsidRPr="00F805D1">
              <w:rPr>
                <w:sz w:val="20"/>
                <w:szCs w:val="20"/>
                <w:lang w:val="bg-BG" w:eastAsia="fr-FR"/>
              </w:rPr>
              <w:t>В платежното нареждане са посочени:</w:t>
            </w:r>
          </w:p>
          <w:p w14:paraId="1646C471" w14:textId="77777777" w:rsidR="00F805D1" w:rsidRPr="00F805D1" w:rsidRDefault="00F805D1" w:rsidP="00F805D1">
            <w:pPr>
              <w:jc w:val="both"/>
              <w:rPr>
                <w:sz w:val="20"/>
                <w:szCs w:val="20"/>
                <w:lang w:val="bg-BG" w:eastAsia="fr-FR"/>
              </w:rPr>
            </w:pPr>
            <w:r w:rsidRPr="00F805D1">
              <w:rPr>
                <w:sz w:val="20"/>
                <w:szCs w:val="20"/>
                <w:lang w:val="bg-BG" w:eastAsia="fr-FR"/>
              </w:rPr>
              <w:t>1. номер на проекта, по който се извършва плащането;</w:t>
            </w:r>
          </w:p>
          <w:p w14:paraId="33EAE6CA" w14:textId="77777777" w:rsidR="00F805D1" w:rsidRPr="00F805D1" w:rsidRDefault="00F805D1" w:rsidP="00F805D1">
            <w:pPr>
              <w:jc w:val="both"/>
              <w:rPr>
                <w:sz w:val="20"/>
                <w:szCs w:val="20"/>
                <w:lang w:val="bg-BG" w:eastAsia="fr-FR"/>
              </w:rPr>
            </w:pPr>
            <w:r w:rsidRPr="00F805D1">
              <w:rPr>
                <w:sz w:val="20"/>
                <w:szCs w:val="20"/>
                <w:lang w:val="bg-BG" w:eastAsia="fr-FR"/>
              </w:rPr>
              <w:t>2. период, с който е обвързано ИП;</w:t>
            </w:r>
          </w:p>
          <w:p w14:paraId="55A49A27" w14:textId="77777777" w:rsidR="00F805D1" w:rsidRPr="00F805D1" w:rsidRDefault="00F805D1" w:rsidP="00F805D1">
            <w:pPr>
              <w:jc w:val="both"/>
              <w:rPr>
                <w:sz w:val="20"/>
                <w:szCs w:val="20"/>
                <w:lang w:val="bg-BG" w:eastAsia="fr-FR"/>
              </w:rPr>
            </w:pPr>
            <w:r w:rsidRPr="00F805D1">
              <w:rPr>
                <w:sz w:val="20"/>
                <w:szCs w:val="20"/>
                <w:lang w:val="bg-BG" w:eastAsia="fr-FR"/>
              </w:rPr>
              <w:t>3. пореден номер на ИП и вид (междинно/финално)</w:t>
            </w:r>
          </w:p>
        </w:tc>
        <w:tc>
          <w:tcPr>
            <w:tcW w:w="575" w:type="dxa"/>
            <w:shd w:val="clear" w:color="auto" w:fill="FFFFFF"/>
            <w:vAlign w:val="center"/>
          </w:tcPr>
          <w:p w14:paraId="26BAA64B"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618A5E6A"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1454FA2D"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1B0E58E1"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107482FD"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60D1CFD1"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6C1E6FB2" w14:textId="77777777" w:rsidR="00F805D1" w:rsidRPr="00F805D1" w:rsidRDefault="00F805D1" w:rsidP="00F805D1">
            <w:pPr>
              <w:jc w:val="center"/>
              <w:rPr>
                <w:bCs/>
                <w:sz w:val="20"/>
                <w:szCs w:val="20"/>
                <w:lang w:val="bg-BG"/>
              </w:rPr>
            </w:pPr>
          </w:p>
        </w:tc>
      </w:tr>
      <w:tr w:rsidR="00F805D1" w:rsidRPr="00F805D1" w14:paraId="7975BBDC" w14:textId="77777777" w:rsidTr="001B1F82">
        <w:tc>
          <w:tcPr>
            <w:tcW w:w="711" w:type="dxa"/>
            <w:shd w:val="clear" w:color="auto" w:fill="FFFFFF"/>
            <w:vAlign w:val="center"/>
          </w:tcPr>
          <w:p w14:paraId="0809240F" w14:textId="00F58E53"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6</w:t>
            </w:r>
            <w:r w:rsidRPr="00F805D1">
              <w:rPr>
                <w:bCs/>
                <w:sz w:val="20"/>
                <w:szCs w:val="20"/>
                <w:lang w:val="bg-BG" w:eastAsia="fr-FR"/>
              </w:rPr>
              <w:t>.4.</w:t>
            </w:r>
          </w:p>
        </w:tc>
        <w:tc>
          <w:tcPr>
            <w:tcW w:w="5049" w:type="dxa"/>
            <w:shd w:val="clear" w:color="auto" w:fill="FFFFFF"/>
            <w:vAlign w:val="center"/>
          </w:tcPr>
          <w:p w14:paraId="61B90340" w14:textId="77777777" w:rsidR="00F805D1" w:rsidRPr="00F805D1" w:rsidRDefault="00F805D1" w:rsidP="00F805D1">
            <w:pPr>
              <w:jc w:val="both"/>
              <w:rPr>
                <w:sz w:val="20"/>
                <w:szCs w:val="20"/>
                <w:lang w:val="bg-BG" w:eastAsia="fr-FR"/>
              </w:rPr>
            </w:pPr>
            <w:r w:rsidRPr="00F805D1">
              <w:rPr>
                <w:sz w:val="20"/>
                <w:szCs w:val="20"/>
                <w:lang w:val="bg-BG" w:eastAsia="fr-FR"/>
              </w:rPr>
              <w:t xml:space="preserve">Банковите детайли на платеца са коректни </w:t>
            </w:r>
          </w:p>
        </w:tc>
        <w:tc>
          <w:tcPr>
            <w:tcW w:w="575" w:type="dxa"/>
            <w:shd w:val="clear" w:color="auto" w:fill="FFFFFF"/>
            <w:vAlign w:val="center"/>
          </w:tcPr>
          <w:p w14:paraId="11BEAA1C"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5A90B150"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7BEF2C4A"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6" w:type="dxa"/>
            <w:shd w:val="clear" w:color="auto" w:fill="FFFFFF"/>
            <w:vAlign w:val="center"/>
          </w:tcPr>
          <w:p w14:paraId="2183181C"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76" w:type="dxa"/>
            <w:shd w:val="clear" w:color="auto" w:fill="FFFFFF"/>
            <w:vAlign w:val="center"/>
          </w:tcPr>
          <w:p w14:paraId="3D409C26"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89" w:type="dxa"/>
            <w:shd w:val="clear" w:color="auto" w:fill="FFFFFF"/>
            <w:vAlign w:val="center"/>
          </w:tcPr>
          <w:p w14:paraId="72B33D8F"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364" w:type="dxa"/>
            <w:shd w:val="clear" w:color="auto" w:fill="FFFFFF"/>
            <w:vAlign w:val="center"/>
          </w:tcPr>
          <w:p w14:paraId="614D9C65" w14:textId="77777777" w:rsidR="00F805D1" w:rsidRPr="00F805D1" w:rsidRDefault="00F805D1" w:rsidP="00F805D1">
            <w:pPr>
              <w:jc w:val="center"/>
              <w:rPr>
                <w:bCs/>
                <w:sz w:val="20"/>
                <w:szCs w:val="20"/>
                <w:lang w:val="bg-BG"/>
              </w:rPr>
            </w:pPr>
          </w:p>
        </w:tc>
      </w:tr>
    </w:tbl>
    <w:p w14:paraId="34B4D9B7" w14:textId="77777777" w:rsidR="00F805D1" w:rsidRPr="00F805D1" w:rsidRDefault="00F805D1" w:rsidP="00F805D1">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F805D1" w:rsidRPr="00F805D1" w14:paraId="3C249A92" w14:textId="77777777" w:rsidTr="00F805D1">
        <w:trPr>
          <w:trHeight w:val="218"/>
        </w:trPr>
        <w:tc>
          <w:tcPr>
            <w:tcW w:w="10605" w:type="dxa"/>
            <w:shd w:val="clear" w:color="auto" w:fill="666699"/>
          </w:tcPr>
          <w:p w14:paraId="1910FF73" w14:textId="77777777" w:rsidR="00F805D1" w:rsidRPr="00F805D1" w:rsidRDefault="00F805D1" w:rsidP="00F805D1">
            <w:pPr>
              <w:rPr>
                <w:b/>
                <w:bCs/>
                <w:color w:val="FFFFFF"/>
                <w:sz w:val="20"/>
                <w:szCs w:val="20"/>
                <w:lang w:val="en-US"/>
              </w:rPr>
            </w:pPr>
            <w:r w:rsidRPr="00F805D1">
              <w:rPr>
                <w:b/>
                <w:bCs/>
                <w:color w:val="FFFFFF"/>
                <w:sz w:val="20"/>
                <w:szCs w:val="20"/>
                <w:lang w:val="bg-BG"/>
              </w:rPr>
              <w:t>Бележки/коментари на Служител ФЕ 1</w:t>
            </w:r>
          </w:p>
        </w:tc>
      </w:tr>
      <w:tr w:rsidR="00F805D1" w:rsidRPr="00F805D1" w14:paraId="1AD0A561" w14:textId="77777777" w:rsidTr="00F805D1">
        <w:trPr>
          <w:trHeight w:val="651"/>
        </w:trPr>
        <w:tc>
          <w:tcPr>
            <w:tcW w:w="10605" w:type="dxa"/>
          </w:tcPr>
          <w:p w14:paraId="6939476A" w14:textId="426AE683" w:rsidR="00F805D1" w:rsidRDefault="00F805D1" w:rsidP="00F805D1">
            <w:pPr>
              <w:rPr>
                <w:b/>
                <w:bCs/>
                <w:sz w:val="20"/>
                <w:szCs w:val="20"/>
                <w:lang w:val="bg-BG"/>
              </w:rPr>
            </w:pPr>
          </w:p>
          <w:p w14:paraId="1A1A077C" w14:textId="77777777" w:rsidR="001B1F82" w:rsidRDefault="001B1F82" w:rsidP="00F805D1">
            <w:pPr>
              <w:rPr>
                <w:sz w:val="20"/>
                <w:szCs w:val="20"/>
                <w:lang w:val="bg-BG"/>
              </w:rPr>
            </w:pPr>
          </w:p>
          <w:p w14:paraId="57A8B3A8" w14:textId="22B0A312" w:rsidR="0051748C" w:rsidRDefault="0051748C" w:rsidP="00F805D1">
            <w:pPr>
              <w:rPr>
                <w:sz w:val="20"/>
                <w:szCs w:val="20"/>
                <w:lang w:val="bg-BG"/>
              </w:rPr>
            </w:pPr>
          </w:p>
          <w:p w14:paraId="6D6CB178" w14:textId="77777777" w:rsidR="001B1F82" w:rsidRDefault="001B1F82" w:rsidP="00F805D1">
            <w:pPr>
              <w:rPr>
                <w:sz w:val="20"/>
                <w:szCs w:val="20"/>
                <w:lang w:val="bg-BG"/>
              </w:rPr>
            </w:pPr>
          </w:p>
          <w:p w14:paraId="428C48C6" w14:textId="4F2568FB" w:rsidR="0051748C" w:rsidRPr="00F805D1" w:rsidRDefault="0051748C" w:rsidP="00F805D1">
            <w:pPr>
              <w:rPr>
                <w:sz w:val="20"/>
                <w:szCs w:val="20"/>
                <w:lang w:val="bg-BG"/>
              </w:rPr>
            </w:pPr>
          </w:p>
        </w:tc>
      </w:tr>
    </w:tbl>
    <w:p w14:paraId="51653EB9" w14:textId="77777777" w:rsidR="00F805D1" w:rsidRPr="00F805D1" w:rsidRDefault="00F805D1" w:rsidP="00F805D1">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F805D1" w:rsidRPr="00F805D1" w14:paraId="41A8FF2F" w14:textId="77777777" w:rsidTr="00F805D1">
        <w:trPr>
          <w:trHeight w:val="242"/>
        </w:trPr>
        <w:tc>
          <w:tcPr>
            <w:tcW w:w="1533" w:type="dxa"/>
            <w:shd w:val="clear" w:color="auto" w:fill="F1E3FF"/>
          </w:tcPr>
          <w:p w14:paraId="342419CC" w14:textId="77777777" w:rsidR="00F805D1" w:rsidRPr="00F805D1" w:rsidRDefault="00F805D1" w:rsidP="00F805D1">
            <w:pPr>
              <w:rPr>
                <w:sz w:val="20"/>
                <w:szCs w:val="20"/>
                <w:lang w:val="bg-BG"/>
              </w:rPr>
            </w:pPr>
          </w:p>
        </w:tc>
        <w:tc>
          <w:tcPr>
            <w:tcW w:w="6207" w:type="dxa"/>
            <w:shd w:val="clear" w:color="auto" w:fill="F1E3FF"/>
          </w:tcPr>
          <w:p w14:paraId="67FE71BC" w14:textId="77777777" w:rsidR="00F805D1" w:rsidRPr="00F805D1" w:rsidRDefault="00F805D1" w:rsidP="00F805D1">
            <w:pPr>
              <w:jc w:val="center"/>
              <w:rPr>
                <w:b/>
                <w:sz w:val="20"/>
                <w:szCs w:val="20"/>
                <w:lang w:val="bg-BG"/>
              </w:rPr>
            </w:pPr>
            <w:r w:rsidRPr="00F805D1">
              <w:rPr>
                <w:b/>
                <w:sz w:val="20"/>
                <w:szCs w:val="20"/>
                <w:lang w:val="bg-BG"/>
              </w:rPr>
              <w:t>Име, позиция</w:t>
            </w:r>
          </w:p>
        </w:tc>
        <w:tc>
          <w:tcPr>
            <w:tcW w:w="1447" w:type="dxa"/>
            <w:shd w:val="clear" w:color="auto" w:fill="F1E3FF"/>
          </w:tcPr>
          <w:p w14:paraId="275E3634" w14:textId="77777777" w:rsidR="00F805D1" w:rsidRPr="00F805D1" w:rsidRDefault="00F805D1" w:rsidP="00F805D1">
            <w:pPr>
              <w:jc w:val="center"/>
              <w:rPr>
                <w:b/>
                <w:sz w:val="20"/>
                <w:szCs w:val="20"/>
                <w:lang w:val="bg-BG"/>
              </w:rPr>
            </w:pPr>
            <w:r w:rsidRPr="00F805D1">
              <w:rPr>
                <w:b/>
                <w:sz w:val="20"/>
                <w:szCs w:val="20"/>
                <w:lang w:val="bg-BG"/>
              </w:rPr>
              <w:t>Дата</w:t>
            </w:r>
          </w:p>
        </w:tc>
        <w:tc>
          <w:tcPr>
            <w:tcW w:w="1418" w:type="dxa"/>
            <w:shd w:val="clear" w:color="auto" w:fill="F1E3FF"/>
          </w:tcPr>
          <w:p w14:paraId="64523ADC" w14:textId="77777777" w:rsidR="00F805D1" w:rsidRPr="00F805D1" w:rsidRDefault="00F805D1" w:rsidP="00F805D1">
            <w:pPr>
              <w:jc w:val="center"/>
              <w:rPr>
                <w:b/>
                <w:sz w:val="20"/>
                <w:szCs w:val="20"/>
                <w:lang w:val="bg-BG"/>
              </w:rPr>
            </w:pPr>
            <w:r w:rsidRPr="00F805D1">
              <w:rPr>
                <w:b/>
                <w:sz w:val="20"/>
                <w:szCs w:val="20"/>
                <w:lang w:val="bg-BG"/>
              </w:rPr>
              <w:t>Подпис</w:t>
            </w:r>
          </w:p>
        </w:tc>
      </w:tr>
      <w:tr w:rsidR="00F805D1" w:rsidRPr="00F805D1" w14:paraId="5AE6429A" w14:textId="77777777" w:rsidTr="00F805D1">
        <w:tc>
          <w:tcPr>
            <w:tcW w:w="1533" w:type="dxa"/>
          </w:tcPr>
          <w:p w14:paraId="0B52922F" w14:textId="77777777" w:rsidR="00F805D1" w:rsidRPr="00F805D1" w:rsidRDefault="00F805D1" w:rsidP="00F805D1">
            <w:pPr>
              <w:rPr>
                <w:bCs/>
                <w:sz w:val="20"/>
                <w:szCs w:val="20"/>
                <w:lang w:val="bg-BG"/>
              </w:rPr>
            </w:pPr>
            <w:r w:rsidRPr="00F805D1">
              <w:rPr>
                <w:b/>
                <w:bCs/>
                <w:sz w:val="20"/>
                <w:szCs w:val="20"/>
                <w:lang w:val="bg-BG"/>
              </w:rPr>
              <w:t>Проверено от:</w:t>
            </w:r>
          </w:p>
        </w:tc>
        <w:tc>
          <w:tcPr>
            <w:tcW w:w="6207" w:type="dxa"/>
          </w:tcPr>
          <w:p w14:paraId="79BEBBF5" w14:textId="77777777" w:rsidR="00F805D1" w:rsidRPr="00F805D1" w:rsidRDefault="00F805D1" w:rsidP="00F805D1">
            <w:pPr>
              <w:rPr>
                <w:bCs/>
                <w:sz w:val="20"/>
                <w:szCs w:val="20"/>
                <w:lang w:val="bg-BG"/>
              </w:rPr>
            </w:pPr>
            <w:r w:rsidRPr="00F805D1">
              <w:rPr>
                <w:bCs/>
                <w:sz w:val="20"/>
                <w:szCs w:val="20"/>
                <w:lang w:val="bg-BG"/>
              </w:rPr>
              <w:t>Служител ФЕ 1:</w:t>
            </w:r>
          </w:p>
          <w:p w14:paraId="253DB0A0" w14:textId="77777777" w:rsidR="00F805D1" w:rsidRPr="00F805D1" w:rsidRDefault="00F805D1" w:rsidP="00F805D1">
            <w:pPr>
              <w:rPr>
                <w:bCs/>
                <w:sz w:val="20"/>
                <w:szCs w:val="20"/>
                <w:lang w:val="bg-BG"/>
              </w:rPr>
            </w:pPr>
          </w:p>
        </w:tc>
        <w:tc>
          <w:tcPr>
            <w:tcW w:w="1447" w:type="dxa"/>
          </w:tcPr>
          <w:p w14:paraId="4AAD9F19" w14:textId="77777777" w:rsidR="00F805D1" w:rsidRPr="00F805D1" w:rsidRDefault="00F805D1" w:rsidP="00F805D1">
            <w:pPr>
              <w:rPr>
                <w:sz w:val="20"/>
                <w:szCs w:val="20"/>
                <w:lang w:val="bg-BG"/>
              </w:rPr>
            </w:pPr>
          </w:p>
        </w:tc>
        <w:tc>
          <w:tcPr>
            <w:tcW w:w="1418" w:type="dxa"/>
          </w:tcPr>
          <w:p w14:paraId="01BD6C09" w14:textId="77777777" w:rsidR="00F805D1" w:rsidRPr="00F805D1" w:rsidRDefault="00F805D1" w:rsidP="00F805D1">
            <w:pPr>
              <w:rPr>
                <w:sz w:val="20"/>
                <w:szCs w:val="20"/>
                <w:lang w:val="bg-BG"/>
              </w:rPr>
            </w:pPr>
          </w:p>
        </w:tc>
      </w:tr>
      <w:tr w:rsidR="00F805D1" w:rsidRPr="00F805D1" w14:paraId="2CE30C97" w14:textId="77777777" w:rsidTr="00F805D1">
        <w:tc>
          <w:tcPr>
            <w:tcW w:w="1533" w:type="dxa"/>
          </w:tcPr>
          <w:p w14:paraId="4E95E3AA" w14:textId="77777777" w:rsidR="00F805D1" w:rsidRPr="00F805D1" w:rsidRDefault="00F805D1" w:rsidP="00F805D1">
            <w:pPr>
              <w:rPr>
                <w:b/>
                <w:bCs/>
                <w:sz w:val="20"/>
                <w:szCs w:val="20"/>
                <w:lang w:val="bg-BG"/>
              </w:rPr>
            </w:pPr>
            <w:r w:rsidRPr="00F805D1">
              <w:rPr>
                <w:b/>
                <w:bCs/>
                <w:sz w:val="20"/>
                <w:szCs w:val="20"/>
                <w:lang w:val="bg-BG"/>
              </w:rPr>
              <w:t>Получено от:</w:t>
            </w:r>
          </w:p>
        </w:tc>
        <w:tc>
          <w:tcPr>
            <w:tcW w:w="6207" w:type="dxa"/>
          </w:tcPr>
          <w:p w14:paraId="674BD9CE" w14:textId="77777777" w:rsidR="00F805D1" w:rsidRPr="00F805D1" w:rsidRDefault="00F805D1" w:rsidP="00F805D1">
            <w:pPr>
              <w:rPr>
                <w:bCs/>
                <w:sz w:val="20"/>
                <w:szCs w:val="20"/>
                <w:lang w:val="bg-BG"/>
              </w:rPr>
            </w:pPr>
            <w:r w:rsidRPr="00F805D1">
              <w:rPr>
                <w:bCs/>
                <w:sz w:val="20"/>
                <w:szCs w:val="20"/>
                <w:lang w:val="bg-BG"/>
              </w:rPr>
              <w:t>Служител ФЕ 2:</w:t>
            </w:r>
          </w:p>
          <w:p w14:paraId="63EFA700" w14:textId="77777777" w:rsidR="00F805D1" w:rsidRPr="00F805D1" w:rsidRDefault="00F805D1" w:rsidP="00F805D1">
            <w:pPr>
              <w:rPr>
                <w:bCs/>
                <w:sz w:val="20"/>
                <w:szCs w:val="20"/>
                <w:lang w:val="bg-BG"/>
              </w:rPr>
            </w:pPr>
          </w:p>
        </w:tc>
        <w:tc>
          <w:tcPr>
            <w:tcW w:w="1447" w:type="dxa"/>
          </w:tcPr>
          <w:p w14:paraId="7BE68BCE" w14:textId="77777777" w:rsidR="00F805D1" w:rsidRPr="00F805D1" w:rsidRDefault="00F805D1" w:rsidP="00F805D1">
            <w:pPr>
              <w:rPr>
                <w:sz w:val="20"/>
                <w:szCs w:val="20"/>
                <w:lang w:val="bg-BG"/>
              </w:rPr>
            </w:pPr>
          </w:p>
        </w:tc>
        <w:tc>
          <w:tcPr>
            <w:tcW w:w="1418" w:type="dxa"/>
          </w:tcPr>
          <w:p w14:paraId="568E51C0" w14:textId="77777777" w:rsidR="00F805D1" w:rsidRPr="00F805D1" w:rsidRDefault="00F805D1" w:rsidP="00F805D1">
            <w:pPr>
              <w:rPr>
                <w:sz w:val="20"/>
                <w:szCs w:val="20"/>
                <w:lang w:val="bg-BG"/>
              </w:rPr>
            </w:pPr>
          </w:p>
        </w:tc>
      </w:tr>
    </w:tbl>
    <w:p w14:paraId="1D66CE88"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F805D1" w:rsidRPr="00F805D1" w14:paraId="0CE7728E" w14:textId="77777777" w:rsidTr="00F805D1">
        <w:trPr>
          <w:trHeight w:val="218"/>
        </w:trPr>
        <w:tc>
          <w:tcPr>
            <w:tcW w:w="10605" w:type="dxa"/>
            <w:shd w:val="clear" w:color="auto" w:fill="666699"/>
          </w:tcPr>
          <w:p w14:paraId="0C0DEA70" w14:textId="77777777" w:rsidR="00F805D1" w:rsidRPr="00F805D1" w:rsidRDefault="00F805D1" w:rsidP="00F805D1">
            <w:pPr>
              <w:rPr>
                <w:b/>
                <w:bCs/>
                <w:color w:val="FFFFFF"/>
                <w:sz w:val="20"/>
                <w:szCs w:val="20"/>
                <w:lang w:val="bg-BG"/>
              </w:rPr>
            </w:pPr>
            <w:r w:rsidRPr="00F805D1">
              <w:rPr>
                <w:b/>
                <w:bCs/>
                <w:color w:val="FFFFFF"/>
                <w:sz w:val="20"/>
                <w:szCs w:val="20"/>
                <w:lang w:val="bg-BG"/>
              </w:rPr>
              <w:t>Бележки/коментари на Служител ФЕ 2</w:t>
            </w:r>
          </w:p>
        </w:tc>
      </w:tr>
      <w:tr w:rsidR="00F805D1" w:rsidRPr="00F805D1" w14:paraId="66ACF2FD" w14:textId="77777777" w:rsidTr="00F805D1">
        <w:trPr>
          <w:trHeight w:val="595"/>
        </w:trPr>
        <w:tc>
          <w:tcPr>
            <w:tcW w:w="10605" w:type="dxa"/>
          </w:tcPr>
          <w:p w14:paraId="262256FA" w14:textId="77777777" w:rsidR="00F805D1" w:rsidRPr="00F805D1" w:rsidRDefault="00F805D1" w:rsidP="00F805D1">
            <w:pPr>
              <w:rPr>
                <w:sz w:val="20"/>
                <w:szCs w:val="20"/>
                <w:lang w:val="bg-BG"/>
              </w:rPr>
            </w:pPr>
          </w:p>
          <w:p w14:paraId="7C050459" w14:textId="697A760F" w:rsidR="0051748C" w:rsidRDefault="0051748C" w:rsidP="00F805D1">
            <w:pPr>
              <w:rPr>
                <w:sz w:val="20"/>
                <w:szCs w:val="20"/>
                <w:lang w:val="bg-BG"/>
              </w:rPr>
            </w:pPr>
          </w:p>
          <w:p w14:paraId="1A100168" w14:textId="3CA3CC48" w:rsidR="001B1F82" w:rsidRDefault="001B1F82" w:rsidP="00F805D1">
            <w:pPr>
              <w:rPr>
                <w:sz w:val="20"/>
                <w:szCs w:val="20"/>
                <w:lang w:val="bg-BG"/>
              </w:rPr>
            </w:pPr>
          </w:p>
          <w:p w14:paraId="0E6F80CD" w14:textId="13F04425" w:rsidR="0051748C" w:rsidRPr="00F805D1" w:rsidRDefault="0051748C" w:rsidP="00F805D1">
            <w:pPr>
              <w:rPr>
                <w:sz w:val="20"/>
                <w:szCs w:val="20"/>
                <w:lang w:val="bg-BG"/>
              </w:rPr>
            </w:pPr>
          </w:p>
        </w:tc>
      </w:tr>
    </w:tbl>
    <w:p w14:paraId="13F2CECC"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F805D1" w:rsidRPr="00F805D1" w14:paraId="1D492880" w14:textId="77777777" w:rsidTr="00F805D1">
        <w:trPr>
          <w:trHeight w:val="242"/>
        </w:trPr>
        <w:tc>
          <w:tcPr>
            <w:tcW w:w="1533" w:type="dxa"/>
            <w:shd w:val="clear" w:color="auto" w:fill="F1E3FF"/>
          </w:tcPr>
          <w:p w14:paraId="64F41763" w14:textId="77777777" w:rsidR="00F805D1" w:rsidRPr="00F805D1" w:rsidRDefault="00F805D1" w:rsidP="00F805D1">
            <w:pPr>
              <w:rPr>
                <w:sz w:val="20"/>
                <w:szCs w:val="20"/>
                <w:lang w:val="bg-BG"/>
              </w:rPr>
            </w:pPr>
          </w:p>
        </w:tc>
        <w:tc>
          <w:tcPr>
            <w:tcW w:w="6207" w:type="dxa"/>
            <w:shd w:val="clear" w:color="auto" w:fill="F1E3FF"/>
          </w:tcPr>
          <w:p w14:paraId="03322269" w14:textId="77777777" w:rsidR="00F805D1" w:rsidRPr="00F805D1" w:rsidRDefault="00F805D1" w:rsidP="00F805D1">
            <w:pPr>
              <w:jc w:val="center"/>
              <w:rPr>
                <w:b/>
                <w:sz w:val="20"/>
                <w:szCs w:val="20"/>
                <w:lang w:val="bg-BG"/>
              </w:rPr>
            </w:pPr>
            <w:r w:rsidRPr="00F805D1">
              <w:rPr>
                <w:b/>
                <w:sz w:val="20"/>
                <w:szCs w:val="20"/>
                <w:lang w:val="bg-BG"/>
              </w:rPr>
              <w:t>Име, позиция</w:t>
            </w:r>
          </w:p>
        </w:tc>
        <w:tc>
          <w:tcPr>
            <w:tcW w:w="1447" w:type="dxa"/>
            <w:shd w:val="clear" w:color="auto" w:fill="F1E3FF"/>
          </w:tcPr>
          <w:p w14:paraId="355EC9C5" w14:textId="77777777" w:rsidR="00F805D1" w:rsidRPr="00F805D1" w:rsidRDefault="00F805D1" w:rsidP="00F805D1">
            <w:pPr>
              <w:jc w:val="center"/>
              <w:rPr>
                <w:b/>
                <w:sz w:val="20"/>
                <w:szCs w:val="20"/>
                <w:lang w:val="bg-BG"/>
              </w:rPr>
            </w:pPr>
            <w:r w:rsidRPr="00F805D1">
              <w:rPr>
                <w:b/>
                <w:sz w:val="20"/>
                <w:szCs w:val="20"/>
                <w:lang w:val="bg-BG"/>
              </w:rPr>
              <w:t>Дата</w:t>
            </w:r>
          </w:p>
        </w:tc>
        <w:tc>
          <w:tcPr>
            <w:tcW w:w="1418" w:type="dxa"/>
            <w:shd w:val="clear" w:color="auto" w:fill="F1E3FF"/>
          </w:tcPr>
          <w:p w14:paraId="106F6A2E" w14:textId="77777777" w:rsidR="00F805D1" w:rsidRPr="00F805D1" w:rsidRDefault="00F805D1" w:rsidP="00F805D1">
            <w:pPr>
              <w:jc w:val="center"/>
              <w:rPr>
                <w:b/>
                <w:sz w:val="20"/>
                <w:szCs w:val="20"/>
                <w:lang w:val="bg-BG"/>
              </w:rPr>
            </w:pPr>
            <w:r w:rsidRPr="00F805D1">
              <w:rPr>
                <w:b/>
                <w:sz w:val="20"/>
                <w:szCs w:val="20"/>
                <w:lang w:val="bg-BG"/>
              </w:rPr>
              <w:t>Подпис</w:t>
            </w:r>
          </w:p>
        </w:tc>
      </w:tr>
      <w:tr w:rsidR="00F805D1" w:rsidRPr="00F805D1" w14:paraId="1CA8F470" w14:textId="77777777" w:rsidTr="00F805D1">
        <w:tc>
          <w:tcPr>
            <w:tcW w:w="1533" w:type="dxa"/>
          </w:tcPr>
          <w:p w14:paraId="1AA37C69" w14:textId="77777777" w:rsidR="00F805D1" w:rsidRPr="00F805D1" w:rsidRDefault="00F805D1" w:rsidP="00F805D1">
            <w:pPr>
              <w:rPr>
                <w:bCs/>
                <w:sz w:val="20"/>
                <w:szCs w:val="20"/>
                <w:lang w:val="bg-BG"/>
              </w:rPr>
            </w:pPr>
            <w:r w:rsidRPr="00F805D1">
              <w:rPr>
                <w:b/>
                <w:bCs/>
                <w:sz w:val="20"/>
                <w:szCs w:val="20"/>
                <w:lang w:val="bg-BG"/>
              </w:rPr>
              <w:t>Проверено от:</w:t>
            </w:r>
          </w:p>
        </w:tc>
        <w:tc>
          <w:tcPr>
            <w:tcW w:w="6207" w:type="dxa"/>
          </w:tcPr>
          <w:p w14:paraId="0CE88DAE" w14:textId="77777777" w:rsidR="00F805D1" w:rsidRPr="00F805D1" w:rsidRDefault="00F805D1" w:rsidP="00F805D1">
            <w:pPr>
              <w:rPr>
                <w:bCs/>
                <w:sz w:val="20"/>
                <w:szCs w:val="20"/>
                <w:lang w:val="bg-BG"/>
              </w:rPr>
            </w:pPr>
            <w:r w:rsidRPr="00F805D1">
              <w:rPr>
                <w:bCs/>
                <w:sz w:val="20"/>
                <w:szCs w:val="20"/>
                <w:lang w:val="bg-BG"/>
              </w:rPr>
              <w:t>Служител ФЕ 2:</w:t>
            </w:r>
          </w:p>
          <w:p w14:paraId="50901544" w14:textId="77777777" w:rsidR="00F805D1" w:rsidRPr="00F805D1" w:rsidRDefault="00F805D1" w:rsidP="00F805D1">
            <w:pPr>
              <w:rPr>
                <w:bCs/>
                <w:sz w:val="20"/>
                <w:szCs w:val="20"/>
                <w:lang w:val="bg-BG"/>
              </w:rPr>
            </w:pPr>
          </w:p>
        </w:tc>
        <w:tc>
          <w:tcPr>
            <w:tcW w:w="1447" w:type="dxa"/>
          </w:tcPr>
          <w:p w14:paraId="428CAF5D" w14:textId="77777777" w:rsidR="00F805D1" w:rsidRPr="00F805D1" w:rsidRDefault="00F805D1" w:rsidP="00F805D1">
            <w:pPr>
              <w:rPr>
                <w:sz w:val="20"/>
                <w:szCs w:val="20"/>
                <w:lang w:val="bg-BG"/>
              </w:rPr>
            </w:pPr>
          </w:p>
        </w:tc>
        <w:tc>
          <w:tcPr>
            <w:tcW w:w="1418" w:type="dxa"/>
          </w:tcPr>
          <w:p w14:paraId="2A305E93" w14:textId="77777777" w:rsidR="00F805D1" w:rsidRPr="00F805D1" w:rsidRDefault="00F805D1" w:rsidP="00F805D1">
            <w:pPr>
              <w:rPr>
                <w:sz w:val="20"/>
                <w:szCs w:val="20"/>
                <w:lang w:val="bg-BG"/>
              </w:rPr>
            </w:pPr>
          </w:p>
        </w:tc>
      </w:tr>
      <w:tr w:rsidR="00F805D1" w:rsidRPr="00F805D1" w14:paraId="4C14B688" w14:textId="77777777" w:rsidTr="00F805D1">
        <w:tc>
          <w:tcPr>
            <w:tcW w:w="1533" w:type="dxa"/>
          </w:tcPr>
          <w:p w14:paraId="18B627A9" w14:textId="77777777" w:rsidR="00F805D1" w:rsidRPr="00F805D1" w:rsidRDefault="00F805D1" w:rsidP="00F805D1">
            <w:pPr>
              <w:rPr>
                <w:b/>
                <w:bCs/>
                <w:sz w:val="20"/>
                <w:szCs w:val="20"/>
                <w:lang w:val="bg-BG"/>
              </w:rPr>
            </w:pPr>
            <w:r w:rsidRPr="00F805D1">
              <w:rPr>
                <w:b/>
                <w:bCs/>
                <w:sz w:val="20"/>
                <w:szCs w:val="20"/>
                <w:lang w:val="bg-BG"/>
              </w:rPr>
              <w:t>Получено от:</w:t>
            </w:r>
          </w:p>
        </w:tc>
        <w:tc>
          <w:tcPr>
            <w:tcW w:w="6207" w:type="dxa"/>
          </w:tcPr>
          <w:p w14:paraId="1F1C3000" w14:textId="77777777" w:rsidR="00F805D1" w:rsidRPr="00F805D1" w:rsidRDefault="00F805D1" w:rsidP="00F805D1">
            <w:pPr>
              <w:rPr>
                <w:bCs/>
                <w:sz w:val="20"/>
                <w:szCs w:val="20"/>
                <w:lang w:val="bg-BG"/>
              </w:rPr>
            </w:pPr>
            <w:r w:rsidRPr="00F805D1">
              <w:rPr>
                <w:bCs/>
                <w:sz w:val="20"/>
                <w:szCs w:val="20"/>
                <w:lang w:val="bg-BG"/>
              </w:rPr>
              <w:t>Втори подпис:</w:t>
            </w:r>
          </w:p>
          <w:p w14:paraId="176A2CEB" w14:textId="77777777" w:rsidR="00F805D1" w:rsidRPr="00F805D1" w:rsidRDefault="00F805D1" w:rsidP="00F805D1">
            <w:pPr>
              <w:rPr>
                <w:bCs/>
                <w:sz w:val="20"/>
                <w:szCs w:val="20"/>
                <w:lang w:val="bg-BG"/>
              </w:rPr>
            </w:pPr>
          </w:p>
        </w:tc>
        <w:tc>
          <w:tcPr>
            <w:tcW w:w="1447" w:type="dxa"/>
          </w:tcPr>
          <w:p w14:paraId="5F4A00B2" w14:textId="77777777" w:rsidR="00F805D1" w:rsidRPr="00F805D1" w:rsidRDefault="00F805D1" w:rsidP="00F805D1">
            <w:pPr>
              <w:rPr>
                <w:sz w:val="20"/>
                <w:szCs w:val="20"/>
                <w:lang w:val="bg-BG"/>
              </w:rPr>
            </w:pPr>
          </w:p>
        </w:tc>
        <w:tc>
          <w:tcPr>
            <w:tcW w:w="1418" w:type="dxa"/>
          </w:tcPr>
          <w:p w14:paraId="350997E3" w14:textId="77777777" w:rsidR="00F805D1" w:rsidRPr="00F805D1" w:rsidRDefault="00F805D1" w:rsidP="00F805D1">
            <w:pPr>
              <w:rPr>
                <w:sz w:val="20"/>
                <w:szCs w:val="20"/>
                <w:lang w:val="bg-BG"/>
              </w:rPr>
            </w:pPr>
          </w:p>
        </w:tc>
      </w:tr>
    </w:tbl>
    <w:p w14:paraId="51AB5BCB" w14:textId="77777777" w:rsidR="00F805D1" w:rsidRPr="00F805D1" w:rsidRDefault="00F805D1" w:rsidP="00F805D1">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6999"/>
        <w:gridCol w:w="602"/>
        <w:gridCol w:w="567"/>
        <w:gridCol w:w="525"/>
        <w:gridCol w:w="1176"/>
      </w:tblGrid>
      <w:tr w:rsidR="00F805D1" w:rsidRPr="00F805D1" w14:paraId="13F47AE4" w14:textId="77777777" w:rsidTr="00F805D1">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5ED532A" w14:textId="77777777" w:rsidR="00F805D1" w:rsidRPr="00F805D1" w:rsidRDefault="00F805D1" w:rsidP="00F805D1">
            <w:pPr>
              <w:jc w:val="center"/>
              <w:rPr>
                <w:rFonts w:eastAsia="Times New Roman"/>
                <w:b/>
                <w:bCs/>
                <w:sz w:val="20"/>
                <w:szCs w:val="20"/>
                <w:lang w:val="ru-RU"/>
              </w:rPr>
            </w:pPr>
            <w:r w:rsidRPr="00F805D1">
              <w:rPr>
                <w:rFonts w:eastAsia="Times New Roman"/>
                <w:b/>
                <w:bCs/>
                <w:sz w:val="20"/>
                <w:szCs w:val="20"/>
                <w:lang w:val="bg-BG"/>
              </w:rPr>
              <w:t>№</w:t>
            </w:r>
          </w:p>
        </w:tc>
        <w:tc>
          <w:tcPr>
            <w:tcW w:w="6999" w:type="dxa"/>
            <w:vMerge w:val="restart"/>
            <w:tcBorders>
              <w:top w:val="single" w:sz="4" w:space="0" w:color="auto"/>
              <w:left w:val="single" w:sz="4" w:space="0" w:color="auto"/>
              <w:right w:val="single" w:sz="4" w:space="0" w:color="000000"/>
            </w:tcBorders>
            <w:shd w:val="clear" w:color="auto" w:fill="CCC0D9"/>
            <w:noWrap/>
            <w:vAlign w:val="center"/>
          </w:tcPr>
          <w:p w14:paraId="6C9C329E"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F4ED8BA"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4EDD1ED4"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Бележки и коментари</w:t>
            </w:r>
          </w:p>
        </w:tc>
      </w:tr>
      <w:tr w:rsidR="00F805D1" w:rsidRPr="00F805D1" w14:paraId="735CB177" w14:textId="77777777" w:rsidTr="00F805D1">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51B486F" w14:textId="77777777" w:rsidR="00F805D1" w:rsidRPr="00F805D1" w:rsidRDefault="00F805D1" w:rsidP="00F805D1">
            <w:pPr>
              <w:rPr>
                <w:rFonts w:eastAsia="Times New Roman"/>
                <w:b/>
                <w:sz w:val="20"/>
                <w:szCs w:val="20"/>
                <w:lang w:val="ru-RU" w:eastAsia="fr-FR"/>
              </w:rPr>
            </w:pPr>
          </w:p>
        </w:tc>
        <w:tc>
          <w:tcPr>
            <w:tcW w:w="6999" w:type="dxa"/>
            <w:vMerge/>
            <w:tcBorders>
              <w:left w:val="single" w:sz="4" w:space="0" w:color="auto"/>
              <w:bottom w:val="single" w:sz="4" w:space="0" w:color="auto"/>
              <w:right w:val="single" w:sz="4" w:space="0" w:color="000000"/>
            </w:tcBorders>
            <w:shd w:val="clear" w:color="auto" w:fill="CCC0D9"/>
            <w:noWrap/>
            <w:vAlign w:val="center"/>
          </w:tcPr>
          <w:p w14:paraId="22B6885E" w14:textId="77777777" w:rsidR="00F805D1" w:rsidRPr="00F805D1" w:rsidRDefault="00F805D1" w:rsidP="00F805D1">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4F9A40E9" w14:textId="77777777" w:rsidR="00F805D1" w:rsidRPr="00F805D1" w:rsidRDefault="00F805D1" w:rsidP="00F805D1">
            <w:pPr>
              <w:jc w:val="center"/>
              <w:rPr>
                <w:rFonts w:eastAsia="Times New Roman"/>
                <w:b/>
                <w:sz w:val="20"/>
                <w:szCs w:val="20"/>
              </w:rPr>
            </w:pPr>
            <w:r w:rsidRPr="00F805D1">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6BB8FE69" w14:textId="77777777" w:rsidR="00F805D1" w:rsidRPr="00F805D1" w:rsidRDefault="00F805D1" w:rsidP="00F805D1">
            <w:pPr>
              <w:jc w:val="center"/>
              <w:rPr>
                <w:rFonts w:eastAsia="Times New Roman"/>
                <w:b/>
                <w:sz w:val="20"/>
                <w:szCs w:val="20"/>
                <w:lang w:val="ru-RU"/>
              </w:rPr>
            </w:pPr>
            <w:r w:rsidRPr="00F805D1">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33050532"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62A51D2A" w14:textId="77777777" w:rsidR="00F805D1" w:rsidRPr="00F805D1" w:rsidRDefault="00F805D1" w:rsidP="00F805D1">
            <w:pPr>
              <w:jc w:val="center"/>
              <w:rPr>
                <w:rFonts w:eastAsia="Times New Roman"/>
                <w:sz w:val="20"/>
                <w:szCs w:val="20"/>
                <w:lang w:val="ru-RU"/>
              </w:rPr>
            </w:pPr>
          </w:p>
        </w:tc>
      </w:tr>
      <w:tr w:rsidR="00F805D1" w:rsidRPr="00F805D1" w14:paraId="71EBD4E6" w14:textId="77777777" w:rsidTr="00F805D1">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461120EF" w14:textId="581D51BF" w:rsidR="00F805D1" w:rsidRPr="00F805D1" w:rsidRDefault="00F805D1" w:rsidP="00F805D1">
            <w:pPr>
              <w:jc w:val="center"/>
              <w:rPr>
                <w:rFonts w:eastAsia="Times New Roman"/>
                <w:sz w:val="20"/>
                <w:szCs w:val="20"/>
                <w:lang w:val="ru-RU" w:eastAsia="fr-FR"/>
              </w:rPr>
            </w:pPr>
            <w:r w:rsidRPr="00F805D1">
              <w:rPr>
                <w:rFonts w:eastAsia="Times New Roman"/>
                <w:sz w:val="20"/>
                <w:szCs w:val="20"/>
                <w:lang w:val="ru-RU" w:eastAsia="fr-FR"/>
              </w:rPr>
              <w:t>1</w:t>
            </w:r>
            <w:r>
              <w:rPr>
                <w:rFonts w:eastAsia="Times New Roman"/>
                <w:sz w:val="20"/>
                <w:szCs w:val="20"/>
                <w:lang w:val="en-US" w:eastAsia="fr-FR"/>
              </w:rPr>
              <w:t>7</w:t>
            </w:r>
            <w:r w:rsidRPr="00F805D1">
              <w:rPr>
                <w:rFonts w:eastAsia="Times New Roman"/>
                <w:sz w:val="20"/>
                <w:szCs w:val="20"/>
                <w:lang w:val="ru-RU" w:eastAsia="fr-FR"/>
              </w:rPr>
              <w:t>.1.</w:t>
            </w:r>
          </w:p>
        </w:tc>
        <w:tc>
          <w:tcPr>
            <w:tcW w:w="6999" w:type="dxa"/>
            <w:tcBorders>
              <w:top w:val="single" w:sz="4" w:space="0" w:color="auto"/>
              <w:left w:val="single" w:sz="4" w:space="0" w:color="auto"/>
              <w:bottom w:val="single" w:sz="4" w:space="0" w:color="auto"/>
              <w:right w:val="single" w:sz="4" w:space="0" w:color="auto"/>
            </w:tcBorders>
            <w:noWrap/>
            <w:vAlign w:val="center"/>
          </w:tcPr>
          <w:p w14:paraId="1A2950A9" w14:textId="77777777" w:rsidR="00F805D1" w:rsidRPr="00F805D1" w:rsidRDefault="00F805D1" w:rsidP="00F805D1">
            <w:pPr>
              <w:jc w:val="both"/>
              <w:rPr>
                <w:rFonts w:eastAsia="Times New Roman"/>
                <w:sz w:val="20"/>
                <w:szCs w:val="20"/>
                <w:lang w:val="bg-BG" w:eastAsia="fr-FR"/>
              </w:rPr>
            </w:pPr>
            <w:r w:rsidRPr="00F805D1">
              <w:rPr>
                <w:rFonts w:eastAsia="Times New Roman"/>
                <w:sz w:val="20"/>
                <w:szCs w:val="20"/>
                <w:lang w:val="bg-BG" w:eastAsia="fr-FR"/>
              </w:rPr>
              <w:t xml:space="preserve">КЛ по раздел „Определяне на сума за плащане“ 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3E082316"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936C59A"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25479125"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76" w:type="dxa"/>
            <w:tcBorders>
              <w:left w:val="single" w:sz="4" w:space="0" w:color="auto"/>
              <w:bottom w:val="single" w:sz="4" w:space="0" w:color="auto"/>
              <w:right w:val="single" w:sz="4" w:space="0" w:color="auto"/>
            </w:tcBorders>
            <w:vAlign w:val="center"/>
          </w:tcPr>
          <w:p w14:paraId="4597F702" w14:textId="77777777" w:rsidR="00F805D1" w:rsidRPr="00F805D1" w:rsidRDefault="00F805D1" w:rsidP="00F805D1">
            <w:pPr>
              <w:jc w:val="center"/>
              <w:rPr>
                <w:rFonts w:eastAsia="Times New Roman"/>
                <w:b/>
                <w:bCs/>
                <w:color w:val="0000FF"/>
                <w:sz w:val="20"/>
                <w:szCs w:val="20"/>
                <w:lang w:val="ru-RU"/>
              </w:rPr>
            </w:pPr>
          </w:p>
        </w:tc>
      </w:tr>
      <w:tr w:rsidR="00F805D1" w:rsidRPr="00F805D1" w14:paraId="40135F92" w14:textId="77777777" w:rsidTr="00F805D1">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F537F33" w14:textId="617EAF3D" w:rsidR="00F805D1" w:rsidRPr="00F805D1" w:rsidRDefault="00F805D1" w:rsidP="00F805D1">
            <w:pPr>
              <w:jc w:val="center"/>
              <w:rPr>
                <w:rFonts w:eastAsia="Times New Roman"/>
                <w:sz w:val="20"/>
                <w:szCs w:val="20"/>
                <w:lang w:val="ru-RU" w:eastAsia="fr-FR"/>
              </w:rPr>
            </w:pPr>
            <w:r w:rsidRPr="00F805D1">
              <w:rPr>
                <w:rFonts w:eastAsia="Times New Roman"/>
                <w:sz w:val="20"/>
                <w:szCs w:val="20"/>
                <w:lang w:val="ru-RU" w:eastAsia="fr-FR"/>
              </w:rPr>
              <w:t>1</w:t>
            </w:r>
            <w:r>
              <w:rPr>
                <w:rFonts w:eastAsia="Times New Roman"/>
                <w:sz w:val="20"/>
                <w:szCs w:val="20"/>
                <w:lang w:val="en-US" w:eastAsia="fr-FR"/>
              </w:rPr>
              <w:t>7</w:t>
            </w:r>
            <w:r w:rsidRPr="00F805D1">
              <w:rPr>
                <w:rFonts w:eastAsia="Times New Roman"/>
                <w:sz w:val="20"/>
                <w:szCs w:val="20"/>
                <w:lang w:val="ru-RU" w:eastAsia="fr-FR"/>
              </w:rPr>
              <w:t>.2.</w:t>
            </w:r>
          </w:p>
        </w:tc>
        <w:tc>
          <w:tcPr>
            <w:tcW w:w="6999" w:type="dxa"/>
            <w:tcBorders>
              <w:top w:val="single" w:sz="4" w:space="0" w:color="auto"/>
              <w:left w:val="single" w:sz="4" w:space="0" w:color="auto"/>
              <w:bottom w:val="single" w:sz="4" w:space="0" w:color="auto"/>
              <w:right w:val="single" w:sz="4" w:space="0" w:color="auto"/>
            </w:tcBorders>
            <w:noWrap/>
            <w:vAlign w:val="center"/>
          </w:tcPr>
          <w:p w14:paraId="4143CD46" w14:textId="77777777" w:rsidR="00F805D1" w:rsidRPr="00F805D1" w:rsidRDefault="00F805D1" w:rsidP="00F805D1">
            <w:pPr>
              <w:jc w:val="both"/>
              <w:rPr>
                <w:rFonts w:eastAsia="Times New Roman"/>
                <w:sz w:val="20"/>
                <w:szCs w:val="20"/>
                <w:lang w:val="bg-BG" w:eastAsia="fr-FR"/>
              </w:rPr>
            </w:pPr>
            <w:r w:rsidRPr="00F805D1">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6126D91C"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A63E97B"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5600D326"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76" w:type="dxa"/>
            <w:tcBorders>
              <w:top w:val="single" w:sz="4" w:space="0" w:color="auto"/>
              <w:left w:val="single" w:sz="4" w:space="0" w:color="auto"/>
              <w:bottom w:val="single" w:sz="4" w:space="0" w:color="auto"/>
              <w:right w:val="single" w:sz="4" w:space="0" w:color="auto"/>
            </w:tcBorders>
            <w:vAlign w:val="center"/>
          </w:tcPr>
          <w:p w14:paraId="78B12CDF" w14:textId="77777777" w:rsidR="00F805D1" w:rsidRPr="00F805D1" w:rsidRDefault="00F805D1" w:rsidP="00F805D1">
            <w:pPr>
              <w:jc w:val="center"/>
              <w:rPr>
                <w:rFonts w:eastAsia="Times New Roman"/>
                <w:b/>
                <w:bCs/>
                <w:color w:val="0000FF"/>
                <w:sz w:val="20"/>
                <w:szCs w:val="20"/>
                <w:lang w:val="ru-RU"/>
              </w:rPr>
            </w:pPr>
          </w:p>
        </w:tc>
      </w:tr>
    </w:tbl>
    <w:p w14:paraId="424647EB"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F805D1" w:rsidRPr="00F805D1" w14:paraId="0364ACE3" w14:textId="77777777" w:rsidTr="00A247D7">
        <w:trPr>
          <w:trHeight w:val="218"/>
        </w:trPr>
        <w:tc>
          <w:tcPr>
            <w:tcW w:w="10605" w:type="dxa"/>
            <w:shd w:val="clear" w:color="auto" w:fill="666699"/>
          </w:tcPr>
          <w:p w14:paraId="1D41E115" w14:textId="77777777" w:rsidR="00F805D1" w:rsidRPr="00F805D1" w:rsidRDefault="00F805D1" w:rsidP="00F805D1">
            <w:pPr>
              <w:rPr>
                <w:b/>
                <w:bCs/>
                <w:color w:val="FFFFFF"/>
                <w:sz w:val="20"/>
                <w:szCs w:val="20"/>
                <w:lang w:val="bg-BG"/>
              </w:rPr>
            </w:pPr>
            <w:r w:rsidRPr="00F805D1">
              <w:rPr>
                <w:b/>
                <w:bCs/>
                <w:color w:val="FFFFFF"/>
                <w:sz w:val="20"/>
                <w:szCs w:val="20"/>
                <w:lang w:val="bg-BG"/>
              </w:rPr>
              <w:t>Бележки/коментари/инструкции на Втори подпис</w:t>
            </w:r>
          </w:p>
        </w:tc>
      </w:tr>
      <w:tr w:rsidR="00F805D1" w:rsidRPr="00F805D1" w14:paraId="63497FC4" w14:textId="77777777" w:rsidTr="00A247D7">
        <w:trPr>
          <w:trHeight w:val="620"/>
        </w:trPr>
        <w:tc>
          <w:tcPr>
            <w:tcW w:w="10605" w:type="dxa"/>
          </w:tcPr>
          <w:p w14:paraId="4849342A" w14:textId="77777777" w:rsidR="00F805D1" w:rsidRPr="00F805D1" w:rsidRDefault="00F805D1" w:rsidP="00F805D1">
            <w:pPr>
              <w:rPr>
                <w:sz w:val="20"/>
                <w:szCs w:val="20"/>
                <w:lang w:val="bg-BG"/>
              </w:rPr>
            </w:pPr>
          </w:p>
          <w:p w14:paraId="64C1911C" w14:textId="77935CA1" w:rsidR="0051748C" w:rsidRDefault="0051748C" w:rsidP="00F805D1">
            <w:pPr>
              <w:rPr>
                <w:sz w:val="20"/>
                <w:szCs w:val="20"/>
                <w:lang w:val="bg-BG"/>
              </w:rPr>
            </w:pPr>
          </w:p>
          <w:p w14:paraId="3B6315D6" w14:textId="02A17EE2" w:rsidR="0051748C" w:rsidRPr="00F805D1" w:rsidRDefault="0051748C" w:rsidP="00F805D1">
            <w:pPr>
              <w:rPr>
                <w:sz w:val="20"/>
                <w:szCs w:val="20"/>
                <w:lang w:val="bg-BG"/>
              </w:rPr>
            </w:pPr>
          </w:p>
        </w:tc>
      </w:tr>
    </w:tbl>
    <w:p w14:paraId="15B777EB" w14:textId="5FCDE562" w:rsidR="00F805D1" w:rsidRPr="004A3241" w:rsidRDefault="00306897" w:rsidP="008E6286">
      <w:pPr>
        <w:pStyle w:val="ListParagraph"/>
        <w:numPr>
          <w:ilvl w:val="0"/>
          <w:numId w:val="31"/>
        </w:numPr>
        <w:spacing w:before="120" w:after="120"/>
        <w:ind w:left="0" w:firstLine="0"/>
        <w:outlineLvl w:val="0"/>
        <w:rPr>
          <w:b/>
          <w:bCs/>
          <w:caps/>
          <w:u w:val="single"/>
        </w:rPr>
      </w:pPr>
      <w:r>
        <w:rPr>
          <w:rFonts w:ascii="Times New Roman" w:hAnsi="Times New Roman"/>
          <w:b/>
          <w:bCs/>
          <w:caps/>
          <w:sz w:val="24"/>
          <w:szCs w:val="24"/>
          <w:u w:val="single"/>
        </w:rPr>
        <w:t xml:space="preserve"> </w:t>
      </w:r>
      <w:r w:rsidR="00F805D1" w:rsidRPr="008E6286">
        <w:rPr>
          <w:rFonts w:ascii="Times New Roman" w:hAnsi="Times New Roman"/>
          <w:b/>
          <w:bCs/>
          <w:caps/>
          <w:sz w:val="24"/>
          <w:szCs w:val="24"/>
          <w:u w:val="single"/>
        </w:rPr>
        <w:t>Одобрение на сума за плащане</w:t>
      </w:r>
    </w:p>
    <w:tbl>
      <w:tblPr>
        <w:tblpPr w:leftFromText="141" w:rightFromText="141" w:vertAnchor="text" w:horzAnchor="margin" w:tblpXSpec="right" w:tblpY="189"/>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F805D1" w:rsidRPr="00F805D1" w14:paraId="6346CFD6" w14:textId="77777777" w:rsidTr="00276E80">
        <w:trPr>
          <w:trHeight w:val="218"/>
        </w:trPr>
        <w:tc>
          <w:tcPr>
            <w:tcW w:w="10348" w:type="dxa"/>
            <w:shd w:val="clear" w:color="auto" w:fill="666699"/>
          </w:tcPr>
          <w:p w14:paraId="3A80338F" w14:textId="77777777" w:rsidR="00F805D1" w:rsidRPr="00F805D1" w:rsidRDefault="00F805D1" w:rsidP="00F805D1">
            <w:pPr>
              <w:rPr>
                <w:b/>
                <w:bCs/>
                <w:color w:val="FFFFFF"/>
                <w:sz w:val="20"/>
                <w:szCs w:val="20"/>
                <w:lang w:val="en-US"/>
              </w:rPr>
            </w:pPr>
            <w:r w:rsidRPr="00F805D1">
              <w:rPr>
                <w:b/>
                <w:bCs/>
                <w:color w:val="FFFFFF"/>
                <w:sz w:val="20"/>
                <w:szCs w:val="20"/>
                <w:lang w:val="bg-BG"/>
              </w:rPr>
              <w:t xml:space="preserve">Втори подпис </w:t>
            </w:r>
          </w:p>
        </w:tc>
      </w:tr>
      <w:tr w:rsidR="00F805D1" w:rsidRPr="00F805D1" w14:paraId="1F52ED7A" w14:textId="77777777" w:rsidTr="00276E80">
        <w:trPr>
          <w:trHeight w:val="1057"/>
        </w:trPr>
        <w:tc>
          <w:tcPr>
            <w:tcW w:w="10348" w:type="dxa"/>
          </w:tcPr>
          <w:p w14:paraId="2EA02B3F" w14:textId="77777777" w:rsidR="00F805D1" w:rsidRPr="00F805D1" w:rsidRDefault="00F805D1" w:rsidP="00F805D1">
            <w:pPr>
              <w:rPr>
                <w:sz w:val="20"/>
                <w:szCs w:val="20"/>
                <w:lang w:val="bg-BG"/>
              </w:rPr>
            </w:pPr>
            <w:r w:rsidRPr="00F805D1">
              <w:rPr>
                <w:sz w:val="20"/>
                <w:szCs w:val="20"/>
                <w:lang w:val="bg-BG"/>
              </w:rPr>
              <w:t>Отбелязва се взетото решение:</w:t>
            </w:r>
          </w:p>
          <w:p w14:paraId="51A7D5F2" w14:textId="77777777" w:rsidR="00F805D1" w:rsidRPr="00F805D1" w:rsidRDefault="00F805D1" w:rsidP="00F805D1">
            <w:pPr>
              <w:rPr>
                <w:sz w:val="20"/>
                <w:szCs w:val="20"/>
                <w:lang w:val="bg-BG"/>
              </w:rPr>
            </w:pPr>
          </w:p>
          <w:p w14:paraId="2EC77863" w14:textId="77777777" w:rsidR="00F805D1" w:rsidRPr="00F805D1" w:rsidRDefault="00F805D1" w:rsidP="00F805D1">
            <w:pPr>
              <w:tabs>
                <w:tab w:val="left" w:pos="3060"/>
                <w:tab w:val="left" w:pos="3780"/>
              </w:tabs>
              <w:ind w:left="108"/>
              <w:rPr>
                <w:color w:val="0000FF"/>
                <w:sz w:val="20"/>
                <w:szCs w:val="20"/>
                <w:lang w:val="bg-BG"/>
              </w:rPr>
            </w:pPr>
            <w:r w:rsidRPr="00F805D1">
              <w:rPr>
                <w:sz w:val="20"/>
                <w:szCs w:val="20"/>
                <w:lang w:val="bg-BG"/>
              </w:rPr>
              <w:t xml:space="preserve">    1. одобрение                                </w:t>
            </w:r>
            <w:r w:rsidRPr="00F805D1">
              <w:rPr>
                <w:color w:val="0000FF"/>
                <w:sz w:val="20"/>
                <w:szCs w:val="20"/>
                <w:lang w:val="bg-BG"/>
              </w:rPr>
              <w:sym w:font="Wingdings 2" w:char="F0A3"/>
            </w:r>
            <w:r w:rsidRPr="00F805D1">
              <w:rPr>
                <w:color w:val="0000FF"/>
                <w:sz w:val="20"/>
                <w:szCs w:val="20"/>
                <w:lang w:val="bg-BG"/>
              </w:rPr>
              <w:tab/>
            </w:r>
            <w:r w:rsidRPr="00F805D1">
              <w:rPr>
                <w:sz w:val="20"/>
                <w:szCs w:val="20"/>
                <w:lang w:val="bg-BG"/>
              </w:rPr>
              <w:t xml:space="preserve"> Дата: ..........................................             Подпис: ..................................................</w:t>
            </w:r>
          </w:p>
          <w:p w14:paraId="35622EC7" w14:textId="77777777" w:rsidR="00F805D1" w:rsidRPr="00F805D1" w:rsidRDefault="00F805D1" w:rsidP="00F805D1">
            <w:pPr>
              <w:tabs>
                <w:tab w:val="left" w:pos="3060"/>
                <w:tab w:val="left" w:pos="3780"/>
              </w:tabs>
              <w:rPr>
                <w:sz w:val="20"/>
                <w:szCs w:val="20"/>
                <w:lang w:val="bg-BG"/>
              </w:rPr>
            </w:pPr>
          </w:p>
          <w:p w14:paraId="12A966B5" w14:textId="77777777" w:rsidR="00F805D1" w:rsidRPr="00F805D1" w:rsidRDefault="00F805D1" w:rsidP="00F805D1">
            <w:pPr>
              <w:tabs>
                <w:tab w:val="left" w:pos="3060"/>
                <w:tab w:val="left" w:pos="3780"/>
              </w:tabs>
              <w:rPr>
                <w:sz w:val="20"/>
                <w:szCs w:val="20"/>
                <w:lang w:val="bg-BG"/>
              </w:rPr>
            </w:pPr>
          </w:p>
          <w:p w14:paraId="07D5DC23" w14:textId="7A9A7095" w:rsidR="00F805D1" w:rsidRPr="00F805D1" w:rsidRDefault="00F805D1" w:rsidP="00F805D1">
            <w:pPr>
              <w:tabs>
                <w:tab w:val="left" w:pos="3060"/>
                <w:tab w:val="left" w:pos="3780"/>
              </w:tabs>
              <w:rPr>
                <w:sz w:val="20"/>
                <w:szCs w:val="20"/>
                <w:lang w:val="bg-BG"/>
              </w:rPr>
            </w:pPr>
            <w:r w:rsidRPr="00F805D1">
              <w:rPr>
                <w:sz w:val="20"/>
                <w:szCs w:val="20"/>
                <w:lang w:val="bg-BG"/>
              </w:rPr>
              <w:t xml:space="preserve">      2. връщане за корекции</w:t>
            </w:r>
            <w:r w:rsidRPr="00F805D1">
              <w:rPr>
                <w:sz w:val="20"/>
                <w:szCs w:val="20"/>
                <w:vertAlign w:val="superscript"/>
                <w:lang w:val="bg-BG"/>
              </w:rPr>
              <w:footnoteReference w:id="8"/>
            </w:r>
            <w:r w:rsidRPr="00F805D1">
              <w:rPr>
                <w:sz w:val="20"/>
                <w:szCs w:val="20"/>
                <w:lang w:val="bg-BG"/>
              </w:rPr>
              <w:t xml:space="preserve">           </w:t>
            </w:r>
            <w:r w:rsidRPr="00F805D1">
              <w:rPr>
                <w:color w:val="0000FF"/>
                <w:sz w:val="20"/>
                <w:szCs w:val="20"/>
                <w:lang w:val="bg-BG"/>
              </w:rPr>
              <w:sym w:font="Wingdings 2" w:char="F0A3"/>
            </w:r>
            <w:r w:rsidRPr="00F805D1">
              <w:rPr>
                <w:sz w:val="20"/>
                <w:szCs w:val="20"/>
                <w:lang w:val="bg-BG"/>
              </w:rPr>
              <w:tab/>
              <w:t xml:space="preserve"> Дата: ..........................................             Подпис: ..................................................</w:t>
            </w:r>
          </w:p>
          <w:p w14:paraId="326AEEE7" w14:textId="77777777" w:rsidR="00F805D1" w:rsidRPr="00F805D1" w:rsidRDefault="00F805D1" w:rsidP="00F805D1">
            <w:pPr>
              <w:rPr>
                <w:sz w:val="20"/>
                <w:szCs w:val="20"/>
                <w:lang w:val="bg-BG"/>
              </w:rPr>
            </w:pPr>
          </w:p>
          <w:p w14:paraId="4B5BD2A2" w14:textId="77777777" w:rsidR="00F805D1" w:rsidRPr="00F805D1" w:rsidRDefault="00F805D1" w:rsidP="00F805D1">
            <w:pPr>
              <w:rPr>
                <w:sz w:val="20"/>
                <w:szCs w:val="20"/>
                <w:lang w:val="bg-BG"/>
              </w:rPr>
            </w:pPr>
            <w:r w:rsidRPr="00F805D1">
              <w:rPr>
                <w:sz w:val="20"/>
                <w:szCs w:val="20"/>
                <w:lang w:val="bg-BG"/>
              </w:rPr>
              <w:t>Основание:</w:t>
            </w:r>
          </w:p>
          <w:p w14:paraId="1CAC6BF8" w14:textId="77777777" w:rsidR="00F805D1" w:rsidRPr="00F805D1" w:rsidRDefault="00F805D1" w:rsidP="00F805D1">
            <w:pPr>
              <w:tabs>
                <w:tab w:val="left" w:pos="3060"/>
                <w:tab w:val="left" w:pos="3780"/>
              </w:tabs>
              <w:rPr>
                <w:sz w:val="20"/>
                <w:szCs w:val="20"/>
                <w:lang w:val="bg-BG"/>
              </w:rPr>
            </w:pPr>
          </w:p>
          <w:p w14:paraId="1DB6B7C7" w14:textId="77777777" w:rsidR="00F805D1" w:rsidRPr="00F805D1" w:rsidRDefault="00F805D1" w:rsidP="00F805D1">
            <w:pPr>
              <w:tabs>
                <w:tab w:val="left" w:pos="3060"/>
                <w:tab w:val="left" w:pos="3780"/>
              </w:tabs>
              <w:rPr>
                <w:sz w:val="20"/>
                <w:szCs w:val="20"/>
                <w:lang w:val="bg-BG"/>
              </w:rPr>
            </w:pPr>
          </w:p>
          <w:p w14:paraId="05B506FE" w14:textId="77777777" w:rsidR="00F805D1" w:rsidRPr="00F805D1" w:rsidRDefault="00F805D1" w:rsidP="00F805D1">
            <w:pPr>
              <w:tabs>
                <w:tab w:val="left" w:pos="3060"/>
                <w:tab w:val="left" w:pos="3780"/>
              </w:tabs>
              <w:rPr>
                <w:sz w:val="20"/>
                <w:szCs w:val="20"/>
                <w:lang w:val="bg-BG"/>
              </w:rPr>
            </w:pPr>
          </w:p>
          <w:p w14:paraId="0CD9EC82" w14:textId="77777777" w:rsidR="00F805D1" w:rsidRPr="00F805D1" w:rsidRDefault="00F805D1" w:rsidP="00F805D1">
            <w:pPr>
              <w:tabs>
                <w:tab w:val="left" w:pos="3060"/>
                <w:tab w:val="left" w:pos="3780"/>
              </w:tabs>
              <w:rPr>
                <w:sz w:val="20"/>
                <w:szCs w:val="20"/>
                <w:lang w:val="bg-BG"/>
              </w:rPr>
            </w:pPr>
            <w:r w:rsidRPr="00F805D1">
              <w:rPr>
                <w:sz w:val="20"/>
                <w:szCs w:val="20"/>
                <w:lang w:val="bg-BG"/>
              </w:rPr>
              <w:t xml:space="preserve">      3. одобрение след корекции      </w:t>
            </w:r>
            <w:r w:rsidRPr="00F805D1">
              <w:rPr>
                <w:color w:val="0000FF"/>
                <w:sz w:val="20"/>
                <w:szCs w:val="20"/>
                <w:lang w:val="bg-BG"/>
              </w:rPr>
              <w:sym w:font="Wingdings 2" w:char="F0A3"/>
            </w:r>
            <w:r w:rsidRPr="00F805D1">
              <w:rPr>
                <w:sz w:val="20"/>
                <w:szCs w:val="20"/>
                <w:lang w:val="bg-BG"/>
              </w:rPr>
              <w:tab/>
              <w:t xml:space="preserve"> Дата: ..........................................             Подпис: ..................................................</w:t>
            </w:r>
          </w:p>
        </w:tc>
      </w:tr>
    </w:tbl>
    <w:p w14:paraId="4B6D2847" w14:textId="77777777" w:rsidR="00F805D1" w:rsidRPr="00F805D1" w:rsidRDefault="00F805D1" w:rsidP="00F805D1">
      <w:pPr>
        <w:rPr>
          <w:b/>
          <w:sz w:val="20"/>
          <w:szCs w:val="20"/>
          <w:lang w:val="bg-BG"/>
        </w:rPr>
      </w:pPr>
    </w:p>
    <w:tbl>
      <w:tblPr>
        <w:tblpPr w:leftFromText="141" w:rightFromText="141" w:vertAnchor="text" w:horzAnchor="margin" w:tblpXSpec="right" w:tblpY="189"/>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1"/>
      </w:tblGrid>
      <w:tr w:rsidR="00F805D1" w:rsidRPr="00F805D1" w14:paraId="168C089F" w14:textId="77777777" w:rsidTr="00276E80">
        <w:trPr>
          <w:trHeight w:val="218"/>
        </w:trPr>
        <w:tc>
          <w:tcPr>
            <w:tcW w:w="10371" w:type="dxa"/>
            <w:shd w:val="clear" w:color="auto" w:fill="666699"/>
          </w:tcPr>
          <w:p w14:paraId="35AF0628" w14:textId="77777777" w:rsidR="00F805D1" w:rsidRPr="00F805D1" w:rsidRDefault="00F805D1" w:rsidP="00F805D1">
            <w:pPr>
              <w:rPr>
                <w:b/>
                <w:bCs/>
                <w:color w:val="FFFFFF"/>
                <w:sz w:val="20"/>
                <w:szCs w:val="20"/>
                <w:lang w:val="en-US"/>
              </w:rPr>
            </w:pPr>
            <w:r w:rsidRPr="00F805D1">
              <w:rPr>
                <w:b/>
                <w:bCs/>
                <w:color w:val="FFFFFF"/>
                <w:sz w:val="20"/>
                <w:szCs w:val="20"/>
                <w:lang w:val="bg-BG"/>
              </w:rPr>
              <w:t>Първи подпис (Ръководител на УО)</w:t>
            </w:r>
          </w:p>
        </w:tc>
      </w:tr>
      <w:tr w:rsidR="00F805D1" w:rsidRPr="00F805D1" w14:paraId="62D6A7FA" w14:textId="77777777" w:rsidTr="00276E80">
        <w:trPr>
          <w:trHeight w:val="1057"/>
        </w:trPr>
        <w:tc>
          <w:tcPr>
            <w:tcW w:w="10371" w:type="dxa"/>
          </w:tcPr>
          <w:p w14:paraId="1533784F" w14:textId="77777777" w:rsidR="00F805D1" w:rsidRPr="00F805D1" w:rsidRDefault="00F805D1" w:rsidP="00F805D1">
            <w:pPr>
              <w:rPr>
                <w:sz w:val="20"/>
                <w:szCs w:val="20"/>
                <w:lang w:val="bg-BG"/>
              </w:rPr>
            </w:pPr>
            <w:r w:rsidRPr="00F805D1">
              <w:rPr>
                <w:sz w:val="20"/>
                <w:szCs w:val="20"/>
                <w:lang w:val="bg-BG"/>
              </w:rPr>
              <w:t>Отбелязва се взетото решение:</w:t>
            </w:r>
          </w:p>
          <w:p w14:paraId="729B192E" w14:textId="77777777" w:rsidR="00F805D1" w:rsidRPr="00F805D1" w:rsidRDefault="00F805D1" w:rsidP="00F805D1">
            <w:pPr>
              <w:rPr>
                <w:sz w:val="20"/>
                <w:szCs w:val="20"/>
                <w:lang w:val="bg-BG"/>
              </w:rPr>
            </w:pPr>
          </w:p>
          <w:p w14:paraId="4321F98A" w14:textId="77777777" w:rsidR="00F805D1" w:rsidRPr="00F805D1" w:rsidRDefault="00F805D1" w:rsidP="00F805D1">
            <w:pPr>
              <w:tabs>
                <w:tab w:val="left" w:pos="3060"/>
                <w:tab w:val="left" w:pos="3780"/>
              </w:tabs>
              <w:ind w:left="108"/>
              <w:rPr>
                <w:color w:val="0000FF"/>
                <w:sz w:val="20"/>
                <w:szCs w:val="20"/>
                <w:lang w:val="bg-BG"/>
              </w:rPr>
            </w:pPr>
            <w:r w:rsidRPr="00F805D1">
              <w:rPr>
                <w:sz w:val="20"/>
                <w:szCs w:val="20"/>
                <w:lang w:val="bg-BG"/>
              </w:rPr>
              <w:t xml:space="preserve">    1. одобрение                                </w:t>
            </w:r>
            <w:r w:rsidRPr="00F805D1">
              <w:rPr>
                <w:color w:val="0000FF"/>
                <w:sz w:val="20"/>
                <w:szCs w:val="20"/>
                <w:lang w:val="bg-BG"/>
              </w:rPr>
              <w:sym w:font="Wingdings 2" w:char="F0A3"/>
            </w:r>
            <w:r w:rsidRPr="00F805D1">
              <w:rPr>
                <w:color w:val="0000FF"/>
                <w:sz w:val="20"/>
                <w:szCs w:val="20"/>
                <w:lang w:val="bg-BG"/>
              </w:rPr>
              <w:tab/>
            </w:r>
            <w:r w:rsidRPr="00F805D1">
              <w:rPr>
                <w:sz w:val="20"/>
                <w:szCs w:val="20"/>
                <w:lang w:val="bg-BG"/>
              </w:rPr>
              <w:t xml:space="preserve"> Дата: ..........................................             Подпис: ..................................................</w:t>
            </w:r>
          </w:p>
          <w:p w14:paraId="096EF87B" w14:textId="77777777" w:rsidR="00F805D1" w:rsidRPr="00F805D1" w:rsidRDefault="00F805D1" w:rsidP="00F805D1">
            <w:pPr>
              <w:tabs>
                <w:tab w:val="left" w:pos="3060"/>
                <w:tab w:val="left" w:pos="3780"/>
              </w:tabs>
              <w:rPr>
                <w:sz w:val="20"/>
                <w:szCs w:val="20"/>
                <w:lang w:val="bg-BG"/>
              </w:rPr>
            </w:pPr>
          </w:p>
          <w:p w14:paraId="013F35E5" w14:textId="77777777" w:rsidR="00F805D1" w:rsidRPr="00F805D1" w:rsidRDefault="00F805D1" w:rsidP="00F805D1">
            <w:pPr>
              <w:tabs>
                <w:tab w:val="left" w:pos="3060"/>
                <w:tab w:val="left" w:pos="3780"/>
              </w:tabs>
              <w:rPr>
                <w:sz w:val="20"/>
                <w:szCs w:val="20"/>
                <w:lang w:val="bg-BG"/>
              </w:rPr>
            </w:pPr>
          </w:p>
          <w:p w14:paraId="71032FEF" w14:textId="77777777" w:rsidR="00F805D1" w:rsidRPr="00F805D1" w:rsidRDefault="00F805D1" w:rsidP="00F805D1">
            <w:pPr>
              <w:tabs>
                <w:tab w:val="left" w:pos="3060"/>
                <w:tab w:val="left" w:pos="3780"/>
              </w:tabs>
              <w:rPr>
                <w:sz w:val="20"/>
                <w:szCs w:val="20"/>
                <w:lang w:val="bg-BG"/>
              </w:rPr>
            </w:pPr>
            <w:r w:rsidRPr="00F805D1">
              <w:rPr>
                <w:sz w:val="20"/>
                <w:szCs w:val="20"/>
                <w:lang w:val="bg-BG"/>
              </w:rPr>
              <w:t xml:space="preserve">      2. връщане за корекции             </w:t>
            </w:r>
            <w:r w:rsidRPr="00F805D1">
              <w:rPr>
                <w:color w:val="0000FF"/>
                <w:sz w:val="20"/>
                <w:szCs w:val="20"/>
                <w:lang w:val="bg-BG"/>
              </w:rPr>
              <w:sym w:font="Wingdings 2" w:char="F0A3"/>
            </w:r>
            <w:r w:rsidRPr="00F805D1">
              <w:rPr>
                <w:sz w:val="20"/>
                <w:szCs w:val="20"/>
                <w:lang w:val="bg-BG"/>
              </w:rPr>
              <w:tab/>
              <w:t xml:space="preserve"> Дата: ..........................................             Подпис: ..................................................</w:t>
            </w:r>
          </w:p>
          <w:p w14:paraId="2252E84D" w14:textId="77777777" w:rsidR="00F805D1" w:rsidRPr="00F805D1" w:rsidRDefault="00F805D1" w:rsidP="00F805D1">
            <w:pPr>
              <w:rPr>
                <w:sz w:val="20"/>
                <w:szCs w:val="20"/>
                <w:lang w:val="bg-BG"/>
              </w:rPr>
            </w:pPr>
          </w:p>
          <w:p w14:paraId="61A69661" w14:textId="77777777" w:rsidR="00F805D1" w:rsidRPr="00F805D1" w:rsidRDefault="00F805D1" w:rsidP="00F805D1">
            <w:pPr>
              <w:rPr>
                <w:sz w:val="20"/>
                <w:szCs w:val="20"/>
                <w:lang w:val="bg-BG"/>
              </w:rPr>
            </w:pPr>
            <w:r w:rsidRPr="00F805D1">
              <w:rPr>
                <w:sz w:val="20"/>
                <w:szCs w:val="20"/>
                <w:lang w:val="bg-BG"/>
              </w:rPr>
              <w:t>Основание:</w:t>
            </w:r>
          </w:p>
          <w:p w14:paraId="4EE40139" w14:textId="77777777" w:rsidR="00F805D1" w:rsidRPr="00F805D1" w:rsidRDefault="00F805D1" w:rsidP="00F805D1">
            <w:pPr>
              <w:tabs>
                <w:tab w:val="left" w:pos="3060"/>
                <w:tab w:val="left" w:pos="3780"/>
              </w:tabs>
              <w:rPr>
                <w:sz w:val="20"/>
                <w:szCs w:val="20"/>
                <w:lang w:val="bg-BG"/>
              </w:rPr>
            </w:pPr>
          </w:p>
          <w:p w14:paraId="1C0FB676" w14:textId="77777777" w:rsidR="00F805D1" w:rsidRPr="00F805D1" w:rsidRDefault="00F805D1" w:rsidP="00F805D1">
            <w:pPr>
              <w:tabs>
                <w:tab w:val="left" w:pos="3060"/>
                <w:tab w:val="left" w:pos="3780"/>
              </w:tabs>
              <w:rPr>
                <w:sz w:val="20"/>
                <w:szCs w:val="20"/>
                <w:lang w:val="en-US"/>
              </w:rPr>
            </w:pPr>
          </w:p>
          <w:p w14:paraId="21D77CAC" w14:textId="77777777" w:rsidR="00F805D1" w:rsidRPr="00F805D1" w:rsidRDefault="00F805D1" w:rsidP="00F805D1">
            <w:pPr>
              <w:tabs>
                <w:tab w:val="left" w:pos="3060"/>
                <w:tab w:val="left" w:pos="3780"/>
              </w:tabs>
              <w:rPr>
                <w:sz w:val="20"/>
                <w:szCs w:val="20"/>
                <w:lang w:val="bg-BG"/>
              </w:rPr>
            </w:pPr>
            <w:r w:rsidRPr="00F805D1">
              <w:rPr>
                <w:sz w:val="20"/>
                <w:szCs w:val="20"/>
                <w:lang w:val="bg-BG"/>
              </w:rPr>
              <w:t xml:space="preserve">      3. одобрение след корекции      </w:t>
            </w:r>
            <w:r w:rsidRPr="00F805D1">
              <w:rPr>
                <w:color w:val="0000FF"/>
                <w:sz w:val="20"/>
                <w:szCs w:val="20"/>
                <w:lang w:val="bg-BG"/>
              </w:rPr>
              <w:sym w:font="Wingdings 2" w:char="F0A3"/>
            </w:r>
            <w:r w:rsidRPr="00F805D1">
              <w:rPr>
                <w:sz w:val="20"/>
                <w:szCs w:val="20"/>
                <w:lang w:val="bg-BG"/>
              </w:rPr>
              <w:tab/>
              <w:t xml:space="preserve"> Дата: ..........................................             Подпис: ..................................................</w:t>
            </w:r>
          </w:p>
        </w:tc>
      </w:tr>
    </w:tbl>
    <w:p w14:paraId="5FF70553" w14:textId="54641405" w:rsidR="00F805D1" w:rsidRPr="004A3241" w:rsidRDefault="00306897" w:rsidP="008E6286">
      <w:pPr>
        <w:pStyle w:val="ListParagraph"/>
        <w:numPr>
          <w:ilvl w:val="0"/>
          <w:numId w:val="31"/>
        </w:numPr>
        <w:spacing w:before="120" w:after="120"/>
        <w:ind w:left="0" w:firstLine="0"/>
        <w:outlineLvl w:val="0"/>
        <w:rPr>
          <w:b/>
          <w:bCs/>
          <w:caps/>
          <w:u w:val="single"/>
        </w:rPr>
      </w:pPr>
      <w:r>
        <w:rPr>
          <w:rFonts w:ascii="Times New Roman" w:hAnsi="Times New Roman"/>
          <w:b/>
          <w:bCs/>
          <w:caps/>
          <w:sz w:val="24"/>
          <w:szCs w:val="24"/>
          <w:u w:val="single"/>
        </w:rPr>
        <w:t xml:space="preserve"> </w:t>
      </w:r>
      <w:r w:rsidR="00F805D1" w:rsidRPr="008E6286">
        <w:rPr>
          <w:rFonts w:ascii="Times New Roman" w:hAnsi="Times New Roman"/>
          <w:b/>
          <w:bCs/>
          <w:caps/>
          <w:sz w:val="24"/>
          <w:szCs w:val="24"/>
          <w:u w:val="single"/>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F805D1" w:rsidRPr="00F805D1" w14:paraId="0738C365" w14:textId="77777777" w:rsidTr="00F805D1">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22942363" w14:textId="77777777" w:rsidR="00F805D1" w:rsidRPr="00F805D1" w:rsidRDefault="00F805D1" w:rsidP="00F805D1">
            <w:pPr>
              <w:jc w:val="center"/>
              <w:rPr>
                <w:rFonts w:eastAsia="Times New Roman"/>
                <w:b/>
                <w:bCs/>
                <w:sz w:val="20"/>
                <w:szCs w:val="20"/>
                <w:lang w:val="ru-RU"/>
              </w:rPr>
            </w:pPr>
            <w:r w:rsidRPr="00F805D1">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281E4576"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C5B980F"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50E54945"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Бележки и коментари</w:t>
            </w:r>
          </w:p>
        </w:tc>
      </w:tr>
      <w:tr w:rsidR="00F805D1" w:rsidRPr="00F805D1" w14:paraId="54C50756" w14:textId="77777777" w:rsidTr="00F805D1">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7ACBFAD" w14:textId="77777777" w:rsidR="00F805D1" w:rsidRPr="00F805D1" w:rsidRDefault="00F805D1" w:rsidP="00F805D1">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29421C5A" w14:textId="77777777" w:rsidR="00F805D1" w:rsidRPr="00F805D1" w:rsidRDefault="00F805D1" w:rsidP="00F805D1">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68466DA1" w14:textId="77777777" w:rsidR="00F805D1" w:rsidRPr="00F805D1" w:rsidRDefault="00F805D1" w:rsidP="00F805D1">
            <w:pPr>
              <w:jc w:val="center"/>
              <w:rPr>
                <w:rFonts w:eastAsia="Times New Roman"/>
                <w:b/>
                <w:sz w:val="20"/>
                <w:szCs w:val="20"/>
              </w:rPr>
            </w:pPr>
            <w:r w:rsidRPr="00F805D1">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70E89785" w14:textId="77777777" w:rsidR="00F805D1" w:rsidRPr="00F805D1" w:rsidRDefault="00F805D1" w:rsidP="00F805D1">
            <w:pPr>
              <w:jc w:val="center"/>
              <w:rPr>
                <w:rFonts w:eastAsia="Times New Roman"/>
                <w:b/>
                <w:sz w:val="20"/>
                <w:szCs w:val="20"/>
                <w:lang w:val="ru-RU"/>
              </w:rPr>
            </w:pPr>
            <w:r w:rsidRPr="00F805D1">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2609C7F2"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604867DA" w14:textId="77777777" w:rsidR="00F805D1" w:rsidRPr="00F805D1" w:rsidRDefault="00F805D1" w:rsidP="00F805D1">
            <w:pPr>
              <w:jc w:val="center"/>
              <w:rPr>
                <w:rFonts w:eastAsia="Times New Roman"/>
                <w:sz w:val="20"/>
                <w:szCs w:val="20"/>
                <w:lang w:val="ru-RU"/>
              </w:rPr>
            </w:pPr>
          </w:p>
        </w:tc>
      </w:tr>
      <w:tr w:rsidR="00F805D1" w:rsidRPr="00F805D1" w14:paraId="39B8981A" w14:textId="77777777" w:rsidTr="00F805D1">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25B752B9" w14:textId="2F45BBC0" w:rsidR="00F805D1" w:rsidRPr="00F805D1" w:rsidRDefault="00F805D1" w:rsidP="00F805D1">
            <w:pPr>
              <w:jc w:val="center"/>
              <w:rPr>
                <w:rFonts w:eastAsia="Times New Roman"/>
                <w:sz w:val="20"/>
                <w:szCs w:val="20"/>
                <w:lang w:val="ru-RU" w:eastAsia="fr-FR"/>
              </w:rPr>
            </w:pPr>
            <w:r w:rsidRPr="00F805D1">
              <w:rPr>
                <w:rFonts w:eastAsia="Times New Roman"/>
                <w:sz w:val="20"/>
                <w:szCs w:val="20"/>
                <w:lang w:val="ru-RU" w:eastAsia="fr-FR"/>
              </w:rPr>
              <w:t>1</w:t>
            </w:r>
            <w:r>
              <w:rPr>
                <w:rFonts w:eastAsia="Times New Roman"/>
                <w:sz w:val="20"/>
                <w:szCs w:val="20"/>
                <w:lang w:val="en-US" w:eastAsia="fr-FR"/>
              </w:rPr>
              <w:t>8</w:t>
            </w:r>
            <w:r w:rsidRPr="00F805D1">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04ED4CF1" w14:textId="77777777" w:rsidR="00F805D1" w:rsidRPr="00F805D1" w:rsidRDefault="00F805D1" w:rsidP="00F805D1">
            <w:pPr>
              <w:rPr>
                <w:sz w:val="20"/>
                <w:szCs w:val="20"/>
                <w:lang w:val="bg-BG" w:eastAsia="fr-FR"/>
              </w:rPr>
            </w:pPr>
            <w:r w:rsidRPr="00F805D1">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1EAD62D7"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CB588CD"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B4E113D"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5CF8393C" w14:textId="77777777" w:rsidR="00F805D1" w:rsidRPr="00F805D1" w:rsidRDefault="00F805D1" w:rsidP="00F805D1">
            <w:pPr>
              <w:jc w:val="center"/>
              <w:rPr>
                <w:rFonts w:eastAsia="Times New Roman"/>
                <w:b/>
                <w:bCs/>
                <w:color w:val="0000FF"/>
                <w:sz w:val="20"/>
                <w:szCs w:val="20"/>
                <w:lang w:val="ru-RU"/>
              </w:rPr>
            </w:pPr>
          </w:p>
        </w:tc>
      </w:tr>
      <w:tr w:rsidR="00F805D1" w:rsidRPr="00F805D1" w14:paraId="62E65C07" w14:textId="77777777" w:rsidTr="00F805D1">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9AFE719" w14:textId="4C9A6E20" w:rsidR="00F805D1" w:rsidRPr="00F805D1" w:rsidRDefault="00F805D1" w:rsidP="00F805D1">
            <w:pPr>
              <w:jc w:val="center"/>
              <w:rPr>
                <w:rFonts w:eastAsia="Times New Roman"/>
                <w:sz w:val="20"/>
                <w:szCs w:val="20"/>
                <w:lang w:val="ru-RU" w:eastAsia="fr-FR"/>
              </w:rPr>
            </w:pPr>
            <w:r w:rsidRPr="00F805D1">
              <w:rPr>
                <w:rFonts w:eastAsia="Times New Roman"/>
                <w:sz w:val="20"/>
                <w:szCs w:val="20"/>
                <w:lang w:val="ru-RU" w:eastAsia="fr-FR"/>
              </w:rPr>
              <w:t>1</w:t>
            </w:r>
            <w:r>
              <w:rPr>
                <w:rFonts w:eastAsia="Times New Roman"/>
                <w:sz w:val="20"/>
                <w:szCs w:val="20"/>
                <w:lang w:val="en-US" w:eastAsia="fr-FR"/>
              </w:rPr>
              <w:t>8</w:t>
            </w:r>
            <w:r w:rsidRPr="00F805D1">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6C419920" w14:textId="77777777" w:rsidR="00F805D1" w:rsidRPr="00F805D1" w:rsidRDefault="00F805D1" w:rsidP="00F805D1">
            <w:pPr>
              <w:rPr>
                <w:sz w:val="20"/>
                <w:szCs w:val="20"/>
                <w:lang w:val="bg-BG" w:eastAsia="fr-FR"/>
              </w:rPr>
            </w:pPr>
            <w:r w:rsidRPr="00F805D1">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2B9C41F5"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49B2C0C"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6FF58C3E"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3A121618" w14:textId="77777777" w:rsidR="00F805D1" w:rsidRPr="00F805D1" w:rsidRDefault="00F805D1" w:rsidP="00F805D1">
            <w:pPr>
              <w:jc w:val="center"/>
              <w:rPr>
                <w:rFonts w:eastAsia="Times New Roman"/>
                <w:b/>
                <w:bCs/>
                <w:color w:val="0000FF"/>
                <w:sz w:val="20"/>
                <w:szCs w:val="20"/>
                <w:lang w:val="ru-RU"/>
              </w:rPr>
            </w:pPr>
          </w:p>
        </w:tc>
      </w:tr>
    </w:tbl>
    <w:p w14:paraId="3A65530F"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F805D1" w:rsidRPr="00F805D1" w14:paraId="3ECC4ED6" w14:textId="77777777" w:rsidTr="00F805D1">
        <w:trPr>
          <w:trHeight w:val="218"/>
        </w:trPr>
        <w:tc>
          <w:tcPr>
            <w:tcW w:w="10605" w:type="dxa"/>
            <w:shd w:val="clear" w:color="auto" w:fill="666699"/>
          </w:tcPr>
          <w:p w14:paraId="5C302A1C" w14:textId="77777777" w:rsidR="00F805D1" w:rsidRPr="00F805D1" w:rsidRDefault="00F805D1" w:rsidP="00F805D1">
            <w:pPr>
              <w:rPr>
                <w:b/>
                <w:bCs/>
                <w:color w:val="FFFFFF"/>
                <w:sz w:val="20"/>
                <w:szCs w:val="20"/>
                <w:lang w:val="bg-BG"/>
              </w:rPr>
            </w:pPr>
            <w:r w:rsidRPr="00F805D1">
              <w:rPr>
                <w:b/>
                <w:bCs/>
                <w:color w:val="FFFFFF"/>
                <w:sz w:val="20"/>
                <w:szCs w:val="20"/>
                <w:lang w:val="bg-BG"/>
              </w:rPr>
              <w:t>Бележки/коментари/инструкции на Началник отдел ФУ (втори подпис)</w:t>
            </w:r>
          </w:p>
        </w:tc>
      </w:tr>
      <w:tr w:rsidR="00F805D1" w:rsidRPr="00F805D1" w14:paraId="7A199106" w14:textId="77777777" w:rsidTr="00F805D1">
        <w:trPr>
          <w:trHeight w:val="548"/>
        </w:trPr>
        <w:tc>
          <w:tcPr>
            <w:tcW w:w="10605" w:type="dxa"/>
          </w:tcPr>
          <w:p w14:paraId="3EF93957" w14:textId="77777777" w:rsidR="00F805D1" w:rsidRPr="00F805D1" w:rsidRDefault="00F805D1" w:rsidP="00F805D1">
            <w:pPr>
              <w:rPr>
                <w:sz w:val="20"/>
                <w:szCs w:val="20"/>
                <w:lang w:val="bg-BG"/>
              </w:rPr>
            </w:pPr>
          </w:p>
        </w:tc>
      </w:tr>
    </w:tbl>
    <w:p w14:paraId="41DD8BE4"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F805D1" w:rsidRPr="00F805D1" w14:paraId="3993C72F" w14:textId="77777777" w:rsidTr="00F805D1">
        <w:trPr>
          <w:trHeight w:val="242"/>
        </w:trPr>
        <w:tc>
          <w:tcPr>
            <w:tcW w:w="1805" w:type="dxa"/>
            <w:shd w:val="clear" w:color="auto" w:fill="F1E3FF"/>
          </w:tcPr>
          <w:p w14:paraId="6B4C7547" w14:textId="77777777" w:rsidR="00F805D1" w:rsidRPr="00F805D1" w:rsidRDefault="00F805D1" w:rsidP="00F805D1">
            <w:pPr>
              <w:rPr>
                <w:sz w:val="20"/>
                <w:szCs w:val="20"/>
                <w:lang w:val="bg-BG"/>
              </w:rPr>
            </w:pPr>
          </w:p>
        </w:tc>
        <w:tc>
          <w:tcPr>
            <w:tcW w:w="5935" w:type="dxa"/>
            <w:shd w:val="clear" w:color="auto" w:fill="F1E3FF"/>
          </w:tcPr>
          <w:p w14:paraId="6F3C219F" w14:textId="77777777" w:rsidR="00F805D1" w:rsidRPr="00F805D1" w:rsidRDefault="00F805D1" w:rsidP="00F805D1">
            <w:pPr>
              <w:jc w:val="center"/>
              <w:rPr>
                <w:b/>
                <w:sz w:val="20"/>
                <w:szCs w:val="20"/>
                <w:lang w:val="bg-BG"/>
              </w:rPr>
            </w:pPr>
            <w:r w:rsidRPr="00F805D1">
              <w:rPr>
                <w:b/>
                <w:sz w:val="20"/>
                <w:szCs w:val="20"/>
                <w:lang w:val="bg-BG"/>
              </w:rPr>
              <w:t>Име, позиция</w:t>
            </w:r>
          </w:p>
        </w:tc>
        <w:tc>
          <w:tcPr>
            <w:tcW w:w="1701" w:type="dxa"/>
            <w:shd w:val="clear" w:color="auto" w:fill="F1E3FF"/>
          </w:tcPr>
          <w:p w14:paraId="70E2C247" w14:textId="77777777" w:rsidR="00F805D1" w:rsidRPr="00F805D1" w:rsidRDefault="00F805D1" w:rsidP="00F805D1">
            <w:pPr>
              <w:jc w:val="center"/>
              <w:rPr>
                <w:b/>
                <w:sz w:val="20"/>
                <w:szCs w:val="20"/>
                <w:lang w:val="bg-BG"/>
              </w:rPr>
            </w:pPr>
            <w:r w:rsidRPr="00F805D1">
              <w:rPr>
                <w:b/>
                <w:sz w:val="20"/>
                <w:szCs w:val="20"/>
                <w:lang w:val="bg-BG"/>
              </w:rPr>
              <w:t>Дата</w:t>
            </w:r>
          </w:p>
        </w:tc>
        <w:tc>
          <w:tcPr>
            <w:tcW w:w="1164" w:type="dxa"/>
            <w:shd w:val="clear" w:color="auto" w:fill="F1E3FF"/>
          </w:tcPr>
          <w:p w14:paraId="4643FED3" w14:textId="77777777" w:rsidR="00F805D1" w:rsidRPr="00F805D1" w:rsidRDefault="00F805D1" w:rsidP="00F805D1">
            <w:pPr>
              <w:jc w:val="center"/>
              <w:rPr>
                <w:b/>
                <w:sz w:val="20"/>
                <w:szCs w:val="20"/>
                <w:lang w:val="bg-BG"/>
              </w:rPr>
            </w:pPr>
            <w:r w:rsidRPr="00F805D1">
              <w:rPr>
                <w:b/>
                <w:sz w:val="20"/>
                <w:szCs w:val="20"/>
                <w:lang w:val="bg-BG"/>
              </w:rPr>
              <w:t>Подпис</w:t>
            </w:r>
          </w:p>
        </w:tc>
      </w:tr>
      <w:tr w:rsidR="00F805D1" w:rsidRPr="00F805D1" w14:paraId="7E3064BE" w14:textId="77777777" w:rsidTr="00F805D1">
        <w:tc>
          <w:tcPr>
            <w:tcW w:w="1805" w:type="dxa"/>
          </w:tcPr>
          <w:p w14:paraId="754D2A71" w14:textId="77777777" w:rsidR="00F805D1" w:rsidRPr="00F805D1" w:rsidRDefault="00F805D1" w:rsidP="00F805D1">
            <w:pPr>
              <w:rPr>
                <w:bCs/>
                <w:sz w:val="20"/>
                <w:szCs w:val="20"/>
                <w:lang w:val="bg-BG"/>
              </w:rPr>
            </w:pPr>
            <w:r w:rsidRPr="00F805D1">
              <w:rPr>
                <w:b/>
                <w:bCs/>
                <w:sz w:val="20"/>
                <w:szCs w:val="20"/>
                <w:lang w:val="bg-BG"/>
              </w:rPr>
              <w:t>Проверено от:</w:t>
            </w:r>
          </w:p>
        </w:tc>
        <w:tc>
          <w:tcPr>
            <w:tcW w:w="5935" w:type="dxa"/>
          </w:tcPr>
          <w:p w14:paraId="2C621F1F" w14:textId="77777777" w:rsidR="00F805D1" w:rsidRPr="00F805D1" w:rsidRDefault="00F805D1" w:rsidP="00F805D1">
            <w:pPr>
              <w:rPr>
                <w:bCs/>
                <w:sz w:val="20"/>
                <w:szCs w:val="20"/>
                <w:lang w:val="bg-BG"/>
              </w:rPr>
            </w:pPr>
            <w:r w:rsidRPr="00F805D1">
              <w:rPr>
                <w:bCs/>
                <w:sz w:val="20"/>
                <w:szCs w:val="20"/>
                <w:lang w:val="bg-BG"/>
              </w:rPr>
              <w:t>Втори подпис:</w:t>
            </w:r>
          </w:p>
          <w:p w14:paraId="4B50BBA8" w14:textId="77777777" w:rsidR="00F805D1" w:rsidRPr="00F805D1" w:rsidRDefault="00F805D1" w:rsidP="00F805D1">
            <w:pPr>
              <w:rPr>
                <w:bCs/>
                <w:sz w:val="20"/>
                <w:szCs w:val="20"/>
                <w:lang w:val="bg-BG"/>
              </w:rPr>
            </w:pPr>
          </w:p>
        </w:tc>
        <w:tc>
          <w:tcPr>
            <w:tcW w:w="1701" w:type="dxa"/>
          </w:tcPr>
          <w:p w14:paraId="733BFC3D" w14:textId="77777777" w:rsidR="00F805D1" w:rsidRPr="00F805D1" w:rsidRDefault="00F805D1" w:rsidP="00F805D1">
            <w:pPr>
              <w:rPr>
                <w:sz w:val="20"/>
                <w:szCs w:val="20"/>
                <w:lang w:val="bg-BG"/>
              </w:rPr>
            </w:pPr>
          </w:p>
        </w:tc>
        <w:tc>
          <w:tcPr>
            <w:tcW w:w="1164" w:type="dxa"/>
          </w:tcPr>
          <w:p w14:paraId="5F4892B0" w14:textId="77777777" w:rsidR="00F805D1" w:rsidRPr="00F805D1" w:rsidRDefault="00F805D1" w:rsidP="00F805D1">
            <w:pPr>
              <w:rPr>
                <w:sz w:val="20"/>
                <w:szCs w:val="20"/>
                <w:lang w:val="bg-BG"/>
              </w:rPr>
            </w:pPr>
          </w:p>
        </w:tc>
      </w:tr>
      <w:tr w:rsidR="00F805D1" w:rsidRPr="00F805D1" w14:paraId="18EA4962" w14:textId="77777777" w:rsidTr="00F805D1">
        <w:tc>
          <w:tcPr>
            <w:tcW w:w="1805" w:type="dxa"/>
          </w:tcPr>
          <w:p w14:paraId="2195C210" w14:textId="77777777" w:rsidR="00F805D1" w:rsidRPr="00F805D1" w:rsidRDefault="00F805D1" w:rsidP="00F805D1">
            <w:pPr>
              <w:rPr>
                <w:b/>
                <w:bCs/>
                <w:sz w:val="20"/>
                <w:szCs w:val="20"/>
                <w:lang w:val="bg-BG"/>
              </w:rPr>
            </w:pPr>
            <w:r w:rsidRPr="00F805D1">
              <w:rPr>
                <w:b/>
                <w:bCs/>
                <w:sz w:val="20"/>
                <w:szCs w:val="20"/>
                <w:lang w:val="bg-BG"/>
              </w:rPr>
              <w:t>Получено от:</w:t>
            </w:r>
          </w:p>
        </w:tc>
        <w:tc>
          <w:tcPr>
            <w:tcW w:w="5935" w:type="dxa"/>
          </w:tcPr>
          <w:p w14:paraId="0942AF2A" w14:textId="77777777" w:rsidR="00F805D1" w:rsidRPr="00F805D1" w:rsidRDefault="00F805D1" w:rsidP="00F805D1">
            <w:pPr>
              <w:rPr>
                <w:bCs/>
                <w:sz w:val="20"/>
                <w:szCs w:val="20"/>
                <w:lang w:val="bg-BG"/>
              </w:rPr>
            </w:pPr>
            <w:r w:rsidRPr="00F805D1">
              <w:rPr>
                <w:bCs/>
                <w:sz w:val="20"/>
                <w:szCs w:val="20"/>
                <w:lang w:val="bg-BG"/>
              </w:rPr>
              <w:t>Служител ФУ:</w:t>
            </w:r>
          </w:p>
          <w:p w14:paraId="5E469F72" w14:textId="77777777" w:rsidR="00F805D1" w:rsidRPr="00F805D1" w:rsidRDefault="00F805D1" w:rsidP="00F805D1">
            <w:pPr>
              <w:rPr>
                <w:bCs/>
                <w:sz w:val="20"/>
                <w:szCs w:val="20"/>
                <w:lang w:val="bg-BG"/>
              </w:rPr>
            </w:pPr>
          </w:p>
        </w:tc>
        <w:tc>
          <w:tcPr>
            <w:tcW w:w="1701" w:type="dxa"/>
          </w:tcPr>
          <w:p w14:paraId="565FB34D" w14:textId="77777777" w:rsidR="00F805D1" w:rsidRPr="00F805D1" w:rsidRDefault="00F805D1" w:rsidP="00F805D1">
            <w:pPr>
              <w:rPr>
                <w:sz w:val="20"/>
                <w:szCs w:val="20"/>
                <w:lang w:val="bg-BG"/>
              </w:rPr>
            </w:pPr>
          </w:p>
        </w:tc>
        <w:tc>
          <w:tcPr>
            <w:tcW w:w="1164" w:type="dxa"/>
          </w:tcPr>
          <w:p w14:paraId="306E777A" w14:textId="77777777" w:rsidR="00F805D1" w:rsidRPr="00F805D1" w:rsidRDefault="00F805D1" w:rsidP="00F805D1">
            <w:pPr>
              <w:rPr>
                <w:sz w:val="20"/>
                <w:szCs w:val="20"/>
                <w:lang w:val="bg-BG"/>
              </w:rPr>
            </w:pPr>
          </w:p>
        </w:tc>
      </w:tr>
    </w:tbl>
    <w:p w14:paraId="6F0DE1B5" w14:textId="77777777" w:rsidR="00F805D1" w:rsidRPr="00F805D1" w:rsidRDefault="00F805D1" w:rsidP="00F805D1">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3"/>
        <w:gridCol w:w="580"/>
        <w:gridCol w:w="674"/>
        <w:gridCol w:w="578"/>
        <w:gridCol w:w="560"/>
        <w:gridCol w:w="602"/>
        <w:gridCol w:w="1134"/>
      </w:tblGrid>
      <w:tr w:rsidR="00F805D1" w:rsidRPr="00F805D1" w14:paraId="3A56B89D" w14:textId="77777777" w:rsidTr="00F805D1">
        <w:trPr>
          <w:tblHeader/>
        </w:trPr>
        <w:tc>
          <w:tcPr>
            <w:tcW w:w="669" w:type="dxa"/>
            <w:vMerge w:val="restart"/>
            <w:shd w:val="clear" w:color="auto" w:fill="CCC0D9"/>
            <w:vAlign w:val="center"/>
          </w:tcPr>
          <w:p w14:paraId="0298C3EF" w14:textId="77777777" w:rsidR="00F805D1" w:rsidRPr="00F805D1" w:rsidRDefault="00F805D1" w:rsidP="00F805D1">
            <w:pPr>
              <w:jc w:val="center"/>
              <w:rPr>
                <w:b/>
                <w:sz w:val="20"/>
                <w:szCs w:val="20"/>
                <w:lang w:val="bg-BG"/>
              </w:rPr>
            </w:pPr>
            <w:r w:rsidRPr="00F805D1">
              <w:rPr>
                <w:b/>
                <w:sz w:val="20"/>
                <w:szCs w:val="20"/>
                <w:lang w:val="bg-BG"/>
              </w:rPr>
              <w:t>№</w:t>
            </w:r>
          </w:p>
        </w:tc>
        <w:tc>
          <w:tcPr>
            <w:tcW w:w="5808" w:type="dxa"/>
            <w:gridSpan w:val="2"/>
            <w:vMerge w:val="restart"/>
            <w:shd w:val="clear" w:color="auto" w:fill="CCC0D9"/>
            <w:vAlign w:val="center"/>
          </w:tcPr>
          <w:p w14:paraId="39A15FF2" w14:textId="77777777" w:rsidR="00F805D1" w:rsidRPr="00F805D1" w:rsidRDefault="00F805D1" w:rsidP="00F805D1">
            <w:pPr>
              <w:jc w:val="center"/>
              <w:rPr>
                <w:sz w:val="20"/>
                <w:szCs w:val="20"/>
                <w:lang w:val="bg-BG"/>
              </w:rPr>
            </w:pPr>
            <w:r w:rsidRPr="00F805D1">
              <w:rPr>
                <w:b/>
                <w:bCs/>
                <w:color w:val="000000"/>
                <w:sz w:val="20"/>
                <w:szCs w:val="20"/>
                <w:lang w:val="bg-BG"/>
              </w:rPr>
              <w:t>Подлежащи на проверка елементи</w:t>
            </w:r>
          </w:p>
        </w:tc>
        <w:tc>
          <w:tcPr>
            <w:tcW w:w="1254" w:type="dxa"/>
            <w:gridSpan w:val="2"/>
            <w:shd w:val="clear" w:color="auto" w:fill="CCC0D9"/>
            <w:vAlign w:val="center"/>
          </w:tcPr>
          <w:p w14:paraId="7EEAA2A0" w14:textId="77777777" w:rsidR="00F805D1" w:rsidRPr="00F805D1" w:rsidRDefault="00F805D1" w:rsidP="00F805D1">
            <w:pPr>
              <w:jc w:val="center"/>
              <w:rPr>
                <w:b/>
                <w:sz w:val="20"/>
                <w:szCs w:val="20"/>
                <w:lang w:val="bg-BG"/>
              </w:rPr>
            </w:pPr>
            <w:r w:rsidRPr="00F805D1">
              <w:rPr>
                <w:b/>
                <w:sz w:val="20"/>
                <w:szCs w:val="20"/>
                <w:lang w:val="bg-BG"/>
              </w:rPr>
              <w:t>НО ФУ</w:t>
            </w:r>
          </w:p>
        </w:tc>
        <w:tc>
          <w:tcPr>
            <w:tcW w:w="1740" w:type="dxa"/>
            <w:gridSpan w:val="3"/>
            <w:shd w:val="clear" w:color="auto" w:fill="CCC0D9"/>
            <w:vAlign w:val="center"/>
          </w:tcPr>
          <w:p w14:paraId="0A6DD18F" w14:textId="77777777" w:rsidR="00F805D1" w:rsidRPr="00F805D1" w:rsidRDefault="00F805D1" w:rsidP="00F805D1">
            <w:pPr>
              <w:jc w:val="center"/>
              <w:rPr>
                <w:b/>
                <w:sz w:val="20"/>
                <w:szCs w:val="20"/>
                <w:lang w:val="bg-BG"/>
              </w:rPr>
            </w:pPr>
            <w:r w:rsidRPr="00F805D1">
              <w:rPr>
                <w:b/>
                <w:sz w:val="20"/>
                <w:szCs w:val="20"/>
                <w:lang w:val="bg-BG"/>
              </w:rPr>
              <w:t>Служител ФУ/ Счетоводител</w:t>
            </w:r>
          </w:p>
        </w:tc>
        <w:tc>
          <w:tcPr>
            <w:tcW w:w="1134" w:type="dxa"/>
            <w:vMerge w:val="restart"/>
            <w:shd w:val="clear" w:color="auto" w:fill="CCC0D9"/>
            <w:vAlign w:val="center"/>
          </w:tcPr>
          <w:p w14:paraId="320D1120" w14:textId="77777777" w:rsidR="00F805D1" w:rsidRPr="00F805D1" w:rsidRDefault="00F805D1" w:rsidP="00F805D1">
            <w:pPr>
              <w:jc w:val="center"/>
              <w:rPr>
                <w:sz w:val="20"/>
                <w:szCs w:val="20"/>
                <w:lang w:val="bg-BG"/>
              </w:rPr>
            </w:pPr>
            <w:r w:rsidRPr="00F805D1">
              <w:rPr>
                <w:b/>
                <w:bCs/>
                <w:sz w:val="20"/>
                <w:szCs w:val="20"/>
                <w:lang w:val="bg-BG"/>
              </w:rPr>
              <w:t>Пореден номер на бележка/ коментар</w:t>
            </w:r>
          </w:p>
        </w:tc>
      </w:tr>
      <w:tr w:rsidR="00F805D1" w:rsidRPr="00F805D1" w14:paraId="169F1414" w14:textId="77777777" w:rsidTr="00F805D1">
        <w:trPr>
          <w:tblHeader/>
        </w:trPr>
        <w:tc>
          <w:tcPr>
            <w:tcW w:w="669" w:type="dxa"/>
            <w:vMerge/>
            <w:shd w:val="clear" w:color="auto" w:fill="CCC0D9"/>
          </w:tcPr>
          <w:p w14:paraId="2BF53D85" w14:textId="77777777" w:rsidR="00F805D1" w:rsidRPr="00F805D1" w:rsidRDefault="00F805D1" w:rsidP="00F805D1">
            <w:pPr>
              <w:rPr>
                <w:b/>
                <w:sz w:val="20"/>
                <w:szCs w:val="20"/>
                <w:lang w:val="bg-BG"/>
              </w:rPr>
            </w:pPr>
          </w:p>
        </w:tc>
        <w:tc>
          <w:tcPr>
            <w:tcW w:w="5808" w:type="dxa"/>
            <w:gridSpan w:val="2"/>
            <w:vMerge/>
            <w:shd w:val="clear" w:color="auto" w:fill="CCC0D9"/>
          </w:tcPr>
          <w:p w14:paraId="7A45F307" w14:textId="77777777" w:rsidR="00F805D1" w:rsidRPr="00F805D1" w:rsidRDefault="00F805D1" w:rsidP="00F805D1">
            <w:pPr>
              <w:rPr>
                <w:sz w:val="20"/>
                <w:szCs w:val="20"/>
                <w:lang w:val="bg-BG"/>
              </w:rPr>
            </w:pPr>
          </w:p>
        </w:tc>
        <w:tc>
          <w:tcPr>
            <w:tcW w:w="580" w:type="dxa"/>
            <w:shd w:val="clear" w:color="auto" w:fill="CCC0D9"/>
            <w:vAlign w:val="center"/>
          </w:tcPr>
          <w:p w14:paraId="688939F8" w14:textId="77777777" w:rsidR="00F805D1" w:rsidRPr="00F805D1" w:rsidRDefault="00F805D1" w:rsidP="00F805D1">
            <w:pPr>
              <w:jc w:val="center"/>
              <w:rPr>
                <w:b/>
                <w:sz w:val="20"/>
                <w:szCs w:val="20"/>
                <w:lang w:val="bg-BG"/>
              </w:rPr>
            </w:pPr>
            <w:r w:rsidRPr="00F805D1">
              <w:rPr>
                <w:b/>
                <w:sz w:val="20"/>
                <w:szCs w:val="20"/>
                <w:lang w:val="bg-BG"/>
              </w:rPr>
              <w:t>ДА</w:t>
            </w:r>
          </w:p>
        </w:tc>
        <w:tc>
          <w:tcPr>
            <w:tcW w:w="674" w:type="dxa"/>
            <w:shd w:val="clear" w:color="auto" w:fill="CCC0D9"/>
            <w:vAlign w:val="center"/>
          </w:tcPr>
          <w:p w14:paraId="7381C49E" w14:textId="77777777" w:rsidR="00F805D1" w:rsidRPr="00F805D1" w:rsidRDefault="00F805D1" w:rsidP="00F805D1">
            <w:pPr>
              <w:jc w:val="center"/>
              <w:rPr>
                <w:b/>
                <w:sz w:val="20"/>
                <w:szCs w:val="20"/>
                <w:lang w:val="bg-BG"/>
              </w:rPr>
            </w:pPr>
            <w:r w:rsidRPr="00F805D1">
              <w:rPr>
                <w:b/>
                <w:sz w:val="20"/>
                <w:szCs w:val="20"/>
                <w:lang w:val="bg-BG"/>
              </w:rPr>
              <w:t>НЕ</w:t>
            </w:r>
          </w:p>
        </w:tc>
        <w:tc>
          <w:tcPr>
            <w:tcW w:w="578" w:type="dxa"/>
            <w:shd w:val="clear" w:color="auto" w:fill="CCC0D9"/>
            <w:vAlign w:val="center"/>
          </w:tcPr>
          <w:p w14:paraId="5460E652" w14:textId="77777777" w:rsidR="00F805D1" w:rsidRPr="00F805D1" w:rsidRDefault="00F805D1" w:rsidP="00F805D1">
            <w:pPr>
              <w:jc w:val="center"/>
              <w:rPr>
                <w:b/>
                <w:sz w:val="20"/>
                <w:szCs w:val="20"/>
                <w:lang w:val="bg-BG"/>
              </w:rPr>
            </w:pPr>
            <w:r w:rsidRPr="00F805D1">
              <w:rPr>
                <w:b/>
                <w:sz w:val="20"/>
                <w:szCs w:val="20"/>
                <w:lang w:val="bg-BG"/>
              </w:rPr>
              <w:t>ДА</w:t>
            </w:r>
          </w:p>
        </w:tc>
        <w:tc>
          <w:tcPr>
            <w:tcW w:w="560" w:type="dxa"/>
            <w:shd w:val="clear" w:color="auto" w:fill="CCC0D9"/>
            <w:vAlign w:val="center"/>
          </w:tcPr>
          <w:p w14:paraId="2470BA9F" w14:textId="77777777" w:rsidR="00F805D1" w:rsidRPr="00F805D1" w:rsidRDefault="00F805D1" w:rsidP="00F805D1">
            <w:pPr>
              <w:jc w:val="center"/>
              <w:rPr>
                <w:b/>
                <w:sz w:val="20"/>
                <w:szCs w:val="20"/>
                <w:lang w:val="bg-BG"/>
              </w:rPr>
            </w:pPr>
            <w:r w:rsidRPr="00F805D1">
              <w:rPr>
                <w:b/>
                <w:sz w:val="20"/>
                <w:szCs w:val="20"/>
                <w:lang w:val="bg-BG"/>
              </w:rPr>
              <w:t>НЕ</w:t>
            </w:r>
          </w:p>
        </w:tc>
        <w:tc>
          <w:tcPr>
            <w:tcW w:w="602" w:type="dxa"/>
            <w:shd w:val="clear" w:color="auto" w:fill="CCC0D9"/>
            <w:vAlign w:val="center"/>
          </w:tcPr>
          <w:p w14:paraId="13B42FA5" w14:textId="77777777" w:rsidR="00F805D1" w:rsidRPr="00F805D1" w:rsidRDefault="00F805D1" w:rsidP="00F805D1">
            <w:pPr>
              <w:jc w:val="center"/>
              <w:rPr>
                <w:b/>
                <w:sz w:val="20"/>
                <w:szCs w:val="20"/>
                <w:lang w:val="bg-BG"/>
              </w:rPr>
            </w:pPr>
            <w:r w:rsidRPr="00F805D1">
              <w:rPr>
                <w:b/>
                <w:sz w:val="20"/>
                <w:szCs w:val="20"/>
                <w:lang w:val="bg-BG"/>
              </w:rPr>
              <w:t>Н/П</w:t>
            </w:r>
          </w:p>
        </w:tc>
        <w:tc>
          <w:tcPr>
            <w:tcW w:w="1134" w:type="dxa"/>
            <w:vMerge/>
            <w:shd w:val="clear" w:color="auto" w:fill="CCC0D9"/>
          </w:tcPr>
          <w:p w14:paraId="0294842B" w14:textId="77777777" w:rsidR="00F805D1" w:rsidRPr="00F805D1" w:rsidRDefault="00F805D1" w:rsidP="00F805D1">
            <w:pPr>
              <w:rPr>
                <w:b/>
                <w:sz w:val="20"/>
                <w:szCs w:val="20"/>
                <w:lang w:val="bg-BG"/>
              </w:rPr>
            </w:pPr>
          </w:p>
        </w:tc>
      </w:tr>
      <w:tr w:rsidR="00F805D1" w:rsidRPr="00F805D1" w14:paraId="216EDD5C" w14:textId="77777777" w:rsidTr="00F805D1">
        <w:tc>
          <w:tcPr>
            <w:tcW w:w="669" w:type="dxa"/>
            <w:shd w:val="clear" w:color="auto" w:fill="BFBFBF"/>
            <w:vAlign w:val="center"/>
          </w:tcPr>
          <w:p w14:paraId="6FD20E6B" w14:textId="4CB519F4" w:rsidR="00F805D1" w:rsidRPr="00F805D1" w:rsidRDefault="00F805D1" w:rsidP="00F805D1">
            <w:pPr>
              <w:jc w:val="center"/>
              <w:rPr>
                <w:b/>
                <w:sz w:val="20"/>
                <w:szCs w:val="20"/>
                <w:lang w:val="bg-BG"/>
              </w:rPr>
            </w:pPr>
            <w:r w:rsidRPr="00F805D1">
              <w:rPr>
                <w:b/>
                <w:sz w:val="20"/>
                <w:szCs w:val="20"/>
                <w:lang w:val="bg-BG"/>
              </w:rPr>
              <w:t>1</w:t>
            </w:r>
            <w:r>
              <w:rPr>
                <w:b/>
                <w:sz w:val="20"/>
                <w:szCs w:val="20"/>
                <w:lang w:val="en-US"/>
              </w:rPr>
              <w:t>9</w:t>
            </w:r>
            <w:r w:rsidRPr="00F805D1">
              <w:rPr>
                <w:b/>
                <w:sz w:val="20"/>
                <w:szCs w:val="20"/>
                <w:lang w:val="bg-BG"/>
              </w:rPr>
              <w:t>.</w:t>
            </w:r>
          </w:p>
        </w:tc>
        <w:tc>
          <w:tcPr>
            <w:tcW w:w="5808" w:type="dxa"/>
            <w:gridSpan w:val="2"/>
            <w:shd w:val="clear" w:color="auto" w:fill="BFBFBF"/>
            <w:vAlign w:val="center"/>
          </w:tcPr>
          <w:p w14:paraId="688016D4" w14:textId="77777777" w:rsidR="00F805D1" w:rsidRPr="00F805D1" w:rsidRDefault="00F805D1" w:rsidP="00F805D1">
            <w:pPr>
              <w:rPr>
                <w:sz w:val="20"/>
                <w:szCs w:val="20"/>
                <w:lang w:val="bg-BG" w:eastAsia="fr-FR"/>
              </w:rPr>
            </w:pPr>
            <w:r w:rsidRPr="00F805D1">
              <w:rPr>
                <w:b/>
                <w:bCs/>
                <w:sz w:val="20"/>
                <w:szCs w:val="20"/>
                <w:lang w:val="bg-BG" w:eastAsia="fr-FR"/>
              </w:rPr>
              <w:t>Отразяване на верификацията</w:t>
            </w:r>
          </w:p>
        </w:tc>
        <w:tc>
          <w:tcPr>
            <w:tcW w:w="580" w:type="dxa"/>
            <w:shd w:val="clear" w:color="auto" w:fill="BFBFBF"/>
            <w:vAlign w:val="center"/>
          </w:tcPr>
          <w:p w14:paraId="14F8BBE1"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74" w:type="dxa"/>
            <w:shd w:val="clear" w:color="auto" w:fill="BFBFBF"/>
            <w:vAlign w:val="center"/>
          </w:tcPr>
          <w:p w14:paraId="254C59B1"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8" w:type="dxa"/>
            <w:shd w:val="clear" w:color="auto" w:fill="BFBFBF"/>
          </w:tcPr>
          <w:p w14:paraId="7D19A28E" w14:textId="77777777" w:rsidR="00F805D1" w:rsidRPr="00F805D1" w:rsidRDefault="00F805D1" w:rsidP="00F805D1">
            <w:pPr>
              <w:rPr>
                <w:b/>
                <w:sz w:val="20"/>
                <w:szCs w:val="20"/>
                <w:lang w:val="bg-BG"/>
              </w:rPr>
            </w:pPr>
          </w:p>
        </w:tc>
        <w:tc>
          <w:tcPr>
            <w:tcW w:w="560" w:type="dxa"/>
            <w:shd w:val="clear" w:color="auto" w:fill="BFBFBF"/>
          </w:tcPr>
          <w:p w14:paraId="5B7E17D2" w14:textId="77777777" w:rsidR="00F805D1" w:rsidRPr="00F805D1" w:rsidRDefault="00F805D1" w:rsidP="00F805D1">
            <w:pPr>
              <w:rPr>
                <w:b/>
                <w:sz w:val="20"/>
                <w:szCs w:val="20"/>
                <w:lang w:val="bg-BG"/>
              </w:rPr>
            </w:pPr>
          </w:p>
        </w:tc>
        <w:tc>
          <w:tcPr>
            <w:tcW w:w="602" w:type="dxa"/>
            <w:shd w:val="clear" w:color="auto" w:fill="BFBFBF"/>
          </w:tcPr>
          <w:p w14:paraId="0F64C568" w14:textId="77777777" w:rsidR="00F805D1" w:rsidRPr="00F805D1" w:rsidRDefault="00F805D1" w:rsidP="00F805D1">
            <w:pPr>
              <w:rPr>
                <w:b/>
                <w:sz w:val="20"/>
                <w:szCs w:val="20"/>
                <w:lang w:val="bg-BG"/>
              </w:rPr>
            </w:pPr>
          </w:p>
        </w:tc>
        <w:tc>
          <w:tcPr>
            <w:tcW w:w="1134" w:type="dxa"/>
            <w:shd w:val="clear" w:color="auto" w:fill="BFBFBF"/>
          </w:tcPr>
          <w:p w14:paraId="27F5F2C3" w14:textId="77777777" w:rsidR="00F805D1" w:rsidRPr="00F805D1" w:rsidRDefault="00F805D1" w:rsidP="00F805D1">
            <w:pPr>
              <w:rPr>
                <w:b/>
                <w:sz w:val="20"/>
                <w:szCs w:val="20"/>
                <w:lang w:val="bg-BG"/>
              </w:rPr>
            </w:pPr>
          </w:p>
        </w:tc>
      </w:tr>
      <w:tr w:rsidR="00F805D1" w:rsidRPr="00F805D1" w14:paraId="766D26FD" w14:textId="77777777" w:rsidTr="00F805D1">
        <w:tc>
          <w:tcPr>
            <w:tcW w:w="669" w:type="dxa"/>
            <w:shd w:val="clear" w:color="auto" w:fill="FFFFFF"/>
            <w:vAlign w:val="center"/>
          </w:tcPr>
          <w:p w14:paraId="352EE6F1" w14:textId="050A8227"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9</w:t>
            </w:r>
            <w:r w:rsidRPr="00F805D1">
              <w:rPr>
                <w:bCs/>
                <w:sz w:val="20"/>
                <w:szCs w:val="20"/>
                <w:lang w:val="bg-BG" w:eastAsia="fr-FR"/>
              </w:rPr>
              <w:t>.1.</w:t>
            </w:r>
          </w:p>
        </w:tc>
        <w:tc>
          <w:tcPr>
            <w:tcW w:w="5808" w:type="dxa"/>
            <w:gridSpan w:val="2"/>
            <w:shd w:val="clear" w:color="auto" w:fill="FFFFFF"/>
            <w:vAlign w:val="center"/>
          </w:tcPr>
          <w:p w14:paraId="635E8131" w14:textId="77777777" w:rsidR="00F805D1" w:rsidRPr="00F805D1" w:rsidRDefault="00F805D1" w:rsidP="00F805D1">
            <w:pPr>
              <w:jc w:val="both"/>
              <w:rPr>
                <w:sz w:val="20"/>
                <w:szCs w:val="20"/>
                <w:lang w:val="bg-BG" w:eastAsia="fr-FR"/>
              </w:rPr>
            </w:pPr>
            <w:r w:rsidRPr="00F805D1">
              <w:rPr>
                <w:sz w:val="20"/>
                <w:szCs w:val="20"/>
                <w:lang w:val="bg-BG" w:eastAsia="fr-FR"/>
              </w:rPr>
              <w:t>В ИСУН: КЛ е прикачен и пакетът отчетни документи е приет. Предоставена е разпечатка „Данни за САП” на счетоводител</w:t>
            </w:r>
          </w:p>
        </w:tc>
        <w:tc>
          <w:tcPr>
            <w:tcW w:w="580" w:type="dxa"/>
            <w:shd w:val="clear" w:color="auto" w:fill="FFFFFF"/>
            <w:vAlign w:val="center"/>
          </w:tcPr>
          <w:p w14:paraId="3B8F263E"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7DBAF282"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07F66B34"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60" w:type="dxa"/>
            <w:shd w:val="clear" w:color="auto" w:fill="FFFFFF"/>
            <w:vAlign w:val="center"/>
          </w:tcPr>
          <w:p w14:paraId="137B54AD"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7D6C3FD2"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3CD9465D" w14:textId="77777777" w:rsidR="00F805D1" w:rsidRPr="00F805D1" w:rsidRDefault="00F805D1" w:rsidP="00F805D1">
            <w:pPr>
              <w:jc w:val="center"/>
              <w:rPr>
                <w:bCs/>
                <w:sz w:val="20"/>
                <w:szCs w:val="20"/>
                <w:lang w:val="bg-BG"/>
              </w:rPr>
            </w:pPr>
          </w:p>
        </w:tc>
      </w:tr>
      <w:tr w:rsidR="00F805D1" w:rsidRPr="00F805D1" w14:paraId="69C07A09" w14:textId="77777777" w:rsidTr="00F805D1">
        <w:tc>
          <w:tcPr>
            <w:tcW w:w="669" w:type="dxa"/>
            <w:shd w:val="clear" w:color="auto" w:fill="FFFFFF"/>
            <w:vAlign w:val="center"/>
          </w:tcPr>
          <w:p w14:paraId="547DA382" w14:textId="5E3F9BAD"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9</w:t>
            </w:r>
            <w:r w:rsidRPr="00F805D1">
              <w:rPr>
                <w:bCs/>
                <w:sz w:val="20"/>
                <w:szCs w:val="20"/>
                <w:lang w:val="bg-BG" w:eastAsia="fr-FR"/>
              </w:rPr>
              <w:t>.2.</w:t>
            </w:r>
          </w:p>
        </w:tc>
        <w:tc>
          <w:tcPr>
            <w:tcW w:w="5808" w:type="dxa"/>
            <w:gridSpan w:val="2"/>
            <w:shd w:val="clear" w:color="auto" w:fill="FFFFFF"/>
            <w:vAlign w:val="center"/>
          </w:tcPr>
          <w:p w14:paraId="72F685C5" w14:textId="77777777" w:rsidR="00F805D1" w:rsidRPr="00F805D1" w:rsidRDefault="00F805D1" w:rsidP="00F805D1">
            <w:pPr>
              <w:jc w:val="both"/>
              <w:rPr>
                <w:sz w:val="20"/>
                <w:szCs w:val="20"/>
                <w:lang w:val="bg-BG" w:eastAsia="fr-FR"/>
              </w:rPr>
            </w:pPr>
            <w:r w:rsidRPr="00F805D1">
              <w:rPr>
                <w:sz w:val="20"/>
                <w:szCs w:val="20"/>
                <w:lang w:val="bg-BG" w:eastAsia="fr-FR"/>
              </w:rPr>
              <w:t>Актуализирани са файлове:</w:t>
            </w:r>
          </w:p>
          <w:p w14:paraId="7676C4B5" w14:textId="77777777" w:rsidR="00F805D1" w:rsidRPr="00F805D1" w:rsidRDefault="00F805D1" w:rsidP="00F805D1">
            <w:pPr>
              <w:numPr>
                <w:ilvl w:val="0"/>
                <w:numId w:val="35"/>
              </w:numPr>
              <w:jc w:val="both"/>
              <w:rPr>
                <w:sz w:val="20"/>
                <w:szCs w:val="20"/>
                <w:lang w:val="bg-BG" w:eastAsia="fr-FR"/>
              </w:rPr>
            </w:pPr>
            <w:r w:rsidRPr="00F805D1">
              <w:rPr>
                <w:i/>
                <w:sz w:val="20"/>
                <w:szCs w:val="20"/>
                <w:lang w:val="bg-BG" w:eastAsia="fr-FR"/>
              </w:rPr>
              <w:t>ФО-ОПДУ</w:t>
            </w:r>
            <w:r w:rsidRPr="00F805D1">
              <w:rPr>
                <w:sz w:val="20"/>
                <w:szCs w:val="20"/>
                <w:lang w:val="bg-BG" w:eastAsia="fr-FR"/>
              </w:rPr>
              <w:t xml:space="preserve">; </w:t>
            </w:r>
          </w:p>
          <w:p w14:paraId="4565548E" w14:textId="77777777" w:rsidR="00F805D1" w:rsidRPr="00F805D1" w:rsidRDefault="00F805D1" w:rsidP="00F805D1">
            <w:pPr>
              <w:numPr>
                <w:ilvl w:val="0"/>
                <w:numId w:val="35"/>
              </w:numPr>
              <w:jc w:val="both"/>
              <w:rPr>
                <w:sz w:val="20"/>
                <w:szCs w:val="20"/>
                <w:lang w:val="bg-BG" w:eastAsia="fr-FR"/>
              </w:rPr>
            </w:pPr>
            <w:r w:rsidRPr="00F805D1">
              <w:rPr>
                <w:i/>
                <w:sz w:val="20"/>
                <w:szCs w:val="20"/>
                <w:lang w:val="bg-BG" w:eastAsia="fr-FR"/>
              </w:rPr>
              <w:t>Регистър на получени ИП</w:t>
            </w:r>
            <w:r w:rsidRPr="00F805D1">
              <w:rPr>
                <w:sz w:val="20"/>
                <w:szCs w:val="20"/>
                <w:lang w:val="bg-BG" w:eastAsia="fr-FR"/>
              </w:rPr>
              <w:t xml:space="preserve"> с одобреното плащане/лимит; </w:t>
            </w:r>
          </w:p>
          <w:p w14:paraId="5B69AEB7" w14:textId="39ABEAD8" w:rsidR="00F805D1" w:rsidRPr="00F805D1" w:rsidRDefault="00F805D1" w:rsidP="00F805D1">
            <w:pPr>
              <w:numPr>
                <w:ilvl w:val="0"/>
                <w:numId w:val="35"/>
              </w:numPr>
              <w:jc w:val="both"/>
              <w:rPr>
                <w:sz w:val="20"/>
                <w:szCs w:val="20"/>
                <w:lang w:val="bg-BG" w:eastAsia="fr-FR"/>
              </w:rPr>
            </w:pPr>
            <w:r w:rsidRPr="00F805D1">
              <w:rPr>
                <w:i/>
                <w:sz w:val="20"/>
                <w:szCs w:val="20"/>
                <w:lang w:val="bg-BG" w:eastAsia="fr-FR"/>
              </w:rPr>
              <w:t>Верифицирани</w:t>
            </w:r>
            <w:r w:rsidRPr="00F805D1">
              <w:rPr>
                <w:sz w:val="20"/>
                <w:szCs w:val="20"/>
                <w:lang w:val="bg-BG" w:eastAsia="fr-FR"/>
              </w:rPr>
              <w:t xml:space="preserve"> към предстоящия ДС и ДДР</w:t>
            </w:r>
            <w:r w:rsidR="00B1330A">
              <w:rPr>
                <w:sz w:val="20"/>
                <w:szCs w:val="20"/>
                <w:lang w:val="bg-BG" w:eastAsia="fr-FR"/>
              </w:rPr>
              <w:t xml:space="preserve"> (</w:t>
            </w:r>
            <w:r w:rsidR="00B1330A" w:rsidRPr="00987E16">
              <w:rPr>
                <w:b/>
                <w:sz w:val="20"/>
                <w:szCs w:val="20"/>
                <w:lang w:val="bg-BG" w:eastAsia="fr-FR"/>
              </w:rPr>
              <w:t>ако има</w:t>
            </w:r>
            <w:r w:rsidR="00B1330A">
              <w:rPr>
                <w:sz w:val="20"/>
                <w:szCs w:val="20"/>
                <w:lang w:val="bg-BG" w:eastAsia="fr-FR"/>
              </w:rPr>
              <w:t xml:space="preserve"> </w:t>
            </w:r>
            <w:r w:rsidR="00B1330A" w:rsidRPr="00987E16">
              <w:rPr>
                <w:b/>
                <w:sz w:val="20"/>
                <w:szCs w:val="20"/>
                <w:lang w:val="bg-BG" w:eastAsia="fr-FR"/>
              </w:rPr>
              <w:t xml:space="preserve">констатации, касаещи сертифицирани </w:t>
            </w:r>
            <w:r w:rsidR="003B6461">
              <w:rPr>
                <w:b/>
                <w:sz w:val="20"/>
                <w:szCs w:val="20"/>
                <w:lang w:val="bg-BG" w:eastAsia="fr-FR"/>
              </w:rPr>
              <w:t xml:space="preserve">разходи </w:t>
            </w:r>
            <w:r w:rsidR="00B1330A" w:rsidRPr="00987E16">
              <w:rPr>
                <w:b/>
                <w:sz w:val="20"/>
                <w:szCs w:val="20"/>
                <w:lang w:val="bg-BG" w:eastAsia="fr-FR"/>
              </w:rPr>
              <w:t>по пре</w:t>
            </w:r>
            <w:r w:rsidR="00B1330A">
              <w:rPr>
                <w:b/>
                <w:sz w:val="20"/>
                <w:szCs w:val="20"/>
                <w:lang w:val="bg-BG" w:eastAsia="fr-FR"/>
              </w:rPr>
              <w:t>д</w:t>
            </w:r>
            <w:r w:rsidR="00B1330A" w:rsidRPr="00987E16">
              <w:rPr>
                <w:b/>
                <w:sz w:val="20"/>
                <w:szCs w:val="20"/>
                <w:lang w:val="bg-BG" w:eastAsia="fr-FR"/>
              </w:rPr>
              <w:t>ходни ИП</w:t>
            </w:r>
            <w:r w:rsidR="00B1330A">
              <w:rPr>
                <w:b/>
                <w:sz w:val="20"/>
                <w:szCs w:val="20"/>
                <w:lang w:val="bg-BG" w:eastAsia="fr-FR"/>
              </w:rPr>
              <w:t xml:space="preserve"> се попълва съответната колона)</w:t>
            </w:r>
            <w:r w:rsidR="00B1330A">
              <w:rPr>
                <w:sz w:val="20"/>
                <w:szCs w:val="20"/>
                <w:lang w:val="bg-BG" w:eastAsia="fr-FR"/>
              </w:rPr>
              <w:t>;</w:t>
            </w:r>
          </w:p>
          <w:p w14:paraId="0060883D" w14:textId="77777777" w:rsidR="00F805D1" w:rsidRPr="00F805D1" w:rsidRDefault="00F805D1" w:rsidP="00F805D1">
            <w:pPr>
              <w:numPr>
                <w:ilvl w:val="0"/>
                <w:numId w:val="35"/>
              </w:numPr>
              <w:jc w:val="both"/>
              <w:rPr>
                <w:sz w:val="20"/>
                <w:szCs w:val="20"/>
                <w:lang w:val="bg-BG" w:eastAsia="fr-FR"/>
              </w:rPr>
            </w:pPr>
            <w:r w:rsidRPr="00F805D1">
              <w:rPr>
                <w:i/>
                <w:sz w:val="20"/>
                <w:szCs w:val="20"/>
                <w:lang w:val="bg-BG" w:eastAsia="fr-FR"/>
              </w:rPr>
              <w:t>Приложение № 4А</w:t>
            </w:r>
            <w:r w:rsidRPr="00F805D1">
              <w:rPr>
                <w:sz w:val="20"/>
                <w:szCs w:val="20"/>
                <w:lang w:val="bg-BG" w:eastAsia="fr-FR"/>
              </w:rPr>
              <w:t xml:space="preserve"> към чл. 27, ал. 6.от Наредба № Н-3;</w:t>
            </w:r>
          </w:p>
        </w:tc>
        <w:tc>
          <w:tcPr>
            <w:tcW w:w="580" w:type="dxa"/>
            <w:shd w:val="clear" w:color="auto" w:fill="FFFFFF"/>
            <w:vAlign w:val="center"/>
          </w:tcPr>
          <w:p w14:paraId="125732E7"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364877E0"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152B97D0"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60" w:type="dxa"/>
            <w:shd w:val="clear" w:color="auto" w:fill="FFFFFF"/>
            <w:vAlign w:val="center"/>
          </w:tcPr>
          <w:p w14:paraId="446BBE89"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74795B8B"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6EB9D22A" w14:textId="77777777" w:rsidR="00F805D1" w:rsidRPr="00F805D1" w:rsidRDefault="00F805D1" w:rsidP="00F805D1">
            <w:pPr>
              <w:jc w:val="center"/>
              <w:rPr>
                <w:bCs/>
                <w:sz w:val="20"/>
                <w:szCs w:val="20"/>
                <w:lang w:val="bg-BG"/>
              </w:rPr>
            </w:pPr>
          </w:p>
        </w:tc>
      </w:tr>
      <w:tr w:rsidR="00F805D1" w:rsidRPr="00F805D1" w14:paraId="781B0B37" w14:textId="77777777" w:rsidTr="00F805D1">
        <w:tblPrEx>
          <w:tblLook w:val="01E0" w:firstRow="1" w:lastRow="1" w:firstColumn="1" w:lastColumn="1" w:noHBand="0" w:noVBand="0"/>
        </w:tblPrEx>
        <w:tc>
          <w:tcPr>
            <w:tcW w:w="1804" w:type="dxa"/>
            <w:gridSpan w:val="2"/>
          </w:tcPr>
          <w:p w14:paraId="181690F3" w14:textId="77777777" w:rsidR="00F805D1" w:rsidRPr="00F805D1" w:rsidRDefault="00F805D1" w:rsidP="00F805D1">
            <w:pPr>
              <w:rPr>
                <w:b/>
                <w:bCs/>
                <w:sz w:val="20"/>
                <w:szCs w:val="20"/>
                <w:lang w:val="bg-BG"/>
              </w:rPr>
            </w:pPr>
            <w:r w:rsidRPr="00F805D1">
              <w:rPr>
                <w:b/>
                <w:bCs/>
                <w:sz w:val="20"/>
                <w:szCs w:val="20"/>
                <w:lang w:val="bg-BG"/>
              </w:rPr>
              <w:t>Извършено от:</w:t>
            </w:r>
          </w:p>
        </w:tc>
        <w:tc>
          <w:tcPr>
            <w:tcW w:w="5927" w:type="dxa"/>
            <w:gridSpan w:val="3"/>
          </w:tcPr>
          <w:p w14:paraId="34C38069" w14:textId="77777777" w:rsidR="00F805D1" w:rsidRPr="00F805D1" w:rsidRDefault="00F805D1" w:rsidP="00F805D1">
            <w:pPr>
              <w:rPr>
                <w:bCs/>
                <w:sz w:val="20"/>
                <w:szCs w:val="20"/>
                <w:lang w:val="bg-BG"/>
              </w:rPr>
            </w:pPr>
            <w:r w:rsidRPr="00F805D1">
              <w:rPr>
                <w:bCs/>
                <w:sz w:val="20"/>
                <w:szCs w:val="20"/>
                <w:lang w:val="bg-BG"/>
              </w:rPr>
              <w:t>Служител ФУ:</w:t>
            </w:r>
          </w:p>
          <w:p w14:paraId="4B221695" w14:textId="77777777" w:rsidR="00F805D1" w:rsidRPr="00F805D1" w:rsidRDefault="00F805D1" w:rsidP="00F805D1">
            <w:pPr>
              <w:rPr>
                <w:bCs/>
                <w:sz w:val="20"/>
                <w:szCs w:val="20"/>
                <w:lang w:val="bg-BG"/>
              </w:rPr>
            </w:pPr>
          </w:p>
        </w:tc>
        <w:tc>
          <w:tcPr>
            <w:tcW w:w="1740" w:type="dxa"/>
            <w:gridSpan w:val="3"/>
          </w:tcPr>
          <w:p w14:paraId="75C9352E" w14:textId="77777777" w:rsidR="00F805D1" w:rsidRPr="00F805D1" w:rsidRDefault="00F805D1" w:rsidP="00F805D1">
            <w:pPr>
              <w:rPr>
                <w:sz w:val="20"/>
                <w:szCs w:val="20"/>
                <w:lang w:val="bg-BG"/>
              </w:rPr>
            </w:pPr>
          </w:p>
        </w:tc>
        <w:tc>
          <w:tcPr>
            <w:tcW w:w="1134" w:type="dxa"/>
          </w:tcPr>
          <w:p w14:paraId="430A2ADC" w14:textId="77777777" w:rsidR="00F805D1" w:rsidRPr="00F805D1" w:rsidRDefault="00F805D1" w:rsidP="00F805D1">
            <w:pPr>
              <w:rPr>
                <w:sz w:val="20"/>
                <w:szCs w:val="20"/>
                <w:lang w:val="bg-BG"/>
              </w:rPr>
            </w:pPr>
          </w:p>
        </w:tc>
      </w:tr>
      <w:tr w:rsidR="00F805D1" w:rsidRPr="00F805D1" w14:paraId="05D2B4B3" w14:textId="77777777" w:rsidTr="00F805D1">
        <w:tc>
          <w:tcPr>
            <w:tcW w:w="669" w:type="dxa"/>
            <w:shd w:val="clear" w:color="auto" w:fill="FFFFFF"/>
            <w:vAlign w:val="center"/>
          </w:tcPr>
          <w:p w14:paraId="408A4041" w14:textId="7EB872C4" w:rsidR="00F805D1" w:rsidRPr="00F805D1" w:rsidRDefault="00F805D1" w:rsidP="00F805D1">
            <w:pPr>
              <w:jc w:val="center"/>
              <w:rPr>
                <w:bCs/>
                <w:sz w:val="20"/>
                <w:szCs w:val="20"/>
                <w:lang w:val="bg-BG" w:eastAsia="fr-FR"/>
              </w:rPr>
            </w:pPr>
            <w:r w:rsidRPr="00F805D1">
              <w:rPr>
                <w:bCs/>
                <w:sz w:val="20"/>
                <w:szCs w:val="20"/>
                <w:lang w:val="bg-BG" w:eastAsia="fr-FR"/>
              </w:rPr>
              <w:t>1</w:t>
            </w:r>
            <w:r>
              <w:rPr>
                <w:bCs/>
                <w:sz w:val="20"/>
                <w:szCs w:val="20"/>
                <w:lang w:val="en-US" w:eastAsia="fr-FR"/>
              </w:rPr>
              <w:t>9</w:t>
            </w:r>
            <w:r w:rsidRPr="00F805D1">
              <w:rPr>
                <w:bCs/>
                <w:sz w:val="20"/>
                <w:szCs w:val="20"/>
                <w:lang w:val="bg-BG" w:eastAsia="fr-FR"/>
              </w:rPr>
              <w:t>.3.</w:t>
            </w:r>
          </w:p>
        </w:tc>
        <w:tc>
          <w:tcPr>
            <w:tcW w:w="5808" w:type="dxa"/>
            <w:gridSpan w:val="2"/>
            <w:shd w:val="clear" w:color="auto" w:fill="FFFFFF"/>
            <w:vAlign w:val="center"/>
          </w:tcPr>
          <w:p w14:paraId="12CFE072" w14:textId="77777777" w:rsidR="00F805D1" w:rsidRPr="00F805D1" w:rsidRDefault="00F805D1" w:rsidP="00F805D1">
            <w:pPr>
              <w:rPr>
                <w:sz w:val="20"/>
                <w:szCs w:val="20"/>
                <w:lang w:val="bg-BG" w:eastAsia="fr-FR"/>
              </w:rPr>
            </w:pPr>
            <w:r w:rsidRPr="00F805D1">
              <w:rPr>
                <w:sz w:val="20"/>
                <w:szCs w:val="20"/>
                <w:lang w:val="bg-BG" w:eastAsia="fr-FR"/>
              </w:rPr>
              <w:t>Верификацията на ИП е отразена в САП</w:t>
            </w:r>
          </w:p>
        </w:tc>
        <w:tc>
          <w:tcPr>
            <w:tcW w:w="580" w:type="dxa"/>
            <w:shd w:val="clear" w:color="auto" w:fill="FFFFFF"/>
            <w:vAlign w:val="center"/>
          </w:tcPr>
          <w:p w14:paraId="4BE23F4B"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41A2FDD5"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24F0A933"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60" w:type="dxa"/>
            <w:shd w:val="clear" w:color="auto" w:fill="FFFFFF"/>
            <w:vAlign w:val="center"/>
          </w:tcPr>
          <w:p w14:paraId="3F97D4AE"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3EC6F82B"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722B651B" w14:textId="77777777" w:rsidR="00F805D1" w:rsidRPr="00F805D1" w:rsidRDefault="00F805D1" w:rsidP="00F805D1">
            <w:pPr>
              <w:jc w:val="center"/>
              <w:rPr>
                <w:bCs/>
                <w:sz w:val="20"/>
                <w:szCs w:val="20"/>
                <w:lang w:val="bg-BG"/>
              </w:rPr>
            </w:pPr>
          </w:p>
        </w:tc>
      </w:tr>
      <w:tr w:rsidR="00F805D1" w:rsidRPr="00F805D1" w14:paraId="0FEE469E" w14:textId="77777777" w:rsidTr="00F805D1">
        <w:tblPrEx>
          <w:tblLook w:val="01E0" w:firstRow="1" w:lastRow="1" w:firstColumn="1" w:lastColumn="1" w:noHBand="0" w:noVBand="0"/>
        </w:tblPrEx>
        <w:tc>
          <w:tcPr>
            <w:tcW w:w="1804" w:type="dxa"/>
            <w:gridSpan w:val="2"/>
          </w:tcPr>
          <w:p w14:paraId="59E7D708" w14:textId="77777777" w:rsidR="00F805D1" w:rsidRPr="00F805D1" w:rsidRDefault="00F805D1" w:rsidP="00F805D1">
            <w:pPr>
              <w:rPr>
                <w:b/>
                <w:bCs/>
                <w:sz w:val="20"/>
                <w:szCs w:val="20"/>
                <w:lang w:val="bg-BG"/>
              </w:rPr>
            </w:pPr>
            <w:r w:rsidRPr="00F805D1">
              <w:rPr>
                <w:b/>
                <w:bCs/>
                <w:sz w:val="20"/>
                <w:szCs w:val="20"/>
                <w:lang w:val="bg-BG"/>
              </w:rPr>
              <w:t>Извършено от:</w:t>
            </w:r>
          </w:p>
        </w:tc>
        <w:tc>
          <w:tcPr>
            <w:tcW w:w="5927" w:type="dxa"/>
            <w:gridSpan w:val="3"/>
          </w:tcPr>
          <w:p w14:paraId="2E3140EC" w14:textId="77777777" w:rsidR="00F805D1" w:rsidRPr="00F805D1" w:rsidRDefault="00F805D1" w:rsidP="00F805D1">
            <w:pPr>
              <w:rPr>
                <w:bCs/>
                <w:sz w:val="20"/>
                <w:szCs w:val="20"/>
                <w:lang w:val="bg-BG"/>
              </w:rPr>
            </w:pPr>
            <w:r w:rsidRPr="00F805D1">
              <w:rPr>
                <w:bCs/>
                <w:sz w:val="20"/>
                <w:szCs w:val="20"/>
                <w:lang w:val="bg-BG"/>
              </w:rPr>
              <w:t>Счетоводител:</w:t>
            </w:r>
          </w:p>
          <w:p w14:paraId="3294709B" w14:textId="77777777" w:rsidR="00F805D1" w:rsidRPr="00F805D1" w:rsidRDefault="00F805D1" w:rsidP="00F805D1">
            <w:pPr>
              <w:rPr>
                <w:bCs/>
                <w:sz w:val="20"/>
                <w:szCs w:val="20"/>
                <w:lang w:val="bg-BG"/>
              </w:rPr>
            </w:pPr>
          </w:p>
        </w:tc>
        <w:tc>
          <w:tcPr>
            <w:tcW w:w="1740" w:type="dxa"/>
            <w:gridSpan w:val="3"/>
          </w:tcPr>
          <w:p w14:paraId="03B0C01B" w14:textId="77777777" w:rsidR="00F805D1" w:rsidRPr="00F805D1" w:rsidRDefault="00F805D1" w:rsidP="00F805D1">
            <w:pPr>
              <w:rPr>
                <w:sz w:val="20"/>
                <w:szCs w:val="20"/>
                <w:lang w:val="bg-BG"/>
              </w:rPr>
            </w:pPr>
          </w:p>
        </w:tc>
        <w:tc>
          <w:tcPr>
            <w:tcW w:w="1134" w:type="dxa"/>
          </w:tcPr>
          <w:p w14:paraId="2EC67E76" w14:textId="77777777" w:rsidR="00F805D1" w:rsidRPr="00F805D1" w:rsidRDefault="00F805D1" w:rsidP="00F805D1">
            <w:pPr>
              <w:rPr>
                <w:sz w:val="20"/>
                <w:szCs w:val="20"/>
                <w:lang w:val="bg-BG"/>
              </w:rPr>
            </w:pPr>
          </w:p>
        </w:tc>
      </w:tr>
      <w:tr w:rsidR="00F805D1" w:rsidRPr="00F805D1" w14:paraId="0A02F7B7" w14:textId="77777777" w:rsidTr="00F805D1">
        <w:tc>
          <w:tcPr>
            <w:tcW w:w="669" w:type="dxa"/>
            <w:shd w:val="clear" w:color="auto" w:fill="BFBFBF"/>
            <w:vAlign w:val="center"/>
          </w:tcPr>
          <w:p w14:paraId="4317D565" w14:textId="305EA95B" w:rsidR="00F805D1" w:rsidRPr="00F805D1" w:rsidRDefault="00F805D1" w:rsidP="00F805D1">
            <w:pPr>
              <w:jc w:val="center"/>
              <w:rPr>
                <w:b/>
                <w:sz w:val="20"/>
                <w:szCs w:val="20"/>
                <w:lang w:val="bg-BG"/>
              </w:rPr>
            </w:pPr>
            <w:r>
              <w:rPr>
                <w:b/>
                <w:sz w:val="20"/>
                <w:szCs w:val="20"/>
                <w:lang w:val="bg-BG"/>
              </w:rPr>
              <w:t>20</w:t>
            </w:r>
            <w:r w:rsidRPr="00F805D1">
              <w:rPr>
                <w:b/>
                <w:sz w:val="20"/>
                <w:szCs w:val="20"/>
                <w:lang w:val="bg-BG"/>
              </w:rPr>
              <w:t>.</w:t>
            </w:r>
          </w:p>
        </w:tc>
        <w:tc>
          <w:tcPr>
            <w:tcW w:w="5808" w:type="dxa"/>
            <w:gridSpan w:val="2"/>
            <w:shd w:val="clear" w:color="auto" w:fill="BFBFBF"/>
            <w:vAlign w:val="center"/>
          </w:tcPr>
          <w:p w14:paraId="04624DCD" w14:textId="77777777" w:rsidR="00F805D1" w:rsidRPr="00F805D1" w:rsidRDefault="00F805D1" w:rsidP="00F805D1">
            <w:pPr>
              <w:rPr>
                <w:sz w:val="20"/>
                <w:szCs w:val="20"/>
                <w:lang w:val="bg-BG" w:eastAsia="fr-FR"/>
              </w:rPr>
            </w:pPr>
            <w:r w:rsidRPr="00F805D1">
              <w:rPr>
                <w:b/>
                <w:bCs/>
                <w:sz w:val="20"/>
                <w:szCs w:val="20"/>
                <w:lang w:val="bg-BG" w:eastAsia="fr-FR"/>
              </w:rPr>
              <w:t>Отразяване на плащането</w:t>
            </w:r>
          </w:p>
        </w:tc>
        <w:tc>
          <w:tcPr>
            <w:tcW w:w="580" w:type="dxa"/>
            <w:shd w:val="clear" w:color="auto" w:fill="BFBFBF"/>
            <w:vAlign w:val="center"/>
          </w:tcPr>
          <w:p w14:paraId="4A4F573C"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74" w:type="dxa"/>
            <w:shd w:val="clear" w:color="auto" w:fill="BFBFBF"/>
            <w:vAlign w:val="center"/>
          </w:tcPr>
          <w:p w14:paraId="60D2879D"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578" w:type="dxa"/>
            <w:shd w:val="clear" w:color="auto" w:fill="BFBFBF"/>
          </w:tcPr>
          <w:p w14:paraId="07A984AE" w14:textId="77777777" w:rsidR="00F805D1" w:rsidRPr="00F805D1" w:rsidRDefault="00F805D1" w:rsidP="00F805D1">
            <w:pPr>
              <w:rPr>
                <w:b/>
                <w:sz w:val="20"/>
                <w:szCs w:val="20"/>
                <w:lang w:val="bg-BG"/>
              </w:rPr>
            </w:pPr>
          </w:p>
        </w:tc>
        <w:tc>
          <w:tcPr>
            <w:tcW w:w="560" w:type="dxa"/>
            <w:shd w:val="clear" w:color="auto" w:fill="BFBFBF"/>
          </w:tcPr>
          <w:p w14:paraId="0D53B73E" w14:textId="77777777" w:rsidR="00F805D1" w:rsidRPr="00F805D1" w:rsidRDefault="00F805D1" w:rsidP="00F805D1">
            <w:pPr>
              <w:rPr>
                <w:b/>
                <w:sz w:val="20"/>
                <w:szCs w:val="20"/>
                <w:lang w:val="bg-BG"/>
              </w:rPr>
            </w:pPr>
          </w:p>
        </w:tc>
        <w:tc>
          <w:tcPr>
            <w:tcW w:w="602" w:type="dxa"/>
            <w:shd w:val="clear" w:color="auto" w:fill="BFBFBF"/>
          </w:tcPr>
          <w:p w14:paraId="5FA9898F" w14:textId="77777777" w:rsidR="00F805D1" w:rsidRPr="00F805D1" w:rsidRDefault="00F805D1" w:rsidP="00F805D1">
            <w:pPr>
              <w:rPr>
                <w:b/>
                <w:sz w:val="20"/>
                <w:szCs w:val="20"/>
                <w:lang w:val="bg-BG"/>
              </w:rPr>
            </w:pPr>
          </w:p>
        </w:tc>
        <w:tc>
          <w:tcPr>
            <w:tcW w:w="1134" w:type="dxa"/>
            <w:shd w:val="clear" w:color="auto" w:fill="BFBFBF"/>
          </w:tcPr>
          <w:p w14:paraId="060F0A18" w14:textId="77777777" w:rsidR="00F805D1" w:rsidRPr="00F805D1" w:rsidRDefault="00F805D1" w:rsidP="00F805D1">
            <w:pPr>
              <w:rPr>
                <w:b/>
                <w:sz w:val="20"/>
                <w:szCs w:val="20"/>
                <w:lang w:val="bg-BG"/>
              </w:rPr>
            </w:pPr>
          </w:p>
        </w:tc>
      </w:tr>
      <w:tr w:rsidR="00F805D1" w:rsidRPr="00F805D1" w14:paraId="1CAAC39F" w14:textId="77777777" w:rsidTr="00F805D1">
        <w:tc>
          <w:tcPr>
            <w:tcW w:w="669" w:type="dxa"/>
            <w:shd w:val="clear" w:color="auto" w:fill="FFFFFF"/>
            <w:vAlign w:val="center"/>
          </w:tcPr>
          <w:p w14:paraId="2EE5D56A" w14:textId="11AB21E3" w:rsidR="00F805D1" w:rsidRPr="00F805D1" w:rsidRDefault="00F805D1" w:rsidP="00F805D1">
            <w:pPr>
              <w:jc w:val="center"/>
              <w:rPr>
                <w:bCs/>
                <w:sz w:val="20"/>
                <w:szCs w:val="20"/>
                <w:lang w:val="bg-BG" w:eastAsia="fr-FR"/>
              </w:rPr>
            </w:pPr>
            <w:r>
              <w:rPr>
                <w:bCs/>
                <w:sz w:val="20"/>
                <w:szCs w:val="20"/>
                <w:lang w:val="bg-BG" w:eastAsia="fr-FR"/>
              </w:rPr>
              <w:t>20</w:t>
            </w:r>
            <w:r w:rsidRPr="00F805D1">
              <w:rPr>
                <w:bCs/>
                <w:sz w:val="20"/>
                <w:szCs w:val="20"/>
                <w:lang w:val="bg-BG" w:eastAsia="fr-FR"/>
              </w:rPr>
              <w:t>.1.</w:t>
            </w:r>
          </w:p>
        </w:tc>
        <w:tc>
          <w:tcPr>
            <w:tcW w:w="5808" w:type="dxa"/>
            <w:gridSpan w:val="2"/>
            <w:shd w:val="clear" w:color="auto" w:fill="FFFFFF"/>
            <w:vAlign w:val="center"/>
          </w:tcPr>
          <w:p w14:paraId="4239043F" w14:textId="77777777" w:rsidR="00F805D1" w:rsidRPr="00F805D1" w:rsidRDefault="00F805D1" w:rsidP="00F805D1">
            <w:pPr>
              <w:rPr>
                <w:sz w:val="20"/>
                <w:szCs w:val="20"/>
                <w:lang w:val="bg-BG" w:eastAsia="fr-FR"/>
              </w:rPr>
            </w:pPr>
            <w:r w:rsidRPr="00F805D1">
              <w:rPr>
                <w:sz w:val="20"/>
                <w:szCs w:val="20"/>
                <w:lang w:val="bg-BG" w:eastAsia="fr-FR"/>
              </w:rPr>
              <w:t>Плащането е отразено в САП</w:t>
            </w:r>
          </w:p>
        </w:tc>
        <w:tc>
          <w:tcPr>
            <w:tcW w:w="580" w:type="dxa"/>
            <w:shd w:val="clear" w:color="auto" w:fill="FFFFFF"/>
            <w:vAlign w:val="center"/>
          </w:tcPr>
          <w:p w14:paraId="2064BC55"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5399BB61"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4BB66269"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60" w:type="dxa"/>
            <w:shd w:val="clear" w:color="auto" w:fill="FFFFFF"/>
            <w:vAlign w:val="center"/>
          </w:tcPr>
          <w:p w14:paraId="2EEA3EBF"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6B75EEBD"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2654C232" w14:textId="77777777" w:rsidR="00F805D1" w:rsidRPr="00F805D1" w:rsidRDefault="00F805D1" w:rsidP="00F805D1">
            <w:pPr>
              <w:jc w:val="center"/>
              <w:rPr>
                <w:bCs/>
                <w:sz w:val="20"/>
                <w:szCs w:val="20"/>
                <w:lang w:val="bg-BG"/>
              </w:rPr>
            </w:pPr>
          </w:p>
        </w:tc>
      </w:tr>
      <w:tr w:rsidR="00F805D1" w:rsidRPr="00F805D1" w14:paraId="69AD4A22" w14:textId="77777777" w:rsidTr="00F805D1">
        <w:tc>
          <w:tcPr>
            <w:tcW w:w="669" w:type="dxa"/>
            <w:shd w:val="clear" w:color="auto" w:fill="FFFFFF"/>
            <w:vAlign w:val="center"/>
          </w:tcPr>
          <w:p w14:paraId="5E1F5ADD" w14:textId="41F3C3BF" w:rsidR="00F805D1" w:rsidRPr="00F805D1" w:rsidRDefault="00F805D1" w:rsidP="00F805D1">
            <w:pPr>
              <w:jc w:val="center"/>
              <w:rPr>
                <w:bCs/>
                <w:sz w:val="20"/>
                <w:szCs w:val="20"/>
                <w:lang w:val="bg-BG" w:eastAsia="fr-FR"/>
              </w:rPr>
            </w:pPr>
            <w:r>
              <w:rPr>
                <w:bCs/>
                <w:sz w:val="20"/>
                <w:szCs w:val="20"/>
                <w:lang w:val="bg-BG" w:eastAsia="fr-FR"/>
              </w:rPr>
              <w:t>20</w:t>
            </w:r>
            <w:r w:rsidRPr="00F805D1">
              <w:rPr>
                <w:bCs/>
                <w:sz w:val="20"/>
                <w:szCs w:val="20"/>
                <w:lang w:val="bg-BG" w:eastAsia="fr-FR"/>
              </w:rPr>
              <w:t>.2.</w:t>
            </w:r>
          </w:p>
        </w:tc>
        <w:tc>
          <w:tcPr>
            <w:tcW w:w="5808" w:type="dxa"/>
            <w:gridSpan w:val="2"/>
            <w:shd w:val="clear" w:color="auto" w:fill="FFFFFF"/>
            <w:vAlign w:val="center"/>
          </w:tcPr>
          <w:p w14:paraId="73EDC1A6" w14:textId="77777777" w:rsidR="00F805D1" w:rsidRPr="00F805D1" w:rsidRDefault="00F805D1" w:rsidP="00F805D1">
            <w:pPr>
              <w:rPr>
                <w:sz w:val="20"/>
                <w:szCs w:val="20"/>
                <w:lang w:val="bg-BG" w:eastAsia="fr-FR"/>
              </w:rPr>
            </w:pPr>
            <w:r w:rsidRPr="00F805D1">
              <w:rPr>
                <w:sz w:val="20"/>
                <w:szCs w:val="20"/>
                <w:lang w:val="bg-BG" w:eastAsia="fr-FR"/>
              </w:rPr>
              <w:t>Плащането е отразено в ИСУН</w:t>
            </w:r>
          </w:p>
        </w:tc>
        <w:tc>
          <w:tcPr>
            <w:tcW w:w="580" w:type="dxa"/>
            <w:shd w:val="clear" w:color="auto" w:fill="FFFFFF"/>
            <w:vAlign w:val="center"/>
          </w:tcPr>
          <w:p w14:paraId="032AF6B1"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2246A1AB"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0AB4EDE6" w14:textId="77777777" w:rsidR="00F805D1" w:rsidRPr="00F805D1" w:rsidRDefault="00F805D1" w:rsidP="00F805D1">
            <w:pPr>
              <w:jc w:val="center"/>
              <w:rPr>
                <w:lang w:val="bg-BG"/>
              </w:rPr>
            </w:pPr>
            <w:r w:rsidRPr="00F805D1">
              <w:rPr>
                <w:color w:val="0000FF"/>
                <w:sz w:val="20"/>
                <w:szCs w:val="20"/>
                <w:lang w:val="bg-BG"/>
              </w:rPr>
              <w:sym w:font="Wingdings 2" w:char="F0A3"/>
            </w:r>
          </w:p>
        </w:tc>
        <w:tc>
          <w:tcPr>
            <w:tcW w:w="560" w:type="dxa"/>
            <w:shd w:val="clear" w:color="auto" w:fill="FFFFFF"/>
            <w:vAlign w:val="center"/>
          </w:tcPr>
          <w:p w14:paraId="5A1753B0"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4BF27D8C" w14:textId="77777777" w:rsidR="00F805D1" w:rsidRPr="00F805D1" w:rsidRDefault="00F805D1" w:rsidP="00F805D1">
            <w:pPr>
              <w:jc w:val="center"/>
              <w:rPr>
                <w:b/>
                <w:bCs/>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30C7524E" w14:textId="77777777" w:rsidR="00F805D1" w:rsidRPr="00F805D1" w:rsidRDefault="00F805D1" w:rsidP="00F805D1">
            <w:pPr>
              <w:jc w:val="center"/>
              <w:rPr>
                <w:bCs/>
                <w:sz w:val="20"/>
                <w:szCs w:val="20"/>
                <w:lang w:val="bg-BG"/>
              </w:rPr>
            </w:pPr>
          </w:p>
        </w:tc>
      </w:tr>
      <w:tr w:rsidR="00F805D1" w:rsidRPr="00F805D1" w14:paraId="2D6D14BF" w14:textId="77777777" w:rsidTr="00F805D1">
        <w:tc>
          <w:tcPr>
            <w:tcW w:w="669" w:type="dxa"/>
            <w:shd w:val="clear" w:color="auto" w:fill="FFFFFF"/>
            <w:vAlign w:val="center"/>
          </w:tcPr>
          <w:p w14:paraId="3801E55A" w14:textId="62F4A9E7" w:rsidR="00F805D1" w:rsidRPr="00F805D1" w:rsidRDefault="00F805D1" w:rsidP="00F805D1">
            <w:pPr>
              <w:jc w:val="center"/>
              <w:rPr>
                <w:bCs/>
                <w:sz w:val="20"/>
                <w:szCs w:val="20"/>
                <w:lang w:val="bg-BG" w:eastAsia="fr-FR"/>
              </w:rPr>
            </w:pPr>
            <w:r>
              <w:rPr>
                <w:bCs/>
                <w:sz w:val="20"/>
                <w:szCs w:val="20"/>
                <w:lang w:val="bg-BG" w:eastAsia="fr-FR"/>
              </w:rPr>
              <w:t>20</w:t>
            </w:r>
            <w:r w:rsidRPr="00F805D1">
              <w:rPr>
                <w:bCs/>
                <w:sz w:val="20"/>
                <w:szCs w:val="20"/>
                <w:lang w:val="bg-BG" w:eastAsia="fr-FR"/>
              </w:rPr>
              <w:t>.3.</w:t>
            </w:r>
          </w:p>
        </w:tc>
        <w:tc>
          <w:tcPr>
            <w:tcW w:w="5808" w:type="dxa"/>
            <w:gridSpan w:val="2"/>
            <w:shd w:val="clear" w:color="auto" w:fill="FFFFFF"/>
            <w:vAlign w:val="center"/>
          </w:tcPr>
          <w:p w14:paraId="3BC86FDC" w14:textId="77777777" w:rsidR="00F805D1" w:rsidRPr="00F805D1" w:rsidRDefault="00F805D1" w:rsidP="00F805D1">
            <w:pPr>
              <w:rPr>
                <w:sz w:val="20"/>
                <w:szCs w:val="20"/>
                <w:lang w:val="bg-BG" w:eastAsia="fr-FR"/>
              </w:rPr>
            </w:pPr>
            <w:r w:rsidRPr="00F805D1">
              <w:rPr>
                <w:sz w:val="20"/>
                <w:szCs w:val="20"/>
                <w:lang w:val="bg-BG" w:eastAsia="fr-FR"/>
              </w:rPr>
              <w:t>Актуализирани са файлове:</w:t>
            </w:r>
          </w:p>
          <w:p w14:paraId="13780D50" w14:textId="77777777" w:rsidR="00F805D1" w:rsidRPr="00F805D1" w:rsidRDefault="00F805D1" w:rsidP="00F805D1">
            <w:pPr>
              <w:numPr>
                <w:ilvl w:val="0"/>
                <w:numId w:val="36"/>
              </w:numPr>
              <w:rPr>
                <w:sz w:val="20"/>
                <w:szCs w:val="20"/>
                <w:lang w:val="bg-BG" w:eastAsia="fr-FR"/>
              </w:rPr>
            </w:pPr>
            <w:r w:rsidRPr="00F805D1">
              <w:rPr>
                <w:i/>
                <w:sz w:val="20"/>
                <w:szCs w:val="20"/>
                <w:lang w:val="bg-BG" w:eastAsia="fr-FR"/>
              </w:rPr>
              <w:t>ФО-ОПДУ</w:t>
            </w:r>
            <w:r w:rsidRPr="00F805D1">
              <w:rPr>
                <w:sz w:val="20"/>
                <w:szCs w:val="20"/>
                <w:lang w:val="bg-BG" w:eastAsia="fr-FR"/>
              </w:rPr>
              <w:t>;</w:t>
            </w:r>
          </w:p>
          <w:p w14:paraId="7FA366FD" w14:textId="77777777" w:rsidR="00F805D1" w:rsidRPr="00F805D1" w:rsidRDefault="00F805D1" w:rsidP="00F805D1">
            <w:pPr>
              <w:numPr>
                <w:ilvl w:val="0"/>
                <w:numId w:val="36"/>
              </w:numPr>
              <w:jc w:val="both"/>
              <w:rPr>
                <w:sz w:val="20"/>
                <w:szCs w:val="20"/>
                <w:lang w:val="bg-BG" w:eastAsia="fr-FR"/>
              </w:rPr>
            </w:pPr>
            <w:r w:rsidRPr="00F805D1">
              <w:rPr>
                <w:i/>
                <w:sz w:val="20"/>
                <w:szCs w:val="20"/>
                <w:lang w:val="bg-BG" w:eastAsia="fr-FR"/>
              </w:rPr>
              <w:t>Регистър на получени ИП</w:t>
            </w:r>
            <w:r w:rsidRPr="00F805D1">
              <w:rPr>
                <w:sz w:val="20"/>
                <w:szCs w:val="20"/>
                <w:lang w:val="bg-BG" w:eastAsia="fr-FR"/>
              </w:rPr>
              <w:t xml:space="preserve">; </w:t>
            </w:r>
          </w:p>
        </w:tc>
        <w:tc>
          <w:tcPr>
            <w:tcW w:w="580" w:type="dxa"/>
            <w:shd w:val="clear" w:color="auto" w:fill="FFFFFF"/>
            <w:vAlign w:val="center"/>
          </w:tcPr>
          <w:p w14:paraId="3AB2E934" w14:textId="77777777" w:rsidR="00F805D1" w:rsidRPr="00F805D1" w:rsidRDefault="00F805D1" w:rsidP="00F805D1">
            <w:pPr>
              <w:jc w:val="center"/>
              <w:rPr>
                <w:b/>
                <w:bCs/>
                <w:color w:val="0000FF"/>
                <w:sz w:val="20"/>
                <w:szCs w:val="20"/>
                <w:lang w:val="bg-BG"/>
              </w:rPr>
            </w:pPr>
          </w:p>
        </w:tc>
        <w:tc>
          <w:tcPr>
            <w:tcW w:w="674" w:type="dxa"/>
            <w:shd w:val="clear" w:color="auto" w:fill="FFFFFF"/>
            <w:vAlign w:val="center"/>
          </w:tcPr>
          <w:p w14:paraId="7CA93BF1" w14:textId="77777777" w:rsidR="00F805D1" w:rsidRPr="00F805D1" w:rsidRDefault="00F805D1" w:rsidP="00F805D1">
            <w:pPr>
              <w:jc w:val="center"/>
              <w:rPr>
                <w:b/>
                <w:bCs/>
                <w:color w:val="0000FF"/>
                <w:sz w:val="20"/>
                <w:szCs w:val="20"/>
                <w:lang w:val="bg-BG"/>
              </w:rPr>
            </w:pPr>
          </w:p>
        </w:tc>
        <w:tc>
          <w:tcPr>
            <w:tcW w:w="578" w:type="dxa"/>
            <w:shd w:val="clear" w:color="auto" w:fill="FFFFFF"/>
            <w:vAlign w:val="center"/>
          </w:tcPr>
          <w:p w14:paraId="036D7468"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560" w:type="dxa"/>
            <w:shd w:val="clear" w:color="auto" w:fill="FFFFFF"/>
            <w:vAlign w:val="center"/>
          </w:tcPr>
          <w:p w14:paraId="191763F8"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602" w:type="dxa"/>
            <w:shd w:val="clear" w:color="auto" w:fill="FFFFFF"/>
            <w:vAlign w:val="center"/>
          </w:tcPr>
          <w:p w14:paraId="3162DEB0" w14:textId="77777777" w:rsidR="00F805D1" w:rsidRPr="00F805D1" w:rsidRDefault="00F805D1" w:rsidP="00F805D1">
            <w:pPr>
              <w:jc w:val="center"/>
              <w:rPr>
                <w:color w:val="0000FF"/>
                <w:sz w:val="20"/>
                <w:szCs w:val="20"/>
                <w:lang w:val="bg-BG"/>
              </w:rPr>
            </w:pPr>
            <w:r w:rsidRPr="00F805D1">
              <w:rPr>
                <w:color w:val="0000FF"/>
                <w:sz w:val="20"/>
                <w:szCs w:val="20"/>
                <w:lang w:val="bg-BG"/>
              </w:rPr>
              <w:sym w:font="Wingdings 2" w:char="F0A3"/>
            </w:r>
          </w:p>
        </w:tc>
        <w:tc>
          <w:tcPr>
            <w:tcW w:w="1134" w:type="dxa"/>
            <w:shd w:val="clear" w:color="auto" w:fill="FFFFFF"/>
            <w:vAlign w:val="center"/>
          </w:tcPr>
          <w:p w14:paraId="3905C541" w14:textId="77777777" w:rsidR="00F805D1" w:rsidRPr="00F805D1" w:rsidRDefault="00F805D1" w:rsidP="00F805D1">
            <w:pPr>
              <w:jc w:val="center"/>
              <w:rPr>
                <w:bCs/>
                <w:sz w:val="20"/>
                <w:szCs w:val="20"/>
                <w:lang w:val="bg-BG"/>
              </w:rPr>
            </w:pPr>
          </w:p>
        </w:tc>
      </w:tr>
    </w:tbl>
    <w:p w14:paraId="4CC1BDD3" w14:textId="77777777" w:rsidR="00F805D1" w:rsidRPr="00F805D1" w:rsidRDefault="00F805D1" w:rsidP="00F805D1">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F805D1" w:rsidRPr="00F805D1" w14:paraId="651F4089" w14:textId="77777777" w:rsidTr="00F805D1">
        <w:trPr>
          <w:trHeight w:val="218"/>
        </w:trPr>
        <w:tc>
          <w:tcPr>
            <w:tcW w:w="10605" w:type="dxa"/>
            <w:shd w:val="clear" w:color="auto" w:fill="666699"/>
          </w:tcPr>
          <w:p w14:paraId="3F9C2AB5" w14:textId="77777777" w:rsidR="00F805D1" w:rsidRPr="00F805D1" w:rsidRDefault="00F805D1" w:rsidP="00F805D1">
            <w:pPr>
              <w:rPr>
                <w:b/>
                <w:bCs/>
                <w:color w:val="FFFFFF"/>
                <w:sz w:val="20"/>
                <w:szCs w:val="20"/>
                <w:lang w:val="bg-BG"/>
              </w:rPr>
            </w:pPr>
            <w:r w:rsidRPr="00F805D1">
              <w:rPr>
                <w:b/>
                <w:bCs/>
                <w:color w:val="FFFFFF"/>
                <w:sz w:val="20"/>
                <w:szCs w:val="20"/>
                <w:lang w:val="bg-BG"/>
              </w:rPr>
              <w:t>Бележки/коментари на Служител ФУ/Счетоводител</w:t>
            </w:r>
          </w:p>
        </w:tc>
      </w:tr>
      <w:tr w:rsidR="00F805D1" w:rsidRPr="00F805D1" w14:paraId="74488403" w14:textId="77777777" w:rsidTr="00F805D1">
        <w:trPr>
          <w:trHeight w:val="604"/>
        </w:trPr>
        <w:tc>
          <w:tcPr>
            <w:tcW w:w="10605" w:type="dxa"/>
          </w:tcPr>
          <w:p w14:paraId="7AFBBF5A" w14:textId="77777777" w:rsidR="00F805D1" w:rsidRPr="00F805D1" w:rsidRDefault="00F805D1" w:rsidP="00F805D1">
            <w:pPr>
              <w:rPr>
                <w:b/>
                <w:bCs/>
                <w:color w:val="FFFFFF"/>
                <w:sz w:val="20"/>
                <w:szCs w:val="20"/>
                <w:lang w:val="bg-BG"/>
              </w:rPr>
            </w:pPr>
          </w:p>
          <w:p w14:paraId="26E8DC01" w14:textId="77777777" w:rsidR="00F805D1" w:rsidRPr="00F805D1" w:rsidRDefault="00F805D1" w:rsidP="00F805D1">
            <w:pPr>
              <w:rPr>
                <w:b/>
                <w:bCs/>
                <w:color w:val="FFFFFF"/>
                <w:sz w:val="20"/>
                <w:szCs w:val="20"/>
                <w:lang w:val="bg-BG"/>
              </w:rPr>
            </w:pPr>
          </w:p>
          <w:p w14:paraId="4E4CD307" w14:textId="77777777" w:rsidR="00F805D1" w:rsidRPr="00F805D1" w:rsidRDefault="00F805D1" w:rsidP="00F805D1">
            <w:pPr>
              <w:rPr>
                <w:b/>
                <w:bCs/>
                <w:color w:val="FFFFFF"/>
                <w:sz w:val="20"/>
                <w:szCs w:val="20"/>
                <w:lang w:val="bg-BG"/>
              </w:rPr>
            </w:pPr>
          </w:p>
        </w:tc>
      </w:tr>
      <w:tr w:rsidR="00F805D1" w:rsidRPr="00F805D1" w14:paraId="40E93490" w14:textId="77777777" w:rsidTr="00F805D1">
        <w:trPr>
          <w:trHeight w:val="218"/>
        </w:trPr>
        <w:tc>
          <w:tcPr>
            <w:tcW w:w="10605" w:type="dxa"/>
            <w:shd w:val="clear" w:color="auto" w:fill="666699"/>
          </w:tcPr>
          <w:p w14:paraId="1CFD6A71" w14:textId="77777777" w:rsidR="00F805D1" w:rsidRPr="00F805D1" w:rsidRDefault="00F805D1" w:rsidP="00F805D1">
            <w:pPr>
              <w:rPr>
                <w:b/>
                <w:bCs/>
                <w:color w:val="FFFFFF"/>
                <w:sz w:val="20"/>
                <w:szCs w:val="20"/>
                <w:lang w:val="bg-BG"/>
              </w:rPr>
            </w:pPr>
            <w:r w:rsidRPr="00F805D1">
              <w:rPr>
                <w:b/>
                <w:bCs/>
                <w:color w:val="FFFFFF"/>
                <w:sz w:val="20"/>
                <w:szCs w:val="20"/>
                <w:lang w:val="bg-BG"/>
              </w:rPr>
              <w:t>Бележки/коментари/инструкции на Началник отдел ФУ (втори подпис)</w:t>
            </w:r>
          </w:p>
        </w:tc>
      </w:tr>
      <w:tr w:rsidR="00F805D1" w:rsidRPr="00F805D1" w14:paraId="73317B06" w14:textId="77777777" w:rsidTr="00F805D1">
        <w:trPr>
          <w:trHeight w:val="588"/>
        </w:trPr>
        <w:tc>
          <w:tcPr>
            <w:tcW w:w="10605" w:type="dxa"/>
          </w:tcPr>
          <w:p w14:paraId="4D92450A" w14:textId="77777777" w:rsidR="00F805D1" w:rsidRPr="00F805D1" w:rsidRDefault="00F805D1" w:rsidP="00F805D1">
            <w:pPr>
              <w:rPr>
                <w:sz w:val="20"/>
                <w:szCs w:val="20"/>
                <w:lang w:val="bg-BG"/>
              </w:rPr>
            </w:pPr>
          </w:p>
          <w:p w14:paraId="7F6F6A78" w14:textId="77777777" w:rsidR="00F805D1" w:rsidRPr="00F805D1" w:rsidRDefault="00F805D1" w:rsidP="00F805D1">
            <w:pPr>
              <w:rPr>
                <w:sz w:val="20"/>
                <w:szCs w:val="20"/>
                <w:lang w:val="bg-BG"/>
              </w:rPr>
            </w:pPr>
          </w:p>
          <w:p w14:paraId="705475A0" w14:textId="77777777" w:rsidR="00F805D1" w:rsidRPr="00F805D1" w:rsidRDefault="00F805D1" w:rsidP="00F805D1">
            <w:pPr>
              <w:rPr>
                <w:sz w:val="20"/>
                <w:szCs w:val="20"/>
                <w:lang w:val="bg-BG"/>
              </w:rPr>
            </w:pPr>
          </w:p>
        </w:tc>
      </w:tr>
    </w:tbl>
    <w:p w14:paraId="4C4997C7"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F805D1" w:rsidRPr="00F805D1" w14:paraId="05346D1C" w14:textId="77777777" w:rsidTr="00F805D1">
        <w:trPr>
          <w:trHeight w:val="242"/>
        </w:trPr>
        <w:tc>
          <w:tcPr>
            <w:tcW w:w="1805" w:type="dxa"/>
            <w:shd w:val="clear" w:color="auto" w:fill="F1E3FF"/>
          </w:tcPr>
          <w:p w14:paraId="3E509E36" w14:textId="77777777" w:rsidR="00F805D1" w:rsidRPr="00F805D1" w:rsidRDefault="00F805D1" w:rsidP="00F805D1">
            <w:pPr>
              <w:rPr>
                <w:sz w:val="20"/>
                <w:szCs w:val="20"/>
                <w:lang w:val="bg-BG"/>
              </w:rPr>
            </w:pPr>
          </w:p>
        </w:tc>
        <w:tc>
          <w:tcPr>
            <w:tcW w:w="5935" w:type="dxa"/>
            <w:shd w:val="clear" w:color="auto" w:fill="F1E3FF"/>
          </w:tcPr>
          <w:p w14:paraId="35D24D31" w14:textId="77777777" w:rsidR="00F805D1" w:rsidRPr="00F805D1" w:rsidRDefault="00F805D1" w:rsidP="00F805D1">
            <w:pPr>
              <w:jc w:val="center"/>
              <w:rPr>
                <w:b/>
                <w:sz w:val="20"/>
                <w:szCs w:val="20"/>
                <w:lang w:val="bg-BG"/>
              </w:rPr>
            </w:pPr>
            <w:r w:rsidRPr="00F805D1">
              <w:rPr>
                <w:b/>
                <w:sz w:val="20"/>
                <w:szCs w:val="20"/>
                <w:lang w:val="bg-BG"/>
              </w:rPr>
              <w:t>Име, позиция</w:t>
            </w:r>
          </w:p>
        </w:tc>
        <w:tc>
          <w:tcPr>
            <w:tcW w:w="1701" w:type="dxa"/>
            <w:shd w:val="clear" w:color="auto" w:fill="F1E3FF"/>
          </w:tcPr>
          <w:p w14:paraId="5FE826E4" w14:textId="77777777" w:rsidR="00F805D1" w:rsidRPr="00F805D1" w:rsidRDefault="00F805D1" w:rsidP="00F805D1">
            <w:pPr>
              <w:jc w:val="center"/>
              <w:rPr>
                <w:b/>
                <w:sz w:val="20"/>
                <w:szCs w:val="20"/>
                <w:lang w:val="bg-BG"/>
              </w:rPr>
            </w:pPr>
            <w:r w:rsidRPr="00F805D1">
              <w:rPr>
                <w:b/>
                <w:sz w:val="20"/>
                <w:szCs w:val="20"/>
                <w:lang w:val="bg-BG"/>
              </w:rPr>
              <w:t>Дата</w:t>
            </w:r>
          </w:p>
        </w:tc>
        <w:tc>
          <w:tcPr>
            <w:tcW w:w="1164" w:type="dxa"/>
            <w:shd w:val="clear" w:color="auto" w:fill="F1E3FF"/>
          </w:tcPr>
          <w:p w14:paraId="6828EDB7" w14:textId="77777777" w:rsidR="00F805D1" w:rsidRPr="00F805D1" w:rsidRDefault="00F805D1" w:rsidP="00F805D1">
            <w:pPr>
              <w:jc w:val="center"/>
              <w:rPr>
                <w:b/>
                <w:sz w:val="20"/>
                <w:szCs w:val="20"/>
                <w:lang w:val="bg-BG"/>
              </w:rPr>
            </w:pPr>
            <w:r w:rsidRPr="00F805D1">
              <w:rPr>
                <w:b/>
                <w:sz w:val="20"/>
                <w:szCs w:val="20"/>
                <w:lang w:val="bg-BG"/>
              </w:rPr>
              <w:t>Подпис</w:t>
            </w:r>
          </w:p>
        </w:tc>
      </w:tr>
      <w:tr w:rsidR="00F805D1" w:rsidRPr="00F805D1" w14:paraId="0FE713D4" w14:textId="77777777" w:rsidTr="00F805D1">
        <w:tc>
          <w:tcPr>
            <w:tcW w:w="1805" w:type="dxa"/>
          </w:tcPr>
          <w:p w14:paraId="474A86AA" w14:textId="77777777" w:rsidR="00F805D1" w:rsidRPr="00F805D1" w:rsidRDefault="00F805D1" w:rsidP="00F805D1">
            <w:pPr>
              <w:rPr>
                <w:bCs/>
                <w:sz w:val="20"/>
                <w:szCs w:val="20"/>
                <w:lang w:val="bg-BG"/>
              </w:rPr>
            </w:pPr>
            <w:r w:rsidRPr="00F805D1">
              <w:rPr>
                <w:b/>
                <w:bCs/>
                <w:sz w:val="20"/>
                <w:szCs w:val="20"/>
                <w:lang w:val="bg-BG"/>
              </w:rPr>
              <w:t>Извършено от:</w:t>
            </w:r>
          </w:p>
        </w:tc>
        <w:tc>
          <w:tcPr>
            <w:tcW w:w="5935" w:type="dxa"/>
          </w:tcPr>
          <w:p w14:paraId="111D0A24" w14:textId="77777777" w:rsidR="00F805D1" w:rsidRPr="00F805D1" w:rsidRDefault="00F805D1" w:rsidP="00F805D1">
            <w:pPr>
              <w:rPr>
                <w:bCs/>
                <w:sz w:val="20"/>
                <w:szCs w:val="20"/>
                <w:lang w:val="bg-BG"/>
              </w:rPr>
            </w:pPr>
            <w:r w:rsidRPr="00F805D1">
              <w:rPr>
                <w:bCs/>
                <w:sz w:val="20"/>
                <w:szCs w:val="20"/>
                <w:lang w:val="bg-BG"/>
              </w:rPr>
              <w:t>Счетоводител:</w:t>
            </w:r>
          </w:p>
          <w:p w14:paraId="221ACD83" w14:textId="77777777" w:rsidR="00F805D1" w:rsidRPr="00F805D1" w:rsidRDefault="00F805D1" w:rsidP="00F805D1">
            <w:pPr>
              <w:rPr>
                <w:bCs/>
                <w:sz w:val="20"/>
                <w:szCs w:val="20"/>
                <w:lang w:val="bg-BG"/>
              </w:rPr>
            </w:pPr>
          </w:p>
        </w:tc>
        <w:tc>
          <w:tcPr>
            <w:tcW w:w="1701" w:type="dxa"/>
          </w:tcPr>
          <w:p w14:paraId="794AEA89" w14:textId="77777777" w:rsidR="00F805D1" w:rsidRPr="00F805D1" w:rsidRDefault="00F805D1" w:rsidP="00F805D1">
            <w:pPr>
              <w:rPr>
                <w:sz w:val="20"/>
                <w:szCs w:val="20"/>
                <w:lang w:val="bg-BG"/>
              </w:rPr>
            </w:pPr>
          </w:p>
        </w:tc>
        <w:tc>
          <w:tcPr>
            <w:tcW w:w="1164" w:type="dxa"/>
          </w:tcPr>
          <w:p w14:paraId="4A1482B4" w14:textId="77777777" w:rsidR="00F805D1" w:rsidRPr="00F805D1" w:rsidRDefault="00F805D1" w:rsidP="00F805D1">
            <w:pPr>
              <w:rPr>
                <w:sz w:val="20"/>
                <w:szCs w:val="20"/>
                <w:lang w:val="bg-BG"/>
              </w:rPr>
            </w:pPr>
          </w:p>
        </w:tc>
      </w:tr>
      <w:tr w:rsidR="00F805D1" w:rsidRPr="00F805D1" w14:paraId="26EF3079" w14:textId="77777777" w:rsidTr="00F805D1">
        <w:tc>
          <w:tcPr>
            <w:tcW w:w="1805" w:type="dxa"/>
          </w:tcPr>
          <w:p w14:paraId="2EF056BA" w14:textId="77777777" w:rsidR="00F805D1" w:rsidRPr="00F805D1" w:rsidRDefault="00F805D1" w:rsidP="00F805D1">
            <w:pPr>
              <w:rPr>
                <w:b/>
                <w:bCs/>
                <w:sz w:val="20"/>
                <w:szCs w:val="20"/>
                <w:lang w:val="bg-BG"/>
              </w:rPr>
            </w:pPr>
            <w:r w:rsidRPr="00F805D1">
              <w:rPr>
                <w:b/>
                <w:bCs/>
                <w:sz w:val="20"/>
                <w:szCs w:val="20"/>
                <w:lang w:val="bg-BG"/>
              </w:rPr>
              <w:t>Одобрено от:</w:t>
            </w:r>
          </w:p>
        </w:tc>
        <w:tc>
          <w:tcPr>
            <w:tcW w:w="5935" w:type="dxa"/>
          </w:tcPr>
          <w:p w14:paraId="553BE593" w14:textId="77777777" w:rsidR="00F805D1" w:rsidRPr="00F805D1" w:rsidRDefault="00F805D1" w:rsidP="00F805D1">
            <w:pPr>
              <w:rPr>
                <w:bCs/>
                <w:sz w:val="20"/>
                <w:szCs w:val="20"/>
                <w:lang w:val="bg-BG"/>
              </w:rPr>
            </w:pPr>
            <w:r w:rsidRPr="00F805D1">
              <w:rPr>
                <w:bCs/>
                <w:sz w:val="20"/>
                <w:szCs w:val="20"/>
                <w:lang w:val="bg-BG"/>
              </w:rPr>
              <w:t>Началник на отдел ФУ:</w:t>
            </w:r>
          </w:p>
          <w:p w14:paraId="75E32798" w14:textId="77777777" w:rsidR="00F805D1" w:rsidRPr="00F805D1" w:rsidRDefault="00F805D1" w:rsidP="00F805D1">
            <w:pPr>
              <w:rPr>
                <w:bCs/>
                <w:sz w:val="20"/>
                <w:szCs w:val="20"/>
                <w:lang w:val="bg-BG"/>
              </w:rPr>
            </w:pPr>
          </w:p>
        </w:tc>
        <w:tc>
          <w:tcPr>
            <w:tcW w:w="1701" w:type="dxa"/>
          </w:tcPr>
          <w:p w14:paraId="2672E157" w14:textId="77777777" w:rsidR="00F805D1" w:rsidRPr="00F805D1" w:rsidRDefault="00F805D1" w:rsidP="00F805D1">
            <w:pPr>
              <w:rPr>
                <w:sz w:val="20"/>
                <w:szCs w:val="20"/>
                <w:lang w:val="bg-BG"/>
              </w:rPr>
            </w:pPr>
          </w:p>
        </w:tc>
        <w:tc>
          <w:tcPr>
            <w:tcW w:w="1164" w:type="dxa"/>
          </w:tcPr>
          <w:p w14:paraId="203B8878" w14:textId="77777777" w:rsidR="00F805D1" w:rsidRPr="00F805D1" w:rsidRDefault="00F805D1" w:rsidP="00F805D1">
            <w:pPr>
              <w:rPr>
                <w:sz w:val="20"/>
                <w:szCs w:val="20"/>
                <w:lang w:val="bg-BG"/>
              </w:rPr>
            </w:pPr>
          </w:p>
        </w:tc>
      </w:tr>
      <w:tr w:rsidR="00F805D1" w:rsidRPr="00F805D1" w14:paraId="1031D5AA" w14:textId="77777777" w:rsidTr="00F805D1">
        <w:tc>
          <w:tcPr>
            <w:tcW w:w="1805" w:type="dxa"/>
          </w:tcPr>
          <w:p w14:paraId="4123535F" w14:textId="77777777" w:rsidR="00F805D1" w:rsidRPr="00F805D1" w:rsidRDefault="00F805D1" w:rsidP="00F805D1">
            <w:pPr>
              <w:rPr>
                <w:b/>
                <w:bCs/>
                <w:sz w:val="20"/>
                <w:szCs w:val="20"/>
                <w:lang w:val="bg-BG"/>
              </w:rPr>
            </w:pPr>
            <w:r w:rsidRPr="00F805D1">
              <w:rPr>
                <w:b/>
                <w:bCs/>
                <w:sz w:val="20"/>
                <w:szCs w:val="20"/>
                <w:lang w:val="bg-BG"/>
              </w:rPr>
              <w:t>Получено от:</w:t>
            </w:r>
          </w:p>
        </w:tc>
        <w:tc>
          <w:tcPr>
            <w:tcW w:w="5935" w:type="dxa"/>
          </w:tcPr>
          <w:p w14:paraId="03422CF2" w14:textId="77777777" w:rsidR="00F805D1" w:rsidRPr="00F805D1" w:rsidRDefault="00F805D1" w:rsidP="00F805D1">
            <w:pPr>
              <w:rPr>
                <w:bCs/>
                <w:sz w:val="20"/>
                <w:szCs w:val="20"/>
                <w:lang w:val="bg-BG"/>
              </w:rPr>
            </w:pPr>
            <w:r w:rsidRPr="00F805D1">
              <w:rPr>
                <w:bCs/>
                <w:sz w:val="20"/>
                <w:szCs w:val="20"/>
                <w:lang w:val="bg-BG"/>
              </w:rPr>
              <w:t>Служител ФЕ 1:</w:t>
            </w:r>
          </w:p>
          <w:p w14:paraId="1CC2F3B1" w14:textId="77777777" w:rsidR="00F805D1" w:rsidRPr="00F805D1" w:rsidRDefault="00F805D1" w:rsidP="00F805D1">
            <w:pPr>
              <w:rPr>
                <w:bCs/>
                <w:sz w:val="20"/>
                <w:szCs w:val="20"/>
                <w:lang w:val="bg-BG"/>
              </w:rPr>
            </w:pPr>
          </w:p>
        </w:tc>
        <w:tc>
          <w:tcPr>
            <w:tcW w:w="1701" w:type="dxa"/>
          </w:tcPr>
          <w:p w14:paraId="7E0B947B" w14:textId="77777777" w:rsidR="00F805D1" w:rsidRPr="00F805D1" w:rsidRDefault="00F805D1" w:rsidP="00F805D1">
            <w:pPr>
              <w:rPr>
                <w:sz w:val="20"/>
                <w:szCs w:val="20"/>
                <w:lang w:val="bg-BG"/>
              </w:rPr>
            </w:pPr>
          </w:p>
        </w:tc>
        <w:tc>
          <w:tcPr>
            <w:tcW w:w="1164" w:type="dxa"/>
          </w:tcPr>
          <w:p w14:paraId="1D4C38F5" w14:textId="77777777" w:rsidR="00F805D1" w:rsidRPr="00F805D1" w:rsidRDefault="00F805D1" w:rsidP="00F805D1">
            <w:pPr>
              <w:rPr>
                <w:sz w:val="20"/>
                <w:szCs w:val="20"/>
                <w:lang w:val="bg-BG"/>
              </w:rPr>
            </w:pPr>
          </w:p>
        </w:tc>
      </w:tr>
    </w:tbl>
    <w:p w14:paraId="62DE993F" w14:textId="77777777" w:rsidR="00F805D1" w:rsidRPr="00F805D1" w:rsidRDefault="00F805D1" w:rsidP="00F805D1">
      <w:pPr>
        <w:rPr>
          <w:sz w:val="20"/>
          <w:szCs w:val="20"/>
          <w:lang w:val="bg-BG"/>
        </w:rPr>
      </w:pPr>
    </w:p>
    <w:p w14:paraId="10A9F276" w14:textId="77777777" w:rsidR="00F805D1" w:rsidRPr="00F805D1" w:rsidRDefault="00F805D1" w:rsidP="00F805D1">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F805D1" w:rsidRPr="00F805D1" w14:paraId="093602D0" w14:textId="77777777" w:rsidTr="00F805D1">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62C753E9" w14:textId="77777777" w:rsidR="00F805D1" w:rsidRPr="00F805D1" w:rsidRDefault="00F805D1" w:rsidP="00F805D1">
            <w:pPr>
              <w:jc w:val="center"/>
              <w:rPr>
                <w:rFonts w:eastAsia="Times New Roman"/>
                <w:b/>
                <w:bCs/>
                <w:sz w:val="20"/>
                <w:szCs w:val="20"/>
                <w:lang w:val="ru-RU"/>
              </w:rPr>
            </w:pPr>
            <w:r w:rsidRPr="00F805D1">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13EAF095"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71C3CED" w14:textId="77777777" w:rsidR="00F805D1" w:rsidRPr="00F805D1" w:rsidRDefault="00F805D1" w:rsidP="00F805D1">
            <w:pPr>
              <w:jc w:val="center"/>
              <w:rPr>
                <w:rFonts w:eastAsia="Times New Roman"/>
                <w:b/>
                <w:sz w:val="20"/>
                <w:szCs w:val="20"/>
                <w:lang w:val="bg-BG"/>
              </w:rPr>
            </w:pPr>
            <w:r w:rsidRPr="00F805D1">
              <w:rPr>
                <w:rFonts w:eastAsia="Times New Roman"/>
                <w:b/>
                <w:sz w:val="20"/>
                <w:szCs w:val="20"/>
                <w:lang w:val="bg-BG"/>
              </w:rPr>
              <w:t>Служител ФЕ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515A1DCC" w14:textId="77777777" w:rsidR="00F805D1" w:rsidRPr="00F805D1" w:rsidRDefault="00F805D1" w:rsidP="00F805D1">
            <w:pPr>
              <w:jc w:val="center"/>
              <w:rPr>
                <w:rFonts w:eastAsia="Times New Roman"/>
                <w:b/>
                <w:bCs/>
                <w:sz w:val="20"/>
                <w:szCs w:val="20"/>
                <w:lang w:val="bg-BG"/>
              </w:rPr>
            </w:pPr>
            <w:r w:rsidRPr="00F805D1">
              <w:rPr>
                <w:rFonts w:eastAsia="Times New Roman"/>
                <w:b/>
                <w:bCs/>
                <w:sz w:val="20"/>
                <w:szCs w:val="20"/>
                <w:lang w:val="bg-BG"/>
              </w:rPr>
              <w:t>Бележки и коментари</w:t>
            </w:r>
          </w:p>
        </w:tc>
      </w:tr>
      <w:tr w:rsidR="00F805D1" w:rsidRPr="00F805D1" w14:paraId="7209E7D9" w14:textId="77777777" w:rsidTr="00F805D1">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7816A805" w14:textId="77777777" w:rsidR="00F805D1" w:rsidRPr="00F805D1" w:rsidRDefault="00F805D1" w:rsidP="00F805D1">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1838CC71" w14:textId="77777777" w:rsidR="00F805D1" w:rsidRPr="00F805D1" w:rsidRDefault="00F805D1" w:rsidP="00F805D1">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5607D202" w14:textId="77777777" w:rsidR="00F805D1" w:rsidRPr="00F805D1" w:rsidRDefault="00F805D1" w:rsidP="00F805D1">
            <w:pPr>
              <w:jc w:val="center"/>
              <w:rPr>
                <w:rFonts w:eastAsia="Times New Roman"/>
                <w:b/>
                <w:sz w:val="20"/>
                <w:szCs w:val="20"/>
              </w:rPr>
            </w:pPr>
            <w:r w:rsidRPr="00F805D1">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5107118" w14:textId="77777777" w:rsidR="00F805D1" w:rsidRPr="00F805D1" w:rsidRDefault="00F805D1" w:rsidP="00F805D1">
            <w:pPr>
              <w:jc w:val="center"/>
              <w:rPr>
                <w:rFonts w:eastAsia="Times New Roman"/>
                <w:b/>
                <w:sz w:val="20"/>
                <w:szCs w:val="20"/>
                <w:lang w:val="ru-RU"/>
              </w:rPr>
            </w:pPr>
            <w:r w:rsidRPr="00F805D1">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62CF5B71" w14:textId="77777777" w:rsidR="00F805D1" w:rsidRPr="00F805D1" w:rsidRDefault="00F805D1" w:rsidP="00F805D1">
            <w:pPr>
              <w:jc w:val="center"/>
              <w:rPr>
                <w:rFonts w:eastAsia="Times New Roman"/>
                <w:b/>
                <w:sz w:val="20"/>
                <w:szCs w:val="20"/>
                <w:lang w:val="bg-BG"/>
              </w:rPr>
            </w:pPr>
            <w:r w:rsidRPr="00F805D1">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47F3E0F5" w14:textId="77777777" w:rsidR="00F805D1" w:rsidRPr="00F805D1" w:rsidRDefault="00F805D1" w:rsidP="00F805D1">
            <w:pPr>
              <w:jc w:val="center"/>
              <w:rPr>
                <w:rFonts w:eastAsia="Times New Roman"/>
                <w:sz w:val="20"/>
                <w:szCs w:val="20"/>
                <w:lang w:val="ru-RU"/>
              </w:rPr>
            </w:pPr>
          </w:p>
        </w:tc>
      </w:tr>
      <w:tr w:rsidR="00F805D1" w:rsidRPr="00F805D1" w14:paraId="15B5B749" w14:textId="77777777" w:rsidTr="00F805D1">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01106FAA" w14:textId="12D1D010" w:rsidR="00F805D1" w:rsidRPr="00F805D1" w:rsidRDefault="00F805D1" w:rsidP="00F805D1">
            <w:pPr>
              <w:jc w:val="center"/>
              <w:rPr>
                <w:b/>
                <w:sz w:val="20"/>
                <w:szCs w:val="20"/>
                <w:lang w:val="bg-BG"/>
              </w:rPr>
            </w:pPr>
            <w:r>
              <w:rPr>
                <w:b/>
                <w:sz w:val="20"/>
                <w:szCs w:val="20"/>
                <w:lang w:val="en-US"/>
              </w:rPr>
              <w:t>21</w:t>
            </w:r>
            <w:r w:rsidRPr="00F805D1">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E987BBC" w14:textId="77777777" w:rsidR="00F805D1" w:rsidRPr="00F805D1" w:rsidRDefault="00F805D1" w:rsidP="00F805D1">
            <w:pPr>
              <w:rPr>
                <w:b/>
                <w:sz w:val="20"/>
                <w:szCs w:val="20"/>
                <w:lang w:val="bg-BG" w:eastAsia="fr-FR"/>
              </w:rPr>
            </w:pPr>
            <w:r w:rsidRPr="00F805D1">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ACFD73A" w14:textId="77777777" w:rsidR="00F805D1" w:rsidRPr="00F805D1" w:rsidRDefault="00F805D1" w:rsidP="00F805D1">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4280C215" w14:textId="77777777" w:rsidR="00F805D1" w:rsidRPr="00F805D1" w:rsidRDefault="00F805D1" w:rsidP="00F805D1">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0A27CC3" w14:textId="77777777" w:rsidR="00F805D1" w:rsidRPr="00F805D1" w:rsidRDefault="00F805D1" w:rsidP="00F805D1">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54993C93" w14:textId="77777777" w:rsidR="00F805D1" w:rsidRPr="00F805D1" w:rsidRDefault="00F805D1" w:rsidP="00F805D1">
            <w:pPr>
              <w:jc w:val="center"/>
              <w:rPr>
                <w:b/>
                <w:sz w:val="20"/>
                <w:szCs w:val="20"/>
                <w:lang w:val="bg-BG"/>
              </w:rPr>
            </w:pPr>
          </w:p>
        </w:tc>
      </w:tr>
      <w:tr w:rsidR="00F805D1" w:rsidRPr="00F805D1" w14:paraId="1022EC10" w14:textId="77777777" w:rsidTr="00F805D1">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74523DD" w14:textId="31B6A504" w:rsidR="00F805D1" w:rsidRPr="00F805D1" w:rsidRDefault="00F805D1" w:rsidP="00F805D1">
            <w:pPr>
              <w:jc w:val="center"/>
              <w:rPr>
                <w:rFonts w:eastAsia="Times New Roman"/>
                <w:sz w:val="20"/>
                <w:szCs w:val="20"/>
                <w:lang w:val="ru-RU" w:eastAsia="fr-FR"/>
              </w:rPr>
            </w:pPr>
            <w:r>
              <w:rPr>
                <w:rFonts w:eastAsia="Times New Roman"/>
                <w:sz w:val="20"/>
                <w:szCs w:val="20"/>
                <w:lang w:val="en-US" w:eastAsia="fr-FR"/>
              </w:rPr>
              <w:t>21</w:t>
            </w:r>
            <w:r w:rsidRPr="00F805D1">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327DC5E7" w14:textId="77777777" w:rsidR="00F805D1" w:rsidRPr="00F805D1" w:rsidRDefault="00F805D1" w:rsidP="00F805D1">
            <w:pPr>
              <w:rPr>
                <w:sz w:val="20"/>
                <w:szCs w:val="20"/>
                <w:lang w:val="bg-BG" w:eastAsia="fr-FR"/>
              </w:rPr>
            </w:pPr>
            <w:r w:rsidRPr="00F805D1">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1E090F"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14E4BA3"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33B84EC2"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40B23834" w14:textId="77777777" w:rsidR="00F805D1" w:rsidRPr="00F805D1" w:rsidRDefault="00F805D1" w:rsidP="00F805D1">
            <w:pPr>
              <w:jc w:val="center"/>
              <w:rPr>
                <w:rFonts w:eastAsia="Times New Roman"/>
                <w:b/>
                <w:bCs/>
                <w:color w:val="0000FF"/>
                <w:sz w:val="20"/>
                <w:szCs w:val="20"/>
                <w:lang w:val="ru-RU"/>
              </w:rPr>
            </w:pPr>
          </w:p>
        </w:tc>
      </w:tr>
      <w:tr w:rsidR="00F805D1" w:rsidRPr="00F805D1" w14:paraId="09B73270" w14:textId="77777777" w:rsidTr="00F805D1">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6C6D06B" w14:textId="47ADD408" w:rsidR="00F805D1" w:rsidRPr="00F805D1" w:rsidRDefault="00F805D1" w:rsidP="00F805D1">
            <w:pPr>
              <w:jc w:val="center"/>
              <w:rPr>
                <w:rFonts w:eastAsia="Times New Roman"/>
                <w:sz w:val="20"/>
                <w:szCs w:val="20"/>
                <w:lang w:val="ru-RU" w:eastAsia="fr-FR"/>
              </w:rPr>
            </w:pPr>
            <w:r>
              <w:rPr>
                <w:rFonts w:eastAsia="Times New Roman"/>
                <w:sz w:val="20"/>
                <w:szCs w:val="20"/>
                <w:lang w:val="en-US" w:eastAsia="fr-FR"/>
              </w:rPr>
              <w:t>21</w:t>
            </w:r>
            <w:r w:rsidRPr="00F805D1">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343671F6" w14:textId="77777777" w:rsidR="00F805D1" w:rsidRPr="00F805D1" w:rsidRDefault="00F805D1" w:rsidP="00F805D1">
            <w:pPr>
              <w:rPr>
                <w:sz w:val="20"/>
                <w:szCs w:val="20"/>
                <w:lang w:val="bg-BG" w:eastAsia="fr-FR"/>
              </w:rPr>
            </w:pPr>
            <w:r w:rsidRPr="00F805D1">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27BEC316"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C4ED8DD"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57E28720"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2866C598" w14:textId="77777777" w:rsidR="00F805D1" w:rsidRPr="00F805D1" w:rsidRDefault="00F805D1" w:rsidP="00F805D1">
            <w:pPr>
              <w:jc w:val="center"/>
              <w:rPr>
                <w:rFonts w:eastAsia="Times New Roman"/>
                <w:b/>
                <w:bCs/>
                <w:color w:val="0000FF"/>
                <w:sz w:val="20"/>
                <w:szCs w:val="20"/>
                <w:lang w:val="ru-RU"/>
              </w:rPr>
            </w:pPr>
          </w:p>
        </w:tc>
      </w:tr>
      <w:tr w:rsidR="00F805D1" w:rsidRPr="00F805D1" w14:paraId="52A946AF" w14:textId="77777777" w:rsidTr="00F805D1">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4169A79" w14:textId="1BADDF0D" w:rsidR="00F805D1" w:rsidRPr="00F805D1" w:rsidRDefault="00F805D1" w:rsidP="00F805D1">
            <w:pPr>
              <w:jc w:val="center"/>
              <w:rPr>
                <w:rFonts w:eastAsia="Times New Roman"/>
                <w:sz w:val="20"/>
                <w:szCs w:val="20"/>
                <w:lang w:val="ru-RU" w:eastAsia="fr-FR"/>
              </w:rPr>
            </w:pPr>
            <w:r>
              <w:rPr>
                <w:rFonts w:eastAsia="Times New Roman"/>
                <w:sz w:val="20"/>
                <w:szCs w:val="20"/>
                <w:lang w:val="en-US" w:eastAsia="fr-FR"/>
              </w:rPr>
              <w:t>21</w:t>
            </w:r>
            <w:r w:rsidRPr="00F805D1">
              <w:rPr>
                <w:rFonts w:eastAsia="Times New Roman"/>
                <w:sz w:val="20"/>
                <w:szCs w:val="20"/>
                <w:lang w:val="ru-RU" w:eastAsia="fr-FR"/>
              </w:rPr>
              <w:t>.3.</w:t>
            </w:r>
          </w:p>
        </w:tc>
        <w:tc>
          <w:tcPr>
            <w:tcW w:w="7004" w:type="dxa"/>
            <w:tcBorders>
              <w:top w:val="single" w:sz="4" w:space="0" w:color="auto"/>
              <w:left w:val="single" w:sz="4" w:space="0" w:color="auto"/>
              <w:bottom w:val="single" w:sz="4" w:space="0" w:color="auto"/>
              <w:right w:val="single" w:sz="4" w:space="0" w:color="auto"/>
            </w:tcBorders>
            <w:noWrap/>
            <w:vAlign w:val="center"/>
          </w:tcPr>
          <w:p w14:paraId="0E076F4B" w14:textId="77777777" w:rsidR="009E237A" w:rsidRDefault="009E237A" w:rsidP="009E237A">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4E453988" w14:textId="77777777" w:rsidR="009E237A" w:rsidRPr="007544FD" w:rsidRDefault="009E237A" w:rsidP="009E237A">
            <w:pPr>
              <w:pStyle w:val="ListParagraph"/>
              <w:numPr>
                <w:ilvl w:val="0"/>
                <w:numId w:val="39"/>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50BCF377" w14:textId="77777777" w:rsidR="009E237A" w:rsidRPr="007544FD" w:rsidRDefault="009E237A" w:rsidP="009E237A">
            <w:pPr>
              <w:pStyle w:val="ListParagraph"/>
              <w:numPr>
                <w:ilvl w:val="0"/>
                <w:numId w:val="39"/>
              </w:numPr>
              <w:spacing w:after="0" w:line="240" w:lineRule="auto"/>
              <w:contextualSpacing w:val="0"/>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7BD50CFF" w14:textId="77777777" w:rsidR="009E237A" w:rsidRDefault="009E237A" w:rsidP="009E237A">
            <w:pPr>
              <w:pStyle w:val="ListParagraph"/>
              <w:numPr>
                <w:ilvl w:val="0"/>
                <w:numId w:val="39"/>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 xml:space="preserve">изготвено </w:t>
            </w:r>
            <w:r w:rsidRPr="007544FD">
              <w:rPr>
                <w:rFonts w:ascii="Times New Roman" w:hAnsi="Times New Roman"/>
                <w:sz w:val="20"/>
                <w:szCs w:val="20"/>
                <w:lang w:eastAsia="fr-FR"/>
              </w:rPr>
              <w:t>платежно нареждане</w:t>
            </w:r>
            <w:r>
              <w:rPr>
                <w:rFonts w:ascii="Times New Roman" w:hAnsi="Times New Roman"/>
                <w:sz w:val="20"/>
                <w:szCs w:val="20"/>
                <w:lang w:eastAsia="fr-FR"/>
              </w:rPr>
              <w:t xml:space="preserve"> (със статус „За подписване“);</w:t>
            </w:r>
          </w:p>
          <w:p w14:paraId="37607AA3" w14:textId="77777777" w:rsidR="009E237A" w:rsidRDefault="009E237A" w:rsidP="009E237A">
            <w:pPr>
              <w:pStyle w:val="ListParagraph"/>
              <w:numPr>
                <w:ilvl w:val="0"/>
                <w:numId w:val="39"/>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изпълнено платежно нареждане (със статус „Платено“);</w:t>
            </w:r>
          </w:p>
          <w:p w14:paraId="0B4D9D8E" w14:textId="0ECB6730" w:rsidR="009E237A" w:rsidRDefault="009E237A" w:rsidP="009E237A">
            <w:pPr>
              <w:pStyle w:val="ListParagraph"/>
              <w:numPr>
                <w:ilvl w:val="0"/>
                <w:numId w:val="39"/>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201A22">
              <w:rPr>
                <w:rFonts w:ascii="Times New Roman" w:hAnsi="Times New Roman"/>
                <w:sz w:val="20"/>
                <w:szCs w:val="20"/>
                <w:lang w:eastAsia="fr-FR"/>
              </w:rPr>
              <w:t>;</w:t>
            </w:r>
          </w:p>
          <w:p w14:paraId="0230FF1C" w14:textId="3BA1F800" w:rsidR="00F805D1" w:rsidRPr="00F805D1" w:rsidRDefault="009E237A" w:rsidP="009E237A">
            <w:pPr>
              <w:rPr>
                <w:sz w:val="20"/>
                <w:szCs w:val="20"/>
                <w:lang w:val="bg-BG" w:eastAsia="fr-FR"/>
              </w:rPr>
            </w:pPr>
            <w:proofErr w:type="gramStart"/>
            <w:r w:rsidRPr="007544FD">
              <w:rPr>
                <w:sz w:val="20"/>
                <w:szCs w:val="20"/>
                <w:lang w:eastAsia="fr-FR"/>
              </w:rPr>
              <w:t>е</w:t>
            </w:r>
            <w:proofErr w:type="gramEnd"/>
            <w:r w:rsidRPr="007544FD">
              <w:rPr>
                <w:sz w:val="20"/>
                <w:szCs w:val="20"/>
                <w:lang w:eastAsia="fr-FR"/>
              </w:rPr>
              <w:t xml:space="preserve"> </w:t>
            </w:r>
            <w:r w:rsidRPr="00BD5D3E">
              <w:rPr>
                <w:sz w:val="20"/>
                <w:szCs w:val="20"/>
                <w:lang w:val="bg-BG" w:eastAsia="fr-FR"/>
              </w:rPr>
              <w:t>предадено на началника на отдел МВ за съхранение в досието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2CB77EE9"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68C6ACB"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23E9B66E" w14:textId="77777777" w:rsidR="00F805D1" w:rsidRPr="00F805D1" w:rsidRDefault="00F805D1" w:rsidP="00F805D1">
            <w:pPr>
              <w:jc w:val="center"/>
              <w:rPr>
                <w:rFonts w:eastAsia="Times New Roman"/>
                <w:color w:val="0000FF"/>
                <w:sz w:val="20"/>
                <w:szCs w:val="20"/>
              </w:rPr>
            </w:pPr>
            <w:r w:rsidRPr="00F805D1">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580854C7" w14:textId="77777777" w:rsidR="00F805D1" w:rsidRPr="00F805D1" w:rsidRDefault="00F805D1" w:rsidP="00F805D1">
            <w:pPr>
              <w:jc w:val="center"/>
              <w:rPr>
                <w:rFonts w:eastAsia="Times New Roman"/>
                <w:b/>
                <w:bCs/>
                <w:color w:val="0000FF"/>
                <w:sz w:val="20"/>
                <w:szCs w:val="20"/>
                <w:lang w:val="ru-RU"/>
              </w:rPr>
            </w:pPr>
          </w:p>
        </w:tc>
      </w:tr>
    </w:tbl>
    <w:p w14:paraId="43099319" w14:textId="77777777" w:rsidR="00F805D1" w:rsidRPr="00F805D1" w:rsidRDefault="00F805D1" w:rsidP="00F805D1">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F805D1" w:rsidRPr="00F805D1" w14:paraId="06844A10" w14:textId="77777777" w:rsidTr="00F805D1">
        <w:trPr>
          <w:trHeight w:val="242"/>
        </w:trPr>
        <w:tc>
          <w:tcPr>
            <w:tcW w:w="1805" w:type="dxa"/>
            <w:shd w:val="clear" w:color="auto" w:fill="F1E3FF"/>
          </w:tcPr>
          <w:p w14:paraId="615CF2A8" w14:textId="77777777" w:rsidR="00F805D1" w:rsidRPr="00F805D1" w:rsidRDefault="00F805D1" w:rsidP="00F805D1">
            <w:pPr>
              <w:rPr>
                <w:sz w:val="20"/>
                <w:szCs w:val="20"/>
                <w:lang w:val="bg-BG"/>
              </w:rPr>
            </w:pPr>
          </w:p>
        </w:tc>
        <w:tc>
          <w:tcPr>
            <w:tcW w:w="5935" w:type="dxa"/>
            <w:shd w:val="clear" w:color="auto" w:fill="F1E3FF"/>
          </w:tcPr>
          <w:p w14:paraId="45D6094C" w14:textId="77777777" w:rsidR="00F805D1" w:rsidRPr="00F805D1" w:rsidRDefault="00F805D1" w:rsidP="00F805D1">
            <w:pPr>
              <w:jc w:val="center"/>
              <w:rPr>
                <w:b/>
                <w:sz w:val="20"/>
                <w:szCs w:val="20"/>
                <w:lang w:val="bg-BG"/>
              </w:rPr>
            </w:pPr>
            <w:r w:rsidRPr="00F805D1">
              <w:rPr>
                <w:b/>
                <w:sz w:val="20"/>
                <w:szCs w:val="20"/>
                <w:lang w:val="bg-BG"/>
              </w:rPr>
              <w:t>Име, позиция</w:t>
            </w:r>
          </w:p>
        </w:tc>
        <w:tc>
          <w:tcPr>
            <w:tcW w:w="1701" w:type="dxa"/>
            <w:shd w:val="clear" w:color="auto" w:fill="F1E3FF"/>
          </w:tcPr>
          <w:p w14:paraId="3F2F8286" w14:textId="77777777" w:rsidR="00F805D1" w:rsidRPr="00F805D1" w:rsidRDefault="00F805D1" w:rsidP="00F805D1">
            <w:pPr>
              <w:jc w:val="center"/>
              <w:rPr>
                <w:b/>
                <w:sz w:val="20"/>
                <w:szCs w:val="20"/>
                <w:lang w:val="bg-BG"/>
              </w:rPr>
            </w:pPr>
            <w:r w:rsidRPr="00F805D1">
              <w:rPr>
                <w:b/>
                <w:sz w:val="20"/>
                <w:szCs w:val="20"/>
                <w:lang w:val="bg-BG"/>
              </w:rPr>
              <w:t>Дата</w:t>
            </w:r>
          </w:p>
        </w:tc>
        <w:tc>
          <w:tcPr>
            <w:tcW w:w="1164" w:type="dxa"/>
            <w:shd w:val="clear" w:color="auto" w:fill="F1E3FF"/>
          </w:tcPr>
          <w:p w14:paraId="1CAF2753" w14:textId="77777777" w:rsidR="00F805D1" w:rsidRPr="00F805D1" w:rsidRDefault="00F805D1" w:rsidP="00F805D1">
            <w:pPr>
              <w:jc w:val="center"/>
              <w:rPr>
                <w:b/>
                <w:sz w:val="20"/>
                <w:szCs w:val="20"/>
                <w:lang w:val="bg-BG"/>
              </w:rPr>
            </w:pPr>
            <w:r w:rsidRPr="00F805D1">
              <w:rPr>
                <w:b/>
                <w:sz w:val="20"/>
                <w:szCs w:val="20"/>
                <w:lang w:val="bg-BG"/>
              </w:rPr>
              <w:t>Подпис</w:t>
            </w:r>
          </w:p>
        </w:tc>
      </w:tr>
      <w:tr w:rsidR="00F805D1" w:rsidRPr="00F805D1" w14:paraId="2054BC8C" w14:textId="77777777" w:rsidTr="00F805D1">
        <w:tc>
          <w:tcPr>
            <w:tcW w:w="1805" w:type="dxa"/>
          </w:tcPr>
          <w:p w14:paraId="1C19F00D" w14:textId="77777777" w:rsidR="00F805D1" w:rsidRPr="00F805D1" w:rsidRDefault="00F805D1" w:rsidP="00F805D1">
            <w:pPr>
              <w:rPr>
                <w:bCs/>
                <w:sz w:val="20"/>
                <w:szCs w:val="20"/>
                <w:lang w:val="bg-BG"/>
              </w:rPr>
            </w:pPr>
            <w:r w:rsidRPr="00F805D1">
              <w:rPr>
                <w:b/>
                <w:bCs/>
                <w:sz w:val="20"/>
                <w:szCs w:val="20"/>
                <w:lang w:val="bg-BG"/>
              </w:rPr>
              <w:t>Извършено от:</w:t>
            </w:r>
          </w:p>
        </w:tc>
        <w:tc>
          <w:tcPr>
            <w:tcW w:w="5935" w:type="dxa"/>
          </w:tcPr>
          <w:p w14:paraId="2A1AEAF5" w14:textId="77777777" w:rsidR="00F805D1" w:rsidRPr="00F805D1" w:rsidRDefault="00F805D1" w:rsidP="00F805D1">
            <w:pPr>
              <w:rPr>
                <w:bCs/>
                <w:sz w:val="20"/>
                <w:szCs w:val="20"/>
                <w:lang w:val="bg-BG"/>
              </w:rPr>
            </w:pPr>
            <w:r w:rsidRPr="00F805D1">
              <w:rPr>
                <w:bCs/>
                <w:sz w:val="20"/>
                <w:szCs w:val="20"/>
                <w:lang w:val="bg-BG"/>
              </w:rPr>
              <w:t>Служител ФЕ 1:</w:t>
            </w:r>
          </w:p>
          <w:p w14:paraId="65B47060" w14:textId="77777777" w:rsidR="00F805D1" w:rsidRPr="00F805D1" w:rsidRDefault="00F805D1" w:rsidP="00F805D1">
            <w:pPr>
              <w:rPr>
                <w:bCs/>
                <w:sz w:val="20"/>
                <w:szCs w:val="20"/>
                <w:lang w:val="bg-BG"/>
              </w:rPr>
            </w:pPr>
          </w:p>
        </w:tc>
        <w:tc>
          <w:tcPr>
            <w:tcW w:w="1701" w:type="dxa"/>
          </w:tcPr>
          <w:p w14:paraId="5647F5A1" w14:textId="77777777" w:rsidR="00F805D1" w:rsidRPr="00F805D1" w:rsidRDefault="00F805D1" w:rsidP="00F805D1">
            <w:pPr>
              <w:rPr>
                <w:sz w:val="20"/>
                <w:szCs w:val="20"/>
                <w:lang w:val="bg-BG"/>
              </w:rPr>
            </w:pPr>
          </w:p>
        </w:tc>
        <w:tc>
          <w:tcPr>
            <w:tcW w:w="1164" w:type="dxa"/>
          </w:tcPr>
          <w:p w14:paraId="21A70AC4" w14:textId="77777777" w:rsidR="00F805D1" w:rsidRPr="00F805D1" w:rsidRDefault="00F805D1" w:rsidP="00F805D1">
            <w:pPr>
              <w:rPr>
                <w:sz w:val="20"/>
                <w:szCs w:val="20"/>
                <w:lang w:val="bg-BG"/>
              </w:rPr>
            </w:pPr>
          </w:p>
        </w:tc>
      </w:tr>
    </w:tbl>
    <w:p w14:paraId="6DD21B4D" w14:textId="77777777" w:rsidR="00F805D1" w:rsidRPr="00F805D1" w:rsidRDefault="00F805D1" w:rsidP="00F805D1">
      <w:pPr>
        <w:spacing w:before="120" w:after="120"/>
        <w:outlineLvl w:val="0"/>
        <w:rPr>
          <w:b/>
          <w:bCs/>
          <w:caps/>
          <w:u w:val="single"/>
          <w:lang w:val="bg-BG"/>
        </w:rPr>
      </w:pPr>
    </w:p>
    <w:p w14:paraId="306E4E03" w14:textId="77777777" w:rsidR="00F805D1" w:rsidRPr="00F805D1" w:rsidRDefault="00F805D1" w:rsidP="00F805D1">
      <w:pPr>
        <w:spacing w:before="120" w:after="120"/>
        <w:outlineLvl w:val="0"/>
        <w:rPr>
          <w:b/>
          <w:bCs/>
          <w:caps/>
          <w:u w:val="single"/>
          <w:lang w:val="bg-BG"/>
        </w:rPr>
      </w:pPr>
    </w:p>
    <w:p w14:paraId="3E9BD211" w14:textId="77777777" w:rsidR="00517530" w:rsidRDefault="00517530" w:rsidP="00155009">
      <w:pPr>
        <w:spacing w:before="120" w:after="120"/>
        <w:outlineLvl w:val="0"/>
        <w:rPr>
          <w:b/>
          <w:bCs/>
          <w:caps/>
          <w:u w:val="single"/>
          <w:lang w:val="bg-BG"/>
        </w:rPr>
      </w:pPr>
    </w:p>
    <w:sectPr w:rsidR="00517530" w:rsidSect="00161038">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258D9" w14:textId="77777777" w:rsidR="006B2C1F" w:rsidRDefault="006B2C1F" w:rsidP="00EB70A3">
      <w:r>
        <w:separator/>
      </w:r>
    </w:p>
  </w:endnote>
  <w:endnote w:type="continuationSeparator" w:id="0">
    <w:p w14:paraId="6869A177" w14:textId="77777777" w:rsidR="006B2C1F" w:rsidRDefault="006B2C1F"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6B2C1F" w:rsidRDefault="006B2C1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6B2C1F" w:rsidRDefault="006B2C1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60D3BDBB" w:rsidR="006B2C1F" w:rsidRPr="00D31D33" w:rsidRDefault="006B2C1F" w:rsidP="00C34996">
    <w:pPr>
      <w:pStyle w:val="Footer"/>
      <w:framePr w:wrap="around" w:vAnchor="text" w:hAnchor="margin" w:xAlign="right" w:y="1"/>
      <w:rPr>
        <w:rStyle w:val="PageNumber"/>
      </w:rPr>
    </w:pPr>
    <w:r w:rsidRPr="00D31D33">
      <w:rPr>
        <w:rStyle w:val="PageNumber"/>
      </w:rPr>
      <w:fldChar w:fldCharType="begin"/>
    </w:r>
    <w:r w:rsidRPr="00D31D33">
      <w:rPr>
        <w:rStyle w:val="PageNumber"/>
      </w:rPr>
      <w:instrText xml:space="preserve">PAGE  </w:instrText>
    </w:r>
    <w:r w:rsidRPr="00D31D33">
      <w:rPr>
        <w:rStyle w:val="PageNumber"/>
      </w:rPr>
      <w:fldChar w:fldCharType="separate"/>
    </w:r>
    <w:r w:rsidR="00A85075">
      <w:rPr>
        <w:rStyle w:val="PageNumber"/>
        <w:noProof/>
      </w:rPr>
      <w:t>2</w:t>
    </w:r>
    <w:r w:rsidRPr="00D31D33">
      <w:rPr>
        <w:rStyle w:val="PageNumber"/>
      </w:rPr>
      <w:fldChar w:fldCharType="end"/>
    </w:r>
  </w:p>
  <w:p w14:paraId="7BD655EE" w14:textId="77777777" w:rsidR="006B2C1F" w:rsidRDefault="006B2C1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3CD26" w14:textId="77777777" w:rsidR="006B2C1F" w:rsidRDefault="006B2C1F" w:rsidP="00EB70A3">
      <w:r>
        <w:separator/>
      </w:r>
    </w:p>
  </w:footnote>
  <w:footnote w:type="continuationSeparator" w:id="0">
    <w:p w14:paraId="45F58242" w14:textId="77777777" w:rsidR="006B2C1F" w:rsidRDefault="006B2C1F" w:rsidP="00EB70A3">
      <w:r>
        <w:continuationSeparator/>
      </w:r>
    </w:p>
  </w:footnote>
  <w:footnote w:id="1">
    <w:p w14:paraId="4BD0CA5B" w14:textId="42E23387" w:rsidR="006B2C1F" w:rsidRPr="00D068A8" w:rsidRDefault="006B2C1F" w:rsidP="000D7953">
      <w:pPr>
        <w:pStyle w:val="FootnoteText"/>
        <w:jc w:val="both"/>
        <w:rPr>
          <w:sz w:val="16"/>
          <w:szCs w:val="16"/>
          <w:lang w:val="bg-BG"/>
        </w:rPr>
      </w:pPr>
      <w:r>
        <w:rPr>
          <w:rStyle w:val="FootnoteReference"/>
        </w:rPr>
        <w:footnoteRef/>
      </w:r>
      <w:r>
        <w:t xml:space="preserve"> </w:t>
      </w:r>
      <w:r w:rsidRPr="00D068A8">
        <w:rPr>
          <w:sz w:val="16"/>
          <w:szCs w:val="16"/>
          <w:lang w:val="bg-BG"/>
        </w:rPr>
        <w:t>Събиране на ценови предложени</w:t>
      </w:r>
      <w:r>
        <w:rPr>
          <w:sz w:val="16"/>
          <w:szCs w:val="16"/>
          <w:lang w:val="bg-BG"/>
        </w:rPr>
        <w:t>я</w:t>
      </w:r>
      <w:r w:rsidRPr="00D068A8">
        <w:rPr>
          <w:sz w:val="16"/>
          <w:szCs w:val="16"/>
          <w:lang w:val="bg-BG"/>
        </w:rPr>
        <w:t xml:space="preserve"> </w:t>
      </w:r>
      <w:r w:rsidRPr="000573D5">
        <w:rPr>
          <w:sz w:val="16"/>
          <w:szCs w:val="16"/>
          <w:lang w:val="bg-BG"/>
        </w:rPr>
        <w:t xml:space="preserve">при избор на изпълнител </w:t>
      </w:r>
      <w:r w:rsidRPr="00C412B1">
        <w:rPr>
          <w:sz w:val="16"/>
          <w:szCs w:val="16"/>
          <w:lang w:val="bg-BG"/>
        </w:rPr>
        <w:t xml:space="preserve">на стойност </w:t>
      </w:r>
      <w:r w:rsidRPr="00D068A8">
        <w:rPr>
          <w:sz w:val="16"/>
          <w:szCs w:val="16"/>
          <w:lang w:val="bg-BG"/>
        </w:rPr>
        <w:t xml:space="preserve">под 30 000 лв. без ДДС по </w:t>
      </w:r>
      <w:r w:rsidRPr="000573D5">
        <w:rPr>
          <w:sz w:val="16"/>
          <w:szCs w:val="16"/>
          <w:lang w:val="bg-BG"/>
        </w:rPr>
        <w:t>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footnote>
  <w:footnote w:id="2">
    <w:p w14:paraId="44475C59" w14:textId="68447E86" w:rsidR="006B2C1F" w:rsidRPr="00D068A8" w:rsidRDefault="006B2C1F">
      <w:pPr>
        <w:pStyle w:val="FootnoteText"/>
        <w:rPr>
          <w:sz w:val="16"/>
          <w:szCs w:val="16"/>
          <w:lang w:val="bg-BG"/>
        </w:rPr>
      </w:pPr>
      <w:r w:rsidRPr="00D068A8">
        <w:rPr>
          <w:rStyle w:val="FootnoteReference"/>
          <w:sz w:val="16"/>
          <w:szCs w:val="16"/>
        </w:rPr>
        <w:footnoteRef/>
      </w:r>
      <w:r w:rsidRPr="00D068A8">
        <w:rPr>
          <w:sz w:val="16"/>
          <w:szCs w:val="16"/>
        </w:rPr>
        <w:t xml:space="preserve"> </w:t>
      </w:r>
      <w:proofErr w:type="spellStart"/>
      <w:r w:rsidRPr="00D068A8">
        <w:rPr>
          <w:sz w:val="16"/>
          <w:szCs w:val="16"/>
        </w:rPr>
        <w:t>Извършването</w:t>
      </w:r>
      <w:proofErr w:type="spellEnd"/>
      <w:r w:rsidRPr="00D068A8">
        <w:rPr>
          <w:sz w:val="16"/>
          <w:szCs w:val="16"/>
        </w:rPr>
        <w:t xml:space="preserve"> </w:t>
      </w:r>
      <w:proofErr w:type="spellStart"/>
      <w:r w:rsidRPr="00D068A8">
        <w:rPr>
          <w:sz w:val="16"/>
          <w:szCs w:val="16"/>
        </w:rPr>
        <w:t>на</w:t>
      </w:r>
      <w:proofErr w:type="spellEnd"/>
      <w:r w:rsidRPr="00D068A8">
        <w:rPr>
          <w:sz w:val="16"/>
          <w:szCs w:val="16"/>
        </w:rPr>
        <w:t xml:space="preserve"> </w:t>
      </w:r>
      <w:proofErr w:type="spellStart"/>
      <w:r w:rsidRPr="00D068A8">
        <w:rPr>
          <w:sz w:val="16"/>
          <w:szCs w:val="16"/>
        </w:rPr>
        <w:t>извънредна</w:t>
      </w:r>
      <w:proofErr w:type="spellEnd"/>
      <w:r w:rsidRPr="00D068A8">
        <w:rPr>
          <w:sz w:val="16"/>
          <w:szCs w:val="16"/>
        </w:rPr>
        <w:t xml:space="preserve"> </w:t>
      </w:r>
      <w:proofErr w:type="spellStart"/>
      <w:r w:rsidRPr="00D068A8">
        <w:rPr>
          <w:sz w:val="16"/>
          <w:szCs w:val="16"/>
        </w:rPr>
        <w:t>проверка</w:t>
      </w:r>
      <w:proofErr w:type="spellEnd"/>
      <w:r w:rsidRPr="00D068A8">
        <w:rPr>
          <w:sz w:val="16"/>
          <w:szCs w:val="16"/>
        </w:rPr>
        <w:t xml:space="preserve"> </w:t>
      </w:r>
      <w:proofErr w:type="spellStart"/>
      <w:r w:rsidRPr="00D068A8">
        <w:rPr>
          <w:sz w:val="16"/>
          <w:szCs w:val="16"/>
        </w:rPr>
        <w:t>на</w:t>
      </w:r>
      <w:proofErr w:type="spellEnd"/>
      <w:r w:rsidRPr="00D068A8">
        <w:rPr>
          <w:sz w:val="16"/>
          <w:szCs w:val="16"/>
        </w:rPr>
        <w:t xml:space="preserve"> </w:t>
      </w:r>
      <w:proofErr w:type="spellStart"/>
      <w:r w:rsidRPr="00D068A8">
        <w:rPr>
          <w:sz w:val="16"/>
          <w:szCs w:val="16"/>
        </w:rPr>
        <w:t>място</w:t>
      </w:r>
      <w:proofErr w:type="spellEnd"/>
      <w:r w:rsidRPr="00D068A8">
        <w:rPr>
          <w:sz w:val="16"/>
          <w:szCs w:val="16"/>
        </w:rPr>
        <w:t xml:space="preserve"> </w:t>
      </w:r>
      <w:proofErr w:type="spellStart"/>
      <w:r w:rsidRPr="00D068A8">
        <w:rPr>
          <w:sz w:val="16"/>
          <w:szCs w:val="16"/>
        </w:rPr>
        <w:t>не</w:t>
      </w:r>
      <w:proofErr w:type="spellEnd"/>
      <w:r w:rsidRPr="00D068A8">
        <w:rPr>
          <w:sz w:val="16"/>
          <w:szCs w:val="16"/>
        </w:rPr>
        <w:t xml:space="preserve"> </w:t>
      </w:r>
      <w:proofErr w:type="spellStart"/>
      <w:r w:rsidRPr="00D068A8">
        <w:rPr>
          <w:sz w:val="16"/>
          <w:szCs w:val="16"/>
        </w:rPr>
        <w:t>спира</w:t>
      </w:r>
      <w:proofErr w:type="spellEnd"/>
      <w:r w:rsidRPr="00D068A8">
        <w:rPr>
          <w:sz w:val="16"/>
          <w:szCs w:val="16"/>
        </w:rPr>
        <w:t xml:space="preserve"> </w:t>
      </w:r>
      <w:proofErr w:type="spellStart"/>
      <w:r w:rsidRPr="00D068A8">
        <w:rPr>
          <w:sz w:val="16"/>
          <w:szCs w:val="16"/>
        </w:rPr>
        <w:t>срока</w:t>
      </w:r>
      <w:proofErr w:type="spellEnd"/>
      <w:r w:rsidRPr="00D068A8">
        <w:rPr>
          <w:sz w:val="16"/>
          <w:szCs w:val="16"/>
        </w:rPr>
        <w:t xml:space="preserve"> </w:t>
      </w:r>
      <w:proofErr w:type="spellStart"/>
      <w:r w:rsidRPr="00D068A8">
        <w:rPr>
          <w:sz w:val="16"/>
          <w:szCs w:val="16"/>
        </w:rPr>
        <w:t>за</w:t>
      </w:r>
      <w:proofErr w:type="spellEnd"/>
      <w:r w:rsidRPr="00D068A8">
        <w:rPr>
          <w:sz w:val="16"/>
          <w:szCs w:val="16"/>
        </w:rPr>
        <w:t xml:space="preserve"> </w:t>
      </w:r>
      <w:proofErr w:type="spellStart"/>
      <w:r w:rsidRPr="00D068A8">
        <w:rPr>
          <w:sz w:val="16"/>
          <w:szCs w:val="16"/>
        </w:rPr>
        <w:t>плащане</w:t>
      </w:r>
      <w:proofErr w:type="spellEnd"/>
    </w:p>
  </w:footnote>
  <w:footnote w:id="3">
    <w:p w14:paraId="2D811F53" w14:textId="0AEED3AE" w:rsidR="006B2C1F" w:rsidRPr="0055228B" w:rsidRDefault="006B2C1F" w:rsidP="00CF15FC">
      <w:pPr>
        <w:pStyle w:val="FootnoteText"/>
        <w:jc w:val="both"/>
        <w:rPr>
          <w:sz w:val="16"/>
          <w:szCs w:val="16"/>
          <w:lang w:val="bg-BG"/>
        </w:rPr>
      </w:pPr>
      <w:r w:rsidRPr="00D068A8">
        <w:rPr>
          <w:rStyle w:val="FootnoteReference"/>
          <w:sz w:val="16"/>
          <w:szCs w:val="16"/>
        </w:rPr>
        <w:footnoteRef/>
      </w:r>
      <w:r w:rsidRPr="00D068A8">
        <w:rPr>
          <w:sz w:val="16"/>
          <w:szCs w:val="16"/>
        </w:rPr>
        <w:t xml:space="preserve"> </w:t>
      </w:r>
      <w:proofErr w:type="spellStart"/>
      <w:proofErr w:type="gramStart"/>
      <w:r w:rsidRPr="0055228B">
        <w:rPr>
          <w:sz w:val="16"/>
          <w:szCs w:val="16"/>
        </w:rPr>
        <w:t>процедура</w:t>
      </w:r>
      <w:proofErr w:type="spellEnd"/>
      <w:proofErr w:type="gramEnd"/>
      <w:r w:rsidRPr="0055228B">
        <w:rPr>
          <w:sz w:val="16"/>
          <w:szCs w:val="16"/>
        </w:rPr>
        <w:t xml:space="preserve"> </w:t>
      </w:r>
      <w:r w:rsidRPr="0055228B">
        <w:rPr>
          <w:sz w:val="16"/>
          <w:szCs w:val="16"/>
          <w:lang w:val="bg-BG"/>
        </w:rPr>
        <w:t xml:space="preserve">за избор на изпълнител с публична покана по реда на Глава четвърта от ЗУСЕСИФ и ПМС № 160/2016 г., процедура по ЗОП или чрез събиране на оферти с обява или покана (ако е приложимо) за дейности, относими към </w:t>
      </w:r>
      <w:r w:rsidRPr="0055228B">
        <w:rPr>
          <w:b/>
          <w:sz w:val="16"/>
          <w:szCs w:val="16"/>
          <w:lang w:val="bg-BG"/>
        </w:rPr>
        <w:t>разходи за персонал</w:t>
      </w:r>
      <w:r w:rsidRPr="0055228B">
        <w:rPr>
          <w:sz w:val="16"/>
          <w:szCs w:val="16"/>
          <w:lang w:val="bg-BG"/>
        </w:rPr>
        <w:t>.</w:t>
      </w:r>
    </w:p>
  </w:footnote>
  <w:footnote w:id="4">
    <w:p w14:paraId="60D1EBAE" w14:textId="482C8E97" w:rsidR="006B2C1F" w:rsidRPr="008E6286" w:rsidRDefault="006B2C1F" w:rsidP="004F7FAD">
      <w:pPr>
        <w:pStyle w:val="FootnoteText"/>
        <w:jc w:val="both"/>
        <w:rPr>
          <w:sz w:val="18"/>
          <w:szCs w:val="18"/>
          <w:lang w:val="bg-BG"/>
        </w:rPr>
      </w:pPr>
      <w:r w:rsidRPr="008E6286">
        <w:rPr>
          <w:rStyle w:val="FootnoteReference"/>
          <w:sz w:val="16"/>
          <w:szCs w:val="16"/>
          <w:lang w:val="bg-BG"/>
        </w:rPr>
        <w:footnoteRef/>
      </w:r>
      <w:r w:rsidRPr="008E6286">
        <w:rPr>
          <w:sz w:val="16"/>
          <w:szCs w:val="16"/>
          <w:lang w:val="bg-BG"/>
        </w:rPr>
        <w:t xml:space="preserve"> в тази секция се описват </w:t>
      </w:r>
      <w:r w:rsidRPr="008E6286">
        <w:rPr>
          <w:b/>
          <w:sz w:val="16"/>
          <w:szCs w:val="16"/>
          <w:lang w:val="bg-BG"/>
        </w:rPr>
        <w:t>всички</w:t>
      </w:r>
      <w:r w:rsidRPr="008E6286">
        <w:rPr>
          <w:sz w:val="16"/>
          <w:szCs w:val="16"/>
          <w:lang w:val="bg-BG"/>
        </w:rPr>
        <w:t xml:space="preserve"> извършени избори на изпълнители по реда на чл. 2, ал. 7 от ПМС №160/2016 г. за дейности, относими към </w:t>
      </w:r>
      <w:r w:rsidRPr="008E6286">
        <w:rPr>
          <w:b/>
          <w:sz w:val="16"/>
          <w:szCs w:val="16"/>
          <w:lang w:val="bg-BG"/>
        </w:rPr>
        <w:t>разходи за персонал</w:t>
      </w:r>
      <w:r w:rsidRPr="008E6286">
        <w:rPr>
          <w:sz w:val="16"/>
          <w:szCs w:val="16"/>
          <w:lang w:val="bg-BG"/>
        </w:rPr>
        <w:t xml:space="preserve">, включен в </w:t>
      </w:r>
      <w:r>
        <w:rPr>
          <w:sz w:val="16"/>
          <w:szCs w:val="16"/>
          <w:lang w:val="bg-BG"/>
        </w:rPr>
        <w:t xml:space="preserve">разглежданото </w:t>
      </w:r>
      <w:r w:rsidRPr="008E6286">
        <w:rPr>
          <w:sz w:val="16"/>
          <w:szCs w:val="16"/>
          <w:lang w:val="bg-BG"/>
        </w:rPr>
        <w:t xml:space="preserve">ИП, като при необходимост се прибавят редове. При отговор „НЕ“ на даден въпрос в колона </w:t>
      </w:r>
      <w:r w:rsidRPr="008E6286">
        <w:rPr>
          <w:sz w:val="16"/>
          <w:szCs w:val="16"/>
          <w:lang w:val="bg-BG" w:eastAsia="fr-FR"/>
        </w:rPr>
        <w:t>„Пореден номер на бележка/коментар“ и в секция „Бележки/коментари“ се реферира към поредния номер, под който е описана документацията/договора в т. 1.2.при описване на коментар/забележка</w:t>
      </w:r>
      <w:r>
        <w:rPr>
          <w:sz w:val="16"/>
          <w:szCs w:val="16"/>
          <w:lang w:val="bg-BG" w:eastAsia="fr-FR"/>
        </w:rPr>
        <w:t>.</w:t>
      </w:r>
    </w:p>
  </w:footnote>
  <w:footnote w:id="5">
    <w:p w14:paraId="2A7B07A2" w14:textId="593F4A3C" w:rsidR="006B2C1F" w:rsidRPr="008E6286" w:rsidRDefault="006B2C1F" w:rsidP="008E6286">
      <w:pPr>
        <w:pStyle w:val="FootnoteText"/>
        <w:jc w:val="both"/>
        <w:rPr>
          <w:sz w:val="16"/>
          <w:szCs w:val="16"/>
          <w:lang w:val="bg-BG"/>
        </w:rPr>
      </w:pPr>
      <w:r w:rsidRPr="008E6286">
        <w:rPr>
          <w:rStyle w:val="FootnoteReference"/>
          <w:sz w:val="16"/>
          <w:szCs w:val="16"/>
        </w:rPr>
        <w:footnoteRef/>
      </w:r>
      <w:r w:rsidRPr="008E6286">
        <w:rPr>
          <w:sz w:val="16"/>
          <w:szCs w:val="16"/>
        </w:rPr>
        <w:t xml:space="preserve"> </w:t>
      </w:r>
      <w:proofErr w:type="spellStart"/>
      <w:r w:rsidRPr="008E6286">
        <w:rPr>
          <w:sz w:val="16"/>
          <w:szCs w:val="16"/>
        </w:rPr>
        <w:t>процедура</w:t>
      </w:r>
      <w:proofErr w:type="spellEnd"/>
      <w:r w:rsidRPr="008E6286">
        <w:rPr>
          <w:sz w:val="16"/>
          <w:szCs w:val="16"/>
        </w:rPr>
        <w:t xml:space="preserve"> </w:t>
      </w:r>
      <w:r w:rsidRPr="008E6286">
        <w:rPr>
          <w:sz w:val="16"/>
          <w:szCs w:val="16"/>
          <w:lang w:val="bg-BG"/>
        </w:rPr>
        <w:t xml:space="preserve">за избор на изпълнител с публична покана по реда на Глава четвърта от ЗУСЕСИФ и ПМС № 160/2016 г., процедура по ЗОП или чрез събиране на оферти с обява или покана (ако е приложимо), за дейности относими към </w:t>
      </w:r>
      <w:r w:rsidRPr="008E6286">
        <w:rPr>
          <w:b/>
          <w:sz w:val="16"/>
          <w:szCs w:val="16"/>
          <w:lang w:val="bg-BG"/>
        </w:rPr>
        <w:t>разходи за персонал</w:t>
      </w:r>
    </w:p>
  </w:footnote>
  <w:footnote w:id="6">
    <w:p w14:paraId="15CAD716" w14:textId="40D22FB7" w:rsidR="006B2C1F" w:rsidRPr="008E6286" w:rsidRDefault="006B2C1F">
      <w:pPr>
        <w:pStyle w:val="FootnoteText"/>
        <w:rPr>
          <w:lang w:val="bg-BG"/>
        </w:rPr>
      </w:pPr>
      <w:r>
        <w:rPr>
          <w:rStyle w:val="FootnoteReference"/>
        </w:rPr>
        <w:footnoteRef/>
      </w:r>
      <w:r>
        <w:t xml:space="preserve"> </w:t>
      </w:r>
      <w:proofErr w:type="spellStart"/>
      <w:r w:rsidRPr="008E6286">
        <w:rPr>
          <w:sz w:val="16"/>
          <w:szCs w:val="16"/>
        </w:rPr>
        <w:t>процедура</w:t>
      </w:r>
      <w:proofErr w:type="spellEnd"/>
      <w:r w:rsidRPr="008E6286">
        <w:rPr>
          <w:sz w:val="16"/>
          <w:szCs w:val="16"/>
        </w:rPr>
        <w:t xml:space="preserve"> </w:t>
      </w:r>
      <w:proofErr w:type="spellStart"/>
      <w:r w:rsidRPr="008E6286">
        <w:rPr>
          <w:sz w:val="16"/>
          <w:szCs w:val="16"/>
        </w:rPr>
        <w:t>за</w:t>
      </w:r>
      <w:proofErr w:type="spellEnd"/>
      <w:r w:rsidRPr="008E6286">
        <w:rPr>
          <w:sz w:val="16"/>
          <w:szCs w:val="16"/>
        </w:rPr>
        <w:t xml:space="preserve"> </w:t>
      </w:r>
      <w:proofErr w:type="spellStart"/>
      <w:r w:rsidRPr="008E6286">
        <w:rPr>
          <w:sz w:val="16"/>
          <w:szCs w:val="16"/>
        </w:rPr>
        <w:t>избор</w:t>
      </w:r>
      <w:proofErr w:type="spellEnd"/>
      <w:r w:rsidRPr="008E6286">
        <w:rPr>
          <w:sz w:val="16"/>
          <w:szCs w:val="16"/>
        </w:rPr>
        <w:t xml:space="preserve"> </w:t>
      </w:r>
      <w:proofErr w:type="spellStart"/>
      <w:r w:rsidRPr="008E6286">
        <w:rPr>
          <w:sz w:val="16"/>
          <w:szCs w:val="16"/>
        </w:rPr>
        <w:t>на</w:t>
      </w:r>
      <w:proofErr w:type="spellEnd"/>
      <w:r w:rsidRPr="008E6286">
        <w:rPr>
          <w:sz w:val="16"/>
          <w:szCs w:val="16"/>
        </w:rPr>
        <w:t xml:space="preserve"> </w:t>
      </w:r>
      <w:proofErr w:type="spellStart"/>
      <w:r w:rsidRPr="008E6286">
        <w:rPr>
          <w:sz w:val="16"/>
          <w:szCs w:val="16"/>
        </w:rPr>
        <w:t>изпълнител</w:t>
      </w:r>
      <w:proofErr w:type="spellEnd"/>
      <w:r w:rsidRPr="008E6286">
        <w:rPr>
          <w:sz w:val="16"/>
          <w:szCs w:val="16"/>
        </w:rPr>
        <w:t xml:space="preserve"> с </w:t>
      </w:r>
      <w:proofErr w:type="spellStart"/>
      <w:r w:rsidRPr="008E6286">
        <w:rPr>
          <w:sz w:val="16"/>
          <w:szCs w:val="16"/>
        </w:rPr>
        <w:t>публична</w:t>
      </w:r>
      <w:proofErr w:type="spellEnd"/>
      <w:r w:rsidRPr="008E6286">
        <w:rPr>
          <w:sz w:val="16"/>
          <w:szCs w:val="16"/>
        </w:rPr>
        <w:t xml:space="preserve"> </w:t>
      </w:r>
      <w:proofErr w:type="spellStart"/>
      <w:r w:rsidRPr="008E6286">
        <w:rPr>
          <w:sz w:val="16"/>
          <w:szCs w:val="16"/>
        </w:rPr>
        <w:t>покана</w:t>
      </w:r>
      <w:proofErr w:type="spellEnd"/>
      <w:r w:rsidRPr="008E6286">
        <w:rPr>
          <w:sz w:val="16"/>
          <w:szCs w:val="16"/>
        </w:rPr>
        <w:t xml:space="preserve"> </w:t>
      </w:r>
      <w:proofErr w:type="spellStart"/>
      <w:r w:rsidRPr="008E6286">
        <w:rPr>
          <w:sz w:val="16"/>
          <w:szCs w:val="16"/>
        </w:rPr>
        <w:t>по</w:t>
      </w:r>
      <w:proofErr w:type="spellEnd"/>
      <w:r w:rsidRPr="008E6286">
        <w:rPr>
          <w:sz w:val="16"/>
          <w:szCs w:val="16"/>
        </w:rPr>
        <w:t xml:space="preserve"> </w:t>
      </w:r>
      <w:proofErr w:type="spellStart"/>
      <w:r w:rsidRPr="008E6286">
        <w:rPr>
          <w:sz w:val="16"/>
          <w:szCs w:val="16"/>
        </w:rPr>
        <w:t>реда</w:t>
      </w:r>
      <w:proofErr w:type="spellEnd"/>
      <w:r w:rsidRPr="008E6286">
        <w:rPr>
          <w:sz w:val="16"/>
          <w:szCs w:val="16"/>
        </w:rPr>
        <w:t xml:space="preserve"> </w:t>
      </w:r>
      <w:proofErr w:type="spellStart"/>
      <w:r w:rsidRPr="008E6286">
        <w:rPr>
          <w:sz w:val="16"/>
          <w:szCs w:val="16"/>
        </w:rPr>
        <w:t>на</w:t>
      </w:r>
      <w:proofErr w:type="spellEnd"/>
      <w:r w:rsidRPr="008E6286">
        <w:rPr>
          <w:sz w:val="16"/>
          <w:szCs w:val="16"/>
        </w:rPr>
        <w:t xml:space="preserve"> </w:t>
      </w:r>
      <w:proofErr w:type="spellStart"/>
      <w:r w:rsidRPr="008E6286">
        <w:rPr>
          <w:sz w:val="16"/>
          <w:szCs w:val="16"/>
        </w:rPr>
        <w:t>Глава</w:t>
      </w:r>
      <w:proofErr w:type="spellEnd"/>
      <w:r w:rsidRPr="008E6286">
        <w:rPr>
          <w:sz w:val="16"/>
          <w:szCs w:val="16"/>
        </w:rPr>
        <w:t xml:space="preserve"> </w:t>
      </w:r>
      <w:proofErr w:type="spellStart"/>
      <w:r w:rsidRPr="008E6286">
        <w:rPr>
          <w:sz w:val="16"/>
          <w:szCs w:val="16"/>
        </w:rPr>
        <w:t>четвърта</w:t>
      </w:r>
      <w:proofErr w:type="spellEnd"/>
      <w:r w:rsidRPr="008E6286">
        <w:rPr>
          <w:sz w:val="16"/>
          <w:szCs w:val="16"/>
        </w:rPr>
        <w:t xml:space="preserve"> </w:t>
      </w:r>
      <w:proofErr w:type="spellStart"/>
      <w:r w:rsidRPr="008E6286">
        <w:rPr>
          <w:sz w:val="16"/>
          <w:szCs w:val="16"/>
        </w:rPr>
        <w:t>от</w:t>
      </w:r>
      <w:proofErr w:type="spellEnd"/>
      <w:r w:rsidRPr="008E6286">
        <w:rPr>
          <w:sz w:val="16"/>
          <w:szCs w:val="16"/>
        </w:rPr>
        <w:t xml:space="preserve"> ЗУСЕСИФ и ПМС № 160/2016 г., </w:t>
      </w:r>
      <w:proofErr w:type="spellStart"/>
      <w:r w:rsidRPr="008E6286">
        <w:rPr>
          <w:sz w:val="16"/>
          <w:szCs w:val="16"/>
        </w:rPr>
        <w:t>процедура</w:t>
      </w:r>
      <w:proofErr w:type="spellEnd"/>
      <w:r w:rsidRPr="008E6286">
        <w:rPr>
          <w:sz w:val="16"/>
          <w:szCs w:val="16"/>
        </w:rPr>
        <w:t xml:space="preserve"> </w:t>
      </w:r>
      <w:proofErr w:type="spellStart"/>
      <w:r w:rsidRPr="008E6286">
        <w:rPr>
          <w:sz w:val="16"/>
          <w:szCs w:val="16"/>
        </w:rPr>
        <w:t>по</w:t>
      </w:r>
      <w:proofErr w:type="spellEnd"/>
      <w:r w:rsidRPr="008E6286">
        <w:rPr>
          <w:sz w:val="16"/>
          <w:szCs w:val="16"/>
        </w:rPr>
        <w:t xml:space="preserve"> ЗОП </w:t>
      </w:r>
      <w:proofErr w:type="spellStart"/>
      <w:r w:rsidRPr="008E6286">
        <w:rPr>
          <w:sz w:val="16"/>
          <w:szCs w:val="16"/>
        </w:rPr>
        <w:t>или</w:t>
      </w:r>
      <w:proofErr w:type="spellEnd"/>
      <w:r w:rsidRPr="008E6286">
        <w:rPr>
          <w:sz w:val="16"/>
          <w:szCs w:val="16"/>
        </w:rPr>
        <w:t xml:space="preserve"> </w:t>
      </w:r>
      <w:proofErr w:type="spellStart"/>
      <w:r w:rsidRPr="008E6286">
        <w:rPr>
          <w:sz w:val="16"/>
          <w:szCs w:val="16"/>
        </w:rPr>
        <w:t>чрез</w:t>
      </w:r>
      <w:proofErr w:type="spellEnd"/>
      <w:r w:rsidRPr="008E6286">
        <w:rPr>
          <w:sz w:val="16"/>
          <w:szCs w:val="16"/>
        </w:rPr>
        <w:t xml:space="preserve"> </w:t>
      </w:r>
      <w:proofErr w:type="spellStart"/>
      <w:r w:rsidRPr="008E6286">
        <w:rPr>
          <w:sz w:val="16"/>
          <w:szCs w:val="16"/>
        </w:rPr>
        <w:t>събиране</w:t>
      </w:r>
      <w:proofErr w:type="spellEnd"/>
      <w:r w:rsidRPr="008E6286">
        <w:rPr>
          <w:sz w:val="16"/>
          <w:szCs w:val="16"/>
        </w:rPr>
        <w:t xml:space="preserve"> </w:t>
      </w:r>
      <w:proofErr w:type="spellStart"/>
      <w:r w:rsidRPr="008E6286">
        <w:rPr>
          <w:sz w:val="16"/>
          <w:szCs w:val="16"/>
        </w:rPr>
        <w:t>на</w:t>
      </w:r>
      <w:proofErr w:type="spellEnd"/>
      <w:r w:rsidRPr="008E6286">
        <w:rPr>
          <w:sz w:val="16"/>
          <w:szCs w:val="16"/>
        </w:rPr>
        <w:t xml:space="preserve"> </w:t>
      </w:r>
      <w:proofErr w:type="spellStart"/>
      <w:r w:rsidRPr="008E6286">
        <w:rPr>
          <w:sz w:val="16"/>
          <w:szCs w:val="16"/>
        </w:rPr>
        <w:t>оферти</w:t>
      </w:r>
      <w:proofErr w:type="spellEnd"/>
      <w:r w:rsidRPr="008E6286">
        <w:rPr>
          <w:sz w:val="16"/>
          <w:szCs w:val="16"/>
        </w:rPr>
        <w:t xml:space="preserve"> с </w:t>
      </w:r>
      <w:proofErr w:type="spellStart"/>
      <w:r w:rsidRPr="008E6286">
        <w:rPr>
          <w:sz w:val="16"/>
          <w:szCs w:val="16"/>
        </w:rPr>
        <w:t>обява</w:t>
      </w:r>
      <w:proofErr w:type="spellEnd"/>
      <w:r w:rsidRPr="008E6286">
        <w:rPr>
          <w:sz w:val="16"/>
          <w:szCs w:val="16"/>
        </w:rPr>
        <w:t xml:space="preserve"> </w:t>
      </w:r>
      <w:proofErr w:type="spellStart"/>
      <w:r w:rsidRPr="008E6286">
        <w:rPr>
          <w:sz w:val="16"/>
          <w:szCs w:val="16"/>
        </w:rPr>
        <w:t>или</w:t>
      </w:r>
      <w:proofErr w:type="spellEnd"/>
      <w:r w:rsidRPr="008E6286">
        <w:rPr>
          <w:sz w:val="16"/>
          <w:szCs w:val="16"/>
        </w:rPr>
        <w:t xml:space="preserve"> </w:t>
      </w:r>
      <w:proofErr w:type="spellStart"/>
      <w:r w:rsidRPr="008E6286">
        <w:rPr>
          <w:sz w:val="16"/>
          <w:szCs w:val="16"/>
        </w:rPr>
        <w:t>покана</w:t>
      </w:r>
      <w:proofErr w:type="spellEnd"/>
      <w:r w:rsidRPr="008E6286">
        <w:rPr>
          <w:sz w:val="16"/>
          <w:szCs w:val="16"/>
        </w:rPr>
        <w:t xml:space="preserve"> (</w:t>
      </w:r>
      <w:proofErr w:type="spellStart"/>
      <w:r w:rsidRPr="008E6286">
        <w:rPr>
          <w:sz w:val="16"/>
          <w:szCs w:val="16"/>
        </w:rPr>
        <w:t>ако</w:t>
      </w:r>
      <w:proofErr w:type="spellEnd"/>
      <w:r w:rsidRPr="008E6286">
        <w:rPr>
          <w:sz w:val="16"/>
          <w:szCs w:val="16"/>
        </w:rPr>
        <w:t xml:space="preserve"> е </w:t>
      </w:r>
      <w:proofErr w:type="spellStart"/>
      <w:r w:rsidRPr="008E6286">
        <w:rPr>
          <w:sz w:val="16"/>
          <w:szCs w:val="16"/>
        </w:rPr>
        <w:t>приложимо</w:t>
      </w:r>
      <w:proofErr w:type="spellEnd"/>
      <w:r w:rsidRPr="008E6286">
        <w:rPr>
          <w:sz w:val="16"/>
          <w:szCs w:val="16"/>
        </w:rPr>
        <w:t xml:space="preserve">), </w:t>
      </w:r>
      <w:proofErr w:type="spellStart"/>
      <w:r w:rsidRPr="008E6286">
        <w:rPr>
          <w:sz w:val="16"/>
          <w:szCs w:val="16"/>
        </w:rPr>
        <w:t>за</w:t>
      </w:r>
      <w:proofErr w:type="spellEnd"/>
      <w:r w:rsidRPr="008E6286">
        <w:rPr>
          <w:sz w:val="16"/>
          <w:szCs w:val="16"/>
        </w:rPr>
        <w:t xml:space="preserve"> </w:t>
      </w:r>
      <w:proofErr w:type="spellStart"/>
      <w:r w:rsidRPr="008E6286">
        <w:rPr>
          <w:sz w:val="16"/>
          <w:szCs w:val="16"/>
        </w:rPr>
        <w:t>дейности</w:t>
      </w:r>
      <w:proofErr w:type="spellEnd"/>
      <w:r w:rsidRPr="008E6286">
        <w:rPr>
          <w:sz w:val="16"/>
          <w:szCs w:val="16"/>
        </w:rPr>
        <w:t xml:space="preserve"> </w:t>
      </w:r>
      <w:proofErr w:type="spellStart"/>
      <w:r w:rsidRPr="008E6286">
        <w:rPr>
          <w:sz w:val="16"/>
          <w:szCs w:val="16"/>
        </w:rPr>
        <w:t>относими</w:t>
      </w:r>
      <w:proofErr w:type="spellEnd"/>
      <w:r w:rsidRPr="008E6286">
        <w:rPr>
          <w:sz w:val="16"/>
          <w:szCs w:val="16"/>
        </w:rPr>
        <w:t xml:space="preserve"> </w:t>
      </w:r>
      <w:proofErr w:type="spellStart"/>
      <w:r w:rsidRPr="008E6286">
        <w:rPr>
          <w:sz w:val="16"/>
          <w:szCs w:val="16"/>
        </w:rPr>
        <w:t>към</w:t>
      </w:r>
      <w:proofErr w:type="spellEnd"/>
      <w:r w:rsidRPr="008E6286">
        <w:rPr>
          <w:sz w:val="16"/>
          <w:szCs w:val="16"/>
        </w:rPr>
        <w:t xml:space="preserve"> </w:t>
      </w:r>
      <w:proofErr w:type="spellStart"/>
      <w:r w:rsidRPr="008E6286">
        <w:rPr>
          <w:sz w:val="16"/>
          <w:szCs w:val="16"/>
        </w:rPr>
        <w:t>разходи</w:t>
      </w:r>
      <w:proofErr w:type="spellEnd"/>
      <w:r w:rsidRPr="008E6286">
        <w:rPr>
          <w:sz w:val="16"/>
          <w:szCs w:val="16"/>
        </w:rPr>
        <w:t xml:space="preserve"> </w:t>
      </w:r>
      <w:proofErr w:type="spellStart"/>
      <w:r w:rsidRPr="008E6286">
        <w:rPr>
          <w:sz w:val="16"/>
          <w:szCs w:val="16"/>
        </w:rPr>
        <w:t>за</w:t>
      </w:r>
      <w:proofErr w:type="spellEnd"/>
      <w:r w:rsidRPr="008E6286">
        <w:rPr>
          <w:sz w:val="16"/>
          <w:szCs w:val="16"/>
        </w:rPr>
        <w:t xml:space="preserve"> </w:t>
      </w:r>
      <w:proofErr w:type="spellStart"/>
      <w:r w:rsidRPr="008E6286">
        <w:rPr>
          <w:sz w:val="16"/>
          <w:szCs w:val="16"/>
        </w:rPr>
        <w:t>персонал</w:t>
      </w:r>
      <w:proofErr w:type="spellEnd"/>
    </w:p>
  </w:footnote>
  <w:footnote w:id="7">
    <w:p w14:paraId="0EF5D65A" w14:textId="77777777" w:rsidR="006B2C1F" w:rsidRPr="008E6286" w:rsidRDefault="006B2C1F" w:rsidP="00DF5C0B">
      <w:pPr>
        <w:pStyle w:val="Footer"/>
        <w:ind w:right="360"/>
        <w:jc w:val="both"/>
        <w:rPr>
          <w:sz w:val="16"/>
          <w:szCs w:val="16"/>
        </w:rPr>
      </w:pPr>
      <w:r w:rsidRPr="008E6286">
        <w:rPr>
          <w:rStyle w:val="FootnoteReference"/>
          <w:sz w:val="16"/>
          <w:szCs w:val="16"/>
        </w:rPr>
        <w:footnoteRef/>
      </w:r>
      <w:r w:rsidRPr="008E6286">
        <w:rPr>
          <w:sz w:val="16"/>
          <w:szCs w:val="16"/>
        </w:rPr>
        <w:t xml:space="preserve"> </w:t>
      </w:r>
      <w:r w:rsidRPr="008E6286">
        <w:rPr>
          <w:bCs/>
          <w:iCs/>
          <w:sz w:val="16"/>
          <w:szCs w:val="16"/>
          <w:lang w:val="bg-BG"/>
        </w:rPr>
        <w:t>При връщане на документ за корекции срокът за отразяването им е 2 работни дни. Коригираният документ се предоставя за съгласуване на всички лица, включени в съответния етап от настоящата процедура.</w:t>
      </w:r>
    </w:p>
  </w:footnote>
  <w:footnote w:id="8">
    <w:p w14:paraId="0EEBE83E" w14:textId="77777777" w:rsidR="006B2C1F" w:rsidRDefault="006B2C1F" w:rsidP="00F805D1">
      <w:pPr>
        <w:pStyle w:val="Footer"/>
        <w:ind w:right="360"/>
        <w:jc w:val="both"/>
      </w:pPr>
      <w:r>
        <w:rPr>
          <w:rStyle w:val="FootnoteReference"/>
        </w:rPr>
        <w:footnoteRef/>
      </w:r>
      <w:r>
        <w:t xml:space="preserve"> </w:t>
      </w:r>
      <w:r w:rsidRPr="00EC5823">
        <w:rPr>
          <w:bCs/>
          <w:iCs/>
          <w:sz w:val="16"/>
          <w:szCs w:val="16"/>
          <w:lang w:val="bg-BG"/>
        </w:rPr>
        <w:t>При връщане на документ за корекции срокът за отразяването им е 1 работен ден.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79CAEFE3" w:rsidR="006B2C1F" w:rsidRPr="008A13E9" w:rsidRDefault="006B2C1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12FC72C0">
          <wp:extent cx="673100" cy="543560"/>
          <wp:effectExtent l="0" t="0" r="0" b="0"/>
          <wp:docPr id="4" name="Picture 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3100" cy="54356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4120EE97">
          <wp:extent cx="3580130" cy="414020"/>
          <wp:effectExtent l="0" t="0" r="0" b="0"/>
          <wp:docPr id="5" name="Picture 5"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0130" cy="41402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F05E150">
          <wp:extent cx="577850" cy="534670"/>
          <wp:effectExtent l="0" t="0" r="0" b="0"/>
          <wp:docPr id="6" name="Picture 6"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DB61DF"/>
    <w:multiLevelType w:val="hybridMultilevel"/>
    <w:tmpl w:val="125CA75A"/>
    <w:lvl w:ilvl="0" w:tplc="9F4E15EA">
      <w:start w:val="1"/>
      <w:numFmt w:val="upperRoman"/>
      <w:lvlText w:val="%1."/>
      <w:lvlJc w:val="right"/>
      <w:pPr>
        <w:ind w:left="-131" w:hanging="360"/>
      </w:pPr>
      <w:rPr>
        <w:rFonts w:ascii="Times New Roman" w:hAnsi="Times New Roman" w:cs="Times New Roman" w:hint="default"/>
        <w:i w:val="0"/>
        <w:sz w:val="24"/>
        <w:szCs w:val="24"/>
      </w:rPr>
    </w:lvl>
    <w:lvl w:ilvl="1" w:tplc="04020019" w:tentative="1">
      <w:start w:val="1"/>
      <w:numFmt w:val="lowerLetter"/>
      <w:lvlText w:val="%2."/>
      <w:lvlJc w:val="left"/>
      <w:pPr>
        <w:ind w:left="589" w:hanging="360"/>
      </w:pPr>
    </w:lvl>
    <w:lvl w:ilvl="2" w:tplc="0402001B" w:tentative="1">
      <w:start w:val="1"/>
      <w:numFmt w:val="lowerRoman"/>
      <w:lvlText w:val="%3."/>
      <w:lvlJc w:val="right"/>
      <w:pPr>
        <w:ind w:left="1309" w:hanging="180"/>
      </w:pPr>
    </w:lvl>
    <w:lvl w:ilvl="3" w:tplc="0402000F" w:tentative="1">
      <w:start w:val="1"/>
      <w:numFmt w:val="decimal"/>
      <w:lvlText w:val="%4."/>
      <w:lvlJc w:val="left"/>
      <w:pPr>
        <w:ind w:left="2029" w:hanging="360"/>
      </w:pPr>
    </w:lvl>
    <w:lvl w:ilvl="4" w:tplc="04020019" w:tentative="1">
      <w:start w:val="1"/>
      <w:numFmt w:val="lowerLetter"/>
      <w:lvlText w:val="%5."/>
      <w:lvlJc w:val="left"/>
      <w:pPr>
        <w:ind w:left="2749" w:hanging="360"/>
      </w:pPr>
    </w:lvl>
    <w:lvl w:ilvl="5" w:tplc="0402001B" w:tentative="1">
      <w:start w:val="1"/>
      <w:numFmt w:val="lowerRoman"/>
      <w:lvlText w:val="%6."/>
      <w:lvlJc w:val="right"/>
      <w:pPr>
        <w:ind w:left="3469" w:hanging="180"/>
      </w:pPr>
    </w:lvl>
    <w:lvl w:ilvl="6" w:tplc="0402000F" w:tentative="1">
      <w:start w:val="1"/>
      <w:numFmt w:val="decimal"/>
      <w:lvlText w:val="%7."/>
      <w:lvlJc w:val="left"/>
      <w:pPr>
        <w:ind w:left="4189" w:hanging="360"/>
      </w:pPr>
    </w:lvl>
    <w:lvl w:ilvl="7" w:tplc="04020019" w:tentative="1">
      <w:start w:val="1"/>
      <w:numFmt w:val="lowerLetter"/>
      <w:lvlText w:val="%8."/>
      <w:lvlJc w:val="left"/>
      <w:pPr>
        <w:ind w:left="4909" w:hanging="360"/>
      </w:pPr>
    </w:lvl>
    <w:lvl w:ilvl="8" w:tplc="0402001B" w:tentative="1">
      <w:start w:val="1"/>
      <w:numFmt w:val="lowerRoman"/>
      <w:lvlText w:val="%9."/>
      <w:lvlJc w:val="right"/>
      <w:pPr>
        <w:ind w:left="5629" w:hanging="180"/>
      </w:pPr>
    </w:lvl>
  </w:abstractNum>
  <w:abstractNum w:abstractNumId="4"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5"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8"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862B4C"/>
    <w:multiLevelType w:val="hybridMultilevel"/>
    <w:tmpl w:val="69C40BC8"/>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1"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E217252"/>
    <w:multiLevelType w:val="hybridMultilevel"/>
    <w:tmpl w:val="2626D6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4064AD"/>
    <w:multiLevelType w:val="hybridMultilevel"/>
    <w:tmpl w:val="0A92ED7A"/>
    <w:lvl w:ilvl="0" w:tplc="146A9E58">
      <w:start w:val="10"/>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0"/>
  </w:num>
  <w:num w:numId="8">
    <w:abstractNumId w:val="28"/>
  </w:num>
  <w:num w:numId="9">
    <w:abstractNumId w:val="19"/>
  </w:num>
  <w:num w:numId="10">
    <w:abstractNumId w:val="1"/>
  </w:num>
  <w:num w:numId="11">
    <w:abstractNumId w:val="33"/>
  </w:num>
  <w:num w:numId="12">
    <w:abstractNumId w:val="11"/>
  </w:num>
  <w:num w:numId="13">
    <w:abstractNumId w:val="36"/>
  </w:num>
  <w:num w:numId="14">
    <w:abstractNumId w:val="22"/>
  </w:num>
  <w:num w:numId="15">
    <w:abstractNumId w:val="4"/>
  </w:num>
  <w:num w:numId="16">
    <w:abstractNumId w:val="2"/>
  </w:num>
  <w:num w:numId="17">
    <w:abstractNumId w:val="31"/>
  </w:num>
  <w:num w:numId="18">
    <w:abstractNumId w:val="15"/>
  </w:num>
  <w:num w:numId="19">
    <w:abstractNumId w:val="7"/>
  </w:num>
  <w:num w:numId="20">
    <w:abstractNumId w:val="6"/>
  </w:num>
  <w:num w:numId="21">
    <w:abstractNumId w:val="13"/>
  </w:num>
  <w:num w:numId="22">
    <w:abstractNumId w:val="18"/>
  </w:num>
  <w:num w:numId="23">
    <w:abstractNumId w:val="24"/>
  </w:num>
  <w:num w:numId="24">
    <w:abstractNumId w:val="30"/>
  </w:num>
  <w:num w:numId="25">
    <w:abstractNumId w:val="8"/>
  </w:num>
  <w:num w:numId="26">
    <w:abstractNumId w:val="10"/>
  </w:num>
  <w:num w:numId="27">
    <w:abstractNumId w:val="23"/>
  </w:num>
  <w:num w:numId="28">
    <w:abstractNumId w:val="20"/>
  </w:num>
  <w:num w:numId="29">
    <w:abstractNumId w:val="34"/>
  </w:num>
  <w:num w:numId="30">
    <w:abstractNumId w:val="38"/>
  </w:num>
  <w:num w:numId="31">
    <w:abstractNumId w:val="3"/>
  </w:num>
  <w:num w:numId="32">
    <w:abstractNumId w:val="25"/>
  </w:num>
  <w:num w:numId="33">
    <w:abstractNumId w:val="12"/>
  </w:num>
  <w:num w:numId="34">
    <w:abstractNumId w:val="37"/>
  </w:num>
  <w:num w:numId="35">
    <w:abstractNumId w:val="27"/>
  </w:num>
  <w:num w:numId="36">
    <w:abstractNumId w:val="26"/>
  </w:num>
  <w:num w:numId="37">
    <w:abstractNumId w:val="21"/>
  </w:num>
  <w:num w:numId="38">
    <w:abstractNumId w:val="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9830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0D3C"/>
    <w:rsid w:val="00011377"/>
    <w:rsid w:val="00011FBE"/>
    <w:rsid w:val="00012688"/>
    <w:rsid w:val="00013CD5"/>
    <w:rsid w:val="00015488"/>
    <w:rsid w:val="00016375"/>
    <w:rsid w:val="000172F6"/>
    <w:rsid w:val="0002013D"/>
    <w:rsid w:val="00020B98"/>
    <w:rsid w:val="00021471"/>
    <w:rsid w:val="0002160A"/>
    <w:rsid w:val="00022703"/>
    <w:rsid w:val="00022A49"/>
    <w:rsid w:val="00023374"/>
    <w:rsid w:val="000233C1"/>
    <w:rsid w:val="0002365B"/>
    <w:rsid w:val="00024216"/>
    <w:rsid w:val="00024736"/>
    <w:rsid w:val="00024937"/>
    <w:rsid w:val="00024D8A"/>
    <w:rsid w:val="00025668"/>
    <w:rsid w:val="0002570C"/>
    <w:rsid w:val="000264D9"/>
    <w:rsid w:val="00026A03"/>
    <w:rsid w:val="00026C47"/>
    <w:rsid w:val="00031C95"/>
    <w:rsid w:val="00033319"/>
    <w:rsid w:val="00034DE3"/>
    <w:rsid w:val="00034E43"/>
    <w:rsid w:val="00035334"/>
    <w:rsid w:val="00036680"/>
    <w:rsid w:val="000377DC"/>
    <w:rsid w:val="00037A40"/>
    <w:rsid w:val="00040531"/>
    <w:rsid w:val="0004089B"/>
    <w:rsid w:val="00040D71"/>
    <w:rsid w:val="00040F94"/>
    <w:rsid w:val="000416E2"/>
    <w:rsid w:val="00041999"/>
    <w:rsid w:val="00041B4B"/>
    <w:rsid w:val="00042324"/>
    <w:rsid w:val="00042E10"/>
    <w:rsid w:val="000430F9"/>
    <w:rsid w:val="0004336A"/>
    <w:rsid w:val="000433A0"/>
    <w:rsid w:val="00044880"/>
    <w:rsid w:val="00044DA1"/>
    <w:rsid w:val="0004608F"/>
    <w:rsid w:val="000460D5"/>
    <w:rsid w:val="00047367"/>
    <w:rsid w:val="0004748C"/>
    <w:rsid w:val="0005008D"/>
    <w:rsid w:val="00050B95"/>
    <w:rsid w:val="000511FF"/>
    <w:rsid w:val="000529E4"/>
    <w:rsid w:val="0005329F"/>
    <w:rsid w:val="00053B69"/>
    <w:rsid w:val="0005412F"/>
    <w:rsid w:val="000548DF"/>
    <w:rsid w:val="0005696E"/>
    <w:rsid w:val="000573D5"/>
    <w:rsid w:val="00057553"/>
    <w:rsid w:val="00060426"/>
    <w:rsid w:val="00060813"/>
    <w:rsid w:val="00060B41"/>
    <w:rsid w:val="00062055"/>
    <w:rsid w:val="000625E9"/>
    <w:rsid w:val="000629F3"/>
    <w:rsid w:val="00062EE3"/>
    <w:rsid w:val="00063782"/>
    <w:rsid w:val="00063C2E"/>
    <w:rsid w:val="00064910"/>
    <w:rsid w:val="00064F6C"/>
    <w:rsid w:val="000651C1"/>
    <w:rsid w:val="00065296"/>
    <w:rsid w:val="000658D6"/>
    <w:rsid w:val="00066306"/>
    <w:rsid w:val="00070AFA"/>
    <w:rsid w:val="00070B68"/>
    <w:rsid w:val="00070CB4"/>
    <w:rsid w:val="00070D92"/>
    <w:rsid w:val="000718DB"/>
    <w:rsid w:val="00073319"/>
    <w:rsid w:val="000735A0"/>
    <w:rsid w:val="00073D74"/>
    <w:rsid w:val="00074D64"/>
    <w:rsid w:val="0007633C"/>
    <w:rsid w:val="00076B28"/>
    <w:rsid w:val="000774A5"/>
    <w:rsid w:val="00077A40"/>
    <w:rsid w:val="00081958"/>
    <w:rsid w:val="00081DE5"/>
    <w:rsid w:val="00083982"/>
    <w:rsid w:val="0008408C"/>
    <w:rsid w:val="00084763"/>
    <w:rsid w:val="0008498C"/>
    <w:rsid w:val="00084D0A"/>
    <w:rsid w:val="0008740D"/>
    <w:rsid w:val="00087AEF"/>
    <w:rsid w:val="00087EEF"/>
    <w:rsid w:val="00090894"/>
    <w:rsid w:val="00090B31"/>
    <w:rsid w:val="0009125F"/>
    <w:rsid w:val="00092475"/>
    <w:rsid w:val="00092BD6"/>
    <w:rsid w:val="00092D72"/>
    <w:rsid w:val="00092F4F"/>
    <w:rsid w:val="000930DA"/>
    <w:rsid w:val="00093FE6"/>
    <w:rsid w:val="000957C4"/>
    <w:rsid w:val="000961E5"/>
    <w:rsid w:val="00096459"/>
    <w:rsid w:val="00097427"/>
    <w:rsid w:val="00097AE8"/>
    <w:rsid w:val="000A11F6"/>
    <w:rsid w:val="000A12BF"/>
    <w:rsid w:val="000A5503"/>
    <w:rsid w:val="000A5758"/>
    <w:rsid w:val="000A5F7B"/>
    <w:rsid w:val="000A70B3"/>
    <w:rsid w:val="000B07D4"/>
    <w:rsid w:val="000B0E98"/>
    <w:rsid w:val="000B11BE"/>
    <w:rsid w:val="000B389E"/>
    <w:rsid w:val="000B4CC0"/>
    <w:rsid w:val="000B63DC"/>
    <w:rsid w:val="000B6FA1"/>
    <w:rsid w:val="000B73C5"/>
    <w:rsid w:val="000B7AD7"/>
    <w:rsid w:val="000C04C1"/>
    <w:rsid w:val="000C293D"/>
    <w:rsid w:val="000C2A4B"/>
    <w:rsid w:val="000C2AC4"/>
    <w:rsid w:val="000C34A4"/>
    <w:rsid w:val="000C3B12"/>
    <w:rsid w:val="000C524A"/>
    <w:rsid w:val="000C5AFC"/>
    <w:rsid w:val="000C5DCF"/>
    <w:rsid w:val="000C6FCA"/>
    <w:rsid w:val="000C707F"/>
    <w:rsid w:val="000D27EB"/>
    <w:rsid w:val="000D3965"/>
    <w:rsid w:val="000D4070"/>
    <w:rsid w:val="000D7953"/>
    <w:rsid w:val="000E2891"/>
    <w:rsid w:val="000E320C"/>
    <w:rsid w:val="000E635C"/>
    <w:rsid w:val="000E7BED"/>
    <w:rsid w:val="000F03BA"/>
    <w:rsid w:val="000F1BD2"/>
    <w:rsid w:val="000F1D72"/>
    <w:rsid w:val="000F1F7B"/>
    <w:rsid w:val="000F3654"/>
    <w:rsid w:val="000F5504"/>
    <w:rsid w:val="000F65A3"/>
    <w:rsid w:val="000F65D7"/>
    <w:rsid w:val="000F6C02"/>
    <w:rsid w:val="000F6DA8"/>
    <w:rsid w:val="000F7916"/>
    <w:rsid w:val="00100B6C"/>
    <w:rsid w:val="00100CDB"/>
    <w:rsid w:val="00100F63"/>
    <w:rsid w:val="0010139D"/>
    <w:rsid w:val="001014A3"/>
    <w:rsid w:val="001024AC"/>
    <w:rsid w:val="00103D29"/>
    <w:rsid w:val="00104242"/>
    <w:rsid w:val="00105D2F"/>
    <w:rsid w:val="001067A7"/>
    <w:rsid w:val="00106FC0"/>
    <w:rsid w:val="00107917"/>
    <w:rsid w:val="00111462"/>
    <w:rsid w:val="001118A9"/>
    <w:rsid w:val="00111963"/>
    <w:rsid w:val="00112077"/>
    <w:rsid w:val="001127FB"/>
    <w:rsid w:val="00115B74"/>
    <w:rsid w:val="00115EF1"/>
    <w:rsid w:val="00117928"/>
    <w:rsid w:val="00117C14"/>
    <w:rsid w:val="00120AC8"/>
    <w:rsid w:val="0012122E"/>
    <w:rsid w:val="00121DD9"/>
    <w:rsid w:val="00121EF7"/>
    <w:rsid w:val="0012291F"/>
    <w:rsid w:val="00123090"/>
    <w:rsid w:val="001241D6"/>
    <w:rsid w:val="0012500B"/>
    <w:rsid w:val="0012545D"/>
    <w:rsid w:val="0012607D"/>
    <w:rsid w:val="001263DC"/>
    <w:rsid w:val="001265FF"/>
    <w:rsid w:val="00126CAA"/>
    <w:rsid w:val="00127CCD"/>
    <w:rsid w:val="00127D6D"/>
    <w:rsid w:val="00130B01"/>
    <w:rsid w:val="00130CF7"/>
    <w:rsid w:val="001311B9"/>
    <w:rsid w:val="0013196B"/>
    <w:rsid w:val="00133C30"/>
    <w:rsid w:val="00136C10"/>
    <w:rsid w:val="00137588"/>
    <w:rsid w:val="00140833"/>
    <w:rsid w:val="001426CC"/>
    <w:rsid w:val="00143387"/>
    <w:rsid w:val="00143E47"/>
    <w:rsid w:val="0014668B"/>
    <w:rsid w:val="0014697B"/>
    <w:rsid w:val="00147D52"/>
    <w:rsid w:val="0015163E"/>
    <w:rsid w:val="001518A1"/>
    <w:rsid w:val="00153483"/>
    <w:rsid w:val="00153DAB"/>
    <w:rsid w:val="00153F5D"/>
    <w:rsid w:val="00154ABE"/>
    <w:rsid w:val="00155009"/>
    <w:rsid w:val="00155F08"/>
    <w:rsid w:val="001562EB"/>
    <w:rsid w:val="00157F62"/>
    <w:rsid w:val="0016037A"/>
    <w:rsid w:val="00161038"/>
    <w:rsid w:val="00161626"/>
    <w:rsid w:val="001622A5"/>
    <w:rsid w:val="0016281A"/>
    <w:rsid w:val="001628A9"/>
    <w:rsid w:val="00162DCA"/>
    <w:rsid w:val="001631FB"/>
    <w:rsid w:val="00164174"/>
    <w:rsid w:val="001649F3"/>
    <w:rsid w:val="00164DEB"/>
    <w:rsid w:val="00165E05"/>
    <w:rsid w:val="001670E2"/>
    <w:rsid w:val="00167763"/>
    <w:rsid w:val="00170F1E"/>
    <w:rsid w:val="00171F5F"/>
    <w:rsid w:val="001728AA"/>
    <w:rsid w:val="001739F3"/>
    <w:rsid w:val="00173F77"/>
    <w:rsid w:val="00175959"/>
    <w:rsid w:val="00176836"/>
    <w:rsid w:val="00176FF7"/>
    <w:rsid w:val="00180025"/>
    <w:rsid w:val="00180171"/>
    <w:rsid w:val="00180686"/>
    <w:rsid w:val="00180E7E"/>
    <w:rsid w:val="001822FD"/>
    <w:rsid w:val="0018272D"/>
    <w:rsid w:val="00182D9B"/>
    <w:rsid w:val="00183D25"/>
    <w:rsid w:val="00184A47"/>
    <w:rsid w:val="00184FCF"/>
    <w:rsid w:val="00185141"/>
    <w:rsid w:val="00185C93"/>
    <w:rsid w:val="00185E4E"/>
    <w:rsid w:val="00186611"/>
    <w:rsid w:val="0018697F"/>
    <w:rsid w:val="00186CDB"/>
    <w:rsid w:val="00187E93"/>
    <w:rsid w:val="00190072"/>
    <w:rsid w:val="001917B6"/>
    <w:rsid w:val="00191912"/>
    <w:rsid w:val="00191E7B"/>
    <w:rsid w:val="001935B9"/>
    <w:rsid w:val="00194233"/>
    <w:rsid w:val="00194F7C"/>
    <w:rsid w:val="001958E0"/>
    <w:rsid w:val="00196BEA"/>
    <w:rsid w:val="001973DA"/>
    <w:rsid w:val="001A0D03"/>
    <w:rsid w:val="001A1607"/>
    <w:rsid w:val="001A17DD"/>
    <w:rsid w:val="001A1951"/>
    <w:rsid w:val="001A2793"/>
    <w:rsid w:val="001A2873"/>
    <w:rsid w:val="001A35EC"/>
    <w:rsid w:val="001A4BC9"/>
    <w:rsid w:val="001A4C9D"/>
    <w:rsid w:val="001A4E29"/>
    <w:rsid w:val="001A5577"/>
    <w:rsid w:val="001A5A08"/>
    <w:rsid w:val="001A63F9"/>
    <w:rsid w:val="001A7EEB"/>
    <w:rsid w:val="001A7EFF"/>
    <w:rsid w:val="001B05B2"/>
    <w:rsid w:val="001B093D"/>
    <w:rsid w:val="001B0CEC"/>
    <w:rsid w:val="001B1F82"/>
    <w:rsid w:val="001B24D1"/>
    <w:rsid w:val="001B358B"/>
    <w:rsid w:val="001B391E"/>
    <w:rsid w:val="001B428D"/>
    <w:rsid w:val="001B644B"/>
    <w:rsid w:val="001B66C5"/>
    <w:rsid w:val="001C00C8"/>
    <w:rsid w:val="001C0CFC"/>
    <w:rsid w:val="001C1102"/>
    <w:rsid w:val="001C25DA"/>
    <w:rsid w:val="001C27EF"/>
    <w:rsid w:val="001C2823"/>
    <w:rsid w:val="001C2885"/>
    <w:rsid w:val="001C3C93"/>
    <w:rsid w:val="001C4CFF"/>
    <w:rsid w:val="001C653F"/>
    <w:rsid w:val="001C684D"/>
    <w:rsid w:val="001C7969"/>
    <w:rsid w:val="001C7DA1"/>
    <w:rsid w:val="001C7E0A"/>
    <w:rsid w:val="001D0760"/>
    <w:rsid w:val="001D1472"/>
    <w:rsid w:val="001D2678"/>
    <w:rsid w:val="001D353D"/>
    <w:rsid w:val="001D360F"/>
    <w:rsid w:val="001D3817"/>
    <w:rsid w:val="001D41C7"/>
    <w:rsid w:val="001D4F17"/>
    <w:rsid w:val="001D6CA0"/>
    <w:rsid w:val="001D723D"/>
    <w:rsid w:val="001E004F"/>
    <w:rsid w:val="001E0251"/>
    <w:rsid w:val="001E1195"/>
    <w:rsid w:val="001E1F71"/>
    <w:rsid w:val="001E241A"/>
    <w:rsid w:val="001E3A72"/>
    <w:rsid w:val="001E3F95"/>
    <w:rsid w:val="001E45A5"/>
    <w:rsid w:val="001E4F09"/>
    <w:rsid w:val="001E5D74"/>
    <w:rsid w:val="001E6F27"/>
    <w:rsid w:val="001E7014"/>
    <w:rsid w:val="001F02F7"/>
    <w:rsid w:val="001F04D0"/>
    <w:rsid w:val="001F04DD"/>
    <w:rsid w:val="001F1293"/>
    <w:rsid w:val="001F1993"/>
    <w:rsid w:val="001F1B5C"/>
    <w:rsid w:val="001F2A21"/>
    <w:rsid w:val="001F4A04"/>
    <w:rsid w:val="001F4BB7"/>
    <w:rsid w:val="001F5DB5"/>
    <w:rsid w:val="001F6FA9"/>
    <w:rsid w:val="001F742D"/>
    <w:rsid w:val="00200BC5"/>
    <w:rsid w:val="00201A22"/>
    <w:rsid w:val="0020207B"/>
    <w:rsid w:val="00203D8F"/>
    <w:rsid w:val="00204C9C"/>
    <w:rsid w:val="00205E64"/>
    <w:rsid w:val="0020722D"/>
    <w:rsid w:val="00210875"/>
    <w:rsid w:val="00211A0A"/>
    <w:rsid w:val="0021342C"/>
    <w:rsid w:val="002138BA"/>
    <w:rsid w:val="00213FD4"/>
    <w:rsid w:val="00214359"/>
    <w:rsid w:val="0021572D"/>
    <w:rsid w:val="00215773"/>
    <w:rsid w:val="00217A4C"/>
    <w:rsid w:val="00220559"/>
    <w:rsid w:val="00220885"/>
    <w:rsid w:val="00221D32"/>
    <w:rsid w:val="0022234E"/>
    <w:rsid w:val="00224029"/>
    <w:rsid w:val="00224239"/>
    <w:rsid w:val="00225780"/>
    <w:rsid w:val="00225A1D"/>
    <w:rsid w:val="002267E9"/>
    <w:rsid w:val="00227A74"/>
    <w:rsid w:val="00227C54"/>
    <w:rsid w:val="0023004D"/>
    <w:rsid w:val="002303F7"/>
    <w:rsid w:val="00232314"/>
    <w:rsid w:val="00233C18"/>
    <w:rsid w:val="002340F3"/>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75B"/>
    <w:rsid w:val="002538D5"/>
    <w:rsid w:val="00253DEC"/>
    <w:rsid w:val="00260F33"/>
    <w:rsid w:val="002617D2"/>
    <w:rsid w:val="00264551"/>
    <w:rsid w:val="00265403"/>
    <w:rsid w:val="00266969"/>
    <w:rsid w:val="00266DEB"/>
    <w:rsid w:val="00270527"/>
    <w:rsid w:val="00271473"/>
    <w:rsid w:val="00272383"/>
    <w:rsid w:val="00272491"/>
    <w:rsid w:val="00273497"/>
    <w:rsid w:val="00273A62"/>
    <w:rsid w:val="00273DCF"/>
    <w:rsid w:val="00274BFA"/>
    <w:rsid w:val="00276159"/>
    <w:rsid w:val="00276E80"/>
    <w:rsid w:val="002774AC"/>
    <w:rsid w:val="00277786"/>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2A68"/>
    <w:rsid w:val="00293A50"/>
    <w:rsid w:val="00295127"/>
    <w:rsid w:val="00296F02"/>
    <w:rsid w:val="0029758D"/>
    <w:rsid w:val="002A35DE"/>
    <w:rsid w:val="002A757F"/>
    <w:rsid w:val="002A78E2"/>
    <w:rsid w:val="002B34EE"/>
    <w:rsid w:val="002B35F1"/>
    <w:rsid w:val="002B4305"/>
    <w:rsid w:val="002B46CF"/>
    <w:rsid w:val="002B5424"/>
    <w:rsid w:val="002B5FA9"/>
    <w:rsid w:val="002B61F2"/>
    <w:rsid w:val="002B7A3D"/>
    <w:rsid w:val="002C0BEE"/>
    <w:rsid w:val="002C0E6B"/>
    <w:rsid w:val="002C2BAA"/>
    <w:rsid w:val="002C3822"/>
    <w:rsid w:val="002C4ECA"/>
    <w:rsid w:val="002D0495"/>
    <w:rsid w:val="002D1AA1"/>
    <w:rsid w:val="002D1AB8"/>
    <w:rsid w:val="002D1B7D"/>
    <w:rsid w:val="002D2672"/>
    <w:rsid w:val="002D3DAB"/>
    <w:rsid w:val="002D3DD4"/>
    <w:rsid w:val="002D475F"/>
    <w:rsid w:val="002D486F"/>
    <w:rsid w:val="002D5686"/>
    <w:rsid w:val="002D68EC"/>
    <w:rsid w:val="002D69B8"/>
    <w:rsid w:val="002D7FE4"/>
    <w:rsid w:val="002E0344"/>
    <w:rsid w:val="002E12AE"/>
    <w:rsid w:val="002E181E"/>
    <w:rsid w:val="002E3BF0"/>
    <w:rsid w:val="002E6121"/>
    <w:rsid w:val="002E62D3"/>
    <w:rsid w:val="002E65BA"/>
    <w:rsid w:val="002E662C"/>
    <w:rsid w:val="002E6C9B"/>
    <w:rsid w:val="002E793C"/>
    <w:rsid w:val="002F0FA6"/>
    <w:rsid w:val="002F1BEC"/>
    <w:rsid w:val="002F1D09"/>
    <w:rsid w:val="002F1EFE"/>
    <w:rsid w:val="002F20F0"/>
    <w:rsid w:val="002F263B"/>
    <w:rsid w:val="002F45AC"/>
    <w:rsid w:val="002F53E7"/>
    <w:rsid w:val="002F551E"/>
    <w:rsid w:val="002F64EC"/>
    <w:rsid w:val="002F670A"/>
    <w:rsid w:val="002F67F0"/>
    <w:rsid w:val="00301657"/>
    <w:rsid w:val="00302183"/>
    <w:rsid w:val="003030A3"/>
    <w:rsid w:val="0030375C"/>
    <w:rsid w:val="00303AC0"/>
    <w:rsid w:val="00304024"/>
    <w:rsid w:val="003040D4"/>
    <w:rsid w:val="003044A4"/>
    <w:rsid w:val="00305A63"/>
    <w:rsid w:val="00305CB6"/>
    <w:rsid w:val="00306897"/>
    <w:rsid w:val="00306BE3"/>
    <w:rsid w:val="00307BA7"/>
    <w:rsid w:val="003107BD"/>
    <w:rsid w:val="00312C39"/>
    <w:rsid w:val="00313EF7"/>
    <w:rsid w:val="0031647E"/>
    <w:rsid w:val="00316FBD"/>
    <w:rsid w:val="00317CD4"/>
    <w:rsid w:val="003202DC"/>
    <w:rsid w:val="00322D49"/>
    <w:rsid w:val="0032492A"/>
    <w:rsid w:val="00324A65"/>
    <w:rsid w:val="003251FD"/>
    <w:rsid w:val="00326230"/>
    <w:rsid w:val="003301B6"/>
    <w:rsid w:val="0033142C"/>
    <w:rsid w:val="0033149C"/>
    <w:rsid w:val="00333557"/>
    <w:rsid w:val="00333BB7"/>
    <w:rsid w:val="00334C28"/>
    <w:rsid w:val="00334FAE"/>
    <w:rsid w:val="0033580A"/>
    <w:rsid w:val="00335958"/>
    <w:rsid w:val="00335E48"/>
    <w:rsid w:val="00337AEE"/>
    <w:rsid w:val="0034082B"/>
    <w:rsid w:val="00340D72"/>
    <w:rsid w:val="00340FA5"/>
    <w:rsid w:val="00341268"/>
    <w:rsid w:val="003429BD"/>
    <w:rsid w:val="003432DC"/>
    <w:rsid w:val="00344226"/>
    <w:rsid w:val="00345BCB"/>
    <w:rsid w:val="0035012F"/>
    <w:rsid w:val="00350214"/>
    <w:rsid w:val="003502C2"/>
    <w:rsid w:val="0035048D"/>
    <w:rsid w:val="0035087D"/>
    <w:rsid w:val="00350B08"/>
    <w:rsid w:val="00350DC4"/>
    <w:rsid w:val="003510C2"/>
    <w:rsid w:val="0035140D"/>
    <w:rsid w:val="00351C81"/>
    <w:rsid w:val="00354BAC"/>
    <w:rsid w:val="003576E5"/>
    <w:rsid w:val="00357B7F"/>
    <w:rsid w:val="00357D61"/>
    <w:rsid w:val="00357FB4"/>
    <w:rsid w:val="00361B97"/>
    <w:rsid w:val="00362E82"/>
    <w:rsid w:val="00364ADC"/>
    <w:rsid w:val="00365007"/>
    <w:rsid w:val="003655F6"/>
    <w:rsid w:val="00366002"/>
    <w:rsid w:val="00366800"/>
    <w:rsid w:val="00366A72"/>
    <w:rsid w:val="00370D3F"/>
    <w:rsid w:val="00370D65"/>
    <w:rsid w:val="00370E70"/>
    <w:rsid w:val="00371347"/>
    <w:rsid w:val="00371AE6"/>
    <w:rsid w:val="00372C90"/>
    <w:rsid w:val="00372F64"/>
    <w:rsid w:val="00373D00"/>
    <w:rsid w:val="0037507F"/>
    <w:rsid w:val="003756F2"/>
    <w:rsid w:val="00375C93"/>
    <w:rsid w:val="003770D5"/>
    <w:rsid w:val="0037723C"/>
    <w:rsid w:val="003818CB"/>
    <w:rsid w:val="00383A78"/>
    <w:rsid w:val="00383E39"/>
    <w:rsid w:val="00384C49"/>
    <w:rsid w:val="003859C9"/>
    <w:rsid w:val="00385E9C"/>
    <w:rsid w:val="00387769"/>
    <w:rsid w:val="00390F29"/>
    <w:rsid w:val="003915F1"/>
    <w:rsid w:val="00391CD9"/>
    <w:rsid w:val="00392386"/>
    <w:rsid w:val="003923D2"/>
    <w:rsid w:val="00393E17"/>
    <w:rsid w:val="00394C04"/>
    <w:rsid w:val="003958B0"/>
    <w:rsid w:val="003959F7"/>
    <w:rsid w:val="00396400"/>
    <w:rsid w:val="00396C2B"/>
    <w:rsid w:val="00397702"/>
    <w:rsid w:val="003A0EC1"/>
    <w:rsid w:val="003A108B"/>
    <w:rsid w:val="003A208A"/>
    <w:rsid w:val="003A36AF"/>
    <w:rsid w:val="003A510A"/>
    <w:rsid w:val="003A60A2"/>
    <w:rsid w:val="003A69A6"/>
    <w:rsid w:val="003A6B29"/>
    <w:rsid w:val="003B1DF5"/>
    <w:rsid w:val="003B2732"/>
    <w:rsid w:val="003B2893"/>
    <w:rsid w:val="003B43A9"/>
    <w:rsid w:val="003B4CFF"/>
    <w:rsid w:val="003B4F8A"/>
    <w:rsid w:val="003B636D"/>
    <w:rsid w:val="003B6461"/>
    <w:rsid w:val="003B7EAD"/>
    <w:rsid w:val="003C0E40"/>
    <w:rsid w:val="003C193E"/>
    <w:rsid w:val="003C5890"/>
    <w:rsid w:val="003C5893"/>
    <w:rsid w:val="003C7871"/>
    <w:rsid w:val="003D0974"/>
    <w:rsid w:val="003D39C8"/>
    <w:rsid w:val="003D3C43"/>
    <w:rsid w:val="003D3FC8"/>
    <w:rsid w:val="003D4F70"/>
    <w:rsid w:val="003D5DBC"/>
    <w:rsid w:val="003D679D"/>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3F71D0"/>
    <w:rsid w:val="00400D30"/>
    <w:rsid w:val="00400E1E"/>
    <w:rsid w:val="00404406"/>
    <w:rsid w:val="0040538F"/>
    <w:rsid w:val="0040543F"/>
    <w:rsid w:val="004059E7"/>
    <w:rsid w:val="004066E7"/>
    <w:rsid w:val="0040691D"/>
    <w:rsid w:val="00406B54"/>
    <w:rsid w:val="00406F0A"/>
    <w:rsid w:val="00407900"/>
    <w:rsid w:val="00411178"/>
    <w:rsid w:val="0041136B"/>
    <w:rsid w:val="004117DB"/>
    <w:rsid w:val="00411874"/>
    <w:rsid w:val="0041298B"/>
    <w:rsid w:val="00412ACD"/>
    <w:rsid w:val="00413907"/>
    <w:rsid w:val="00414756"/>
    <w:rsid w:val="00414A2A"/>
    <w:rsid w:val="00416ABA"/>
    <w:rsid w:val="00416DD5"/>
    <w:rsid w:val="00420EC9"/>
    <w:rsid w:val="00420F56"/>
    <w:rsid w:val="00420FFD"/>
    <w:rsid w:val="004212B2"/>
    <w:rsid w:val="004215B2"/>
    <w:rsid w:val="004220B8"/>
    <w:rsid w:val="00422842"/>
    <w:rsid w:val="00422BD1"/>
    <w:rsid w:val="00422E2F"/>
    <w:rsid w:val="00423387"/>
    <w:rsid w:val="00423483"/>
    <w:rsid w:val="00425EAB"/>
    <w:rsid w:val="00426386"/>
    <w:rsid w:val="004300F7"/>
    <w:rsid w:val="00430943"/>
    <w:rsid w:val="00430A41"/>
    <w:rsid w:val="00430A8A"/>
    <w:rsid w:val="00432198"/>
    <w:rsid w:val="00432362"/>
    <w:rsid w:val="00434026"/>
    <w:rsid w:val="004344F1"/>
    <w:rsid w:val="0043492C"/>
    <w:rsid w:val="00434B68"/>
    <w:rsid w:val="00434C35"/>
    <w:rsid w:val="00435950"/>
    <w:rsid w:val="0043687A"/>
    <w:rsid w:val="004371FD"/>
    <w:rsid w:val="00437A11"/>
    <w:rsid w:val="00437DB0"/>
    <w:rsid w:val="0044128F"/>
    <w:rsid w:val="00443258"/>
    <w:rsid w:val="00446014"/>
    <w:rsid w:val="00446860"/>
    <w:rsid w:val="00446ED0"/>
    <w:rsid w:val="004508D7"/>
    <w:rsid w:val="00450D41"/>
    <w:rsid w:val="0045211B"/>
    <w:rsid w:val="00452247"/>
    <w:rsid w:val="00452899"/>
    <w:rsid w:val="00453E0F"/>
    <w:rsid w:val="0045402D"/>
    <w:rsid w:val="004541D7"/>
    <w:rsid w:val="00454E62"/>
    <w:rsid w:val="004565D5"/>
    <w:rsid w:val="0045694F"/>
    <w:rsid w:val="00456D44"/>
    <w:rsid w:val="00456DBB"/>
    <w:rsid w:val="00457CFD"/>
    <w:rsid w:val="00460A7E"/>
    <w:rsid w:val="00460B60"/>
    <w:rsid w:val="00461CC1"/>
    <w:rsid w:val="004624E8"/>
    <w:rsid w:val="00464071"/>
    <w:rsid w:val="004641CC"/>
    <w:rsid w:val="00464672"/>
    <w:rsid w:val="004650A2"/>
    <w:rsid w:val="00465D0A"/>
    <w:rsid w:val="00467641"/>
    <w:rsid w:val="004707BA"/>
    <w:rsid w:val="0047111C"/>
    <w:rsid w:val="004711B0"/>
    <w:rsid w:val="00471E3D"/>
    <w:rsid w:val="00471F3D"/>
    <w:rsid w:val="00472A5F"/>
    <w:rsid w:val="004740AA"/>
    <w:rsid w:val="00474718"/>
    <w:rsid w:val="00474A84"/>
    <w:rsid w:val="00475F5C"/>
    <w:rsid w:val="004761DC"/>
    <w:rsid w:val="00476399"/>
    <w:rsid w:val="00476958"/>
    <w:rsid w:val="0047774D"/>
    <w:rsid w:val="00480124"/>
    <w:rsid w:val="004804AB"/>
    <w:rsid w:val="00480F5A"/>
    <w:rsid w:val="004820B8"/>
    <w:rsid w:val="004820DA"/>
    <w:rsid w:val="004823CC"/>
    <w:rsid w:val="00483601"/>
    <w:rsid w:val="004853E8"/>
    <w:rsid w:val="00485957"/>
    <w:rsid w:val="00485A69"/>
    <w:rsid w:val="0049118D"/>
    <w:rsid w:val="0049254A"/>
    <w:rsid w:val="0049263E"/>
    <w:rsid w:val="004945E0"/>
    <w:rsid w:val="004946E9"/>
    <w:rsid w:val="00496311"/>
    <w:rsid w:val="00496B5C"/>
    <w:rsid w:val="00497194"/>
    <w:rsid w:val="004A0211"/>
    <w:rsid w:val="004A163A"/>
    <w:rsid w:val="004A1F4A"/>
    <w:rsid w:val="004A2BAF"/>
    <w:rsid w:val="004A315E"/>
    <w:rsid w:val="004A3229"/>
    <w:rsid w:val="004A3241"/>
    <w:rsid w:val="004A32B0"/>
    <w:rsid w:val="004A3A38"/>
    <w:rsid w:val="004A44C5"/>
    <w:rsid w:val="004A754D"/>
    <w:rsid w:val="004B0E18"/>
    <w:rsid w:val="004B14C3"/>
    <w:rsid w:val="004B167F"/>
    <w:rsid w:val="004B3626"/>
    <w:rsid w:val="004B4854"/>
    <w:rsid w:val="004B5090"/>
    <w:rsid w:val="004B59F8"/>
    <w:rsid w:val="004B5A62"/>
    <w:rsid w:val="004B5E49"/>
    <w:rsid w:val="004B678A"/>
    <w:rsid w:val="004B6E8A"/>
    <w:rsid w:val="004B7CED"/>
    <w:rsid w:val="004C1E87"/>
    <w:rsid w:val="004C36E7"/>
    <w:rsid w:val="004C3ED7"/>
    <w:rsid w:val="004C49B5"/>
    <w:rsid w:val="004C4AED"/>
    <w:rsid w:val="004C518C"/>
    <w:rsid w:val="004C57D5"/>
    <w:rsid w:val="004C7242"/>
    <w:rsid w:val="004D0005"/>
    <w:rsid w:val="004D26EE"/>
    <w:rsid w:val="004D291D"/>
    <w:rsid w:val="004D3909"/>
    <w:rsid w:val="004D44CB"/>
    <w:rsid w:val="004D4B16"/>
    <w:rsid w:val="004D4D8E"/>
    <w:rsid w:val="004D54AE"/>
    <w:rsid w:val="004D742B"/>
    <w:rsid w:val="004D7D86"/>
    <w:rsid w:val="004D7FBE"/>
    <w:rsid w:val="004E2DC3"/>
    <w:rsid w:val="004E3404"/>
    <w:rsid w:val="004E4009"/>
    <w:rsid w:val="004E4203"/>
    <w:rsid w:val="004E4303"/>
    <w:rsid w:val="004E53B0"/>
    <w:rsid w:val="004E5B6D"/>
    <w:rsid w:val="004E5CD9"/>
    <w:rsid w:val="004E5F51"/>
    <w:rsid w:val="004E642E"/>
    <w:rsid w:val="004E68AB"/>
    <w:rsid w:val="004E6EAC"/>
    <w:rsid w:val="004E6FE7"/>
    <w:rsid w:val="004E777B"/>
    <w:rsid w:val="004E7CC8"/>
    <w:rsid w:val="004F1FDA"/>
    <w:rsid w:val="004F3BB7"/>
    <w:rsid w:val="004F4467"/>
    <w:rsid w:val="004F4BC1"/>
    <w:rsid w:val="004F4E04"/>
    <w:rsid w:val="004F51BA"/>
    <w:rsid w:val="004F5898"/>
    <w:rsid w:val="004F5D3F"/>
    <w:rsid w:val="004F675A"/>
    <w:rsid w:val="004F6A73"/>
    <w:rsid w:val="004F7B67"/>
    <w:rsid w:val="004F7BE1"/>
    <w:rsid w:val="004F7FAD"/>
    <w:rsid w:val="0050068B"/>
    <w:rsid w:val="00502249"/>
    <w:rsid w:val="00502A3B"/>
    <w:rsid w:val="00503690"/>
    <w:rsid w:val="00503D0D"/>
    <w:rsid w:val="005045E5"/>
    <w:rsid w:val="00504E90"/>
    <w:rsid w:val="005068AA"/>
    <w:rsid w:val="00506E16"/>
    <w:rsid w:val="00507FD6"/>
    <w:rsid w:val="00510EAD"/>
    <w:rsid w:val="005118FD"/>
    <w:rsid w:val="00511AA9"/>
    <w:rsid w:val="00513511"/>
    <w:rsid w:val="0051352B"/>
    <w:rsid w:val="00515ED2"/>
    <w:rsid w:val="00516518"/>
    <w:rsid w:val="00517233"/>
    <w:rsid w:val="00517368"/>
    <w:rsid w:val="0051748C"/>
    <w:rsid w:val="00517530"/>
    <w:rsid w:val="00520DFC"/>
    <w:rsid w:val="00521864"/>
    <w:rsid w:val="00521FD9"/>
    <w:rsid w:val="00522DEF"/>
    <w:rsid w:val="005238E0"/>
    <w:rsid w:val="00523D71"/>
    <w:rsid w:val="005268C5"/>
    <w:rsid w:val="00527179"/>
    <w:rsid w:val="00527418"/>
    <w:rsid w:val="0053171E"/>
    <w:rsid w:val="00532080"/>
    <w:rsid w:val="0053251F"/>
    <w:rsid w:val="00532E39"/>
    <w:rsid w:val="00532FB1"/>
    <w:rsid w:val="0053404F"/>
    <w:rsid w:val="005341D1"/>
    <w:rsid w:val="00534E5F"/>
    <w:rsid w:val="00535292"/>
    <w:rsid w:val="00535CC7"/>
    <w:rsid w:val="00536DDA"/>
    <w:rsid w:val="00544258"/>
    <w:rsid w:val="0054494C"/>
    <w:rsid w:val="00544C03"/>
    <w:rsid w:val="005452E3"/>
    <w:rsid w:val="00546265"/>
    <w:rsid w:val="00550FD7"/>
    <w:rsid w:val="005519C4"/>
    <w:rsid w:val="0055228B"/>
    <w:rsid w:val="00552C5C"/>
    <w:rsid w:val="00552F45"/>
    <w:rsid w:val="005530A5"/>
    <w:rsid w:val="0055380B"/>
    <w:rsid w:val="005542D8"/>
    <w:rsid w:val="0055438C"/>
    <w:rsid w:val="00554AE7"/>
    <w:rsid w:val="0055560C"/>
    <w:rsid w:val="00555E05"/>
    <w:rsid w:val="00556449"/>
    <w:rsid w:val="00557255"/>
    <w:rsid w:val="00557B44"/>
    <w:rsid w:val="005609F4"/>
    <w:rsid w:val="00561A6F"/>
    <w:rsid w:val="005635BD"/>
    <w:rsid w:val="005649BE"/>
    <w:rsid w:val="00567436"/>
    <w:rsid w:val="005701F0"/>
    <w:rsid w:val="00570F5C"/>
    <w:rsid w:val="0057242E"/>
    <w:rsid w:val="00573877"/>
    <w:rsid w:val="005738E4"/>
    <w:rsid w:val="00573994"/>
    <w:rsid w:val="005742E9"/>
    <w:rsid w:val="0057484B"/>
    <w:rsid w:val="00575C2B"/>
    <w:rsid w:val="0057752E"/>
    <w:rsid w:val="00580D41"/>
    <w:rsid w:val="005829C3"/>
    <w:rsid w:val="00583030"/>
    <w:rsid w:val="00583825"/>
    <w:rsid w:val="00583FCB"/>
    <w:rsid w:val="00585FE6"/>
    <w:rsid w:val="00586CCE"/>
    <w:rsid w:val="00586DD7"/>
    <w:rsid w:val="005871F6"/>
    <w:rsid w:val="005879FD"/>
    <w:rsid w:val="0059003E"/>
    <w:rsid w:val="005905FF"/>
    <w:rsid w:val="00590CF7"/>
    <w:rsid w:val="00590E1F"/>
    <w:rsid w:val="005911A7"/>
    <w:rsid w:val="00591201"/>
    <w:rsid w:val="005925AC"/>
    <w:rsid w:val="00593415"/>
    <w:rsid w:val="00593476"/>
    <w:rsid w:val="005935C5"/>
    <w:rsid w:val="005936B6"/>
    <w:rsid w:val="005939A1"/>
    <w:rsid w:val="00593EE4"/>
    <w:rsid w:val="0059446E"/>
    <w:rsid w:val="00594E24"/>
    <w:rsid w:val="005A02AA"/>
    <w:rsid w:val="005A1141"/>
    <w:rsid w:val="005A1B87"/>
    <w:rsid w:val="005A1B9D"/>
    <w:rsid w:val="005A25EE"/>
    <w:rsid w:val="005A4076"/>
    <w:rsid w:val="005A4096"/>
    <w:rsid w:val="005A44ED"/>
    <w:rsid w:val="005A4787"/>
    <w:rsid w:val="005A49B5"/>
    <w:rsid w:val="005A5774"/>
    <w:rsid w:val="005B09CE"/>
    <w:rsid w:val="005B2A0B"/>
    <w:rsid w:val="005B2F3E"/>
    <w:rsid w:val="005B41CC"/>
    <w:rsid w:val="005B4274"/>
    <w:rsid w:val="005B582E"/>
    <w:rsid w:val="005B5FBD"/>
    <w:rsid w:val="005B68BF"/>
    <w:rsid w:val="005B6BA2"/>
    <w:rsid w:val="005C1950"/>
    <w:rsid w:val="005C297E"/>
    <w:rsid w:val="005C2F2B"/>
    <w:rsid w:val="005C37E0"/>
    <w:rsid w:val="005C4C2D"/>
    <w:rsid w:val="005C511D"/>
    <w:rsid w:val="005C53DE"/>
    <w:rsid w:val="005C556B"/>
    <w:rsid w:val="005C5C41"/>
    <w:rsid w:val="005C65CD"/>
    <w:rsid w:val="005C7F2D"/>
    <w:rsid w:val="005C7FA4"/>
    <w:rsid w:val="005D038F"/>
    <w:rsid w:val="005D09BA"/>
    <w:rsid w:val="005D0BA0"/>
    <w:rsid w:val="005D1406"/>
    <w:rsid w:val="005D207E"/>
    <w:rsid w:val="005D2651"/>
    <w:rsid w:val="005D5CB0"/>
    <w:rsid w:val="005D5F55"/>
    <w:rsid w:val="005D61D2"/>
    <w:rsid w:val="005D6A3D"/>
    <w:rsid w:val="005E00D3"/>
    <w:rsid w:val="005E00EC"/>
    <w:rsid w:val="005E050A"/>
    <w:rsid w:val="005E1D82"/>
    <w:rsid w:val="005E33B7"/>
    <w:rsid w:val="005E412C"/>
    <w:rsid w:val="005E48F7"/>
    <w:rsid w:val="005E4AA2"/>
    <w:rsid w:val="005E4BCD"/>
    <w:rsid w:val="005E5902"/>
    <w:rsid w:val="005E5977"/>
    <w:rsid w:val="005F0EE8"/>
    <w:rsid w:val="005F12D4"/>
    <w:rsid w:val="005F165F"/>
    <w:rsid w:val="005F2528"/>
    <w:rsid w:val="005F3EB2"/>
    <w:rsid w:val="005F5DD3"/>
    <w:rsid w:val="005F6209"/>
    <w:rsid w:val="005F67FD"/>
    <w:rsid w:val="005F6812"/>
    <w:rsid w:val="005F6D2C"/>
    <w:rsid w:val="005F7009"/>
    <w:rsid w:val="00600839"/>
    <w:rsid w:val="006009F2"/>
    <w:rsid w:val="00600DA8"/>
    <w:rsid w:val="0060151C"/>
    <w:rsid w:val="00601F45"/>
    <w:rsid w:val="006020C5"/>
    <w:rsid w:val="00602E26"/>
    <w:rsid w:val="0060302C"/>
    <w:rsid w:val="00603455"/>
    <w:rsid w:val="00605CE0"/>
    <w:rsid w:val="006071E8"/>
    <w:rsid w:val="00607505"/>
    <w:rsid w:val="006079D7"/>
    <w:rsid w:val="00607FD6"/>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2D0"/>
    <w:rsid w:val="00631E76"/>
    <w:rsid w:val="006335A6"/>
    <w:rsid w:val="0063370D"/>
    <w:rsid w:val="0063383A"/>
    <w:rsid w:val="0063559E"/>
    <w:rsid w:val="0063604E"/>
    <w:rsid w:val="00637306"/>
    <w:rsid w:val="00637F8B"/>
    <w:rsid w:val="0064041F"/>
    <w:rsid w:val="0064098F"/>
    <w:rsid w:val="006413A6"/>
    <w:rsid w:val="00642155"/>
    <w:rsid w:val="00642796"/>
    <w:rsid w:val="00643ADA"/>
    <w:rsid w:val="00644A6E"/>
    <w:rsid w:val="00645698"/>
    <w:rsid w:val="0064679C"/>
    <w:rsid w:val="00646C51"/>
    <w:rsid w:val="00647475"/>
    <w:rsid w:val="00651720"/>
    <w:rsid w:val="00653235"/>
    <w:rsid w:val="006532DE"/>
    <w:rsid w:val="00653D5C"/>
    <w:rsid w:val="0065434A"/>
    <w:rsid w:val="006561C7"/>
    <w:rsid w:val="00656A8C"/>
    <w:rsid w:val="006570AB"/>
    <w:rsid w:val="0065765D"/>
    <w:rsid w:val="00657791"/>
    <w:rsid w:val="00660EFB"/>
    <w:rsid w:val="00661028"/>
    <w:rsid w:val="00661A71"/>
    <w:rsid w:val="00666513"/>
    <w:rsid w:val="00666D65"/>
    <w:rsid w:val="00666D6D"/>
    <w:rsid w:val="00666FD1"/>
    <w:rsid w:val="00667D93"/>
    <w:rsid w:val="00670A47"/>
    <w:rsid w:val="00671407"/>
    <w:rsid w:val="00671883"/>
    <w:rsid w:val="00673173"/>
    <w:rsid w:val="00673837"/>
    <w:rsid w:val="00674A42"/>
    <w:rsid w:val="00674D94"/>
    <w:rsid w:val="00675540"/>
    <w:rsid w:val="00675901"/>
    <w:rsid w:val="00675FE2"/>
    <w:rsid w:val="006764C3"/>
    <w:rsid w:val="006773F3"/>
    <w:rsid w:val="0067783F"/>
    <w:rsid w:val="00677FE6"/>
    <w:rsid w:val="0068020E"/>
    <w:rsid w:val="006805C7"/>
    <w:rsid w:val="006812B4"/>
    <w:rsid w:val="0068249F"/>
    <w:rsid w:val="00682AD7"/>
    <w:rsid w:val="006830B8"/>
    <w:rsid w:val="0068393B"/>
    <w:rsid w:val="00684B95"/>
    <w:rsid w:val="0069141F"/>
    <w:rsid w:val="0069163F"/>
    <w:rsid w:val="00691679"/>
    <w:rsid w:val="006927D1"/>
    <w:rsid w:val="00693DA6"/>
    <w:rsid w:val="00693F11"/>
    <w:rsid w:val="0069496D"/>
    <w:rsid w:val="00697B6C"/>
    <w:rsid w:val="006A05EE"/>
    <w:rsid w:val="006A11D7"/>
    <w:rsid w:val="006A18F6"/>
    <w:rsid w:val="006A1E18"/>
    <w:rsid w:val="006A28F8"/>
    <w:rsid w:val="006A2C21"/>
    <w:rsid w:val="006A39D7"/>
    <w:rsid w:val="006A519B"/>
    <w:rsid w:val="006A65FC"/>
    <w:rsid w:val="006A68DB"/>
    <w:rsid w:val="006B2C1F"/>
    <w:rsid w:val="006B313D"/>
    <w:rsid w:val="006B3212"/>
    <w:rsid w:val="006B681A"/>
    <w:rsid w:val="006B716F"/>
    <w:rsid w:val="006B7516"/>
    <w:rsid w:val="006C0410"/>
    <w:rsid w:val="006C0DB7"/>
    <w:rsid w:val="006C2A47"/>
    <w:rsid w:val="006C3C2E"/>
    <w:rsid w:val="006C4577"/>
    <w:rsid w:val="006C4F52"/>
    <w:rsid w:val="006C5900"/>
    <w:rsid w:val="006C62D1"/>
    <w:rsid w:val="006C7DCE"/>
    <w:rsid w:val="006D1443"/>
    <w:rsid w:val="006D2FBC"/>
    <w:rsid w:val="006D3691"/>
    <w:rsid w:val="006D3BC6"/>
    <w:rsid w:val="006D3C1B"/>
    <w:rsid w:val="006D65B0"/>
    <w:rsid w:val="006D662C"/>
    <w:rsid w:val="006D732E"/>
    <w:rsid w:val="006D7CDA"/>
    <w:rsid w:val="006E0AC8"/>
    <w:rsid w:val="006E0C2B"/>
    <w:rsid w:val="006E2136"/>
    <w:rsid w:val="006E3F28"/>
    <w:rsid w:val="006E4531"/>
    <w:rsid w:val="006E55B3"/>
    <w:rsid w:val="006E64CD"/>
    <w:rsid w:val="006E6AD3"/>
    <w:rsid w:val="006F0752"/>
    <w:rsid w:val="006F113B"/>
    <w:rsid w:val="006F20E4"/>
    <w:rsid w:val="006F2FE9"/>
    <w:rsid w:val="006F333E"/>
    <w:rsid w:val="006F444C"/>
    <w:rsid w:val="006F65B9"/>
    <w:rsid w:val="006F6A73"/>
    <w:rsid w:val="006F798C"/>
    <w:rsid w:val="00700591"/>
    <w:rsid w:val="00703FFE"/>
    <w:rsid w:val="007047A5"/>
    <w:rsid w:val="007047CA"/>
    <w:rsid w:val="00704E47"/>
    <w:rsid w:val="00705766"/>
    <w:rsid w:val="00710044"/>
    <w:rsid w:val="007102DE"/>
    <w:rsid w:val="00711829"/>
    <w:rsid w:val="00711B74"/>
    <w:rsid w:val="00712499"/>
    <w:rsid w:val="007128FD"/>
    <w:rsid w:val="00713250"/>
    <w:rsid w:val="00715630"/>
    <w:rsid w:val="00716042"/>
    <w:rsid w:val="00717946"/>
    <w:rsid w:val="0072186A"/>
    <w:rsid w:val="0072225E"/>
    <w:rsid w:val="00723D01"/>
    <w:rsid w:val="00723ED1"/>
    <w:rsid w:val="0072604D"/>
    <w:rsid w:val="00726236"/>
    <w:rsid w:val="0073122A"/>
    <w:rsid w:val="00732503"/>
    <w:rsid w:val="007333CC"/>
    <w:rsid w:val="007341D7"/>
    <w:rsid w:val="007344F1"/>
    <w:rsid w:val="00734EC9"/>
    <w:rsid w:val="00734F49"/>
    <w:rsid w:val="00737F25"/>
    <w:rsid w:val="00740E4D"/>
    <w:rsid w:val="0074156A"/>
    <w:rsid w:val="0074187D"/>
    <w:rsid w:val="00742481"/>
    <w:rsid w:val="00742BD8"/>
    <w:rsid w:val="007432CD"/>
    <w:rsid w:val="00744B84"/>
    <w:rsid w:val="007504FB"/>
    <w:rsid w:val="00750583"/>
    <w:rsid w:val="00750B0E"/>
    <w:rsid w:val="0075128C"/>
    <w:rsid w:val="00753B83"/>
    <w:rsid w:val="00753F45"/>
    <w:rsid w:val="007547BE"/>
    <w:rsid w:val="0075567B"/>
    <w:rsid w:val="007556DA"/>
    <w:rsid w:val="0075581F"/>
    <w:rsid w:val="00756A0C"/>
    <w:rsid w:val="00757752"/>
    <w:rsid w:val="0076003B"/>
    <w:rsid w:val="007610CD"/>
    <w:rsid w:val="00761175"/>
    <w:rsid w:val="007619F5"/>
    <w:rsid w:val="007621E6"/>
    <w:rsid w:val="0076228B"/>
    <w:rsid w:val="00762FA9"/>
    <w:rsid w:val="007632E2"/>
    <w:rsid w:val="0076397C"/>
    <w:rsid w:val="00763C51"/>
    <w:rsid w:val="00763F68"/>
    <w:rsid w:val="00764D11"/>
    <w:rsid w:val="00765471"/>
    <w:rsid w:val="007654A3"/>
    <w:rsid w:val="00765579"/>
    <w:rsid w:val="007656DD"/>
    <w:rsid w:val="00766512"/>
    <w:rsid w:val="007701A1"/>
    <w:rsid w:val="00770325"/>
    <w:rsid w:val="00770326"/>
    <w:rsid w:val="00770718"/>
    <w:rsid w:val="00770D1C"/>
    <w:rsid w:val="00772BFF"/>
    <w:rsid w:val="00772C6E"/>
    <w:rsid w:val="0077319A"/>
    <w:rsid w:val="00774536"/>
    <w:rsid w:val="00775A09"/>
    <w:rsid w:val="007767DF"/>
    <w:rsid w:val="00777950"/>
    <w:rsid w:val="00777989"/>
    <w:rsid w:val="007779B3"/>
    <w:rsid w:val="00781659"/>
    <w:rsid w:val="007819CD"/>
    <w:rsid w:val="00781FC0"/>
    <w:rsid w:val="007860D8"/>
    <w:rsid w:val="00786C34"/>
    <w:rsid w:val="00786C37"/>
    <w:rsid w:val="00790198"/>
    <w:rsid w:val="0079039F"/>
    <w:rsid w:val="00790862"/>
    <w:rsid w:val="0079099C"/>
    <w:rsid w:val="0079182C"/>
    <w:rsid w:val="0079195A"/>
    <w:rsid w:val="00791B17"/>
    <w:rsid w:val="00792578"/>
    <w:rsid w:val="00793265"/>
    <w:rsid w:val="007937CE"/>
    <w:rsid w:val="00794399"/>
    <w:rsid w:val="00795BB2"/>
    <w:rsid w:val="00796CB6"/>
    <w:rsid w:val="007A12CF"/>
    <w:rsid w:val="007A15C9"/>
    <w:rsid w:val="007A2FBB"/>
    <w:rsid w:val="007A38C2"/>
    <w:rsid w:val="007A492C"/>
    <w:rsid w:val="007A581C"/>
    <w:rsid w:val="007A5EE8"/>
    <w:rsid w:val="007B07CD"/>
    <w:rsid w:val="007B10FE"/>
    <w:rsid w:val="007B1E6F"/>
    <w:rsid w:val="007B2548"/>
    <w:rsid w:val="007B2828"/>
    <w:rsid w:val="007B2B7D"/>
    <w:rsid w:val="007B331F"/>
    <w:rsid w:val="007B3DB1"/>
    <w:rsid w:val="007B6214"/>
    <w:rsid w:val="007B77CC"/>
    <w:rsid w:val="007C2310"/>
    <w:rsid w:val="007C358D"/>
    <w:rsid w:val="007C3768"/>
    <w:rsid w:val="007C4FF1"/>
    <w:rsid w:val="007C6B0D"/>
    <w:rsid w:val="007C7518"/>
    <w:rsid w:val="007C759F"/>
    <w:rsid w:val="007C7C95"/>
    <w:rsid w:val="007D0A92"/>
    <w:rsid w:val="007D14ED"/>
    <w:rsid w:val="007D1972"/>
    <w:rsid w:val="007D2395"/>
    <w:rsid w:val="007D2866"/>
    <w:rsid w:val="007D3EB8"/>
    <w:rsid w:val="007D5ECC"/>
    <w:rsid w:val="007D5F2B"/>
    <w:rsid w:val="007E19AF"/>
    <w:rsid w:val="007E2B92"/>
    <w:rsid w:val="007E35B8"/>
    <w:rsid w:val="007E35E2"/>
    <w:rsid w:val="007E66B5"/>
    <w:rsid w:val="007E6AF9"/>
    <w:rsid w:val="007E78EF"/>
    <w:rsid w:val="007F0B3B"/>
    <w:rsid w:val="007F0EAB"/>
    <w:rsid w:val="007F11BD"/>
    <w:rsid w:val="007F226B"/>
    <w:rsid w:val="007F24B6"/>
    <w:rsid w:val="007F25E5"/>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3E8A"/>
    <w:rsid w:val="00816729"/>
    <w:rsid w:val="008178B4"/>
    <w:rsid w:val="00817987"/>
    <w:rsid w:val="0082007D"/>
    <w:rsid w:val="0082140C"/>
    <w:rsid w:val="00821A3C"/>
    <w:rsid w:val="00822796"/>
    <w:rsid w:val="00823310"/>
    <w:rsid w:val="00824682"/>
    <w:rsid w:val="008249B7"/>
    <w:rsid w:val="00824EE1"/>
    <w:rsid w:val="008253AF"/>
    <w:rsid w:val="008269B4"/>
    <w:rsid w:val="00827C9A"/>
    <w:rsid w:val="00831DB5"/>
    <w:rsid w:val="00833AFA"/>
    <w:rsid w:val="00834CA1"/>
    <w:rsid w:val="008365DF"/>
    <w:rsid w:val="0084205D"/>
    <w:rsid w:val="00842C2A"/>
    <w:rsid w:val="008439E3"/>
    <w:rsid w:val="00844902"/>
    <w:rsid w:val="008449CC"/>
    <w:rsid w:val="00847EE4"/>
    <w:rsid w:val="00851436"/>
    <w:rsid w:val="0085186A"/>
    <w:rsid w:val="00852AD4"/>
    <w:rsid w:val="008532AD"/>
    <w:rsid w:val="00855323"/>
    <w:rsid w:val="008554C7"/>
    <w:rsid w:val="008559CA"/>
    <w:rsid w:val="008559F1"/>
    <w:rsid w:val="0085680F"/>
    <w:rsid w:val="00857006"/>
    <w:rsid w:val="00860594"/>
    <w:rsid w:val="00861161"/>
    <w:rsid w:val="00861193"/>
    <w:rsid w:val="008620DB"/>
    <w:rsid w:val="00862FDD"/>
    <w:rsid w:val="00863C5A"/>
    <w:rsid w:val="0086519A"/>
    <w:rsid w:val="00866517"/>
    <w:rsid w:val="00866C2B"/>
    <w:rsid w:val="00867694"/>
    <w:rsid w:val="00867979"/>
    <w:rsid w:val="008702C6"/>
    <w:rsid w:val="00870F01"/>
    <w:rsid w:val="00872235"/>
    <w:rsid w:val="0087299A"/>
    <w:rsid w:val="00872EF2"/>
    <w:rsid w:val="00873135"/>
    <w:rsid w:val="00873B5C"/>
    <w:rsid w:val="00874DB1"/>
    <w:rsid w:val="0087590B"/>
    <w:rsid w:val="00877DB0"/>
    <w:rsid w:val="00880723"/>
    <w:rsid w:val="00882CF1"/>
    <w:rsid w:val="008831B5"/>
    <w:rsid w:val="00883FB7"/>
    <w:rsid w:val="00884913"/>
    <w:rsid w:val="00884B43"/>
    <w:rsid w:val="00887482"/>
    <w:rsid w:val="008874DA"/>
    <w:rsid w:val="00887932"/>
    <w:rsid w:val="00887CB8"/>
    <w:rsid w:val="00887CED"/>
    <w:rsid w:val="00891D9A"/>
    <w:rsid w:val="00891ECC"/>
    <w:rsid w:val="00892C9A"/>
    <w:rsid w:val="00892D02"/>
    <w:rsid w:val="008935CB"/>
    <w:rsid w:val="00895488"/>
    <w:rsid w:val="008954D7"/>
    <w:rsid w:val="00895BBC"/>
    <w:rsid w:val="00896F2D"/>
    <w:rsid w:val="008A1211"/>
    <w:rsid w:val="008A13E9"/>
    <w:rsid w:val="008A30AA"/>
    <w:rsid w:val="008A45F8"/>
    <w:rsid w:val="008A475D"/>
    <w:rsid w:val="008A4D1B"/>
    <w:rsid w:val="008A51D1"/>
    <w:rsid w:val="008A79AE"/>
    <w:rsid w:val="008B0EC3"/>
    <w:rsid w:val="008B2BE6"/>
    <w:rsid w:val="008B316B"/>
    <w:rsid w:val="008B3C72"/>
    <w:rsid w:val="008B6F4E"/>
    <w:rsid w:val="008B7254"/>
    <w:rsid w:val="008B7647"/>
    <w:rsid w:val="008B7C01"/>
    <w:rsid w:val="008C04F2"/>
    <w:rsid w:val="008C0E02"/>
    <w:rsid w:val="008C19D1"/>
    <w:rsid w:val="008C381F"/>
    <w:rsid w:val="008C4346"/>
    <w:rsid w:val="008C6FA1"/>
    <w:rsid w:val="008C7BBA"/>
    <w:rsid w:val="008D32E2"/>
    <w:rsid w:val="008D3569"/>
    <w:rsid w:val="008D3677"/>
    <w:rsid w:val="008D44A2"/>
    <w:rsid w:val="008D4E40"/>
    <w:rsid w:val="008D4FA4"/>
    <w:rsid w:val="008D56F8"/>
    <w:rsid w:val="008D61F1"/>
    <w:rsid w:val="008D6849"/>
    <w:rsid w:val="008D6F46"/>
    <w:rsid w:val="008D7043"/>
    <w:rsid w:val="008D77D9"/>
    <w:rsid w:val="008E11B7"/>
    <w:rsid w:val="008E2E92"/>
    <w:rsid w:val="008E320A"/>
    <w:rsid w:val="008E3523"/>
    <w:rsid w:val="008E35B4"/>
    <w:rsid w:val="008E419A"/>
    <w:rsid w:val="008E4A85"/>
    <w:rsid w:val="008E56A7"/>
    <w:rsid w:val="008E5C32"/>
    <w:rsid w:val="008E6286"/>
    <w:rsid w:val="008E6482"/>
    <w:rsid w:val="008E6FA0"/>
    <w:rsid w:val="008E7336"/>
    <w:rsid w:val="008F0732"/>
    <w:rsid w:val="008F0EED"/>
    <w:rsid w:val="008F1482"/>
    <w:rsid w:val="008F17DA"/>
    <w:rsid w:val="008F1FC5"/>
    <w:rsid w:val="008F2F5E"/>
    <w:rsid w:val="008F3650"/>
    <w:rsid w:val="008F5A24"/>
    <w:rsid w:val="008F5F17"/>
    <w:rsid w:val="008F61F0"/>
    <w:rsid w:val="008F635A"/>
    <w:rsid w:val="008F6703"/>
    <w:rsid w:val="008F683D"/>
    <w:rsid w:val="008F6CF0"/>
    <w:rsid w:val="008F7155"/>
    <w:rsid w:val="008F7631"/>
    <w:rsid w:val="008F7D62"/>
    <w:rsid w:val="0090073C"/>
    <w:rsid w:val="00900E33"/>
    <w:rsid w:val="009017DE"/>
    <w:rsid w:val="00903076"/>
    <w:rsid w:val="00904D61"/>
    <w:rsid w:val="0090519F"/>
    <w:rsid w:val="00906FCB"/>
    <w:rsid w:val="00910496"/>
    <w:rsid w:val="009111FF"/>
    <w:rsid w:val="009126AE"/>
    <w:rsid w:val="0091697B"/>
    <w:rsid w:val="00920448"/>
    <w:rsid w:val="0092091F"/>
    <w:rsid w:val="009213F6"/>
    <w:rsid w:val="00921601"/>
    <w:rsid w:val="00921EC3"/>
    <w:rsid w:val="00922216"/>
    <w:rsid w:val="009224F0"/>
    <w:rsid w:val="009238F7"/>
    <w:rsid w:val="0092425A"/>
    <w:rsid w:val="00927572"/>
    <w:rsid w:val="00930934"/>
    <w:rsid w:val="0093214E"/>
    <w:rsid w:val="00932BD6"/>
    <w:rsid w:val="009340A4"/>
    <w:rsid w:val="009340D6"/>
    <w:rsid w:val="00935469"/>
    <w:rsid w:val="00935FD3"/>
    <w:rsid w:val="00940B9D"/>
    <w:rsid w:val="009418FF"/>
    <w:rsid w:val="00941B92"/>
    <w:rsid w:val="00942222"/>
    <w:rsid w:val="00942B59"/>
    <w:rsid w:val="00944042"/>
    <w:rsid w:val="00944B66"/>
    <w:rsid w:val="00945430"/>
    <w:rsid w:val="00945630"/>
    <w:rsid w:val="00945A8C"/>
    <w:rsid w:val="00946126"/>
    <w:rsid w:val="00947D5D"/>
    <w:rsid w:val="009506B3"/>
    <w:rsid w:val="00950E1C"/>
    <w:rsid w:val="009519A6"/>
    <w:rsid w:val="00953552"/>
    <w:rsid w:val="00955530"/>
    <w:rsid w:val="00956C47"/>
    <w:rsid w:val="00961958"/>
    <w:rsid w:val="0096268B"/>
    <w:rsid w:val="00965CFC"/>
    <w:rsid w:val="00967460"/>
    <w:rsid w:val="009675AC"/>
    <w:rsid w:val="009700C4"/>
    <w:rsid w:val="009709E2"/>
    <w:rsid w:val="009714C1"/>
    <w:rsid w:val="009743BF"/>
    <w:rsid w:val="009753A9"/>
    <w:rsid w:val="00977E37"/>
    <w:rsid w:val="00977EE5"/>
    <w:rsid w:val="009801DB"/>
    <w:rsid w:val="009806A9"/>
    <w:rsid w:val="00982E1B"/>
    <w:rsid w:val="00983260"/>
    <w:rsid w:val="009838C8"/>
    <w:rsid w:val="00983BBD"/>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24D9"/>
    <w:rsid w:val="009A41E2"/>
    <w:rsid w:val="009A5CC2"/>
    <w:rsid w:val="009A6C67"/>
    <w:rsid w:val="009A7294"/>
    <w:rsid w:val="009A7418"/>
    <w:rsid w:val="009A7830"/>
    <w:rsid w:val="009A7903"/>
    <w:rsid w:val="009A7AA3"/>
    <w:rsid w:val="009B1EE6"/>
    <w:rsid w:val="009B20C7"/>
    <w:rsid w:val="009B288C"/>
    <w:rsid w:val="009B3F35"/>
    <w:rsid w:val="009B42BD"/>
    <w:rsid w:val="009B4CE6"/>
    <w:rsid w:val="009B5598"/>
    <w:rsid w:val="009B61E4"/>
    <w:rsid w:val="009B67CF"/>
    <w:rsid w:val="009B702F"/>
    <w:rsid w:val="009B76A6"/>
    <w:rsid w:val="009C0177"/>
    <w:rsid w:val="009C0D5B"/>
    <w:rsid w:val="009C303B"/>
    <w:rsid w:val="009C4296"/>
    <w:rsid w:val="009C5F7B"/>
    <w:rsid w:val="009D0DD2"/>
    <w:rsid w:val="009D2C3D"/>
    <w:rsid w:val="009D2CA3"/>
    <w:rsid w:val="009D424D"/>
    <w:rsid w:val="009D4E80"/>
    <w:rsid w:val="009D5566"/>
    <w:rsid w:val="009D745E"/>
    <w:rsid w:val="009D79FF"/>
    <w:rsid w:val="009E0FA7"/>
    <w:rsid w:val="009E129A"/>
    <w:rsid w:val="009E237A"/>
    <w:rsid w:val="009E24DA"/>
    <w:rsid w:val="009E257D"/>
    <w:rsid w:val="009E2733"/>
    <w:rsid w:val="009E31A0"/>
    <w:rsid w:val="009E3BAB"/>
    <w:rsid w:val="009E5387"/>
    <w:rsid w:val="009F0AEC"/>
    <w:rsid w:val="009F0C68"/>
    <w:rsid w:val="009F15FE"/>
    <w:rsid w:val="009F20D0"/>
    <w:rsid w:val="009F3962"/>
    <w:rsid w:val="009F41E7"/>
    <w:rsid w:val="009F4BCA"/>
    <w:rsid w:val="009F4C2F"/>
    <w:rsid w:val="009F5F0C"/>
    <w:rsid w:val="009F62A4"/>
    <w:rsid w:val="009F7A2A"/>
    <w:rsid w:val="00A02234"/>
    <w:rsid w:val="00A04466"/>
    <w:rsid w:val="00A048C2"/>
    <w:rsid w:val="00A055C5"/>
    <w:rsid w:val="00A05845"/>
    <w:rsid w:val="00A05B65"/>
    <w:rsid w:val="00A06397"/>
    <w:rsid w:val="00A07C17"/>
    <w:rsid w:val="00A07C9A"/>
    <w:rsid w:val="00A109F6"/>
    <w:rsid w:val="00A13B67"/>
    <w:rsid w:val="00A147B3"/>
    <w:rsid w:val="00A14874"/>
    <w:rsid w:val="00A14D53"/>
    <w:rsid w:val="00A1576D"/>
    <w:rsid w:val="00A15A99"/>
    <w:rsid w:val="00A1625D"/>
    <w:rsid w:val="00A16837"/>
    <w:rsid w:val="00A20659"/>
    <w:rsid w:val="00A20ECD"/>
    <w:rsid w:val="00A247D7"/>
    <w:rsid w:val="00A26516"/>
    <w:rsid w:val="00A26F97"/>
    <w:rsid w:val="00A30684"/>
    <w:rsid w:val="00A31DB5"/>
    <w:rsid w:val="00A33226"/>
    <w:rsid w:val="00A34D77"/>
    <w:rsid w:val="00A35C34"/>
    <w:rsid w:val="00A402AB"/>
    <w:rsid w:val="00A40B0D"/>
    <w:rsid w:val="00A41C92"/>
    <w:rsid w:val="00A420EA"/>
    <w:rsid w:val="00A42463"/>
    <w:rsid w:val="00A426FB"/>
    <w:rsid w:val="00A43EDC"/>
    <w:rsid w:val="00A4423B"/>
    <w:rsid w:val="00A4493B"/>
    <w:rsid w:val="00A45EA5"/>
    <w:rsid w:val="00A4698D"/>
    <w:rsid w:val="00A46AA0"/>
    <w:rsid w:val="00A47A33"/>
    <w:rsid w:val="00A50729"/>
    <w:rsid w:val="00A514D1"/>
    <w:rsid w:val="00A51E80"/>
    <w:rsid w:val="00A52EF3"/>
    <w:rsid w:val="00A53322"/>
    <w:rsid w:val="00A53F5F"/>
    <w:rsid w:val="00A5522A"/>
    <w:rsid w:val="00A56291"/>
    <w:rsid w:val="00A572D9"/>
    <w:rsid w:val="00A57D2F"/>
    <w:rsid w:val="00A57FE4"/>
    <w:rsid w:val="00A604BF"/>
    <w:rsid w:val="00A604EC"/>
    <w:rsid w:val="00A62251"/>
    <w:rsid w:val="00A6239E"/>
    <w:rsid w:val="00A62664"/>
    <w:rsid w:val="00A62D62"/>
    <w:rsid w:val="00A633A6"/>
    <w:rsid w:val="00A63493"/>
    <w:rsid w:val="00A636AB"/>
    <w:rsid w:val="00A64128"/>
    <w:rsid w:val="00A643D1"/>
    <w:rsid w:val="00A64F84"/>
    <w:rsid w:val="00A6534C"/>
    <w:rsid w:val="00A70CBD"/>
    <w:rsid w:val="00A71004"/>
    <w:rsid w:val="00A712B9"/>
    <w:rsid w:val="00A7171E"/>
    <w:rsid w:val="00A71BFA"/>
    <w:rsid w:val="00A7250D"/>
    <w:rsid w:val="00A74A24"/>
    <w:rsid w:val="00A751C7"/>
    <w:rsid w:val="00A76007"/>
    <w:rsid w:val="00A77963"/>
    <w:rsid w:val="00A81107"/>
    <w:rsid w:val="00A816CE"/>
    <w:rsid w:val="00A81CE8"/>
    <w:rsid w:val="00A84110"/>
    <w:rsid w:val="00A841DC"/>
    <w:rsid w:val="00A843EA"/>
    <w:rsid w:val="00A85075"/>
    <w:rsid w:val="00A850CA"/>
    <w:rsid w:val="00A85287"/>
    <w:rsid w:val="00A86AB0"/>
    <w:rsid w:val="00A87421"/>
    <w:rsid w:val="00A9051B"/>
    <w:rsid w:val="00A913E2"/>
    <w:rsid w:val="00A92D6B"/>
    <w:rsid w:val="00A9360F"/>
    <w:rsid w:val="00A93C16"/>
    <w:rsid w:val="00A943D6"/>
    <w:rsid w:val="00A97A13"/>
    <w:rsid w:val="00A97F74"/>
    <w:rsid w:val="00AA0898"/>
    <w:rsid w:val="00AA21AF"/>
    <w:rsid w:val="00AA278D"/>
    <w:rsid w:val="00AA3FAF"/>
    <w:rsid w:val="00AA514B"/>
    <w:rsid w:val="00AA5FE8"/>
    <w:rsid w:val="00AA78D0"/>
    <w:rsid w:val="00AA7B54"/>
    <w:rsid w:val="00AB18FB"/>
    <w:rsid w:val="00AB3B4E"/>
    <w:rsid w:val="00AB3D0F"/>
    <w:rsid w:val="00AB4609"/>
    <w:rsid w:val="00AB473E"/>
    <w:rsid w:val="00AB576C"/>
    <w:rsid w:val="00AB6B35"/>
    <w:rsid w:val="00AB6BEB"/>
    <w:rsid w:val="00AB6DF1"/>
    <w:rsid w:val="00AB7029"/>
    <w:rsid w:val="00AB7A8B"/>
    <w:rsid w:val="00AC09E0"/>
    <w:rsid w:val="00AC2AEB"/>
    <w:rsid w:val="00AC3675"/>
    <w:rsid w:val="00AC3851"/>
    <w:rsid w:val="00AC48E6"/>
    <w:rsid w:val="00AC66C8"/>
    <w:rsid w:val="00AC66D2"/>
    <w:rsid w:val="00AC69CA"/>
    <w:rsid w:val="00AC6D4B"/>
    <w:rsid w:val="00AC70D6"/>
    <w:rsid w:val="00AD0B73"/>
    <w:rsid w:val="00AD10D0"/>
    <w:rsid w:val="00AD3366"/>
    <w:rsid w:val="00AD368E"/>
    <w:rsid w:val="00AD3CFA"/>
    <w:rsid w:val="00AD456A"/>
    <w:rsid w:val="00AD6E9C"/>
    <w:rsid w:val="00AD7392"/>
    <w:rsid w:val="00AD79E0"/>
    <w:rsid w:val="00AE0FE4"/>
    <w:rsid w:val="00AE1446"/>
    <w:rsid w:val="00AE17C8"/>
    <w:rsid w:val="00AE2654"/>
    <w:rsid w:val="00AE3208"/>
    <w:rsid w:val="00AE3FE8"/>
    <w:rsid w:val="00AE56CA"/>
    <w:rsid w:val="00AE5DD7"/>
    <w:rsid w:val="00AE720C"/>
    <w:rsid w:val="00AF060E"/>
    <w:rsid w:val="00AF1D61"/>
    <w:rsid w:val="00AF4DE9"/>
    <w:rsid w:val="00AF5561"/>
    <w:rsid w:val="00AF57FE"/>
    <w:rsid w:val="00AF5AFD"/>
    <w:rsid w:val="00AF736E"/>
    <w:rsid w:val="00AF7930"/>
    <w:rsid w:val="00AF7F77"/>
    <w:rsid w:val="00B02A7F"/>
    <w:rsid w:val="00B038A8"/>
    <w:rsid w:val="00B04D06"/>
    <w:rsid w:val="00B058F8"/>
    <w:rsid w:val="00B071C0"/>
    <w:rsid w:val="00B07FA6"/>
    <w:rsid w:val="00B117C3"/>
    <w:rsid w:val="00B1330A"/>
    <w:rsid w:val="00B136E9"/>
    <w:rsid w:val="00B1446C"/>
    <w:rsid w:val="00B1447A"/>
    <w:rsid w:val="00B15151"/>
    <w:rsid w:val="00B158D5"/>
    <w:rsid w:val="00B15C9A"/>
    <w:rsid w:val="00B162CD"/>
    <w:rsid w:val="00B1663D"/>
    <w:rsid w:val="00B16B9C"/>
    <w:rsid w:val="00B20B65"/>
    <w:rsid w:val="00B20BEA"/>
    <w:rsid w:val="00B21225"/>
    <w:rsid w:val="00B22369"/>
    <w:rsid w:val="00B2254A"/>
    <w:rsid w:val="00B22A8C"/>
    <w:rsid w:val="00B23B34"/>
    <w:rsid w:val="00B24D39"/>
    <w:rsid w:val="00B251C1"/>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A0B"/>
    <w:rsid w:val="00B43DAB"/>
    <w:rsid w:val="00B4616F"/>
    <w:rsid w:val="00B46C66"/>
    <w:rsid w:val="00B47098"/>
    <w:rsid w:val="00B50A1C"/>
    <w:rsid w:val="00B5229C"/>
    <w:rsid w:val="00B53258"/>
    <w:rsid w:val="00B53AEF"/>
    <w:rsid w:val="00B54FD7"/>
    <w:rsid w:val="00B56806"/>
    <w:rsid w:val="00B57124"/>
    <w:rsid w:val="00B61F49"/>
    <w:rsid w:val="00B61FC9"/>
    <w:rsid w:val="00B62981"/>
    <w:rsid w:val="00B6378C"/>
    <w:rsid w:val="00B637BE"/>
    <w:rsid w:val="00B64457"/>
    <w:rsid w:val="00B64D92"/>
    <w:rsid w:val="00B65F8F"/>
    <w:rsid w:val="00B6612B"/>
    <w:rsid w:val="00B6693E"/>
    <w:rsid w:val="00B67265"/>
    <w:rsid w:val="00B71036"/>
    <w:rsid w:val="00B71FE3"/>
    <w:rsid w:val="00B72BE8"/>
    <w:rsid w:val="00B74327"/>
    <w:rsid w:val="00B745F3"/>
    <w:rsid w:val="00B758C5"/>
    <w:rsid w:val="00B766A1"/>
    <w:rsid w:val="00B8008E"/>
    <w:rsid w:val="00B80746"/>
    <w:rsid w:val="00B82564"/>
    <w:rsid w:val="00B829C1"/>
    <w:rsid w:val="00B834C4"/>
    <w:rsid w:val="00B83EB6"/>
    <w:rsid w:val="00B8531A"/>
    <w:rsid w:val="00B86A80"/>
    <w:rsid w:val="00B90400"/>
    <w:rsid w:val="00B9077F"/>
    <w:rsid w:val="00B90887"/>
    <w:rsid w:val="00B914FC"/>
    <w:rsid w:val="00B91B21"/>
    <w:rsid w:val="00B926D2"/>
    <w:rsid w:val="00B92E88"/>
    <w:rsid w:val="00B9318D"/>
    <w:rsid w:val="00B936DE"/>
    <w:rsid w:val="00B946C1"/>
    <w:rsid w:val="00B95C02"/>
    <w:rsid w:val="00BA05E3"/>
    <w:rsid w:val="00BA4515"/>
    <w:rsid w:val="00BA5364"/>
    <w:rsid w:val="00BA64B8"/>
    <w:rsid w:val="00BB0A11"/>
    <w:rsid w:val="00BB0B4D"/>
    <w:rsid w:val="00BB1251"/>
    <w:rsid w:val="00BB14FE"/>
    <w:rsid w:val="00BB1932"/>
    <w:rsid w:val="00BB1F15"/>
    <w:rsid w:val="00BB226B"/>
    <w:rsid w:val="00BB2FC1"/>
    <w:rsid w:val="00BB31F0"/>
    <w:rsid w:val="00BB32DE"/>
    <w:rsid w:val="00BB3716"/>
    <w:rsid w:val="00BB4ABD"/>
    <w:rsid w:val="00BB693C"/>
    <w:rsid w:val="00BB6A06"/>
    <w:rsid w:val="00BB6D4E"/>
    <w:rsid w:val="00BC03F0"/>
    <w:rsid w:val="00BC2716"/>
    <w:rsid w:val="00BC2AAE"/>
    <w:rsid w:val="00BC2CE2"/>
    <w:rsid w:val="00BC2FA8"/>
    <w:rsid w:val="00BC6449"/>
    <w:rsid w:val="00BC7852"/>
    <w:rsid w:val="00BD14FC"/>
    <w:rsid w:val="00BD2461"/>
    <w:rsid w:val="00BD2805"/>
    <w:rsid w:val="00BD371A"/>
    <w:rsid w:val="00BD6023"/>
    <w:rsid w:val="00BD6A3E"/>
    <w:rsid w:val="00BD7892"/>
    <w:rsid w:val="00BE007E"/>
    <w:rsid w:val="00BE195D"/>
    <w:rsid w:val="00BE1BDF"/>
    <w:rsid w:val="00BE2836"/>
    <w:rsid w:val="00BE3D44"/>
    <w:rsid w:val="00BE5C99"/>
    <w:rsid w:val="00BF1120"/>
    <w:rsid w:val="00BF1DE0"/>
    <w:rsid w:val="00BF2FD7"/>
    <w:rsid w:val="00BF3228"/>
    <w:rsid w:val="00BF4010"/>
    <w:rsid w:val="00BF4584"/>
    <w:rsid w:val="00BF5161"/>
    <w:rsid w:val="00BF584F"/>
    <w:rsid w:val="00BF5A72"/>
    <w:rsid w:val="00BF5BE9"/>
    <w:rsid w:val="00BF6DE3"/>
    <w:rsid w:val="00BF6DF7"/>
    <w:rsid w:val="00BF7824"/>
    <w:rsid w:val="00BF7A06"/>
    <w:rsid w:val="00BF7CCF"/>
    <w:rsid w:val="00C022A4"/>
    <w:rsid w:val="00C03634"/>
    <w:rsid w:val="00C03643"/>
    <w:rsid w:val="00C041EF"/>
    <w:rsid w:val="00C046E7"/>
    <w:rsid w:val="00C055A6"/>
    <w:rsid w:val="00C05610"/>
    <w:rsid w:val="00C05D10"/>
    <w:rsid w:val="00C0640A"/>
    <w:rsid w:val="00C07BA5"/>
    <w:rsid w:val="00C115AC"/>
    <w:rsid w:val="00C12B72"/>
    <w:rsid w:val="00C12CBB"/>
    <w:rsid w:val="00C14031"/>
    <w:rsid w:val="00C14153"/>
    <w:rsid w:val="00C145FA"/>
    <w:rsid w:val="00C203C7"/>
    <w:rsid w:val="00C21630"/>
    <w:rsid w:val="00C2178F"/>
    <w:rsid w:val="00C2202F"/>
    <w:rsid w:val="00C238DA"/>
    <w:rsid w:val="00C241EE"/>
    <w:rsid w:val="00C24964"/>
    <w:rsid w:val="00C24D53"/>
    <w:rsid w:val="00C25415"/>
    <w:rsid w:val="00C25635"/>
    <w:rsid w:val="00C25AAE"/>
    <w:rsid w:val="00C305B6"/>
    <w:rsid w:val="00C30944"/>
    <w:rsid w:val="00C30E74"/>
    <w:rsid w:val="00C346D4"/>
    <w:rsid w:val="00C34996"/>
    <w:rsid w:val="00C363EF"/>
    <w:rsid w:val="00C36543"/>
    <w:rsid w:val="00C366CD"/>
    <w:rsid w:val="00C37063"/>
    <w:rsid w:val="00C37720"/>
    <w:rsid w:val="00C4002B"/>
    <w:rsid w:val="00C40114"/>
    <w:rsid w:val="00C412B1"/>
    <w:rsid w:val="00C41380"/>
    <w:rsid w:val="00C421DF"/>
    <w:rsid w:val="00C4253F"/>
    <w:rsid w:val="00C429FB"/>
    <w:rsid w:val="00C43151"/>
    <w:rsid w:val="00C43785"/>
    <w:rsid w:val="00C445A7"/>
    <w:rsid w:val="00C44B67"/>
    <w:rsid w:val="00C47228"/>
    <w:rsid w:val="00C47581"/>
    <w:rsid w:val="00C47769"/>
    <w:rsid w:val="00C513F0"/>
    <w:rsid w:val="00C52080"/>
    <w:rsid w:val="00C52A04"/>
    <w:rsid w:val="00C52BE8"/>
    <w:rsid w:val="00C52C77"/>
    <w:rsid w:val="00C5309F"/>
    <w:rsid w:val="00C5443A"/>
    <w:rsid w:val="00C54723"/>
    <w:rsid w:val="00C57FF5"/>
    <w:rsid w:val="00C61181"/>
    <w:rsid w:val="00C62624"/>
    <w:rsid w:val="00C63D35"/>
    <w:rsid w:val="00C67879"/>
    <w:rsid w:val="00C71638"/>
    <w:rsid w:val="00C71AE6"/>
    <w:rsid w:val="00C73D08"/>
    <w:rsid w:val="00C73E72"/>
    <w:rsid w:val="00C7458D"/>
    <w:rsid w:val="00C74B86"/>
    <w:rsid w:val="00C75B5E"/>
    <w:rsid w:val="00C7656E"/>
    <w:rsid w:val="00C7767D"/>
    <w:rsid w:val="00C80441"/>
    <w:rsid w:val="00C80688"/>
    <w:rsid w:val="00C80E26"/>
    <w:rsid w:val="00C80E62"/>
    <w:rsid w:val="00C8201B"/>
    <w:rsid w:val="00C83035"/>
    <w:rsid w:val="00C83053"/>
    <w:rsid w:val="00C83627"/>
    <w:rsid w:val="00C84D37"/>
    <w:rsid w:val="00C85C87"/>
    <w:rsid w:val="00C8626A"/>
    <w:rsid w:val="00C8681D"/>
    <w:rsid w:val="00C8779F"/>
    <w:rsid w:val="00C90AE1"/>
    <w:rsid w:val="00C90AEF"/>
    <w:rsid w:val="00C90C81"/>
    <w:rsid w:val="00C90D87"/>
    <w:rsid w:val="00C90E35"/>
    <w:rsid w:val="00C91AC5"/>
    <w:rsid w:val="00C92323"/>
    <w:rsid w:val="00C92384"/>
    <w:rsid w:val="00C92486"/>
    <w:rsid w:val="00C93D4B"/>
    <w:rsid w:val="00C96460"/>
    <w:rsid w:val="00C97217"/>
    <w:rsid w:val="00C97A33"/>
    <w:rsid w:val="00CA082B"/>
    <w:rsid w:val="00CA1DB0"/>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9C9"/>
    <w:rsid w:val="00CC1FDB"/>
    <w:rsid w:val="00CC38B4"/>
    <w:rsid w:val="00CC607D"/>
    <w:rsid w:val="00CC6375"/>
    <w:rsid w:val="00CC7007"/>
    <w:rsid w:val="00CC7A11"/>
    <w:rsid w:val="00CD0269"/>
    <w:rsid w:val="00CD08E5"/>
    <w:rsid w:val="00CD10AF"/>
    <w:rsid w:val="00CD16B5"/>
    <w:rsid w:val="00CD3366"/>
    <w:rsid w:val="00CD4CFC"/>
    <w:rsid w:val="00CD4FBD"/>
    <w:rsid w:val="00CD5177"/>
    <w:rsid w:val="00CD57AF"/>
    <w:rsid w:val="00CD6005"/>
    <w:rsid w:val="00CD6BD3"/>
    <w:rsid w:val="00CD6DB6"/>
    <w:rsid w:val="00CD6EB4"/>
    <w:rsid w:val="00CD78A1"/>
    <w:rsid w:val="00CD7F42"/>
    <w:rsid w:val="00CE02A8"/>
    <w:rsid w:val="00CE0872"/>
    <w:rsid w:val="00CE0B28"/>
    <w:rsid w:val="00CE0ED7"/>
    <w:rsid w:val="00CE372F"/>
    <w:rsid w:val="00CE3D9A"/>
    <w:rsid w:val="00CE5979"/>
    <w:rsid w:val="00CE664F"/>
    <w:rsid w:val="00CE6ADE"/>
    <w:rsid w:val="00CE7DA1"/>
    <w:rsid w:val="00CF02D0"/>
    <w:rsid w:val="00CF0798"/>
    <w:rsid w:val="00CF0D9B"/>
    <w:rsid w:val="00CF130F"/>
    <w:rsid w:val="00CF15FC"/>
    <w:rsid w:val="00CF294B"/>
    <w:rsid w:val="00CF49C5"/>
    <w:rsid w:val="00CF55DD"/>
    <w:rsid w:val="00CF5E85"/>
    <w:rsid w:val="00CF63BF"/>
    <w:rsid w:val="00CF72B4"/>
    <w:rsid w:val="00CF762A"/>
    <w:rsid w:val="00D00205"/>
    <w:rsid w:val="00D00B7E"/>
    <w:rsid w:val="00D04592"/>
    <w:rsid w:val="00D068A8"/>
    <w:rsid w:val="00D068D5"/>
    <w:rsid w:val="00D06F59"/>
    <w:rsid w:val="00D0704F"/>
    <w:rsid w:val="00D07C21"/>
    <w:rsid w:val="00D07C81"/>
    <w:rsid w:val="00D1169D"/>
    <w:rsid w:val="00D117F7"/>
    <w:rsid w:val="00D11CC3"/>
    <w:rsid w:val="00D11F9A"/>
    <w:rsid w:val="00D12893"/>
    <w:rsid w:val="00D135C2"/>
    <w:rsid w:val="00D1399C"/>
    <w:rsid w:val="00D146BD"/>
    <w:rsid w:val="00D16109"/>
    <w:rsid w:val="00D161BC"/>
    <w:rsid w:val="00D17673"/>
    <w:rsid w:val="00D201E5"/>
    <w:rsid w:val="00D20A6A"/>
    <w:rsid w:val="00D21009"/>
    <w:rsid w:val="00D23437"/>
    <w:rsid w:val="00D23BE8"/>
    <w:rsid w:val="00D24932"/>
    <w:rsid w:val="00D253A1"/>
    <w:rsid w:val="00D258D6"/>
    <w:rsid w:val="00D26E3B"/>
    <w:rsid w:val="00D27411"/>
    <w:rsid w:val="00D27610"/>
    <w:rsid w:val="00D27A6C"/>
    <w:rsid w:val="00D27F5F"/>
    <w:rsid w:val="00D30267"/>
    <w:rsid w:val="00D302EF"/>
    <w:rsid w:val="00D30C50"/>
    <w:rsid w:val="00D31A99"/>
    <w:rsid w:val="00D31D33"/>
    <w:rsid w:val="00D31EBD"/>
    <w:rsid w:val="00D330ED"/>
    <w:rsid w:val="00D3412B"/>
    <w:rsid w:val="00D3475E"/>
    <w:rsid w:val="00D34B96"/>
    <w:rsid w:val="00D34BA3"/>
    <w:rsid w:val="00D36032"/>
    <w:rsid w:val="00D36ABF"/>
    <w:rsid w:val="00D36F3F"/>
    <w:rsid w:val="00D37199"/>
    <w:rsid w:val="00D415AE"/>
    <w:rsid w:val="00D426C6"/>
    <w:rsid w:val="00D42B87"/>
    <w:rsid w:val="00D42F3D"/>
    <w:rsid w:val="00D42FDE"/>
    <w:rsid w:val="00D436C7"/>
    <w:rsid w:val="00D43E87"/>
    <w:rsid w:val="00D443AD"/>
    <w:rsid w:val="00D443B0"/>
    <w:rsid w:val="00D453AB"/>
    <w:rsid w:val="00D4545E"/>
    <w:rsid w:val="00D45F32"/>
    <w:rsid w:val="00D46283"/>
    <w:rsid w:val="00D46337"/>
    <w:rsid w:val="00D46A2E"/>
    <w:rsid w:val="00D50D37"/>
    <w:rsid w:val="00D50F0F"/>
    <w:rsid w:val="00D513D4"/>
    <w:rsid w:val="00D52147"/>
    <w:rsid w:val="00D53AA3"/>
    <w:rsid w:val="00D55F52"/>
    <w:rsid w:val="00D56EE3"/>
    <w:rsid w:val="00D61549"/>
    <w:rsid w:val="00D61E6C"/>
    <w:rsid w:val="00D63054"/>
    <w:rsid w:val="00D63A21"/>
    <w:rsid w:val="00D66BF5"/>
    <w:rsid w:val="00D66C43"/>
    <w:rsid w:val="00D67247"/>
    <w:rsid w:val="00D70671"/>
    <w:rsid w:val="00D706F0"/>
    <w:rsid w:val="00D70D8A"/>
    <w:rsid w:val="00D7112C"/>
    <w:rsid w:val="00D7137E"/>
    <w:rsid w:val="00D71B70"/>
    <w:rsid w:val="00D71D49"/>
    <w:rsid w:val="00D720C6"/>
    <w:rsid w:val="00D727D4"/>
    <w:rsid w:val="00D730C9"/>
    <w:rsid w:val="00D73D6B"/>
    <w:rsid w:val="00D7679C"/>
    <w:rsid w:val="00D777E8"/>
    <w:rsid w:val="00D80124"/>
    <w:rsid w:val="00D81617"/>
    <w:rsid w:val="00D82018"/>
    <w:rsid w:val="00D8224A"/>
    <w:rsid w:val="00D822AB"/>
    <w:rsid w:val="00D8531D"/>
    <w:rsid w:val="00D85763"/>
    <w:rsid w:val="00D86045"/>
    <w:rsid w:val="00D868AB"/>
    <w:rsid w:val="00D868E0"/>
    <w:rsid w:val="00D86986"/>
    <w:rsid w:val="00D86E85"/>
    <w:rsid w:val="00D8721B"/>
    <w:rsid w:val="00D87B0D"/>
    <w:rsid w:val="00D87E8C"/>
    <w:rsid w:val="00D91B82"/>
    <w:rsid w:val="00D92017"/>
    <w:rsid w:val="00D921E7"/>
    <w:rsid w:val="00D9405A"/>
    <w:rsid w:val="00D9475D"/>
    <w:rsid w:val="00D96C25"/>
    <w:rsid w:val="00D97882"/>
    <w:rsid w:val="00DA1268"/>
    <w:rsid w:val="00DA1AE6"/>
    <w:rsid w:val="00DA2AB4"/>
    <w:rsid w:val="00DA4439"/>
    <w:rsid w:val="00DA5687"/>
    <w:rsid w:val="00DA6423"/>
    <w:rsid w:val="00DA6965"/>
    <w:rsid w:val="00DA6B85"/>
    <w:rsid w:val="00DA701A"/>
    <w:rsid w:val="00DA7944"/>
    <w:rsid w:val="00DB072B"/>
    <w:rsid w:val="00DB1BB5"/>
    <w:rsid w:val="00DB2A5E"/>
    <w:rsid w:val="00DB4599"/>
    <w:rsid w:val="00DB4846"/>
    <w:rsid w:val="00DB6E9E"/>
    <w:rsid w:val="00DB75D5"/>
    <w:rsid w:val="00DB76F9"/>
    <w:rsid w:val="00DC0E3A"/>
    <w:rsid w:val="00DC1B5B"/>
    <w:rsid w:val="00DC3F07"/>
    <w:rsid w:val="00DC40D0"/>
    <w:rsid w:val="00DC49A1"/>
    <w:rsid w:val="00DC4EE3"/>
    <w:rsid w:val="00DD2334"/>
    <w:rsid w:val="00DD4201"/>
    <w:rsid w:val="00DD44FF"/>
    <w:rsid w:val="00DD56A2"/>
    <w:rsid w:val="00DD62E5"/>
    <w:rsid w:val="00DD69CD"/>
    <w:rsid w:val="00DD6E22"/>
    <w:rsid w:val="00DD79B1"/>
    <w:rsid w:val="00DD7C04"/>
    <w:rsid w:val="00DE0213"/>
    <w:rsid w:val="00DE02F8"/>
    <w:rsid w:val="00DE0E8E"/>
    <w:rsid w:val="00DE1C35"/>
    <w:rsid w:val="00DE1C96"/>
    <w:rsid w:val="00DE248D"/>
    <w:rsid w:val="00DE5A68"/>
    <w:rsid w:val="00DE757C"/>
    <w:rsid w:val="00DE7E70"/>
    <w:rsid w:val="00DF00D8"/>
    <w:rsid w:val="00DF0949"/>
    <w:rsid w:val="00DF1577"/>
    <w:rsid w:val="00DF2E63"/>
    <w:rsid w:val="00DF34F9"/>
    <w:rsid w:val="00DF363F"/>
    <w:rsid w:val="00DF58DA"/>
    <w:rsid w:val="00DF5C0B"/>
    <w:rsid w:val="00DF5C16"/>
    <w:rsid w:val="00DF6C18"/>
    <w:rsid w:val="00DF6D5D"/>
    <w:rsid w:val="00DF7C10"/>
    <w:rsid w:val="00DF7E79"/>
    <w:rsid w:val="00DF7FAE"/>
    <w:rsid w:val="00E00053"/>
    <w:rsid w:val="00E0076C"/>
    <w:rsid w:val="00E03615"/>
    <w:rsid w:val="00E041D5"/>
    <w:rsid w:val="00E051F5"/>
    <w:rsid w:val="00E0761C"/>
    <w:rsid w:val="00E078F9"/>
    <w:rsid w:val="00E07FA4"/>
    <w:rsid w:val="00E1036B"/>
    <w:rsid w:val="00E1071B"/>
    <w:rsid w:val="00E1109F"/>
    <w:rsid w:val="00E1118C"/>
    <w:rsid w:val="00E12E5D"/>
    <w:rsid w:val="00E1500F"/>
    <w:rsid w:val="00E1520F"/>
    <w:rsid w:val="00E15501"/>
    <w:rsid w:val="00E16A0E"/>
    <w:rsid w:val="00E16A4A"/>
    <w:rsid w:val="00E1707B"/>
    <w:rsid w:val="00E17ADF"/>
    <w:rsid w:val="00E20A40"/>
    <w:rsid w:val="00E21050"/>
    <w:rsid w:val="00E22AF8"/>
    <w:rsid w:val="00E235A2"/>
    <w:rsid w:val="00E2467D"/>
    <w:rsid w:val="00E2542E"/>
    <w:rsid w:val="00E25482"/>
    <w:rsid w:val="00E26B97"/>
    <w:rsid w:val="00E30717"/>
    <w:rsid w:val="00E30B95"/>
    <w:rsid w:val="00E32925"/>
    <w:rsid w:val="00E32CCE"/>
    <w:rsid w:val="00E354D2"/>
    <w:rsid w:val="00E36383"/>
    <w:rsid w:val="00E37AFD"/>
    <w:rsid w:val="00E40BFE"/>
    <w:rsid w:val="00E40C47"/>
    <w:rsid w:val="00E40FDB"/>
    <w:rsid w:val="00E42593"/>
    <w:rsid w:val="00E429F9"/>
    <w:rsid w:val="00E42F13"/>
    <w:rsid w:val="00E42FB2"/>
    <w:rsid w:val="00E4481D"/>
    <w:rsid w:val="00E47848"/>
    <w:rsid w:val="00E47DF0"/>
    <w:rsid w:val="00E514EC"/>
    <w:rsid w:val="00E51A94"/>
    <w:rsid w:val="00E526F7"/>
    <w:rsid w:val="00E5279C"/>
    <w:rsid w:val="00E52CFB"/>
    <w:rsid w:val="00E5445D"/>
    <w:rsid w:val="00E54471"/>
    <w:rsid w:val="00E544EF"/>
    <w:rsid w:val="00E5604F"/>
    <w:rsid w:val="00E56496"/>
    <w:rsid w:val="00E56F6C"/>
    <w:rsid w:val="00E56FBC"/>
    <w:rsid w:val="00E577ED"/>
    <w:rsid w:val="00E57D90"/>
    <w:rsid w:val="00E6264C"/>
    <w:rsid w:val="00E6321E"/>
    <w:rsid w:val="00E639D4"/>
    <w:rsid w:val="00E63C8A"/>
    <w:rsid w:val="00E6505C"/>
    <w:rsid w:val="00E65370"/>
    <w:rsid w:val="00E655B1"/>
    <w:rsid w:val="00E65612"/>
    <w:rsid w:val="00E65EB8"/>
    <w:rsid w:val="00E66A5E"/>
    <w:rsid w:val="00E70866"/>
    <w:rsid w:val="00E70877"/>
    <w:rsid w:val="00E722E8"/>
    <w:rsid w:val="00E72444"/>
    <w:rsid w:val="00E72ED4"/>
    <w:rsid w:val="00E72FFD"/>
    <w:rsid w:val="00E73E6E"/>
    <w:rsid w:val="00E73EAC"/>
    <w:rsid w:val="00E74956"/>
    <w:rsid w:val="00E76560"/>
    <w:rsid w:val="00E775A3"/>
    <w:rsid w:val="00E80ADB"/>
    <w:rsid w:val="00E80C2F"/>
    <w:rsid w:val="00E82998"/>
    <w:rsid w:val="00E82A05"/>
    <w:rsid w:val="00E82D76"/>
    <w:rsid w:val="00E8370D"/>
    <w:rsid w:val="00E842FE"/>
    <w:rsid w:val="00E85211"/>
    <w:rsid w:val="00E86CE3"/>
    <w:rsid w:val="00E86E47"/>
    <w:rsid w:val="00E87D03"/>
    <w:rsid w:val="00E91AED"/>
    <w:rsid w:val="00E92084"/>
    <w:rsid w:val="00E921BB"/>
    <w:rsid w:val="00E92781"/>
    <w:rsid w:val="00E92A10"/>
    <w:rsid w:val="00E92A6E"/>
    <w:rsid w:val="00E92B5E"/>
    <w:rsid w:val="00E939C2"/>
    <w:rsid w:val="00E93D62"/>
    <w:rsid w:val="00E9447C"/>
    <w:rsid w:val="00E945C7"/>
    <w:rsid w:val="00E94AC7"/>
    <w:rsid w:val="00E964DF"/>
    <w:rsid w:val="00E97565"/>
    <w:rsid w:val="00EA059F"/>
    <w:rsid w:val="00EA0FDD"/>
    <w:rsid w:val="00EA112B"/>
    <w:rsid w:val="00EA16B8"/>
    <w:rsid w:val="00EA16CA"/>
    <w:rsid w:val="00EA19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218"/>
    <w:rsid w:val="00EB4C1B"/>
    <w:rsid w:val="00EB4CB8"/>
    <w:rsid w:val="00EB6890"/>
    <w:rsid w:val="00EB6B17"/>
    <w:rsid w:val="00EB70A3"/>
    <w:rsid w:val="00EB7558"/>
    <w:rsid w:val="00EB769D"/>
    <w:rsid w:val="00EB78E0"/>
    <w:rsid w:val="00EC0666"/>
    <w:rsid w:val="00EC0E62"/>
    <w:rsid w:val="00EC0F75"/>
    <w:rsid w:val="00EC3967"/>
    <w:rsid w:val="00EC3A9C"/>
    <w:rsid w:val="00EC4064"/>
    <w:rsid w:val="00EC44C7"/>
    <w:rsid w:val="00EC5823"/>
    <w:rsid w:val="00EC59DF"/>
    <w:rsid w:val="00EC6EA2"/>
    <w:rsid w:val="00EC7132"/>
    <w:rsid w:val="00ED13B8"/>
    <w:rsid w:val="00ED14CF"/>
    <w:rsid w:val="00ED1DEB"/>
    <w:rsid w:val="00ED2523"/>
    <w:rsid w:val="00ED2B98"/>
    <w:rsid w:val="00ED2D60"/>
    <w:rsid w:val="00ED2FDA"/>
    <w:rsid w:val="00ED3892"/>
    <w:rsid w:val="00ED3925"/>
    <w:rsid w:val="00ED53BF"/>
    <w:rsid w:val="00ED5DF4"/>
    <w:rsid w:val="00ED71D3"/>
    <w:rsid w:val="00ED723B"/>
    <w:rsid w:val="00ED73A5"/>
    <w:rsid w:val="00ED7533"/>
    <w:rsid w:val="00ED76F5"/>
    <w:rsid w:val="00ED784A"/>
    <w:rsid w:val="00EE1096"/>
    <w:rsid w:val="00EE12C4"/>
    <w:rsid w:val="00EE1EBA"/>
    <w:rsid w:val="00EE22C4"/>
    <w:rsid w:val="00EE2C6C"/>
    <w:rsid w:val="00EE3317"/>
    <w:rsid w:val="00EE49BA"/>
    <w:rsid w:val="00EE56E6"/>
    <w:rsid w:val="00EF05DD"/>
    <w:rsid w:val="00EF405C"/>
    <w:rsid w:val="00EF5A69"/>
    <w:rsid w:val="00EF5FCE"/>
    <w:rsid w:val="00EF6398"/>
    <w:rsid w:val="00EF68DC"/>
    <w:rsid w:val="00EF7782"/>
    <w:rsid w:val="00F00592"/>
    <w:rsid w:val="00F04398"/>
    <w:rsid w:val="00F04A2A"/>
    <w:rsid w:val="00F04A5F"/>
    <w:rsid w:val="00F05570"/>
    <w:rsid w:val="00F05759"/>
    <w:rsid w:val="00F077D1"/>
    <w:rsid w:val="00F07DB1"/>
    <w:rsid w:val="00F10452"/>
    <w:rsid w:val="00F11FC8"/>
    <w:rsid w:val="00F12811"/>
    <w:rsid w:val="00F13398"/>
    <w:rsid w:val="00F1347B"/>
    <w:rsid w:val="00F1448D"/>
    <w:rsid w:val="00F14730"/>
    <w:rsid w:val="00F15028"/>
    <w:rsid w:val="00F15397"/>
    <w:rsid w:val="00F1575A"/>
    <w:rsid w:val="00F15C9E"/>
    <w:rsid w:val="00F171A7"/>
    <w:rsid w:val="00F17631"/>
    <w:rsid w:val="00F178AC"/>
    <w:rsid w:val="00F17B88"/>
    <w:rsid w:val="00F24CB4"/>
    <w:rsid w:val="00F25A7B"/>
    <w:rsid w:val="00F25C79"/>
    <w:rsid w:val="00F26964"/>
    <w:rsid w:val="00F27C3A"/>
    <w:rsid w:val="00F31646"/>
    <w:rsid w:val="00F32822"/>
    <w:rsid w:val="00F32BE5"/>
    <w:rsid w:val="00F3331C"/>
    <w:rsid w:val="00F33AB2"/>
    <w:rsid w:val="00F346BE"/>
    <w:rsid w:val="00F360CB"/>
    <w:rsid w:val="00F36835"/>
    <w:rsid w:val="00F368D6"/>
    <w:rsid w:val="00F36ED9"/>
    <w:rsid w:val="00F373CB"/>
    <w:rsid w:val="00F37DA0"/>
    <w:rsid w:val="00F40D2E"/>
    <w:rsid w:val="00F416CD"/>
    <w:rsid w:val="00F4269B"/>
    <w:rsid w:val="00F42FDB"/>
    <w:rsid w:val="00F438D5"/>
    <w:rsid w:val="00F4501B"/>
    <w:rsid w:val="00F453D2"/>
    <w:rsid w:val="00F45A89"/>
    <w:rsid w:val="00F466B6"/>
    <w:rsid w:val="00F46FF4"/>
    <w:rsid w:val="00F470D8"/>
    <w:rsid w:val="00F503C2"/>
    <w:rsid w:val="00F508DB"/>
    <w:rsid w:val="00F51486"/>
    <w:rsid w:val="00F516E3"/>
    <w:rsid w:val="00F53107"/>
    <w:rsid w:val="00F53549"/>
    <w:rsid w:val="00F541E2"/>
    <w:rsid w:val="00F557CA"/>
    <w:rsid w:val="00F564A3"/>
    <w:rsid w:val="00F56ECF"/>
    <w:rsid w:val="00F5726D"/>
    <w:rsid w:val="00F5737B"/>
    <w:rsid w:val="00F57DB3"/>
    <w:rsid w:val="00F603E0"/>
    <w:rsid w:val="00F61A20"/>
    <w:rsid w:val="00F61A8B"/>
    <w:rsid w:val="00F61B5D"/>
    <w:rsid w:val="00F62117"/>
    <w:rsid w:val="00F62EA9"/>
    <w:rsid w:val="00F6317B"/>
    <w:rsid w:val="00F65071"/>
    <w:rsid w:val="00F651EC"/>
    <w:rsid w:val="00F66842"/>
    <w:rsid w:val="00F67AD2"/>
    <w:rsid w:val="00F703D4"/>
    <w:rsid w:val="00F70F83"/>
    <w:rsid w:val="00F719A8"/>
    <w:rsid w:val="00F72212"/>
    <w:rsid w:val="00F72ACA"/>
    <w:rsid w:val="00F72DA3"/>
    <w:rsid w:val="00F73C0E"/>
    <w:rsid w:val="00F75767"/>
    <w:rsid w:val="00F76091"/>
    <w:rsid w:val="00F776BC"/>
    <w:rsid w:val="00F77C1B"/>
    <w:rsid w:val="00F805D1"/>
    <w:rsid w:val="00F80B64"/>
    <w:rsid w:val="00F8321D"/>
    <w:rsid w:val="00F845D0"/>
    <w:rsid w:val="00F8485C"/>
    <w:rsid w:val="00F848DA"/>
    <w:rsid w:val="00F84A13"/>
    <w:rsid w:val="00F85BA1"/>
    <w:rsid w:val="00F86722"/>
    <w:rsid w:val="00F873DD"/>
    <w:rsid w:val="00F879C8"/>
    <w:rsid w:val="00F905A3"/>
    <w:rsid w:val="00F910D6"/>
    <w:rsid w:val="00F95A92"/>
    <w:rsid w:val="00F95F32"/>
    <w:rsid w:val="00F96163"/>
    <w:rsid w:val="00F9679C"/>
    <w:rsid w:val="00F97105"/>
    <w:rsid w:val="00F97CB6"/>
    <w:rsid w:val="00FA0F33"/>
    <w:rsid w:val="00FA18A0"/>
    <w:rsid w:val="00FA1F05"/>
    <w:rsid w:val="00FA2D3A"/>
    <w:rsid w:val="00FA30A6"/>
    <w:rsid w:val="00FA35C2"/>
    <w:rsid w:val="00FA3667"/>
    <w:rsid w:val="00FA4B4C"/>
    <w:rsid w:val="00FA4F63"/>
    <w:rsid w:val="00FA5EEC"/>
    <w:rsid w:val="00FA66A7"/>
    <w:rsid w:val="00FA7C6E"/>
    <w:rsid w:val="00FB039D"/>
    <w:rsid w:val="00FB1108"/>
    <w:rsid w:val="00FB2692"/>
    <w:rsid w:val="00FB2D43"/>
    <w:rsid w:val="00FB32B1"/>
    <w:rsid w:val="00FB32E1"/>
    <w:rsid w:val="00FB3C01"/>
    <w:rsid w:val="00FB4478"/>
    <w:rsid w:val="00FB4849"/>
    <w:rsid w:val="00FB48EC"/>
    <w:rsid w:val="00FB687E"/>
    <w:rsid w:val="00FB6BF3"/>
    <w:rsid w:val="00FB755F"/>
    <w:rsid w:val="00FB79C3"/>
    <w:rsid w:val="00FC01DF"/>
    <w:rsid w:val="00FC1523"/>
    <w:rsid w:val="00FC176A"/>
    <w:rsid w:val="00FC1F33"/>
    <w:rsid w:val="00FC32C1"/>
    <w:rsid w:val="00FC562F"/>
    <w:rsid w:val="00FC5875"/>
    <w:rsid w:val="00FC5C50"/>
    <w:rsid w:val="00FC60FA"/>
    <w:rsid w:val="00FC78FD"/>
    <w:rsid w:val="00FC7F39"/>
    <w:rsid w:val="00FD00F4"/>
    <w:rsid w:val="00FD0686"/>
    <w:rsid w:val="00FD12FE"/>
    <w:rsid w:val="00FD14D0"/>
    <w:rsid w:val="00FD1FD5"/>
    <w:rsid w:val="00FD28CC"/>
    <w:rsid w:val="00FD31B1"/>
    <w:rsid w:val="00FD3A43"/>
    <w:rsid w:val="00FD40A1"/>
    <w:rsid w:val="00FD5281"/>
    <w:rsid w:val="00FD656B"/>
    <w:rsid w:val="00FD6AF6"/>
    <w:rsid w:val="00FE23C9"/>
    <w:rsid w:val="00FE256D"/>
    <w:rsid w:val="00FE314D"/>
    <w:rsid w:val="00FE33B5"/>
    <w:rsid w:val="00FE3413"/>
    <w:rsid w:val="00FE3A5F"/>
    <w:rsid w:val="00FE3E75"/>
    <w:rsid w:val="00FE440A"/>
    <w:rsid w:val="00FE4FC4"/>
    <w:rsid w:val="00FE5DE1"/>
    <w:rsid w:val="00FE75C7"/>
    <w:rsid w:val="00FF07FC"/>
    <w:rsid w:val="00FF0C2E"/>
    <w:rsid w:val="00FF1AAB"/>
    <w:rsid w:val="00FF215B"/>
    <w:rsid w:val="00FF30CB"/>
    <w:rsid w:val="00FF3FD4"/>
    <w:rsid w:val="00FF653D"/>
    <w:rsid w:val="00FF6C0B"/>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44C5CB75"/>
  <w15:docId w15:val="{266E18D6-64E3-4038-BD10-F05A5F42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2">
    <w:name w:val="Char Char Char Char Char Char Char Char Char Char Char Char2"/>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1">
    <w:name w:val="Char Char Char Char Char Char Char Char Char Char Char Char1"/>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E40FDB"/>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30DDE-A3F1-468B-9B38-603C52CC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7220</TotalTime>
  <Pages>15</Pages>
  <Words>4674</Words>
  <Characters>26878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401</cp:revision>
  <cp:lastPrinted>2015-05-05T06:45:00Z</cp:lastPrinted>
  <dcterms:created xsi:type="dcterms:W3CDTF">2016-09-15T12:44:00Z</dcterms:created>
  <dcterms:modified xsi:type="dcterms:W3CDTF">2017-10-04T07:29:00Z</dcterms:modified>
</cp:coreProperties>
</file>