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834E88E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88D28FC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4A6A222A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64AD7E32" w14:textId="77777777" w:rsidR="00147CD5" w:rsidRPr="00564910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R1-</w:t>
            </w:r>
            <w:r w:rsidR="00564910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</w:p>
          <w:p w14:paraId="6ECF354E" w14:textId="77777777" w:rsidR="00B07D93" w:rsidRPr="00564910" w:rsidRDefault="00CA5DB6" w:rsidP="00B07D93">
            <w:pPr>
              <w:pStyle w:val="NoSpacing"/>
              <w:spacing w:line="360" w:lineRule="auto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sz w:val="20"/>
                <w:szCs w:val="20"/>
              </w:rPr>
              <w:t xml:space="preserve">Брой </w:t>
            </w:r>
            <w:r w:rsidR="00564910">
              <w:rPr>
                <w:sz w:val="20"/>
                <w:szCs w:val="20"/>
                <w:lang w:val="bg-BG"/>
              </w:rPr>
              <w:t>стандартизирани общински услуги, въведени във всички общински администрации</w:t>
            </w:r>
          </w:p>
          <w:p w14:paraId="1E3CD5D1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1EE37CBC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40CA422A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7D21487A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A59100A" w14:textId="77777777" w:rsidR="00A7314F" w:rsidRDefault="00A23486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35C90DC0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286A72D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0E66656" w14:textId="77777777" w:rsidR="007D3DDD" w:rsidRPr="005205F1" w:rsidRDefault="00816726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1F0A804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1DEE535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6C3F809" w14:textId="77777777" w:rsidR="007D3DDD" w:rsidRPr="005205F1" w:rsidRDefault="00816726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70F3843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2EEEEE1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B012A78" w14:textId="77777777" w:rsidR="007D3DDD" w:rsidRPr="005205F1" w:rsidRDefault="00816726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6C717F5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4F11FCE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F30CB43" w14:textId="77777777" w:rsidR="007D3DDD" w:rsidRPr="005205F1" w:rsidRDefault="002A5B8F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DF29A30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746E14F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01FFF1E" w14:textId="77777777" w:rsidR="007D3DDD" w:rsidRPr="005205F1" w:rsidRDefault="002A5B8F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68AC32A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79AEDE2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E278034" w14:textId="77777777" w:rsidR="007D3DDD" w:rsidRPr="005205F1" w:rsidRDefault="002A5B8F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C6E2C87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4541E69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48D7754" w14:textId="77777777" w:rsidR="007D3DDD" w:rsidRPr="005205F1" w:rsidRDefault="00AB0674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227A06B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3540756A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C38E24B" w14:textId="77777777" w:rsidR="007D3DDD" w:rsidRPr="005205F1" w:rsidRDefault="00AB0674" w:rsidP="00B421C3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D4E05C6" w14:textId="77777777" w:rsidR="007D3DDD" w:rsidRPr="005205F1" w:rsidRDefault="00235A0B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04E54059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983F86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9E24BD4" w14:textId="77777777" w:rsidR="00346D8F" w:rsidRPr="005205F1" w:rsidRDefault="00A006F6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13EBDA1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DC7E73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6E895C1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1B90A8" w14:textId="1FDC4F1B" w:rsidR="00832DF3" w:rsidRPr="00147CD5" w:rsidRDefault="00F871F2" w:rsidP="00D32811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Стандартизирани общински услуги са а</w:t>
            </w:r>
            <w:r w:rsidR="00564910" w:rsidRPr="00564910">
              <w:rPr>
                <w:i/>
                <w:lang w:val="bg-BG"/>
              </w:rPr>
              <w:t>дминистративни услуги, предоставяни от общински</w:t>
            </w:r>
            <w:r w:rsidR="00E5073B">
              <w:rPr>
                <w:i/>
                <w:lang w:val="bg-BG"/>
              </w:rPr>
              <w:t>те</w:t>
            </w:r>
            <w:r w:rsidR="00564910" w:rsidRPr="00564910">
              <w:rPr>
                <w:i/>
                <w:lang w:val="bg-BG"/>
              </w:rPr>
              <w:t xml:space="preserve"> администрации, включени в </w:t>
            </w:r>
            <w:r w:rsidR="00F1481C">
              <w:rPr>
                <w:i/>
                <w:lang w:val="bg-BG"/>
              </w:rPr>
              <w:t xml:space="preserve">Административния </w:t>
            </w:r>
            <w:r w:rsidR="00564910" w:rsidRPr="00564910">
              <w:rPr>
                <w:i/>
                <w:lang w:val="bg-BG"/>
              </w:rPr>
              <w:t xml:space="preserve">регистър, за които са </w:t>
            </w:r>
            <w:r>
              <w:rPr>
                <w:i/>
                <w:lang w:val="bg-BG"/>
              </w:rPr>
              <w:t xml:space="preserve">налице унифицирани, нормативно </w:t>
            </w:r>
            <w:r w:rsidR="00564910" w:rsidRPr="00564910">
              <w:rPr>
                <w:i/>
                <w:lang w:val="bg-BG"/>
              </w:rPr>
              <w:t xml:space="preserve">установени </w:t>
            </w:r>
            <w:r>
              <w:rPr>
                <w:i/>
                <w:lang w:val="bg-BG"/>
              </w:rPr>
              <w:t>изисквания</w:t>
            </w:r>
            <w:r w:rsidR="00D32811">
              <w:rPr>
                <w:i/>
                <w:lang w:val="bg-BG"/>
              </w:rPr>
              <w:t>, правила и процедури по предоставяне на услугите.</w:t>
            </w:r>
            <w:r>
              <w:rPr>
                <w:i/>
                <w:lang w:val="bg-BG"/>
              </w:rPr>
              <w:t xml:space="preserve">  </w:t>
            </w:r>
          </w:p>
        </w:tc>
      </w:tr>
      <w:tr w:rsidR="00A23486" w:rsidRPr="005205F1" w14:paraId="576E594F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69FB1A2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31A4648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F651426" w14:textId="3272156F" w:rsidR="00A23486" w:rsidRDefault="00147CD5" w:rsidP="0072280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23C2D797" w14:textId="61D37D99" w:rsidR="00CE6E6D" w:rsidRPr="001763A4" w:rsidRDefault="00CE6E6D" w:rsidP="0072280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04D570E9" w14:textId="4CAF6D51" w:rsidR="00CE6E6D" w:rsidRDefault="00562E63" w:rsidP="00DD61B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 се брой общински административни услуги</w:t>
            </w:r>
            <w:r w:rsidR="00564910" w:rsidRPr="00562E63">
              <w:rPr>
                <w:i/>
                <w:szCs w:val="24"/>
                <w:lang w:val="bg-BG"/>
              </w:rPr>
              <w:t xml:space="preserve">, за които </w:t>
            </w:r>
            <w:r w:rsidRPr="00562E63">
              <w:rPr>
                <w:i/>
                <w:szCs w:val="24"/>
                <w:lang w:val="bg-BG"/>
              </w:rPr>
              <w:t>са налице</w:t>
            </w:r>
            <w:r w:rsidR="003D45B5">
              <w:rPr>
                <w:i/>
                <w:szCs w:val="24"/>
                <w:lang w:val="bg-BG"/>
              </w:rPr>
              <w:t xml:space="preserve"> </w:t>
            </w:r>
            <w:r w:rsidR="00CE6E6D">
              <w:rPr>
                <w:i/>
                <w:lang w:val="bg-BG"/>
              </w:rPr>
              <w:t>н</w:t>
            </w:r>
            <w:r w:rsidR="00564910" w:rsidRPr="00564910">
              <w:rPr>
                <w:i/>
                <w:lang w:val="bg-BG"/>
              </w:rPr>
              <w:t>ормативно определени</w:t>
            </w:r>
            <w:r w:rsidR="00F871F2">
              <w:rPr>
                <w:i/>
                <w:lang w:val="bg-BG"/>
              </w:rPr>
              <w:t>, задължителни за всички общини стандартизирани</w:t>
            </w:r>
            <w:r w:rsidR="00564910" w:rsidRPr="00564910">
              <w:rPr>
                <w:i/>
                <w:lang w:val="bg-BG"/>
              </w:rPr>
              <w:t xml:space="preserve"> </w:t>
            </w:r>
            <w:r w:rsidR="00F871F2">
              <w:rPr>
                <w:i/>
                <w:lang w:val="bg-BG"/>
              </w:rPr>
              <w:t xml:space="preserve">наименования, </w:t>
            </w:r>
            <w:r w:rsidR="00F871F2" w:rsidRPr="00564910">
              <w:rPr>
                <w:i/>
                <w:lang w:val="bg-BG"/>
              </w:rPr>
              <w:t>процедури</w:t>
            </w:r>
            <w:r w:rsidR="00F871F2">
              <w:rPr>
                <w:i/>
                <w:lang w:val="bg-BG"/>
              </w:rPr>
              <w:t xml:space="preserve"> по предоставяне</w:t>
            </w:r>
            <w:r w:rsidR="00F871F2" w:rsidRPr="00564910">
              <w:rPr>
                <w:i/>
                <w:lang w:val="bg-BG"/>
              </w:rPr>
              <w:t xml:space="preserve">, </w:t>
            </w:r>
            <w:r w:rsidR="00F871F2">
              <w:rPr>
                <w:i/>
                <w:lang w:val="bg-BG"/>
              </w:rPr>
              <w:t xml:space="preserve">образци на заявления, необходими документи за заявяване, бланки за издаваните документи и срокове за извършване на услугата. </w:t>
            </w:r>
          </w:p>
          <w:p w14:paraId="06C3A1BA" w14:textId="77777777" w:rsidR="00F871F2" w:rsidRDefault="00F871F2" w:rsidP="00562E63">
            <w:pPr>
              <w:ind w:left="720"/>
              <w:rPr>
                <w:i/>
                <w:lang w:val="bg-BG"/>
              </w:rPr>
            </w:pPr>
          </w:p>
          <w:p w14:paraId="79CC6750" w14:textId="0E705133" w:rsidR="00722809" w:rsidRPr="005A6406" w:rsidRDefault="00564910" w:rsidP="00AB7E58">
            <w:pPr>
              <w:rPr>
                <w:i/>
                <w:lang w:val="bg-BG"/>
              </w:rPr>
            </w:pPr>
            <w:r w:rsidRPr="00564910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45E2CF9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AB110EB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1402320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94324AF" w14:textId="77777777" w:rsidR="002B1C6D" w:rsidRPr="005A6406" w:rsidRDefault="00562E63" w:rsidP="001763A4">
            <w:pPr>
              <w:pStyle w:val="Xreftext"/>
              <w:numPr>
                <w:ilvl w:val="0"/>
                <w:numId w:val="10"/>
              </w:numPr>
              <w:jc w:val="both"/>
              <w:rPr>
                <w:i/>
                <w:szCs w:val="24"/>
                <w:lang w:val="bg-BG"/>
              </w:rPr>
            </w:pPr>
            <w:r w:rsidRPr="001763A4">
              <w:rPr>
                <w:i/>
                <w:szCs w:val="24"/>
                <w:lang w:val="bg-BG"/>
              </w:rPr>
              <w:t>Административен регистър</w:t>
            </w:r>
          </w:p>
          <w:p w14:paraId="0FE309F8" w14:textId="77777777" w:rsidR="00E84386" w:rsidRPr="005A6406" w:rsidRDefault="00E84386" w:rsidP="002B1C6D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009EB0F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3453212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72A893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2F88238" w14:textId="77777777" w:rsidR="00832DF3" w:rsidRPr="005A6406" w:rsidRDefault="002B1C6D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Pr="005C6CD3">
              <w:rPr>
                <w:i/>
                <w:szCs w:val="24"/>
                <w:lang w:val="bg-BG"/>
              </w:rPr>
              <w:t>административни услуги</w:t>
            </w:r>
          </w:p>
        </w:tc>
      </w:tr>
      <w:tr w:rsidR="005A6406" w:rsidRPr="005205F1" w14:paraId="3663749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3F105C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04F2F584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07D60B0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5414820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7C1778E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36771C7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CD926D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За страната</w:t>
            </w:r>
          </w:p>
        </w:tc>
      </w:tr>
      <w:tr w:rsidR="00EB51B6" w:rsidRPr="005205F1" w14:paraId="74F6421F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8AE169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70A0AF6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6539C52" w14:textId="17B83AC8" w:rsidR="00E16FC2" w:rsidRPr="002D20F1" w:rsidRDefault="00550162" w:rsidP="00550162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 съответствие с приоритетната ос се о</w:t>
            </w:r>
            <w:r w:rsidR="002D20F1" w:rsidRPr="008304C6">
              <w:rPr>
                <w:i/>
                <w:szCs w:val="24"/>
                <w:lang w:val="bg-BG"/>
              </w:rPr>
              <w:t>пределят пр</w:t>
            </w:r>
            <w:r w:rsidR="005F41AA">
              <w:rPr>
                <w:i/>
                <w:szCs w:val="24"/>
                <w:lang w:val="en-US"/>
              </w:rPr>
              <w:t>e</w:t>
            </w:r>
            <w:r w:rsidR="005F41AA">
              <w:rPr>
                <w:i/>
                <w:szCs w:val="24"/>
                <w:lang w:val="bg-BG"/>
              </w:rPr>
              <w:t>д</w:t>
            </w:r>
            <w:r w:rsidR="002D20F1" w:rsidRPr="008304C6">
              <w:rPr>
                <w:i/>
                <w:szCs w:val="24"/>
                <w:lang w:val="bg-BG"/>
              </w:rPr>
              <w:t>и стартиране на процедурата в съответствие с критериите, одобрени от Комитета за наблюдение.</w:t>
            </w:r>
          </w:p>
        </w:tc>
      </w:tr>
      <w:tr w:rsidR="00EB51B6" w:rsidRPr="005205F1" w14:paraId="513A924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F761CC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019DD7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F0B5A8E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2014</w:t>
            </w:r>
          </w:p>
        </w:tc>
      </w:tr>
      <w:tr w:rsidR="00EB51B6" w:rsidRPr="005205F1" w14:paraId="42045C8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F60074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6056FB9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5F7B2E" w14:textId="77777777" w:rsidR="00EB51B6" w:rsidRPr="005205F1" w:rsidRDefault="00564910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27</w:t>
            </w:r>
          </w:p>
        </w:tc>
      </w:tr>
      <w:tr w:rsidR="00A23486" w:rsidRPr="00A23486" w14:paraId="3D25A869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99BE826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5A2EDF83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A9D3B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534180D3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17743B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F80F7F" w14:textId="77777777" w:rsidR="00346D8F" w:rsidRPr="00A23486" w:rsidRDefault="0084659B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1B85B45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76EAA3C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2B3C64C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36325D8" w14:textId="77777777" w:rsidR="00042285" w:rsidRDefault="004C4E1C" w:rsidP="00B421C3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DD61B5">
              <w:rPr>
                <w:i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DD61B5">
              <w:rPr>
                <w:i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DD61B5">
              <w:rPr>
                <w:i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DD61B5">
              <w:rPr>
                <w:i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3DAFC5EE" w14:textId="77777777" w:rsidR="00C717DD" w:rsidRPr="00DD61B5" w:rsidRDefault="00C717DD" w:rsidP="00B421C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/>
                <w:b/>
                <w:lang w:val="bg-BG"/>
              </w:rPr>
            </w:pPr>
            <w:r w:rsidRPr="00DD61B5">
              <w:rPr>
                <w:rFonts w:ascii="TimesNewRomanPS-BoldMT" w:hAnsi="TimesNewRomanPS-BoldMT"/>
                <w:b/>
                <w:lang w:val="bg-BG"/>
              </w:rPr>
              <w:t>Стратегия за развитие на държавната администрация (2014 - 2020 г.)</w:t>
            </w:r>
            <w:r w:rsidR="00FB184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1B491C0C" w14:textId="77777777" w:rsidR="004C4E1C" w:rsidRPr="00FB1845" w:rsidRDefault="004C4E1C" w:rsidP="00B421C3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r w:rsidR="00FB184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5EC5B101" w14:textId="77777777" w:rsidR="00FB1845" w:rsidRPr="00FB1845" w:rsidRDefault="00FB1845" w:rsidP="00B421C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Административнопроцесуален кодекс;</w:t>
            </w:r>
          </w:p>
          <w:p w14:paraId="6124597D" w14:textId="77777777" w:rsidR="00FB1845" w:rsidRPr="00FB1845" w:rsidRDefault="00FB1845" w:rsidP="00B421C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 за администрацията;</w:t>
            </w:r>
          </w:p>
          <w:p w14:paraId="4A8A005A" w14:textId="77777777" w:rsidR="00FB1845" w:rsidRPr="00B166D1" w:rsidRDefault="00FB1845" w:rsidP="00B421C3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Наредба за административното обслужване</w:t>
            </w:r>
          </w:p>
        </w:tc>
      </w:tr>
    </w:tbl>
    <w:p w14:paraId="46F2BEDF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3847AC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9913AAA" w14:textId="77777777" w:rsidR="00346D8F" w:rsidRPr="005205F1" w:rsidRDefault="002D0F3D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09C8561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C67EBA8" w14:textId="77777777" w:rsidR="00D507D8" w:rsidRPr="005205F1" w:rsidRDefault="00350038" w:rsidP="00350038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994562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9A68F8" w14:textId="77777777" w:rsidR="00634BC6" w:rsidRPr="005205F1" w:rsidRDefault="00634BC6" w:rsidP="00B421C3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6FB9E508" w14:textId="77777777" w:rsidR="00D507D8" w:rsidRPr="005205F1" w:rsidRDefault="00634BC6" w:rsidP="00B421C3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6FDC31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BAAFF9" w14:textId="77777777" w:rsidR="00D507D8" w:rsidRPr="00A23486" w:rsidRDefault="00350038" w:rsidP="00350038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4AB12320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0313454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089D6DB4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9B2242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A863529" w14:textId="77777777" w:rsidR="00346D8F" w:rsidRPr="005205F1" w:rsidRDefault="00C3069E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5FE22BB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2221090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02B40FA8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8F6D87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0C96364" w14:textId="77777777" w:rsidR="00346D8F" w:rsidRPr="005A6406" w:rsidRDefault="005A6E5A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5E24506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0DBDFC5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2EA152C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22E207E" w14:textId="5B01D15A" w:rsidR="004A606E" w:rsidRPr="005205F1" w:rsidRDefault="00114E7A" w:rsidP="00B627CA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7DF136F7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2820B5D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9D6950C" w14:textId="77777777" w:rsidR="00346D8F" w:rsidRPr="005A6406" w:rsidRDefault="0047448B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F1481C" w14:paraId="38DEA44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EBDF35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595946B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051488E" w14:textId="6FC94A5A" w:rsidR="004A606E" w:rsidRPr="005205F1" w:rsidRDefault="00562E63" w:rsidP="004C4E1C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szCs w:val="24"/>
                <w:lang w:val="bg-BG"/>
              </w:rPr>
            </w:pPr>
            <w:r>
              <w:rPr>
                <w:i/>
                <w:lang w:val="bg-BG"/>
              </w:rPr>
              <w:t>Административен регистър</w:t>
            </w:r>
            <w:r w:rsidR="00F2100D">
              <w:rPr>
                <w:i/>
                <w:lang w:val="bg-BG"/>
              </w:rPr>
              <w:t xml:space="preserve">, </w:t>
            </w:r>
            <w:r w:rsidR="007C7425" w:rsidRPr="00DD61B5">
              <w:rPr>
                <w:i/>
                <w:lang w:val="bg-BG"/>
              </w:rPr>
              <w:t>релевантни закони и други нормативни актове на централно и общинско ниво</w:t>
            </w:r>
          </w:p>
        </w:tc>
      </w:tr>
      <w:tr w:rsidR="005A6406" w:rsidRPr="005A6406" w14:paraId="4F90C864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50FB30ED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2C45D267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48B6F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0DA5924A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B5F6C4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3E9CCB8" w14:textId="77777777" w:rsidR="000E38D3" w:rsidRPr="005205F1" w:rsidRDefault="0073457D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3F124CB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CA0442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2E98357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15E252" w14:textId="4AD64C6E" w:rsidR="0086601C" w:rsidRPr="00C717DD" w:rsidRDefault="004C4E1C" w:rsidP="00BA3F66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</w:t>
            </w:r>
            <w:r w:rsidRPr="00DD61B5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на</w:t>
            </w:r>
            <w:r w:rsidRPr="00DD61B5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бенефициенти</w:t>
            </w:r>
            <w:r w:rsidRPr="00DD61B5">
              <w:rPr>
                <w:lang w:val="en-GB"/>
              </w:rPr>
              <w:t xml:space="preserve">, </w:t>
            </w:r>
            <w:r w:rsidRPr="00C717DD">
              <w:rPr>
                <w:szCs w:val="24"/>
              </w:rPr>
              <w:t>ИСУН</w:t>
            </w:r>
            <w:r w:rsidRPr="00DD61B5">
              <w:rPr>
                <w:lang w:val="en-GB"/>
              </w:rPr>
              <w:t xml:space="preserve">, </w:t>
            </w:r>
            <w:r w:rsidRPr="00C717DD">
              <w:rPr>
                <w:szCs w:val="24"/>
              </w:rPr>
              <w:t>мониторинг</w:t>
            </w:r>
            <w:r w:rsidRPr="00DD61B5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от</w:t>
            </w:r>
            <w:r w:rsidRPr="00DD61B5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УО</w:t>
            </w:r>
            <w:r w:rsidR="00C717DD" w:rsidRPr="00C717DD">
              <w:rPr>
                <w:szCs w:val="24"/>
                <w:lang w:val="bg-BG"/>
              </w:rPr>
              <w:t>, Доклад за състоянието на администрацията</w:t>
            </w:r>
            <w:r w:rsidR="00CD684E">
              <w:rPr>
                <w:szCs w:val="24"/>
                <w:lang w:val="bg-BG"/>
              </w:rPr>
              <w:t xml:space="preserve"> и/или ИИСДА</w:t>
            </w:r>
            <w:r w:rsidR="00564910">
              <w:rPr>
                <w:szCs w:val="24"/>
                <w:lang w:val="bg-BG"/>
              </w:rPr>
              <w:t>, АМС, НСОРБ</w:t>
            </w:r>
          </w:p>
        </w:tc>
      </w:tr>
      <w:tr w:rsidR="0086601C" w:rsidRPr="005205F1" w14:paraId="7D00B73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47C942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358EB2F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F8111A5" w14:textId="77777777" w:rsidR="0086601C" w:rsidRPr="00DD61B5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lang w:val="en-US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41D9760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E75A220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42D55E1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E919A32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74643F5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E873761" w14:textId="77777777" w:rsidR="0086601C" w:rsidRPr="00584348" w:rsidRDefault="00350038" w:rsidP="0035003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4A3D976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4DF6BF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37E63EDB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652E95E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7063BBE" w14:textId="77777777" w:rsidR="00584348" w:rsidRPr="005205F1" w:rsidRDefault="00584348" w:rsidP="00B421C3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6191E92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38B8DF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CB6C5E4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8"/>
      </w:tblGrid>
      <w:tr w:rsidR="00F25021" w:rsidRPr="001222FE" w14:paraId="2623EC2A" w14:textId="77777777" w:rsidTr="001222F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2A986" w14:textId="77777777" w:rsidR="00F25021" w:rsidRPr="00DD61B5" w:rsidRDefault="00F25021">
            <w:pPr>
              <w:rPr>
                <w:b/>
                <w:color w:val="000000"/>
                <w:sz w:val="26"/>
                <w:lang w:val="bg-BG"/>
              </w:rPr>
            </w:pPr>
            <w:r w:rsidRPr="00DD61B5">
              <w:rPr>
                <w:b/>
                <w:color w:val="000000"/>
                <w:sz w:val="26"/>
                <w:lang w:val="bg-BG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E5086" w14:textId="77777777" w:rsidR="00F25021" w:rsidRPr="001222FE" w:rsidRDefault="00F25021">
            <w:pPr>
              <w:rPr>
                <w:b/>
                <w:bCs/>
                <w:color w:val="000000"/>
              </w:rPr>
            </w:pPr>
            <w:r w:rsidRPr="001222FE">
              <w:rPr>
                <w:b/>
                <w:bCs/>
                <w:color w:val="000000"/>
                <w:sz w:val="26"/>
                <w:szCs w:val="26"/>
              </w:rPr>
              <w:t>Национален статистически институт</w:t>
            </w:r>
          </w:p>
        </w:tc>
      </w:tr>
      <w:tr w:rsidR="00F25021" w:rsidRPr="001222FE" w14:paraId="7E098B7D" w14:textId="77777777" w:rsidTr="001222F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7C5AC" w14:textId="77777777" w:rsidR="00F25021" w:rsidRPr="001222FE" w:rsidRDefault="00F25021">
            <w:pPr>
              <w:rPr>
                <w:color w:val="000000"/>
                <w:lang w:val="bg-BG"/>
              </w:rPr>
            </w:pPr>
          </w:p>
          <w:p w14:paraId="4FD73D16" w14:textId="77777777" w:rsidR="00F25021" w:rsidRPr="001222FE" w:rsidRDefault="00F25021">
            <w:pPr>
              <w:rPr>
                <w:color w:val="000000"/>
                <w:lang w:val="bg-BG"/>
              </w:rPr>
            </w:pPr>
            <w:r w:rsidRPr="001222FE">
              <w:rPr>
                <w:color w:val="000000"/>
                <w:lang w:val="bg-BG"/>
              </w:rPr>
              <w:t>Надя Зарева : ……………..</w:t>
            </w:r>
          </w:p>
          <w:p w14:paraId="0F4F5A86" w14:textId="77777777" w:rsidR="00F25021" w:rsidRPr="00DD61B5" w:rsidRDefault="00F25021">
            <w:pPr>
              <w:rPr>
                <w:color w:val="000000"/>
                <w:lang w:val="bg-BG"/>
              </w:rPr>
            </w:pPr>
          </w:p>
          <w:p w14:paraId="72507EE0" w14:textId="77777777" w:rsidR="00F25021" w:rsidRPr="001222FE" w:rsidRDefault="00F25021">
            <w:pPr>
              <w:rPr>
                <w:sz w:val="22"/>
                <w:szCs w:val="22"/>
                <w:lang w:val="bg-BG" w:eastAsia="en-US"/>
              </w:rPr>
            </w:pPr>
            <w:r w:rsidRPr="001222F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03A0F" w14:textId="77777777" w:rsidR="00F25021" w:rsidRPr="001222FE" w:rsidRDefault="00F25021">
            <w:pPr>
              <w:rPr>
                <w:color w:val="000000"/>
                <w:lang w:val="bg-BG"/>
              </w:rPr>
            </w:pPr>
            <w:r w:rsidRPr="001222FE">
              <w:rPr>
                <w:color w:val="000000"/>
                <w:lang w:val="bg-BG"/>
              </w:rPr>
              <w:t>Финка Денкова: ……………..</w:t>
            </w:r>
          </w:p>
          <w:p w14:paraId="10600D78" w14:textId="77777777" w:rsidR="00F25021" w:rsidRPr="00DD61B5" w:rsidRDefault="00F25021">
            <w:pPr>
              <w:rPr>
                <w:color w:val="000000"/>
                <w:lang w:val="bg-BG"/>
              </w:rPr>
            </w:pPr>
          </w:p>
          <w:p w14:paraId="4FF17B07" w14:textId="77777777" w:rsidR="00F25021" w:rsidRPr="001222FE" w:rsidRDefault="00F25021">
            <w:pPr>
              <w:rPr>
                <w:color w:val="000000"/>
                <w:lang w:val="bg-BG"/>
              </w:rPr>
            </w:pPr>
            <w:r w:rsidRPr="001222FE">
              <w:rPr>
                <w:color w:val="000000"/>
                <w:lang w:val="bg-BG"/>
              </w:rPr>
              <w:t>Началник на отдел „Многосекторна и геостатистика“</w:t>
            </w:r>
          </w:p>
        </w:tc>
      </w:tr>
      <w:tr w:rsidR="00F25021" w:rsidRPr="001222FE" w14:paraId="4D841B7D" w14:textId="77777777" w:rsidTr="001222F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3358" w14:textId="77777777" w:rsidR="00F25021" w:rsidRPr="001222FE" w:rsidRDefault="00F25021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39766" w14:textId="77777777" w:rsidR="00F25021" w:rsidRPr="00DD61B5" w:rsidRDefault="00F25021" w:rsidP="001222FE">
            <w:pPr>
              <w:jc w:val="both"/>
              <w:rPr>
                <w:color w:val="000000"/>
                <w:lang w:val="bg-BG"/>
              </w:rPr>
            </w:pPr>
            <w:r w:rsidRPr="001222F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601F78C7" w14:textId="77777777" w:rsidR="00F25021" w:rsidRPr="00DD61B5" w:rsidRDefault="00F25021" w:rsidP="00350038">
      <w:pPr>
        <w:rPr>
          <w:lang w:val="bg-BG"/>
        </w:rPr>
      </w:pPr>
    </w:p>
    <w:p w14:paraId="3269597D" w14:textId="77777777" w:rsidR="00350038" w:rsidRPr="00F25021" w:rsidRDefault="00350038" w:rsidP="00F25021">
      <w:pPr>
        <w:rPr>
          <w:lang w:val="en-US"/>
        </w:rPr>
      </w:pPr>
      <w:r>
        <w:rPr>
          <w:lang w:val="bg-BG"/>
        </w:rPr>
        <w:t xml:space="preserve">гр. София, дата: </w:t>
      </w:r>
    </w:p>
    <w:sectPr w:rsidR="00350038" w:rsidRPr="00F25021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F3240" w14:textId="77777777" w:rsidR="009B65E8" w:rsidRPr="00753C8C" w:rsidRDefault="009B65E8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4F73CD05" w14:textId="77777777" w:rsidR="009B65E8" w:rsidRPr="00753C8C" w:rsidRDefault="009B65E8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F48DEF7" w14:textId="77777777" w:rsidR="009B65E8" w:rsidRDefault="009B6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3C34E" w14:textId="77777777" w:rsidR="00077AE0" w:rsidRDefault="00077A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AD92B" w14:textId="2DBC1197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0739">
      <w:rPr>
        <w:noProof/>
      </w:rPr>
      <w:t>1</w:t>
    </w:r>
    <w:r>
      <w:fldChar w:fldCharType="end"/>
    </w:r>
  </w:p>
  <w:p w14:paraId="658A0868" w14:textId="04CB6840" w:rsidR="00BB456D" w:rsidRDefault="00077AE0">
    <w:pPr>
      <w:pStyle w:val="Footer"/>
    </w:pPr>
    <w:r w:rsidRPr="00077AE0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FB2E2" w14:textId="77777777" w:rsidR="00077AE0" w:rsidRDefault="00077A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5EF91" w14:textId="77777777" w:rsidR="009B65E8" w:rsidRPr="00753C8C" w:rsidRDefault="009B65E8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6FBF4E31" w14:textId="77777777" w:rsidR="009B65E8" w:rsidRPr="00753C8C" w:rsidRDefault="009B65E8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7E910560" w14:textId="77777777" w:rsidR="009B65E8" w:rsidRDefault="009B65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433D3" w14:textId="77777777" w:rsidR="00077AE0" w:rsidRDefault="00077A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19F33" w14:textId="77777777" w:rsidR="009B65E8" w:rsidRDefault="009B65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90711" w14:textId="77777777" w:rsidR="00077AE0" w:rsidRDefault="00077A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516A219E"/>
    <w:multiLevelType w:val="hybridMultilevel"/>
    <w:tmpl w:val="74FAF4B6"/>
    <w:lvl w:ilvl="0" w:tplc="8C9E33B4">
      <w:start w:val="1"/>
      <w:numFmt w:val="decimal"/>
      <w:pStyle w:val="TableNumber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911D6"/>
    <w:multiLevelType w:val="hybridMultilevel"/>
    <w:tmpl w:val="C72C57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7C3D04A8"/>
    <w:multiLevelType w:val="hybridMultilevel"/>
    <w:tmpl w:val="41F6C8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2285"/>
    <w:rsid w:val="00043837"/>
    <w:rsid w:val="00045166"/>
    <w:rsid w:val="00047F09"/>
    <w:rsid w:val="000615D4"/>
    <w:rsid w:val="000711A1"/>
    <w:rsid w:val="00073AD2"/>
    <w:rsid w:val="00077AE0"/>
    <w:rsid w:val="000803EA"/>
    <w:rsid w:val="00086261"/>
    <w:rsid w:val="00090B6A"/>
    <w:rsid w:val="000A0739"/>
    <w:rsid w:val="000A37A9"/>
    <w:rsid w:val="000A57D5"/>
    <w:rsid w:val="000A68B3"/>
    <w:rsid w:val="000A6AB3"/>
    <w:rsid w:val="000B5767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22FE"/>
    <w:rsid w:val="00124097"/>
    <w:rsid w:val="00147CD5"/>
    <w:rsid w:val="00150301"/>
    <w:rsid w:val="00153D44"/>
    <w:rsid w:val="0015599A"/>
    <w:rsid w:val="0016196A"/>
    <w:rsid w:val="001728AE"/>
    <w:rsid w:val="001763A4"/>
    <w:rsid w:val="00186AC2"/>
    <w:rsid w:val="00192D80"/>
    <w:rsid w:val="001A1E0A"/>
    <w:rsid w:val="001A227A"/>
    <w:rsid w:val="001F25DE"/>
    <w:rsid w:val="002005D1"/>
    <w:rsid w:val="00203221"/>
    <w:rsid w:val="0020346B"/>
    <w:rsid w:val="002111A1"/>
    <w:rsid w:val="00211D34"/>
    <w:rsid w:val="00212943"/>
    <w:rsid w:val="00214733"/>
    <w:rsid w:val="00214DFE"/>
    <w:rsid w:val="002263FF"/>
    <w:rsid w:val="00227D51"/>
    <w:rsid w:val="00235A0B"/>
    <w:rsid w:val="002445FB"/>
    <w:rsid w:val="002448BC"/>
    <w:rsid w:val="0024677F"/>
    <w:rsid w:val="00250142"/>
    <w:rsid w:val="0026777C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0F1"/>
    <w:rsid w:val="002D24FB"/>
    <w:rsid w:val="002D71B2"/>
    <w:rsid w:val="002D760B"/>
    <w:rsid w:val="002F53B1"/>
    <w:rsid w:val="00301EF7"/>
    <w:rsid w:val="00313BDF"/>
    <w:rsid w:val="0031431C"/>
    <w:rsid w:val="0032317F"/>
    <w:rsid w:val="003317F0"/>
    <w:rsid w:val="00331AB8"/>
    <w:rsid w:val="00346D8F"/>
    <w:rsid w:val="00350038"/>
    <w:rsid w:val="00350D16"/>
    <w:rsid w:val="00372CEE"/>
    <w:rsid w:val="00373828"/>
    <w:rsid w:val="0037503E"/>
    <w:rsid w:val="00387F03"/>
    <w:rsid w:val="003A2193"/>
    <w:rsid w:val="003B1353"/>
    <w:rsid w:val="003C41C8"/>
    <w:rsid w:val="003C60CF"/>
    <w:rsid w:val="003C6DE4"/>
    <w:rsid w:val="003D43E8"/>
    <w:rsid w:val="003D45B5"/>
    <w:rsid w:val="003F01E3"/>
    <w:rsid w:val="003F60FB"/>
    <w:rsid w:val="00400AD2"/>
    <w:rsid w:val="00412C02"/>
    <w:rsid w:val="00417F16"/>
    <w:rsid w:val="004219CD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3253A"/>
    <w:rsid w:val="00533C12"/>
    <w:rsid w:val="00536D60"/>
    <w:rsid w:val="005458B3"/>
    <w:rsid w:val="00550162"/>
    <w:rsid w:val="00553A2F"/>
    <w:rsid w:val="00553E9A"/>
    <w:rsid w:val="00561CD5"/>
    <w:rsid w:val="00562E63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41AA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1622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81524"/>
    <w:rsid w:val="0079092E"/>
    <w:rsid w:val="00791849"/>
    <w:rsid w:val="007B0B92"/>
    <w:rsid w:val="007B53BE"/>
    <w:rsid w:val="007B546B"/>
    <w:rsid w:val="007C7425"/>
    <w:rsid w:val="007D1D2B"/>
    <w:rsid w:val="007D35B4"/>
    <w:rsid w:val="007D39BF"/>
    <w:rsid w:val="007D3DDD"/>
    <w:rsid w:val="007D53E3"/>
    <w:rsid w:val="007D5560"/>
    <w:rsid w:val="007E030B"/>
    <w:rsid w:val="007E0F3C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04C6"/>
    <w:rsid w:val="00832DF3"/>
    <w:rsid w:val="00835619"/>
    <w:rsid w:val="00835FF0"/>
    <w:rsid w:val="0084659B"/>
    <w:rsid w:val="008475E3"/>
    <w:rsid w:val="00847940"/>
    <w:rsid w:val="00850FDC"/>
    <w:rsid w:val="0086601C"/>
    <w:rsid w:val="00867555"/>
    <w:rsid w:val="00870808"/>
    <w:rsid w:val="008908D3"/>
    <w:rsid w:val="008B5ECC"/>
    <w:rsid w:val="008C6AFE"/>
    <w:rsid w:val="008D206F"/>
    <w:rsid w:val="008D5A70"/>
    <w:rsid w:val="008E31C8"/>
    <w:rsid w:val="008E4C30"/>
    <w:rsid w:val="008F1630"/>
    <w:rsid w:val="008F7E1A"/>
    <w:rsid w:val="0090021F"/>
    <w:rsid w:val="0090315C"/>
    <w:rsid w:val="00916F0E"/>
    <w:rsid w:val="00935DE9"/>
    <w:rsid w:val="00937B89"/>
    <w:rsid w:val="00941764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B65E8"/>
    <w:rsid w:val="009C14A9"/>
    <w:rsid w:val="009C701A"/>
    <w:rsid w:val="009F024A"/>
    <w:rsid w:val="009F2ACD"/>
    <w:rsid w:val="00A006F6"/>
    <w:rsid w:val="00A036A0"/>
    <w:rsid w:val="00A04708"/>
    <w:rsid w:val="00A06BFA"/>
    <w:rsid w:val="00A11DF0"/>
    <w:rsid w:val="00A1533A"/>
    <w:rsid w:val="00A20AC9"/>
    <w:rsid w:val="00A231F1"/>
    <w:rsid w:val="00A23486"/>
    <w:rsid w:val="00A26648"/>
    <w:rsid w:val="00A5614B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6842"/>
    <w:rsid w:val="00AB7E58"/>
    <w:rsid w:val="00AC7D42"/>
    <w:rsid w:val="00AD05DB"/>
    <w:rsid w:val="00AD0D49"/>
    <w:rsid w:val="00AD4057"/>
    <w:rsid w:val="00AE60D3"/>
    <w:rsid w:val="00AE7B1E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21C3"/>
    <w:rsid w:val="00B454A1"/>
    <w:rsid w:val="00B510BA"/>
    <w:rsid w:val="00B5424F"/>
    <w:rsid w:val="00B54523"/>
    <w:rsid w:val="00B55924"/>
    <w:rsid w:val="00B62550"/>
    <w:rsid w:val="00B627CA"/>
    <w:rsid w:val="00B62B10"/>
    <w:rsid w:val="00B63A85"/>
    <w:rsid w:val="00B71A9B"/>
    <w:rsid w:val="00B72F12"/>
    <w:rsid w:val="00B7330F"/>
    <w:rsid w:val="00B81C9A"/>
    <w:rsid w:val="00B973BE"/>
    <w:rsid w:val="00BA265C"/>
    <w:rsid w:val="00BA3F66"/>
    <w:rsid w:val="00BA4498"/>
    <w:rsid w:val="00BB456D"/>
    <w:rsid w:val="00BB61D9"/>
    <w:rsid w:val="00BB7180"/>
    <w:rsid w:val="00BD7FD3"/>
    <w:rsid w:val="00BE6E7C"/>
    <w:rsid w:val="00C120E2"/>
    <w:rsid w:val="00C26FB5"/>
    <w:rsid w:val="00C274E3"/>
    <w:rsid w:val="00C3069E"/>
    <w:rsid w:val="00C31E63"/>
    <w:rsid w:val="00C34A73"/>
    <w:rsid w:val="00C40391"/>
    <w:rsid w:val="00C425C7"/>
    <w:rsid w:val="00C46204"/>
    <w:rsid w:val="00C5220A"/>
    <w:rsid w:val="00C56DCC"/>
    <w:rsid w:val="00C624EC"/>
    <w:rsid w:val="00C62AF5"/>
    <w:rsid w:val="00C717DD"/>
    <w:rsid w:val="00C757EA"/>
    <w:rsid w:val="00C7712A"/>
    <w:rsid w:val="00CA5DB6"/>
    <w:rsid w:val="00CA68A9"/>
    <w:rsid w:val="00CB2D5E"/>
    <w:rsid w:val="00CB7298"/>
    <w:rsid w:val="00CC5BE0"/>
    <w:rsid w:val="00CD3E3F"/>
    <w:rsid w:val="00CD684E"/>
    <w:rsid w:val="00CE21BD"/>
    <w:rsid w:val="00CE4347"/>
    <w:rsid w:val="00CE664C"/>
    <w:rsid w:val="00CE6E6D"/>
    <w:rsid w:val="00CF72C1"/>
    <w:rsid w:val="00D001EA"/>
    <w:rsid w:val="00D014AF"/>
    <w:rsid w:val="00D130D6"/>
    <w:rsid w:val="00D2184E"/>
    <w:rsid w:val="00D32811"/>
    <w:rsid w:val="00D3315F"/>
    <w:rsid w:val="00D41EEB"/>
    <w:rsid w:val="00D4714F"/>
    <w:rsid w:val="00D507D8"/>
    <w:rsid w:val="00D6010C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C60E3"/>
    <w:rsid w:val="00DD61B5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47835"/>
    <w:rsid w:val="00E5073B"/>
    <w:rsid w:val="00E5078E"/>
    <w:rsid w:val="00E63310"/>
    <w:rsid w:val="00E636F4"/>
    <w:rsid w:val="00E649D3"/>
    <w:rsid w:val="00E7608A"/>
    <w:rsid w:val="00E83B93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F14798"/>
    <w:rsid w:val="00F1481C"/>
    <w:rsid w:val="00F2100D"/>
    <w:rsid w:val="00F23705"/>
    <w:rsid w:val="00F25021"/>
    <w:rsid w:val="00F32DE6"/>
    <w:rsid w:val="00F33FDE"/>
    <w:rsid w:val="00F43BF2"/>
    <w:rsid w:val="00F46FF8"/>
    <w:rsid w:val="00F47D1E"/>
    <w:rsid w:val="00F5417A"/>
    <w:rsid w:val="00F64C63"/>
    <w:rsid w:val="00F653A9"/>
    <w:rsid w:val="00F7226F"/>
    <w:rsid w:val="00F735A4"/>
    <w:rsid w:val="00F76C0B"/>
    <w:rsid w:val="00F82F2E"/>
    <w:rsid w:val="00F82F99"/>
    <w:rsid w:val="00F850A0"/>
    <w:rsid w:val="00F871F2"/>
    <w:rsid w:val="00F87792"/>
    <w:rsid w:val="00F92550"/>
    <w:rsid w:val="00FA0FDF"/>
    <w:rsid w:val="00FA6409"/>
    <w:rsid w:val="00FB0D8E"/>
    <w:rsid w:val="00FB1845"/>
    <w:rsid w:val="00FC0408"/>
    <w:rsid w:val="00FD392F"/>
    <w:rsid w:val="00FE61F4"/>
    <w:rsid w:val="00FE6503"/>
    <w:rsid w:val="00FF43F6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7FC18"/>
  <w15:chartTrackingRefBased/>
  <w15:docId w15:val="{C9DA2FD9-F917-4BAC-A61A-D1DEA23D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paragraph" w:customStyle="1" w:styleId="TableNumber">
    <w:name w:val="Table Number"/>
    <w:qFormat/>
    <w:rsid w:val="00FB1845"/>
    <w:pPr>
      <w:numPr>
        <w:numId w:val="7"/>
      </w:numPr>
      <w:tabs>
        <w:tab w:val="left" w:pos="425"/>
      </w:tabs>
      <w:jc w:val="both"/>
    </w:pPr>
    <w:rPr>
      <w:rFonts w:ascii="Calibri" w:hAnsi="Calibri"/>
      <w:color w:val="000000"/>
      <w:sz w:val="24"/>
      <w:szCs w:val="24"/>
      <w:lang w:eastAsia="en-GB"/>
    </w:rPr>
  </w:style>
  <w:style w:type="table" w:styleId="TableGrid">
    <w:name w:val="Table Grid"/>
    <w:basedOn w:val="TableNormal"/>
    <w:rsid w:val="00F250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CE6E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6E6D"/>
    <w:rPr>
      <w:sz w:val="20"/>
      <w:szCs w:val="20"/>
    </w:rPr>
  </w:style>
  <w:style w:type="character" w:customStyle="1" w:styleId="CommentTextChar">
    <w:name w:val="Comment Text Char"/>
    <w:link w:val="CommentText"/>
    <w:rsid w:val="00CE6E6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CE6E6D"/>
    <w:rPr>
      <w:b/>
      <w:bCs/>
    </w:rPr>
  </w:style>
  <w:style w:type="character" w:customStyle="1" w:styleId="CommentSubjectChar">
    <w:name w:val="Comment Subject Char"/>
    <w:link w:val="CommentSubject"/>
    <w:rsid w:val="00CE6E6D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123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11</cp:revision>
  <cp:lastPrinted>2016-07-04T10:13:00Z</cp:lastPrinted>
  <dcterms:created xsi:type="dcterms:W3CDTF">2016-06-24T08:30:00Z</dcterms:created>
  <dcterms:modified xsi:type="dcterms:W3CDTF">2016-09-15T11:55:00Z</dcterms:modified>
</cp:coreProperties>
</file>