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F515F" w14:textId="74BB7D2B" w:rsidR="002779C6" w:rsidRPr="004A590A" w:rsidRDefault="004A590A" w:rsidP="00322B7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7F410E6" w14:textId="4E23F7B7" w:rsidR="00AA42D2" w:rsidRPr="002779C6" w:rsidRDefault="00322B7D" w:rsidP="00322B7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УЧАСТИЕ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НА ПРЕДСТАВИТЕЛИ В СЪСТАВА НА КОМИТЕТА ЗА НАБЛЮДЕНИЕ НА ПРОГРАМА </w:t>
      </w:r>
      <w:r w:rsidR="00AA42D2" w:rsidRPr="00AA42D2">
        <w:rPr>
          <w:rFonts w:ascii="Times New Roman" w:hAnsi="Times New Roman" w:cs="Times New Roman"/>
          <w:sz w:val="24"/>
          <w:szCs w:val="24"/>
          <w:lang w:val="bg-BG"/>
        </w:rPr>
        <w:t>НА РЕПУБЛИКА БЪЛГАРИЯ ПО ФОНД „</w:t>
      </w:r>
      <w:r w:rsidR="003A6681">
        <w:rPr>
          <w:rFonts w:ascii="Times New Roman" w:hAnsi="Times New Roman" w:cs="Times New Roman"/>
          <w:sz w:val="24"/>
          <w:szCs w:val="24"/>
          <w:lang w:val="bg-BG"/>
        </w:rPr>
        <w:t>УБЕЖИЩЕ, МИГРАЦИЯ И ИНТЕГРАЦИЯ</w:t>
      </w:r>
      <w:r w:rsidR="00AA42D2" w:rsidRPr="00AA42D2">
        <w:rPr>
          <w:rFonts w:ascii="Times New Roman" w:hAnsi="Times New Roman" w:cs="Times New Roman"/>
          <w:sz w:val="24"/>
          <w:szCs w:val="24"/>
          <w:lang w:val="bg-BG"/>
        </w:rPr>
        <w:t xml:space="preserve">“ 2021 - 2027 Г. </w:t>
      </w:r>
    </w:p>
    <w:p w14:paraId="4E8B2E58" w14:textId="584C54DC" w:rsidR="00322B7D" w:rsidRPr="004A1AEB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A1AEB">
        <w:rPr>
          <w:rFonts w:ascii="Times New Roman" w:eastAsia="Times New Roman" w:hAnsi="Times New Roman"/>
          <w:sz w:val="24"/>
          <w:szCs w:val="24"/>
          <w:lang w:val="bg-BG"/>
        </w:rPr>
        <w:t xml:space="preserve">Във връзка с </w:t>
      </w:r>
      <w:r w:rsidRPr="004A1AEB">
        <w:rPr>
          <w:rFonts w:ascii="Times New Roman" w:eastAsia="Times New Roman" w:hAnsi="Times New Roman"/>
          <w:i/>
          <w:sz w:val="24"/>
          <w:szCs w:val="24"/>
          <w:lang w:val="bg-BG"/>
        </w:rPr>
        <w:t xml:space="preserve">Постановление </w:t>
      </w:r>
      <w:r w:rsidRPr="00500910">
        <w:rPr>
          <w:rFonts w:ascii="Times New Roman" w:hAnsi="Times New Roman" w:cs="Times New Roman"/>
          <w:i/>
          <w:sz w:val="24"/>
          <w:szCs w:val="24"/>
          <w:lang w:val="bg-BG"/>
        </w:rPr>
        <w:t>№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="00AA42D2"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AA42D2">
        <w:rPr>
          <w:rFonts w:ascii="Times New Roman" w:hAnsi="Times New Roman" w:cs="Times New Roman"/>
          <w:i/>
          <w:sz w:val="24"/>
          <w:szCs w:val="24"/>
          <w:lang w:val="bg-BG"/>
        </w:rPr>
        <w:t xml:space="preserve">на Министерския съвет </w:t>
      </w:r>
      <w:r w:rsidR="007E0AB9" w:rsidRPr="00CD5DDC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CD5DDC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CD5DDC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4A1AEB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(обн., ДВ, бр.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4A590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4A590A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C97DB7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>Управляващият орган на Програма</w:t>
      </w:r>
      <w:r w:rsidR="0042548A">
        <w:rPr>
          <w:rFonts w:ascii="Times New Roman" w:eastAsia="Times New Roman" w:hAnsi="Times New Roman" w:cs="Times New Roman"/>
          <w:sz w:val="24"/>
          <w:szCs w:val="24"/>
          <w:lang w:val="bg-BG"/>
        </w:rPr>
        <w:t>та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Република България по фонд „</w:t>
      </w:r>
      <w:r w:rsidR="003A6681">
        <w:rPr>
          <w:rFonts w:ascii="Times New Roman" w:eastAsia="Times New Roman" w:hAnsi="Times New Roman" w:cs="Times New Roman"/>
          <w:sz w:val="24"/>
          <w:szCs w:val="24"/>
          <w:lang w:val="bg-BG"/>
        </w:rPr>
        <w:t>Убежище, миграция и интеграция</w:t>
      </w:r>
      <w:r w:rsidR="00BD5CBE">
        <w:rPr>
          <w:rFonts w:ascii="Times New Roman" w:eastAsia="Times New Roman" w:hAnsi="Times New Roman" w:cs="Times New Roman"/>
          <w:sz w:val="24"/>
          <w:szCs w:val="24"/>
          <w:lang w:val="bg-BG"/>
        </w:rPr>
        <w:t>“ 2021 - 2027 г. (УО на ФУМИ</w:t>
      </w:r>
      <w:r w:rsidR="00AA42D2" w:rsidRPr="00AA42D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2021 - 2027 г.) в Министерство на вътрешните работи, дирекция „Международни проекти“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кани следн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F791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юридически лица с нестопанска цел за</w:t>
      </w:r>
      <w:r w:rsidRPr="004A1AE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общественополезна дейност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участват в избора на представители в състава на Комитета за наблюдение (КН) на </w:t>
      </w:r>
      <w:r w:rsidR="003A6681">
        <w:rPr>
          <w:rFonts w:ascii="Times New Roman" w:eastAsia="Times New Roman" w:hAnsi="Times New Roman" w:cs="Times New Roman"/>
          <w:sz w:val="24"/>
          <w:szCs w:val="24"/>
          <w:lang w:val="bg-BG"/>
        </w:rPr>
        <w:t>ФУМИ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4A1AE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4E3ACF06" w14:textId="77777777" w:rsidR="009C3748" w:rsidRPr="00272A0E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72A0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областта на защита на основните права, равенството между мъжете и жените, недискриминацията и равните възможности;</w:t>
      </w:r>
    </w:p>
    <w:p w14:paraId="412505C0" w14:textId="77777777" w:rsidR="009C3748" w:rsidRPr="00272A0E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272A0E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сферата на социалното включване и интегрирането на маргинализираните групи;</w:t>
      </w:r>
    </w:p>
    <w:p w14:paraId="445A7828" w14:textId="77777777" w:rsidR="009C3748" w:rsidRPr="00806A96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сферата на опазване на околната среда;</w:t>
      </w:r>
    </w:p>
    <w:p w14:paraId="5DC07577" w14:textId="77777777" w:rsidR="009C3748" w:rsidRPr="00806A96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Организации, работещи в сферата на образованието, науката и културата;</w:t>
      </w:r>
    </w:p>
    <w:p w14:paraId="3B673564" w14:textId="61E25F13" w:rsidR="009C3748" w:rsidRPr="00806A96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</w:t>
      </w:r>
      <w:r w:rsidR="0034357A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работещи в сферата на </w:t>
      </w:r>
      <w:r w:rsidR="003A6681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укрепване и развитие на всички аспекти на Общата европейска система за убежище, включително нейното външно измерение</w:t>
      </w: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;</w:t>
      </w:r>
    </w:p>
    <w:p w14:paraId="01780B08" w14:textId="20DDA38D" w:rsidR="009C3748" w:rsidRPr="00806A96" w:rsidRDefault="009C3748" w:rsidP="009C374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</w:t>
      </w:r>
      <w:r w:rsidR="0024362D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работещи в сферата на</w:t>
      </w:r>
      <w:r w:rsidR="00437736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укрепване и развитие на законната миграция към държавите членки в съответствие с техните ик</w:t>
      </w:r>
      <w:r w:rsidR="008408E8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ономически и социални нужди, и</w:t>
      </w:r>
      <w:r w:rsidR="00437736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насърчаване и принос за ефективната интеграция и социалното приобщаване на граждани на трети държави</w:t>
      </w: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;</w:t>
      </w:r>
    </w:p>
    <w:p w14:paraId="084F26C5" w14:textId="71D8142A" w:rsidR="008B0775" w:rsidRPr="00806A96" w:rsidRDefault="009C3748" w:rsidP="00435F3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Организации, </w:t>
      </w:r>
      <w:r w:rsidR="0034357A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работещи в сферата на </w:t>
      </w:r>
      <w:r w:rsidR="008408E8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борбата с незаконната</w:t>
      </w:r>
      <w:r w:rsidR="007212C7"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 xml:space="preserve"> миграция, като се укрепва ефективното, безопасното и достойно връщане и обратното приемане и насърчаване на и принос за ефективната начална реинтеграция в трети държави</w:t>
      </w:r>
      <w:r w:rsidRPr="00806A96">
        <w:rPr>
          <w:rFonts w:ascii="Times New Roman" w:eastAsia="Times New Roman" w:hAnsi="Times New Roman" w:cs="Times New Roman"/>
          <w:b/>
          <w:bCs/>
          <w:sz w:val="24"/>
          <w:szCs w:val="24"/>
          <w:lang w:val="bg-BG" w:eastAsia="bg-BG"/>
        </w:rPr>
        <w:t>.</w:t>
      </w:r>
    </w:p>
    <w:p w14:paraId="0B3697E2" w14:textId="77777777" w:rsidR="008B0775" w:rsidRDefault="008B0775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5D57EC6" w14:textId="5F8EFAC1" w:rsidR="004A52EB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24864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по- горе груп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4A1AEB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C97DB7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C97DB7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C97DB7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C97DB7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5955F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както следва:</w:t>
      </w:r>
    </w:p>
    <w:p w14:paraId="3C8A8D04" w14:textId="5A371D69" w:rsidR="004A52EB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са </w:t>
      </w:r>
      <w:r w:rsidR="005955F2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 малко 2 години преди датата на подаване на заявление за участие в процедура за избор;</w:t>
      </w:r>
    </w:p>
    <w:p w14:paraId="0F702595" w14:textId="3662F195" w:rsidR="005955F2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имат опит в разработването, изпълнението</w:t>
      </w:r>
      <w:r w:rsidR="00825EF5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  <w:bookmarkStart w:id="1" w:name="_GoBack"/>
      <w:bookmarkEnd w:id="1"/>
    </w:p>
    <w:p w14:paraId="1CF0CAFF" w14:textId="189920D6" w:rsidR="00825EF5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4A52EB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Да </w:t>
      </w:r>
      <w:r w:rsidRPr="00825EF5">
        <w:rPr>
          <w:b/>
          <w:bCs/>
          <w:sz w:val="24"/>
          <w:szCs w:val="24"/>
          <w:lang w:val="bg-BG"/>
        </w:rPr>
        <w:t>не</w:t>
      </w:r>
      <w:r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>
        <w:rPr>
          <w:sz w:val="24"/>
          <w:szCs w:val="24"/>
          <w:lang w:val="bg-BG"/>
        </w:rPr>
        <w:t>хората с увреждания.</w:t>
      </w:r>
    </w:p>
    <w:p w14:paraId="4A2F18D0" w14:textId="745F44B0" w:rsidR="00B61C81" w:rsidRPr="00C02C4F" w:rsidRDefault="0072486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1D84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724864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B61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В срок до 15 работни дни </w:t>
      </w:r>
      <w:r w:rsidR="00B61C81" w:rsidRPr="00B61C8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от датата на публикуване на поканата всяко заинтересовано юридическо лице с нестопанска цел за общественополезна дейност от посочените по- горе групи,</w:t>
      </w:r>
      <w:r w:rsidR="00B61C8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може да подаде писмено заявление </w:t>
      </w:r>
      <w:r w:rsidR="00B61C81" w:rsidRPr="00B61C81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до </w:t>
      </w:r>
      <w:r w:rsidR="001F33E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директор</w:t>
      </w:r>
      <w:r w:rsidR="00BD5CBE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а</w:t>
      </w:r>
      <w:r w:rsidR="001F33E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дирекция „</w:t>
      </w:r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Международни проекти“ при Министерство на вътрешните работи</w:t>
      </w:r>
      <w:r w:rsidR="004B015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на адрес: гр. София, ул. „</w:t>
      </w:r>
      <w:r w:rsidR="00756D69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Генерал Пьотър Паренсов</w:t>
      </w:r>
      <w:r w:rsidR="004B015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“ </w:t>
      </w:r>
      <w:r w:rsidR="004B0158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9</w:t>
      </w:r>
      <w:r w:rsidR="004B01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756D69" w:rsidRP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стая 295, тел. 02/9827412, Министерство на вътрешните работи и/или на електронен адрес </w:t>
      </w:r>
      <w:hyperlink r:id="rId7" w:history="1">
        <w:r w:rsidR="00756D69" w:rsidRPr="00523157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bg-BG"/>
          </w:rPr>
          <w:t>dmp.@mvr.bg</w:t>
        </w:r>
      </w:hyperlink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="00C02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Заявлението може да бъде подписано от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 на</w:t>
      </w:r>
      <w:r w:rsidR="00C02C4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юридическото лице с нестопанска цел с квалифициран електронен подпис или със саморъчен подпис</w:t>
      </w:r>
      <w:r w:rsidR="00142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хартиен носител. Когато заявлението се подписва на хартиен носител, върху подписа на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законния представител</w:t>
      </w:r>
      <w:r w:rsidR="0014219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поставя печат на юридическото лице с нестопанска цел</w:t>
      </w:r>
      <w:r w:rsidR="004B015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168545E0" w14:textId="3B7C468F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DB1D8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Писменото заявление по т.2 от поканата се представя по приложения образец, съгласно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4E5073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6BE36591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DB1D84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>
        <w:rPr>
          <w:sz w:val="24"/>
          <w:szCs w:val="24"/>
          <w:lang w:val="bg-BG"/>
        </w:rPr>
        <w:t>;</w:t>
      </w:r>
    </w:p>
    <w:p w14:paraId="63529353" w14:textId="5FB2D2EE" w:rsidR="008D5EED" w:rsidRDefault="008D5EED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Списък с описание на изпълняваните проекти, програми и/или дейности съгласно чл. 15, ал. 1</w:t>
      </w:r>
      <w:r w:rsidR="00600629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</w:t>
      </w:r>
      <w:r w:rsidR="004E5073">
        <w:rPr>
          <w:sz w:val="24"/>
          <w:szCs w:val="24"/>
          <w:lang w:val="bg-BG"/>
        </w:rPr>
        <w:t>т</w:t>
      </w:r>
      <w:r>
        <w:rPr>
          <w:sz w:val="24"/>
          <w:szCs w:val="24"/>
          <w:lang w:val="bg-BG"/>
        </w:rPr>
        <w:t>.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3 и 4 </w:t>
      </w:r>
      <w:r w:rsidR="004E5073">
        <w:rPr>
          <w:sz w:val="24"/>
          <w:szCs w:val="24"/>
          <w:lang w:val="bg-BG"/>
        </w:rPr>
        <w:t>от</w:t>
      </w:r>
      <w:r w:rsidR="004E5073" w:rsidRPr="005F1ED0">
        <w:rPr>
          <w:sz w:val="24"/>
          <w:szCs w:val="24"/>
          <w:lang w:val="bg-BG"/>
        </w:rPr>
        <w:t xml:space="preserve"> </w:t>
      </w:r>
      <w:r w:rsidR="00AD792A" w:rsidRPr="005F1ED0">
        <w:rPr>
          <w:sz w:val="24"/>
          <w:szCs w:val="24"/>
          <w:lang w:val="bg-BG"/>
        </w:rPr>
        <w:t xml:space="preserve">ПМС </w:t>
      </w:r>
      <w:r w:rsidR="00AD792A" w:rsidRPr="00C879BA">
        <w:rPr>
          <w:sz w:val="24"/>
          <w:szCs w:val="24"/>
          <w:lang w:val="bg-BG"/>
        </w:rPr>
        <w:t xml:space="preserve">№ </w:t>
      </w:r>
      <w:r w:rsidR="00AD792A">
        <w:rPr>
          <w:sz w:val="24"/>
          <w:szCs w:val="24"/>
          <w:lang w:val="bg-BG"/>
        </w:rPr>
        <w:t>302</w:t>
      </w:r>
      <w:r w:rsidR="00AD792A" w:rsidRPr="004A590A">
        <w:rPr>
          <w:sz w:val="24"/>
          <w:szCs w:val="24"/>
          <w:lang w:val="bg-BG"/>
        </w:rPr>
        <w:t>/</w:t>
      </w:r>
      <w:r w:rsidR="00AD792A">
        <w:rPr>
          <w:sz w:val="24"/>
          <w:szCs w:val="24"/>
          <w:lang w:val="bg-BG"/>
        </w:rPr>
        <w:t>2022 г</w:t>
      </w:r>
      <w:r w:rsidR="00AD792A">
        <w:rPr>
          <w:i/>
          <w:sz w:val="24"/>
          <w:szCs w:val="24"/>
          <w:lang w:val="bg-BG"/>
        </w:rPr>
        <w:t>.</w:t>
      </w:r>
      <w:r w:rsidR="004E5073" w:rsidRPr="008F7917">
        <w:rPr>
          <w:sz w:val="24"/>
          <w:szCs w:val="24"/>
          <w:lang w:val="bg-BG"/>
        </w:rPr>
        <w:t>,</w:t>
      </w:r>
      <w:r w:rsidR="004E5073">
        <w:rPr>
          <w:sz w:val="24"/>
          <w:szCs w:val="24"/>
          <w:lang w:val="bg-BG"/>
        </w:rPr>
        <w:t xml:space="preserve"> както и документи, доказващи изпълнението им;</w:t>
      </w:r>
    </w:p>
    <w:p w14:paraId="18D2575B" w14:textId="629E3326" w:rsidR="00960D07" w:rsidRDefault="004E5073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Декларация за обстоятелствата по чл. 15, ал. 1, т. 2 и ал.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2</w:t>
      </w:r>
      <w:r w:rsidR="0060062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- </w:t>
      </w:r>
      <w:r w:rsidRPr="004E5073">
        <w:rPr>
          <w:b/>
          <w:bCs/>
          <w:sz w:val="24"/>
          <w:szCs w:val="24"/>
          <w:lang w:val="bg-BG"/>
        </w:rPr>
        <w:t>Приложение № 2</w:t>
      </w:r>
      <w:r>
        <w:rPr>
          <w:b/>
          <w:bCs/>
          <w:sz w:val="24"/>
          <w:szCs w:val="24"/>
          <w:lang w:val="bg-BG"/>
        </w:rPr>
        <w:t xml:space="preserve"> </w:t>
      </w:r>
      <w:r w:rsidRPr="004E5073">
        <w:rPr>
          <w:sz w:val="24"/>
          <w:szCs w:val="24"/>
          <w:lang w:val="bg-BG"/>
        </w:rPr>
        <w:t>към настоящата покана.</w:t>
      </w:r>
    </w:p>
    <w:p w14:paraId="520AD7D4" w14:textId="592B057F" w:rsidR="004E5073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5073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 за общественополезна дейност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>
        <w:rPr>
          <w:rFonts w:ascii="Times New Roman" w:hAnsi="Times New Roman" w:cs="Times New Roman"/>
          <w:sz w:val="24"/>
          <w:szCs w:val="24"/>
          <w:lang w:val="bg-BG"/>
        </w:rPr>
        <w:t xml:space="preserve">срок и отговарят на общите критерии по чл. 15, ал. 1 и ал. 2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(посочени и в т. 1 от настоящата покана), ще бъдат уведомени и поканени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т. 6 от Раздел </w:t>
      </w:r>
      <w:r w:rsidR="0004101F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04101F" w:rsidRP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Приложение </w:t>
      </w:r>
      <w:r w:rsidR="0004101F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>№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 към чл. 5, ал. 3 и чл. 15, ал. 3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04101F" w:rsidRPr="008F7917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ю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за общественополезна дейност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3A3E7991" w:rsidR="00C74A7D" w:rsidRPr="004E5073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7. В срок до 10 работни дни от получаването на поканата</w:t>
      </w:r>
      <w:r w:rsidR="00600629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т. 6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уведомя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директор</w:t>
      </w:r>
      <w:r w:rsidR="00756D69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</w:t>
      </w:r>
      <w:r w:rsidR="00297A3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дирекция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56D69" w:rsidRPr="00756D6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„Международни проекти“ при Министерство на вътрешните работи </w:t>
      </w:r>
      <w:r w:rsidR="00112CE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излъчените представители, като представят доказателства за общото им одобрение. В същия срок </w:t>
      </w:r>
      <w:r w:rsidR="00157C6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представят и документите, доказващи </w:t>
      </w:r>
      <w:r w:rsidR="00157C6E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обстоятелствата по чл. 15, ал. 4 от </w:t>
      </w:r>
      <w:r w:rsidR="00AD792A" w:rsidRPr="005F1E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</w:t>
      </w:r>
      <w:r w:rsidR="00AD792A" w:rsidRPr="00C879B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№ 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302</w:t>
      </w:r>
      <w:r w:rsidR="00AD792A" w:rsidRPr="004A590A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AD792A">
        <w:rPr>
          <w:rFonts w:ascii="Times New Roman" w:eastAsia="Times New Roman" w:hAnsi="Times New Roman" w:cs="Times New Roman"/>
          <w:sz w:val="24"/>
          <w:szCs w:val="24"/>
          <w:lang w:val="bg-BG"/>
        </w:rPr>
        <w:t>2022 г</w:t>
      </w:r>
      <w:r w:rsidR="00AD792A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413688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представителите</w:t>
      </w:r>
      <w:r w:rsidR="000F32B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>
        <w:rPr>
          <w:sz w:val="24"/>
          <w:szCs w:val="24"/>
          <w:lang w:val="bg-BG"/>
        </w:rPr>
        <w:t xml:space="preserve">, финансирани </w:t>
      </w:r>
      <w:r w:rsidR="00654963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14A2E158" w:rsidR="00654963" w:rsidRPr="00654963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54963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</w:t>
      </w:r>
      <w:r w:rsidR="00CC5CAD">
        <w:rPr>
          <w:rFonts w:ascii="Times New Roman" w:hAnsi="Times New Roman" w:cs="Times New Roman"/>
          <w:sz w:val="24"/>
          <w:szCs w:val="24"/>
          <w:lang w:val="bg-BG"/>
        </w:rPr>
        <w:t>та на Република България по фонд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="00CC5CAD">
        <w:rPr>
          <w:rFonts w:ascii="Times New Roman" w:hAnsi="Times New Roman" w:cs="Times New Roman"/>
          <w:sz w:val="24"/>
          <w:szCs w:val="24"/>
          <w:lang w:val="bg-BG"/>
        </w:rPr>
        <w:t>Убежище, миграция и интеграция</w:t>
      </w:r>
      <w:r w:rsidR="009F400A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5744AB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744AB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4A071B0F" w:rsidR="005744AB" w:rsidRPr="00B913AE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44AB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5744AB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 за общественополезна дейност, чиито представители да участват в </w:t>
      </w:r>
      <w:r w:rsidRPr="00B913AE">
        <w:rPr>
          <w:rFonts w:ascii="Times New Roman" w:hAnsi="Times New Roman" w:cs="Times New Roman"/>
          <w:sz w:val="24"/>
          <w:szCs w:val="24"/>
          <w:lang w:val="bg-BG"/>
        </w:rPr>
        <w:t xml:space="preserve">състава на Комитета за наблюдение на </w:t>
      </w:r>
      <w:r w:rsidR="009750EA" w:rsidRPr="009750EA">
        <w:rPr>
          <w:rFonts w:ascii="Times New Roman" w:hAnsi="Times New Roman" w:cs="Times New Roman"/>
          <w:sz w:val="24"/>
          <w:szCs w:val="24"/>
          <w:lang w:val="bg-BG"/>
        </w:rPr>
        <w:t>Комитета за наблюдение на Програмата на Република България по фонд  „</w:t>
      </w:r>
      <w:r w:rsidR="009750EA">
        <w:rPr>
          <w:rFonts w:ascii="Times New Roman" w:hAnsi="Times New Roman" w:cs="Times New Roman"/>
          <w:sz w:val="24"/>
          <w:szCs w:val="24"/>
          <w:lang w:val="bg-BG"/>
        </w:rPr>
        <w:t>Убежище, миграция и интеграция</w:t>
      </w:r>
      <w:r w:rsidR="009750EA" w:rsidRPr="009750EA">
        <w:rPr>
          <w:rFonts w:ascii="Times New Roman" w:hAnsi="Times New Roman" w:cs="Times New Roman"/>
          <w:sz w:val="24"/>
          <w:szCs w:val="24"/>
          <w:lang w:val="bg-BG"/>
        </w:rPr>
        <w:t>“ 2021- 2027 г</w:t>
      </w:r>
      <w:r w:rsidR="00C808D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1FE9AADF" w14:textId="11C20AC5" w:rsidR="00B913AE" w:rsidRPr="00B913AE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1C2AB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913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362D">
        <w:rPr>
          <w:rFonts w:ascii="Times New Roman" w:hAnsi="Times New Roman" w:cs="Times New Roman"/>
          <w:bCs/>
          <w:sz w:val="24"/>
          <w:szCs w:val="24"/>
          <w:lang w:val="bg-BG"/>
        </w:rPr>
        <w:t>–</w:t>
      </w:r>
      <w:r w:rsidRPr="00B913A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="0024362D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Декларация </w:t>
      </w:r>
      <w:r w:rsidR="00B913AE" w:rsidRPr="00B913AE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</w:t>
      </w:r>
      <w:r w:rsidR="00B913AE" w:rsidRPr="00B913AE">
        <w:rPr>
          <w:rFonts w:ascii="Times New Roman" w:hAnsi="Times New Roman" w:cs="Times New Roman"/>
          <w:bCs/>
          <w:sz w:val="24"/>
          <w:szCs w:val="24"/>
        </w:rPr>
        <w:t> </w:t>
      </w:r>
      <w:r w:rsidR="00B913AE" w:rsidRPr="00B913AE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3727FF4E" w14:textId="624CF41E" w:rsidR="00766F63" w:rsidRPr="005744AB" w:rsidRDefault="00766F63" w:rsidP="00B913AE">
      <w:pPr>
        <w:spacing w:before="120"/>
        <w:ind w:firstLine="709"/>
        <w:jc w:val="both"/>
        <w:rPr>
          <w:lang w:val="bg-BG"/>
        </w:rPr>
      </w:pPr>
    </w:p>
    <w:p w14:paraId="2A91D226" w14:textId="3737B4FA" w:rsidR="00766F63" w:rsidRPr="00322B7D" w:rsidRDefault="00766F63">
      <w:pPr>
        <w:rPr>
          <w:lang w:val="bg-BG"/>
        </w:rPr>
      </w:pPr>
    </w:p>
    <w:p w14:paraId="6F26A4FF" w14:textId="3894C419" w:rsidR="00766F63" w:rsidRPr="00322B7D" w:rsidRDefault="00766F63">
      <w:pPr>
        <w:rPr>
          <w:lang w:val="bg-BG"/>
        </w:rPr>
      </w:pPr>
    </w:p>
    <w:sectPr w:rsidR="00766F63" w:rsidRPr="00322B7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3E26E" w14:textId="77777777" w:rsidR="00767886" w:rsidRDefault="00767886" w:rsidP="00445BD6">
      <w:pPr>
        <w:spacing w:after="0" w:line="240" w:lineRule="auto"/>
      </w:pPr>
      <w:r>
        <w:separator/>
      </w:r>
    </w:p>
  </w:endnote>
  <w:endnote w:type="continuationSeparator" w:id="0">
    <w:p w14:paraId="03644AFD" w14:textId="77777777" w:rsidR="00767886" w:rsidRDefault="00767886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26780" w14:textId="77777777" w:rsidR="00767886" w:rsidRDefault="00767886" w:rsidP="00445BD6">
      <w:pPr>
        <w:spacing w:after="0" w:line="240" w:lineRule="auto"/>
      </w:pPr>
      <w:r>
        <w:separator/>
      </w:r>
    </w:p>
  </w:footnote>
  <w:footnote w:type="continuationSeparator" w:id="0">
    <w:p w14:paraId="5A94DE49" w14:textId="77777777" w:rsidR="00767886" w:rsidRDefault="00767886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96A1C" w14:textId="4C472EFC" w:rsidR="008408E8" w:rsidRPr="008408E8" w:rsidRDefault="008408E8" w:rsidP="008408E8">
    <w:pPr>
      <w:pStyle w:val="Header"/>
      <w:rPr>
        <w:i/>
        <w:lang w:val="bg-BG"/>
      </w:rPr>
    </w:pPr>
    <w:r w:rsidRPr="008408E8">
      <w:rPr>
        <w:i/>
        <w:lang w:val="bg-BG"/>
      </w:rPr>
      <w:tab/>
    </w:r>
    <w:r w:rsidRPr="008408E8">
      <w:rPr>
        <w:i/>
        <w:lang w:val="bg-BG"/>
      </w:rPr>
      <w:tab/>
    </w:r>
    <w:r w:rsidRPr="008408E8">
      <w:rPr>
        <w:i/>
        <w:lang w:val="bg-BG"/>
      </w:rPr>
      <w:tab/>
    </w:r>
    <w:r w:rsidRPr="008408E8">
      <w:rPr>
        <w:i/>
        <w:lang w:val="bg-BG"/>
      </w:rPr>
      <w:tab/>
    </w:r>
  </w:p>
  <w:p w14:paraId="0C20F261" w14:textId="229A65AA" w:rsidR="00445BD6" w:rsidRPr="008408E8" w:rsidRDefault="00445BD6" w:rsidP="00840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BFE"/>
    <w:multiLevelType w:val="multilevel"/>
    <w:tmpl w:val="7432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F32B3"/>
    <w:rsid w:val="00112CE3"/>
    <w:rsid w:val="0014219E"/>
    <w:rsid w:val="00157C6E"/>
    <w:rsid w:val="00174472"/>
    <w:rsid w:val="001A5A2F"/>
    <w:rsid w:val="001C2AB0"/>
    <w:rsid w:val="001F1518"/>
    <w:rsid w:val="001F33E0"/>
    <w:rsid w:val="002135D4"/>
    <w:rsid w:val="0024362D"/>
    <w:rsid w:val="00264A8F"/>
    <w:rsid w:val="002670E5"/>
    <w:rsid w:val="002723DB"/>
    <w:rsid w:val="00272A0E"/>
    <w:rsid w:val="002779C6"/>
    <w:rsid w:val="00297A32"/>
    <w:rsid w:val="00322B7D"/>
    <w:rsid w:val="00341E29"/>
    <w:rsid w:val="0034357A"/>
    <w:rsid w:val="00346EBF"/>
    <w:rsid w:val="003507F4"/>
    <w:rsid w:val="00366468"/>
    <w:rsid w:val="00370F8E"/>
    <w:rsid w:val="0039250C"/>
    <w:rsid w:val="003A6681"/>
    <w:rsid w:val="003A7AC3"/>
    <w:rsid w:val="003D0921"/>
    <w:rsid w:val="003D1826"/>
    <w:rsid w:val="003D6E6C"/>
    <w:rsid w:val="00413688"/>
    <w:rsid w:val="0042548A"/>
    <w:rsid w:val="00435F34"/>
    <w:rsid w:val="00437736"/>
    <w:rsid w:val="0044369A"/>
    <w:rsid w:val="00445BD6"/>
    <w:rsid w:val="00447498"/>
    <w:rsid w:val="004A52EB"/>
    <w:rsid w:val="004A590A"/>
    <w:rsid w:val="004B0158"/>
    <w:rsid w:val="004C5BEC"/>
    <w:rsid w:val="004E5073"/>
    <w:rsid w:val="005744AB"/>
    <w:rsid w:val="00587CB2"/>
    <w:rsid w:val="005955F2"/>
    <w:rsid w:val="00600629"/>
    <w:rsid w:val="00654963"/>
    <w:rsid w:val="006553C3"/>
    <w:rsid w:val="006A19EF"/>
    <w:rsid w:val="0070029B"/>
    <w:rsid w:val="007100CF"/>
    <w:rsid w:val="007212C7"/>
    <w:rsid w:val="00724556"/>
    <w:rsid w:val="00724864"/>
    <w:rsid w:val="00756D69"/>
    <w:rsid w:val="00766F63"/>
    <w:rsid w:val="00767886"/>
    <w:rsid w:val="007E0AB9"/>
    <w:rsid w:val="007E42FE"/>
    <w:rsid w:val="00806A96"/>
    <w:rsid w:val="00811306"/>
    <w:rsid w:val="00822CDC"/>
    <w:rsid w:val="00825EF5"/>
    <w:rsid w:val="008375B9"/>
    <w:rsid w:val="008408E8"/>
    <w:rsid w:val="008A59D9"/>
    <w:rsid w:val="008B0775"/>
    <w:rsid w:val="008D5EED"/>
    <w:rsid w:val="008F7917"/>
    <w:rsid w:val="00960D07"/>
    <w:rsid w:val="009750EA"/>
    <w:rsid w:val="009C3748"/>
    <w:rsid w:val="009F0394"/>
    <w:rsid w:val="009F400A"/>
    <w:rsid w:val="00A138A5"/>
    <w:rsid w:val="00A659B5"/>
    <w:rsid w:val="00A910C8"/>
    <w:rsid w:val="00AA42D2"/>
    <w:rsid w:val="00AD792A"/>
    <w:rsid w:val="00AE03E3"/>
    <w:rsid w:val="00B003EA"/>
    <w:rsid w:val="00B612D7"/>
    <w:rsid w:val="00B61C81"/>
    <w:rsid w:val="00B913AE"/>
    <w:rsid w:val="00BD5CBE"/>
    <w:rsid w:val="00C02C4F"/>
    <w:rsid w:val="00C370C0"/>
    <w:rsid w:val="00C6779E"/>
    <w:rsid w:val="00C74A7D"/>
    <w:rsid w:val="00C808D8"/>
    <w:rsid w:val="00C879BA"/>
    <w:rsid w:val="00C97DB7"/>
    <w:rsid w:val="00CC5CAD"/>
    <w:rsid w:val="00CD5DDC"/>
    <w:rsid w:val="00D02070"/>
    <w:rsid w:val="00D206E8"/>
    <w:rsid w:val="00D3253A"/>
    <w:rsid w:val="00D438DA"/>
    <w:rsid w:val="00D47971"/>
    <w:rsid w:val="00DB1D84"/>
    <w:rsid w:val="00E50FF2"/>
    <w:rsid w:val="00F04C5D"/>
    <w:rsid w:val="00F05649"/>
    <w:rsid w:val="00F1638D"/>
    <w:rsid w:val="00F5104A"/>
    <w:rsid w:val="00FB532F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F05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6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6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6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p.@mvr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Petka I. Ivanova</cp:lastModifiedBy>
  <cp:revision>39</cp:revision>
  <cp:lastPrinted>2022-09-29T14:38:00Z</cp:lastPrinted>
  <dcterms:created xsi:type="dcterms:W3CDTF">2022-09-29T12:27:00Z</dcterms:created>
  <dcterms:modified xsi:type="dcterms:W3CDTF">2023-07-28T12:30:00Z</dcterms:modified>
</cp:coreProperties>
</file>