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15F" w14:textId="3DE5AF07" w:rsidR="002779C6" w:rsidRPr="004A590A" w:rsidRDefault="004A590A" w:rsidP="00322B7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47FB9C05" w14:textId="59184640" w:rsidR="00573EC9" w:rsidRPr="002779C6" w:rsidRDefault="00322B7D" w:rsidP="00573E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ПРЕДСТАВИТЕЛИ В СЪСТАВА НА КОМИТЕТА ЗА НАБЛЮДЕНИЕ НА ПРОГРАМ</w:t>
      </w:r>
      <w:r w:rsidR="00C755CB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42D2" w:rsidRPr="00AA42D2">
        <w:rPr>
          <w:rFonts w:ascii="Times New Roman" w:hAnsi="Times New Roman" w:cs="Times New Roman"/>
          <w:sz w:val="24"/>
          <w:szCs w:val="24"/>
          <w:lang w:val="bg-BG"/>
        </w:rPr>
        <w:t xml:space="preserve">НА РЕПУБЛИКА БЪЛГАРИЯ ПО ФОНД „ВЪТРЕШНА СИГУРНОСТ“ 2021 - 2027 Г. </w:t>
      </w:r>
      <w:r w:rsidR="00573EC9">
        <w:rPr>
          <w:rFonts w:ascii="Times New Roman" w:hAnsi="Times New Roman" w:cs="Times New Roman"/>
          <w:sz w:val="24"/>
          <w:szCs w:val="24"/>
          <w:lang w:val="bg-BG"/>
        </w:rPr>
        <w:t>И ИНСТРУМЕНТА ЗА ФИНАНСОВА ПОДКРЕПА ЗА УПРАВЛЕНИЕ НА ГРАНИЦИТЕ И ВИЗОВАТА ПОЛИТИКА 2021-2027 Г.</w:t>
      </w:r>
    </w:p>
    <w:p w14:paraId="4E8B2E58" w14:textId="04BD926A" w:rsidR="00322B7D" w:rsidRPr="004A1AEB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Pr="004A1AE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Постановление </w:t>
      </w:r>
      <w:r w:rsidRPr="00500910">
        <w:rPr>
          <w:rFonts w:ascii="Times New Roman" w:hAnsi="Times New Roman" w:cs="Times New Roman"/>
          <w:i/>
          <w:sz w:val="24"/>
          <w:szCs w:val="24"/>
          <w:lang w:val="bg-BG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="00AA42D2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Министерския съвет </w:t>
      </w:r>
      <w:r w:rsidR="007E0AB9" w:rsidRPr="00CD5DDC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CD5DDC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spellStart"/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4A590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C97DB7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Управляващият орган на </w:t>
      </w:r>
      <w:r w:rsidR="00C755CB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>рограм</w:t>
      </w:r>
      <w:r w:rsidR="00C755C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B20CC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C755CB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България по фонд „Вътрешна сигурност“ 2021 - 2027 г. (УО на ФВС 2021 - 2027 г.) </w:t>
      </w:r>
      <w:r w:rsidR="00FE3F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FE3F90" w:rsidRPr="00AA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Инструмента за финансова подкрепа за управление на границите и визовата политика 2021 - 2027 г. </w:t>
      </w:r>
      <w:r w:rsidR="00FE3F90">
        <w:rPr>
          <w:rFonts w:ascii="Times New Roman" w:eastAsia="Times New Roman" w:hAnsi="Times New Roman" w:cs="Times New Roman"/>
          <w:sz w:val="24"/>
          <w:szCs w:val="24"/>
          <w:lang w:val="bg-BG"/>
        </w:rPr>
        <w:t>(УО на ИУГВП</w:t>
      </w:r>
      <w:r w:rsidR="00FE3F90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2021 - 2027 г.) 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>в Министерство на вътрешните работи, дирекция „Международни проекти“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кани следн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F79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юридически лица с нестопанска цел за</w:t>
      </w:r>
      <w:r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общественополезна дейност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участват в избора на представители в състава на Комитета за наблюдение (КН) на </w:t>
      </w:r>
      <w:r w:rsidR="008E70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изпълнението на програмите по </w:t>
      </w:r>
      <w:r w:rsidR="00AA42D2">
        <w:rPr>
          <w:rFonts w:ascii="Times New Roman" w:eastAsia="Times New Roman" w:hAnsi="Times New Roman" w:cs="Times New Roman"/>
          <w:sz w:val="24"/>
          <w:szCs w:val="24"/>
          <w:lang w:val="bg-BG"/>
        </w:rPr>
        <w:t>ФВС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FE3F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FE3F90" w:rsidRPr="00FE3F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E3F90">
        <w:rPr>
          <w:rFonts w:ascii="Times New Roman" w:eastAsia="Times New Roman" w:hAnsi="Times New Roman" w:cs="Times New Roman"/>
          <w:sz w:val="24"/>
          <w:szCs w:val="24"/>
          <w:lang w:val="bg-BG"/>
        </w:rPr>
        <w:t>ИУГВП</w:t>
      </w:r>
      <w:r w:rsidR="006B2B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2021 - 2027 г.)</w:t>
      </w:r>
      <w:bookmarkStart w:id="1" w:name="_GoBack"/>
      <w:bookmarkEnd w:id="1"/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4E3ACF06" w14:textId="77777777" w:rsidR="009C3748" w:rsidRPr="009C3748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работещи в областта на защита на основните права, равенството между мъжете и жените, </w:t>
      </w:r>
      <w:proofErr w:type="spellStart"/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недискриминацията</w:t>
      </w:r>
      <w:proofErr w:type="spellEnd"/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и равните възможности;</w:t>
      </w:r>
    </w:p>
    <w:p w14:paraId="412505C0" w14:textId="77777777" w:rsidR="009C3748" w:rsidRPr="009C3748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маргинализираните</w:t>
      </w:r>
      <w:proofErr w:type="spellEnd"/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групи;</w:t>
      </w:r>
    </w:p>
    <w:p w14:paraId="445A7828" w14:textId="77777777" w:rsidR="009C3748" w:rsidRPr="009C3748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сферата на опазване на околната среда;</w:t>
      </w:r>
    </w:p>
    <w:p w14:paraId="5DC07577" w14:textId="77777777" w:rsidR="009C3748" w:rsidRPr="009C3748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7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сферата на образованието, науката и културата;</w:t>
      </w:r>
    </w:p>
    <w:p w14:paraId="01780B08" w14:textId="39F853A1" w:rsidR="009C3748" w:rsidRPr="001B7DC6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</w:t>
      </w:r>
      <w:r w:rsidR="000865BA"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работещи в сферата на </w:t>
      </w:r>
      <w:r w:rsidR="00362FB2"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политиките за </w:t>
      </w:r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подобряване и интензифициране на трансграничното сътрудничество, включително на съвместните операции между компетентните органи във връзка с тероризма и тежката и организираната престъпност с трансгранично измерение ;</w:t>
      </w:r>
    </w:p>
    <w:p w14:paraId="754BF33E" w14:textId="1C0613FB" w:rsidR="009C3748" w:rsidRPr="001B7DC6" w:rsidRDefault="009C3748" w:rsidP="000865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</w:t>
      </w:r>
      <w:r w:rsidR="000865BA"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работещи в сферата на</w:t>
      </w:r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62FB2"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политиките за </w:t>
      </w:r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подкрепа за укрепването на капацитета на държавите членки за предотвратяване и борба с престъпността, тероризма и </w:t>
      </w:r>
      <w:proofErr w:type="spellStart"/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радикализацията</w:t>
      </w:r>
      <w:proofErr w:type="spellEnd"/>
      <w:r w:rsidRPr="001B7D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 както и за управление на свързани със сигурността инциденти, рискове и кризи, включително чрез засилено сътрудничество между публичните органи, съответните органи, служби или агенции на Съюза, гражданското общество  частните партньори в различните държави членки.</w:t>
      </w:r>
    </w:p>
    <w:p w14:paraId="30395508" w14:textId="55E8D48F" w:rsidR="00FE3F90" w:rsidRPr="001B7DC6" w:rsidRDefault="00FE3F90" w:rsidP="00FE3F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B7D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Организации, работещи в сферата на политиките за осъществяване на гранични проверки и наблюдение, визовата политика, разработването и внедряването на широкомащабни информационни системи, обучение в областта на европейското интегрирано управление на границите и общата визова политика и консулско сътрудничество.</w:t>
      </w:r>
    </w:p>
    <w:p w14:paraId="084F26C5" w14:textId="77777777" w:rsidR="008B0775" w:rsidRDefault="008B0775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3697E2" w14:textId="77777777" w:rsidR="008B0775" w:rsidRDefault="008B0775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D57EC6" w14:textId="5F8EFAC1" w:rsidR="004A52EB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86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по- горе груп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C97DB7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C97DB7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95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14:paraId="3C8A8D04" w14:textId="5A371D69" w:rsidR="004A52EB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са </w:t>
      </w:r>
      <w:r w:rsidR="005955F2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имат опит в разработването, изпълнението</w:t>
      </w:r>
      <w:r w:rsidR="00825EF5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4A52EB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825EF5">
        <w:rPr>
          <w:b/>
          <w:bCs/>
          <w:sz w:val="24"/>
          <w:szCs w:val="24"/>
          <w:lang w:val="bg-BG"/>
        </w:rPr>
        <w:t>не</w:t>
      </w:r>
      <w:r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>
        <w:rPr>
          <w:sz w:val="24"/>
          <w:szCs w:val="24"/>
          <w:lang w:val="bg-BG"/>
        </w:rPr>
        <w:t>хората с увреждания.</w:t>
      </w:r>
    </w:p>
    <w:p w14:paraId="4A2F18D0" w14:textId="706BB45F" w:rsidR="00B61C81" w:rsidRPr="00C02C4F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1D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7248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61C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общественополезна дейност от посочените по- горе групи,</w:t>
      </w:r>
      <w:r w:rsidR="00B61C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B61C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директор</w:t>
      </w:r>
      <w:r w:rsidR="003165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="001F3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дирекция „</w:t>
      </w:r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Международни проекти“ при Министерство на вътрешните работи</w:t>
      </w:r>
      <w:r w:rsidR="004B01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адрес: гр. София, ул. „</w:t>
      </w:r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Генерал </w:t>
      </w:r>
      <w:proofErr w:type="spellStart"/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Пьотър</w:t>
      </w:r>
      <w:proofErr w:type="spellEnd"/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Паренсов</w:t>
      </w:r>
      <w:proofErr w:type="spellEnd"/>
      <w:r w:rsidR="004B01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</w:t>
      </w:r>
      <w:r w:rsidR="004B0158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</w:t>
      </w:r>
      <w:r w:rsidR="004B01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56D69" w:rsidRP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стая 295, тел. 02/9827412, Министерство на вътрешните работи и/или на електронен адрес </w:t>
      </w:r>
      <w:hyperlink r:id="rId7" w:history="1">
        <w:r w:rsidR="00756D69" w:rsidRPr="005231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dmp.@mvr.bg</w:t>
        </w:r>
      </w:hyperlink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02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Заявлението може да бъде подписано от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3B7C468F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1D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Писменото заявление по т.2 от поканата се представя по приложения образец, съгласно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4E507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>
        <w:rPr>
          <w:sz w:val="24"/>
          <w:szCs w:val="24"/>
          <w:lang w:val="bg-BG"/>
        </w:rPr>
        <w:t>;</w:t>
      </w:r>
    </w:p>
    <w:p w14:paraId="63529353" w14:textId="5FB2D2EE" w:rsidR="008D5EED" w:rsidRDefault="008D5EE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с описание на изпълняваните проекти, програми и/или дейности съгласно чл. 15, ал. 1</w:t>
      </w:r>
      <w:r w:rsidR="0060062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4E507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.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3 и 4 </w:t>
      </w:r>
      <w:r w:rsidR="004E5073">
        <w:rPr>
          <w:sz w:val="24"/>
          <w:szCs w:val="24"/>
          <w:lang w:val="bg-BG"/>
        </w:rPr>
        <w:t>от</w:t>
      </w:r>
      <w:r w:rsidR="004E5073" w:rsidRPr="005F1ED0">
        <w:rPr>
          <w:sz w:val="24"/>
          <w:szCs w:val="24"/>
          <w:lang w:val="bg-BG"/>
        </w:rPr>
        <w:t xml:space="preserve"> </w:t>
      </w:r>
      <w:r w:rsidR="00AD792A" w:rsidRPr="005F1ED0">
        <w:rPr>
          <w:sz w:val="24"/>
          <w:szCs w:val="24"/>
          <w:lang w:val="bg-BG"/>
        </w:rPr>
        <w:t xml:space="preserve">ПМС </w:t>
      </w:r>
      <w:r w:rsidR="00AD792A" w:rsidRPr="00C879BA">
        <w:rPr>
          <w:sz w:val="24"/>
          <w:szCs w:val="24"/>
          <w:lang w:val="bg-BG"/>
        </w:rPr>
        <w:t xml:space="preserve">№ </w:t>
      </w:r>
      <w:r w:rsidR="00AD792A">
        <w:rPr>
          <w:sz w:val="24"/>
          <w:szCs w:val="24"/>
          <w:lang w:val="bg-BG"/>
        </w:rPr>
        <w:t>302</w:t>
      </w:r>
      <w:r w:rsidR="00AD792A" w:rsidRPr="004A590A">
        <w:rPr>
          <w:sz w:val="24"/>
          <w:szCs w:val="24"/>
          <w:lang w:val="bg-BG"/>
        </w:rPr>
        <w:t>/</w:t>
      </w:r>
      <w:r w:rsidR="00AD792A">
        <w:rPr>
          <w:sz w:val="24"/>
          <w:szCs w:val="24"/>
          <w:lang w:val="bg-BG"/>
        </w:rPr>
        <w:t>2022 г</w:t>
      </w:r>
      <w:r w:rsidR="00AD792A">
        <w:rPr>
          <w:i/>
          <w:sz w:val="24"/>
          <w:szCs w:val="24"/>
          <w:lang w:val="bg-BG"/>
        </w:rPr>
        <w:t>.</w:t>
      </w:r>
      <w:r w:rsidR="004E5073" w:rsidRPr="008F7917">
        <w:rPr>
          <w:sz w:val="24"/>
          <w:szCs w:val="24"/>
          <w:lang w:val="bg-BG"/>
        </w:rPr>
        <w:t>,</w:t>
      </w:r>
      <w:r w:rsidR="004E5073">
        <w:rPr>
          <w:sz w:val="24"/>
          <w:szCs w:val="24"/>
          <w:lang w:val="bg-BG"/>
        </w:rPr>
        <w:t xml:space="preserve"> както и документи, доказващи изпълнението им;</w:t>
      </w:r>
    </w:p>
    <w:p w14:paraId="18D2575B" w14:textId="629E3326" w:rsidR="00960D07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</w:t>
      </w:r>
      <w:r w:rsidRPr="004E5073">
        <w:rPr>
          <w:b/>
          <w:bCs/>
          <w:sz w:val="24"/>
          <w:szCs w:val="24"/>
          <w:lang w:val="bg-BG"/>
        </w:rPr>
        <w:t>Приложение № 2</w:t>
      </w:r>
      <w:r>
        <w:rPr>
          <w:b/>
          <w:bCs/>
          <w:sz w:val="24"/>
          <w:szCs w:val="24"/>
          <w:lang w:val="bg-BG"/>
        </w:rPr>
        <w:t xml:space="preserve"> </w:t>
      </w:r>
      <w:r w:rsidRPr="004E5073">
        <w:rPr>
          <w:sz w:val="24"/>
          <w:szCs w:val="24"/>
          <w:lang w:val="bg-BG"/>
        </w:rPr>
        <w:t>към настоящата покана.</w:t>
      </w:r>
    </w:p>
    <w:p w14:paraId="520AD7D4" w14:textId="592B057F" w:rsidR="004E5073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5073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 за общественополезна дейност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(посочени и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 т. 1 от настоящата покана), ще бъдат уведомени и поканени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Приложение </w:t>
      </w:r>
      <w:r w:rsidR="0004101F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 към чл. 5, ал. 3 и чл. 15, ал. 3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76967352" w:rsidR="00C74A7D" w:rsidRPr="004E5073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 В срок до 10 работни дни от получаването на поканата</w:t>
      </w:r>
      <w:r w:rsidR="0060062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0F5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дирекция </w:t>
      </w:r>
      <w:r w:rsidR="00756D69" w:rsidRP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„Международни проекти“ при Министерство на вътрешните работи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одобрение. В същия срок </w:t>
      </w:r>
      <w:r w:rsidR="0015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обстоятелствата по чл. 15, ал. 4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представителите</w:t>
      </w:r>
      <w:r w:rsidR="000F3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>
        <w:rPr>
          <w:sz w:val="24"/>
          <w:szCs w:val="24"/>
          <w:lang w:val="bg-BG"/>
        </w:rPr>
        <w:t xml:space="preserve">, финансирани </w:t>
      </w:r>
      <w:r w:rsidR="00654963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5D032DE9" w:rsidR="00654963" w:rsidRPr="00654963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4963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рограм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316F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316F4"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 България по фонд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B316F4">
        <w:rPr>
          <w:rFonts w:ascii="Times New Roman" w:hAnsi="Times New Roman" w:cs="Times New Roman"/>
          <w:sz w:val="24"/>
          <w:szCs w:val="24"/>
          <w:lang w:val="bg-BG"/>
        </w:rPr>
        <w:t>Вътрешна сигурност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“ 2021- 2027 г. </w:t>
      </w:r>
      <w:r w:rsidR="00573EC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73E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Инструмента за финансова подкрепа за управление на границите и визовата политика 2021 - 2027 г. (УО на ИУГВП 2021 - 2027 г.)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и не може да участва в заседанията и вземането на решения от Комитета за наблюдение на програм</w:t>
      </w:r>
      <w:r w:rsidR="00C755C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755C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1DBDC0B" w14:textId="77777777" w:rsidR="005744AB" w:rsidRPr="005744AB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44A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0F466BD3" w:rsidR="005744AB" w:rsidRPr="00B913AE" w:rsidRDefault="006B2BAF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8" w:history="1">
        <w:r w:rsidR="005744AB" w:rsidRPr="00435F3F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Приложение 1</w:t>
        </w:r>
      </w:hyperlink>
      <w:r w:rsidR="005744AB" w:rsidRPr="005744AB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</w:t>
      </w:r>
      <w:r w:rsidR="005744AB" w:rsidRPr="00B913AE">
        <w:rPr>
          <w:rFonts w:ascii="Times New Roman" w:hAnsi="Times New Roman" w:cs="Times New Roman"/>
          <w:sz w:val="24"/>
          <w:szCs w:val="24"/>
          <w:lang w:val="bg-BG"/>
        </w:rPr>
        <w:t xml:space="preserve">състава на </w:t>
      </w:r>
      <w:r w:rsidR="005F309C">
        <w:rPr>
          <w:rFonts w:ascii="Times New Roman" w:hAnsi="Times New Roman" w:cs="Times New Roman"/>
          <w:sz w:val="24"/>
          <w:szCs w:val="24"/>
          <w:lang w:val="bg-BG"/>
        </w:rPr>
        <w:t xml:space="preserve">Комитета за наблюдение на 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F309C">
        <w:rPr>
          <w:rFonts w:ascii="Times New Roman" w:hAnsi="Times New Roman" w:cs="Times New Roman"/>
          <w:sz w:val="24"/>
          <w:szCs w:val="24"/>
          <w:lang w:val="bg-BG"/>
        </w:rPr>
        <w:t>рограм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F309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35F3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F309C"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 България по фонд  „Вътрешна сигурност“ 2021- 2027 г</w:t>
      </w:r>
      <w:r w:rsidR="005744AB" w:rsidRPr="00B913A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F9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FE3F90" w:rsidRPr="00180C69">
        <w:rPr>
          <w:rFonts w:ascii="Times New Roman" w:hAnsi="Times New Roman" w:cs="Times New Roman"/>
          <w:sz w:val="24"/>
          <w:szCs w:val="24"/>
          <w:lang w:val="bg-BG"/>
        </w:rPr>
        <w:t>Инструмента за финансова подкрепа за управление на границите и визовата политика 2021 - 2027 г.</w:t>
      </w:r>
      <w:r w:rsidR="005744AB" w:rsidRPr="00B913AE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1FE9AADF" w14:textId="0988130D" w:rsidR="00B913AE" w:rsidRPr="00B913AE" w:rsidRDefault="006B2BAF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hyperlink r:id="rId9" w:history="1">
        <w:r w:rsidR="005744AB" w:rsidRPr="00435F3F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Приложение 2</w:t>
        </w:r>
      </w:hyperlink>
      <w:r w:rsidR="005744AB" w:rsidRPr="00B913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7FA8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="005744AB" w:rsidRPr="00B913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7F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Декларация </w:t>
      </w:r>
      <w:r w:rsidR="00B913AE" w:rsidRPr="00B913AE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913AE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913AE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5744AB" w:rsidRDefault="00766F63" w:rsidP="00B913AE">
      <w:pPr>
        <w:spacing w:before="120"/>
        <w:ind w:firstLine="709"/>
        <w:jc w:val="both"/>
        <w:rPr>
          <w:lang w:val="bg-BG"/>
        </w:rPr>
      </w:pPr>
    </w:p>
    <w:p w14:paraId="2A91D226" w14:textId="3737B4FA" w:rsidR="00766F63" w:rsidRPr="00322B7D" w:rsidRDefault="00766F63">
      <w:pPr>
        <w:rPr>
          <w:lang w:val="bg-BG"/>
        </w:rPr>
      </w:pPr>
    </w:p>
    <w:p w14:paraId="6F26A4FF" w14:textId="3894C419" w:rsidR="00766F63" w:rsidRPr="00322B7D" w:rsidRDefault="00766F63">
      <w:pPr>
        <w:rPr>
          <w:lang w:val="bg-BG"/>
        </w:rPr>
      </w:pPr>
    </w:p>
    <w:sectPr w:rsidR="00766F63" w:rsidRPr="00322B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F93A" w14:textId="77777777" w:rsidR="00813D4B" w:rsidRDefault="00813D4B" w:rsidP="00445BD6">
      <w:pPr>
        <w:spacing w:after="0" w:line="240" w:lineRule="auto"/>
      </w:pPr>
      <w:r>
        <w:separator/>
      </w:r>
    </w:p>
  </w:endnote>
  <w:endnote w:type="continuationSeparator" w:id="0">
    <w:p w14:paraId="3147422E" w14:textId="77777777" w:rsidR="00813D4B" w:rsidRDefault="00813D4B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3431" w14:textId="77777777" w:rsidR="00813D4B" w:rsidRDefault="00813D4B" w:rsidP="00445BD6">
      <w:pPr>
        <w:spacing w:after="0" w:line="240" w:lineRule="auto"/>
      </w:pPr>
      <w:r>
        <w:separator/>
      </w:r>
    </w:p>
  </w:footnote>
  <w:footnote w:type="continuationSeparator" w:id="0">
    <w:p w14:paraId="5DDE2558" w14:textId="77777777" w:rsidR="00813D4B" w:rsidRDefault="00813D4B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8DD7" w14:textId="5C3710D5" w:rsidR="00830A75" w:rsidRPr="00830A75" w:rsidRDefault="00830A75" w:rsidP="00830A75">
    <w:pPr>
      <w:pStyle w:val="Header"/>
      <w:rPr>
        <w:i/>
        <w:lang w:val="bg-BG"/>
      </w:rPr>
    </w:pPr>
    <w:r w:rsidRPr="00830A75">
      <w:rPr>
        <w:i/>
        <w:lang w:val="bg-BG"/>
      </w:rPr>
      <w:tab/>
    </w:r>
    <w:r w:rsidRPr="00830A75">
      <w:rPr>
        <w:i/>
        <w:lang w:val="bg-BG"/>
      </w:rPr>
      <w:tab/>
    </w:r>
    <w:r w:rsidRPr="00830A75">
      <w:rPr>
        <w:i/>
        <w:lang w:val="bg-BG"/>
      </w:rPr>
      <w:tab/>
    </w:r>
    <w:r w:rsidRPr="00830A75">
      <w:rPr>
        <w:i/>
        <w:lang w:val="bg-BG"/>
      </w:rPr>
      <w:tab/>
    </w:r>
  </w:p>
  <w:p w14:paraId="0C20F261" w14:textId="229A65AA" w:rsidR="00445BD6" w:rsidRPr="00830A75" w:rsidRDefault="00445BD6" w:rsidP="00830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BFE"/>
    <w:multiLevelType w:val="multilevel"/>
    <w:tmpl w:val="743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865BA"/>
    <w:rsid w:val="000F32B3"/>
    <w:rsid w:val="000F5043"/>
    <w:rsid w:val="00112CE3"/>
    <w:rsid w:val="0014219E"/>
    <w:rsid w:val="00157C6E"/>
    <w:rsid w:val="00174472"/>
    <w:rsid w:val="001A5A2F"/>
    <w:rsid w:val="001B7DC6"/>
    <w:rsid w:val="001C2AB0"/>
    <w:rsid w:val="001F1518"/>
    <w:rsid w:val="001F33E0"/>
    <w:rsid w:val="002135D4"/>
    <w:rsid w:val="002670E5"/>
    <w:rsid w:val="002723DB"/>
    <w:rsid w:val="002779C6"/>
    <w:rsid w:val="0031651F"/>
    <w:rsid w:val="00322B7D"/>
    <w:rsid w:val="00346EBF"/>
    <w:rsid w:val="003507F4"/>
    <w:rsid w:val="00362FB2"/>
    <w:rsid w:val="00366468"/>
    <w:rsid w:val="00370F8E"/>
    <w:rsid w:val="0039250C"/>
    <w:rsid w:val="003A7AC3"/>
    <w:rsid w:val="003D0921"/>
    <w:rsid w:val="003D1826"/>
    <w:rsid w:val="003D6E6C"/>
    <w:rsid w:val="00413688"/>
    <w:rsid w:val="00435F3F"/>
    <w:rsid w:val="0044369A"/>
    <w:rsid w:val="00445BD6"/>
    <w:rsid w:val="004A52EB"/>
    <w:rsid w:val="004A590A"/>
    <w:rsid w:val="004B0158"/>
    <w:rsid w:val="004C5BEC"/>
    <w:rsid w:val="004E5073"/>
    <w:rsid w:val="00573EC9"/>
    <w:rsid w:val="005744AB"/>
    <w:rsid w:val="00587CB2"/>
    <w:rsid w:val="005955F2"/>
    <w:rsid w:val="005A5DE6"/>
    <w:rsid w:val="005F309C"/>
    <w:rsid w:val="00600629"/>
    <w:rsid w:val="00654963"/>
    <w:rsid w:val="006553C3"/>
    <w:rsid w:val="006A19EF"/>
    <w:rsid w:val="006B2BAF"/>
    <w:rsid w:val="0070029B"/>
    <w:rsid w:val="007100CF"/>
    <w:rsid w:val="00724556"/>
    <w:rsid w:val="00724864"/>
    <w:rsid w:val="00756D69"/>
    <w:rsid w:val="00766F63"/>
    <w:rsid w:val="00767886"/>
    <w:rsid w:val="007E0AB9"/>
    <w:rsid w:val="007E42FE"/>
    <w:rsid w:val="00813D4B"/>
    <w:rsid w:val="00822CDC"/>
    <w:rsid w:val="00825EF5"/>
    <w:rsid w:val="00830A75"/>
    <w:rsid w:val="008375B9"/>
    <w:rsid w:val="008A59D9"/>
    <w:rsid w:val="008B0775"/>
    <w:rsid w:val="008B20CC"/>
    <w:rsid w:val="008D5EED"/>
    <w:rsid w:val="008E704B"/>
    <w:rsid w:val="008F7917"/>
    <w:rsid w:val="00960D07"/>
    <w:rsid w:val="009C3748"/>
    <w:rsid w:val="009F0394"/>
    <w:rsid w:val="009F400A"/>
    <w:rsid w:val="00A138A5"/>
    <w:rsid w:val="00A659B5"/>
    <w:rsid w:val="00A910C8"/>
    <w:rsid w:val="00AA42D2"/>
    <w:rsid w:val="00AD792A"/>
    <w:rsid w:val="00AE03E3"/>
    <w:rsid w:val="00B003EA"/>
    <w:rsid w:val="00B316F4"/>
    <w:rsid w:val="00B61C81"/>
    <w:rsid w:val="00B7177B"/>
    <w:rsid w:val="00B913AE"/>
    <w:rsid w:val="00BE1F0E"/>
    <w:rsid w:val="00BF7FA8"/>
    <w:rsid w:val="00C02C4F"/>
    <w:rsid w:val="00C370C0"/>
    <w:rsid w:val="00C6779E"/>
    <w:rsid w:val="00C74A7D"/>
    <w:rsid w:val="00C755CB"/>
    <w:rsid w:val="00C879BA"/>
    <w:rsid w:val="00C97DB7"/>
    <w:rsid w:val="00CD5DDC"/>
    <w:rsid w:val="00D02070"/>
    <w:rsid w:val="00D206E8"/>
    <w:rsid w:val="00D246DE"/>
    <w:rsid w:val="00D3253A"/>
    <w:rsid w:val="00D438DA"/>
    <w:rsid w:val="00D47971"/>
    <w:rsid w:val="00DB1D84"/>
    <w:rsid w:val="00E50FF2"/>
    <w:rsid w:val="00F04C5D"/>
    <w:rsid w:val="00F05649"/>
    <w:rsid w:val="00F1638D"/>
    <w:rsid w:val="00F5104A"/>
    <w:rsid w:val="00FC754E"/>
    <w:rsid w:val="00FC75E3"/>
    <w:rsid w:val="00FD742D"/>
    <w:rsid w:val="00FE3F90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0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rbg0-my.sharepoint.com/personal/kushnev_14_mvr_bg/Documents/krasi13112020/2021-2027/Monitoring%20committees/Sformirane/&#1055;&#1086;&#1089;&#1083;&#1077;&#1076;&#1085;&#1080;%20&#1074;&#1072;&#1088;&#1080;&#1072;&#1085;&#1090;&#1080;_18102022/Otkrita%20pokana_19102022/ISF_BMVI/&#1079;&#1072;&#1103;&#1074;&#1083;&#1077;&#1085;&#1080;&#1077;%20&#1050;&#1053;%20&#1087;&#1088;&#1086;&#1075;&#1088;&#1072;&#1084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p.@mvr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vrbg0-my.sharepoint.com/personal/kushnev_14_mvr_bg/Documents/krasi13112020/2021-2027/Monitoring%20committees/Sformirane/&#1055;&#1086;&#1089;&#1083;&#1077;&#1076;&#1085;&#1080;%20&#1074;&#1072;&#1088;&#1080;&#1072;&#1085;&#1090;&#1080;_18102022/Otkrita%20pokana_19102022/ISF_BMVI/&#1076;&#1077;&#1082;&#1083;&#1072;&#1088;&#1072;&#1094;&#1080;&#1103;%20&#1050;&#1053;%20&#1087;&#1088;&#1086;&#1075;&#1088;&#1072;&#1084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Eleonora E. Stefanova</cp:lastModifiedBy>
  <cp:revision>38</cp:revision>
  <cp:lastPrinted>2022-09-29T14:38:00Z</cp:lastPrinted>
  <dcterms:created xsi:type="dcterms:W3CDTF">2022-09-29T12:27:00Z</dcterms:created>
  <dcterms:modified xsi:type="dcterms:W3CDTF">2023-07-27T06:39:00Z</dcterms:modified>
</cp:coreProperties>
</file>