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EE1AEA" w14:paraId="0350B426" w14:textId="77777777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14:paraId="24507FA8" w14:textId="77777777" w:rsidR="005539AF" w:rsidRPr="00EE1AEA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 w:rsidRPr="00EE1AEA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 w:rsidRPr="00EE1AEA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14:paraId="3F3E1EC8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3A38D825" w14:textId="7C70EC9C" w:rsidR="005539AF" w:rsidRPr="00EE1AEA" w:rsidRDefault="005539AF" w:rsidP="00BC1391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BC1391" w:rsidRPr="00E374B8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EE1AEA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2516" w:type="dxa"/>
            <w:vAlign w:val="center"/>
          </w:tcPr>
          <w:p w14:paraId="31C8E6F3" w14:textId="6BCDC0DD" w:rsidR="004959D2" w:rsidRPr="00EE1AEA" w:rsidRDefault="00D0563C" w:rsidP="00E37AA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AB7E9C">
              <w:rPr>
                <w:b/>
                <w:i/>
                <w:iCs/>
                <w:sz w:val="22"/>
                <w:szCs w:val="22"/>
                <w:lang w:val="bg-BG"/>
              </w:rPr>
              <w:t>Приложение</w:t>
            </w:r>
            <w:r w:rsidR="004959D2" w:rsidRPr="00AB7E9C">
              <w:rPr>
                <w:b/>
                <w:i/>
                <w:iCs/>
                <w:sz w:val="22"/>
                <w:szCs w:val="22"/>
                <w:lang w:val="bg-BG"/>
              </w:rPr>
              <w:t xml:space="preserve"> V-Т01-4</w:t>
            </w:r>
          </w:p>
        </w:tc>
      </w:tr>
      <w:tr w:rsidR="005539AF" w:rsidRPr="00EE1AEA" w14:paraId="24BBDFE4" w14:textId="77777777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14:paraId="4A1BCE4D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7C6382B" w14:textId="757BDFCB" w:rsidR="005539AF" w:rsidRPr="00EE1AEA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D14FA" w:rsidRPr="00EE1AE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14:paraId="7A658C14" w14:textId="50A376D4" w:rsidR="005539AF" w:rsidRPr="00EE1AEA" w:rsidRDefault="00171F86" w:rsidP="00E37AA3">
            <w:pPr>
              <w:pStyle w:val="Index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C1391">
              <w:rPr>
                <w:b/>
                <w:color w:val="FFFFFF"/>
                <w:sz w:val="28"/>
                <w:szCs w:val="28"/>
                <w:lang w:val="bg-BG"/>
              </w:rPr>
              <w:t xml:space="preserve">равила за разглеждане на заявления за разсрочване или отсрочване на дължими средства от бенефициенти по </w:t>
            </w:r>
            <w:r w:rsidR="00E37AA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5539AF" w:rsidRPr="00EE1AEA" w14:paraId="7869C5E3" w14:textId="77777777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14:paraId="5F239D62" w14:textId="05D47AAE" w:rsidR="005539AF" w:rsidRPr="00EE1AEA" w:rsidRDefault="005539AF" w:rsidP="00390D2D">
            <w:pPr>
              <w:pStyle w:val="Index"/>
              <w:spacing w:after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EE1AEA">
              <w:rPr>
                <w:sz w:val="22"/>
                <w:szCs w:val="22"/>
                <w:lang w:val="bg-BG"/>
              </w:rPr>
              <w:t>Вариант на документа:</w:t>
            </w:r>
            <w:r w:rsidR="00390D2D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528" w:type="dxa"/>
            <w:vAlign w:val="center"/>
          </w:tcPr>
          <w:p w14:paraId="2BAA06D8" w14:textId="133204D3" w:rsidR="005539AF" w:rsidRPr="00BC1391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sz w:val="28"/>
                <w:szCs w:val="28"/>
                <w:lang w:val="bg-BG"/>
              </w:rPr>
            </w:pPr>
            <w:r w:rsidRPr="00BC1391">
              <w:rPr>
                <w:i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516" w:type="dxa"/>
            <w:vAlign w:val="center"/>
          </w:tcPr>
          <w:p w14:paraId="34D55D51" w14:textId="5D3FE049" w:rsidR="005539AF" w:rsidRPr="00EE1AEA" w:rsidRDefault="00EE3265" w:rsidP="00390D2D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EE1AEA">
              <w:rPr>
                <w:sz w:val="22"/>
                <w:szCs w:val="22"/>
                <w:lang w:val="bg-BG"/>
              </w:rPr>
              <w:t xml:space="preserve">Дата: </w:t>
            </w:r>
            <w:r w:rsidR="00390D2D">
              <w:rPr>
                <w:sz w:val="22"/>
                <w:szCs w:val="22"/>
                <w:lang w:val="bg-BG"/>
              </w:rPr>
              <w:t>11.06.2019</w:t>
            </w:r>
            <w:bookmarkStart w:id="0" w:name="_GoBack"/>
            <w:bookmarkEnd w:id="0"/>
            <w:r w:rsidRPr="00EE1AE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CD99106" w14:textId="77777777" w:rsidR="005539AF" w:rsidRPr="00EE1AEA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  <w:lang w:val="en-US"/>
        </w:rPr>
      </w:pPr>
    </w:p>
    <w:p w14:paraId="5CB489C9" w14:textId="082542F8" w:rsidR="005539AF" w:rsidRPr="00EE1AEA" w:rsidRDefault="00BC1391" w:rsidP="001F6A4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ПРАВИЛА</w:t>
      </w:r>
      <w:r>
        <w:rPr>
          <w:rFonts w:ascii="Times New Roman" w:hAnsi="Times New Roman"/>
          <w:b/>
          <w:sz w:val="24"/>
          <w:szCs w:val="24"/>
        </w:rPr>
        <w:br/>
      </w:r>
      <w:r w:rsidR="00796AE3" w:rsidRPr="00EE1AEA">
        <w:rPr>
          <w:rFonts w:ascii="Times New Roman" w:hAnsi="Times New Roman"/>
          <w:b/>
          <w:sz w:val="24"/>
          <w:szCs w:val="24"/>
        </w:rPr>
        <w:t>ЗА РАЗГЛЕЖДАНЕ НА ЗАЯВЛЕНИЯ ЗА РАЗСРОЧВАНЕ ИЛИ ОТСРОЧВАНЕ НА ДЪЛЖИМИ СРЕДСТВА ОТ БЕНЕФИЦИЕНТИ ПО ОПЕРАТИВНА ПРОГРАМА „ДОБРО УПРАВЛЕНИЕ“</w:t>
      </w:r>
      <w:r w:rsidR="00E37AA3">
        <w:rPr>
          <w:rFonts w:ascii="Times New Roman" w:hAnsi="Times New Roman"/>
          <w:b/>
          <w:sz w:val="24"/>
          <w:szCs w:val="24"/>
        </w:rPr>
        <w:t xml:space="preserve"> (ОПДУ)</w:t>
      </w:r>
    </w:p>
    <w:p w14:paraId="1516BD43" w14:textId="77777777" w:rsidR="005539AF" w:rsidRPr="00EE1AEA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</w:p>
    <w:p w14:paraId="246773A1" w14:textId="7A6952DC" w:rsidR="005539AF" w:rsidRPr="00BC1391" w:rsidRDefault="00796AE3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Изготвени </w:t>
      </w:r>
      <w:r w:rsidR="00D953CA">
        <w:rPr>
          <w:rFonts w:ascii="Times New Roman" w:hAnsi="Times New Roman"/>
          <w:sz w:val="24"/>
          <w:szCs w:val="24"/>
        </w:rPr>
        <w:t xml:space="preserve">във връзка с </w:t>
      </w:r>
      <w:r w:rsidRPr="00BC1391">
        <w:rPr>
          <w:rFonts w:ascii="Times New Roman" w:hAnsi="Times New Roman"/>
          <w:sz w:val="24"/>
          <w:szCs w:val="24"/>
        </w:rPr>
        <w:t>чл. 4</w:t>
      </w:r>
      <w:r w:rsidR="007B523F">
        <w:rPr>
          <w:rFonts w:ascii="Times New Roman" w:hAnsi="Times New Roman"/>
          <w:sz w:val="24"/>
          <w:szCs w:val="24"/>
        </w:rPr>
        <w:t>6</w:t>
      </w:r>
      <w:r w:rsidR="005539AF" w:rsidRPr="00BC1391">
        <w:rPr>
          <w:rFonts w:ascii="Times New Roman" w:hAnsi="Times New Roman"/>
          <w:sz w:val="24"/>
          <w:szCs w:val="24"/>
        </w:rPr>
        <w:t xml:space="preserve">, </w:t>
      </w:r>
      <w:r w:rsidRPr="00BC1391">
        <w:rPr>
          <w:rFonts w:ascii="Times New Roman" w:hAnsi="Times New Roman"/>
          <w:bCs/>
          <w:sz w:val="24"/>
          <w:szCs w:val="24"/>
        </w:rPr>
        <w:t xml:space="preserve">от </w:t>
      </w:r>
      <w:r w:rsidRPr="00BC1391">
        <w:rPr>
          <w:rFonts w:ascii="Times New Roman" w:hAnsi="Times New Roman"/>
          <w:bCs/>
          <w:i/>
          <w:sz w:val="24"/>
          <w:szCs w:val="24"/>
        </w:rPr>
        <w:t xml:space="preserve">НАРЕДБА № Н-3 от </w:t>
      </w:r>
      <w:r w:rsidR="007B523F">
        <w:rPr>
          <w:rFonts w:ascii="Times New Roman" w:hAnsi="Times New Roman"/>
          <w:bCs/>
          <w:i/>
          <w:sz w:val="24"/>
          <w:szCs w:val="24"/>
        </w:rPr>
        <w:t>22</w:t>
      </w:r>
      <w:r w:rsidRPr="00BC1391">
        <w:rPr>
          <w:rFonts w:ascii="Times New Roman" w:hAnsi="Times New Roman"/>
          <w:bCs/>
          <w:i/>
          <w:sz w:val="24"/>
          <w:szCs w:val="24"/>
        </w:rPr>
        <w:t>.0</w:t>
      </w:r>
      <w:r w:rsidR="007B523F">
        <w:rPr>
          <w:rFonts w:ascii="Times New Roman" w:hAnsi="Times New Roman"/>
          <w:bCs/>
          <w:i/>
          <w:sz w:val="24"/>
          <w:szCs w:val="24"/>
        </w:rPr>
        <w:t>5</w:t>
      </w:r>
      <w:r w:rsidRPr="00BC1391">
        <w:rPr>
          <w:rFonts w:ascii="Times New Roman" w:hAnsi="Times New Roman"/>
          <w:bCs/>
          <w:i/>
          <w:sz w:val="24"/>
          <w:szCs w:val="24"/>
        </w:rPr>
        <w:t>.201</w:t>
      </w:r>
      <w:r w:rsidR="007B523F">
        <w:rPr>
          <w:rFonts w:ascii="Times New Roman" w:hAnsi="Times New Roman"/>
          <w:bCs/>
          <w:i/>
          <w:sz w:val="24"/>
          <w:szCs w:val="24"/>
        </w:rPr>
        <w:t>8</w:t>
      </w:r>
      <w:r w:rsidRPr="00BC1391">
        <w:rPr>
          <w:rFonts w:ascii="Times New Roman" w:hAnsi="Times New Roman"/>
          <w:bCs/>
          <w:i/>
          <w:sz w:val="24"/>
          <w:szCs w:val="24"/>
        </w:rPr>
        <w:t xml:space="preserve">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="001F6A45" w:rsidRPr="00BC1391">
        <w:rPr>
          <w:rFonts w:ascii="Times New Roman" w:hAnsi="Times New Roman"/>
          <w:bCs/>
          <w:sz w:val="24"/>
          <w:szCs w:val="24"/>
        </w:rPr>
        <w:t xml:space="preserve">, издадена от министъра на финансите, </w:t>
      </w:r>
      <w:proofErr w:type="spellStart"/>
      <w:r w:rsidR="001F6A45" w:rsidRPr="00BC1391">
        <w:rPr>
          <w:rFonts w:ascii="Times New Roman" w:hAnsi="Times New Roman"/>
          <w:bCs/>
          <w:sz w:val="24"/>
          <w:szCs w:val="24"/>
        </w:rPr>
        <w:t>обн</w:t>
      </w:r>
      <w:proofErr w:type="spellEnd"/>
      <w:r w:rsidR="001F6A45" w:rsidRPr="00BC1391">
        <w:rPr>
          <w:rFonts w:ascii="Times New Roman" w:hAnsi="Times New Roman"/>
          <w:bCs/>
          <w:sz w:val="24"/>
          <w:szCs w:val="24"/>
        </w:rPr>
        <w:t xml:space="preserve">., ДВ бр. </w:t>
      </w:r>
      <w:r w:rsidR="007B523F" w:rsidRPr="007B523F">
        <w:rPr>
          <w:rFonts w:ascii="Times New Roman" w:hAnsi="Times New Roman"/>
          <w:bCs/>
          <w:sz w:val="24"/>
          <w:szCs w:val="24"/>
        </w:rPr>
        <w:t xml:space="preserve">44 от 29.05.2018 </w:t>
      </w:r>
      <w:r w:rsidR="001F6A45" w:rsidRPr="00BC1391">
        <w:rPr>
          <w:rFonts w:ascii="Times New Roman" w:hAnsi="Times New Roman"/>
          <w:bCs/>
          <w:sz w:val="24"/>
          <w:szCs w:val="24"/>
        </w:rPr>
        <w:t>г.</w:t>
      </w:r>
    </w:p>
    <w:p w14:paraId="2FCBBB7C" w14:textId="77777777" w:rsidR="00535F7B" w:rsidRDefault="00535F7B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1C529F" w14:textId="77777777" w:rsidR="00BC1391" w:rsidRPr="00EE1AEA" w:rsidRDefault="00BC1391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E44F47" w14:textId="77777777" w:rsidR="00535F7B" w:rsidRPr="00EE1AEA" w:rsidRDefault="00535F7B" w:rsidP="00535F7B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lang w:eastAsia="bg-BG"/>
        </w:rPr>
      </w:pPr>
      <w:bookmarkStart w:id="1" w:name="_Toc198199529"/>
      <w:r w:rsidRPr="00EE1AEA">
        <w:rPr>
          <w:rFonts w:ascii="Times New Roman" w:eastAsia="Times New Roman" w:hAnsi="Times New Roman"/>
          <w:b/>
          <w:caps/>
          <w:lang w:eastAsia="bg-BG"/>
        </w:rPr>
        <w:t>Списък на използваните съкращения</w:t>
      </w:r>
      <w:bookmarkEnd w:id="1"/>
    </w:p>
    <w:p w14:paraId="12C2185C" w14:textId="77777777" w:rsidR="00535F7B" w:rsidRPr="00EE1AEA" w:rsidRDefault="00535F7B" w:rsidP="00535F7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6516"/>
      </w:tblGrid>
      <w:tr w:rsidR="00535F7B" w:rsidRPr="00EE1AEA" w14:paraId="6AB8511D" w14:textId="77777777" w:rsidTr="00D14E2C">
        <w:trPr>
          <w:trHeight w:val="318"/>
        </w:trPr>
        <w:tc>
          <w:tcPr>
            <w:tcW w:w="1492" w:type="pct"/>
          </w:tcPr>
          <w:p w14:paraId="024FB781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ИСУН</w:t>
            </w:r>
          </w:p>
        </w:tc>
        <w:tc>
          <w:tcPr>
            <w:tcW w:w="3508" w:type="pct"/>
          </w:tcPr>
          <w:p w14:paraId="473F840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Информационна система за управление и наблюдение на средствата от Европейските структурни и инвестиционни фондове</w:t>
            </w:r>
          </w:p>
        </w:tc>
      </w:tr>
      <w:tr w:rsidR="00535F7B" w:rsidRPr="00EE1AEA" w14:paraId="117F187C" w14:textId="77777777" w:rsidTr="00D14E2C">
        <w:trPr>
          <w:trHeight w:val="318"/>
        </w:trPr>
        <w:tc>
          <w:tcPr>
            <w:tcW w:w="1492" w:type="pct"/>
          </w:tcPr>
          <w:p w14:paraId="3C0CB734" w14:textId="359CCE43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Н-3/201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</w:t>
            </w:r>
          </w:p>
        </w:tc>
        <w:tc>
          <w:tcPr>
            <w:tcW w:w="3508" w:type="pct"/>
          </w:tcPr>
          <w:p w14:paraId="4EDD0E6C" w14:textId="5BA1C26B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 от 201</w:t>
            </w:r>
            <w:r w:rsidR="007B523F">
              <w:rPr>
                <w:rFonts w:ascii="Times New Roman" w:eastAsia="Times New Roman" w:hAnsi="Times New Roman"/>
                <w:lang w:eastAsia="bg-BG"/>
              </w:rPr>
              <w:t>8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г. на министъра на финансите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</w:p>
        </w:tc>
      </w:tr>
      <w:tr w:rsidR="00535F7B" w:rsidRPr="00EE1AEA" w14:paraId="5C5D1D20" w14:textId="77777777" w:rsidTr="00D14E2C">
        <w:trPr>
          <w:trHeight w:val="379"/>
        </w:trPr>
        <w:tc>
          <w:tcPr>
            <w:tcW w:w="1492" w:type="pct"/>
          </w:tcPr>
          <w:p w14:paraId="53DAF8F4" w14:textId="27777BA4" w:rsidR="00535F7B" w:rsidRPr="00EE1AEA" w:rsidRDefault="00EB615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ОПДУ</w:t>
            </w:r>
          </w:p>
        </w:tc>
        <w:tc>
          <w:tcPr>
            <w:tcW w:w="3508" w:type="pct"/>
          </w:tcPr>
          <w:p w14:paraId="128D936B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Оперативна програма „Добро управление”</w:t>
            </w:r>
          </w:p>
        </w:tc>
      </w:tr>
      <w:tr w:rsidR="00535F7B" w:rsidRPr="00EE1AEA" w14:paraId="243973A9" w14:textId="77777777" w:rsidTr="00D14E2C">
        <w:tc>
          <w:tcPr>
            <w:tcW w:w="1492" w:type="pct"/>
          </w:tcPr>
          <w:p w14:paraId="7B3349BC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УО на ОПДУ</w:t>
            </w:r>
          </w:p>
        </w:tc>
        <w:tc>
          <w:tcPr>
            <w:tcW w:w="3508" w:type="pct"/>
          </w:tcPr>
          <w:p w14:paraId="79A0ADD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Управляващ орган на Оперативна програма „Добро управление”</w:t>
            </w:r>
          </w:p>
        </w:tc>
      </w:tr>
      <w:tr w:rsidR="00863DF6" w:rsidRPr="00EE1AEA" w14:paraId="3405896A" w14:textId="77777777" w:rsidTr="00D14E2C">
        <w:tc>
          <w:tcPr>
            <w:tcW w:w="1492" w:type="pct"/>
          </w:tcPr>
          <w:p w14:paraId="4B16E58C" w14:textId="77777777" w:rsidR="00863DF6" w:rsidRPr="00EE1AEA" w:rsidRDefault="00863DF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РУО</w:t>
            </w:r>
          </w:p>
        </w:tc>
        <w:tc>
          <w:tcPr>
            <w:tcW w:w="3508" w:type="pct"/>
          </w:tcPr>
          <w:p w14:paraId="48710CD1" w14:textId="78E1BBD2" w:rsidR="00863DF6" w:rsidRPr="00EE1AEA" w:rsidRDefault="00863DF6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Ръководител на Управляващ</w:t>
            </w:r>
            <w:r w:rsidR="00EB6156" w:rsidRPr="00EE1AEA">
              <w:rPr>
                <w:rFonts w:ascii="Times New Roman" w:eastAsia="Times New Roman" w:hAnsi="Times New Roman"/>
                <w:lang w:eastAsia="bg-BG"/>
              </w:rPr>
              <w:t>ия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орган на Оперативна програма „Добро управление”</w:t>
            </w:r>
          </w:p>
        </w:tc>
      </w:tr>
      <w:tr w:rsidR="00E94D22" w:rsidRPr="00EE1AEA" w14:paraId="48737C2E" w14:textId="77777777" w:rsidTr="00D14E2C">
        <w:tc>
          <w:tcPr>
            <w:tcW w:w="1492" w:type="pct"/>
          </w:tcPr>
          <w:p w14:paraId="02B5699F" w14:textId="74A58B73" w:rsidR="00E94D22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ФЕ</w:t>
            </w:r>
          </w:p>
        </w:tc>
        <w:tc>
          <w:tcPr>
            <w:tcW w:w="3508" w:type="pct"/>
          </w:tcPr>
          <w:p w14:paraId="04A1A63F" w14:textId="0DE3A33B" w:rsidR="00E94D22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F0875">
              <w:rPr>
                <w:rFonts w:ascii="Times New Roman" w:eastAsia="Times New Roman" w:hAnsi="Times New Roman"/>
                <w:lang w:eastAsia="bg-BG"/>
              </w:rPr>
              <w:t>Финансов експерт</w:t>
            </w:r>
          </w:p>
        </w:tc>
      </w:tr>
      <w:tr w:rsidR="00E94D22" w:rsidRPr="00EE1AEA" w14:paraId="2A4B5F34" w14:textId="77777777" w:rsidTr="00D14E2C">
        <w:tc>
          <w:tcPr>
            <w:tcW w:w="1492" w:type="pct"/>
          </w:tcPr>
          <w:p w14:paraId="614ACFBD" w14:textId="1C8EF743" w:rsidR="00E94D22" w:rsidRPr="00EF0875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ФУ</w:t>
            </w:r>
          </w:p>
        </w:tc>
        <w:tc>
          <w:tcPr>
            <w:tcW w:w="3508" w:type="pct"/>
          </w:tcPr>
          <w:p w14:paraId="0E1081AC" w14:textId="538E4B6B" w:rsidR="00E94D22" w:rsidRPr="00EE1AEA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Финансово управление</w:t>
            </w:r>
          </w:p>
        </w:tc>
      </w:tr>
    </w:tbl>
    <w:p w14:paraId="0C1AAFA9" w14:textId="77777777" w:rsidR="00BC1391" w:rsidRDefault="00BC1391" w:rsidP="001A25C3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FFDB0D" w14:textId="77777777" w:rsidR="00BC1391" w:rsidRDefault="00BC139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B74E6E5" w14:textId="5ED730F6" w:rsidR="005539AF" w:rsidRDefault="005539AF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lastRenderedPageBreak/>
        <w:t xml:space="preserve">Целта на </w:t>
      </w:r>
      <w:r w:rsidR="00012E0C" w:rsidRPr="00BC1391">
        <w:rPr>
          <w:rFonts w:ascii="Times New Roman" w:hAnsi="Times New Roman"/>
          <w:sz w:val="24"/>
          <w:szCs w:val="24"/>
        </w:rPr>
        <w:t>т</w:t>
      </w:r>
      <w:r w:rsidR="00204E5D" w:rsidRPr="00BC1391">
        <w:rPr>
          <w:rFonts w:ascii="Times New Roman" w:hAnsi="Times New Roman"/>
          <w:sz w:val="24"/>
          <w:szCs w:val="24"/>
        </w:rPr>
        <w:t>ези правила</w:t>
      </w:r>
      <w:r w:rsidR="00012E0C" w:rsidRPr="00BC1391">
        <w:rPr>
          <w:rFonts w:ascii="Times New Roman" w:hAnsi="Times New Roman"/>
          <w:sz w:val="24"/>
          <w:szCs w:val="24"/>
        </w:rPr>
        <w:t xml:space="preserve"> е регламентиране на реда и сроковете за разглеждане на заявления за разсрочване или отсрочване на дължими средства от бенефициенти по</w:t>
      </w:r>
      <w:r w:rsidR="00535F7B" w:rsidRPr="00BC1391">
        <w:rPr>
          <w:rFonts w:ascii="Times New Roman" w:hAnsi="Times New Roman"/>
          <w:sz w:val="24"/>
          <w:szCs w:val="24"/>
        </w:rPr>
        <w:t xml:space="preserve"> ОПДУ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5A305566" w14:textId="007E44CF" w:rsidR="00012E0C" w:rsidRPr="00BC1391" w:rsidRDefault="00012E0C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Издаване и изменение на правила</w:t>
      </w:r>
      <w:r w:rsidR="00AF2EFD">
        <w:rPr>
          <w:rFonts w:ascii="Times New Roman" w:hAnsi="Times New Roman"/>
          <w:sz w:val="24"/>
          <w:szCs w:val="24"/>
        </w:rPr>
        <w:t>та за разсрочване и отсрочване на дължими средства</w:t>
      </w:r>
      <w:r w:rsidRPr="00BC1391">
        <w:rPr>
          <w:rFonts w:ascii="Times New Roman" w:hAnsi="Times New Roman"/>
          <w:sz w:val="24"/>
          <w:szCs w:val="24"/>
        </w:rPr>
        <w:t>:</w:t>
      </w:r>
    </w:p>
    <w:p w14:paraId="0CA2A8CC" w14:textId="07225AD9" w:rsidR="00012E0C" w:rsidRPr="00BC1391" w:rsidRDefault="00AF2EFD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C1391">
        <w:rPr>
          <w:rFonts w:ascii="Times New Roman" w:hAnsi="Times New Roman"/>
          <w:sz w:val="24"/>
          <w:szCs w:val="24"/>
        </w:rPr>
        <w:t>равила</w:t>
      </w:r>
      <w:r>
        <w:rPr>
          <w:rFonts w:ascii="Times New Roman" w:hAnsi="Times New Roman"/>
          <w:sz w:val="24"/>
          <w:szCs w:val="24"/>
        </w:rPr>
        <w:t>та</w:t>
      </w:r>
      <w:r w:rsidR="00535F7B" w:rsidRPr="00BC1391">
        <w:rPr>
          <w:rFonts w:ascii="Times New Roman" w:hAnsi="Times New Roman"/>
          <w:sz w:val="24"/>
          <w:szCs w:val="24"/>
        </w:rPr>
        <w:t xml:space="preserve"> </w:t>
      </w:r>
      <w:r w:rsidR="00012E0C" w:rsidRPr="00BC1391">
        <w:rPr>
          <w:rFonts w:ascii="Times New Roman" w:hAnsi="Times New Roman"/>
          <w:sz w:val="24"/>
          <w:szCs w:val="24"/>
        </w:rPr>
        <w:t xml:space="preserve">се </w:t>
      </w:r>
      <w:r w:rsidR="00EB2FB8" w:rsidRPr="00BC1391">
        <w:rPr>
          <w:rFonts w:ascii="Times New Roman" w:hAnsi="Times New Roman"/>
          <w:sz w:val="24"/>
          <w:szCs w:val="24"/>
        </w:rPr>
        <w:t>издават</w:t>
      </w:r>
      <w:r w:rsidR="00012E0C" w:rsidRPr="00BC1391">
        <w:rPr>
          <w:rFonts w:ascii="Times New Roman" w:hAnsi="Times New Roman"/>
          <w:sz w:val="24"/>
          <w:szCs w:val="24"/>
        </w:rPr>
        <w:t xml:space="preserve">, </w:t>
      </w:r>
      <w:r w:rsidR="00EB2FB8" w:rsidRPr="00BC1391">
        <w:rPr>
          <w:rFonts w:ascii="Times New Roman" w:hAnsi="Times New Roman"/>
          <w:sz w:val="24"/>
          <w:szCs w:val="24"/>
        </w:rPr>
        <w:t xml:space="preserve">утвърждават </w:t>
      </w:r>
      <w:r w:rsidR="00012E0C" w:rsidRPr="00BC1391">
        <w:rPr>
          <w:rFonts w:ascii="Times New Roman" w:hAnsi="Times New Roman"/>
          <w:sz w:val="24"/>
          <w:szCs w:val="24"/>
        </w:rPr>
        <w:t xml:space="preserve">и </w:t>
      </w:r>
      <w:r w:rsidR="00EB2FB8" w:rsidRPr="00BC1391">
        <w:rPr>
          <w:rFonts w:ascii="Times New Roman" w:hAnsi="Times New Roman"/>
          <w:sz w:val="24"/>
          <w:szCs w:val="24"/>
        </w:rPr>
        <w:t xml:space="preserve">изменят </w:t>
      </w:r>
      <w:r w:rsidR="00012E0C" w:rsidRPr="00BC1391">
        <w:rPr>
          <w:rFonts w:ascii="Times New Roman" w:hAnsi="Times New Roman"/>
          <w:sz w:val="24"/>
          <w:szCs w:val="24"/>
        </w:rPr>
        <w:t xml:space="preserve">от </w:t>
      </w:r>
      <w:r w:rsidR="00291A17" w:rsidRPr="00BC1391">
        <w:rPr>
          <w:rFonts w:ascii="Times New Roman" w:hAnsi="Times New Roman"/>
          <w:sz w:val="24"/>
          <w:szCs w:val="24"/>
        </w:rPr>
        <w:t xml:space="preserve">РУО на ОПДУ </w:t>
      </w:r>
      <w:r w:rsidR="00012E0C" w:rsidRPr="00BC1391">
        <w:rPr>
          <w:rFonts w:ascii="Times New Roman" w:hAnsi="Times New Roman"/>
          <w:sz w:val="24"/>
          <w:szCs w:val="24"/>
        </w:rPr>
        <w:t>в съответстви</w:t>
      </w:r>
      <w:r w:rsidR="00BC1391">
        <w:rPr>
          <w:rFonts w:ascii="Times New Roman" w:hAnsi="Times New Roman"/>
          <w:sz w:val="24"/>
          <w:szCs w:val="24"/>
        </w:rPr>
        <w:t>е с приетата нормативна уредба.</w:t>
      </w:r>
    </w:p>
    <w:p w14:paraId="5732463E" w14:textId="4AB4333B" w:rsidR="00012E0C" w:rsidRDefault="00012E0C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При промени в нормативна</w:t>
      </w:r>
      <w:r w:rsidR="00BC1391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 xml:space="preserve"> уредба, УО на ОПДУ е длъжен в срок до 30 дни от влизане в сила на измененията да внесе необходимите промени в </w:t>
      </w:r>
      <w:r w:rsidR="00BC1391">
        <w:rPr>
          <w:rFonts w:ascii="Times New Roman" w:hAnsi="Times New Roman"/>
          <w:sz w:val="24"/>
          <w:szCs w:val="24"/>
        </w:rPr>
        <w:t>правила</w:t>
      </w:r>
      <w:r w:rsidR="00AF2EFD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0990AC5E" w14:textId="7F9B1AC7" w:rsidR="005539AF" w:rsidRPr="00BC1391" w:rsidRDefault="005539AF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Правилата</w:t>
      </w:r>
      <w:r w:rsidR="00204E5D" w:rsidRPr="00BC1391">
        <w:rPr>
          <w:rFonts w:ascii="Times New Roman" w:hAnsi="Times New Roman"/>
          <w:sz w:val="24"/>
          <w:szCs w:val="24"/>
        </w:rPr>
        <w:t xml:space="preserve"> се прилагат </w:t>
      </w:r>
      <w:r w:rsidR="00FD3A23" w:rsidRPr="00BC1391">
        <w:rPr>
          <w:rFonts w:ascii="Times New Roman" w:hAnsi="Times New Roman"/>
          <w:sz w:val="24"/>
          <w:szCs w:val="24"/>
        </w:rPr>
        <w:t xml:space="preserve">при </w:t>
      </w:r>
      <w:r w:rsidR="00204E5D" w:rsidRPr="00BC1391">
        <w:rPr>
          <w:rFonts w:ascii="Times New Roman" w:hAnsi="Times New Roman"/>
          <w:sz w:val="24"/>
          <w:szCs w:val="24"/>
        </w:rPr>
        <w:t xml:space="preserve">постъпване на </w:t>
      </w:r>
      <w:r w:rsidR="00AF2EFD" w:rsidRPr="00BC1391">
        <w:rPr>
          <w:rFonts w:ascii="Times New Roman" w:hAnsi="Times New Roman"/>
          <w:sz w:val="24"/>
          <w:szCs w:val="24"/>
        </w:rPr>
        <w:t>писмен</w:t>
      </w:r>
      <w:r w:rsidR="00AF2EFD">
        <w:rPr>
          <w:rFonts w:ascii="Times New Roman" w:hAnsi="Times New Roman"/>
          <w:sz w:val="24"/>
          <w:szCs w:val="24"/>
        </w:rPr>
        <w:t>о искане</w:t>
      </w:r>
      <w:r w:rsidR="00AF2EFD" w:rsidRPr="00BC1391">
        <w:rPr>
          <w:rFonts w:ascii="Times New Roman" w:hAnsi="Times New Roman"/>
          <w:sz w:val="24"/>
          <w:szCs w:val="24"/>
        </w:rPr>
        <w:t xml:space="preserve"> </w:t>
      </w:r>
      <w:r w:rsidR="00204E5D" w:rsidRPr="00BC1391">
        <w:rPr>
          <w:rFonts w:ascii="Times New Roman" w:hAnsi="Times New Roman"/>
          <w:sz w:val="24"/>
          <w:szCs w:val="24"/>
        </w:rPr>
        <w:t xml:space="preserve">от бенефициенти по </w:t>
      </w:r>
      <w:r w:rsidR="00535F7B" w:rsidRPr="00BC1391">
        <w:rPr>
          <w:rFonts w:ascii="Times New Roman" w:hAnsi="Times New Roman"/>
          <w:sz w:val="24"/>
          <w:szCs w:val="24"/>
        </w:rPr>
        <w:t>ОПДУ</w:t>
      </w:r>
      <w:r w:rsidR="00204E5D" w:rsidRPr="00BC1391">
        <w:rPr>
          <w:rFonts w:ascii="Times New Roman" w:hAnsi="Times New Roman"/>
          <w:sz w:val="24"/>
          <w:szCs w:val="24"/>
        </w:rPr>
        <w:t xml:space="preserve"> </w:t>
      </w:r>
      <w:r w:rsidR="00AF2EFD">
        <w:rPr>
          <w:rFonts w:ascii="Times New Roman" w:hAnsi="Times New Roman"/>
          <w:sz w:val="24"/>
          <w:szCs w:val="24"/>
        </w:rPr>
        <w:t>за разсрочването или отсрочването на дължимите от тях суми</w:t>
      </w:r>
      <w:r w:rsidR="00A74486">
        <w:rPr>
          <w:rFonts w:ascii="Times New Roman" w:hAnsi="Times New Roman"/>
          <w:sz w:val="24"/>
          <w:szCs w:val="24"/>
        </w:rPr>
        <w:t>.</w:t>
      </w:r>
    </w:p>
    <w:p w14:paraId="11CA8E00" w14:textId="7BC4F10F" w:rsidR="00894768" w:rsidRPr="00BC1391" w:rsidRDefault="00602138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Заявлението</w:t>
      </w:r>
      <w:r w:rsidR="00894768" w:rsidRPr="00BC1391">
        <w:rPr>
          <w:rFonts w:ascii="Times New Roman" w:hAnsi="Times New Roman"/>
          <w:sz w:val="24"/>
          <w:szCs w:val="24"/>
        </w:rPr>
        <w:t xml:space="preserve"> следва да отговаря на следните условия:</w:t>
      </w:r>
    </w:p>
    <w:p w14:paraId="22B6540B" w14:textId="763E275D" w:rsidR="00894768" w:rsidRDefault="00863DF6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а</w:t>
      </w:r>
      <w:r w:rsidR="00894768" w:rsidRPr="00BC1391">
        <w:rPr>
          <w:rFonts w:ascii="Times New Roman" w:hAnsi="Times New Roman"/>
          <w:sz w:val="24"/>
          <w:szCs w:val="24"/>
        </w:rPr>
        <w:t>дресирано до У</w:t>
      </w:r>
      <w:r w:rsidRPr="00BC1391">
        <w:rPr>
          <w:rFonts w:ascii="Times New Roman" w:hAnsi="Times New Roman"/>
          <w:sz w:val="24"/>
          <w:szCs w:val="24"/>
        </w:rPr>
        <w:t>О на ОПДУ</w:t>
      </w:r>
      <w:r w:rsidR="00BC1391">
        <w:rPr>
          <w:rFonts w:ascii="Times New Roman" w:hAnsi="Times New Roman"/>
          <w:sz w:val="24"/>
          <w:szCs w:val="24"/>
        </w:rPr>
        <w:t>;</w:t>
      </w:r>
    </w:p>
    <w:p w14:paraId="2DAD8E70" w14:textId="5A507883" w:rsid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подадено чрез модул „Кореспонденция“ в ИСУН</w:t>
      </w:r>
      <w:r>
        <w:rPr>
          <w:rFonts w:ascii="Times New Roman" w:hAnsi="Times New Roman"/>
          <w:sz w:val="24"/>
          <w:szCs w:val="24"/>
        </w:rPr>
        <w:t>*;</w:t>
      </w:r>
    </w:p>
    <w:p w14:paraId="10B495D1" w14:textId="33AD4080" w:rsidR="00567A14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A74486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 на задължението, за което се иска </w:t>
      </w:r>
      <w:r w:rsidRPr="00A350C3">
        <w:rPr>
          <w:rFonts w:ascii="Times New Roman" w:hAnsi="Times New Roman"/>
          <w:sz w:val="24"/>
          <w:szCs w:val="24"/>
        </w:rPr>
        <w:t>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да е до 300 000,00 лв.;</w:t>
      </w:r>
    </w:p>
    <w:p w14:paraId="35793FAF" w14:textId="18904CD6" w:rsidR="00567A14" w:rsidRPr="00E37AA3" w:rsidRDefault="00567A14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период</w:t>
      </w:r>
      <w:r w:rsidR="00A74486">
        <w:rPr>
          <w:rFonts w:ascii="Times New Roman" w:hAnsi="Times New Roman"/>
          <w:sz w:val="24"/>
          <w:szCs w:val="24"/>
        </w:rPr>
        <w:t>ът</w:t>
      </w:r>
      <w:r w:rsidRPr="00E37AA3">
        <w:rPr>
          <w:rFonts w:ascii="Times New Roman" w:hAnsi="Times New Roman"/>
          <w:sz w:val="24"/>
          <w:szCs w:val="24"/>
        </w:rPr>
        <w:t>, за който се иска разсрочване или отсрочване</w:t>
      </w:r>
      <w:r w:rsidR="00A74486">
        <w:rPr>
          <w:rFonts w:ascii="Times New Roman" w:hAnsi="Times New Roman"/>
          <w:sz w:val="24"/>
          <w:szCs w:val="24"/>
        </w:rPr>
        <w:t>,</w:t>
      </w:r>
      <w:r w:rsidRPr="00E37A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 </w:t>
      </w:r>
      <w:r w:rsidRPr="00E37AA3">
        <w:rPr>
          <w:rFonts w:ascii="Times New Roman" w:hAnsi="Times New Roman"/>
          <w:sz w:val="24"/>
          <w:szCs w:val="24"/>
        </w:rPr>
        <w:t>е до 2 години</w:t>
      </w:r>
      <w:r w:rsidRPr="00567A14">
        <w:rPr>
          <w:rFonts w:ascii="Times New Roman" w:hAnsi="Times New Roman"/>
          <w:sz w:val="24"/>
          <w:szCs w:val="24"/>
        </w:rPr>
        <w:t>;</w:t>
      </w:r>
    </w:p>
    <w:p w14:paraId="0A6201D5" w14:textId="771E5B17" w:rsidR="007152A1" w:rsidRPr="00E37AA3" w:rsidRDefault="00BC1391" w:rsidP="00E37AA3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E37AA3">
        <w:rPr>
          <w:rFonts w:ascii="Times New Roman" w:hAnsi="Times New Roman"/>
          <w:sz w:val="24"/>
          <w:szCs w:val="24"/>
        </w:rPr>
        <w:t>да е приложен разработен график за разсрочване или отсрочване на дължимите средства</w:t>
      </w:r>
      <w:r w:rsidR="00567A14">
        <w:rPr>
          <w:rFonts w:ascii="Times New Roman" w:hAnsi="Times New Roman"/>
          <w:sz w:val="24"/>
          <w:szCs w:val="24"/>
        </w:rPr>
        <w:t>.</w:t>
      </w:r>
    </w:p>
    <w:p w14:paraId="29526CC3" w14:textId="7A498294" w:rsidR="005539AF" w:rsidRPr="00E73861" w:rsidRDefault="005539AF" w:rsidP="00E37AA3">
      <w:pPr>
        <w:pStyle w:val="ListParagraph"/>
        <w:widowControl w:val="0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861">
        <w:rPr>
          <w:rFonts w:ascii="Times New Roman" w:hAnsi="Times New Roman"/>
          <w:sz w:val="24"/>
          <w:szCs w:val="24"/>
        </w:rPr>
        <w:t xml:space="preserve">Редът за </w:t>
      </w:r>
      <w:r w:rsidR="00863DF6" w:rsidRPr="00E73861">
        <w:rPr>
          <w:rFonts w:ascii="Times New Roman" w:hAnsi="Times New Roman"/>
          <w:sz w:val="24"/>
          <w:szCs w:val="24"/>
        </w:rPr>
        <w:t>разглеждане на заявления</w:t>
      </w:r>
      <w:r w:rsidRPr="00E73861">
        <w:rPr>
          <w:rFonts w:ascii="Times New Roman" w:hAnsi="Times New Roman"/>
          <w:sz w:val="24"/>
          <w:szCs w:val="24"/>
        </w:rPr>
        <w:t xml:space="preserve"> е както следва:</w:t>
      </w:r>
    </w:p>
    <w:p w14:paraId="5A232AF0" w14:textId="7DA7749A" w:rsidR="005539AF" w:rsidRDefault="00B45C7E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Постъпва заявление за разсрочване или отсрочване на дължими средства от бенефициент по ОПДУ </w:t>
      </w:r>
      <w:r w:rsidR="00694608" w:rsidRPr="00BC1391">
        <w:rPr>
          <w:rFonts w:ascii="Times New Roman" w:hAnsi="Times New Roman"/>
          <w:sz w:val="24"/>
          <w:szCs w:val="24"/>
        </w:rPr>
        <w:t>чрез модул „Кореспонденция“ в ИСУН</w:t>
      </w:r>
      <w:r w:rsidR="003A3B18">
        <w:rPr>
          <w:rFonts w:ascii="Times New Roman" w:hAnsi="Times New Roman"/>
          <w:sz w:val="24"/>
          <w:szCs w:val="24"/>
        </w:rPr>
        <w:t>.</w:t>
      </w:r>
    </w:p>
    <w:p w14:paraId="3A2E66A4" w14:textId="514BE1BC" w:rsidR="003A3B18" w:rsidRDefault="003A3B18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C1391">
        <w:rPr>
          <w:rFonts w:ascii="Times New Roman" w:hAnsi="Times New Roman"/>
          <w:sz w:val="24"/>
          <w:szCs w:val="24"/>
        </w:rPr>
        <w:t xml:space="preserve"> 7-дневен срок от датата на получаване на заявлението се разглежда от ФЕ 1 и ФЕ 2 от отдел ФУ, които проверяват дали постъпилото заявление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 вътрешни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A5B09D7" w14:textId="7BC8CB81" w:rsidR="003A3B18" w:rsidRPr="00BC1391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 на одобрение на заявлението </w:t>
      </w:r>
      <w:r w:rsidR="00E94D22">
        <w:rPr>
          <w:rFonts w:ascii="Times New Roman" w:hAnsi="Times New Roman"/>
          <w:sz w:val="24"/>
          <w:szCs w:val="24"/>
        </w:rPr>
        <w:t xml:space="preserve">ФЕ 1 и ФЕ 2 </w:t>
      </w:r>
      <w:r w:rsidRPr="00BC1391">
        <w:rPr>
          <w:rFonts w:ascii="Times New Roman" w:hAnsi="Times New Roman"/>
          <w:sz w:val="24"/>
          <w:szCs w:val="24"/>
        </w:rPr>
        <w:t>изготвят уведомително писмо до бенефициента за неговото одобрение (</w:t>
      </w:r>
      <w:r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>
        <w:rPr>
          <w:rFonts w:ascii="Times New Roman" w:hAnsi="Times New Roman"/>
          <w:sz w:val="24"/>
          <w:szCs w:val="24"/>
        </w:rPr>
        <w:t xml:space="preserve">и след </w:t>
      </w:r>
      <w:r w:rsidR="00E94D22">
        <w:rPr>
          <w:rFonts w:ascii="Times New Roman" w:hAnsi="Times New Roman"/>
          <w:sz w:val="24"/>
          <w:szCs w:val="24"/>
        </w:rPr>
        <w:t xml:space="preserve">съгласуването му от началник на отдел ФУ и </w:t>
      </w:r>
      <w:r>
        <w:rPr>
          <w:rFonts w:ascii="Times New Roman" w:hAnsi="Times New Roman"/>
          <w:sz w:val="24"/>
          <w:szCs w:val="24"/>
        </w:rPr>
        <w:t xml:space="preserve">одобрението му от РУО, ФЕ 1 </w:t>
      </w:r>
      <w:r w:rsidRPr="00BC1391">
        <w:rPr>
          <w:rFonts w:ascii="Times New Roman" w:hAnsi="Times New Roman"/>
          <w:sz w:val="24"/>
          <w:szCs w:val="24"/>
        </w:rPr>
        <w:t>го изпраща на бенефициента чрез ИСУН.</w:t>
      </w:r>
    </w:p>
    <w:p w14:paraId="0F34707C" w14:textId="77777777" w:rsidR="003A3B18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случай, че в процеса на разглеждане се установи, че заявлението не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 след съгласуване с началник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BC1391">
        <w:rPr>
          <w:rFonts w:ascii="Times New Roman" w:hAnsi="Times New Roman"/>
          <w:sz w:val="24"/>
          <w:szCs w:val="24"/>
        </w:rPr>
        <w:t>отдел ФУ по електронна поща в срока по 5</w:t>
      </w:r>
      <w:r>
        <w:rPr>
          <w:rFonts w:ascii="Times New Roman" w:hAnsi="Times New Roman"/>
          <w:sz w:val="24"/>
          <w:szCs w:val="24"/>
        </w:rPr>
        <w:t>.2.</w:t>
      </w:r>
      <w:r w:rsidRPr="00BC1391">
        <w:rPr>
          <w:rFonts w:ascii="Times New Roman" w:hAnsi="Times New Roman"/>
          <w:sz w:val="24"/>
          <w:szCs w:val="24"/>
        </w:rPr>
        <w:t xml:space="preserve"> се изпраща съобщение с констатациите от проверката чрез модул „Кореспонденция“ в ИСУН с искане за отстраняване им. Бенефициентът следва в 7-дневен срок да представи чрез модул „Кореспонденция“ в ИСУН своите коментари, бележ</w:t>
      </w:r>
      <w:r>
        <w:rPr>
          <w:rFonts w:ascii="Times New Roman" w:hAnsi="Times New Roman"/>
          <w:sz w:val="24"/>
          <w:szCs w:val="24"/>
        </w:rPr>
        <w:t>ки и/или допълнителни документи.</w:t>
      </w:r>
    </w:p>
    <w:p w14:paraId="0B860015" w14:textId="6133FC63" w:rsidR="003A3B18" w:rsidRPr="00BC1391" w:rsidRDefault="00A74486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A3B18" w:rsidRPr="00BC1391">
        <w:rPr>
          <w:rFonts w:ascii="Times New Roman" w:hAnsi="Times New Roman"/>
          <w:sz w:val="24"/>
          <w:szCs w:val="24"/>
        </w:rPr>
        <w:t xml:space="preserve"> </w:t>
      </w:r>
      <w:r w:rsidR="003A3B18" w:rsidRPr="00E374B8">
        <w:rPr>
          <w:rFonts w:ascii="Times New Roman" w:hAnsi="Times New Roman"/>
          <w:sz w:val="24"/>
          <w:szCs w:val="24"/>
        </w:rPr>
        <w:t>7</w:t>
      </w:r>
      <w:r w:rsidR="003A3B18" w:rsidRPr="00BC1391">
        <w:rPr>
          <w:rFonts w:ascii="Times New Roman" w:hAnsi="Times New Roman"/>
          <w:sz w:val="24"/>
          <w:szCs w:val="24"/>
        </w:rPr>
        <w:t>-дневен срок от получаването на допълнителните/</w:t>
      </w:r>
      <w:r w:rsidR="00E94D22">
        <w:rPr>
          <w:rFonts w:ascii="Times New Roman" w:hAnsi="Times New Roman"/>
          <w:sz w:val="24"/>
          <w:szCs w:val="24"/>
        </w:rPr>
        <w:t xml:space="preserve"> </w:t>
      </w:r>
      <w:r w:rsidR="003A3B18" w:rsidRPr="00BC1391">
        <w:rPr>
          <w:rFonts w:ascii="Times New Roman" w:hAnsi="Times New Roman"/>
          <w:sz w:val="24"/>
          <w:szCs w:val="24"/>
        </w:rPr>
        <w:t>коригираните документи, същите се проверяват от ФЕ 1 и ФЕ 2, които изготвят уведомително писмо до бенефициента за неговото приемане/одобрение или отхвърляне (</w:t>
      </w:r>
      <w:r w:rsidR="003A3B18"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="003A3B18"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 w:rsidR="003A3B18">
        <w:rPr>
          <w:rFonts w:ascii="Times New Roman" w:hAnsi="Times New Roman"/>
          <w:sz w:val="24"/>
          <w:szCs w:val="24"/>
        </w:rPr>
        <w:t xml:space="preserve">и след одобрението му от РУО, ФЕ 1 </w:t>
      </w:r>
      <w:r w:rsidR="003A3B18" w:rsidRPr="00BC1391">
        <w:rPr>
          <w:rFonts w:ascii="Times New Roman" w:hAnsi="Times New Roman"/>
          <w:sz w:val="24"/>
          <w:szCs w:val="24"/>
        </w:rPr>
        <w:t>го сканира и изпраща на бенефициента чрез ИСУН.</w:t>
      </w:r>
    </w:p>
    <w:p w14:paraId="6437BE7D" w14:textId="2F692CD4" w:rsidR="00C805D4" w:rsidRPr="00E374B8" w:rsidRDefault="00EE1AEA" w:rsidP="006053D6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* </w:t>
      </w:r>
      <w:r w:rsidR="00CE48FD" w:rsidRPr="00BC1391">
        <w:rPr>
          <w:rFonts w:ascii="Times New Roman" w:hAnsi="Times New Roman"/>
          <w:sz w:val="24"/>
          <w:szCs w:val="24"/>
        </w:rPr>
        <w:t>Кореспонденцията по разглеждане на заявления се води ч</w:t>
      </w:r>
      <w:r w:rsidR="0001268C" w:rsidRPr="00BC1391">
        <w:rPr>
          <w:rFonts w:ascii="Times New Roman" w:hAnsi="Times New Roman"/>
          <w:sz w:val="24"/>
          <w:szCs w:val="24"/>
        </w:rPr>
        <w:t>р</w:t>
      </w:r>
      <w:r w:rsidR="00CE48FD" w:rsidRPr="00BC1391">
        <w:rPr>
          <w:rFonts w:ascii="Times New Roman" w:hAnsi="Times New Roman"/>
          <w:sz w:val="24"/>
          <w:szCs w:val="24"/>
        </w:rPr>
        <w:t>ез ИСУН</w:t>
      </w:r>
      <w:r w:rsidR="00E94D22">
        <w:rPr>
          <w:rFonts w:ascii="Times New Roman" w:hAnsi="Times New Roman"/>
          <w:sz w:val="24"/>
          <w:szCs w:val="24"/>
        </w:rPr>
        <w:t>. В</w:t>
      </w:r>
      <w:r w:rsidR="00C805D4" w:rsidRPr="00BC1391">
        <w:rPr>
          <w:rFonts w:ascii="Times New Roman" w:hAnsi="Times New Roman"/>
          <w:sz w:val="24"/>
          <w:szCs w:val="24"/>
        </w:rPr>
        <w:t xml:space="preserve"> случай на невъзможност е допустимо </w:t>
      </w:r>
      <w:r w:rsidR="00CE48FD" w:rsidRPr="00BC1391">
        <w:rPr>
          <w:rFonts w:ascii="Times New Roman" w:hAnsi="Times New Roman"/>
          <w:sz w:val="24"/>
          <w:szCs w:val="24"/>
        </w:rPr>
        <w:t xml:space="preserve">тя да се осъществява </w:t>
      </w:r>
      <w:r w:rsidR="00C805D4" w:rsidRPr="00BC1391">
        <w:rPr>
          <w:rFonts w:ascii="Times New Roman" w:hAnsi="Times New Roman"/>
          <w:sz w:val="24"/>
          <w:szCs w:val="24"/>
        </w:rPr>
        <w:t xml:space="preserve">и на хартия. </w:t>
      </w:r>
    </w:p>
    <w:sectPr w:rsidR="00C805D4" w:rsidRPr="00E374B8" w:rsidSect="00EC1698">
      <w:headerReference w:type="default" r:id="rId8"/>
      <w:headerReference w:type="first" r:id="rId9"/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72A46" w14:textId="77777777" w:rsidR="0019328E" w:rsidRDefault="0019328E" w:rsidP="004E38C2">
      <w:pPr>
        <w:spacing w:after="0" w:line="240" w:lineRule="auto"/>
      </w:pPr>
      <w:r>
        <w:separator/>
      </w:r>
    </w:p>
  </w:endnote>
  <w:endnote w:type="continuationSeparator" w:id="0">
    <w:p w14:paraId="5E3F436D" w14:textId="77777777" w:rsidR="0019328E" w:rsidRDefault="0019328E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E1F3" w14:textId="77777777" w:rsidR="0019328E" w:rsidRDefault="0019328E" w:rsidP="004E38C2">
      <w:pPr>
        <w:spacing w:after="0" w:line="240" w:lineRule="auto"/>
      </w:pPr>
      <w:r>
        <w:separator/>
      </w:r>
    </w:p>
  </w:footnote>
  <w:footnote w:type="continuationSeparator" w:id="0">
    <w:p w14:paraId="6B53567E" w14:textId="77777777" w:rsidR="0019328E" w:rsidRDefault="0019328E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7534" w14:textId="77777777"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14:paraId="6CA03BE8" w14:textId="77777777"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AB7C" w14:textId="77777777"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9217852" wp14:editId="4411D8A0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BB04F1C" wp14:editId="35D7CEF9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2BEC37" wp14:editId="3711D7F1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02B8C03" w14:textId="77777777"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0DB"/>
    <w:multiLevelType w:val="hybridMultilevel"/>
    <w:tmpl w:val="8B104E0A"/>
    <w:lvl w:ilvl="0" w:tplc="B0145C3A">
      <w:start w:val="5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245737E"/>
    <w:multiLevelType w:val="multilevel"/>
    <w:tmpl w:val="E41E0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B71CAD"/>
    <w:multiLevelType w:val="multilevel"/>
    <w:tmpl w:val="AC34B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ED16C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8A7A0A"/>
    <w:multiLevelType w:val="multilevel"/>
    <w:tmpl w:val="68A295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69827075"/>
    <w:multiLevelType w:val="hybridMultilevel"/>
    <w:tmpl w:val="FFE8005A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74831560"/>
    <w:multiLevelType w:val="hybridMultilevel"/>
    <w:tmpl w:val="2E7498AE"/>
    <w:lvl w:ilvl="0" w:tplc="83E0C94E">
      <w:start w:val="1"/>
      <w:numFmt w:val="decimal"/>
      <w:lvlText w:val="%1."/>
      <w:lvlJc w:val="left"/>
      <w:pPr>
        <w:ind w:left="1275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8756283"/>
    <w:multiLevelType w:val="hybridMultilevel"/>
    <w:tmpl w:val="041864EA"/>
    <w:lvl w:ilvl="0" w:tplc="F78689A0">
      <w:start w:val="1"/>
      <w:numFmt w:val="decimal"/>
      <w:lvlText w:val="%1."/>
      <w:lvlJc w:val="left"/>
      <w:pPr>
        <w:ind w:left="1842" w:hanging="795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C2"/>
    <w:rsid w:val="0001268C"/>
    <w:rsid w:val="00012E0C"/>
    <w:rsid w:val="00017C4B"/>
    <w:rsid w:val="000679EB"/>
    <w:rsid w:val="00083689"/>
    <w:rsid w:val="000A41A0"/>
    <w:rsid w:val="000A6973"/>
    <w:rsid w:val="000B7CC7"/>
    <w:rsid w:val="000C4006"/>
    <w:rsid w:val="000E0320"/>
    <w:rsid w:val="000F4A32"/>
    <w:rsid w:val="00140C59"/>
    <w:rsid w:val="00140D01"/>
    <w:rsid w:val="00141A29"/>
    <w:rsid w:val="00145D96"/>
    <w:rsid w:val="00171F86"/>
    <w:rsid w:val="0019328E"/>
    <w:rsid w:val="001A25C3"/>
    <w:rsid w:val="001B391E"/>
    <w:rsid w:val="001F5AAE"/>
    <w:rsid w:val="001F6A45"/>
    <w:rsid w:val="00204E5D"/>
    <w:rsid w:val="00276B69"/>
    <w:rsid w:val="00281EA8"/>
    <w:rsid w:val="00291A17"/>
    <w:rsid w:val="002A373D"/>
    <w:rsid w:val="002B4E9E"/>
    <w:rsid w:val="002B62E0"/>
    <w:rsid w:val="002C1DB8"/>
    <w:rsid w:val="002E6217"/>
    <w:rsid w:val="002F1809"/>
    <w:rsid w:val="00303909"/>
    <w:rsid w:val="00311558"/>
    <w:rsid w:val="00344E55"/>
    <w:rsid w:val="00352646"/>
    <w:rsid w:val="0036014B"/>
    <w:rsid w:val="0036130A"/>
    <w:rsid w:val="00390D2D"/>
    <w:rsid w:val="003A3B18"/>
    <w:rsid w:val="003C3073"/>
    <w:rsid w:val="00407195"/>
    <w:rsid w:val="00407B47"/>
    <w:rsid w:val="004212B2"/>
    <w:rsid w:val="00432C13"/>
    <w:rsid w:val="004338CD"/>
    <w:rsid w:val="00456292"/>
    <w:rsid w:val="0047269E"/>
    <w:rsid w:val="004959D2"/>
    <w:rsid w:val="004A36E7"/>
    <w:rsid w:val="004C6C4D"/>
    <w:rsid w:val="004D612D"/>
    <w:rsid w:val="004E38C2"/>
    <w:rsid w:val="00507894"/>
    <w:rsid w:val="00535F7B"/>
    <w:rsid w:val="00540588"/>
    <w:rsid w:val="00551217"/>
    <w:rsid w:val="005539AF"/>
    <w:rsid w:val="00563F6A"/>
    <w:rsid w:val="00567A14"/>
    <w:rsid w:val="005B0F4D"/>
    <w:rsid w:val="005C5C41"/>
    <w:rsid w:val="005D29A9"/>
    <w:rsid w:val="005E7FDA"/>
    <w:rsid w:val="005F0C8E"/>
    <w:rsid w:val="00600B16"/>
    <w:rsid w:val="00602138"/>
    <w:rsid w:val="006053D6"/>
    <w:rsid w:val="006404CC"/>
    <w:rsid w:val="006408B3"/>
    <w:rsid w:val="00642A7F"/>
    <w:rsid w:val="006520C8"/>
    <w:rsid w:val="0068686F"/>
    <w:rsid w:val="006900A9"/>
    <w:rsid w:val="00694608"/>
    <w:rsid w:val="006C2793"/>
    <w:rsid w:val="006E6B7F"/>
    <w:rsid w:val="007152A1"/>
    <w:rsid w:val="00772680"/>
    <w:rsid w:val="0077629C"/>
    <w:rsid w:val="00785E05"/>
    <w:rsid w:val="0079065E"/>
    <w:rsid w:val="00796AE3"/>
    <w:rsid w:val="007A2076"/>
    <w:rsid w:val="007B3A41"/>
    <w:rsid w:val="007B523F"/>
    <w:rsid w:val="007C4736"/>
    <w:rsid w:val="007D3543"/>
    <w:rsid w:val="007E218F"/>
    <w:rsid w:val="00833970"/>
    <w:rsid w:val="00836035"/>
    <w:rsid w:val="00847390"/>
    <w:rsid w:val="00863DF6"/>
    <w:rsid w:val="008672FB"/>
    <w:rsid w:val="008737D3"/>
    <w:rsid w:val="00877830"/>
    <w:rsid w:val="0088650C"/>
    <w:rsid w:val="00894768"/>
    <w:rsid w:val="008B51D8"/>
    <w:rsid w:val="008C6D25"/>
    <w:rsid w:val="008D00A7"/>
    <w:rsid w:val="008D5B4D"/>
    <w:rsid w:val="0093584C"/>
    <w:rsid w:val="00970D03"/>
    <w:rsid w:val="00982607"/>
    <w:rsid w:val="009B16D4"/>
    <w:rsid w:val="009C2C64"/>
    <w:rsid w:val="009D14FA"/>
    <w:rsid w:val="009E082C"/>
    <w:rsid w:val="00A3428E"/>
    <w:rsid w:val="00A3566C"/>
    <w:rsid w:val="00A4425E"/>
    <w:rsid w:val="00A67ABE"/>
    <w:rsid w:val="00A74486"/>
    <w:rsid w:val="00A80614"/>
    <w:rsid w:val="00AB0D17"/>
    <w:rsid w:val="00AB235D"/>
    <w:rsid w:val="00AB7E9C"/>
    <w:rsid w:val="00AF2EFD"/>
    <w:rsid w:val="00B113FA"/>
    <w:rsid w:val="00B36747"/>
    <w:rsid w:val="00B4058C"/>
    <w:rsid w:val="00B4593D"/>
    <w:rsid w:val="00B45C7E"/>
    <w:rsid w:val="00B52ECE"/>
    <w:rsid w:val="00B60490"/>
    <w:rsid w:val="00B71FF7"/>
    <w:rsid w:val="00B74843"/>
    <w:rsid w:val="00B75D2B"/>
    <w:rsid w:val="00BA64B5"/>
    <w:rsid w:val="00BC1391"/>
    <w:rsid w:val="00C050C5"/>
    <w:rsid w:val="00C5526B"/>
    <w:rsid w:val="00C63A5A"/>
    <w:rsid w:val="00C805D4"/>
    <w:rsid w:val="00C845C2"/>
    <w:rsid w:val="00CE48FD"/>
    <w:rsid w:val="00CF4F5E"/>
    <w:rsid w:val="00D0563C"/>
    <w:rsid w:val="00D17CFB"/>
    <w:rsid w:val="00D4237C"/>
    <w:rsid w:val="00D505EE"/>
    <w:rsid w:val="00D72B7C"/>
    <w:rsid w:val="00D81AB6"/>
    <w:rsid w:val="00D86986"/>
    <w:rsid w:val="00D874F4"/>
    <w:rsid w:val="00D953CA"/>
    <w:rsid w:val="00DB1ED7"/>
    <w:rsid w:val="00DC108E"/>
    <w:rsid w:val="00DC13FB"/>
    <w:rsid w:val="00E10609"/>
    <w:rsid w:val="00E200C5"/>
    <w:rsid w:val="00E374B8"/>
    <w:rsid w:val="00E37AA3"/>
    <w:rsid w:val="00E573A0"/>
    <w:rsid w:val="00E708DC"/>
    <w:rsid w:val="00E73861"/>
    <w:rsid w:val="00E8297C"/>
    <w:rsid w:val="00E836AA"/>
    <w:rsid w:val="00E83834"/>
    <w:rsid w:val="00E94D22"/>
    <w:rsid w:val="00E967CF"/>
    <w:rsid w:val="00EB2FB8"/>
    <w:rsid w:val="00EB6156"/>
    <w:rsid w:val="00EB726D"/>
    <w:rsid w:val="00EC1698"/>
    <w:rsid w:val="00EE1AEA"/>
    <w:rsid w:val="00EE3265"/>
    <w:rsid w:val="00EF0875"/>
    <w:rsid w:val="00F2141D"/>
    <w:rsid w:val="00F30195"/>
    <w:rsid w:val="00F3198F"/>
    <w:rsid w:val="00FA2F88"/>
    <w:rsid w:val="00FB0699"/>
    <w:rsid w:val="00FD32BA"/>
    <w:rsid w:val="00FD3A23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;"/>
  <w14:docId w14:val="429609D9"/>
  <w15:docId w15:val="{8503C3B5-8471-44C6-891F-C65F0ACD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12E0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7B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744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22794-6C52-44CB-8A2A-29CA5212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4055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Горица Чилева</cp:lastModifiedBy>
  <cp:revision>86</cp:revision>
  <dcterms:created xsi:type="dcterms:W3CDTF">2017-01-05T11:58:00Z</dcterms:created>
  <dcterms:modified xsi:type="dcterms:W3CDTF">2019-06-10T14:01:00Z</dcterms:modified>
</cp:coreProperties>
</file>