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E7606" w14:textId="356E5CB7" w:rsidR="00B871A2" w:rsidRDefault="00B871A2" w:rsidP="005F18CD">
      <w:pPr>
        <w:rPr>
          <w:ins w:id="0" w:author="Ангелина Димитрова" w:date="2019-06-12T14:55:00Z"/>
          <w:sz w:val="16"/>
          <w:szCs w:val="16"/>
        </w:rPr>
      </w:pPr>
    </w:p>
    <w:p w14:paraId="65E79BB0" w14:textId="014CAC85" w:rsidR="0008509C" w:rsidRDefault="0008509C" w:rsidP="005F18CD">
      <w:pPr>
        <w:rPr>
          <w:ins w:id="1" w:author="Ангелина Димитрова" w:date="2019-06-12T14:55:00Z"/>
          <w:sz w:val="16"/>
          <w:szCs w:val="16"/>
        </w:rPr>
      </w:pPr>
    </w:p>
    <w:p w14:paraId="75832E46" w14:textId="77777777" w:rsidR="0008509C" w:rsidRPr="009E02CB" w:rsidRDefault="0008509C" w:rsidP="005F18CD">
      <w:pPr>
        <w:rPr>
          <w:sz w:val="16"/>
          <w:szCs w:val="16"/>
        </w:rPr>
      </w:pPr>
      <w:bookmarkStart w:id="2" w:name="_GoBack"/>
      <w:bookmarkEnd w:id="2"/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77777777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77777777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9E02CB" w14:paraId="138D0E72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221BB5F7" w:rsidR="00B871A2" w:rsidRPr="004026F1" w:rsidRDefault="00B871A2" w:rsidP="004026F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026F1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9E02CB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9E02CB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7C70EEFB" w14:textId="76E5A7E1" w:rsidR="00B871A2" w:rsidRPr="00AE61D0" w:rsidRDefault="00E67225" w:rsidP="004026F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4026F1">
              <w:rPr>
                <w:sz w:val="22"/>
                <w:szCs w:val="22"/>
                <w:lang w:val="bg-BG"/>
              </w:rPr>
              <w:t xml:space="preserve">Дата: </w:t>
            </w:r>
            <w:r w:rsidR="00D50397" w:rsidRPr="004026F1">
              <w:rPr>
                <w:sz w:val="22"/>
                <w:szCs w:val="22"/>
              </w:rPr>
              <w:t>1</w:t>
            </w:r>
            <w:r w:rsidR="004026F1">
              <w:rPr>
                <w:sz w:val="22"/>
                <w:szCs w:val="22"/>
                <w:lang w:val="bg-BG"/>
              </w:rPr>
              <w:t>1</w:t>
            </w:r>
            <w:r w:rsidR="00D50397" w:rsidRPr="004026F1">
              <w:rPr>
                <w:sz w:val="22"/>
                <w:szCs w:val="22"/>
              </w:rPr>
              <w:t>.0</w:t>
            </w:r>
            <w:r w:rsidR="004026F1">
              <w:rPr>
                <w:sz w:val="22"/>
                <w:szCs w:val="22"/>
                <w:lang w:val="bg-BG"/>
              </w:rPr>
              <w:t>6</w:t>
            </w:r>
            <w:r w:rsidR="00D50397" w:rsidRPr="004026F1">
              <w:rPr>
                <w:sz w:val="22"/>
                <w:szCs w:val="22"/>
              </w:rPr>
              <w:t>.201</w:t>
            </w:r>
            <w:r w:rsidR="004026F1">
              <w:rPr>
                <w:sz w:val="22"/>
                <w:szCs w:val="22"/>
                <w:lang w:val="bg-BG"/>
              </w:rPr>
              <w:t>9</w:t>
            </w:r>
            <w:r w:rsidRPr="004026F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7FA6EBF3" w14:textId="77777777">
        <w:tc>
          <w:tcPr>
            <w:tcW w:w="10800" w:type="dxa"/>
          </w:tcPr>
          <w:p w14:paraId="4EA16FB1" w14:textId="77777777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9E02CB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9E02CB">
              <w:rPr>
                <w:sz w:val="20"/>
                <w:szCs w:val="20"/>
              </w:rPr>
              <w:tab/>
            </w:r>
          </w:p>
          <w:p w14:paraId="2246B10B" w14:textId="77777777" w:rsidR="0037351B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Всички лица, които</w:t>
            </w:r>
            <w:r w:rsidR="00C004A3">
              <w:rPr>
                <w:sz w:val="20"/>
                <w:szCs w:val="20"/>
              </w:rPr>
              <w:t xml:space="preserve"> осъществяват </w:t>
            </w:r>
            <w:r w:rsidRPr="009E02CB">
              <w:rPr>
                <w:sz w:val="20"/>
                <w:szCs w:val="20"/>
              </w:rPr>
              <w:t xml:space="preserve"> контрол на документацията, извършват задължителна проверка на позициите, отбелязани с </w:t>
            </w:r>
            <w:r w:rsidRPr="009E02CB">
              <w:rPr>
                <w:sz w:val="20"/>
                <w:szCs w:val="20"/>
              </w:rPr>
              <w:sym w:font="Wingdings 2" w:char="F0A3"/>
            </w:r>
            <w:r w:rsidRPr="009E02CB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и подписвайки КЛ.</w:t>
            </w:r>
          </w:p>
          <w:p w14:paraId="3DC13334" w14:textId="710B1DE0" w:rsidR="00890718" w:rsidRDefault="0037351B" w:rsidP="00F13875">
            <w:pPr>
              <w:ind w:left="453" w:hanging="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случай, че въпросът е неприложим за конкретната проверка, се отбелязва „НП“.</w:t>
            </w:r>
          </w:p>
          <w:p w14:paraId="37D615A0" w14:textId="77777777" w:rsidR="00F13875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6165AB">
              <w:rPr>
                <w:sz w:val="20"/>
                <w:szCs w:val="20"/>
              </w:rPr>
              <w:t xml:space="preserve">последната колона </w:t>
            </w:r>
            <w:r w:rsidRPr="009E02CB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2B087CC2" w14:textId="77777777" w:rsidR="00E27BE5" w:rsidRPr="009E02CB" w:rsidRDefault="00F13875" w:rsidP="00C004A3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>
              <w:rPr>
                <w:sz w:val="20"/>
                <w:szCs w:val="20"/>
              </w:rPr>
              <w:t>ият</w:t>
            </w:r>
            <w:r w:rsidRPr="009E02CB">
              <w:rPr>
                <w:sz w:val="20"/>
                <w:szCs w:val="20"/>
              </w:rPr>
              <w:t xml:space="preserve"> задължително дава обосновка в полето за коментари и бележки. </w:t>
            </w:r>
          </w:p>
        </w:tc>
      </w:tr>
    </w:tbl>
    <w:p w14:paraId="41B6C270" w14:textId="77777777" w:rsidR="00247F43" w:rsidRPr="009E02CB" w:rsidRDefault="00247F43" w:rsidP="00247F43">
      <w:pPr>
        <w:rPr>
          <w:sz w:val="20"/>
          <w:szCs w:val="20"/>
        </w:rPr>
      </w:pPr>
    </w:p>
    <w:p w14:paraId="1B4E1197" w14:textId="77777777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5ABC84A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058B99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78C939D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E7BBEA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0D391631" w14:textId="77777777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215196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2FB1530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C4E2F1D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E723D94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CBDE77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0C9E0C5" w14:textId="77777777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BC0C122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F26C417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C662104" w14:textId="77777777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50D6D4B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639822B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3D8B23" w14:textId="77777777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D0F7CF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7BE83A3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7438A2E" w14:textId="77777777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518E96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A3FA25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2CCC3AE" w14:textId="77777777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247BBE48" w14:textId="77777777" w:rsidR="002C6721" w:rsidRPr="009E02CB" w:rsidRDefault="002C6721" w:rsidP="005B0FFD"/>
        </w:tc>
      </w:tr>
    </w:tbl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378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79"/>
        <w:gridCol w:w="981"/>
        <w:gridCol w:w="968"/>
        <w:gridCol w:w="854"/>
      </w:tblGrid>
      <w:tr w:rsidR="00BC6271" w:rsidRPr="009E02CB" w14:paraId="29BEF49D" w14:textId="77777777" w:rsidTr="009E02CB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77777777" w:rsidR="005E2DA8" w:rsidRPr="009E02CB" w:rsidRDefault="005E2DA8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B16F" w14:textId="77777777" w:rsidR="005E2DA8" w:rsidRPr="009E02CB" w:rsidRDefault="005E2DA8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D076778" w14:textId="77777777" w:rsidTr="009E02CB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77777777" w:rsidR="002B5F87" w:rsidRPr="009E02CB" w:rsidRDefault="002B5F87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87494CA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4B7CC70C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0CED0402" w14:textId="77777777" w:rsidR="002B5F87" w:rsidRPr="009E02CB" w:rsidRDefault="002B5F87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C6271" w:rsidRPr="009E02CB" w14:paraId="6C02A41F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2B5F87" w:rsidRPr="009E02CB" w:rsidRDefault="002B5F87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2B5F87" w:rsidRPr="009E02CB" w:rsidRDefault="002B5F87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0DD6E4" w14:textId="77777777" w:rsidR="002B5F87" w:rsidRPr="009E02CB" w:rsidRDefault="002B5F87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C6271" w:rsidRPr="009E02CB" w14:paraId="4370A3C0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2B5F87" w:rsidRPr="009E02CB" w:rsidRDefault="002B5F87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048BDDBE" w:rsidR="0037351B" w:rsidRPr="009E02CB" w:rsidRDefault="00970D49" w:rsidP="00BB4CF3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Бенефициентът е с</w:t>
            </w:r>
            <w:r w:rsidR="002B5F87" w:rsidRPr="009E02CB">
              <w:rPr>
                <w:sz w:val="20"/>
                <w:szCs w:val="20"/>
                <w:lang w:eastAsia="fr-FR"/>
              </w:rPr>
              <w:t>паз</w:t>
            </w:r>
            <w:r>
              <w:rPr>
                <w:sz w:val="20"/>
                <w:szCs w:val="20"/>
                <w:lang w:eastAsia="fr-FR"/>
              </w:rPr>
              <w:t>ил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ред</w:t>
            </w:r>
            <w:r w:rsidR="00BB4CF3">
              <w:rPr>
                <w:sz w:val="20"/>
                <w:szCs w:val="20"/>
                <w:lang w:eastAsia="fr-FR"/>
              </w:rPr>
              <w:t>а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за подаване на искането за изменение на </w:t>
            </w:r>
            <w:r w:rsidR="002A1090" w:rsidRPr="009E02CB">
              <w:rPr>
                <w:sz w:val="20"/>
                <w:szCs w:val="20"/>
                <w:lang w:eastAsia="fr-FR"/>
              </w:rPr>
              <w:t xml:space="preserve">договора/ </w:t>
            </w:r>
            <w:r w:rsidR="002A1090" w:rsidRPr="009E02CB">
              <w:rPr>
                <w:sz w:val="20"/>
                <w:szCs w:val="20"/>
                <w:lang w:eastAsia="fr-FR"/>
              </w:rPr>
              <w:lastRenderedPageBreak/>
              <w:t xml:space="preserve">заповедта за предоставяне на БФП/ 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проекта/ </w:t>
            </w:r>
            <w:r w:rsidR="00631AED" w:rsidRPr="009E02CB">
              <w:rPr>
                <w:sz w:val="20"/>
                <w:szCs w:val="20"/>
                <w:lang w:eastAsia="fr-FR"/>
              </w:rPr>
              <w:t>ФП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съгласно приложимите общи условия</w:t>
            </w:r>
            <w:r w:rsidR="002A1090" w:rsidRPr="009E02CB">
              <w:rPr>
                <w:sz w:val="20"/>
                <w:szCs w:val="20"/>
                <w:lang w:eastAsia="fr-FR"/>
              </w:rPr>
              <w:t>/ условия за изпълнение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към договора/ заповедта</w:t>
            </w:r>
            <w:r w:rsidR="0037351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lastRenderedPageBreak/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D85A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4D2A" w:rsidRPr="009E02CB" w14:paraId="57FAE2E2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D44D2A" w:rsidRPr="009E02CB" w:rsidRDefault="00D44D2A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77777777" w:rsidR="00D44D2A" w:rsidRPr="009E02CB" w:rsidRDefault="00D44D2A" w:rsidP="00B946A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DDB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D44D2A" w:rsidRPr="009E02CB" w:rsidRDefault="00D44D2A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3A9E0B5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77777777" w:rsidR="002B5F87" w:rsidRPr="009E02CB" w:rsidRDefault="002B5F87" w:rsidP="00B946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Представено е ясно описание на исканото изменение и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достатъчна и подробна </w:t>
            </w:r>
            <w:r w:rsidRPr="009E02CB">
              <w:rPr>
                <w:sz w:val="20"/>
                <w:szCs w:val="20"/>
                <w:lang w:eastAsia="fr-FR"/>
              </w:rPr>
              <w:t>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68B9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B4E5024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</w:t>
            </w:r>
            <w:r w:rsidR="00631AED" w:rsidRPr="009E02CB">
              <w:rPr>
                <w:sz w:val="20"/>
                <w:szCs w:val="20"/>
                <w:lang w:eastAsia="fr-FR"/>
              </w:rPr>
              <w:t xml:space="preserve">коригиран </w:t>
            </w:r>
            <w:r w:rsidRPr="009E02CB">
              <w:rPr>
                <w:sz w:val="20"/>
                <w:szCs w:val="20"/>
                <w:lang w:eastAsia="fr-FR"/>
              </w:rPr>
              <w:t xml:space="preserve">бюджет без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6A6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297ACCB" w14:textId="77777777" w:rsidTr="00AE61D0">
        <w:trPr>
          <w:trHeight w:val="77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</w:t>
            </w:r>
            <w:r w:rsidR="001304A2" w:rsidRPr="009E02CB">
              <w:rPr>
                <w:sz w:val="20"/>
                <w:szCs w:val="20"/>
                <w:lang w:eastAsia="fr-FR"/>
              </w:rPr>
              <w:t>/ФП</w:t>
            </w:r>
            <w:r w:rsidRPr="009E02CB">
              <w:rPr>
                <w:sz w:val="20"/>
                <w:szCs w:val="20"/>
                <w:lang w:eastAsia="fr-FR"/>
              </w:rPr>
              <w:t xml:space="preserve">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D840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EC27197" w14:textId="77777777" w:rsidTr="00AE61D0">
        <w:trPr>
          <w:trHeight w:val="8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B052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F8A2B14" w14:textId="77777777" w:rsidTr="00AE61D0">
        <w:trPr>
          <w:trHeight w:val="83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изискванията </w:t>
            </w:r>
            <w:r w:rsidR="00BC6271" w:rsidRPr="009E02CB">
              <w:rPr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sz w:val="20"/>
                <w:szCs w:val="20"/>
                <w:lang w:eastAsia="fr-FR"/>
              </w:rPr>
              <w:t>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66E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FEB23A3" w14:textId="77777777" w:rsidTr="00AE61D0">
        <w:trPr>
          <w:trHeight w:val="8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A2F7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AB94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удължаване на срока на изпълнение на проекта/ФП не е в противоречие с критериите за подбор на операции по процедурата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426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4A26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8AF80C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74A3635" w14:textId="77777777" w:rsidTr="00AE61D0">
        <w:trPr>
          <w:trHeight w:val="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7E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723B" w:rsidRPr="009E02CB" w14:paraId="1446E1A0" w14:textId="77777777" w:rsidTr="00AE61D0">
        <w:trPr>
          <w:trHeight w:val="8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4C723B" w:rsidRPr="009E02CB" w:rsidRDefault="004C723B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77777777" w:rsidR="004C723B" w:rsidRPr="009E02CB" w:rsidRDefault="004C723B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9E02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4C723B" w:rsidRPr="009E02CB" w:rsidRDefault="004C723B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F7F944D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7A0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8CF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увеличение на общия размер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2744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2A6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1A69A7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7665" w:rsidRPr="009E02CB" w14:paraId="54DAF8F7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BB7665" w:rsidRPr="009E02CB" w:rsidRDefault="00BB7665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77777777" w:rsidR="00BB7665" w:rsidRPr="009E02CB" w:rsidRDefault="00BB7665" w:rsidP="006165A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5BCF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BB7665" w:rsidRPr="009E02CB" w:rsidRDefault="00BB7665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01767C1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503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C93E890" w14:textId="77777777" w:rsidTr="00AE61D0">
        <w:trPr>
          <w:trHeight w:val="8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365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C900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E8B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1EB5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ABD84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9ACF1BA" w14:textId="77777777" w:rsidTr="00AE61D0">
        <w:trPr>
          <w:trHeight w:val="8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C9EF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A5C6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целевите стойности на индикаторите е обвързано с намаляване на общата стойност на БФП по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6F80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61C8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9A1F3C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31CAF1D" w14:textId="77777777" w:rsidTr="00AE61D0">
        <w:trPr>
          <w:trHeight w:val="8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2B4E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E5216" w14:textId="77777777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Исканото изменение </w:t>
            </w:r>
            <w:r w:rsidR="00E164E8" w:rsidRPr="009E02CB">
              <w:rPr>
                <w:sz w:val="20"/>
              </w:rPr>
              <w:t xml:space="preserve">на проекта/ ФП </w:t>
            </w:r>
            <w:r w:rsidRPr="009E02CB">
              <w:rPr>
                <w:sz w:val="20"/>
              </w:rPr>
              <w:t>е съществено съгласно приложимите Общи условия</w:t>
            </w:r>
            <w:r w:rsidR="005355D1" w:rsidRPr="009E02CB">
              <w:rPr>
                <w:sz w:val="20"/>
              </w:rPr>
              <w:t>/ Условия за изпълнение</w:t>
            </w:r>
            <w:r w:rsidRPr="009E02CB">
              <w:rPr>
                <w:sz w:val="20"/>
              </w:rPr>
              <w:t xml:space="preserve"> към договора/ заповедта за предоставяне на БФП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EE7C" w14:textId="77777777" w:rsidR="00BC6271" w:rsidRPr="009E02CB" w:rsidRDefault="008C7948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D260" w14:textId="77777777" w:rsidR="00BC6271" w:rsidRPr="009E02CB" w:rsidRDefault="008C7948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AFAA15" w14:textId="77777777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8F3FA0" w:rsidRPr="009E02CB" w14:paraId="7AC12904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223DBEC8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937301" w:rsidRPr="009E02CB" w14:paraId="02E1FF71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3796E9E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</w:p>
        </w:tc>
      </w:tr>
      <w:tr w:rsidR="00937301" w:rsidRPr="009E02CB" w14:paraId="3B221408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43871479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30294AA9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 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4B4674C0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25673A32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043047FD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4F6CD99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4D9EE238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008D73C4" w14:textId="77777777" w:rsidR="008F3FA0" w:rsidRPr="009E02CB" w:rsidRDefault="008F3FA0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2F1857C2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141A4587" w:rsidR="008F3FA0" w:rsidRPr="009E02CB" w:rsidRDefault="008F3FA0" w:rsidP="008F3FA0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AE61D0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09EA43" w14:textId="77777777" w:rsidR="0066054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86D5CCD" w14:textId="77777777" w:rsidR="0066054B" w:rsidRDefault="0066054B" w:rsidP="0066054B">
            <w:pPr>
              <w:rPr>
                <w:sz w:val="22"/>
                <w:szCs w:val="22"/>
                <w:lang w:eastAsia="en-US"/>
              </w:rPr>
            </w:pPr>
          </w:p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AE61D0">
        <w:trPr>
          <w:trHeight w:val="724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297CCB4E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9BD62BB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31DB1C5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40CCA65" w14:textId="67C23ACC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2CC8CD7" w14:textId="77777777" w:rsidTr="00AE61D0">
        <w:trPr>
          <w:trHeight w:val="56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18151D6" w14:textId="70A8D72F" w:rsidR="0066054B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592425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4BE634CD" w14:textId="77777777" w:rsidTr="00AE61D0">
        <w:trPr>
          <w:trHeight w:val="71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C5FF24" w14:textId="730A513B" w:rsidR="008F3FA0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D9B449" w14:textId="77777777" w:rsidR="008F3FA0" w:rsidRDefault="008F3FA0" w:rsidP="0066054B">
            <w:pPr>
              <w:tabs>
                <w:tab w:val="left" w:pos="3322"/>
              </w:tabs>
              <w:rPr>
                <w:sz w:val="22"/>
                <w:szCs w:val="22"/>
                <w:lang w:eastAsia="en-US"/>
              </w:rPr>
            </w:pPr>
          </w:p>
        </w:tc>
      </w:tr>
    </w:tbl>
    <w:p w14:paraId="7C43CF12" w14:textId="24B907C0" w:rsidR="00937301" w:rsidRDefault="00937301" w:rsidP="005F18CD">
      <w:pPr>
        <w:rPr>
          <w:sz w:val="20"/>
          <w:szCs w:val="20"/>
        </w:rPr>
      </w:pPr>
    </w:p>
    <w:p w14:paraId="696B23FE" w14:textId="77777777" w:rsidR="008F3FA0" w:rsidRPr="009E02CB" w:rsidRDefault="008F3FA0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0"/>
      </w:tblGrid>
      <w:tr w:rsidR="008F3FA0" w:rsidRPr="009E02CB" w14:paraId="51A2B991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008035F5" w14:textId="21F6C497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970C5F" w:rsidRPr="009E02CB" w14:paraId="129CD963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FAE9A59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8641595" w14:textId="2C8368BA" w:rsidR="0065057E" w:rsidRPr="009E02CB" w:rsidRDefault="0065057E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35C692A1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64C5FCB" w14:textId="77777777" w:rsidR="00970C5F" w:rsidRPr="009E02CB" w:rsidRDefault="00970C5F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B03A465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970C5F" w:rsidRPr="009E02CB" w14:paraId="606913EF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1DF3FF76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349C0498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2E92A9DA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3A2E9410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27F2F44B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lastRenderedPageBreak/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25C60465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8AEA69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2B4F8C4C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6FCC6C26" w14:textId="77777777" w:rsidTr="00C64DDA">
        <w:trPr>
          <w:trHeight w:val="808"/>
        </w:trPr>
        <w:tc>
          <w:tcPr>
            <w:tcW w:w="1392" w:type="pct"/>
            <w:shd w:val="clear" w:color="auto" w:fill="F2DBDB"/>
            <w:vAlign w:val="center"/>
          </w:tcPr>
          <w:p w14:paraId="55510C7D" w14:textId="0320F074" w:rsidR="008F3FA0" w:rsidRPr="009E02CB" w:rsidRDefault="002424C2" w:rsidP="00AE61D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21590974" w14:textId="77777777" w:rsidR="008F3FA0" w:rsidRPr="009E02CB" w:rsidRDefault="008F3FA0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</w:p>
        </w:tc>
      </w:tr>
    </w:tbl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tbl>
      <w:tblPr>
        <w:tblW w:w="10425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7939"/>
      </w:tblGrid>
      <w:tr w:rsidR="008F3FA0" w:rsidRPr="009E02CB" w14:paraId="021772F8" w14:textId="77777777" w:rsidTr="008F3FA0">
        <w:trPr>
          <w:trHeight w:val="445"/>
        </w:trPr>
        <w:tc>
          <w:tcPr>
            <w:tcW w:w="2486" w:type="dxa"/>
            <w:shd w:val="clear" w:color="auto" w:fill="365F91"/>
          </w:tcPr>
          <w:p w14:paraId="6FAB33E3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5F67A1" w14:textId="759F7883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33844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721F9D0" w14:textId="77777777" w:rsidTr="00AE61D0">
        <w:trPr>
          <w:trHeight w:val="730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8A241A6" w14:textId="250C57F1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279F96" w14:textId="77777777" w:rsidR="0066054B" w:rsidRPr="009E02CB" w:rsidRDefault="0066054B" w:rsidP="00AE61D0">
            <w:pPr>
              <w:ind w:left="440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14:paraId="3FADA85F" w14:textId="77777777" w:rsidTr="00AE61D0">
        <w:trPr>
          <w:trHeight w:val="698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795C81" w14:textId="65966D39" w:rsidR="00970C5F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DEA6B0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77777777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358903AF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769"/>
        <w:gridCol w:w="7648"/>
      </w:tblGrid>
      <w:tr w:rsidR="008F3FA0" w:rsidRPr="009E02CB" w14:paraId="09696724" w14:textId="77777777" w:rsidTr="008F3FA0">
        <w:trPr>
          <w:trHeight w:val="445"/>
        </w:trPr>
        <w:tc>
          <w:tcPr>
            <w:tcW w:w="2769" w:type="dxa"/>
            <w:shd w:val="clear" w:color="auto" w:fill="365F91"/>
          </w:tcPr>
          <w:p w14:paraId="645F0F96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</w:t>
            </w:r>
            <w:r w:rsidRPr="009E02CB">
              <w:rPr>
                <w:rStyle w:val="FootnoteReference"/>
                <w:b/>
                <w:bCs/>
                <w:color w:val="FFFFFF"/>
                <w:sz w:val="20"/>
                <w:szCs w:val="20"/>
                <w:u w:val="single"/>
              </w:rPr>
              <w:footnoteReference w:id="4"/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7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5D1B714" w14:textId="6EF34201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33844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31DE1EFA" w14:textId="77777777" w:rsidTr="00AE61D0">
        <w:trPr>
          <w:trHeight w:val="929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BA680B5" w14:textId="2A07F998" w:rsidR="0066054B" w:rsidRPr="008F3FA0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7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75AABB3E" w14:textId="7BE817DA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7EA6711A" w14:textId="77777777" w:rsidTr="008F3FA0">
        <w:trPr>
          <w:trHeight w:val="929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B526B7" w14:textId="2D4FC8E4" w:rsidR="008F3FA0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699B1CA2" w14:textId="77777777" w:rsidR="008F3FA0" w:rsidRDefault="008F3FA0" w:rsidP="008F3FA0">
            <w:pPr>
              <w:rPr>
                <w:rStyle w:val="CommentReference"/>
              </w:rPr>
            </w:pPr>
          </w:p>
        </w:tc>
      </w:tr>
    </w:tbl>
    <w:p w14:paraId="451F1155" w14:textId="49B1E63E" w:rsidR="008F3FA0" w:rsidRDefault="008F3FA0" w:rsidP="005F18CD">
      <w:pPr>
        <w:rPr>
          <w:sz w:val="20"/>
          <w:szCs w:val="20"/>
        </w:rPr>
      </w:pPr>
    </w:p>
    <w:p w14:paraId="48DAC206" w14:textId="77777777" w:rsidR="008F3FA0" w:rsidRPr="009E02CB" w:rsidRDefault="008F3FA0" w:rsidP="005F18CD">
      <w:pPr>
        <w:rPr>
          <w:sz w:val="20"/>
          <w:szCs w:val="20"/>
        </w:rPr>
      </w:pPr>
    </w:p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7CAE01E7" w:rsidR="008F3FA0" w:rsidRPr="009E02CB" w:rsidRDefault="00033844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8F3FA0" w:rsidRPr="009E02CB" w14:paraId="3C918FC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08A9CF6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75864EFF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416EFF7D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74500E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6D3FBE28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E61D0">
        <w:trPr>
          <w:trHeight w:val="54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303ACC66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Началник отдел МВ: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787965B8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8F3FA0" w:rsidRPr="009E02CB" w14:paraId="365C9606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440306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D874C6C" w14:textId="5D51BDAE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34A8449A" w14:textId="047C75A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2A272A29" w14:textId="77777777" w:rsidTr="00AE61D0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8F42200" w14:textId="35BA4F3A" w:rsidR="0066054B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082DDD" w14:textId="77777777" w:rsidR="0066054B" w:rsidRDefault="0066054B" w:rsidP="0066054B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75CBE543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1781D277" w14:textId="77777777" w:rsidTr="00AE61D0">
        <w:trPr>
          <w:trHeight w:val="56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3B380F2" w14:textId="17DE9465" w:rsidR="008F3FA0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66B6DA" w14:textId="77777777" w:rsidR="008F3FA0" w:rsidRDefault="008F3FA0" w:rsidP="0066054B">
            <w:pPr>
              <w:ind w:left="3741"/>
              <w:rPr>
                <w:sz w:val="22"/>
                <w:szCs w:val="22"/>
                <w:lang w:eastAsia="en-US"/>
              </w:rPr>
            </w:pPr>
          </w:p>
        </w:tc>
      </w:tr>
    </w:tbl>
    <w:p w14:paraId="3B89333F" w14:textId="1C8DEDE3" w:rsidR="00F012B5" w:rsidRDefault="00F012B5" w:rsidP="005F18CD">
      <w:pPr>
        <w:rPr>
          <w:sz w:val="20"/>
          <w:szCs w:val="20"/>
        </w:rPr>
      </w:pPr>
    </w:p>
    <w:tbl>
      <w:tblPr>
        <w:tblW w:w="5823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7"/>
        <w:gridCol w:w="7654"/>
      </w:tblGrid>
      <w:tr w:rsidR="008F3FA0" w:rsidRPr="009E02CB" w14:paraId="26259B2A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11708EDE" w14:textId="70954612" w:rsidR="008F3FA0" w:rsidRPr="009E02CB" w:rsidRDefault="0067030D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4E308582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0BBE5CCC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0FABCFA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7B2843E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367E9907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31C1825A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8F3FA0" w:rsidRPr="009E02CB" w14:paraId="4D9CB506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46883EA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73D8575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4B945C4B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0FD97509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246B832F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7AF4419A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15A5884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0A690BB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66160CA" w14:textId="77777777" w:rsidTr="00C64DDA">
        <w:trPr>
          <w:trHeight w:val="808"/>
        </w:trPr>
        <w:tc>
          <w:tcPr>
            <w:tcW w:w="1373" w:type="pct"/>
            <w:shd w:val="clear" w:color="auto" w:fill="F2DBDB"/>
            <w:vAlign w:val="center"/>
          </w:tcPr>
          <w:p w14:paraId="07859906" w14:textId="38E6ED87" w:rsidR="008F3FA0" w:rsidRPr="009E02CB" w:rsidRDefault="0067030D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B4C3A3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</w:p>
        </w:tc>
      </w:tr>
    </w:tbl>
    <w:p w14:paraId="00CAE9F2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3A193FA2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3714C05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6B49DD" w14:textId="3D1391EC" w:rsidR="008F3FA0" w:rsidRPr="009E02CB" w:rsidRDefault="008F3FA0" w:rsidP="008F3FA0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1107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756B8D50" w14:textId="4AABF1CC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4D7BFFBB" w14:textId="77777777" w:rsidTr="00AE61D0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5AAF035" w14:textId="4167ED2F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A9BB1D" w14:textId="77777777" w:rsidR="0066054B" w:rsidRPr="009E02CB" w:rsidRDefault="0066054B" w:rsidP="00AE61D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0CF43770" w14:textId="77777777" w:rsidTr="00AE61D0">
        <w:trPr>
          <w:trHeight w:val="708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0E8B9E" w14:textId="4B030841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0EE858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FFF7166" w14:textId="77777777" w:rsidR="00EC54AE" w:rsidRDefault="00EC54AE" w:rsidP="005F18CD">
      <w:pPr>
        <w:rPr>
          <w:sz w:val="20"/>
          <w:szCs w:val="20"/>
        </w:rPr>
      </w:pPr>
    </w:p>
    <w:p w14:paraId="55AE01E3" w14:textId="77777777" w:rsidR="00E541CC" w:rsidRPr="009E02CB" w:rsidRDefault="00E541CC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77777777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777777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77777777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Допълнителна проверка на искането за изменение (извършва се, в случаите, когато е поискана допълнителна информация/ документи от бенефициента)</w:t>
            </w:r>
          </w:p>
          <w:p w14:paraId="64B5B693" w14:textId="77777777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5579139" w14:textId="6A859104" w:rsidR="00523DC4" w:rsidRDefault="00523DC4" w:rsidP="00E541CC">
      <w:pPr>
        <w:rPr>
          <w:sz w:val="20"/>
          <w:szCs w:val="20"/>
        </w:rPr>
      </w:pPr>
    </w:p>
    <w:p w14:paraId="14BD1499" w14:textId="77777777" w:rsidR="00523DC4" w:rsidRPr="009E02CB" w:rsidRDefault="00523DC4" w:rsidP="00523DC4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769"/>
        <w:gridCol w:w="7648"/>
      </w:tblGrid>
      <w:tr w:rsidR="00523DC4" w:rsidRPr="009E02CB" w14:paraId="266D6AA8" w14:textId="77777777" w:rsidTr="00360A27">
        <w:trPr>
          <w:trHeight w:val="445"/>
        </w:trPr>
        <w:tc>
          <w:tcPr>
            <w:tcW w:w="2769" w:type="dxa"/>
            <w:shd w:val="clear" w:color="auto" w:fill="365F91"/>
          </w:tcPr>
          <w:p w14:paraId="34CBEEA6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</w:t>
            </w:r>
            <w:r w:rsidRPr="009E02CB">
              <w:rPr>
                <w:rStyle w:val="FootnoteReference"/>
                <w:b/>
                <w:bCs/>
                <w:color w:val="FFFFFF"/>
                <w:sz w:val="20"/>
                <w:szCs w:val="20"/>
                <w:u w:val="single"/>
              </w:rPr>
              <w:footnoteReference w:id="5"/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7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E8F3192" w14:textId="032FA0AC" w:rsidR="00523DC4" w:rsidRPr="009E02CB" w:rsidRDefault="00523DC4" w:rsidP="00666BB1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1107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2CA97BEB" w14:textId="77777777" w:rsidTr="00360A27">
        <w:trPr>
          <w:trHeight w:val="929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A186D9" w14:textId="77777777" w:rsidR="00523DC4" w:rsidRPr="008F3FA0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7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25BF082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4D3460FB" w14:textId="77777777" w:rsidTr="00360A27">
        <w:trPr>
          <w:trHeight w:val="929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03AA7A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10B00ECC" w14:textId="77777777" w:rsidR="00523DC4" w:rsidRDefault="00523DC4" w:rsidP="00360A27">
            <w:pPr>
              <w:rPr>
                <w:rStyle w:val="CommentReference"/>
              </w:rPr>
            </w:pP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p w14:paraId="4BB01003" w14:textId="03CB1FF1" w:rsidR="00666BB1" w:rsidRDefault="00666BB1" w:rsidP="00523DC4">
      <w:pPr>
        <w:rPr>
          <w:sz w:val="20"/>
          <w:szCs w:val="20"/>
        </w:rPr>
      </w:pPr>
    </w:p>
    <w:p w14:paraId="229521F7" w14:textId="77777777" w:rsidR="00666BB1" w:rsidRDefault="00666BB1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16BB4671" w:rsidR="00523DC4" w:rsidRPr="009E02CB" w:rsidRDefault="0053785C" w:rsidP="00AE61D0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523DC4" w:rsidRPr="009E02CB" w14:paraId="4CF191E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77777777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523DC4" w:rsidRPr="009E02CB" w14:paraId="38672C0E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7C677FC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F5D13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1C35DCE2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911D440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6C0879CF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84606AE" w14:textId="3D8BCCC8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</w:p>
        </w:tc>
      </w:tr>
    </w:tbl>
    <w:p w14:paraId="7D646D82" w14:textId="77777777" w:rsidR="00523DC4" w:rsidRPr="009E02CB" w:rsidRDefault="00523DC4" w:rsidP="00523DC4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523DC4" w:rsidRPr="009E02CB" w14:paraId="438B342A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5319FC67" w:rsidR="00523DC4" w:rsidRPr="009E02CB" w:rsidRDefault="00523DC4" w:rsidP="00666BB1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77777777" w:rsidTr="00360A27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7777777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77777777" w:rsidTr="00360A27">
        <w:trPr>
          <w:trHeight w:val="54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6CB14F6A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33403096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094B772" w14:textId="182C5240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244E58CC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64172A21" w14:textId="77777777" w:rsidTr="00360A27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940966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D6179F" w14:textId="77777777" w:rsidR="00523DC4" w:rsidRDefault="00523DC4" w:rsidP="00360A27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49552FCA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16A6E8D1" w14:textId="77777777" w:rsidTr="00360A27">
        <w:trPr>
          <w:trHeight w:val="56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7B8145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F16470" w14:textId="77777777" w:rsidR="00523DC4" w:rsidRDefault="00523DC4" w:rsidP="00360A27">
            <w:pPr>
              <w:ind w:left="3741"/>
              <w:rPr>
                <w:sz w:val="22"/>
                <w:szCs w:val="22"/>
                <w:lang w:eastAsia="en-US"/>
              </w:rPr>
            </w:pPr>
          </w:p>
        </w:tc>
      </w:tr>
    </w:tbl>
    <w:p w14:paraId="383B8057" w14:textId="77777777" w:rsidR="00523DC4" w:rsidRDefault="00523DC4" w:rsidP="00523DC4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0"/>
      </w:tblGrid>
      <w:tr w:rsidR="00523DC4" w:rsidRPr="009E02CB" w14:paraId="61C12F21" w14:textId="77777777" w:rsidTr="00360A27">
        <w:tc>
          <w:tcPr>
            <w:tcW w:w="5000" w:type="pct"/>
            <w:gridSpan w:val="2"/>
            <w:shd w:val="clear" w:color="auto" w:fill="F2DBDB"/>
            <w:vAlign w:val="center"/>
          </w:tcPr>
          <w:p w14:paraId="205115E1" w14:textId="4989F71A" w:rsidR="00523DC4" w:rsidRPr="009E02CB" w:rsidRDefault="0053785C" w:rsidP="00AE61D0">
            <w:pPr>
              <w:ind w:left="3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2а.2.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36BC6F2A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39EF63" w14:textId="77777777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08A1801C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49F2B198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601728D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30947253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523DC4" w:rsidRPr="009E02CB" w14:paraId="3D592926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E93ED15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0BFB28CE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26F4750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08C6721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455D2C0A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C8438A4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20F8D13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49A3D08B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08509C">
              <w:rPr>
                <w:sz w:val="20"/>
              </w:rPr>
            </w:r>
            <w:r w:rsidR="0008509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73AFD3DE" w14:textId="77777777" w:rsidTr="00C64DDA">
        <w:trPr>
          <w:trHeight w:val="808"/>
        </w:trPr>
        <w:tc>
          <w:tcPr>
            <w:tcW w:w="1392" w:type="pct"/>
            <w:shd w:val="clear" w:color="auto" w:fill="F2DBDB"/>
            <w:vAlign w:val="center"/>
          </w:tcPr>
          <w:p w14:paraId="677DC4BE" w14:textId="52F0E1E2" w:rsidR="00523DC4" w:rsidRPr="009E02CB" w:rsidRDefault="000A1ED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EF18CB5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</w:p>
        </w:tc>
      </w:tr>
    </w:tbl>
    <w:p w14:paraId="2E035394" w14:textId="77777777" w:rsidR="00666BB1" w:rsidRPr="009E02CB" w:rsidRDefault="00666BB1" w:rsidP="00523DC4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523DC4" w:rsidRPr="009E02CB" w14:paraId="5F6CA014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67A8F5CE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EAD2C6" w14:textId="25588918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3606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66A4E831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006C73D4" w14:textId="77777777" w:rsidTr="00360A27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545F7E7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844548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270943F7" w14:textId="77777777" w:rsidTr="00360A27">
        <w:trPr>
          <w:trHeight w:val="708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A42DE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8114D7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98115A0" w14:textId="77777777" w:rsidR="00523DC4" w:rsidRDefault="00523DC4" w:rsidP="00523DC4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6982"/>
        <w:gridCol w:w="1080"/>
        <w:gridCol w:w="1080"/>
        <w:gridCol w:w="915"/>
      </w:tblGrid>
      <w:tr w:rsidR="00B70662" w:rsidRPr="009E02CB" w14:paraId="7D3347C8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9064F7D" w14:textId="77777777" w:rsidR="00B70662" w:rsidRPr="009E02CB" w:rsidRDefault="00B70662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224342A" w14:textId="77777777" w:rsidR="00B70662" w:rsidRPr="009E02CB" w:rsidRDefault="00B70662" w:rsidP="0066054B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Проект на д</w:t>
            </w:r>
            <w:r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оговор/ проект на заповед за изменение на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>аповед за предоставяне на БФП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1F2339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1AC93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2366E5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70662" w:rsidRPr="009E02CB" w14:paraId="2AB9D5C4" w14:textId="77777777" w:rsidTr="00C64DDA">
        <w:trPr>
          <w:trHeight w:val="74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B780" w14:textId="77777777" w:rsidR="00B70662" w:rsidRPr="009E02CB" w:rsidRDefault="00B70662" w:rsidP="00A410A2">
            <w:pPr>
              <w:numPr>
                <w:ilvl w:val="1"/>
                <w:numId w:val="16"/>
              </w:numPr>
              <w:tabs>
                <w:tab w:val="left" w:pos="460"/>
              </w:tabs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6D0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допълнителното споразумение </w:t>
            </w:r>
            <w:r w:rsidR="005C61F7">
              <w:rPr>
                <w:sz w:val="20"/>
              </w:rPr>
              <w:t xml:space="preserve">(ДС) </w:t>
            </w:r>
            <w:r w:rsidRPr="009E02CB">
              <w:rPr>
                <w:sz w:val="20"/>
              </w:rPr>
              <w:t>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D8D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3C4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CC67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21C22B1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8E6E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DDB6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Номерът и наименованието на проекта</w:t>
            </w:r>
            <w:r>
              <w:rPr>
                <w:sz w:val="20"/>
              </w:rPr>
              <w:t>/финансовия план</w:t>
            </w:r>
            <w:r w:rsidR="005C61F7">
              <w:rPr>
                <w:sz w:val="20"/>
              </w:rPr>
              <w:t>,</w:t>
            </w:r>
            <w:r w:rsidRPr="009E02CB">
              <w:rPr>
                <w:sz w:val="20"/>
              </w:rPr>
              <w:t xml:space="preserve"> </w:t>
            </w:r>
            <w:r w:rsidR="005C61F7">
              <w:rPr>
                <w:sz w:val="20"/>
              </w:rPr>
              <w:t xml:space="preserve">посочени </w:t>
            </w:r>
            <w:r w:rsidRPr="009E02CB">
              <w:rPr>
                <w:sz w:val="20"/>
              </w:rPr>
              <w:t xml:space="preserve">в </w:t>
            </w:r>
            <w:r w:rsidR="005C61F7">
              <w:rPr>
                <w:sz w:val="20"/>
              </w:rPr>
              <w:t xml:space="preserve">ДС </w:t>
            </w:r>
            <w:r w:rsidRPr="009E02CB">
              <w:rPr>
                <w:sz w:val="20"/>
              </w:rPr>
              <w:t>и номерът и датата на договора/ заповедта, които с</w:t>
            </w:r>
            <w:r>
              <w:rPr>
                <w:sz w:val="20"/>
              </w:rPr>
              <w:t>е изменят</w:t>
            </w:r>
            <w:r w:rsidR="005C61F7">
              <w:rPr>
                <w:sz w:val="20"/>
              </w:rPr>
              <w:t xml:space="preserve">, посочени в ДС/ </w:t>
            </w:r>
            <w:proofErr w:type="spellStart"/>
            <w:r w:rsidR="005C61F7">
              <w:rPr>
                <w:sz w:val="20"/>
              </w:rPr>
              <w:t>изменителната</w:t>
            </w:r>
            <w:proofErr w:type="spellEnd"/>
            <w:r w:rsidR="005C61F7">
              <w:rPr>
                <w:sz w:val="20"/>
              </w:rPr>
              <w:t xml:space="preserve"> заповед</w:t>
            </w:r>
            <w:r>
              <w:rPr>
                <w:sz w:val="20"/>
              </w:rPr>
              <w:t xml:space="preserve"> са коректни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817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4663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2B4187C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B903BC3" w14:textId="77777777" w:rsidTr="00C64DDA">
        <w:trPr>
          <w:trHeight w:val="8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AB6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823B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AA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65B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E6066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6CC2530D" w14:textId="77777777" w:rsidTr="00C64DDA">
        <w:trPr>
          <w:trHeight w:val="84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755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7C8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кандидатстване, приложимата нормативна уредба и други официални документи и регистри, удостоверението за актуално състояние, ако е приложимо, подадена от бенефициента допълнителна информация)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EE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3E99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5F5165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36B9112C" w14:textId="77777777" w:rsidTr="00C64DDA">
        <w:trPr>
          <w:trHeight w:val="93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FEDF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B99B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4E3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7FC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2530A2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C36A2F1" w14:textId="77777777" w:rsidTr="00C64DDA">
        <w:trPr>
          <w:trHeight w:val="98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95C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05FA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При необходимост в </w:t>
            </w:r>
            <w:r w:rsidR="005C61F7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5C61F7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="005C61F7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FADA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250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5F17C33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04CDA09C" w14:textId="77777777" w:rsidTr="00C64DDA">
        <w:trPr>
          <w:trHeight w:val="83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DF66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42F6" w14:textId="77777777" w:rsidR="00B70662" w:rsidRPr="009E02CB" w:rsidRDefault="00B70662" w:rsidP="005C61F7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E1B0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DC67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FF2F7D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B9AC69D" w14:textId="77777777" w:rsidTr="00C64DDA">
        <w:trPr>
          <w:trHeight w:val="84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3E1D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B647" w14:textId="77777777" w:rsidR="00B70662" w:rsidRPr="009E02CB" w:rsidRDefault="005C61F7" w:rsidP="0066054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</w:rPr>
              <w:t>ДС</w:t>
            </w:r>
            <w:r w:rsidR="00B70662" w:rsidRPr="009E02CB">
              <w:rPr>
                <w:sz w:val="20"/>
              </w:rPr>
              <w:t xml:space="preserve">/ </w:t>
            </w:r>
            <w:proofErr w:type="spellStart"/>
            <w:r w:rsidR="00B70662" w:rsidRPr="009E02CB">
              <w:rPr>
                <w:sz w:val="20"/>
              </w:rPr>
              <w:t>изменителната</w:t>
            </w:r>
            <w:proofErr w:type="spellEnd"/>
            <w:r w:rsidR="00B70662" w:rsidRPr="009E02CB">
              <w:rPr>
                <w:sz w:val="20"/>
              </w:rPr>
              <w:t xml:space="preserve"> заповед е изготвен</w:t>
            </w:r>
            <w:r>
              <w:rPr>
                <w:sz w:val="20"/>
              </w:rPr>
              <w:t>о</w:t>
            </w:r>
            <w:r w:rsidR="00B70662" w:rsidRPr="009E02CB">
              <w:rPr>
                <w:sz w:val="20"/>
              </w:rPr>
              <w:t xml:space="preserve">/а в </w:t>
            </w:r>
            <w:r w:rsidR="00B70662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02A" w14:textId="77777777" w:rsidR="00B70662" w:rsidRPr="009E02CB" w:rsidRDefault="00B70662" w:rsidP="0066054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B4F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A110F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BC23E64" w14:textId="77777777" w:rsidR="00B70662" w:rsidRPr="00AE61D0" w:rsidRDefault="00B70662" w:rsidP="00B70662">
      <w:pPr>
        <w:rPr>
          <w:sz w:val="8"/>
          <w:szCs w:val="8"/>
        </w:rPr>
      </w:pPr>
    </w:p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6AA9A9C2" w14:textId="77777777" w:rsidR="00B70662" w:rsidRPr="009E02CB" w:rsidRDefault="00B70662" w:rsidP="00B70662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09E2622E" w14:textId="77777777" w:rsidR="00B70662" w:rsidRPr="009E02CB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B70662" w:rsidRPr="009E02CB" w14:paraId="5AE143DF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4CDD2500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B70662" w:rsidRPr="009E02CB" w14:paraId="1AE2B39F" w14:textId="77777777" w:rsidTr="0066054B">
        <w:trPr>
          <w:trHeight w:val="1057"/>
        </w:trPr>
        <w:tc>
          <w:tcPr>
            <w:tcW w:w="10597" w:type="dxa"/>
            <w:tcBorders>
              <w:bottom w:val="single" w:sz="4" w:space="0" w:color="auto"/>
            </w:tcBorders>
          </w:tcPr>
          <w:p w14:paraId="0EF597CF" w14:textId="77777777" w:rsidR="00B70662" w:rsidRPr="009E02CB" w:rsidRDefault="00B70662" w:rsidP="0066054B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CD92D9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  <w:p w14:paraId="2F8786F2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  <w:p w14:paraId="7D50ABFB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  <w:tr w:rsidR="00B70662" w:rsidRPr="009E02CB" w14:paraId="6DA3E823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0611A2EC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B70662" w:rsidRPr="009E02CB" w14:paraId="7D5FE049" w14:textId="77777777" w:rsidTr="0066054B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440D6D97" w14:textId="77777777" w:rsidR="00B70662" w:rsidRPr="009E02CB" w:rsidRDefault="00B70662" w:rsidP="0066054B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1DBB3E4" w14:textId="77777777" w:rsidR="008A5189" w:rsidRDefault="008A5189" w:rsidP="0066054B">
            <w:pPr>
              <w:rPr>
                <w:sz w:val="20"/>
                <w:szCs w:val="20"/>
              </w:rPr>
            </w:pPr>
          </w:p>
          <w:p w14:paraId="149133D5" w14:textId="77777777" w:rsidR="008A5189" w:rsidRDefault="008A5189" w:rsidP="0066054B">
            <w:pPr>
              <w:rPr>
                <w:sz w:val="20"/>
                <w:szCs w:val="20"/>
              </w:rPr>
            </w:pPr>
          </w:p>
          <w:p w14:paraId="061F6484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</w:tbl>
    <w:p w14:paraId="622C51E8" w14:textId="152DCBD7" w:rsidR="00B70662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592"/>
        <w:gridCol w:w="7915"/>
      </w:tblGrid>
      <w:tr w:rsidR="00523DC4" w:rsidRPr="009E02CB" w14:paraId="1894EBFD" w14:textId="77777777" w:rsidTr="00C64DDA">
        <w:trPr>
          <w:trHeight w:val="242"/>
        </w:trPr>
        <w:tc>
          <w:tcPr>
            <w:tcW w:w="2592" w:type="dxa"/>
            <w:shd w:val="clear" w:color="auto" w:fill="365F91"/>
          </w:tcPr>
          <w:p w14:paraId="0538BFBF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D20A633" w14:textId="7E1687D2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484B48E5" w14:textId="77777777" w:rsidTr="00C64DDA">
        <w:trPr>
          <w:trHeight w:val="988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2E0D5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C1D669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39D86183" w14:textId="77777777" w:rsidTr="00C64DDA">
        <w:trPr>
          <w:trHeight w:val="1111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384F5D" w14:textId="6DFFB78D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 xml:space="preserve">Служител, осъществяващ </w:t>
            </w:r>
            <w:r w:rsidR="008A307A">
              <w:rPr>
                <w:b/>
                <w:bCs/>
                <w:sz w:val="20"/>
                <w:szCs w:val="20"/>
                <w:u w:val="single"/>
              </w:rPr>
              <w:t xml:space="preserve">предварителен 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контрол за законосъобразност: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4951EB" w14:textId="77777777" w:rsidR="00523DC4" w:rsidRPr="009E02CB" w:rsidRDefault="00523DC4" w:rsidP="00360A27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8F1AA22" w14:textId="77777777" w:rsidR="00523DC4" w:rsidRDefault="00523DC4" w:rsidP="00B70662">
      <w:pPr>
        <w:rPr>
          <w:b/>
          <w:bCs/>
          <w:sz w:val="20"/>
          <w:szCs w:val="20"/>
          <w:u w:val="single"/>
        </w:rPr>
      </w:pPr>
    </w:p>
    <w:p w14:paraId="594F0EDE" w14:textId="77777777" w:rsidR="00480537" w:rsidRPr="009E02CB" w:rsidRDefault="00480537" w:rsidP="00B70662">
      <w:pPr>
        <w:rPr>
          <w:b/>
          <w:bCs/>
          <w:sz w:val="20"/>
          <w:szCs w:val="20"/>
          <w:u w:val="single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8341"/>
      </w:tblGrid>
      <w:tr w:rsidR="00523DC4" w:rsidRPr="009E02CB" w14:paraId="29BF1607" w14:textId="77777777" w:rsidTr="00360A27">
        <w:trPr>
          <w:trHeight w:val="445"/>
        </w:trPr>
        <w:tc>
          <w:tcPr>
            <w:tcW w:w="2304" w:type="dxa"/>
            <w:shd w:val="clear" w:color="auto" w:fill="365F91"/>
          </w:tcPr>
          <w:p w14:paraId="48FA2F78" w14:textId="77777777" w:rsidR="00523DC4" w:rsidRPr="009E02CB" w:rsidRDefault="00523DC4" w:rsidP="0066054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8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FEC74" w14:textId="416572A2" w:rsidR="00523DC4" w:rsidRPr="009E02CB" w:rsidRDefault="00523DC4" w:rsidP="000F6D9D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Име, </w:t>
            </w:r>
            <w:r w:rsidR="008A307A">
              <w:rPr>
                <w:b/>
                <w:bCs/>
                <w:color w:val="FFFFFF"/>
                <w:sz w:val="20"/>
                <w:szCs w:val="20"/>
                <w:u w:val="single"/>
              </w:rPr>
              <w:t>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931B81A" w14:textId="77777777" w:rsidTr="00AE61D0">
        <w:trPr>
          <w:trHeight w:val="730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2BCD5FF" w14:textId="228088AA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DD2DC6" w14:textId="77777777" w:rsidR="00D31A46" w:rsidRPr="009E02CB" w:rsidRDefault="00D31A46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5CC3948F" w14:textId="77777777" w:rsidTr="00AE61D0">
        <w:trPr>
          <w:trHeight w:val="698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370BFF9" w14:textId="380799F4" w:rsidR="00B70662" w:rsidRPr="009E02CB" w:rsidRDefault="00523DC4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8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81771F" w14:textId="77777777" w:rsidR="00B70662" w:rsidRPr="009E02CB" w:rsidRDefault="00B70662" w:rsidP="0066054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62729E9" w14:textId="77777777" w:rsidR="00B70662" w:rsidRPr="009E02CB" w:rsidRDefault="00B70662" w:rsidP="005F18CD">
      <w:pPr>
        <w:rPr>
          <w:sz w:val="20"/>
          <w:szCs w:val="20"/>
        </w:rPr>
      </w:pPr>
    </w:p>
    <w:tbl>
      <w:tblPr>
        <w:tblW w:w="107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218"/>
        <w:gridCol w:w="2958"/>
      </w:tblGrid>
      <w:tr w:rsidR="002508EE" w:rsidRPr="00C40325" w14:paraId="62C566F2" w14:textId="77777777" w:rsidTr="00C64DDA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7FA2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36793886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9E02CB">
              <w:rPr>
                <w:u w:val="single"/>
                <w:vertAlign w:val="superscript"/>
              </w:rPr>
              <w:footnoteReference w:id="6"/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A380E" w14:textId="77777777" w:rsidR="002508EE" w:rsidRPr="00C40325" w:rsidRDefault="002508EE" w:rsidP="002508EE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C40325">
              <w:rPr>
                <w:bCs/>
                <w:color w:val="FFFFFF"/>
                <w:sz w:val="20"/>
                <w:szCs w:val="20"/>
              </w:rPr>
              <w:t>Служител, оправомощен да полага „втори подпис”</w:t>
            </w:r>
          </w:p>
        </w:tc>
      </w:tr>
      <w:tr w:rsidR="002508EE" w:rsidRPr="00C40325" w14:paraId="5FA67930" w14:textId="77777777" w:rsidTr="00C64DD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A0B4767" w14:textId="77777777" w:rsidR="002508EE" w:rsidRPr="00C40325" w:rsidRDefault="002508EE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DBF0D11" w14:textId="4B2441E8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одобряване на проекта на допълнително споразумение/</w:t>
            </w:r>
            <w:r w:rsidR="000F6D9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заповед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56506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2508EE" w:rsidRPr="00C40325" w14:paraId="5A7393DD" w14:textId="77777777" w:rsidTr="00C64DD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1D6D" w14:textId="77777777" w:rsidR="002508EE" w:rsidRPr="00C40325" w:rsidRDefault="002508EE" w:rsidP="00A410A2">
            <w:pPr>
              <w:numPr>
                <w:ilvl w:val="1"/>
                <w:numId w:val="16"/>
              </w:numPr>
              <w:tabs>
                <w:tab w:val="left" w:pos="493"/>
              </w:tabs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A328" w14:textId="77777777" w:rsidR="002508EE" w:rsidRPr="00C40325" w:rsidRDefault="002508EE" w:rsidP="002508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</w:t>
            </w:r>
            <w:r>
              <w:rPr>
                <w:sz w:val="20"/>
              </w:rPr>
              <w:t xml:space="preserve">увеличаване на </w:t>
            </w:r>
            <w:r w:rsidRPr="00C40325">
              <w:rPr>
                <w:sz w:val="20"/>
              </w:rPr>
              <w:t xml:space="preserve">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1716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2508EE" w:rsidRPr="00C40325" w14:paraId="022BDF52" w14:textId="77777777" w:rsidTr="00C64DD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5C34" w14:textId="77777777" w:rsidR="002508EE" w:rsidRPr="00C40325" w:rsidRDefault="002508EE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0557" w14:textId="77777777" w:rsidR="002508EE" w:rsidRPr="00C40325" w:rsidRDefault="002508EE" w:rsidP="00600B49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Коректно е посочена </w:t>
            </w:r>
            <w:r w:rsidR="00600B49">
              <w:rPr>
                <w:sz w:val="20"/>
                <w:szCs w:val="20"/>
                <w:lang w:eastAsia="fr-FR"/>
              </w:rPr>
              <w:t>увеличената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C40325">
              <w:rPr>
                <w:sz w:val="20"/>
                <w:szCs w:val="20"/>
                <w:lang w:eastAsia="fr-FR"/>
              </w:rPr>
              <w:t>обща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</w:t>
            </w:r>
            <w:r w:rsidR="00600B49">
              <w:rPr>
                <w:sz w:val="20"/>
                <w:szCs w:val="20"/>
                <w:lang w:eastAsia="fr-FR"/>
              </w:rPr>
              <w:t>предлаганото</w:t>
            </w:r>
            <w:r>
              <w:rPr>
                <w:sz w:val="20"/>
                <w:szCs w:val="20"/>
                <w:lang w:eastAsia="fr-FR"/>
              </w:rPr>
              <w:t xml:space="preserve"> изменение на </w:t>
            </w:r>
            <w:r w:rsidRPr="00C40325">
              <w:rPr>
                <w:sz w:val="20"/>
                <w:szCs w:val="20"/>
                <w:lang w:eastAsia="fr-FR"/>
              </w:rPr>
              <w:t>бюджет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C40325">
              <w:rPr>
                <w:sz w:val="20"/>
                <w:szCs w:val="20"/>
                <w:lang w:eastAsia="fr-FR"/>
              </w:rPr>
              <w:t xml:space="preserve">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BB43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</w:tbl>
    <w:p w14:paraId="6823086E" w14:textId="77777777" w:rsidR="002508EE" w:rsidRPr="00C40325" w:rsidRDefault="002508EE" w:rsidP="002508EE">
      <w:pPr>
        <w:rPr>
          <w:sz w:val="20"/>
          <w:szCs w:val="20"/>
        </w:rPr>
      </w:pPr>
    </w:p>
    <w:p w14:paraId="23075448" w14:textId="77777777" w:rsidR="002508EE" w:rsidRPr="00C40325" w:rsidRDefault="002508EE" w:rsidP="002508EE">
      <w:pPr>
        <w:rPr>
          <w:sz w:val="20"/>
          <w:szCs w:val="20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271"/>
      </w:tblGrid>
      <w:tr w:rsidR="00523DC4" w:rsidRPr="00C40325" w14:paraId="75816600" w14:textId="77777777" w:rsidTr="00360A27">
        <w:trPr>
          <w:trHeight w:val="445"/>
          <w:jc w:val="center"/>
        </w:trPr>
        <w:tc>
          <w:tcPr>
            <w:tcW w:w="3448" w:type="dxa"/>
            <w:shd w:val="clear" w:color="auto" w:fill="365F91"/>
          </w:tcPr>
          <w:p w14:paraId="6B392359" w14:textId="77777777" w:rsidR="00523DC4" w:rsidRPr="00C40325" w:rsidRDefault="00523DC4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3BCF03" w14:textId="6BEB87B1" w:rsidR="00523DC4" w:rsidRPr="00C40325" w:rsidRDefault="00523DC4" w:rsidP="00AE61D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C40325" w14:paraId="7D5FD739" w14:textId="77777777" w:rsidTr="00AE61D0">
        <w:trPr>
          <w:trHeight w:val="630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0330BE2" w14:textId="701E64A6" w:rsidR="00D31A46" w:rsidRPr="00C40325" w:rsidRDefault="00523DC4" w:rsidP="00523DC4">
            <w:pPr>
              <w:rPr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6D67BFF" w14:textId="77777777" w:rsidR="00D31A46" w:rsidRPr="00C40325" w:rsidRDefault="00D31A46" w:rsidP="00AE61D0">
            <w:pPr>
              <w:ind w:left="4751"/>
              <w:rPr>
                <w:sz w:val="20"/>
                <w:szCs w:val="20"/>
                <w:lang w:val="ru-RU"/>
              </w:rPr>
            </w:pPr>
          </w:p>
        </w:tc>
      </w:tr>
      <w:tr w:rsidR="002508EE" w:rsidRPr="00C40325" w14:paraId="35B37922" w14:textId="77777777" w:rsidTr="00B40C28">
        <w:trPr>
          <w:trHeight w:val="695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0D0B3FF" w14:textId="172450EF" w:rsidR="002508EE" w:rsidRPr="00C40325" w:rsidRDefault="00523DC4" w:rsidP="002508EE">
            <w:pPr>
              <w:rPr>
                <w:b/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Служител, оправомощен да полага „втори подпис”: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961514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413AD129" w14:textId="77777777" w:rsidR="002508EE" w:rsidRDefault="002508EE" w:rsidP="005F18CD">
      <w:pPr>
        <w:rPr>
          <w:sz w:val="20"/>
          <w:szCs w:val="20"/>
        </w:rPr>
      </w:pPr>
    </w:p>
    <w:p w14:paraId="0876FA80" w14:textId="77777777" w:rsidR="00D31A46" w:rsidRPr="009E02CB" w:rsidRDefault="00D31A46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350BBE9F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509C">
              <w:rPr>
                <w:sz w:val="22"/>
                <w:szCs w:val="22"/>
                <w:lang w:eastAsia="en-US"/>
              </w:rPr>
            </w:r>
            <w:r w:rsidR="0008509C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1E73C4">
              <w:rPr>
                <w:sz w:val="22"/>
                <w:szCs w:val="22"/>
                <w:lang w:eastAsia="en-US"/>
              </w:rPr>
              <w:t xml:space="preserve">, в т.ч. проекта на ДС/ </w:t>
            </w:r>
            <w:proofErr w:type="spellStart"/>
            <w:r w:rsidR="001E73C4">
              <w:rPr>
                <w:sz w:val="22"/>
                <w:szCs w:val="22"/>
                <w:lang w:eastAsia="en-US"/>
              </w:rPr>
              <w:t>изменителна</w:t>
            </w:r>
            <w:proofErr w:type="spellEnd"/>
            <w:r w:rsidR="001E73C4">
              <w:rPr>
                <w:sz w:val="22"/>
                <w:szCs w:val="22"/>
                <w:lang w:eastAsia="en-US"/>
              </w:rPr>
              <w:t xml:space="preserve"> заповед</w:t>
            </w:r>
          </w:p>
          <w:p w14:paraId="1E9CAC1C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51ABB96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509C">
              <w:rPr>
                <w:sz w:val="22"/>
                <w:szCs w:val="22"/>
                <w:lang w:eastAsia="en-US"/>
              </w:rPr>
            </w:r>
            <w:r w:rsidR="0008509C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360A27">
        <w:trPr>
          <w:trHeight w:val="391"/>
        </w:trPr>
        <w:tc>
          <w:tcPr>
            <w:tcW w:w="10415" w:type="dxa"/>
          </w:tcPr>
          <w:p w14:paraId="0C510CCB" w14:textId="59083122" w:rsidR="00523DC4" w:rsidRPr="00AE61D0" w:rsidRDefault="00523DC4" w:rsidP="00AE61D0">
            <w:pPr>
              <w:rPr>
                <w:b/>
                <w:bCs/>
                <w:sz w:val="22"/>
                <w:szCs w:val="22"/>
              </w:rPr>
            </w:pPr>
          </w:p>
          <w:p w14:paraId="28BCAA86" w14:textId="45C17F25" w:rsidR="00523DC4" w:rsidRPr="00AE61D0" w:rsidRDefault="00523DC4" w:rsidP="00AE61D0">
            <w:pPr>
              <w:rPr>
                <w:bCs/>
                <w:sz w:val="22"/>
                <w:szCs w:val="22"/>
                <w:u w:val="single"/>
              </w:rPr>
            </w:pPr>
            <w:r w:rsidRPr="00AE61D0">
              <w:rPr>
                <w:bCs/>
                <w:sz w:val="22"/>
                <w:szCs w:val="22"/>
                <w:u w:val="single"/>
              </w:rPr>
              <w:t>Име, длъжност, дата</w:t>
            </w:r>
            <w:r w:rsidR="00BB7A4F">
              <w:rPr>
                <w:bCs/>
                <w:sz w:val="22"/>
                <w:szCs w:val="22"/>
                <w:u w:val="single"/>
              </w:rPr>
              <w:t xml:space="preserve"> и</w:t>
            </w:r>
            <w:r w:rsidRPr="00AE61D0">
              <w:rPr>
                <w:bCs/>
                <w:sz w:val="22"/>
                <w:szCs w:val="22"/>
                <w:u w:val="single"/>
              </w:rPr>
              <w:t xml:space="preserve"> подпис</w:t>
            </w:r>
            <w:r w:rsidR="00B40C28" w:rsidRPr="00AE61D0">
              <w:rPr>
                <w:bCs/>
                <w:sz w:val="22"/>
                <w:szCs w:val="22"/>
                <w:u w:val="single"/>
              </w:rPr>
              <w:t>:</w:t>
            </w:r>
          </w:p>
          <w:p w14:paraId="00A47869" w14:textId="77777777" w:rsidR="00523DC4" w:rsidRPr="00AE61D0" w:rsidRDefault="00523DC4" w:rsidP="00AE61D0">
            <w:pPr>
              <w:rPr>
                <w:bCs/>
                <w:sz w:val="22"/>
                <w:szCs w:val="22"/>
              </w:rPr>
            </w:pP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77777777" w:rsidR="00600B49" w:rsidRPr="00523DC4" w:rsidRDefault="00600B49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lastRenderedPageBreak/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E61D0">
        <w:trPr>
          <w:trHeight w:val="634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77777777" w:rsidR="00D31A46" w:rsidRPr="009E02CB" w:rsidRDefault="00D31A46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7967"/>
      </w:tblGrid>
      <w:tr w:rsidR="00523DC4" w:rsidRPr="009E02CB" w14:paraId="6C3A9733" w14:textId="77777777" w:rsidTr="00C64DDA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C64DDA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C64DDA">
        <w:trPr>
          <w:trHeight w:val="713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77777777" w:rsidR="00D31A46" w:rsidRPr="009E02CB" w:rsidRDefault="00D31A46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67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5977"/>
        <w:gridCol w:w="1171"/>
        <w:gridCol w:w="3022"/>
      </w:tblGrid>
      <w:tr w:rsidR="0078051B" w:rsidRPr="009E02CB" w14:paraId="7C8C094E" w14:textId="77777777" w:rsidTr="00C64DDA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77777777" w:rsidR="0078051B" w:rsidRPr="009E02CB" w:rsidRDefault="0078051B" w:rsidP="00037943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сключеното </w:t>
            </w:r>
            <w:r w:rsidR="00DC35CD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допълнително споразумение</w:t>
            </w:r>
            <w:r w:rsidR="00DC35CD" w:rsidRPr="009E02CB" w:rsidDel="00DC35C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1E73C4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(ДС)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/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издадената </w:t>
            </w:r>
            <w:proofErr w:type="spellStart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заповед в ИСУН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6C5C6D3" w14:textId="77777777" w:rsidTr="00C64DDA">
        <w:trPr>
          <w:trHeight w:val="89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DD43" w14:textId="6C29BA2B" w:rsidR="0078051B" w:rsidRPr="009E02CB" w:rsidRDefault="00523DC4" w:rsidP="00966B2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2AC7" w14:textId="77777777" w:rsidR="0078051B" w:rsidRPr="009E02CB" w:rsidRDefault="00630D50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информация</w:t>
            </w:r>
            <w:r w:rsidR="003A162B">
              <w:rPr>
                <w:sz w:val="20"/>
                <w:szCs w:val="20"/>
                <w:lang w:eastAsia="fr-FR"/>
              </w:rPr>
              <w:t xml:space="preserve"> (вкл. КЛ)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относно с</w:t>
            </w:r>
            <w:r w:rsidR="0078051B" w:rsidRPr="009E02CB">
              <w:rPr>
                <w:sz w:val="20"/>
                <w:szCs w:val="20"/>
                <w:lang w:eastAsia="fr-FR"/>
              </w:rPr>
              <w:t>ключен</w:t>
            </w:r>
            <w:r w:rsidR="00DC35CD" w:rsidRPr="009E02CB">
              <w:rPr>
                <w:sz w:val="20"/>
                <w:szCs w:val="20"/>
                <w:lang w:eastAsia="fr-FR"/>
              </w:rPr>
              <w:t>ото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 </w:t>
            </w:r>
            <w:r w:rsidR="001E73C4">
              <w:rPr>
                <w:sz w:val="20"/>
              </w:rPr>
              <w:t>ДС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заповед е въведен/а в ИСУН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38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F5BFA5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066E51CE" w14:textId="77777777" w:rsidTr="00C64DDA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7B18" w14:textId="17D805ED" w:rsidR="008D2929" w:rsidRPr="009E02CB" w:rsidRDefault="00523DC4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8D2929">
              <w:rPr>
                <w:sz w:val="20"/>
                <w:szCs w:val="20"/>
                <w:lang w:eastAsia="fr-FR"/>
              </w:rPr>
              <w:t>.2.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3DE1" w14:textId="77777777" w:rsidR="008D2929" w:rsidRPr="009E02CB" w:rsidRDefault="008D2929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държавна/ минимална помощ е въведена в съответните регистри и е предоставена на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CBD0" w14:textId="77777777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5B3C5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219B4404" w14:textId="77777777" w:rsidTr="00C64DDA">
        <w:trPr>
          <w:trHeight w:val="91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F904" w14:textId="556803C7" w:rsidR="003D12AB" w:rsidRPr="009E02CB" w:rsidRDefault="00523DC4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  <w:r w:rsidR="001E73C4">
              <w:rPr>
                <w:sz w:val="20"/>
                <w:szCs w:val="20"/>
                <w:lang w:eastAsia="fr-FR"/>
              </w:rPr>
              <w:t>3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FC99" w14:textId="77777777" w:rsidR="003D12AB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Началниците на отдел МВ и отдел ФУ са уведомени чрез служебната електронна поща относно сключеното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Pr="009E02CB" w:rsidDel="00DC35CD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заповед за предоставяне на БФП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3DE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E2672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5B583E2C" w14:textId="77777777" w:rsidTr="00C64DDA">
        <w:trPr>
          <w:trHeight w:val="9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E00" w14:textId="1265C95B" w:rsidR="001E36E7" w:rsidRPr="009E02CB" w:rsidRDefault="00523DC4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  <w:r w:rsidR="001E73C4">
              <w:rPr>
                <w:sz w:val="20"/>
                <w:szCs w:val="20"/>
                <w:lang w:eastAsia="fr-FR"/>
              </w:rPr>
              <w:t>4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C9F5" w14:textId="77777777" w:rsidR="001E36E7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е изпратен екземпляр от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7B52" w14:textId="77777777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7BBEEC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222"/>
      </w:tblGrid>
      <w:tr w:rsidR="002F56BE" w:rsidRPr="009E02CB" w14:paraId="6F0FCB4F" w14:textId="77777777" w:rsidTr="00C64DDA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C64DDA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C64DDA">
        <w:trPr>
          <w:trHeight w:val="713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p w14:paraId="4D16E6D0" w14:textId="77777777" w:rsidR="00C6103E" w:rsidRPr="009E02CB" w:rsidRDefault="00C6103E" w:rsidP="00C6103E">
      <w:pPr>
        <w:rPr>
          <w:b/>
          <w:bCs/>
          <w:sz w:val="20"/>
          <w:szCs w:val="20"/>
          <w:u w:val="single"/>
        </w:rPr>
      </w:pPr>
    </w:p>
    <w:sectPr w:rsidR="00C6103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08509C" w:rsidRDefault="0008509C">
      <w:r>
        <w:separator/>
      </w:r>
    </w:p>
  </w:endnote>
  <w:endnote w:type="continuationSeparator" w:id="0">
    <w:p w14:paraId="0B41225A" w14:textId="77777777" w:rsidR="0008509C" w:rsidRDefault="0008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08509C" w:rsidRDefault="0008509C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08509C" w:rsidRDefault="0008509C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04D67E31" w:rsidR="0008509C" w:rsidRDefault="0008509C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7956">
      <w:rPr>
        <w:rStyle w:val="PageNumber"/>
        <w:noProof/>
      </w:rPr>
      <w:t>9</w:t>
    </w:r>
    <w:r>
      <w:rPr>
        <w:rStyle w:val="PageNumber"/>
      </w:rPr>
      <w:fldChar w:fldCharType="end"/>
    </w:r>
  </w:p>
  <w:p w14:paraId="7B8C837F" w14:textId="77777777" w:rsidR="0008509C" w:rsidRDefault="0008509C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08509C" w:rsidRDefault="0008509C">
      <w:r>
        <w:separator/>
      </w:r>
    </w:p>
  </w:footnote>
  <w:footnote w:type="continuationSeparator" w:id="0">
    <w:p w14:paraId="260EB41C" w14:textId="77777777" w:rsidR="0008509C" w:rsidRDefault="0008509C">
      <w:r>
        <w:continuationSeparator/>
      </w:r>
    </w:p>
  </w:footnote>
  <w:footnote w:id="1">
    <w:p w14:paraId="1AABDC5D" w14:textId="77777777" w:rsidR="0008509C" w:rsidRPr="005E2DA8" w:rsidRDefault="0008509C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4E31A48A" w14:textId="77777777" w:rsidR="0008509C" w:rsidRPr="005E2DA8" w:rsidRDefault="0008509C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3">
    <w:p w14:paraId="61822A48" w14:textId="62511F15" w:rsidR="0008509C" w:rsidRDefault="0008509C" w:rsidP="00AE61D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изменението е от такъв характер, че не налага извършването на проверките от служител МВ, същите могат да бъдат пропуснати.</w:t>
      </w:r>
    </w:p>
  </w:footnote>
  <w:footnote w:id="4">
    <w:p w14:paraId="13BD2632" w14:textId="77777777" w:rsidR="0008509C" w:rsidRPr="00F44F27" w:rsidRDefault="0008509C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Попълва се при повторна проверка съгласно процедурата</w:t>
      </w:r>
    </w:p>
  </w:footnote>
  <w:footnote w:id="5">
    <w:p w14:paraId="7B6BC8A9" w14:textId="5D2244B7" w:rsidR="0008509C" w:rsidRPr="00F44F27" w:rsidRDefault="0008509C" w:rsidP="00523DC4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Попълва се при следваща проверка съгласно процедурата</w:t>
      </w:r>
    </w:p>
  </w:footnote>
  <w:footnote w:id="6">
    <w:p w14:paraId="6FE78186" w14:textId="77777777" w:rsidR="0008509C" w:rsidRPr="00246257" w:rsidRDefault="0008509C" w:rsidP="002508E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извършва проверката само в случаите, когато се предлага сключването на допълнително споразумение/издаването на </w:t>
      </w:r>
      <w:proofErr w:type="spellStart"/>
      <w:r>
        <w:t>изменителна</w:t>
      </w:r>
      <w:proofErr w:type="spellEnd"/>
      <w:r>
        <w:t xml:space="preserve"> заповед във връзка с 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08509C" w:rsidRPr="00B871A2" w:rsidRDefault="0008509C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гелина Димитрова">
    <w15:presenceInfo w15:providerId="AD" w15:userId="S-1-5-21-1360137341-2044736087-2044928816-142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12B9"/>
    <w:rsid w:val="00022A08"/>
    <w:rsid w:val="00022DE3"/>
    <w:rsid w:val="00025828"/>
    <w:rsid w:val="00025D79"/>
    <w:rsid w:val="0003264D"/>
    <w:rsid w:val="00033844"/>
    <w:rsid w:val="0003628E"/>
    <w:rsid w:val="00037443"/>
    <w:rsid w:val="00037943"/>
    <w:rsid w:val="0004614F"/>
    <w:rsid w:val="00054795"/>
    <w:rsid w:val="00057FFA"/>
    <w:rsid w:val="0008509C"/>
    <w:rsid w:val="000858F0"/>
    <w:rsid w:val="0008623A"/>
    <w:rsid w:val="00086E15"/>
    <w:rsid w:val="00092597"/>
    <w:rsid w:val="00093DFB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0F6D9D"/>
    <w:rsid w:val="00100930"/>
    <w:rsid w:val="00103679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916B2"/>
    <w:rsid w:val="00192D74"/>
    <w:rsid w:val="001A052B"/>
    <w:rsid w:val="001A7893"/>
    <w:rsid w:val="001B2C47"/>
    <w:rsid w:val="001E36E7"/>
    <w:rsid w:val="001E5AC8"/>
    <w:rsid w:val="001E65D8"/>
    <w:rsid w:val="001E73C4"/>
    <w:rsid w:val="001F2ABE"/>
    <w:rsid w:val="0021107E"/>
    <w:rsid w:val="00212610"/>
    <w:rsid w:val="0022092E"/>
    <w:rsid w:val="002244CE"/>
    <w:rsid w:val="00224FF5"/>
    <w:rsid w:val="002261DF"/>
    <w:rsid w:val="00226842"/>
    <w:rsid w:val="00232E29"/>
    <w:rsid w:val="00234DE4"/>
    <w:rsid w:val="00235C02"/>
    <w:rsid w:val="002405C9"/>
    <w:rsid w:val="002424C2"/>
    <w:rsid w:val="0024299A"/>
    <w:rsid w:val="0024476C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60B2"/>
    <w:rsid w:val="0032650B"/>
    <w:rsid w:val="00327F3B"/>
    <w:rsid w:val="00335D02"/>
    <w:rsid w:val="00360A27"/>
    <w:rsid w:val="0036272E"/>
    <w:rsid w:val="003635F2"/>
    <w:rsid w:val="003662DA"/>
    <w:rsid w:val="00367927"/>
    <w:rsid w:val="003726BD"/>
    <w:rsid w:val="00372D61"/>
    <w:rsid w:val="0037351B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6B23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7A7F"/>
    <w:rsid w:val="00480537"/>
    <w:rsid w:val="00483AF1"/>
    <w:rsid w:val="0048535C"/>
    <w:rsid w:val="00487478"/>
    <w:rsid w:val="00490EA1"/>
    <w:rsid w:val="004929EA"/>
    <w:rsid w:val="00495C2F"/>
    <w:rsid w:val="00497BD1"/>
    <w:rsid w:val="004A0C15"/>
    <w:rsid w:val="004A0EF1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2D17"/>
    <w:rsid w:val="0055558A"/>
    <w:rsid w:val="00556ED4"/>
    <w:rsid w:val="005607FD"/>
    <w:rsid w:val="0056236D"/>
    <w:rsid w:val="005673D2"/>
    <w:rsid w:val="00567F01"/>
    <w:rsid w:val="0058189E"/>
    <w:rsid w:val="0059160B"/>
    <w:rsid w:val="0059222F"/>
    <w:rsid w:val="0059518C"/>
    <w:rsid w:val="005A02D2"/>
    <w:rsid w:val="005A1D66"/>
    <w:rsid w:val="005A3680"/>
    <w:rsid w:val="005B0EC0"/>
    <w:rsid w:val="005B0FFD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FB7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F33"/>
    <w:rsid w:val="00665C20"/>
    <w:rsid w:val="00666BB1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67EF"/>
    <w:rsid w:val="007269D7"/>
    <w:rsid w:val="007317DB"/>
    <w:rsid w:val="007324A3"/>
    <w:rsid w:val="00732EB3"/>
    <w:rsid w:val="0073606F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1089"/>
    <w:rsid w:val="007A4177"/>
    <w:rsid w:val="007A7D66"/>
    <w:rsid w:val="007B0842"/>
    <w:rsid w:val="007B26C8"/>
    <w:rsid w:val="007B690B"/>
    <w:rsid w:val="007B7A99"/>
    <w:rsid w:val="007C10D6"/>
    <w:rsid w:val="007C6A5B"/>
    <w:rsid w:val="007D3A2E"/>
    <w:rsid w:val="007D53CE"/>
    <w:rsid w:val="007D6C65"/>
    <w:rsid w:val="007F3140"/>
    <w:rsid w:val="007F4078"/>
    <w:rsid w:val="00802207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7026A"/>
    <w:rsid w:val="00874A00"/>
    <w:rsid w:val="0088073F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E005B"/>
    <w:rsid w:val="008F3FA0"/>
    <w:rsid w:val="008F565D"/>
    <w:rsid w:val="009003CD"/>
    <w:rsid w:val="00904B33"/>
    <w:rsid w:val="00904CE2"/>
    <w:rsid w:val="009079DE"/>
    <w:rsid w:val="009117BA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B26"/>
    <w:rsid w:val="00977A66"/>
    <w:rsid w:val="00981F48"/>
    <w:rsid w:val="00982DE1"/>
    <w:rsid w:val="00983128"/>
    <w:rsid w:val="009863F9"/>
    <w:rsid w:val="00994DEA"/>
    <w:rsid w:val="009A4AAD"/>
    <w:rsid w:val="009A5A21"/>
    <w:rsid w:val="009A5F6C"/>
    <w:rsid w:val="009B3779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D5FB2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B063F"/>
    <w:rsid w:val="00AC1DBC"/>
    <w:rsid w:val="00AC5B40"/>
    <w:rsid w:val="00AC7542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40C28"/>
    <w:rsid w:val="00B478D3"/>
    <w:rsid w:val="00B506CC"/>
    <w:rsid w:val="00B51116"/>
    <w:rsid w:val="00B5580B"/>
    <w:rsid w:val="00B61790"/>
    <w:rsid w:val="00B61CB8"/>
    <w:rsid w:val="00B61FC8"/>
    <w:rsid w:val="00B63F9D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7665"/>
    <w:rsid w:val="00BB799B"/>
    <w:rsid w:val="00BB7A4F"/>
    <w:rsid w:val="00BC44E3"/>
    <w:rsid w:val="00BC6271"/>
    <w:rsid w:val="00BD2E58"/>
    <w:rsid w:val="00BD428E"/>
    <w:rsid w:val="00BF02A3"/>
    <w:rsid w:val="00BF58D0"/>
    <w:rsid w:val="00C004A3"/>
    <w:rsid w:val="00C03821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4362"/>
    <w:rsid w:val="00CA2CF3"/>
    <w:rsid w:val="00CA34FF"/>
    <w:rsid w:val="00CA68DE"/>
    <w:rsid w:val="00CA7032"/>
    <w:rsid w:val="00CB147F"/>
    <w:rsid w:val="00CB7E60"/>
    <w:rsid w:val="00CC0C6D"/>
    <w:rsid w:val="00CD1CB0"/>
    <w:rsid w:val="00CD7DA5"/>
    <w:rsid w:val="00CE5E48"/>
    <w:rsid w:val="00CE6165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740A"/>
    <w:rsid w:val="00D846D6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156E"/>
    <w:rsid w:val="00DE25DB"/>
    <w:rsid w:val="00DE6A30"/>
    <w:rsid w:val="00DF51B3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1CC"/>
    <w:rsid w:val="00E54256"/>
    <w:rsid w:val="00E5641D"/>
    <w:rsid w:val="00E61247"/>
    <w:rsid w:val="00E67225"/>
    <w:rsid w:val="00E714B3"/>
    <w:rsid w:val="00E82501"/>
    <w:rsid w:val="00E833B0"/>
    <w:rsid w:val="00E905AA"/>
    <w:rsid w:val="00E92587"/>
    <w:rsid w:val="00E96EF0"/>
    <w:rsid w:val="00EA261D"/>
    <w:rsid w:val="00EA38F6"/>
    <w:rsid w:val="00EC1B43"/>
    <w:rsid w:val="00EC23A1"/>
    <w:rsid w:val="00EC54AE"/>
    <w:rsid w:val="00EC59CD"/>
    <w:rsid w:val="00EC76D1"/>
    <w:rsid w:val="00ED76D7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E33"/>
    <w:rsid w:val="00F00DE3"/>
    <w:rsid w:val="00F00F3E"/>
    <w:rsid w:val="00F012B5"/>
    <w:rsid w:val="00F043C4"/>
    <w:rsid w:val="00F10D2B"/>
    <w:rsid w:val="00F13875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3842"/>
    <w:rsid w:val="00F77CD1"/>
    <w:rsid w:val="00F817A6"/>
    <w:rsid w:val="00F93A51"/>
    <w:rsid w:val="00F94983"/>
    <w:rsid w:val="00F95AC6"/>
    <w:rsid w:val="00FA1AD0"/>
    <w:rsid w:val="00FA53C1"/>
    <w:rsid w:val="00FC2B0E"/>
    <w:rsid w:val="00FC5630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2375-F8BA-4EF5-AD5B-74D0155D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9</Pages>
  <Words>1994</Words>
  <Characters>12446</Characters>
  <Application>Microsoft Office Word</Application>
  <DocSecurity>0</DocSecurity>
  <Lines>103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14412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Ангелина Димитрова</cp:lastModifiedBy>
  <cp:revision>123</cp:revision>
  <cp:lastPrinted>2015-06-19T07:33:00Z</cp:lastPrinted>
  <dcterms:created xsi:type="dcterms:W3CDTF">2014-03-13T09:48:00Z</dcterms:created>
  <dcterms:modified xsi:type="dcterms:W3CDTF">2019-06-12T12:00:00Z</dcterms:modified>
</cp:coreProperties>
</file>