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5"/>
        <w:gridCol w:w="7087"/>
        <w:gridCol w:w="3620"/>
      </w:tblGrid>
      <w:tr w:rsidR="009438D2" w:rsidRPr="00286062" w:rsidTr="00911270">
        <w:trPr>
          <w:trHeight w:val="743"/>
          <w:tblHeader/>
          <w:jc w:val="center"/>
        </w:trPr>
        <w:tc>
          <w:tcPr>
            <w:tcW w:w="3225" w:type="dxa"/>
            <w:vAlign w:val="center"/>
          </w:tcPr>
          <w:p w:rsidR="009438D2" w:rsidRPr="00D86986" w:rsidRDefault="00F21AAF" w:rsidP="00B144E4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9438D2" w:rsidRPr="001B391E" w:rsidRDefault="005D6A0C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9438D2" w:rsidRPr="001B391E">
              <w:rPr>
                <w:b/>
                <w:sz w:val="22"/>
                <w:szCs w:val="22"/>
                <w:lang w:val="bg-BG"/>
              </w:rPr>
              <w:t>изпълнение на</w:t>
            </w:r>
          </w:p>
          <w:p w:rsidR="009438D2" w:rsidRPr="001B391E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9438D2" w:rsidRPr="00D86986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620" w:type="dxa"/>
            <w:vAlign w:val="center"/>
          </w:tcPr>
          <w:p w:rsidR="009438D2" w:rsidRPr="00F21AAF" w:rsidRDefault="009438D2" w:rsidP="00B144E4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F21AAF">
              <w:rPr>
                <w:b/>
                <w:bCs/>
                <w:i/>
                <w:sz w:val="22"/>
                <w:szCs w:val="22"/>
              </w:rPr>
              <w:t>III-K05-</w:t>
            </w:r>
            <w:r w:rsidR="00C52B9A">
              <w:rPr>
                <w:b/>
                <w:bCs/>
                <w:i/>
                <w:sz w:val="22"/>
                <w:szCs w:val="22"/>
              </w:rPr>
              <w:t>7N</w:t>
            </w:r>
            <w:r w:rsidR="00E20DFD">
              <w:rPr>
                <w:b/>
                <w:bCs/>
                <w:i/>
                <w:sz w:val="22"/>
                <w:szCs w:val="22"/>
              </w:rPr>
              <w:t>N</w:t>
            </w:r>
            <w:bookmarkStart w:id="0" w:name="_GoBack"/>
            <w:bookmarkEnd w:id="0"/>
            <w:r w:rsidR="00F21AAF">
              <w:rPr>
                <w:b/>
                <w:bCs/>
                <w:i/>
                <w:sz w:val="22"/>
                <w:szCs w:val="22"/>
              </w:rPr>
              <w:t>-3</w:t>
            </w:r>
          </w:p>
          <w:p w:rsidR="009438D2" w:rsidRPr="00D86986" w:rsidRDefault="009438D2" w:rsidP="00B144E4">
            <w:pPr>
              <w:pStyle w:val="Index"/>
              <w:spacing w:after="0"/>
              <w:jc w:val="center"/>
              <w:rPr>
                <w:b/>
                <w:bCs/>
                <w:i/>
                <w:lang w:val="bg-BG"/>
              </w:rPr>
            </w:pPr>
          </w:p>
        </w:tc>
      </w:tr>
      <w:tr w:rsidR="009438D2" w:rsidRPr="005369CA" w:rsidTr="00911270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9438D2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9438D2" w:rsidRPr="00D86986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707" w:type="dxa"/>
            <w:gridSpan w:val="2"/>
            <w:shd w:val="clear" w:color="auto" w:fill="666699"/>
            <w:vAlign w:val="center"/>
          </w:tcPr>
          <w:p w:rsidR="009438D2" w:rsidRPr="004212B2" w:rsidRDefault="009438D2" w:rsidP="00B144E4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проверка на документация за възлагане на открита процедура по ЗОП</w:t>
            </w:r>
          </w:p>
        </w:tc>
      </w:tr>
      <w:tr w:rsidR="009438D2" w:rsidTr="00911270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9438D2" w:rsidRPr="007A1909" w:rsidRDefault="009438D2" w:rsidP="00804556">
            <w:pPr>
              <w:pStyle w:val="Index"/>
              <w:spacing w:after="0"/>
              <w:rPr>
                <w:b/>
                <w:i/>
                <w:iCs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</w:t>
            </w:r>
            <w:r w:rsidRPr="00706588">
              <w:rPr>
                <w:sz w:val="22"/>
                <w:szCs w:val="22"/>
                <w:lang w:val="bg-BG"/>
              </w:rPr>
              <w:t xml:space="preserve">документа: </w:t>
            </w:r>
            <w:r w:rsidR="00804556">
              <w:rPr>
                <w:sz w:val="22"/>
                <w:szCs w:val="22"/>
              </w:rPr>
              <w:t>3</w:t>
            </w:r>
          </w:p>
        </w:tc>
        <w:tc>
          <w:tcPr>
            <w:tcW w:w="7087" w:type="dxa"/>
            <w:vAlign w:val="center"/>
          </w:tcPr>
          <w:p w:rsidR="009438D2" w:rsidRPr="0023755B" w:rsidRDefault="009438D2" w:rsidP="00B144E4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9438D2" w:rsidRPr="00D86986" w:rsidRDefault="009438D2" w:rsidP="00B144E4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620" w:type="dxa"/>
            <w:vAlign w:val="center"/>
          </w:tcPr>
          <w:p w:rsidR="009438D2" w:rsidRPr="00D86986" w:rsidRDefault="005D6A0C" w:rsidP="00804556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7A1909">
              <w:rPr>
                <w:sz w:val="22"/>
                <w:szCs w:val="22"/>
                <w:lang w:val="bg-BG"/>
              </w:rPr>
              <w:t xml:space="preserve">Дата: </w:t>
            </w:r>
            <w:r w:rsidR="00804556">
              <w:rPr>
                <w:sz w:val="22"/>
                <w:szCs w:val="22"/>
                <w:lang w:val="bg-BG"/>
              </w:rPr>
              <w:t>1</w:t>
            </w:r>
            <w:r w:rsidR="00804556">
              <w:rPr>
                <w:sz w:val="22"/>
                <w:szCs w:val="22"/>
              </w:rPr>
              <w:t>1</w:t>
            </w:r>
            <w:r w:rsidR="00A016A5">
              <w:rPr>
                <w:sz w:val="22"/>
                <w:szCs w:val="22"/>
                <w:lang w:val="bg-BG"/>
              </w:rPr>
              <w:t>.0</w:t>
            </w:r>
            <w:r w:rsidR="00804556">
              <w:rPr>
                <w:sz w:val="22"/>
                <w:szCs w:val="22"/>
              </w:rPr>
              <w:t>6.</w:t>
            </w:r>
            <w:r w:rsidR="00A25F8B" w:rsidRPr="00804A4D">
              <w:rPr>
                <w:sz w:val="22"/>
                <w:szCs w:val="22"/>
              </w:rPr>
              <w:t>201</w:t>
            </w:r>
            <w:r w:rsidR="00804556">
              <w:rPr>
                <w:sz w:val="22"/>
                <w:szCs w:val="22"/>
              </w:rPr>
              <w:t>9</w:t>
            </w:r>
            <w:r w:rsidR="006308B8">
              <w:rPr>
                <w:sz w:val="22"/>
                <w:szCs w:val="22"/>
                <w:lang w:val="bg-BG"/>
              </w:rPr>
              <w:t xml:space="preserve"> </w:t>
            </w:r>
            <w:r w:rsidR="00A25F8B" w:rsidRPr="00804A4D">
              <w:rPr>
                <w:sz w:val="22"/>
                <w:szCs w:val="22"/>
              </w:rPr>
              <w:t xml:space="preserve">г. </w:t>
            </w:r>
          </w:p>
        </w:tc>
      </w:tr>
    </w:tbl>
    <w:p w:rsidR="009438D2" w:rsidRDefault="009438D2" w:rsidP="00D04D49">
      <w:pPr>
        <w:jc w:val="right"/>
        <w:outlineLvl w:val="1"/>
        <w:rPr>
          <w:b/>
          <w:lang w:val="en-US"/>
        </w:rPr>
      </w:pPr>
    </w:p>
    <w:p w:rsidR="009438D2" w:rsidRDefault="009438D2" w:rsidP="009438D2">
      <w:pPr>
        <w:outlineLvl w:val="1"/>
        <w:rPr>
          <w:b/>
          <w:lang w:val="en-US"/>
        </w:rPr>
      </w:pPr>
    </w:p>
    <w:p w:rsidR="003056E4" w:rsidRDefault="003056E4" w:rsidP="009438D2">
      <w:pPr>
        <w:outlineLvl w:val="1"/>
        <w:rPr>
          <w:b/>
        </w:rPr>
      </w:pPr>
      <w:r w:rsidRPr="0051249B">
        <w:rPr>
          <w:b/>
        </w:rPr>
        <w:t>Таблица № 3</w:t>
      </w:r>
    </w:p>
    <w:p w:rsidR="003056E4" w:rsidRDefault="003056E4" w:rsidP="00D04D49">
      <w:pPr>
        <w:jc w:val="right"/>
        <w:outlineLvl w:val="1"/>
        <w:rPr>
          <w:b/>
        </w:rPr>
      </w:pPr>
    </w:p>
    <w:p w:rsidR="003056E4" w:rsidRDefault="003056E4" w:rsidP="0051249B">
      <w:pPr>
        <w:outlineLvl w:val="1"/>
        <w:rPr>
          <w:b/>
        </w:rPr>
      </w:pPr>
    </w:p>
    <w:p w:rsidR="003056E4" w:rsidRDefault="003056E4" w:rsidP="0051249B">
      <w:pPr>
        <w:outlineLvl w:val="1"/>
      </w:pPr>
      <w:r>
        <w:rPr>
          <w:b/>
        </w:rPr>
        <w:t xml:space="preserve">Цел: </w:t>
      </w:r>
      <w:r>
        <w:t>да се документира проверка за спазване на сроковете за даване на разяснения.</w:t>
      </w:r>
    </w:p>
    <w:p w:rsidR="003056E4" w:rsidRDefault="003056E4" w:rsidP="0051249B">
      <w:pPr>
        <w:outlineLvl w:val="1"/>
      </w:pPr>
    </w:p>
    <w:p w:rsidR="003056E4" w:rsidRPr="002124E0" w:rsidRDefault="003056E4" w:rsidP="00D04D49">
      <w:pPr>
        <w:jc w:val="both"/>
        <w:outlineLvl w:val="1"/>
        <w:rPr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6"/>
        <w:gridCol w:w="2206"/>
        <w:gridCol w:w="3260"/>
        <w:gridCol w:w="3969"/>
        <w:gridCol w:w="4253"/>
      </w:tblGrid>
      <w:tr w:rsidR="003056E4" w:rsidTr="009438D2">
        <w:tc>
          <w:tcPr>
            <w:tcW w:w="346" w:type="dxa"/>
            <w:shd w:val="clear" w:color="auto" w:fill="C2D69B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C01E7F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206" w:type="dxa"/>
            <w:shd w:val="clear" w:color="auto" w:fill="C2D69B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C01E7F">
              <w:rPr>
                <w:b/>
                <w:sz w:val="20"/>
                <w:szCs w:val="20"/>
              </w:rPr>
              <w:t>Искане за разяснение – писмо вх. № / дата</w:t>
            </w:r>
          </w:p>
        </w:tc>
        <w:tc>
          <w:tcPr>
            <w:tcW w:w="3260" w:type="dxa"/>
            <w:shd w:val="clear" w:color="auto" w:fill="C2D69B"/>
          </w:tcPr>
          <w:p w:rsidR="003056E4" w:rsidRPr="007A1909" w:rsidRDefault="003056E4" w:rsidP="00C01E7F">
            <w:pPr>
              <w:spacing w:after="120"/>
              <w:jc w:val="both"/>
              <w:outlineLvl w:val="1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shd w:val="clear" w:color="auto" w:fill="C2D69B"/>
          </w:tcPr>
          <w:p w:rsidR="003056E4" w:rsidRPr="00C01E7F" w:rsidRDefault="003056E4" w:rsidP="00D761FE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C2D69B"/>
          </w:tcPr>
          <w:p w:rsidR="00707CC8" w:rsidRDefault="00707CC8" w:rsidP="00707CC8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</w:p>
          <w:p w:rsidR="00707CC8" w:rsidRPr="00C01E7F" w:rsidRDefault="00E5234D" w:rsidP="00707CC8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E5234D">
              <w:rPr>
                <w:b/>
                <w:sz w:val="20"/>
                <w:szCs w:val="20"/>
              </w:rPr>
              <w:t>Разяснението е предоставено чрез профила на купувача на:</w:t>
            </w:r>
          </w:p>
        </w:tc>
      </w:tr>
      <w:tr w:rsidR="003056E4" w:rsidTr="009438D2">
        <w:tc>
          <w:tcPr>
            <w:tcW w:w="34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3056E4" w:rsidRPr="007A1909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3056E4" w:rsidTr="009438D2">
        <w:tc>
          <w:tcPr>
            <w:tcW w:w="34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3056E4" w:rsidRPr="007A1909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3056E4" w:rsidTr="009438D2">
        <w:tc>
          <w:tcPr>
            <w:tcW w:w="34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3056E4" w:rsidRPr="007A1909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</w:tbl>
    <w:p w:rsidR="003056E4" w:rsidRDefault="003056E4"/>
    <w:sectPr w:rsidR="003056E4" w:rsidSect="00B94662">
      <w:headerReference w:type="default" r:id="rId6"/>
      <w:footerReference w:type="default" r:id="rId7"/>
      <w:headerReference w:type="first" r:id="rId8"/>
      <w:pgSz w:w="16838" w:h="11906" w:orient="landscape"/>
      <w:pgMar w:top="856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DE8" w:rsidRDefault="00C35DE8" w:rsidP="0051249B">
      <w:r>
        <w:separator/>
      </w:r>
    </w:p>
  </w:endnote>
  <w:endnote w:type="continuationSeparator" w:id="0">
    <w:p w:rsidR="00C35DE8" w:rsidRDefault="00C35DE8" w:rsidP="00512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6E4" w:rsidRDefault="00C606F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056E4">
      <w:rPr>
        <w:noProof/>
      </w:rPr>
      <w:t>1</w:t>
    </w:r>
    <w:r>
      <w:rPr>
        <w:noProof/>
      </w:rPr>
      <w:fldChar w:fldCharType="end"/>
    </w:r>
  </w:p>
  <w:p w:rsidR="003056E4" w:rsidRDefault="003056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DE8" w:rsidRDefault="00C35DE8" w:rsidP="0051249B">
      <w:r>
        <w:separator/>
      </w:r>
    </w:p>
  </w:footnote>
  <w:footnote w:type="continuationSeparator" w:id="0">
    <w:p w:rsidR="00C35DE8" w:rsidRDefault="00C35DE8" w:rsidP="00512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6E4" w:rsidRPr="0051249B" w:rsidRDefault="003056E4" w:rsidP="0051249B">
    <w:pPr>
      <w:tabs>
        <w:tab w:val="left" w:pos="3345"/>
        <w:tab w:val="center" w:pos="4153"/>
        <w:tab w:val="center" w:pos="4320"/>
        <w:tab w:val="center" w:pos="7002"/>
        <w:tab w:val="right" w:pos="8306"/>
        <w:tab w:val="right" w:pos="8640"/>
      </w:tabs>
      <w:rPr>
        <w:b/>
        <w:i/>
        <w:sz w:val="22"/>
        <w:szCs w:val="22"/>
      </w:rPr>
    </w:pPr>
    <w:r w:rsidRPr="0051249B">
      <w:rPr>
        <w:b/>
        <w:i/>
        <w:sz w:val="22"/>
        <w:szCs w:val="22"/>
      </w:rPr>
      <w:tab/>
    </w:r>
    <w:r w:rsidRPr="0051249B">
      <w:rPr>
        <w:b/>
        <w:i/>
        <w:sz w:val="22"/>
        <w:szCs w:val="22"/>
      </w:rPr>
      <w:tab/>
      <w:t>Изпълнителна агенция „Одит на средствата от Европейския съюз”</w:t>
    </w:r>
  </w:p>
  <w:p w:rsidR="003056E4" w:rsidRPr="0051249B" w:rsidRDefault="003056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6E4" w:rsidRDefault="009438D2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099756FF" wp14:editId="0DF1251E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7729B761" wp14:editId="166CE905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6B342421" wp14:editId="4A5AF27C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</w:p>
  <w:p w:rsidR="009438D2" w:rsidRPr="009438D2" w:rsidRDefault="009438D2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D49"/>
    <w:rsid w:val="000312B9"/>
    <w:rsid w:val="00031E63"/>
    <w:rsid w:val="00057196"/>
    <w:rsid w:val="000A57B2"/>
    <w:rsid w:val="0010372E"/>
    <w:rsid w:val="0012332F"/>
    <w:rsid w:val="001B391E"/>
    <w:rsid w:val="002124E0"/>
    <w:rsid w:val="0023755B"/>
    <w:rsid w:val="00276B69"/>
    <w:rsid w:val="00286062"/>
    <w:rsid w:val="002F3B9F"/>
    <w:rsid w:val="003056E4"/>
    <w:rsid w:val="004212B2"/>
    <w:rsid w:val="004514E3"/>
    <w:rsid w:val="0048122A"/>
    <w:rsid w:val="004F35EE"/>
    <w:rsid w:val="0051249B"/>
    <w:rsid w:val="005369CA"/>
    <w:rsid w:val="005A1CAE"/>
    <w:rsid w:val="005C5C41"/>
    <w:rsid w:val="005D6A0C"/>
    <w:rsid w:val="00625A30"/>
    <w:rsid w:val="006308B8"/>
    <w:rsid w:val="00706588"/>
    <w:rsid w:val="00706C83"/>
    <w:rsid w:val="00707CC8"/>
    <w:rsid w:val="00754ECE"/>
    <w:rsid w:val="007642F2"/>
    <w:rsid w:val="007756E4"/>
    <w:rsid w:val="007A1909"/>
    <w:rsid w:val="00804556"/>
    <w:rsid w:val="00804A4D"/>
    <w:rsid w:val="008B40F4"/>
    <w:rsid w:val="00911270"/>
    <w:rsid w:val="00930228"/>
    <w:rsid w:val="00930798"/>
    <w:rsid w:val="009438D2"/>
    <w:rsid w:val="00977BB5"/>
    <w:rsid w:val="009927E5"/>
    <w:rsid w:val="009B2E2A"/>
    <w:rsid w:val="009F14EA"/>
    <w:rsid w:val="009F1944"/>
    <w:rsid w:val="00A016A5"/>
    <w:rsid w:val="00A25F8B"/>
    <w:rsid w:val="00A63EC5"/>
    <w:rsid w:val="00B432D1"/>
    <w:rsid w:val="00B513D7"/>
    <w:rsid w:val="00B51B9F"/>
    <w:rsid w:val="00B56057"/>
    <w:rsid w:val="00B94662"/>
    <w:rsid w:val="00BF7F7C"/>
    <w:rsid w:val="00C01E7F"/>
    <w:rsid w:val="00C22EB0"/>
    <w:rsid w:val="00C35DE8"/>
    <w:rsid w:val="00C52B9A"/>
    <w:rsid w:val="00C606F6"/>
    <w:rsid w:val="00CC0F0D"/>
    <w:rsid w:val="00D04D49"/>
    <w:rsid w:val="00D05AD8"/>
    <w:rsid w:val="00D761FE"/>
    <w:rsid w:val="00D86986"/>
    <w:rsid w:val="00E20DFD"/>
    <w:rsid w:val="00E355C4"/>
    <w:rsid w:val="00E5234D"/>
    <w:rsid w:val="00E679A6"/>
    <w:rsid w:val="00EC7E10"/>
    <w:rsid w:val="00EF5A0F"/>
    <w:rsid w:val="00F140CB"/>
    <w:rsid w:val="00F21AAF"/>
    <w:rsid w:val="00F22755"/>
    <w:rsid w:val="00F970FE"/>
    <w:rsid w:val="00FA0C8B"/>
    <w:rsid w:val="00FD636E"/>
    <w:rsid w:val="00FE1610"/>
    <w:rsid w:val="00FF4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5B393B7"/>
  <w15:docId w15:val="{FAD62E1F-0E0B-4FE1-8FC8-0630FF9E5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4D49"/>
    <w:rPr>
      <w:rFonts w:ascii="Times New Roman" w:eastAsia="Times New Roman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77BB5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30798"/>
    <w:rPr>
      <w:rFonts w:ascii="Times New Roman" w:hAnsi="Times New Roman" w:cs="Times New Roman"/>
      <w:sz w:val="2"/>
    </w:rPr>
  </w:style>
  <w:style w:type="table" w:styleId="TableGrid">
    <w:name w:val="Table Grid"/>
    <w:basedOn w:val="TableNormal"/>
    <w:uiPriority w:val="99"/>
    <w:rsid w:val="00D04D49"/>
    <w:pPr>
      <w:spacing w:before="120"/>
      <w:jc w:val="both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124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1249B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5124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1249B"/>
    <w:rPr>
      <w:rFonts w:ascii="Times New Roman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uiPriority w:val="99"/>
    <w:rsid w:val="00B94662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B94662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uiPriority w:val="99"/>
    <w:rsid w:val="00625A30"/>
    <w:pPr>
      <w:widowControl w:val="0"/>
      <w:suppressLineNumbers/>
      <w:suppressAutoHyphens/>
      <w:adjustRightInd w:val="0"/>
      <w:spacing w:before="0" w:beforeAutospacing="1" w:after="120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625A30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noProof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dburova</dc:creator>
  <cp:keywords/>
  <dc:description/>
  <cp:lastModifiedBy>Хилми Кушев</cp:lastModifiedBy>
  <cp:revision>27</cp:revision>
  <cp:lastPrinted>2017-02-10T09:04:00Z</cp:lastPrinted>
  <dcterms:created xsi:type="dcterms:W3CDTF">2015-04-24T13:07:00Z</dcterms:created>
  <dcterms:modified xsi:type="dcterms:W3CDTF">2020-01-21T15:02:00Z</dcterms:modified>
</cp:coreProperties>
</file>