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  <w:bookmarkStart w:id="0" w:name="_GoBack"/>
      <w:bookmarkEnd w:id="0"/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8A2844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8A2844">
              <w:rPr>
                <w:b/>
                <w:bCs/>
                <w:i/>
                <w:sz w:val="22"/>
                <w:szCs w:val="22"/>
              </w:rPr>
              <w:t>III-K05-8N</w:t>
            </w:r>
            <w:r w:rsidR="004E4E51" w:rsidRPr="008A2844">
              <w:rPr>
                <w:b/>
                <w:bCs/>
                <w:i/>
                <w:sz w:val="22"/>
                <w:szCs w:val="22"/>
              </w:rPr>
              <w:t>N</w:t>
            </w:r>
            <w:r w:rsidR="006E2448" w:rsidRPr="004C5492">
              <w:rPr>
                <w:b/>
                <w:bCs/>
                <w:i/>
                <w:sz w:val="22"/>
                <w:szCs w:val="22"/>
              </w:rPr>
              <w:t>N</w:t>
            </w:r>
            <w:r w:rsidRPr="008A2844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8A2844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A2844">
              <w:rPr>
                <w:sz w:val="22"/>
                <w:szCs w:val="22"/>
                <w:lang w:val="bg-BG"/>
              </w:rPr>
              <w:t>Вариант на документа:</w:t>
            </w:r>
            <w:r w:rsidR="00FF488A" w:rsidRPr="008A2844">
              <w:rPr>
                <w:sz w:val="22"/>
                <w:szCs w:val="22"/>
                <w:lang w:val="bg-BG"/>
              </w:rPr>
              <w:t xml:space="preserve"> </w:t>
            </w:r>
            <w:r w:rsidR="008A2844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8A284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</w:t>
            </w:r>
            <w:r w:rsidRPr="008A2844">
              <w:rPr>
                <w:sz w:val="22"/>
                <w:szCs w:val="22"/>
                <w:lang w:val="bg-BG"/>
              </w:rPr>
              <w:t>:</w:t>
            </w:r>
            <w:r w:rsidR="008A2844" w:rsidRPr="004C5492">
              <w:rPr>
                <w:sz w:val="22"/>
                <w:szCs w:val="22"/>
                <w:lang w:val="bg-BG"/>
              </w:rPr>
              <w:t xml:space="preserve"> 22.12.</w:t>
            </w:r>
            <w:r w:rsidR="00311BBA" w:rsidRPr="004C5492">
              <w:rPr>
                <w:sz w:val="22"/>
                <w:szCs w:val="22"/>
                <w:lang w:val="bg-BG"/>
              </w:rPr>
              <w:t>20</w:t>
            </w:r>
            <w:r w:rsidR="006E2448" w:rsidRPr="004C5492">
              <w:rPr>
                <w:sz w:val="22"/>
                <w:szCs w:val="22"/>
                <w:lang w:val="bg-BG"/>
              </w:rPr>
              <w:t>20</w:t>
            </w:r>
            <w:r w:rsidRPr="008A284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3264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646"/>
        <w:gridCol w:w="1756"/>
        <w:gridCol w:w="1843"/>
        <w:gridCol w:w="1405"/>
        <w:gridCol w:w="728"/>
        <w:gridCol w:w="728"/>
        <w:gridCol w:w="1249"/>
      </w:tblGrid>
      <w:tr w:rsidR="00587FB4" w:rsidTr="004C5492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87FB4" w:rsidRDefault="00587FB4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Pr="004E4E5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587FB4" w:rsidRPr="00F4627D" w:rsidRDefault="00587FB4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587FB4" w:rsidRPr="00C1546A" w:rsidRDefault="00587FB4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587FB4" w:rsidTr="004C5492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587FB4" w:rsidRPr="00C1546A" w:rsidRDefault="00587FB4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587FB4" w:rsidRDefault="00587FB4" w:rsidP="00425F79">
            <w:pPr>
              <w:rPr>
                <w:b/>
              </w:rPr>
            </w:pPr>
          </w:p>
        </w:tc>
      </w:tr>
      <w:tr w:rsidR="00587FB4" w:rsidTr="004C5492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7FB4" w:rsidRPr="00C1546A" w:rsidRDefault="00587FB4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Pr="00F4627D" w:rsidRDefault="00587FB4" w:rsidP="00F4627D">
            <w:pPr>
              <w:jc w:val="center"/>
            </w:pPr>
          </w:p>
        </w:tc>
        <w:tc>
          <w:tcPr>
            <w:tcW w:w="1756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</w:tr>
      <w:tr w:rsidR="00587FB4" w:rsidTr="004C5492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7FB4" w:rsidRPr="00C1546A" w:rsidRDefault="00587FB4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587FB4" w:rsidRDefault="00587FB4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587FB4" w:rsidRDefault="00587FB4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</w:tr>
      <w:tr w:rsidR="00587FB4" w:rsidTr="004C5492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87FB4" w:rsidRPr="00C1546A" w:rsidRDefault="00587FB4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Покана по чл. 34 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</w:tr>
      <w:tr w:rsidR="00587FB4" w:rsidTr="004C5492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587FB4" w:rsidRDefault="00587FB4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 удължаване по чл. 100, ал. 11 и 12 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587FB4" w:rsidRDefault="00587FB4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587FB4" w:rsidRDefault="00587FB4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</w:tr>
      <w:tr w:rsidR="00587FB4" w:rsidTr="004C5492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587FB4" w:rsidRPr="00C1546A" w:rsidRDefault="00587FB4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587FB4" w:rsidRDefault="00587FB4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587FB4" w:rsidRDefault="00587FB4" w:rsidP="00425F79">
            <w:pPr>
              <w:rPr>
                <w:b/>
              </w:rPr>
            </w:pPr>
          </w:p>
        </w:tc>
      </w:tr>
      <w:tr w:rsidR="00587FB4" w:rsidTr="004C5492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587FB4" w:rsidRPr="00C1546A" w:rsidRDefault="00587FB4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587FB4" w:rsidRDefault="00587FB4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587FB4" w:rsidRDefault="00587FB4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4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9485D"/>
    <w:rsid w:val="001108AF"/>
    <w:rsid w:val="001621C7"/>
    <w:rsid w:val="0018672E"/>
    <w:rsid w:val="00196242"/>
    <w:rsid w:val="002431E8"/>
    <w:rsid w:val="00271990"/>
    <w:rsid w:val="002848CB"/>
    <w:rsid w:val="00285982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90D47"/>
    <w:rsid w:val="004A38C7"/>
    <w:rsid w:val="004C5492"/>
    <w:rsid w:val="004E4E51"/>
    <w:rsid w:val="00500B91"/>
    <w:rsid w:val="005316E1"/>
    <w:rsid w:val="00587FB4"/>
    <w:rsid w:val="005A0E88"/>
    <w:rsid w:val="005A2804"/>
    <w:rsid w:val="005B544A"/>
    <w:rsid w:val="006B73A8"/>
    <w:rsid w:val="006E2448"/>
    <w:rsid w:val="007140F7"/>
    <w:rsid w:val="00724432"/>
    <w:rsid w:val="007B2DAF"/>
    <w:rsid w:val="007E74C5"/>
    <w:rsid w:val="008053DA"/>
    <w:rsid w:val="00894F4C"/>
    <w:rsid w:val="008A2844"/>
    <w:rsid w:val="008D38D1"/>
    <w:rsid w:val="00990285"/>
    <w:rsid w:val="009C3A77"/>
    <w:rsid w:val="00A00FA8"/>
    <w:rsid w:val="00A070D5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453EB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65BE-5E2A-48C6-ABA1-32374C89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28</cp:revision>
  <dcterms:created xsi:type="dcterms:W3CDTF">2015-05-15T06:45:00Z</dcterms:created>
  <dcterms:modified xsi:type="dcterms:W3CDTF">2020-12-21T15:58:00Z</dcterms:modified>
</cp:coreProperties>
</file>