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393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225"/>
        <w:gridCol w:w="7087"/>
        <w:gridCol w:w="3620"/>
      </w:tblGrid>
      <w:tr w:rsidR="009438D2" w:rsidRPr="00286062" w:rsidTr="00911270">
        <w:trPr>
          <w:trHeight w:val="743"/>
          <w:tblHeader/>
          <w:jc w:val="center"/>
        </w:trPr>
        <w:tc>
          <w:tcPr>
            <w:tcW w:w="3225" w:type="dxa"/>
            <w:vAlign w:val="center"/>
          </w:tcPr>
          <w:p w:rsidR="009438D2" w:rsidRPr="00186A99" w:rsidRDefault="00F21AAF" w:rsidP="00B144E4">
            <w:pPr>
              <w:pStyle w:val="Index"/>
              <w:spacing w:after="0"/>
              <w:jc w:val="center"/>
              <w:rPr>
                <w:i/>
                <w:iCs/>
                <w:lang w:val="bg-BG"/>
              </w:rPr>
            </w:pPr>
            <w:r w:rsidRPr="00186A99">
              <w:rPr>
                <w:b/>
                <w:i/>
                <w:iCs/>
                <w:sz w:val="22"/>
                <w:szCs w:val="22"/>
              </w:rPr>
              <w:t>Администрация на Министерския съвет</w:t>
            </w:r>
          </w:p>
        </w:tc>
        <w:tc>
          <w:tcPr>
            <w:tcW w:w="7087" w:type="dxa"/>
            <w:vAlign w:val="center"/>
          </w:tcPr>
          <w:p w:rsidR="009438D2" w:rsidRPr="00186A99" w:rsidRDefault="005D6A0C" w:rsidP="00B144E4">
            <w:pPr>
              <w:pStyle w:val="Index"/>
              <w:spacing w:before="0" w:beforeAutospacing="0" w:after="0" w:afterAutospacing="0"/>
              <w:jc w:val="center"/>
              <w:rPr>
                <w:b/>
                <w:lang w:val="bg-BG"/>
              </w:rPr>
            </w:pPr>
            <w:r w:rsidRPr="00186A99">
              <w:rPr>
                <w:b/>
                <w:sz w:val="22"/>
                <w:szCs w:val="22"/>
                <w:lang w:val="bg-BG"/>
              </w:rPr>
              <w:t xml:space="preserve">Наръчник за </w:t>
            </w:r>
            <w:r w:rsidR="009438D2" w:rsidRPr="00186A99">
              <w:rPr>
                <w:b/>
                <w:sz w:val="22"/>
                <w:szCs w:val="22"/>
                <w:lang w:val="bg-BG"/>
              </w:rPr>
              <w:t>изпълнение на</w:t>
            </w:r>
          </w:p>
          <w:p w:rsidR="009438D2" w:rsidRPr="00186A99" w:rsidRDefault="009438D2" w:rsidP="00B144E4">
            <w:pPr>
              <w:pStyle w:val="Index"/>
              <w:spacing w:before="0" w:beforeAutospacing="0" w:after="0" w:afterAutospacing="0"/>
              <w:jc w:val="center"/>
              <w:rPr>
                <w:b/>
                <w:lang w:val="bg-BG"/>
              </w:rPr>
            </w:pPr>
            <w:r w:rsidRPr="00186A99">
              <w:rPr>
                <w:b/>
                <w:sz w:val="22"/>
                <w:szCs w:val="22"/>
                <w:lang w:val="bg-BG"/>
              </w:rPr>
              <w:t xml:space="preserve"> </w:t>
            </w:r>
            <w:r w:rsidR="00724C45">
              <w:rPr>
                <w:b/>
                <w:sz w:val="22"/>
                <w:szCs w:val="22"/>
                <w:lang w:val="bg-BG"/>
              </w:rPr>
              <w:t>П</w:t>
            </w:r>
            <w:r w:rsidRPr="00186A99">
              <w:rPr>
                <w:b/>
                <w:sz w:val="22"/>
                <w:szCs w:val="22"/>
                <w:lang w:val="bg-BG"/>
              </w:rPr>
              <w:t>рограма</w:t>
            </w:r>
          </w:p>
          <w:p w:rsidR="009438D2" w:rsidRPr="00186A99" w:rsidRDefault="009438D2" w:rsidP="00724C45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lang w:val="bg-BG"/>
              </w:rPr>
            </w:pPr>
            <w:r w:rsidRPr="00186A99">
              <w:rPr>
                <w:b/>
                <w:sz w:val="22"/>
                <w:szCs w:val="22"/>
                <w:lang w:val="bg-BG"/>
              </w:rPr>
              <w:t xml:space="preserve"> „</w:t>
            </w:r>
            <w:r w:rsidR="00724C45">
              <w:rPr>
                <w:b/>
                <w:sz w:val="22"/>
                <w:szCs w:val="22"/>
                <w:lang w:val="bg-BG"/>
              </w:rPr>
              <w:t xml:space="preserve">Техническа помощ“ 2021-2027 </w:t>
            </w:r>
          </w:p>
        </w:tc>
        <w:tc>
          <w:tcPr>
            <w:tcW w:w="3620" w:type="dxa"/>
            <w:vAlign w:val="center"/>
          </w:tcPr>
          <w:p w:rsidR="009438D2" w:rsidRPr="00186A99" w:rsidRDefault="009438D2" w:rsidP="00B144E4">
            <w:pPr>
              <w:pStyle w:val="Index"/>
              <w:spacing w:after="0"/>
              <w:jc w:val="center"/>
              <w:rPr>
                <w:b/>
                <w:bCs/>
                <w:i/>
              </w:rPr>
            </w:pPr>
            <w:r w:rsidRPr="00DE7833">
              <w:rPr>
                <w:b/>
                <w:bCs/>
                <w:i/>
                <w:sz w:val="22"/>
                <w:szCs w:val="22"/>
                <w:lang w:val="bg-BG"/>
              </w:rPr>
              <w:t xml:space="preserve">Приложение </w:t>
            </w:r>
            <w:r w:rsidR="00F21AAF" w:rsidRPr="00DE7833">
              <w:rPr>
                <w:b/>
                <w:bCs/>
                <w:i/>
                <w:sz w:val="22"/>
                <w:szCs w:val="22"/>
              </w:rPr>
              <w:t>III-K05-</w:t>
            </w:r>
            <w:r w:rsidR="00C52B9A" w:rsidRPr="00DE7833">
              <w:rPr>
                <w:b/>
                <w:bCs/>
                <w:i/>
                <w:sz w:val="22"/>
                <w:szCs w:val="22"/>
              </w:rPr>
              <w:t>7N</w:t>
            </w:r>
            <w:r w:rsidR="0068248C" w:rsidRPr="00DE7833">
              <w:rPr>
                <w:b/>
                <w:bCs/>
                <w:i/>
                <w:sz w:val="22"/>
                <w:szCs w:val="22"/>
              </w:rPr>
              <w:t>N</w:t>
            </w:r>
            <w:r w:rsidR="00E20DFD" w:rsidRPr="00DE7833">
              <w:rPr>
                <w:b/>
                <w:bCs/>
                <w:i/>
                <w:sz w:val="22"/>
                <w:szCs w:val="22"/>
              </w:rPr>
              <w:t>N</w:t>
            </w:r>
            <w:r w:rsidR="00F21AAF" w:rsidRPr="00DE7833">
              <w:rPr>
                <w:b/>
                <w:bCs/>
                <w:i/>
                <w:sz w:val="22"/>
                <w:szCs w:val="22"/>
              </w:rPr>
              <w:t>-3</w:t>
            </w:r>
          </w:p>
          <w:p w:rsidR="009438D2" w:rsidRPr="00186A99" w:rsidRDefault="009438D2" w:rsidP="00B144E4">
            <w:pPr>
              <w:pStyle w:val="Index"/>
              <w:spacing w:after="0"/>
              <w:jc w:val="center"/>
              <w:rPr>
                <w:b/>
                <w:bCs/>
                <w:i/>
                <w:lang w:val="bg-BG"/>
              </w:rPr>
            </w:pPr>
          </w:p>
        </w:tc>
      </w:tr>
      <w:tr w:rsidR="009438D2" w:rsidRPr="005369CA" w:rsidTr="00911270">
        <w:trPr>
          <w:trHeight w:val="742"/>
          <w:tblHeader/>
          <w:jc w:val="center"/>
        </w:trPr>
        <w:tc>
          <w:tcPr>
            <w:tcW w:w="3225" w:type="dxa"/>
            <w:vAlign w:val="center"/>
          </w:tcPr>
          <w:p w:rsidR="009438D2" w:rsidRPr="00186A99" w:rsidRDefault="009438D2" w:rsidP="00B144E4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lang w:val="bg-BG"/>
              </w:rPr>
            </w:pPr>
            <w:r w:rsidRPr="00186A99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:rsidR="009438D2" w:rsidRPr="00186A99" w:rsidRDefault="009438D2" w:rsidP="00B144E4">
            <w:pPr>
              <w:pStyle w:val="Index"/>
              <w:spacing w:before="0" w:beforeAutospacing="0" w:after="0" w:afterAutospacing="0"/>
              <w:jc w:val="center"/>
              <w:rPr>
                <w:b/>
                <w:lang w:val="bg-BG"/>
              </w:rPr>
            </w:pPr>
            <w:r w:rsidRPr="00186A99">
              <w:rPr>
                <w:b/>
                <w:i/>
                <w:iCs/>
                <w:sz w:val="22"/>
                <w:szCs w:val="22"/>
                <w:lang w:val="bg-BG"/>
              </w:rPr>
              <w:t xml:space="preserve"> „Добро управление”</w:t>
            </w:r>
          </w:p>
        </w:tc>
        <w:tc>
          <w:tcPr>
            <w:tcW w:w="10707" w:type="dxa"/>
            <w:gridSpan w:val="2"/>
            <w:shd w:val="clear" w:color="auto" w:fill="666699"/>
            <w:vAlign w:val="center"/>
          </w:tcPr>
          <w:p w:rsidR="009438D2" w:rsidRPr="00186A99" w:rsidRDefault="009438D2" w:rsidP="00B144E4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186A99">
              <w:rPr>
                <w:b/>
                <w:color w:val="FFFFFF"/>
                <w:sz w:val="28"/>
                <w:szCs w:val="28"/>
                <w:lang w:val="bg-BG"/>
              </w:rPr>
              <w:t>Контролен лист за проверка на документация за възлагане на открита процедура по ЗОП</w:t>
            </w:r>
          </w:p>
        </w:tc>
      </w:tr>
      <w:tr w:rsidR="009438D2" w:rsidTr="00911270">
        <w:trPr>
          <w:trHeight w:val="742"/>
          <w:tblHeader/>
          <w:jc w:val="center"/>
        </w:trPr>
        <w:tc>
          <w:tcPr>
            <w:tcW w:w="3225" w:type="dxa"/>
            <w:vAlign w:val="center"/>
          </w:tcPr>
          <w:p w:rsidR="009438D2" w:rsidRPr="00AE0A11" w:rsidRDefault="009438D2" w:rsidP="00EA44E6">
            <w:pPr>
              <w:pStyle w:val="Index"/>
              <w:spacing w:after="0"/>
              <w:rPr>
                <w:b/>
                <w:i/>
                <w:iCs/>
                <w:lang w:val="bg-BG"/>
              </w:rPr>
            </w:pPr>
            <w:r w:rsidRPr="00186A99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EA44E6">
              <w:rPr>
                <w:sz w:val="22"/>
                <w:szCs w:val="22"/>
                <w:lang w:val="bg-BG"/>
              </w:rPr>
              <w:t>1</w:t>
            </w:r>
          </w:p>
        </w:tc>
        <w:tc>
          <w:tcPr>
            <w:tcW w:w="7087" w:type="dxa"/>
            <w:vAlign w:val="center"/>
          </w:tcPr>
          <w:p w:rsidR="009438D2" w:rsidRPr="00186A99" w:rsidRDefault="009438D2" w:rsidP="00B144E4">
            <w:pPr>
              <w:jc w:val="center"/>
              <w:rPr>
                <w:i/>
                <w:iCs/>
              </w:rPr>
            </w:pPr>
            <w:r w:rsidRPr="00186A99">
              <w:rPr>
                <w:i/>
                <w:iCs/>
                <w:sz w:val="22"/>
                <w:szCs w:val="22"/>
              </w:rPr>
              <w:t xml:space="preserve">Одобрен от: </w:t>
            </w:r>
          </w:p>
          <w:p w:rsidR="009438D2" w:rsidRPr="00186A99" w:rsidRDefault="009438D2" w:rsidP="00724C45">
            <w:pPr>
              <w:pStyle w:val="TableContents"/>
              <w:spacing w:beforeAutospacing="0" w:after="0" w:afterAutospacing="0"/>
              <w:jc w:val="center"/>
              <w:rPr>
                <w:b/>
                <w:sz w:val="28"/>
                <w:szCs w:val="28"/>
                <w:lang w:val="bg-BG"/>
              </w:rPr>
            </w:pPr>
            <w:r w:rsidRPr="00186A99">
              <w:rPr>
                <w:i/>
                <w:iCs/>
                <w:sz w:val="22"/>
                <w:szCs w:val="22"/>
                <w:lang w:val="bg-BG"/>
              </w:rPr>
              <w:t xml:space="preserve">Ръководителя на Управляващия орган на </w:t>
            </w:r>
            <w:r w:rsidR="00724C45">
              <w:rPr>
                <w:i/>
                <w:iCs/>
                <w:sz w:val="22"/>
                <w:szCs w:val="22"/>
                <w:lang w:val="bg-BG"/>
              </w:rPr>
              <w:t>П</w:t>
            </w:r>
            <w:r w:rsidRPr="00186A99">
              <w:rPr>
                <w:i/>
                <w:iCs/>
                <w:sz w:val="22"/>
                <w:szCs w:val="22"/>
                <w:lang w:val="bg-BG"/>
              </w:rPr>
              <w:t>рограма „</w:t>
            </w:r>
            <w:r w:rsidR="00724C45" w:rsidRPr="00AE0A11">
              <w:rPr>
                <w:i/>
                <w:iCs/>
                <w:sz w:val="22"/>
                <w:szCs w:val="22"/>
                <w:lang w:val="bg-BG"/>
              </w:rPr>
              <w:t>Техническа помощ“</w:t>
            </w:r>
          </w:p>
        </w:tc>
        <w:tc>
          <w:tcPr>
            <w:tcW w:w="3620" w:type="dxa"/>
            <w:vAlign w:val="center"/>
          </w:tcPr>
          <w:p w:rsidR="009438D2" w:rsidRPr="00186A99" w:rsidRDefault="005D6A0C" w:rsidP="00155E38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155E38">
              <w:rPr>
                <w:sz w:val="22"/>
                <w:szCs w:val="22"/>
                <w:lang w:val="bg-BG"/>
              </w:rPr>
              <w:t xml:space="preserve">Дата: </w:t>
            </w:r>
            <w:r w:rsidR="00155E38" w:rsidRPr="00155E38">
              <w:rPr>
                <w:sz w:val="22"/>
                <w:szCs w:val="22"/>
                <w:lang w:val="bg-BG"/>
              </w:rPr>
              <w:t>11.08.</w:t>
            </w:r>
            <w:r w:rsidR="00A25F8B" w:rsidRPr="00155E38">
              <w:rPr>
                <w:sz w:val="22"/>
                <w:szCs w:val="22"/>
              </w:rPr>
              <w:t>20</w:t>
            </w:r>
            <w:r w:rsidR="005F30D6" w:rsidRPr="00155E38">
              <w:rPr>
                <w:sz w:val="22"/>
                <w:szCs w:val="22"/>
                <w:lang w:val="bg-BG"/>
              </w:rPr>
              <w:t>2</w:t>
            </w:r>
            <w:r w:rsidR="00C62156" w:rsidRPr="00155E38">
              <w:rPr>
                <w:sz w:val="22"/>
                <w:szCs w:val="22"/>
                <w:lang w:val="bg-BG"/>
              </w:rPr>
              <w:t>3</w:t>
            </w:r>
            <w:r w:rsidR="006308B8" w:rsidRPr="00155E38">
              <w:rPr>
                <w:sz w:val="22"/>
                <w:szCs w:val="22"/>
                <w:lang w:val="bg-BG"/>
              </w:rPr>
              <w:t xml:space="preserve"> </w:t>
            </w:r>
            <w:r w:rsidR="00A25F8B" w:rsidRPr="00155E38">
              <w:rPr>
                <w:sz w:val="22"/>
                <w:szCs w:val="22"/>
              </w:rPr>
              <w:t>г.</w:t>
            </w:r>
            <w:bookmarkStart w:id="0" w:name="_GoBack"/>
            <w:bookmarkEnd w:id="0"/>
            <w:r w:rsidR="00A25F8B" w:rsidRPr="00186A99">
              <w:rPr>
                <w:sz w:val="22"/>
                <w:szCs w:val="22"/>
              </w:rPr>
              <w:t xml:space="preserve"> </w:t>
            </w:r>
          </w:p>
        </w:tc>
      </w:tr>
    </w:tbl>
    <w:p w:rsidR="009438D2" w:rsidRDefault="009438D2" w:rsidP="00D04D49">
      <w:pPr>
        <w:jc w:val="right"/>
        <w:outlineLvl w:val="1"/>
        <w:rPr>
          <w:b/>
          <w:lang w:val="en-US"/>
        </w:rPr>
      </w:pPr>
    </w:p>
    <w:p w:rsidR="009438D2" w:rsidRDefault="009438D2" w:rsidP="009438D2">
      <w:pPr>
        <w:outlineLvl w:val="1"/>
        <w:rPr>
          <w:b/>
          <w:lang w:val="en-US"/>
        </w:rPr>
      </w:pPr>
    </w:p>
    <w:p w:rsidR="003056E4" w:rsidRDefault="003056E4" w:rsidP="009438D2">
      <w:pPr>
        <w:outlineLvl w:val="1"/>
        <w:rPr>
          <w:b/>
        </w:rPr>
      </w:pPr>
      <w:r w:rsidRPr="0051249B">
        <w:rPr>
          <w:b/>
        </w:rPr>
        <w:t>Таблица № 3</w:t>
      </w:r>
    </w:p>
    <w:p w:rsidR="003056E4" w:rsidRDefault="003056E4" w:rsidP="00D04D49">
      <w:pPr>
        <w:jc w:val="right"/>
        <w:outlineLvl w:val="1"/>
        <w:rPr>
          <w:b/>
        </w:rPr>
      </w:pPr>
    </w:p>
    <w:p w:rsidR="003056E4" w:rsidRDefault="003056E4" w:rsidP="0051249B">
      <w:pPr>
        <w:outlineLvl w:val="1"/>
        <w:rPr>
          <w:b/>
        </w:rPr>
      </w:pPr>
    </w:p>
    <w:p w:rsidR="003056E4" w:rsidRDefault="003056E4" w:rsidP="0051249B">
      <w:pPr>
        <w:outlineLvl w:val="1"/>
      </w:pPr>
      <w:r>
        <w:rPr>
          <w:b/>
        </w:rPr>
        <w:t xml:space="preserve">Цел: </w:t>
      </w:r>
      <w:r>
        <w:t>да се документира проверка за спазване на сроковете за даване на разяснения.</w:t>
      </w:r>
    </w:p>
    <w:p w:rsidR="003056E4" w:rsidRDefault="003056E4" w:rsidP="0051249B">
      <w:pPr>
        <w:outlineLvl w:val="1"/>
      </w:pPr>
    </w:p>
    <w:p w:rsidR="003056E4" w:rsidRPr="002124E0" w:rsidRDefault="003056E4" w:rsidP="00D04D49">
      <w:pPr>
        <w:jc w:val="both"/>
        <w:outlineLvl w:val="1"/>
        <w:rPr>
          <w:b/>
          <w:sz w:val="20"/>
          <w:szCs w:val="20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46"/>
        <w:gridCol w:w="2206"/>
        <w:gridCol w:w="3260"/>
        <w:gridCol w:w="3969"/>
        <w:gridCol w:w="4253"/>
      </w:tblGrid>
      <w:tr w:rsidR="003056E4" w:rsidTr="009438D2">
        <w:tc>
          <w:tcPr>
            <w:tcW w:w="346" w:type="dxa"/>
            <w:shd w:val="clear" w:color="auto" w:fill="C2D69B"/>
          </w:tcPr>
          <w:p w:rsidR="003056E4" w:rsidRPr="00C01E7F" w:rsidRDefault="003056E4" w:rsidP="00C01E7F">
            <w:pPr>
              <w:spacing w:after="120"/>
              <w:jc w:val="both"/>
              <w:outlineLvl w:val="1"/>
              <w:rPr>
                <w:b/>
                <w:sz w:val="20"/>
                <w:szCs w:val="20"/>
              </w:rPr>
            </w:pPr>
            <w:r w:rsidRPr="00C01E7F">
              <w:rPr>
                <w:b/>
                <w:sz w:val="20"/>
                <w:szCs w:val="20"/>
              </w:rPr>
              <w:t>№</w:t>
            </w:r>
          </w:p>
        </w:tc>
        <w:tc>
          <w:tcPr>
            <w:tcW w:w="2206" w:type="dxa"/>
            <w:shd w:val="clear" w:color="auto" w:fill="C2D69B"/>
          </w:tcPr>
          <w:p w:rsidR="003056E4" w:rsidRPr="00C01E7F" w:rsidRDefault="003056E4" w:rsidP="00C01E7F">
            <w:pPr>
              <w:spacing w:after="120"/>
              <w:jc w:val="both"/>
              <w:outlineLvl w:val="1"/>
              <w:rPr>
                <w:b/>
                <w:sz w:val="20"/>
                <w:szCs w:val="20"/>
              </w:rPr>
            </w:pPr>
            <w:r w:rsidRPr="00C01E7F">
              <w:rPr>
                <w:b/>
                <w:sz w:val="20"/>
                <w:szCs w:val="20"/>
              </w:rPr>
              <w:t>Искане за разяснение – писмо вх. № / дата</w:t>
            </w:r>
          </w:p>
        </w:tc>
        <w:tc>
          <w:tcPr>
            <w:tcW w:w="3260" w:type="dxa"/>
            <w:shd w:val="clear" w:color="auto" w:fill="C2D69B"/>
          </w:tcPr>
          <w:p w:rsidR="003056E4" w:rsidRPr="007A1909" w:rsidRDefault="003056E4" w:rsidP="00C01E7F">
            <w:pPr>
              <w:spacing w:after="120"/>
              <w:jc w:val="both"/>
              <w:outlineLvl w:val="1"/>
              <w:rPr>
                <w:b/>
                <w:sz w:val="20"/>
                <w:szCs w:val="20"/>
                <w:highlight w:val="yellow"/>
              </w:rPr>
            </w:pPr>
          </w:p>
        </w:tc>
        <w:tc>
          <w:tcPr>
            <w:tcW w:w="3969" w:type="dxa"/>
            <w:shd w:val="clear" w:color="auto" w:fill="C2D69B"/>
          </w:tcPr>
          <w:p w:rsidR="003056E4" w:rsidRPr="00C01E7F" w:rsidRDefault="003056E4" w:rsidP="00D761FE">
            <w:pPr>
              <w:spacing w:after="120"/>
              <w:jc w:val="both"/>
              <w:outlineLvl w:val="1"/>
              <w:rPr>
                <w:b/>
                <w:sz w:val="20"/>
                <w:szCs w:val="20"/>
              </w:rPr>
            </w:pPr>
          </w:p>
        </w:tc>
        <w:tc>
          <w:tcPr>
            <w:tcW w:w="4253" w:type="dxa"/>
            <w:shd w:val="clear" w:color="auto" w:fill="C2D69B"/>
          </w:tcPr>
          <w:p w:rsidR="00707CC8" w:rsidRDefault="00707CC8" w:rsidP="00707CC8">
            <w:pPr>
              <w:spacing w:after="120"/>
              <w:jc w:val="both"/>
              <w:outlineLvl w:val="1"/>
              <w:rPr>
                <w:b/>
                <w:sz w:val="20"/>
                <w:szCs w:val="20"/>
              </w:rPr>
            </w:pPr>
          </w:p>
          <w:p w:rsidR="00707CC8" w:rsidRPr="00C01E7F" w:rsidRDefault="00E5234D" w:rsidP="00707CC8">
            <w:pPr>
              <w:spacing w:after="120"/>
              <w:jc w:val="both"/>
              <w:outlineLvl w:val="1"/>
              <w:rPr>
                <w:b/>
                <w:sz w:val="20"/>
                <w:szCs w:val="20"/>
              </w:rPr>
            </w:pPr>
            <w:r w:rsidRPr="00E5234D">
              <w:rPr>
                <w:b/>
                <w:sz w:val="20"/>
                <w:szCs w:val="20"/>
              </w:rPr>
              <w:t>Разяснението е предоставено чрез профила на купувача на:</w:t>
            </w:r>
          </w:p>
        </w:tc>
      </w:tr>
      <w:tr w:rsidR="003056E4" w:rsidTr="009438D2">
        <w:tc>
          <w:tcPr>
            <w:tcW w:w="346" w:type="dxa"/>
          </w:tcPr>
          <w:p w:rsidR="003056E4" w:rsidRPr="00C01E7F" w:rsidRDefault="003056E4" w:rsidP="00C01E7F">
            <w:pPr>
              <w:spacing w:after="120"/>
              <w:jc w:val="both"/>
              <w:outlineLvl w:val="1"/>
              <w:rPr>
                <w:sz w:val="20"/>
                <w:szCs w:val="20"/>
              </w:rPr>
            </w:pPr>
          </w:p>
        </w:tc>
        <w:tc>
          <w:tcPr>
            <w:tcW w:w="2206" w:type="dxa"/>
          </w:tcPr>
          <w:p w:rsidR="003056E4" w:rsidRPr="00C01E7F" w:rsidRDefault="003056E4" w:rsidP="00C01E7F">
            <w:pPr>
              <w:spacing w:after="120"/>
              <w:jc w:val="both"/>
              <w:outlineLvl w:val="1"/>
              <w:rPr>
                <w:sz w:val="20"/>
                <w:szCs w:val="20"/>
              </w:rPr>
            </w:pPr>
          </w:p>
        </w:tc>
        <w:tc>
          <w:tcPr>
            <w:tcW w:w="3260" w:type="dxa"/>
          </w:tcPr>
          <w:p w:rsidR="003056E4" w:rsidRPr="007A1909" w:rsidRDefault="003056E4" w:rsidP="00C01E7F">
            <w:pPr>
              <w:spacing w:after="120"/>
              <w:jc w:val="both"/>
              <w:outlineLvl w:val="1"/>
              <w:rPr>
                <w:sz w:val="20"/>
                <w:szCs w:val="20"/>
                <w:highlight w:val="yellow"/>
              </w:rPr>
            </w:pPr>
          </w:p>
        </w:tc>
        <w:tc>
          <w:tcPr>
            <w:tcW w:w="3969" w:type="dxa"/>
          </w:tcPr>
          <w:p w:rsidR="003056E4" w:rsidRPr="00C01E7F" w:rsidRDefault="003056E4" w:rsidP="00C01E7F">
            <w:pPr>
              <w:spacing w:after="120"/>
              <w:jc w:val="both"/>
              <w:outlineLvl w:val="1"/>
              <w:rPr>
                <w:sz w:val="20"/>
                <w:szCs w:val="20"/>
              </w:rPr>
            </w:pPr>
          </w:p>
        </w:tc>
        <w:tc>
          <w:tcPr>
            <w:tcW w:w="4253" w:type="dxa"/>
          </w:tcPr>
          <w:p w:rsidR="003056E4" w:rsidRPr="00C01E7F" w:rsidRDefault="003056E4" w:rsidP="00C01E7F">
            <w:pPr>
              <w:spacing w:after="120"/>
              <w:jc w:val="both"/>
              <w:outlineLvl w:val="1"/>
              <w:rPr>
                <w:sz w:val="20"/>
                <w:szCs w:val="20"/>
              </w:rPr>
            </w:pPr>
          </w:p>
        </w:tc>
      </w:tr>
      <w:tr w:rsidR="003056E4" w:rsidTr="009438D2">
        <w:tc>
          <w:tcPr>
            <w:tcW w:w="346" w:type="dxa"/>
          </w:tcPr>
          <w:p w:rsidR="003056E4" w:rsidRPr="00C01E7F" w:rsidRDefault="003056E4" w:rsidP="00C01E7F">
            <w:pPr>
              <w:spacing w:after="120"/>
              <w:jc w:val="both"/>
              <w:outlineLvl w:val="1"/>
              <w:rPr>
                <w:sz w:val="20"/>
                <w:szCs w:val="20"/>
              </w:rPr>
            </w:pPr>
          </w:p>
        </w:tc>
        <w:tc>
          <w:tcPr>
            <w:tcW w:w="2206" w:type="dxa"/>
          </w:tcPr>
          <w:p w:rsidR="003056E4" w:rsidRPr="00C01E7F" w:rsidRDefault="003056E4" w:rsidP="00C01E7F">
            <w:pPr>
              <w:spacing w:after="120"/>
              <w:jc w:val="both"/>
              <w:outlineLvl w:val="1"/>
              <w:rPr>
                <w:sz w:val="20"/>
                <w:szCs w:val="20"/>
              </w:rPr>
            </w:pPr>
          </w:p>
        </w:tc>
        <w:tc>
          <w:tcPr>
            <w:tcW w:w="3260" w:type="dxa"/>
          </w:tcPr>
          <w:p w:rsidR="003056E4" w:rsidRPr="007A1909" w:rsidRDefault="003056E4" w:rsidP="00C01E7F">
            <w:pPr>
              <w:spacing w:after="120"/>
              <w:jc w:val="both"/>
              <w:outlineLvl w:val="1"/>
              <w:rPr>
                <w:sz w:val="20"/>
                <w:szCs w:val="20"/>
                <w:highlight w:val="yellow"/>
              </w:rPr>
            </w:pPr>
          </w:p>
        </w:tc>
        <w:tc>
          <w:tcPr>
            <w:tcW w:w="3969" w:type="dxa"/>
          </w:tcPr>
          <w:p w:rsidR="003056E4" w:rsidRPr="00C01E7F" w:rsidRDefault="003056E4" w:rsidP="00C01E7F">
            <w:pPr>
              <w:spacing w:after="120"/>
              <w:jc w:val="both"/>
              <w:outlineLvl w:val="1"/>
              <w:rPr>
                <w:sz w:val="20"/>
                <w:szCs w:val="20"/>
              </w:rPr>
            </w:pPr>
          </w:p>
        </w:tc>
        <w:tc>
          <w:tcPr>
            <w:tcW w:w="4253" w:type="dxa"/>
          </w:tcPr>
          <w:p w:rsidR="003056E4" w:rsidRPr="00C01E7F" w:rsidRDefault="003056E4" w:rsidP="00C01E7F">
            <w:pPr>
              <w:spacing w:after="120"/>
              <w:jc w:val="both"/>
              <w:outlineLvl w:val="1"/>
              <w:rPr>
                <w:sz w:val="20"/>
                <w:szCs w:val="20"/>
              </w:rPr>
            </w:pPr>
          </w:p>
        </w:tc>
      </w:tr>
      <w:tr w:rsidR="003056E4" w:rsidTr="009438D2">
        <w:tc>
          <w:tcPr>
            <w:tcW w:w="346" w:type="dxa"/>
          </w:tcPr>
          <w:p w:rsidR="003056E4" w:rsidRPr="00C01E7F" w:rsidRDefault="003056E4" w:rsidP="00C01E7F">
            <w:pPr>
              <w:spacing w:after="120"/>
              <w:jc w:val="both"/>
              <w:outlineLvl w:val="1"/>
              <w:rPr>
                <w:sz w:val="20"/>
                <w:szCs w:val="20"/>
              </w:rPr>
            </w:pPr>
          </w:p>
        </w:tc>
        <w:tc>
          <w:tcPr>
            <w:tcW w:w="2206" w:type="dxa"/>
          </w:tcPr>
          <w:p w:rsidR="003056E4" w:rsidRPr="00C01E7F" w:rsidRDefault="003056E4" w:rsidP="00C01E7F">
            <w:pPr>
              <w:spacing w:after="120"/>
              <w:jc w:val="both"/>
              <w:outlineLvl w:val="1"/>
              <w:rPr>
                <w:sz w:val="20"/>
                <w:szCs w:val="20"/>
              </w:rPr>
            </w:pPr>
          </w:p>
        </w:tc>
        <w:tc>
          <w:tcPr>
            <w:tcW w:w="3260" w:type="dxa"/>
          </w:tcPr>
          <w:p w:rsidR="003056E4" w:rsidRPr="007A1909" w:rsidRDefault="003056E4" w:rsidP="00C01E7F">
            <w:pPr>
              <w:spacing w:after="120"/>
              <w:jc w:val="both"/>
              <w:outlineLvl w:val="1"/>
              <w:rPr>
                <w:sz w:val="20"/>
                <w:szCs w:val="20"/>
                <w:highlight w:val="yellow"/>
              </w:rPr>
            </w:pPr>
          </w:p>
        </w:tc>
        <w:tc>
          <w:tcPr>
            <w:tcW w:w="3969" w:type="dxa"/>
          </w:tcPr>
          <w:p w:rsidR="003056E4" w:rsidRPr="00C01E7F" w:rsidRDefault="003056E4" w:rsidP="00C01E7F">
            <w:pPr>
              <w:spacing w:after="120"/>
              <w:jc w:val="both"/>
              <w:outlineLvl w:val="1"/>
              <w:rPr>
                <w:sz w:val="20"/>
                <w:szCs w:val="20"/>
              </w:rPr>
            </w:pPr>
          </w:p>
        </w:tc>
        <w:tc>
          <w:tcPr>
            <w:tcW w:w="4253" w:type="dxa"/>
          </w:tcPr>
          <w:p w:rsidR="003056E4" w:rsidRPr="00C01E7F" w:rsidRDefault="003056E4" w:rsidP="00C01E7F">
            <w:pPr>
              <w:spacing w:after="120"/>
              <w:jc w:val="both"/>
              <w:outlineLvl w:val="1"/>
              <w:rPr>
                <w:sz w:val="20"/>
                <w:szCs w:val="20"/>
              </w:rPr>
            </w:pPr>
          </w:p>
        </w:tc>
      </w:tr>
    </w:tbl>
    <w:p w:rsidR="003056E4" w:rsidRDefault="003056E4"/>
    <w:sectPr w:rsidR="003056E4" w:rsidSect="00B94662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6838" w:h="11906" w:orient="landscape"/>
      <w:pgMar w:top="856" w:right="1417" w:bottom="1417" w:left="1417" w:header="284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35DE8" w:rsidRDefault="00C35DE8" w:rsidP="0051249B">
      <w:r>
        <w:separator/>
      </w:r>
    </w:p>
  </w:endnote>
  <w:endnote w:type="continuationSeparator" w:id="0">
    <w:p w:rsidR="00C35DE8" w:rsidRDefault="00C35DE8" w:rsidP="0051249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altName w:val="Times New Roman PSMT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563D1" w:rsidRDefault="005563D1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056E4" w:rsidRDefault="00C606F6">
    <w:pPr>
      <w:pStyle w:val="Footer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3056E4">
      <w:rPr>
        <w:noProof/>
      </w:rPr>
      <w:t>1</w:t>
    </w:r>
    <w:r>
      <w:rPr>
        <w:noProof/>
      </w:rPr>
      <w:fldChar w:fldCharType="end"/>
    </w:r>
  </w:p>
  <w:p w:rsidR="003056E4" w:rsidRDefault="003056E4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563D1" w:rsidRDefault="005563D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35DE8" w:rsidRDefault="00C35DE8" w:rsidP="0051249B">
      <w:r>
        <w:separator/>
      </w:r>
    </w:p>
  </w:footnote>
  <w:footnote w:type="continuationSeparator" w:id="0">
    <w:p w:rsidR="00C35DE8" w:rsidRDefault="00C35DE8" w:rsidP="0051249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563D1" w:rsidRDefault="005563D1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056E4" w:rsidRPr="0051249B" w:rsidRDefault="003056E4" w:rsidP="0051249B">
    <w:pPr>
      <w:tabs>
        <w:tab w:val="left" w:pos="3345"/>
        <w:tab w:val="center" w:pos="4153"/>
        <w:tab w:val="center" w:pos="4320"/>
        <w:tab w:val="center" w:pos="7002"/>
        <w:tab w:val="right" w:pos="8306"/>
        <w:tab w:val="right" w:pos="8640"/>
      </w:tabs>
      <w:rPr>
        <w:b/>
        <w:i/>
        <w:sz w:val="22"/>
        <w:szCs w:val="22"/>
      </w:rPr>
    </w:pPr>
    <w:r w:rsidRPr="0051249B">
      <w:rPr>
        <w:b/>
        <w:i/>
        <w:sz w:val="22"/>
        <w:szCs w:val="22"/>
      </w:rPr>
      <w:tab/>
    </w:r>
    <w:r w:rsidRPr="0051249B">
      <w:rPr>
        <w:b/>
        <w:i/>
        <w:sz w:val="22"/>
        <w:szCs w:val="22"/>
      </w:rPr>
      <w:tab/>
      <w:t>Изпълнителна агенция „Одит на средствата от Европейския съюз”</w:t>
    </w:r>
  </w:p>
  <w:p w:rsidR="003056E4" w:rsidRPr="0051249B" w:rsidRDefault="003056E4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056E4" w:rsidRDefault="009438D2">
    <w:pPr>
      <w:pStyle w:val="Header"/>
      <w:rPr>
        <w:lang w:val="en-US"/>
      </w:rPr>
    </w:pPr>
    <w:r>
      <w:rPr>
        <w:rFonts w:ascii="Trebuchet MS" w:eastAsia="SimSun" w:hAnsi="Trebuchet MS"/>
        <w:noProof/>
        <w:color w:val="32598C"/>
        <w:sz w:val="19"/>
        <w:szCs w:val="19"/>
        <w:lang w:val="en-US"/>
      </w:rPr>
      <w:t xml:space="preserve">                                        </w:t>
    </w:r>
    <w:r>
      <w:rPr>
        <w:rFonts w:ascii="Trebuchet MS" w:eastAsia="SimSun" w:hAnsi="Trebuchet MS"/>
        <w:noProof/>
        <w:color w:val="32598C"/>
        <w:sz w:val="19"/>
        <w:szCs w:val="19"/>
      </w:rPr>
      <w:t xml:space="preserve">      </w:t>
    </w:r>
    <w:r>
      <w:rPr>
        <w:rFonts w:ascii="Trebuchet MS" w:eastAsia="SimSun" w:hAnsi="Trebuchet MS"/>
        <w:noProof/>
        <w:color w:val="32598C"/>
        <w:sz w:val="19"/>
        <w:szCs w:val="19"/>
        <w:lang w:val="en-US"/>
      </w:rPr>
      <w:t xml:space="preserve">   </w:t>
    </w:r>
    <w:r>
      <w:rPr>
        <w:rFonts w:ascii="Trebuchet MS" w:eastAsia="SimSun" w:hAnsi="Trebuchet MS"/>
        <w:noProof/>
        <w:color w:val="32598C"/>
        <w:sz w:val="19"/>
        <w:szCs w:val="19"/>
      </w:rPr>
      <w:t xml:space="preserve">           </w:t>
    </w:r>
    <w:r>
      <w:rPr>
        <w:rFonts w:ascii="Trebuchet MS" w:eastAsia="SimSun" w:hAnsi="Trebuchet MS"/>
        <w:noProof/>
        <w:color w:val="32598C"/>
        <w:sz w:val="19"/>
        <w:szCs w:val="19"/>
        <w:lang w:val="en-US"/>
      </w:rPr>
      <w:t xml:space="preserve">                    </w:t>
    </w:r>
    <w:r>
      <w:rPr>
        <w:rFonts w:ascii="Trebuchet MS" w:eastAsia="SimSun" w:hAnsi="Trebuchet MS"/>
        <w:noProof/>
        <w:color w:val="32598C"/>
        <w:sz w:val="19"/>
        <w:szCs w:val="19"/>
      </w:rPr>
      <w:t xml:space="preserve"> </w:t>
    </w:r>
  </w:p>
  <w:p w:rsidR="005563D1" w:rsidRPr="005563D1" w:rsidRDefault="005563D1" w:rsidP="005563D1">
    <w:pPr>
      <w:pBdr>
        <w:bottom w:val="single" w:sz="6" w:space="1" w:color="auto"/>
      </w:pBdr>
      <w:tabs>
        <w:tab w:val="center" w:pos="4961"/>
        <w:tab w:val="right" w:pos="9922"/>
      </w:tabs>
      <w:rPr>
        <w:noProof/>
        <w:lang w:val="en-US"/>
      </w:rPr>
    </w:pPr>
    <w:r w:rsidRPr="005563D1">
      <w:rPr>
        <w:noProof/>
      </w:rPr>
      <w:drawing>
        <wp:inline distT="0" distB="0" distL="0" distR="0" wp14:anchorId="1F3B58BC" wp14:editId="42C7E2CA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5563D1">
      <w:rPr>
        <w:noProof/>
        <w:lang w:val="en-US"/>
      </w:rPr>
      <w:tab/>
    </w:r>
    <w:r w:rsidRPr="005563D1">
      <w:rPr>
        <w:noProof/>
      </w:rPr>
      <w:t xml:space="preserve">                                                                                      </w:t>
    </w:r>
    <w:r w:rsidRPr="005563D1">
      <w:rPr>
        <w:noProof/>
        <w:lang w:val="en-US"/>
      </w:rPr>
      <w:tab/>
    </w:r>
    <w:r w:rsidRPr="005563D1">
      <w:rPr>
        <w:noProof/>
      </w:rPr>
      <w:drawing>
        <wp:inline distT="0" distB="0" distL="0" distR="0" wp14:anchorId="09542598" wp14:editId="7C32F342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9438D2" w:rsidRPr="009438D2" w:rsidRDefault="009438D2">
    <w:pPr>
      <w:pStyle w:val="Header"/>
      <w:rPr>
        <w:lang w:val="en-US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4D49"/>
    <w:rsid w:val="000312B9"/>
    <w:rsid w:val="00031E63"/>
    <w:rsid w:val="00057196"/>
    <w:rsid w:val="000A57B2"/>
    <w:rsid w:val="0010372E"/>
    <w:rsid w:val="0012332F"/>
    <w:rsid w:val="00155E38"/>
    <w:rsid w:val="00186A99"/>
    <w:rsid w:val="001B391E"/>
    <w:rsid w:val="002124E0"/>
    <w:rsid w:val="0023755B"/>
    <w:rsid w:val="00276B69"/>
    <w:rsid w:val="00286062"/>
    <w:rsid w:val="002F3B9F"/>
    <w:rsid w:val="003056E4"/>
    <w:rsid w:val="0035135D"/>
    <w:rsid w:val="004212B2"/>
    <w:rsid w:val="004514E3"/>
    <w:rsid w:val="0048122A"/>
    <w:rsid w:val="004F35EE"/>
    <w:rsid w:val="0051249B"/>
    <w:rsid w:val="005369CA"/>
    <w:rsid w:val="005563D1"/>
    <w:rsid w:val="005A1CAE"/>
    <w:rsid w:val="005C5C41"/>
    <w:rsid w:val="005D6A0C"/>
    <w:rsid w:val="005F30D6"/>
    <w:rsid w:val="00625A30"/>
    <w:rsid w:val="006308B8"/>
    <w:rsid w:val="0068248C"/>
    <w:rsid w:val="00706588"/>
    <w:rsid w:val="00706C83"/>
    <w:rsid w:val="00707CC8"/>
    <w:rsid w:val="00724C45"/>
    <w:rsid w:val="00754ECE"/>
    <w:rsid w:val="007642F2"/>
    <w:rsid w:val="007756E4"/>
    <w:rsid w:val="007A1909"/>
    <w:rsid w:val="007E21E0"/>
    <w:rsid w:val="00804556"/>
    <w:rsid w:val="00804A4D"/>
    <w:rsid w:val="008B40F4"/>
    <w:rsid w:val="00911270"/>
    <w:rsid w:val="00930228"/>
    <w:rsid w:val="00930798"/>
    <w:rsid w:val="009438D2"/>
    <w:rsid w:val="00977BB5"/>
    <w:rsid w:val="009927E5"/>
    <w:rsid w:val="009B2E2A"/>
    <w:rsid w:val="009F14EA"/>
    <w:rsid w:val="009F1944"/>
    <w:rsid w:val="00A016A5"/>
    <w:rsid w:val="00A25F8B"/>
    <w:rsid w:val="00A63EC5"/>
    <w:rsid w:val="00AE0A11"/>
    <w:rsid w:val="00B432D1"/>
    <w:rsid w:val="00B513D7"/>
    <w:rsid w:val="00B51B9F"/>
    <w:rsid w:val="00B56057"/>
    <w:rsid w:val="00B94662"/>
    <w:rsid w:val="00BF7F7C"/>
    <w:rsid w:val="00C01E7F"/>
    <w:rsid w:val="00C22EB0"/>
    <w:rsid w:val="00C35DE8"/>
    <w:rsid w:val="00C52B9A"/>
    <w:rsid w:val="00C606F6"/>
    <w:rsid w:val="00C62156"/>
    <w:rsid w:val="00CC0F0D"/>
    <w:rsid w:val="00D04D49"/>
    <w:rsid w:val="00D05AD8"/>
    <w:rsid w:val="00D761FE"/>
    <w:rsid w:val="00D86986"/>
    <w:rsid w:val="00DE7833"/>
    <w:rsid w:val="00E20DFD"/>
    <w:rsid w:val="00E355C4"/>
    <w:rsid w:val="00E5234D"/>
    <w:rsid w:val="00E679A6"/>
    <w:rsid w:val="00EA44E6"/>
    <w:rsid w:val="00EC7E10"/>
    <w:rsid w:val="00EF5A0F"/>
    <w:rsid w:val="00F140CB"/>
    <w:rsid w:val="00F21AAF"/>
    <w:rsid w:val="00F22755"/>
    <w:rsid w:val="00F970FE"/>
    <w:rsid w:val="00FA0C8B"/>
    <w:rsid w:val="00FD636E"/>
    <w:rsid w:val="00FE1610"/>
    <w:rsid w:val="00FF44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4ADA57AA"/>
  <w15:docId w15:val="{FAD62E1F-0E0B-4FE1-8FC8-0630FF9E52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 w:uiPriority="0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04D49"/>
    <w:rPr>
      <w:rFonts w:ascii="Times New Roman" w:eastAsia="Times New Roman" w:hAnsi="Times New Roman"/>
      <w:sz w:val="24"/>
      <w:szCs w:val="24"/>
      <w:lang w:val="bg-BG" w:eastAsia="bg-BG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977BB5"/>
    <w:rPr>
      <w:rFonts w:ascii="Tahoma" w:eastAsia="Calibri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30798"/>
    <w:rPr>
      <w:rFonts w:ascii="Times New Roman" w:hAnsi="Times New Roman" w:cs="Times New Roman"/>
      <w:sz w:val="2"/>
    </w:rPr>
  </w:style>
  <w:style w:type="table" w:styleId="TableGrid">
    <w:name w:val="Table Grid"/>
    <w:basedOn w:val="TableNormal"/>
    <w:uiPriority w:val="99"/>
    <w:rsid w:val="00D04D49"/>
    <w:pPr>
      <w:spacing w:before="120"/>
      <w:jc w:val="both"/>
    </w:pPr>
    <w:rPr>
      <w:rFonts w:ascii="Times New Roman" w:eastAsia="Times New Roman" w:hAnsi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rsid w:val="0051249B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51249B"/>
    <w:rPr>
      <w:rFonts w:ascii="Times New Roman" w:hAnsi="Times New Roman" w:cs="Times New Roman"/>
      <w:sz w:val="24"/>
      <w:szCs w:val="24"/>
      <w:lang w:eastAsia="bg-BG"/>
    </w:rPr>
  </w:style>
  <w:style w:type="paragraph" w:styleId="Footer">
    <w:name w:val="footer"/>
    <w:basedOn w:val="Normal"/>
    <w:link w:val="FooterChar"/>
    <w:uiPriority w:val="99"/>
    <w:rsid w:val="0051249B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51249B"/>
    <w:rPr>
      <w:rFonts w:ascii="Times New Roman" w:hAnsi="Times New Roman" w:cs="Times New Roman"/>
      <w:sz w:val="24"/>
      <w:szCs w:val="24"/>
      <w:lang w:eastAsia="bg-BG"/>
    </w:rPr>
  </w:style>
  <w:style w:type="paragraph" w:styleId="BodyText">
    <w:name w:val="Body Text"/>
    <w:basedOn w:val="Normal"/>
    <w:link w:val="BodyTextChar"/>
    <w:uiPriority w:val="99"/>
    <w:rsid w:val="00B94662"/>
    <w:pPr>
      <w:spacing w:before="130" w:after="130"/>
    </w:pPr>
  </w:style>
  <w:style w:type="character" w:customStyle="1" w:styleId="BodyTextChar">
    <w:name w:val="Body Text Char"/>
    <w:basedOn w:val="DefaultParagraphFont"/>
    <w:link w:val="BodyText"/>
    <w:uiPriority w:val="99"/>
    <w:locked/>
    <w:rsid w:val="00B94662"/>
    <w:rPr>
      <w:rFonts w:ascii="Times New Roman" w:hAnsi="Times New Roman" w:cs="Times New Roman"/>
      <w:sz w:val="24"/>
      <w:szCs w:val="24"/>
      <w:lang w:eastAsia="bg-BG"/>
    </w:rPr>
  </w:style>
  <w:style w:type="paragraph" w:customStyle="1" w:styleId="TableContents">
    <w:name w:val="Table Contents"/>
    <w:basedOn w:val="BodyText"/>
    <w:uiPriority w:val="99"/>
    <w:rsid w:val="00625A30"/>
    <w:pPr>
      <w:widowControl w:val="0"/>
      <w:suppressLineNumbers/>
      <w:suppressAutoHyphens/>
      <w:adjustRightInd w:val="0"/>
      <w:spacing w:before="0" w:beforeAutospacing="1" w:after="120" w:afterAutospacing="1" w:line="360" w:lineRule="atLeast"/>
      <w:textAlignment w:val="baseline"/>
    </w:pPr>
    <w:rPr>
      <w:noProof/>
      <w:color w:val="000000"/>
      <w:lang w:val="en-US"/>
    </w:rPr>
  </w:style>
  <w:style w:type="paragraph" w:customStyle="1" w:styleId="Index">
    <w:name w:val="Index"/>
    <w:basedOn w:val="Normal"/>
    <w:uiPriority w:val="99"/>
    <w:rsid w:val="00625A30"/>
    <w:pPr>
      <w:widowControl w:val="0"/>
      <w:suppressLineNumbers/>
      <w:suppressAutoHyphens/>
      <w:adjustRightInd w:val="0"/>
      <w:spacing w:before="100" w:beforeAutospacing="1" w:after="100" w:afterAutospacing="1" w:line="360" w:lineRule="atLeast"/>
      <w:jc w:val="both"/>
      <w:textAlignment w:val="baseline"/>
    </w:pPr>
    <w:rPr>
      <w:noProof/>
      <w:color w:val="00000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88</Words>
  <Characters>507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Ministry of Finance</Company>
  <LinksUpToDate>false</LinksUpToDate>
  <CharactersWithSpaces>594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dburova</dc:creator>
  <cp:keywords/>
  <dc:description/>
  <cp:lastModifiedBy>Екатерина Георгиева</cp:lastModifiedBy>
  <cp:revision>39</cp:revision>
  <cp:lastPrinted>2017-02-10T09:04:00Z</cp:lastPrinted>
  <dcterms:created xsi:type="dcterms:W3CDTF">2015-04-24T13:07:00Z</dcterms:created>
  <dcterms:modified xsi:type="dcterms:W3CDTF">2023-08-11T08:11:00Z</dcterms:modified>
</cp:coreProperties>
</file>