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5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85"/>
        <w:gridCol w:w="5670"/>
        <w:gridCol w:w="2401"/>
      </w:tblGrid>
      <w:tr w:rsidR="00B5043F" w:rsidRPr="00BF2358" w14:paraId="1E5980D6" w14:textId="77777777" w:rsidTr="00266868">
        <w:trPr>
          <w:trHeight w:val="743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2052B685" w14:textId="77777777" w:rsidR="00B5043F" w:rsidRPr="00BF2358" w:rsidRDefault="00E54574" w:rsidP="00C9059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B5043F"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5E95BFBE" w14:textId="77777777" w:rsidR="00194DFC" w:rsidRDefault="00B5043F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 w:rsidR="00FF03BB"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0D902E80" w14:textId="44F74EC5" w:rsidR="00B5043F" w:rsidRPr="00BF2358" w:rsidRDefault="00AB6707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рограма</w:t>
            </w:r>
            <w:r w:rsidR="002475F7">
              <w:rPr>
                <w:b/>
                <w:sz w:val="22"/>
                <w:szCs w:val="22"/>
                <w:lang w:val="bg-BG"/>
              </w:rPr>
              <w:t xml:space="preserve"> 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B5043F" w:rsidRPr="00BF2358">
              <w:rPr>
                <w:b/>
                <w:sz w:val="22"/>
                <w:szCs w:val="22"/>
                <w:lang w:val="bg-BG"/>
              </w:rPr>
              <w:t>” 2014-2020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vAlign w:val="center"/>
          </w:tcPr>
          <w:p w14:paraId="6F54AC0E" w14:textId="77777777" w:rsidR="00B5043F" w:rsidRPr="00E54574" w:rsidRDefault="002475F7" w:rsidP="00C9059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E54574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E54574">
              <w:rPr>
                <w:b/>
                <w:bCs/>
                <w:i/>
                <w:sz w:val="22"/>
                <w:szCs w:val="22"/>
              </w:rPr>
              <w:t>IV-</w:t>
            </w:r>
            <w:r w:rsidR="00E54574">
              <w:rPr>
                <w:b/>
                <w:bCs/>
                <w:i/>
                <w:sz w:val="22"/>
                <w:szCs w:val="22"/>
                <w:lang w:val="bg-BG"/>
              </w:rPr>
              <w:t>П03</w:t>
            </w:r>
          </w:p>
        </w:tc>
      </w:tr>
      <w:tr w:rsidR="00B5043F" w:rsidRPr="00D46509" w14:paraId="25DAEAC9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6AB04D02" w14:textId="77777777" w:rsidR="0026686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8873992" w14:textId="77777777" w:rsidR="00B5043F" w:rsidRPr="00BF235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46B84279" w14:textId="0DEB8728" w:rsidR="00B5043F" w:rsidRPr="00BF2358" w:rsidRDefault="00AB6707" w:rsidP="00AB670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изготвяне на доклад за извършена верификация (ДИВ) 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>до С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четоводни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 xml:space="preserve">я орган </w:t>
            </w:r>
          </w:p>
        </w:tc>
      </w:tr>
      <w:tr w:rsidR="00B5043F" w:rsidRPr="001E698C" w14:paraId="7F82E79D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5A6DD7CA" w14:textId="0E8A8181" w:rsidR="00B5043F" w:rsidRPr="00BF2358" w:rsidRDefault="00B5043F" w:rsidP="00AB670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F235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AB6707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65CD5AC7" w14:textId="416BFEB0" w:rsidR="00B5043F" w:rsidRPr="00BF4844" w:rsidRDefault="00B5043F" w:rsidP="00AB670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BF2358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2475F7" w:rsidRPr="007B002B">
              <w:rPr>
                <w:i/>
                <w:iCs/>
                <w:sz w:val="22"/>
                <w:szCs w:val="22"/>
                <w:lang w:val="bg-BG"/>
              </w:rPr>
              <w:br/>
            </w:r>
            <w:r w:rsidR="00AB6707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BF4844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AB6707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BF4844">
              <w:rPr>
                <w:i/>
                <w:iCs/>
                <w:sz w:val="22"/>
                <w:szCs w:val="22"/>
                <w:lang w:val="bg-BG"/>
              </w:rPr>
              <w:t>“</w:t>
            </w:r>
          </w:p>
        </w:tc>
        <w:tc>
          <w:tcPr>
            <w:tcW w:w="2401" w:type="dxa"/>
            <w:vAlign w:val="center"/>
          </w:tcPr>
          <w:p w14:paraId="12206301" w14:textId="1DCA9E66" w:rsidR="00B5043F" w:rsidRPr="007638A2" w:rsidRDefault="00266868" w:rsidP="00AB6707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E97DF3">
              <w:rPr>
                <w:sz w:val="22"/>
                <w:szCs w:val="22"/>
                <w:lang w:val="bg-BG"/>
              </w:rPr>
              <w:t>Дата</w:t>
            </w:r>
            <w:r w:rsidRPr="00C3653C">
              <w:rPr>
                <w:sz w:val="22"/>
                <w:szCs w:val="22"/>
                <w:lang w:val="bg-BG"/>
              </w:rPr>
              <w:t xml:space="preserve">: </w:t>
            </w:r>
            <w:r w:rsidR="00A3479E">
              <w:rPr>
                <w:sz w:val="22"/>
                <w:szCs w:val="22"/>
                <w:lang w:val="bg-BG"/>
              </w:rPr>
              <w:t>11.08.2023 г.</w:t>
            </w:r>
            <w:bookmarkStart w:id="0" w:name="_GoBack"/>
            <w:bookmarkEnd w:id="0"/>
          </w:p>
        </w:tc>
      </w:tr>
    </w:tbl>
    <w:p w14:paraId="5BFC7276" w14:textId="74D2B163" w:rsidR="00B5043F" w:rsidRDefault="00B5043F">
      <w:pPr>
        <w:rPr>
          <w:lang w:val="bg-BG"/>
        </w:rPr>
      </w:pPr>
    </w:p>
    <w:p w14:paraId="60394459" w14:textId="393DA95D" w:rsidR="00A401A2" w:rsidRDefault="00AB6707" w:rsidP="00A401A2">
      <w:pPr>
        <w:pStyle w:val="Style"/>
        <w:spacing w:before="120"/>
        <w:ind w:left="0" w:right="0" w:firstLine="709"/>
        <w:rPr>
          <w:rFonts w:cs="Times New Roman"/>
        </w:rPr>
      </w:pPr>
      <w:r w:rsidRPr="00A86F61">
        <w:rPr>
          <w:rFonts w:cs="Times New Roman"/>
        </w:rPr>
        <w:t>След приключване на верификацията, процесът по възстановяване на средствата преминава във фаза на проверка, извършвана от С</w:t>
      </w:r>
      <w:r w:rsidR="00FC0AAB">
        <w:rPr>
          <w:rFonts w:cs="Times New Roman"/>
        </w:rPr>
        <w:t>четоводния орган</w:t>
      </w:r>
      <w:r w:rsidRPr="00A86F61">
        <w:rPr>
          <w:rFonts w:cs="Times New Roman"/>
        </w:rPr>
        <w:t xml:space="preserve">. </w:t>
      </w:r>
      <w:r w:rsidR="00FC0AAB">
        <w:rPr>
          <w:rFonts w:cs="Times New Roman"/>
        </w:rPr>
        <w:t xml:space="preserve">Счетоводният орган </w:t>
      </w:r>
      <w:r w:rsidRPr="00A86F61">
        <w:rPr>
          <w:rFonts w:cs="Times New Roman"/>
        </w:rPr>
        <w:t>проверява извършените от бенефициентите разходи, верифицирани от УО, посредством данни от доклад за извършена</w:t>
      </w:r>
      <w:r w:rsidR="00A401A2">
        <w:rPr>
          <w:rFonts w:cs="Times New Roman"/>
        </w:rPr>
        <w:t xml:space="preserve"> верификация (ДИВ), изготвени от УО</w:t>
      </w:r>
      <w:r w:rsidRPr="00A401A2">
        <w:rPr>
          <w:rFonts w:cs="Times New Roman"/>
        </w:rPr>
        <w:t>.</w:t>
      </w:r>
      <w:r w:rsidR="00A401A2">
        <w:rPr>
          <w:rFonts w:cs="Times New Roman"/>
        </w:rPr>
        <w:tab/>
      </w:r>
    </w:p>
    <w:p w14:paraId="792D70B6" w14:textId="685CF783" w:rsidR="00AB6707" w:rsidRPr="00951101" w:rsidRDefault="00AB6707" w:rsidP="00A401A2">
      <w:pPr>
        <w:pStyle w:val="Style"/>
        <w:spacing w:before="120"/>
        <w:ind w:left="0" w:right="0" w:firstLine="709"/>
      </w:pPr>
      <w:r w:rsidRPr="00A401A2">
        <w:t xml:space="preserve">В рамките на счетоводната година през месеците януари, март, юни, август и октомври Управляващият орган въвежда в ИСУН доклад за извършена верификация с включени верифицирани от Управляващия орган разходи, съгласно приложение </w:t>
      </w:r>
      <w:r w:rsidRPr="00951101">
        <w:t xml:space="preserve">№ 3 от </w:t>
      </w:r>
      <w:r w:rsidR="00951101" w:rsidRPr="00951101">
        <w:t>Наредба № Н-5/29.12.2022 г.</w:t>
      </w:r>
    </w:p>
    <w:p w14:paraId="5F49F891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lang w:val="bg-BG"/>
        </w:rPr>
      </w:pPr>
      <w:r w:rsidRPr="00A401A2">
        <w:rPr>
          <w:lang w:val="bg-BG"/>
        </w:rPr>
        <w:t>Управляващият орган може да въведе в ИСУН доклад за извършена верификация и през месец декември, съгласно приложение № 3.</w:t>
      </w:r>
    </w:p>
    <w:p w14:paraId="33D1B5A8" w14:textId="4BA58F5E" w:rsidR="00AB6707" w:rsidRPr="00A401A2" w:rsidRDefault="00AB6707" w:rsidP="00951101">
      <w:pPr>
        <w:pStyle w:val="Style"/>
        <w:spacing w:before="120"/>
        <w:ind w:left="0" w:right="0" w:firstLine="709"/>
      </w:pPr>
      <w:r w:rsidRPr="00A401A2">
        <w:t xml:space="preserve">Управляващият орган може да не въвежда в ИСУН доклад за извършена </w:t>
      </w:r>
      <w:r w:rsidRPr="00951101">
        <w:t xml:space="preserve">верификация през месец януари в случай, че такъв е представен през месец декември съгласно ал. 2 от </w:t>
      </w:r>
      <w:r w:rsidR="00951101" w:rsidRPr="00951101">
        <w:t>Наредба № Н-5/29.12.2022 г.</w:t>
      </w:r>
      <w:r w:rsidRPr="00A401A2">
        <w:t xml:space="preserve"> и заявлението за плащане във връзка с него е изпратено на Европейската комисия до 31 декември.</w:t>
      </w:r>
    </w:p>
    <w:p w14:paraId="0F32C5DA" w14:textId="5E7D933E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lang w:val="bg-BG"/>
        </w:rPr>
        <w:t xml:space="preserve">Управляващият орган не въвежда в ИСУН доклад за извършена верификация през месец януари в случай, че такъв е представен през месец декември съгласно ал. 2 от </w:t>
      </w:r>
      <w:r w:rsidR="00951101" w:rsidRPr="00951101">
        <w:t>Наредба № Н-5/29.12.</w:t>
      </w:r>
      <w:r w:rsidR="00951101" w:rsidRPr="00951101">
        <w:rPr>
          <w:lang w:val="bg-BG"/>
        </w:rPr>
        <w:t>2022 г.</w:t>
      </w:r>
      <w:r w:rsidR="00951101" w:rsidRPr="00A401A2">
        <w:rPr>
          <w:lang w:val="bg-BG"/>
        </w:rPr>
        <w:t xml:space="preserve"> </w:t>
      </w:r>
      <w:r w:rsidRPr="00951101">
        <w:rPr>
          <w:lang w:val="bg-BG"/>
        </w:rPr>
        <w:t>и заявлението</w:t>
      </w:r>
      <w:r w:rsidRPr="00A401A2">
        <w:rPr>
          <w:lang w:val="bg-BG"/>
        </w:rPr>
        <w:t xml:space="preserve"> за плащане във връзка с него не е изпратено на Европейската комисия до 31 декември.</w:t>
      </w:r>
    </w:p>
    <w:p w14:paraId="29DCEB2D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 xml:space="preserve">Управляващият орган въвежда в ИСУН със статус „приключен“ докладите до 10-то число на месеца, следващ месеца, за който се отнасят разходите, включени в ДИВ. </w:t>
      </w:r>
    </w:p>
    <w:p w14:paraId="1B36F2EB" w14:textId="31AAC60E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highlight w:val="yellow"/>
          <w:lang w:val="bg-BG"/>
        </w:rPr>
      </w:pPr>
      <w:r w:rsidRPr="00A401A2">
        <w:rPr>
          <w:color w:val="000000"/>
          <w:lang w:val="bg-BG"/>
        </w:rPr>
        <w:t xml:space="preserve">С всеки ДИВ, УО представя на СО и поддържана от УО информация за отчетените, верифицираните, неверифицираните разходи (в т.ч. наложените финансови корекции) по всяко искане за плащане, включено в </w:t>
      </w:r>
      <w:r w:rsidRPr="00951101">
        <w:rPr>
          <w:color w:val="000000"/>
          <w:lang w:val="bg-BG"/>
        </w:rPr>
        <w:t xml:space="preserve">ДИВ (Приложение 4 от </w:t>
      </w:r>
      <w:r w:rsidR="00951101" w:rsidRPr="007B425F">
        <w:t xml:space="preserve">Наредба </w:t>
      </w:r>
      <w:r w:rsidR="007B425F" w:rsidRPr="007B425F">
        <w:br/>
      </w:r>
      <w:r w:rsidR="00951101" w:rsidRPr="007B425F">
        <w:t>№ Н-5/29.12.2022 г.</w:t>
      </w:r>
      <w:r w:rsidRPr="007B425F">
        <w:rPr>
          <w:color w:val="000000"/>
          <w:lang w:val="bg-BG"/>
        </w:rPr>
        <w:t>). Таблицата се попълва и когато е извършена корек</w:t>
      </w:r>
      <w:r w:rsidRPr="00A401A2">
        <w:rPr>
          <w:color w:val="000000"/>
          <w:lang w:val="bg-BG"/>
        </w:rPr>
        <w:t>ция на разходооправдателни документи по вече отчетено към СО искане за плащане.  Информацията се поддържа от служители от отдел „Мониторинг и верификация”, в MS Excel, до разработването на тази функционалност в ИСУН. За целите на прилагане към доклада, информацията се обобщава от служител ФУ и се прикача към доклада в ИСУН.</w:t>
      </w:r>
    </w:p>
    <w:p w14:paraId="2611E57C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Финалният ДИВ за всяка счетоводна година се представят от УО на СО задължително до 10 юни всяка година с включени верифицирани разходи до 31 май.</w:t>
      </w:r>
    </w:p>
    <w:p w14:paraId="179D7DCC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Счетоводният орган:</w:t>
      </w:r>
    </w:p>
    <w:p w14:paraId="0FEFB3FC" w14:textId="77777777" w:rsidR="00AB6707" w:rsidRPr="00A401A2" w:rsidRDefault="00AB6707" w:rsidP="00FC0AAB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80"/>
        <w:ind w:left="0"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извършва проверка на получените от управляващия орган доклади за извършена верификация, в т. ч. проверка на намаленията по чл. 46, на повторно включените разходи и отразяването на информацията от одитни доклади по програмите;</w:t>
      </w:r>
    </w:p>
    <w:p w14:paraId="79D878D9" w14:textId="77777777" w:rsidR="00AB6707" w:rsidRPr="00A401A2" w:rsidRDefault="00AB6707" w:rsidP="00FC0AAB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80"/>
        <w:ind w:left="0"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 xml:space="preserve">изготвя и изпраща до Европейската комисия заявления за плащане за </w:t>
      </w:r>
      <w:r w:rsidRPr="00A401A2">
        <w:rPr>
          <w:color w:val="000000"/>
          <w:lang w:val="bg-BG"/>
        </w:rPr>
        <w:lastRenderedPageBreak/>
        <w:t xml:space="preserve">разходите, верифицирани от управляващия орган по програмата в съответствие с чл. 76, параграф 1, буква "а" от Регламент (ЕС) № 2021/1060 и чл. 66 от ЗУСЕФСУ. </w:t>
      </w:r>
    </w:p>
    <w:p w14:paraId="41596334" w14:textId="77777777" w:rsidR="00AB6707" w:rsidRPr="00A401A2" w:rsidRDefault="00AB6707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highlight w:val="yellow"/>
          <w:lang w:val="bg-BG"/>
        </w:rPr>
      </w:pPr>
      <w:r w:rsidRPr="00A401A2">
        <w:rPr>
          <w:color w:val="000000"/>
          <w:lang w:val="bg-BG"/>
        </w:rPr>
        <w:t>При установяване на несъответствия и/или пропуски в ДИВ, СО изисква от УО тяхната корекция и/или допълнителна информация.</w:t>
      </w:r>
    </w:p>
    <w:p w14:paraId="3461A251" w14:textId="77777777" w:rsidR="00FC0AAB" w:rsidRPr="00A401A2" w:rsidRDefault="0046475E" w:rsidP="00FC0AA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firstLine="709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При констатирани от национални и европейски контролни и одитни органи слабости във функционирането на системата за управление и контрол управляващият орган предприема следните действия:</w:t>
      </w:r>
    </w:p>
    <w:p w14:paraId="64E9E0FE" w14:textId="7C752036" w:rsidR="0046475E" w:rsidRPr="00A401A2" w:rsidRDefault="0046475E" w:rsidP="00FC0AAB">
      <w:pPr>
        <w:pStyle w:val="ListParagraph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401A2">
        <w:rPr>
          <w:lang w:val="bg-BG"/>
        </w:rPr>
        <w:t>анализира обхвата на констатираните недостатъци в системата за управление и контрол по програмата и предприема действия за отстраняването им съгласно препоръките на националните и европейските контролни и одитни органи чрез прилагане на подобрени контролни механизми; уведомява счетоводния орган за корекция на верифицираните разходи, включени в предходни доклади за извършена верификация</w:t>
      </w:r>
      <w:r w:rsidRPr="00A401A2">
        <w:rPr>
          <w:color w:val="000000"/>
          <w:lang w:val="bg-BG"/>
        </w:rPr>
        <w:t>.</w:t>
      </w:r>
    </w:p>
    <w:p w14:paraId="7B694E01" w14:textId="5F1B006D" w:rsidR="0046475E" w:rsidRPr="00A401A2" w:rsidRDefault="0046475E" w:rsidP="0046475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401A2">
        <w:rPr>
          <w:color w:val="000000"/>
          <w:lang w:val="bg-BG"/>
        </w:rPr>
        <w:t>В случаите, когато са установени пропуски в СУК на УО или в случаите, когато верифицираните разходи не отговарят на условията за допустимост, СО преустановява проверката на ДИВ или задържа конкретни разходи, верифицирани от УО и включени в ДИВ. След извършване на контролните дейности, СО изготвя заявление за плащане за ПТП само за допустимите разходи</w:t>
      </w:r>
      <w:r w:rsidRPr="00A401A2">
        <w:rPr>
          <w:color w:val="000000"/>
          <w:vertAlign w:val="superscript"/>
          <w:lang w:val="bg-BG"/>
        </w:rPr>
        <w:footnoteReference w:id="1"/>
      </w:r>
      <w:r w:rsidRPr="00A401A2">
        <w:rPr>
          <w:color w:val="000000"/>
          <w:lang w:val="bg-BG"/>
        </w:rPr>
        <w:t xml:space="preserve">. </w:t>
      </w:r>
      <w:commentRangeStart w:id="1"/>
      <w:r w:rsidRPr="00A401A2">
        <w:rPr>
          <w:color w:val="000000"/>
          <w:highlight w:val="yellow"/>
          <w:lang w:val="bg-BG"/>
        </w:rPr>
        <w:t>В</w:t>
      </w:r>
      <w:commentRangeEnd w:id="1"/>
      <w:r w:rsidR="00A401A2">
        <w:rPr>
          <w:rStyle w:val="CommentReference"/>
        </w:rPr>
        <w:commentReference w:id="1"/>
      </w:r>
      <w:r w:rsidRPr="00A401A2">
        <w:rPr>
          <w:color w:val="000000"/>
          <w:highlight w:val="yellow"/>
          <w:lang w:val="bg-BG"/>
        </w:rPr>
        <w:t xml:space="preserve"> едноседмичен срок след изпращането на заявлението за плащане към ЕК СО уведомява по електронен път с електронен подпис УО и ОО относно размера на включените за възстановяване от ЕК разходи. В уведомлението се посочват и </w:t>
      </w:r>
      <w:r w:rsidR="00FC0AAB" w:rsidRPr="00A401A2">
        <w:rPr>
          <w:color w:val="000000"/>
          <w:highlight w:val="yellow"/>
          <w:lang w:val="bg-BG"/>
        </w:rPr>
        <w:t>неодобрените з</w:t>
      </w:r>
      <w:r w:rsidR="00A401A2">
        <w:rPr>
          <w:color w:val="000000"/>
          <w:highlight w:val="yellow"/>
          <w:lang w:val="bg-BG"/>
        </w:rPr>
        <w:t>а</w:t>
      </w:r>
      <w:r w:rsidR="00FC0AAB" w:rsidRPr="00A401A2">
        <w:rPr>
          <w:color w:val="000000"/>
          <w:highlight w:val="yellow"/>
          <w:lang w:val="bg-BG"/>
        </w:rPr>
        <w:t xml:space="preserve"> включване в заявление</w:t>
      </w:r>
      <w:r w:rsidRPr="00A401A2">
        <w:rPr>
          <w:color w:val="000000"/>
          <w:highlight w:val="yellow"/>
          <w:lang w:val="bg-BG"/>
        </w:rPr>
        <w:t xml:space="preserve"> разходи, както и причините за това.</w:t>
      </w:r>
      <w:r w:rsidRPr="00A401A2">
        <w:rPr>
          <w:color w:val="000000"/>
          <w:lang w:val="bg-BG"/>
        </w:rPr>
        <w:t xml:space="preserve"> УО може да включи повторно в следващ ДИВ разходите, които счетоводният орган е изключил от заявление за плащане, при промяна на обстоятелствата за допустимостта на разходите и след извършване на съответните управленски проверки (</w:t>
      </w:r>
      <w:r w:rsidRPr="00A401A2">
        <w:rPr>
          <w:i/>
          <w:color w:val="000000"/>
          <w:lang w:val="bg-BG"/>
        </w:rPr>
        <w:t>Приложение III-П08 от Наръчника</w:t>
      </w:r>
      <w:r w:rsidRPr="00A401A2">
        <w:rPr>
          <w:color w:val="000000"/>
          <w:lang w:val="bg-BG"/>
        </w:rPr>
        <w:t>).</w:t>
      </w:r>
    </w:p>
    <w:p w14:paraId="03552E8D" w14:textId="77777777" w:rsidR="0046475E" w:rsidRPr="00A401A2" w:rsidRDefault="0046475E" w:rsidP="00AB6707">
      <w:pPr>
        <w:ind w:left="-284" w:right="-851" w:firstLine="993"/>
        <w:rPr>
          <w:lang w:val="bg-BG"/>
        </w:rPr>
      </w:pPr>
    </w:p>
    <w:p w14:paraId="08E53A5F" w14:textId="77777777" w:rsidR="00AB6707" w:rsidRPr="00BF2358" w:rsidRDefault="00AB6707">
      <w:pPr>
        <w:rPr>
          <w:lang w:val="bg-BG"/>
        </w:rPr>
      </w:pPr>
    </w:p>
    <w:tbl>
      <w:tblPr>
        <w:tblW w:w="11024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22"/>
        <w:gridCol w:w="1934"/>
        <w:gridCol w:w="1366"/>
        <w:gridCol w:w="4741"/>
        <w:gridCol w:w="2261"/>
      </w:tblGrid>
      <w:tr w:rsidR="00BF58E2" w:rsidRPr="00BF2358" w14:paraId="42A026E2" w14:textId="77777777" w:rsidTr="007638A2">
        <w:trPr>
          <w:tblHeader/>
          <w:jc w:val="center"/>
        </w:trPr>
        <w:tc>
          <w:tcPr>
            <w:tcW w:w="722" w:type="dxa"/>
            <w:tcBorders>
              <w:top w:val="single" w:sz="12" w:space="0" w:color="0000FF"/>
              <w:bottom w:val="single" w:sz="12" w:space="0" w:color="0000FF"/>
            </w:tcBorders>
          </w:tcPr>
          <w:p w14:paraId="7EBFFF97" w14:textId="77777777" w:rsidR="00BF58E2" w:rsidRPr="00BF2358" w:rsidRDefault="00BF58E2" w:rsidP="005D1719">
            <w:pPr>
              <w:tabs>
                <w:tab w:val="left" w:pos="47"/>
              </w:tabs>
              <w:ind w:right="103"/>
              <w:jc w:val="both"/>
              <w:rPr>
                <w:b/>
                <w:sz w:val="16"/>
                <w:szCs w:val="16"/>
                <w:lang w:val="bg-BG"/>
              </w:rPr>
            </w:pPr>
            <w:r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934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6BD452F" w14:textId="77777777" w:rsidR="00BF58E2" w:rsidRPr="00BF2358" w:rsidRDefault="00BF58E2" w:rsidP="005D1719">
            <w:pPr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366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613E355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741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040503C2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261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F6DCEB7" w14:textId="77777777" w:rsidR="00BF58E2" w:rsidRPr="00BF2358" w:rsidRDefault="00BF58E2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BF58E2" w:rsidRPr="00D46509" w14:paraId="37C99BB5" w14:textId="77777777" w:rsidTr="007638A2">
        <w:trPr>
          <w:trHeight w:val="978"/>
          <w:jc w:val="center"/>
        </w:trPr>
        <w:tc>
          <w:tcPr>
            <w:tcW w:w="722" w:type="dxa"/>
            <w:tcBorders>
              <w:top w:val="single" w:sz="12" w:space="0" w:color="0000FF"/>
            </w:tcBorders>
            <w:vAlign w:val="center"/>
          </w:tcPr>
          <w:p w14:paraId="1500953B" w14:textId="77777777" w:rsidR="00BF58E2" w:rsidRPr="00763DC0" w:rsidRDefault="00BF58E2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tcBorders>
              <w:top w:val="single" w:sz="12" w:space="0" w:color="0000FF"/>
            </w:tcBorders>
            <w:vAlign w:val="center"/>
          </w:tcPr>
          <w:p w14:paraId="5269A5D7" w14:textId="77777777" w:rsidR="00BF58E2" w:rsidRPr="00763DC0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Обобщаване на верифицираните и платени разходи за периода</w:t>
            </w:r>
          </w:p>
        </w:tc>
        <w:tc>
          <w:tcPr>
            <w:tcW w:w="1366" w:type="dxa"/>
            <w:tcBorders>
              <w:top w:val="single" w:sz="12" w:space="0" w:color="0000FF"/>
            </w:tcBorders>
            <w:vAlign w:val="center"/>
          </w:tcPr>
          <w:p w14:paraId="3A0C05CB" w14:textId="77777777" w:rsidR="00BF58E2" w:rsidRPr="00763DC0" w:rsidRDefault="00F34D5C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="00BF58E2" w:rsidRPr="00763DC0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741" w:type="dxa"/>
            <w:tcBorders>
              <w:top w:val="single" w:sz="12" w:space="0" w:color="0000FF"/>
            </w:tcBorders>
            <w:vAlign w:val="center"/>
          </w:tcPr>
          <w:p w14:paraId="7A470AAB" w14:textId="1C0D87E6" w:rsidR="002475F7" w:rsidRDefault="00BF58E2" w:rsidP="00C9059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кои искания за плащане (ИП) за съответния период са верифицирани и платени и генерира от ИСУН проект на </w:t>
            </w:r>
            <w:r w:rsidR="00551524">
              <w:rPr>
                <w:sz w:val="18"/>
                <w:szCs w:val="18"/>
                <w:lang w:val="bg-BG"/>
              </w:rPr>
              <w:t xml:space="preserve">(Финален) междинен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  <w:r w:rsidR="00551524">
              <w:rPr>
                <w:sz w:val="18"/>
                <w:szCs w:val="18"/>
                <w:lang w:val="bg-BG"/>
              </w:rPr>
              <w:t xml:space="preserve"> (статус „Чернова“)</w:t>
            </w:r>
            <w:r w:rsidRPr="00850F16">
              <w:rPr>
                <w:sz w:val="18"/>
                <w:szCs w:val="18"/>
                <w:lang w:val="bg-BG"/>
              </w:rPr>
              <w:t>. Справка с включените ИП се предоставя на</w:t>
            </w:r>
            <w:r w:rsidR="002475F7">
              <w:rPr>
                <w:sz w:val="18"/>
                <w:szCs w:val="18"/>
                <w:lang w:val="bg-BG"/>
              </w:rPr>
              <w:t>:</w:t>
            </w:r>
          </w:p>
          <w:p w14:paraId="12713EBB" w14:textId="77777777" w:rsidR="002475F7" w:rsidRPr="002475F7" w:rsidRDefault="00934E7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 xml:space="preserve">служител, </w:t>
            </w:r>
            <w:r w:rsidR="00390DFE" w:rsidRPr="002475F7">
              <w:rPr>
                <w:sz w:val="18"/>
                <w:szCs w:val="18"/>
                <w:lang w:val="bg-BG"/>
              </w:rPr>
              <w:t>отговорен</w:t>
            </w:r>
            <w:r w:rsidRPr="002475F7">
              <w:rPr>
                <w:sz w:val="18"/>
                <w:szCs w:val="18"/>
                <w:lang w:val="bg-BG"/>
              </w:rPr>
              <w:t xml:space="preserve"> за одитите</w:t>
            </w:r>
            <w:r w:rsidR="00390DFE" w:rsidRPr="002475F7">
              <w:rPr>
                <w:sz w:val="18"/>
                <w:szCs w:val="18"/>
                <w:lang w:val="bg-BG"/>
              </w:rPr>
              <w:t xml:space="preserve">, </w:t>
            </w:r>
          </w:p>
          <w:p w14:paraId="1D80421C" w14:textId="7F013A27" w:rsidR="002475F7" w:rsidRPr="002475F7" w:rsidRDefault="00390DF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 xml:space="preserve">служител </w:t>
            </w:r>
            <w:r w:rsidR="00B171AD">
              <w:rPr>
                <w:sz w:val="18"/>
                <w:szCs w:val="18"/>
                <w:lang w:val="bg-BG"/>
              </w:rPr>
              <w:t xml:space="preserve">по </w:t>
            </w:r>
            <w:r w:rsidR="002475F7" w:rsidRPr="002475F7">
              <w:rPr>
                <w:sz w:val="18"/>
                <w:szCs w:val="18"/>
                <w:lang w:val="bg-BG"/>
              </w:rPr>
              <w:t xml:space="preserve">нередности </w:t>
            </w:r>
            <w:r w:rsidRPr="002475F7">
              <w:rPr>
                <w:sz w:val="18"/>
                <w:szCs w:val="18"/>
                <w:lang w:val="bg-BG"/>
              </w:rPr>
              <w:t xml:space="preserve">и </w:t>
            </w:r>
          </w:p>
          <w:p w14:paraId="5C74EC29" w14:textId="33A0F195" w:rsidR="00BF58E2" w:rsidRPr="002475F7" w:rsidRDefault="00390DFE" w:rsidP="002475F7">
            <w:pPr>
              <w:pStyle w:val="ListParagraph"/>
              <w:numPr>
                <w:ilvl w:val="0"/>
                <w:numId w:val="4"/>
              </w:numPr>
              <w:jc w:val="both"/>
              <w:rPr>
                <w:sz w:val="18"/>
                <w:szCs w:val="18"/>
                <w:lang w:val="bg-BG"/>
              </w:rPr>
            </w:pPr>
            <w:r w:rsidRPr="002475F7">
              <w:rPr>
                <w:sz w:val="18"/>
                <w:szCs w:val="18"/>
                <w:lang w:val="bg-BG"/>
              </w:rPr>
              <w:t>служител, отговорен за проверките на място</w:t>
            </w:r>
            <w:r w:rsidR="00BF58E2" w:rsidRPr="002475F7">
              <w:rPr>
                <w:sz w:val="18"/>
                <w:szCs w:val="18"/>
                <w:lang w:val="bg-BG"/>
              </w:rPr>
              <w:t>.</w:t>
            </w:r>
          </w:p>
          <w:p w14:paraId="0C94BF62" w14:textId="35D957A1" w:rsidR="00BF58E2" w:rsidRPr="00763DC0" w:rsidRDefault="00BF58E2" w:rsidP="00E6054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E6054A">
              <w:rPr>
                <w:i/>
                <w:sz w:val="18"/>
                <w:szCs w:val="18"/>
                <w:lang w:val="bg-BG"/>
              </w:rPr>
              <w:t xml:space="preserve">Забележка: </w:t>
            </w:r>
            <w:r w:rsidR="00E6054A" w:rsidRPr="00E6054A">
              <w:rPr>
                <w:sz w:val="18"/>
                <w:szCs w:val="18"/>
                <w:lang w:val="bg-BG"/>
              </w:rPr>
              <w:t xml:space="preserve">Управляващият орган може да въведе в </w:t>
            </w:r>
            <w:r w:rsidR="00E6054A">
              <w:rPr>
                <w:sz w:val="18"/>
                <w:szCs w:val="18"/>
                <w:lang w:val="bg-BG"/>
              </w:rPr>
              <w:t xml:space="preserve">ИСУН </w:t>
            </w:r>
            <w:r w:rsidR="00E6054A" w:rsidRPr="00E6054A">
              <w:rPr>
                <w:sz w:val="18"/>
                <w:szCs w:val="18"/>
                <w:lang w:val="bg-BG"/>
              </w:rPr>
              <w:t>доклад за извършена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верификация и през месец декември съгласно приложение № 3, като в този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доклад могат да бъдат включени верифицирани от управляващия орган разходи,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E6054A" w:rsidRPr="00E6054A">
              <w:rPr>
                <w:sz w:val="18"/>
                <w:szCs w:val="18"/>
                <w:lang w:val="bg-BG"/>
              </w:rPr>
              <w:t>които все още не са изплатени на бенефициентите.</w:t>
            </w:r>
          </w:p>
        </w:tc>
        <w:tc>
          <w:tcPr>
            <w:tcW w:w="2261" w:type="dxa"/>
            <w:tcBorders>
              <w:top w:val="single" w:sz="12" w:space="0" w:color="0000FF"/>
            </w:tcBorders>
            <w:vAlign w:val="center"/>
          </w:tcPr>
          <w:p w14:paraId="417EC7F3" w14:textId="7A7ACCAF" w:rsidR="00BF58E2" w:rsidRPr="00763DC0" w:rsidRDefault="00BF58E2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Pr="00763DC0">
              <w:rPr>
                <w:sz w:val="18"/>
                <w:szCs w:val="18"/>
                <w:lang w:val="bg-BG"/>
              </w:rPr>
              <w:t>-</w:t>
            </w:r>
            <w:r w:rsidR="004533B9">
              <w:rPr>
                <w:sz w:val="18"/>
                <w:szCs w:val="18"/>
                <w:lang w:val="bg-BG"/>
              </w:rPr>
              <w:t>т</w:t>
            </w:r>
            <w:r w:rsidRPr="00763DC0">
              <w:rPr>
                <w:sz w:val="18"/>
                <w:szCs w:val="18"/>
                <w:lang w:val="bg-BG"/>
              </w:rPr>
              <w:t xml:space="preserve">о число на месеца, следващ периода, за който се отнасят разходите, които ще се включват в </w:t>
            </w:r>
            <w:r w:rsidR="00083CF6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BF58E2" w:rsidRPr="00D46509" w14:paraId="6B015BFE" w14:textId="77777777" w:rsidTr="007638A2">
        <w:trPr>
          <w:trHeight w:val="1217"/>
          <w:jc w:val="center"/>
        </w:trPr>
        <w:tc>
          <w:tcPr>
            <w:tcW w:w="722" w:type="dxa"/>
            <w:vAlign w:val="center"/>
          </w:tcPr>
          <w:p w14:paraId="4C672DD8" w14:textId="77777777" w:rsidR="00BF58E2" w:rsidRPr="00763DC0" w:rsidRDefault="00BF58E2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2D568F10" w14:textId="77777777" w:rsidR="00BF58E2" w:rsidRPr="00763DC0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Изготвяне на счетоводни справки за верифицираните и платени разходи</w:t>
            </w:r>
          </w:p>
        </w:tc>
        <w:tc>
          <w:tcPr>
            <w:tcW w:w="1366" w:type="dxa"/>
            <w:vAlign w:val="center"/>
          </w:tcPr>
          <w:p w14:paraId="6CBB1940" w14:textId="77777777" w:rsidR="00BF58E2" w:rsidRPr="00763DC0" w:rsidRDefault="00BF58E2" w:rsidP="00C9059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60C48E2E" w14:textId="77777777" w:rsidR="00BF58E2" w:rsidRPr="00763DC0" w:rsidRDefault="00BF58E2" w:rsidP="002475F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Предава на </w:t>
            </w:r>
            <w:r w:rsidR="00F34D5C">
              <w:rPr>
                <w:sz w:val="18"/>
                <w:szCs w:val="18"/>
                <w:lang w:val="bg-BG"/>
              </w:rPr>
              <w:t>служител ФУ</w:t>
            </w:r>
            <w:r w:rsidR="003A0E32">
              <w:rPr>
                <w:sz w:val="18"/>
                <w:szCs w:val="18"/>
                <w:lang w:val="bg-BG"/>
              </w:rPr>
              <w:t xml:space="preserve"> </w:t>
            </w:r>
            <w:r w:rsidRPr="00763DC0">
              <w:rPr>
                <w:sz w:val="18"/>
                <w:szCs w:val="18"/>
                <w:lang w:val="bg-BG"/>
              </w:rPr>
              <w:t>счетоводни справки за верифицираните и платени през периода на доклада разходи.</w:t>
            </w:r>
          </w:p>
        </w:tc>
        <w:tc>
          <w:tcPr>
            <w:tcW w:w="2261" w:type="dxa"/>
            <w:vAlign w:val="center"/>
          </w:tcPr>
          <w:p w14:paraId="6F8F6422" w14:textId="0CDBEC9B" w:rsidR="00BF58E2" w:rsidRPr="00763DC0" w:rsidRDefault="00BF58E2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="00390DFE" w:rsidRPr="00763DC0">
              <w:rPr>
                <w:sz w:val="18"/>
                <w:szCs w:val="18"/>
                <w:lang w:val="bg-BG"/>
              </w:rPr>
              <w:t>-</w:t>
            </w:r>
            <w:r w:rsidR="004533B9">
              <w:rPr>
                <w:sz w:val="18"/>
                <w:szCs w:val="18"/>
                <w:lang w:val="bg-BG"/>
              </w:rPr>
              <w:t>т</w:t>
            </w:r>
            <w:r w:rsidR="00390DFE" w:rsidRPr="00763DC0">
              <w:rPr>
                <w:sz w:val="18"/>
                <w:szCs w:val="18"/>
                <w:lang w:val="bg-BG"/>
              </w:rPr>
              <w:t xml:space="preserve">о </w:t>
            </w:r>
            <w:r w:rsidRPr="00763DC0">
              <w:rPr>
                <w:sz w:val="18"/>
                <w:szCs w:val="18"/>
                <w:lang w:val="bg-BG"/>
              </w:rPr>
              <w:t xml:space="preserve">число на месеца, следващ периода, за който се отнасят разходите, които ще се включват в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410056" w:rsidRPr="00D46509" w14:paraId="779918E7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2E3311FD" w14:textId="77777777" w:rsidR="00410056" w:rsidRPr="00763DC0" w:rsidRDefault="00410056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845F458" w14:textId="14D54D63" w:rsidR="00410056" w:rsidRPr="00763DC0" w:rsidRDefault="00410056" w:rsidP="0066730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Изготвяне </w:t>
            </w:r>
            <w:r w:rsidRPr="00951101">
              <w:rPr>
                <w:sz w:val="18"/>
                <w:szCs w:val="18"/>
                <w:lang w:val="bg-BG"/>
              </w:rPr>
              <w:t xml:space="preserve">на Приложение № 4 съгласно </w:t>
            </w:r>
            <w:r w:rsidR="00951101" w:rsidRPr="00951101">
              <w:rPr>
                <w:sz w:val="18"/>
                <w:szCs w:val="18"/>
                <w:lang w:val="bg-BG"/>
              </w:rPr>
              <w:t>Наредба № Н-5/29.12.2022 г.</w:t>
            </w:r>
            <w:r w:rsidR="00951101" w:rsidRPr="00951101">
              <w:rPr>
                <w:lang w:val="bg-BG"/>
              </w:rPr>
              <w:t xml:space="preserve"> </w:t>
            </w:r>
            <w:r w:rsidRPr="00951101">
              <w:rPr>
                <w:i/>
                <w:iCs/>
                <w:sz w:val="18"/>
                <w:szCs w:val="18"/>
                <w:lang w:val="bg-BG"/>
              </w:rPr>
              <w:t>(до</w:t>
            </w:r>
            <w:r w:rsidRPr="009B1759">
              <w:rPr>
                <w:i/>
                <w:iCs/>
                <w:sz w:val="18"/>
                <w:szCs w:val="18"/>
                <w:lang w:val="bg-BG"/>
              </w:rPr>
              <w:t xml:space="preserve"> разработването на тази функционалност в ИСУН 2020)</w:t>
            </w:r>
          </w:p>
        </w:tc>
        <w:tc>
          <w:tcPr>
            <w:tcW w:w="1366" w:type="dxa"/>
            <w:vAlign w:val="center"/>
          </w:tcPr>
          <w:p w14:paraId="2EBBC137" w14:textId="77777777" w:rsidR="00410056" w:rsidRDefault="002475F7" w:rsidP="002475F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Служители МВ 1</w:t>
            </w:r>
          </w:p>
          <w:p w14:paraId="6035B8D3" w14:textId="6D944CD3" w:rsidR="007B4DF4" w:rsidRDefault="00410056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65917C58" w14:textId="74D9B280" w:rsidR="001C7C4E" w:rsidRDefault="002475F7" w:rsidP="00173E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МВ 1 </w:t>
            </w:r>
            <w:r w:rsidR="000C5784">
              <w:rPr>
                <w:sz w:val="18"/>
                <w:szCs w:val="18"/>
                <w:lang w:val="bg-BG"/>
              </w:rPr>
              <w:t xml:space="preserve">попълва </w:t>
            </w:r>
            <w:r w:rsidR="00FC0368">
              <w:rPr>
                <w:sz w:val="18"/>
                <w:szCs w:val="18"/>
                <w:lang w:val="bg-BG"/>
              </w:rPr>
              <w:t>информацията</w:t>
            </w:r>
            <w:r w:rsidR="007B4DF4">
              <w:rPr>
                <w:sz w:val="18"/>
                <w:szCs w:val="18"/>
                <w:lang w:val="bg-BG"/>
              </w:rPr>
              <w:t xml:space="preserve"> в </w:t>
            </w:r>
            <w:r>
              <w:rPr>
                <w:sz w:val="18"/>
                <w:szCs w:val="18"/>
                <w:lang w:val="bg-BG"/>
              </w:rPr>
              <w:t xml:space="preserve">Приложение </w:t>
            </w:r>
            <w:r w:rsidR="00E6054A">
              <w:rPr>
                <w:sz w:val="18"/>
                <w:szCs w:val="18"/>
                <w:lang w:val="bg-BG"/>
              </w:rPr>
              <w:br/>
            </w:r>
            <w:r>
              <w:rPr>
                <w:sz w:val="18"/>
                <w:szCs w:val="18"/>
                <w:lang w:val="bg-BG"/>
              </w:rPr>
              <w:t>№ 4</w:t>
            </w:r>
            <w:r w:rsidR="000C5784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за всяко верифицирано ИП</w:t>
            </w:r>
            <w:r w:rsidR="007B4DF4">
              <w:rPr>
                <w:sz w:val="18"/>
                <w:szCs w:val="18"/>
                <w:lang w:val="bg-BG"/>
              </w:rPr>
              <w:t xml:space="preserve">, вкл. и когато в </w:t>
            </w:r>
            <w:r w:rsidR="00083CF6">
              <w:rPr>
                <w:sz w:val="18"/>
                <w:szCs w:val="18"/>
                <w:lang w:val="bg-BG"/>
              </w:rPr>
              <w:t>ДИВ</w:t>
            </w:r>
            <w:r w:rsidR="007B4DF4">
              <w:rPr>
                <w:sz w:val="18"/>
                <w:szCs w:val="18"/>
                <w:lang w:val="bg-BG"/>
              </w:rPr>
              <w:t xml:space="preserve"> се </w:t>
            </w:r>
            <w:r w:rsidR="001C7C4E">
              <w:rPr>
                <w:sz w:val="18"/>
                <w:szCs w:val="18"/>
                <w:lang w:val="bg-BG"/>
              </w:rPr>
              <w:t>препотвърждава</w:t>
            </w:r>
            <w:r w:rsidR="007B4DF4">
              <w:rPr>
                <w:sz w:val="18"/>
                <w:szCs w:val="18"/>
                <w:lang w:val="bg-BG"/>
              </w:rPr>
              <w:t xml:space="preserve"> разход или се извършва корекция на РОД в </w:t>
            </w:r>
            <w:r w:rsidR="00FC0368">
              <w:rPr>
                <w:sz w:val="18"/>
                <w:szCs w:val="18"/>
                <w:lang w:val="bg-BG"/>
              </w:rPr>
              <w:t>одобрено</w:t>
            </w:r>
            <w:r w:rsidR="007B4DF4">
              <w:rPr>
                <w:sz w:val="18"/>
                <w:szCs w:val="18"/>
                <w:lang w:val="bg-BG"/>
              </w:rPr>
              <w:t xml:space="preserve"> ИП</w:t>
            </w:r>
            <w:r>
              <w:rPr>
                <w:sz w:val="18"/>
                <w:szCs w:val="18"/>
                <w:lang w:val="bg-BG"/>
              </w:rPr>
              <w:t>.</w:t>
            </w:r>
            <w:r w:rsidR="000C5784">
              <w:rPr>
                <w:sz w:val="18"/>
                <w:szCs w:val="18"/>
                <w:lang w:val="bg-BG"/>
              </w:rPr>
              <w:t xml:space="preserve"> </w:t>
            </w:r>
          </w:p>
          <w:p w14:paraId="31A2AB9E" w14:textId="0BA8233E" w:rsidR="00FC0368" w:rsidRDefault="001C7C4E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</w:t>
            </w:r>
            <w:r w:rsidR="002475F7">
              <w:rPr>
                <w:sz w:val="18"/>
                <w:szCs w:val="18"/>
                <w:lang w:val="bg-BG"/>
              </w:rPr>
              <w:t>лужител ФУ</w:t>
            </w:r>
            <w:r w:rsidR="007B4DF4">
              <w:rPr>
                <w:sz w:val="18"/>
                <w:szCs w:val="18"/>
                <w:lang w:val="bg-BG"/>
              </w:rPr>
              <w:t xml:space="preserve"> </w:t>
            </w:r>
            <w:r w:rsidR="00FC0368">
              <w:rPr>
                <w:sz w:val="18"/>
                <w:szCs w:val="18"/>
                <w:lang w:val="bg-BG"/>
              </w:rPr>
              <w:t xml:space="preserve">проверява, при необходимост коригира </w:t>
            </w:r>
            <w:r w:rsidR="00410056" w:rsidRPr="00763DC0">
              <w:rPr>
                <w:sz w:val="18"/>
                <w:szCs w:val="18"/>
                <w:lang w:val="bg-BG"/>
              </w:rPr>
              <w:t>информация</w:t>
            </w:r>
            <w:r w:rsidR="00FC0368">
              <w:rPr>
                <w:sz w:val="18"/>
                <w:szCs w:val="18"/>
                <w:lang w:val="bg-BG"/>
              </w:rPr>
              <w:t>та.</w:t>
            </w:r>
          </w:p>
          <w:p w14:paraId="4C5CC495" w14:textId="5182808C" w:rsidR="00FC0368" w:rsidRDefault="00FC0368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Попълва колона </w:t>
            </w:r>
            <w:r w:rsidR="004533B9">
              <w:rPr>
                <w:sz w:val="18"/>
                <w:szCs w:val="18"/>
                <w:lang w:val="bg-BG"/>
              </w:rPr>
              <w:t>„</w:t>
            </w:r>
            <w:r w:rsidRPr="00FC0368">
              <w:rPr>
                <w:sz w:val="18"/>
                <w:szCs w:val="18"/>
                <w:lang w:val="bg-BG"/>
              </w:rPr>
              <w:t>Номер и дата на ДИВ</w:t>
            </w:r>
            <w:r w:rsidR="004533B9">
              <w:rPr>
                <w:sz w:val="18"/>
                <w:szCs w:val="18"/>
                <w:lang w:val="bg-BG"/>
              </w:rPr>
              <w:t>“.</w:t>
            </w:r>
          </w:p>
          <w:p w14:paraId="4FB614EE" w14:textId="52F59003" w:rsidR="002475F7" w:rsidRPr="00763DC0" w:rsidRDefault="002475F7" w:rsidP="00FC036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 генериране на Приложението от ИСУН – проверява генерираната от системата информация.</w:t>
            </w:r>
          </w:p>
        </w:tc>
        <w:tc>
          <w:tcPr>
            <w:tcW w:w="2261" w:type="dxa"/>
            <w:vAlign w:val="center"/>
          </w:tcPr>
          <w:p w14:paraId="174DBFB0" w14:textId="77777777" w:rsidR="0010467B" w:rsidRDefault="002475F7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МВ 1: с приключване на </w:t>
            </w:r>
            <w:r w:rsidR="0010467B">
              <w:rPr>
                <w:sz w:val="18"/>
                <w:szCs w:val="18"/>
                <w:lang w:val="bg-BG"/>
              </w:rPr>
              <w:t>верификация</w:t>
            </w:r>
            <w:r>
              <w:rPr>
                <w:sz w:val="18"/>
                <w:szCs w:val="18"/>
                <w:lang w:val="bg-BG"/>
              </w:rPr>
              <w:t>та на съответното ИП</w:t>
            </w:r>
          </w:p>
          <w:p w14:paraId="7DCC58F6" w14:textId="77777777" w:rsidR="004533B9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4472F33A" w14:textId="77777777" w:rsidR="004533B9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1CBF7285" w14:textId="2FC1A546" w:rsidR="00410056" w:rsidRPr="00763DC0" w:rsidRDefault="002475F7" w:rsidP="004533B9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ФУ: </w:t>
            </w:r>
            <w:r w:rsidR="00410056">
              <w:rPr>
                <w:sz w:val="18"/>
                <w:szCs w:val="18"/>
                <w:lang w:val="bg-BG"/>
              </w:rPr>
              <w:t>д</w:t>
            </w:r>
            <w:r w:rsidR="00410056" w:rsidRPr="00763DC0">
              <w:rPr>
                <w:sz w:val="18"/>
                <w:szCs w:val="18"/>
                <w:lang w:val="bg-BG"/>
              </w:rPr>
              <w:t xml:space="preserve">о </w:t>
            </w:r>
            <w:r w:rsidR="00FC0368">
              <w:rPr>
                <w:sz w:val="18"/>
                <w:szCs w:val="18"/>
                <w:lang w:val="bg-BG"/>
              </w:rPr>
              <w:t>1 ден</w:t>
            </w:r>
            <w:r w:rsidR="00410056" w:rsidRPr="00763DC0">
              <w:rPr>
                <w:sz w:val="18"/>
                <w:szCs w:val="18"/>
                <w:lang w:val="bg-BG"/>
              </w:rPr>
              <w:t xml:space="preserve"> </w:t>
            </w:r>
            <w:r w:rsidR="004533B9">
              <w:rPr>
                <w:sz w:val="18"/>
                <w:szCs w:val="18"/>
                <w:lang w:val="bg-BG"/>
              </w:rPr>
              <w:t>преди подаване на</w:t>
            </w:r>
            <w:r w:rsidR="00890336">
              <w:rPr>
                <w:sz w:val="18"/>
                <w:szCs w:val="18"/>
                <w:lang w:val="bg-BG"/>
              </w:rPr>
              <w:t xml:space="preserve">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390DFE" w:rsidRPr="00D46509" w14:paraId="64BF4281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475D45C9" w14:textId="77777777" w:rsidR="00390DFE" w:rsidRPr="00763DC0" w:rsidRDefault="00390DFE" w:rsidP="005D1719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604B1133" w14:textId="77777777" w:rsidR="00390DFE" w:rsidRPr="00763DC0" w:rsidRDefault="00390DF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Подготвяне на документите до </w:t>
            </w:r>
            <w:r>
              <w:rPr>
                <w:sz w:val="18"/>
                <w:szCs w:val="18"/>
                <w:lang w:val="bg-BG"/>
              </w:rPr>
              <w:t>СО</w:t>
            </w:r>
          </w:p>
        </w:tc>
        <w:tc>
          <w:tcPr>
            <w:tcW w:w="1366" w:type="dxa"/>
            <w:vAlign w:val="center"/>
          </w:tcPr>
          <w:p w14:paraId="3ADFC1EC" w14:textId="77777777" w:rsidR="00390DFE" w:rsidRPr="00763DC0" w:rsidRDefault="00390DF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Pr="00763DC0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741" w:type="dxa"/>
            <w:vAlign w:val="center"/>
          </w:tcPr>
          <w:p w14:paraId="0AE300C6" w14:textId="786A0E71" w:rsidR="00390DFE" w:rsidRPr="004533B9" w:rsidRDefault="00390DFE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533B9">
              <w:rPr>
                <w:sz w:val="18"/>
                <w:szCs w:val="18"/>
                <w:lang w:val="bg-BG"/>
              </w:rPr>
              <w:t xml:space="preserve">Окончателно сравнява информацията в </w:t>
            </w:r>
            <w:r w:rsidR="00F06BD9" w:rsidRPr="004533B9">
              <w:rPr>
                <w:sz w:val="18"/>
                <w:szCs w:val="18"/>
                <w:lang w:val="bg-BG"/>
              </w:rPr>
              <w:t>ДИВ</w:t>
            </w:r>
            <w:r w:rsidRPr="004533B9">
              <w:rPr>
                <w:sz w:val="18"/>
                <w:szCs w:val="18"/>
                <w:lang w:val="bg-BG"/>
              </w:rPr>
              <w:t xml:space="preserve"> от ИСУН и САП</w:t>
            </w:r>
            <w:r w:rsidR="001A2B7B" w:rsidRPr="004533B9">
              <w:rPr>
                <w:sz w:val="18"/>
                <w:szCs w:val="18"/>
                <w:lang w:val="bg-BG"/>
              </w:rPr>
              <w:t xml:space="preserve"> и</w:t>
            </w:r>
            <w:r w:rsidRPr="004533B9">
              <w:rPr>
                <w:sz w:val="18"/>
                <w:szCs w:val="18"/>
                <w:lang w:val="bg-BG"/>
              </w:rPr>
              <w:t xml:space="preserve"> </w:t>
            </w:r>
            <w:r w:rsidR="00D81970" w:rsidRPr="004533B9">
              <w:rPr>
                <w:sz w:val="18"/>
                <w:szCs w:val="18"/>
                <w:lang w:val="bg-BG"/>
              </w:rPr>
              <w:t xml:space="preserve">попълва в ИСУН </w:t>
            </w:r>
            <w:r w:rsidRPr="004533B9">
              <w:rPr>
                <w:i/>
                <w:iCs/>
                <w:sz w:val="18"/>
                <w:szCs w:val="18"/>
                <w:lang w:val="bg-BG"/>
              </w:rPr>
              <w:t xml:space="preserve">Контролен лист за изготвяне на (финален) междинен </w:t>
            </w:r>
            <w:r w:rsidR="00F06BD9" w:rsidRPr="004533B9">
              <w:rPr>
                <w:i/>
                <w:iCs/>
                <w:sz w:val="18"/>
                <w:szCs w:val="18"/>
                <w:lang w:val="bg-BG"/>
              </w:rPr>
              <w:t>ДИВ</w:t>
            </w:r>
            <w:r w:rsidRPr="004533B9">
              <w:rPr>
                <w:i/>
                <w:iCs/>
                <w:sz w:val="18"/>
                <w:szCs w:val="18"/>
                <w:lang w:val="bg-BG"/>
              </w:rPr>
              <w:t xml:space="preserve"> до СО</w:t>
            </w:r>
            <w:r w:rsidRPr="004533B9">
              <w:rPr>
                <w:sz w:val="18"/>
                <w:szCs w:val="18"/>
                <w:lang w:val="bg-BG"/>
              </w:rPr>
              <w:t xml:space="preserve"> </w:t>
            </w:r>
            <w:r w:rsidR="002475F7" w:rsidRPr="004533B9">
              <w:rPr>
                <w:sz w:val="18"/>
                <w:szCs w:val="18"/>
                <w:lang w:val="bg-BG"/>
              </w:rPr>
              <w:t>(</w:t>
            </w:r>
            <w:r w:rsidR="002475F7" w:rsidRPr="004533B9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2475F7" w:rsidRPr="004533B9">
              <w:rPr>
                <w:i/>
                <w:sz w:val="18"/>
                <w:szCs w:val="18"/>
                <w:lang w:val="en-US"/>
              </w:rPr>
              <w:t>IV</w:t>
            </w:r>
            <w:r w:rsidR="002475F7" w:rsidRPr="004533B9">
              <w:rPr>
                <w:i/>
                <w:sz w:val="18"/>
                <w:szCs w:val="18"/>
                <w:lang w:val="bg-BG"/>
              </w:rPr>
              <w:t>-К03</w:t>
            </w:r>
            <w:r w:rsidR="002475F7" w:rsidRPr="004533B9">
              <w:rPr>
                <w:sz w:val="18"/>
                <w:szCs w:val="18"/>
                <w:lang w:val="bg-BG"/>
              </w:rPr>
              <w:t>)</w:t>
            </w:r>
            <w:r w:rsidRPr="004533B9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1A15178" w14:textId="723C00D0" w:rsidR="00390DFE" w:rsidRPr="00763DC0" w:rsidRDefault="00390DFE" w:rsidP="00F06BD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До </w:t>
            </w:r>
            <w:r w:rsidR="004533B9">
              <w:rPr>
                <w:sz w:val="18"/>
                <w:szCs w:val="18"/>
                <w:lang w:val="bg-BG"/>
              </w:rPr>
              <w:t>4</w:t>
            </w:r>
            <w:r w:rsidR="002475F7">
              <w:rPr>
                <w:sz w:val="18"/>
                <w:szCs w:val="18"/>
                <w:lang w:val="bg-BG"/>
              </w:rPr>
              <w:t>-то</w:t>
            </w:r>
            <w:r w:rsidRPr="00763DC0">
              <w:rPr>
                <w:sz w:val="18"/>
                <w:szCs w:val="18"/>
                <w:lang w:val="bg-BG"/>
              </w:rPr>
              <w:t xml:space="preserve"> число на месеца, следващ периода</w:t>
            </w:r>
            <w:r w:rsidR="00890336">
              <w:rPr>
                <w:sz w:val="18"/>
                <w:szCs w:val="18"/>
                <w:lang w:val="bg-BG"/>
              </w:rPr>
              <w:t xml:space="preserve"> на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0C5784" w:rsidRPr="00D46509" w14:paraId="25B98949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30E94931" w14:textId="77777777" w:rsidR="000C5784" w:rsidRPr="00763DC0" w:rsidRDefault="000C5784" w:rsidP="000C5784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0A9A2DD" w14:textId="54180506" w:rsidR="000C5784" w:rsidRPr="00763DC0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Справка за одитни препоръки и статус на изпълнение</w:t>
            </w:r>
          </w:p>
        </w:tc>
        <w:tc>
          <w:tcPr>
            <w:tcW w:w="1366" w:type="dxa"/>
            <w:vAlign w:val="center"/>
          </w:tcPr>
          <w:p w14:paraId="06D9A565" w14:textId="38858A93" w:rsidR="000C5784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Служител, отговорен за одитите</w:t>
            </w:r>
          </w:p>
        </w:tc>
        <w:tc>
          <w:tcPr>
            <w:tcW w:w="4741" w:type="dxa"/>
            <w:vAlign w:val="center"/>
          </w:tcPr>
          <w:p w14:paraId="79A51C6B" w14:textId="77777777" w:rsidR="004533B9" w:rsidRDefault="000C5784" w:rsidP="00F06BD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дали </w:t>
            </w:r>
            <w:r w:rsidRPr="005D1719">
              <w:rPr>
                <w:sz w:val="18"/>
                <w:szCs w:val="18"/>
                <w:lang w:val="bg-BG"/>
              </w:rPr>
              <w:t xml:space="preserve">по включените ИП в </w:t>
            </w:r>
            <w:r w:rsidR="00F06BD9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са взети предвид налични констатации и препоръки от предварителни и окончателни одитни доклади. </w:t>
            </w:r>
          </w:p>
          <w:p w14:paraId="66AAD481" w14:textId="3AB62B3A" w:rsidR="000C5784" w:rsidRDefault="000C5784" w:rsidP="00F06BD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Документира проверките в </w:t>
            </w:r>
            <w:r w:rsidRPr="002475F7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06BD9">
              <w:rPr>
                <w:i/>
                <w:sz w:val="18"/>
                <w:szCs w:val="18"/>
                <w:lang w:val="bg-BG"/>
              </w:rPr>
              <w:t>ДИВ.</w:t>
            </w:r>
          </w:p>
        </w:tc>
        <w:tc>
          <w:tcPr>
            <w:tcW w:w="2261" w:type="dxa"/>
            <w:vAlign w:val="center"/>
          </w:tcPr>
          <w:p w14:paraId="60309CBB" w14:textId="77777777" w:rsidR="000C5784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="00A932FB"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 w:rsidR="00A932FB">
              <w:rPr>
                <w:sz w:val="18"/>
                <w:szCs w:val="18"/>
                <w:lang w:val="bg-BG"/>
              </w:rPr>
              <w:t xml:space="preserve"> на информация</w:t>
            </w:r>
            <w:r w:rsidR="001C7C4E">
              <w:rPr>
                <w:sz w:val="18"/>
                <w:szCs w:val="18"/>
                <w:lang w:val="bg-BG"/>
              </w:rPr>
              <w:t>та по т. 1</w:t>
            </w:r>
          </w:p>
          <w:p w14:paraId="42A742C6" w14:textId="507C3A5F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работен ден след получаване на контролния лист </w:t>
            </w:r>
          </w:p>
        </w:tc>
      </w:tr>
      <w:tr w:rsidR="00A932FB" w:rsidRPr="00D46509" w14:paraId="0D79560A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4C91135A" w14:textId="77777777" w:rsidR="00A932FB" w:rsidRPr="00763DC0" w:rsidRDefault="00A932FB" w:rsidP="00A932F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4A04D44" w14:textId="64E0C2A3" w:rsidR="00A932FB" w:rsidRPr="00763DC0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Проверка на информацията в ИСУН 2020 за извършените проверки на</w:t>
            </w:r>
            <w:r>
              <w:rPr>
                <w:sz w:val="18"/>
                <w:szCs w:val="18"/>
                <w:lang w:val="bg-BG"/>
              </w:rPr>
              <w:t xml:space="preserve"> място</w:t>
            </w:r>
          </w:p>
        </w:tc>
        <w:tc>
          <w:tcPr>
            <w:tcW w:w="1366" w:type="dxa"/>
            <w:vAlign w:val="center"/>
          </w:tcPr>
          <w:p w14:paraId="44C12748" w14:textId="0833094E" w:rsidR="00A932FB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от </w:t>
            </w:r>
            <w:r w:rsidRPr="00763DC0">
              <w:rPr>
                <w:bCs/>
                <w:sz w:val="18"/>
                <w:szCs w:val="18"/>
                <w:lang w:val="bg-BG"/>
              </w:rPr>
              <w:t>отдел МВ</w:t>
            </w:r>
          </w:p>
        </w:tc>
        <w:tc>
          <w:tcPr>
            <w:tcW w:w="4741" w:type="dxa"/>
            <w:vAlign w:val="center"/>
          </w:tcPr>
          <w:p w14:paraId="19368137" w14:textId="77777777" w:rsidR="004533B9" w:rsidRDefault="00A932F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Проверява дали </w:t>
            </w:r>
            <w:r w:rsidRPr="005D1719">
              <w:rPr>
                <w:sz w:val="18"/>
                <w:szCs w:val="18"/>
                <w:lang w:val="bg-BG"/>
              </w:rPr>
              <w:t xml:space="preserve">по включените ИП 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763DC0">
              <w:rPr>
                <w:sz w:val="18"/>
                <w:szCs w:val="18"/>
                <w:lang w:val="bg-BG"/>
              </w:rPr>
              <w:t>съответните проверки на място са въведени в ИСУН (направени констатации и препоръки, статус на тяхното изпълнение, включително предприети действия)</w:t>
            </w:r>
            <w:r w:rsidR="001C7C4E">
              <w:rPr>
                <w:sz w:val="18"/>
                <w:szCs w:val="18"/>
                <w:lang w:val="bg-BG"/>
              </w:rPr>
              <w:t>.</w:t>
            </w:r>
            <w:r>
              <w:rPr>
                <w:sz w:val="18"/>
                <w:szCs w:val="18"/>
                <w:lang w:val="bg-BG"/>
              </w:rPr>
              <w:t xml:space="preserve"> </w:t>
            </w:r>
          </w:p>
          <w:p w14:paraId="69FA81ED" w14:textId="77777777" w:rsidR="00A932FB" w:rsidRDefault="001C7C4E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</w:t>
            </w:r>
            <w:r w:rsidR="00A932FB">
              <w:rPr>
                <w:sz w:val="18"/>
                <w:szCs w:val="18"/>
                <w:lang w:val="bg-BG"/>
              </w:rPr>
              <w:t xml:space="preserve">окументира проверките в </w:t>
            </w:r>
            <w:r w:rsidR="00A932FB"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 w:rsidR="00B01630" w:rsidRPr="00FC2A8A">
              <w:rPr>
                <w:sz w:val="18"/>
                <w:szCs w:val="18"/>
                <w:lang w:val="bg-BG"/>
              </w:rPr>
              <w:t>.</w:t>
            </w:r>
          </w:p>
          <w:p w14:paraId="410CDF7B" w14:textId="0C45B9ED" w:rsidR="004533B9" w:rsidRDefault="004533B9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2261" w:type="dxa"/>
            <w:vAlign w:val="center"/>
          </w:tcPr>
          <w:p w14:paraId="5657F74E" w14:textId="77777777" w:rsidR="00A932FB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информацията по т. 1</w:t>
            </w:r>
          </w:p>
          <w:p w14:paraId="76A059F5" w14:textId="77777777" w:rsidR="004533B9" w:rsidRDefault="004533B9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5E641DC" w14:textId="196A137E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работен ден след получаване на контролния лист </w:t>
            </w:r>
          </w:p>
        </w:tc>
      </w:tr>
      <w:tr w:rsidR="00A932FB" w:rsidRPr="00D46509" w14:paraId="0E75D37C" w14:textId="77777777" w:rsidTr="007638A2">
        <w:trPr>
          <w:trHeight w:val="978"/>
          <w:jc w:val="center"/>
        </w:trPr>
        <w:tc>
          <w:tcPr>
            <w:tcW w:w="722" w:type="dxa"/>
            <w:vAlign w:val="center"/>
          </w:tcPr>
          <w:p w14:paraId="61C99965" w14:textId="77777777" w:rsidR="00A932FB" w:rsidRPr="00763DC0" w:rsidRDefault="00A932FB" w:rsidP="00A932F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E0EA11E" w14:textId="6EA038C4" w:rsidR="00A932FB" w:rsidRPr="00763DC0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Проверка за наличие/липса на нередности</w:t>
            </w:r>
          </w:p>
        </w:tc>
        <w:tc>
          <w:tcPr>
            <w:tcW w:w="1366" w:type="dxa"/>
            <w:vAlign w:val="center"/>
          </w:tcPr>
          <w:p w14:paraId="6247C52D" w14:textId="35253162" w:rsidR="00A932FB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Служител нередности</w:t>
            </w:r>
          </w:p>
        </w:tc>
        <w:tc>
          <w:tcPr>
            <w:tcW w:w="4741" w:type="dxa"/>
            <w:vAlign w:val="center"/>
          </w:tcPr>
          <w:p w14:paraId="68BEB4D8" w14:textId="05AFCDA2" w:rsidR="00A932FB" w:rsidRDefault="00A932FB" w:rsidP="00A932F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 xml:space="preserve">Проверява дали по включените ИП 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има регистрирани сигнали или нередности и ако има, дали те са </w:t>
            </w:r>
            <w:r w:rsidR="003C10D2">
              <w:rPr>
                <w:sz w:val="18"/>
                <w:szCs w:val="18"/>
                <w:lang w:val="bg-BG"/>
              </w:rPr>
              <w:t>отразени при верификацията на съответните ИП</w:t>
            </w:r>
            <w:r w:rsidRPr="005D1719">
              <w:rPr>
                <w:sz w:val="18"/>
                <w:szCs w:val="18"/>
                <w:lang w:val="bg-BG"/>
              </w:rPr>
              <w:t>. Ако не</w:t>
            </w:r>
            <w:r w:rsidR="003C10D2">
              <w:rPr>
                <w:sz w:val="18"/>
                <w:szCs w:val="18"/>
                <w:lang w:val="bg-BG"/>
              </w:rPr>
              <w:t xml:space="preserve">, </w:t>
            </w:r>
            <w:r w:rsidRPr="005D1719">
              <w:rPr>
                <w:sz w:val="18"/>
                <w:szCs w:val="18"/>
                <w:lang w:val="bg-BG"/>
              </w:rPr>
              <w:t xml:space="preserve">в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5D1719">
              <w:rPr>
                <w:sz w:val="18"/>
                <w:szCs w:val="18"/>
                <w:lang w:val="bg-BG"/>
              </w:rPr>
              <w:t xml:space="preserve"> се включва подробна информация. </w:t>
            </w:r>
          </w:p>
          <w:p w14:paraId="62ACD760" w14:textId="0F79BFFB" w:rsidR="00B01630" w:rsidRDefault="00A932FB" w:rsidP="00A932F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5D1719">
              <w:rPr>
                <w:sz w:val="18"/>
                <w:szCs w:val="18"/>
                <w:lang w:val="bg-BG"/>
              </w:rPr>
              <w:t>Допълнително предоставя информация дали в Д</w:t>
            </w:r>
            <w:r w:rsidR="00FC0AAB">
              <w:rPr>
                <w:sz w:val="18"/>
                <w:szCs w:val="18"/>
                <w:lang w:val="bg-BG"/>
              </w:rPr>
              <w:t>ИВ</w:t>
            </w:r>
            <w:r w:rsidRPr="005D1719">
              <w:rPr>
                <w:sz w:val="18"/>
                <w:szCs w:val="18"/>
                <w:lang w:val="bg-BG"/>
              </w:rPr>
              <w:t xml:space="preserve"> са включени верифицирани разходи по проекти, обект на текуща проверка на Европейската служба за борба с измамите</w:t>
            </w:r>
            <w:r>
              <w:rPr>
                <w:sz w:val="18"/>
                <w:szCs w:val="18"/>
                <w:lang w:val="bg-BG"/>
              </w:rPr>
              <w:t xml:space="preserve"> (ОЛАФ)</w:t>
            </w:r>
            <w:r w:rsidRPr="005D1719">
              <w:rPr>
                <w:sz w:val="18"/>
                <w:szCs w:val="18"/>
                <w:lang w:val="bg-BG"/>
              </w:rPr>
              <w:t xml:space="preserve">. </w:t>
            </w:r>
          </w:p>
          <w:p w14:paraId="766441E9" w14:textId="295053D8" w:rsidR="00A932FB" w:rsidRDefault="00A932F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Документира проверките в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 w:rsidR="00B01630">
              <w:rPr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D3CBEB3" w14:textId="77777777" w:rsidR="00A932FB" w:rsidRDefault="003C10D2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информацията по т. 1</w:t>
            </w:r>
          </w:p>
          <w:p w14:paraId="75261137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300D8C55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43D06982" w14:textId="77777777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7F417D6E" w14:textId="0B1CC5B4" w:rsidR="004533B9" w:rsidRPr="00763DC0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след получаване на контролния лист</w:t>
            </w:r>
          </w:p>
        </w:tc>
      </w:tr>
      <w:tr w:rsidR="001A2B7B" w:rsidRPr="00D46509" w14:paraId="5B3A753D" w14:textId="77777777" w:rsidTr="00D46509">
        <w:trPr>
          <w:trHeight w:val="811"/>
          <w:jc w:val="center"/>
        </w:trPr>
        <w:tc>
          <w:tcPr>
            <w:tcW w:w="722" w:type="dxa"/>
            <w:vAlign w:val="center"/>
          </w:tcPr>
          <w:p w14:paraId="18674DDF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E2312EB" w14:textId="1A27F73A" w:rsidR="001A2B7B" w:rsidRPr="00763DC0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Проверка и с</w:t>
            </w:r>
            <w:r w:rsidRPr="00763DC0">
              <w:rPr>
                <w:sz w:val="18"/>
                <w:szCs w:val="18"/>
                <w:lang w:val="bg-BG"/>
              </w:rPr>
              <w:t>ъгласуване на документите</w:t>
            </w:r>
          </w:p>
        </w:tc>
        <w:tc>
          <w:tcPr>
            <w:tcW w:w="1366" w:type="dxa"/>
            <w:vAlign w:val="center"/>
          </w:tcPr>
          <w:p w14:paraId="32998FF9" w14:textId="3C5A74B3" w:rsidR="001A2B7B" w:rsidRPr="00763DC0" w:rsidRDefault="001A2B7B" w:rsidP="00FA1F9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 отдел ФУ/</w:t>
            </w:r>
            <w:r w:rsidR="003C10D2">
              <w:rPr>
                <w:sz w:val="18"/>
                <w:szCs w:val="18"/>
                <w:lang w:val="bg-BG"/>
              </w:rPr>
              <w:t>МВ</w:t>
            </w:r>
          </w:p>
        </w:tc>
        <w:tc>
          <w:tcPr>
            <w:tcW w:w="4741" w:type="dxa"/>
            <w:vAlign w:val="center"/>
          </w:tcPr>
          <w:p w14:paraId="48350BB0" w14:textId="42D4C5D4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86100D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 w:rsidR="003C10D2">
              <w:rPr>
                <w:sz w:val="18"/>
                <w:szCs w:val="18"/>
                <w:lang w:val="bg-BG"/>
              </w:rPr>
              <w:t>подчинените му служители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86100D">
              <w:rPr>
                <w:sz w:val="18"/>
                <w:szCs w:val="18"/>
                <w:lang w:val="bg-BG"/>
              </w:rPr>
              <w:t>проверки</w:t>
            </w:r>
            <w:r>
              <w:rPr>
                <w:sz w:val="18"/>
                <w:szCs w:val="18"/>
                <w:lang w:val="bg-BG"/>
              </w:rPr>
              <w:t xml:space="preserve"> и тяхното документиране и</w:t>
            </w:r>
            <w:r w:rsidRPr="00763DC0" w:rsidDel="0010467B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попълва </w:t>
            </w:r>
            <w:r w:rsidRPr="002475F7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360E3CAC" w14:textId="4B30A82D" w:rsidR="001A2B7B" w:rsidRPr="00763DC0" w:rsidRDefault="001A2B7B" w:rsidP="003C10D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</w:t>
            </w:r>
            <w:r w:rsidR="003C10D2">
              <w:rPr>
                <w:sz w:val="18"/>
                <w:szCs w:val="18"/>
                <w:lang w:val="bg-BG"/>
              </w:rPr>
              <w:t>контролния лист</w:t>
            </w:r>
          </w:p>
        </w:tc>
      </w:tr>
      <w:tr w:rsidR="001A2B7B" w:rsidRPr="00D46509" w14:paraId="3313E4B1" w14:textId="77777777" w:rsidTr="00D46509">
        <w:trPr>
          <w:trHeight w:val="780"/>
          <w:jc w:val="center"/>
        </w:trPr>
        <w:tc>
          <w:tcPr>
            <w:tcW w:w="722" w:type="dxa"/>
            <w:vAlign w:val="center"/>
          </w:tcPr>
          <w:p w14:paraId="60730FC5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930DE18" w14:textId="4E276FB0" w:rsidR="001A2B7B" w:rsidRPr="00763DC0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Съгласуване и </w:t>
            </w:r>
            <w:r w:rsidR="00670A0A">
              <w:rPr>
                <w:sz w:val="18"/>
                <w:szCs w:val="18"/>
                <w:lang w:val="bg-BG"/>
              </w:rPr>
              <w:t>одобрение</w:t>
            </w:r>
          </w:p>
        </w:tc>
        <w:tc>
          <w:tcPr>
            <w:tcW w:w="1366" w:type="dxa"/>
            <w:vAlign w:val="center"/>
          </w:tcPr>
          <w:p w14:paraId="22C51D48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741" w:type="dxa"/>
            <w:vAlign w:val="center"/>
          </w:tcPr>
          <w:p w14:paraId="66BB7743" w14:textId="71BC7DE3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Одобрява и подписва </w:t>
            </w:r>
            <w:r w:rsidR="00FC0AAB">
              <w:rPr>
                <w:sz w:val="18"/>
                <w:szCs w:val="18"/>
                <w:lang w:val="bg-BG"/>
              </w:rPr>
              <w:t>декларативната част на ДИВ (Приложение №</w:t>
            </w:r>
            <w:r w:rsidR="00E6054A">
              <w:rPr>
                <w:sz w:val="18"/>
                <w:szCs w:val="18"/>
                <w:lang w:val="bg-BG"/>
              </w:rPr>
              <w:t xml:space="preserve"> </w:t>
            </w:r>
            <w:r w:rsidR="00FC0AAB">
              <w:rPr>
                <w:sz w:val="18"/>
                <w:szCs w:val="18"/>
                <w:lang w:val="bg-BG"/>
              </w:rPr>
              <w:t>3)</w:t>
            </w:r>
            <w:r>
              <w:rPr>
                <w:sz w:val="18"/>
                <w:szCs w:val="18"/>
                <w:lang w:val="bg-BG"/>
              </w:rPr>
              <w:t>,</w:t>
            </w:r>
            <w:r w:rsidRPr="00763DC0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одобрява </w:t>
            </w:r>
            <w:r w:rsidRPr="00890336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>
              <w:rPr>
                <w:i/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0DB2B2B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документите</w:t>
            </w:r>
          </w:p>
        </w:tc>
      </w:tr>
      <w:tr w:rsidR="001A2B7B" w:rsidRPr="00D46509" w14:paraId="7830A258" w14:textId="77777777" w:rsidTr="00E6054A">
        <w:trPr>
          <w:trHeight w:val="621"/>
          <w:jc w:val="center"/>
        </w:trPr>
        <w:tc>
          <w:tcPr>
            <w:tcW w:w="722" w:type="dxa"/>
            <w:vAlign w:val="center"/>
          </w:tcPr>
          <w:p w14:paraId="1D392C80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56CE7F1" w14:textId="2D6CA75E" w:rsidR="001A2B7B" w:rsidRPr="00763DC0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proofErr w:type="spellStart"/>
            <w:r w:rsidRPr="00763DC0">
              <w:rPr>
                <w:sz w:val="18"/>
                <w:szCs w:val="18"/>
                <w:lang w:val="bg-BG"/>
              </w:rPr>
              <w:t>Официализиране</w:t>
            </w:r>
            <w:proofErr w:type="spellEnd"/>
            <w:r w:rsidRPr="00763DC0">
              <w:rPr>
                <w:sz w:val="18"/>
                <w:szCs w:val="18"/>
                <w:lang w:val="bg-BG"/>
              </w:rPr>
              <w:t xml:space="preserve"> на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</w:p>
        </w:tc>
        <w:tc>
          <w:tcPr>
            <w:tcW w:w="1366" w:type="dxa"/>
            <w:vAlign w:val="center"/>
          </w:tcPr>
          <w:p w14:paraId="2E0AE04B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</w:t>
            </w:r>
            <w:r w:rsidRPr="00763DC0">
              <w:rPr>
                <w:sz w:val="18"/>
                <w:szCs w:val="18"/>
                <w:lang w:val="bg-BG"/>
              </w:rPr>
              <w:t xml:space="preserve"> ФУ</w:t>
            </w:r>
          </w:p>
        </w:tc>
        <w:tc>
          <w:tcPr>
            <w:tcW w:w="4741" w:type="dxa"/>
            <w:vAlign w:val="center"/>
          </w:tcPr>
          <w:p w14:paraId="724B6B9E" w14:textId="3C5EDBFC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Променя статуса на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 w:rsidRPr="00763DC0">
              <w:rPr>
                <w:sz w:val="18"/>
                <w:szCs w:val="18"/>
                <w:lang w:val="bg-BG"/>
              </w:rPr>
              <w:t xml:space="preserve"> в ИСУН от „</w:t>
            </w:r>
            <w:r>
              <w:rPr>
                <w:sz w:val="18"/>
                <w:szCs w:val="18"/>
                <w:lang w:val="bg-BG"/>
              </w:rPr>
              <w:t>Чернова</w:t>
            </w:r>
            <w:r w:rsidRPr="00763DC0">
              <w:rPr>
                <w:sz w:val="18"/>
                <w:szCs w:val="18"/>
                <w:lang w:val="bg-BG"/>
              </w:rPr>
              <w:t xml:space="preserve">” </w:t>
            </w:r>
            <w:r>
              <w:rPr>
                <w:sz w:val="18"/>
                <w:szCs w:val="18"/>
                <w:lang w:val="bg-BG"/>
              </w:rPr>
              <w:t xml:space="preserve">на </w:t>
            </w:r>
            <w:r w:rsidRPr="00763DC0">
              <w:rPr>
                <w:sz w:val="18"/>
                <w:szCs w:val="18"/>
                <w:lang w:val="bg-BG"/>
              </w:rPr>
              <w:t>„</w:t>
            </w:r>
            <w:r>
              <w:rPr>
                <w:sz w:val="18"/>
                <w:szCs w:val="18"/>
                <w:lang w:val="bg-BG"/>
              </w:rPr>
              <w:t>Приключен</w:t>
            </w:r>
            <w:r w:rsidRPr="00763DC0">
              <w:rPr>
                <w:sz w:val="18"/>
                <w:szCs w:val="18"/>
                <w:lang w:val="bg-BG"/>
              </w:rPr>
              <w:t>”</w:t>
            </w:r>
            <w:r>
              <w:rPr>
                <w:sz w:val="18"/>
                <w:szCs w:val="18"/>
                <w:lang w:val="bg-BG"/>
              </w:rPr>
              <w:t xml:space="preserve">, като </w:t>
            </w:r>
            <w:r w:rsidR="0042044E" w:rsidRPr="00D46509">
              <w:rPr>
                <w:sz w:val="18"/>
                <w:szCs w:val="18"/>
                <w:lang w:val="bg-BG"/>
              </w:rPr>
              <w:t xml:space="preserve">актуализира датата на </w:t>
            </w:r>
            <w:r w:rsidR="004533B9">
              <w:rPr>
                <w:sz w:val="18"/>
                <w:szCs w:val="18"/>
                <w:lang w:val="bg-BG"/>
              </w:rPr>
              <w:t>ДИВ</w:t>
            </w:r>
            <w:r w:rsidR="0042044E" w:rsidRPr="00D46509">
              <w:rPr>
                <w:sz w:val="18"/>
                <w:szCs w:val="18"/>
                <w:lang w:val="bg-BG"/>
              </w:rPr>
              <w:t xml:space="preserve"> с датата, на която е подписано Приложение № 3, а </w:t>
            </w:r>
            <w:r>
              <w:rPr>
                <w:sz w:val="18"/>
                <w:szCs w:val="18"/>
                <w:lang w:val="bg-BG"/>
              </w:rPr>
              <w:t>преди това закача към него:</w:t>
            </w:r>
          </w:p>
          <w:p w14:paraId="526C8C73" w14:textId="77777777" w:rsidR="001A2B7B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E97DF3">
              <w:rPr>
                <w:sz w:val="18"/>
                <w:szCs w:val="18"/>
                <w:lang w:val="bg-BG"/>
              </w:rPr>
              <w:t>декларативната част на Приложение № 3</w:t>
            </w:r>
            <w:r>
              <w:rPr>
                <w:sz w:val="18"/>
                <w:szCs w:val="18"/>
                <w:lang w:val="bg-BG"/>
              </w:rPr>
              <w:t>;</w:t>
            </w:r>
          </w:p>
          <w:p w14:paraId="295501F4" w14:textId="4245DF95" w:rsidR="001A2B7B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Pr="00E97DF3">
              <w:rPr>
                <w:sz w:val="18"/>
                <w:szCs w:val="18"/>
                <w:lang w:val="bg-BG"/>
              </w:rPr>
              <w:t>риложение № 4</w:t>
            </w:r>
            <w:r>
              <w:rPr>
                <w:sz w:val="18"/>
                <w:szCs w:val="18"/>
                <w:lang w:val="bg-BG"/>
              </w:rPr>
              <w:t>;</w:t>
            </w:r>
          </w:p>
          <w:p w14:paraId="42C01418" w14:textId="77777777" w:rsidR="001A2B7B" w:rsidRPr="00E97DF3" w:rsidRDefault="001A2B7B" w:rsidP="001A2B7B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други относими документи</w:t>
            </w:r>
            <w:r w:rsidRPr="00E97DF3">
              <w:rPr>
                <w:sz w:val="18"/>
                <w:szCs w:val="18"/>
                <w:lang w:val="bg-BG"/>
              </w:rPr>
              <w:t>.</w:t>
            </w:r>
          </w:p>
          <w:p w14:paraId="5DCFAFE3" w14:textId="4E25985C" w:rsidR="001A2B7B" w:rsidRPr="00763DC0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 xml:space="preserve">Уведомява СО чрез служебната поща на ИСУН за приключен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в системата, като копира началника на отдел ФУ.</w:t>
            </w:r>
          </w:p>
        </w:tc>
        <w:tc>
          <w:tcPr>
            <w:tcW w:w="2261" w:type="dxa"/>
            <w:vAlign w:val="center"/>
          </w:tcPr>
          <w:p w14:paraId="039B8923" w14:textId="2E25CF1C" w:rsidR="001A2B7B" w:rsidRPr="002C61DB" w:rsidRDefault="001A2B7B" w:rsidP="001A2B7B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2C61DB">
              <w:rPr>
                <w:b/>
                <w:bCs/>
                <w:sz w:val="18"/>
                <w:szCs w:val="18"/>
                <w:lang w:val="bg-BG"/>
              </w:rPr>
              <w:lastRenderedPageBreak/>
              <w:t>Не по късно от 10</w:t>
            </w:r>
            <w:r>
              <w:rPr>
                <w:b/>
                <w:bCs/>
                <w:sz w:val="18"/>
                <w:szCs w:val="18"/>
                <w:lang w:val="bg-BG"/>
              </w:rPr>
              <w:t>-то число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 xml:space="preserve"> на месеца.</w:t>
            </w:r>
          </w:p>
          <w:p w14:paraId="00E8A5E3" w14:textId="227BEDA9" w:rsidR="001A2B7B" w:rsidRPr="00763DC0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За финален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– до 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>10 ю</w:t>
            </w:r>
            <w:r>
              <w:rPr>
                <w:b/>
                <w:bCs/>
                <w:sz w:val="18"/>
                <w:szCs w:val="18"/>
                <w:lang w:val="bg-BG"/>
              </w:rPr>
              <w:t>н</w:t>
            </w:r>
            <w:r w:rsidRPr="002C61DB">
              <w:rPr>
                <w:b/>
                <w:bCs/>
                <w:sz w:val="18"/>
                <w:szCs w:val="18"/>
                <w:lang w:val="bg-BG"/>
              </w:rPr>
              <w:t>и всяка година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</w:tr>
      <w:tr w:rsidR="001A2B7B" w:rsidRPr="00D46509" w14:paraId="623E931B" w14:textId="77777777" w:rsidTr="007638A2">
        <w:trPr>
          <w:trHeight w:val="838"/>
          <w:jc w:val="center"/>
        </w:trPr>
        <w:tc>
          <w:tcPr>
            <w:tcW w:w="722" w:type="dxa"/>
            <w:vAlign w:val="center"/>
          </w:tcPr>
          <w:p w14:paraId="7CD1029A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95DC441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Получаване на уведомление от СО </w:t>
            </w:r>
          </w:p>
        </w:tc>
        <w:tc>
          <w:tcPr>
            <w:tcW w:w="1366" w:type="dxa"/>
            <w:vAlign w:val="center"/>
          </w:tcPr>
          <w:p w14:paraId="1D3EEAA0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Началници на отдели МВ и ФУ</w:t>
            </w:r>
          </w:p>
        </w:tc>
        <w:tc>
          <w:tcPr>
            <w:tcW w:w="4741" w:type="dxa"/>
            <w:vAlign w:val="center"/>
          </w:tcPr>
          <w:p w14:paraId="11BBBD17" w14:textId="3651060D" w:rsidR="001A2B7B" w:rsidRDefault="001A2B7B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Уведомяват съответните служители относно </w:t>
            </w:r>
            <w:r w:rsidR="00FC0AAB">
              <w:rPr>
                <w:sz w:val="18"/>
                <w:szCs w:val="18"/>
                <w:lang w:val="bg-BG"/>
              </w:rPr>
              <w:t xml:space="preserve">одобрените и </w:t>
            </w:r>
            <w:proofErr w:type="spellStart"/>
            <w:r w:rsidR="00FC0AAB">
              <w:rPr>
                <w:sz w:val="18"/>
                <w:szCs w:val="18"/>
                <w:lang w:val="bg-BG"/>
              </w:rPr>
              <w:t>неодобрени</w:t>
            </w:r>
            <w:proofErr w:type="spellEnd"/>
            <w:r w:rsidR="00FC0AAB">
              <w:rPr>
                <w:sz w:val="18"/>
                <w:szCs w:val="18"/>
                <w:lang w:val="bg-BG"/>
              </w:rPr>
              <w:t xml:space="preserve"> в ДИВ</w:t>
            </w:r>
            <w:r w:rsidR="004533B9">
              <w:rPr>
                <w:sz w:val="18"/>
                <w:szCs w:val="18"/>
                <w:lang w:val="bg-BG"/>
              </w:rPr>
              <w:t xml:space="preserve"> разходи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A51E156" w14:textId="17C36935" w:rsidR="001A2B7B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уведомлението</w:t>
            </w:r>
          </w:p>
        </w:tc>
      </w:tr>
      <w:tr w:rsidR="001A2B7B" w:rsidRPr="00D46509" w14:paraId="21A96B8A" w14:textId="77777777" w:rsidTr="00FC0AAB">
        <w:trPr>
          <w:trHeight w:val="479"/>
          <w:jc w:val="center"/>
        </w:trPr>
        <w:tc>
          <w:tcPr>
            <w:tcW w:w="722" w:type="dxa"/>
            <w:vAlign w:val="center"/>
          </w:tcPr>
          <w:p w14:paraId="159E5E1C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78D0FD7" w14:textId="255A6030" w:rsidR="001A2B7B" w:rsidRPr="00466E3D" w:rsidRDefault="001A2B7B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Отразяване на </w:t>
            </w:r>
            <w:r w:rsidR="004533B9">
              <w:rPr>
                <w:sz w:val="18"/>
                <w:szCs w:val="18"/>
                <w:lang w:val="bg-BG"/>
              </w:rPr>
              <w:t>одобрените</w:t>
            </w:r>
            <w:r>
              <w:rPr>
                <w:sz w:val="18"/>
                <w:szCs w:val="18"/>
                <w:lang w:val="bg-BG"/>
              </w:rPr>
              <w:t xml:space="preserve"> разходи</w:t>
            </w:r>
          </w:p>
        </w:tc>
        <w:tc>
          <w:tcPr>
            <w:tcW w:w="1366" w:type="dxa"/>
            <w:vAlign w:val="center"/>
          </w:tcPr>
          <w:p w14:paraId="79A5A9BB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0CCBB51A" w14:textId="77777777" w:rsidR="004533B9" w:rsidRDefault="001A2B7B" w:rsidP="004533B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Попълва файлове</w:t>
            </w:r>
            <w:r w:rsidR="004533B9">
              <w:rPr>
                <w:sz w:val="18"/>
                <w:szCs w:val="18"/>
                <w:lang w:val="bg-BG"/>
              </w:rPr>
              <w:t>:</w:t>
            </w:r>
          </w:p>
          <w:p w14:paraId="1578B0F8" w14:textId="77777777" w:rsidR="004533B9" w:rsidRDefault="00FC0AAB" w:rsidP="004533B9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533B9">
              <w:rPr>
                <w:sz w:val="18"/>
                <w:szCs w:val="18"/>
                <w:lang w:val="bg-BG"/>
              </w:rPr>
              <w:t>Доклади за извършена верификация</w:t>
            </w:r>
            <w:r w:rsidR="001A2B7B" w:rsidRPr="004533B9">
              <w:rPr>
                <w:sz w:val="18"/>
                <w:szCs w:val="18"/>
                <w:lang w:val="bg-BG"/>
              </w:rPr>
              <w:t xml:space="preserve"> – </w:t>
            </w:r>
            <w:r w:rsidRPr="004533B9">
              <w:rPr>
                <w:sz w:val="18"/>
                <w:szCs w:val="18"/>
                <w:lang w:val="bg-BG"/>
              </w:rPr>
              <w:t>ПТП</w:t>
            </w:r>
            <w:r w:rsidR="004533B9">
              <w:rPr>
                <w:sz w:val="18"/>
                <w:szCs w:val="18"/>
                <w:lang w:val="bg-BG"/>
              </w:rPr>
              <w:t>;</w:t>
            </w:r>
          </w:p>
          <w:p w14:paraId="4CB3CD35" w14:textId="560FAA35" w:rsidR="006A18D7" w:rsidRDefault="00FC0AAB" w:rsidP="004533B9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Общо ИП в ДИВ</w:t>
            </w:r>
            <w:r w:rsidR="001A2B7B">
              <w:rPr>
                <w:sz w:val="18"/>
                <w:szCs w:val="18"/>
                <w:lang w:val="bg-BG"/>
              </w:rPr>
              <w:t xml:space="preserve"> (по реда на </w:t>
            </w:r>
            <w:r>
              <w:rPr>
                <w:sz w:val="18"/>
                <w:szCs w:val="18"/>
                <w:lang w:val="bg-BG"/>
              </w:rPr>
              <w:t>ДИВ</w:t>
            </w:r>
            <w:r w:rsidR="001A2B7B">
              <w:rPr>
                <w:sz w:val="18"/>
                <w:szCs w:val="18"/>
                <w:lang w:val="bg-BG"/>
              </w:rPr>
              <w:t xml:space="preserve"> и по проект)</w:t>
            </w:r>
            <w:r w:rsidR="004533B9">
              <w:rPr>
                <w:sz w:val="18"/>
                <w:szCs w:val="18"/>
                <w:lang w:val="bg-BG"/>
              </w:rPr>
              <w:t>;</w:t>
            </w:r>
          </w:p>
          <w:p w14:paraId="636D6A3C" w14:textId="3AEE42BF" w:rsidR="001A2B7B" w:rsidRPr="00083CF6" w:rsidRDefault="00FC0AAB" w:rsidP="00083CF6">
            <w:pPr>
              <w:pStyle w:val="ListParagraph"/>
              <w:numPr>
                <w:ilvl w:val="0"/>
                <w:numId w:val="5"/>
              </w:num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proofErr w:type="spellStart"/>
            <w:r>
              <w:rPr>
                <w:sz w:val="18"/>
                <w:szCs w:val="18"/>
                <w:lang w:val="bg-BG"/>
              </w:rPr>
              <w:t>ПТП</w:t>
            </w:r>
            <w:proofErr w:type="spellEnd"/>
            <w:r w:rsidR="001A2B7B" w:rsidRPr="00647C5E">
              <w:rPr>
                <w:sz w:val="18"/>
                <w:szCs w:val="18"/>
                <w:lang w:val="bg-BG"/>
              </w:rPr>
              <w:t xml:space="preserve"> </w:t>
            </w:r>
            <w:r w:rsidR="004533B9">
              <w:rPr>
                <w:sz w:val="18"/>
                <w:szCs w:val="18"/>
                <w:lang w:val="bg-BG"/>
              </w:rPr>
              <w:t>–</w:t>
            </w:r>
            <w:r w:rsidR="001A2B7B" w:rsidRPr="00647C5E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1A2B7B" w:rsidRPr="00647C5E">
              <w:rPr>
                <w:sz w:val="18"/>
                <w:szCs w:val="18"/>
                <w:lang w:val="bg-BG"/>
              </w:rPr>
              <w:t>скл</w:t>
            </w:r>
            <w:proofErr w:type="spellEnd"/>
            <w:r w:rsidR="001A2B7B" w:rsidRPr="00647C5E">
              <w:rPr>
                <w:sz w:val="18"/>
                <w:szCs w:val="18"/>
                <w:lang w:val="bg-BG"/>
              </w:rPr>
              <w:t xml:space="preserve">, плат, </w:t>
            </w:r>
            <w:proofErr w:type="spellStart"/>
            <w:r w:rsidR="001A2B7B" w:rsidRPr="00647C5E">
              <w:rPr>
                <w:sz w:val="18"/>
                <w:szCs w:val="18"/>
                <w:lang w:val="bg-BG"/>
              </w:rPr>
              <w:t>вер</w:t>
            </w:r>
            <w:proofErr w:type="spellEnd"/>
            <w:r w:rsidR="001A2B7B" w:rsidRPr="00647C5E">
              <w:rPr>
                <w:sz w:val="18"/>
                <w:szCs w:val="18"/>
                <w:lang w:val="bg-BG"/>
              </w:rPr>
              <w:t>, серт</w:t>
            </w:r>
            <w:r w:rsidR="006A18D7">
              <w:rPr>
                <w:sz w:val="18"/>
                <w:szCs w:val="18"/>
                <w:lang w:val="bg-BG"/>
              </w:rPr>
              <w:t>;</w:t>
            </w:r>
          </w:p>
        </w:tc>
        <w:tc>
          <w:tcPr>
            <w:tcW w:w="2261" w:type="dxa"/>
            <w:vAlign w:val="center"/>
          </w:tcPr>
          <w:p w14:paraId="77917103" w14:textId="28200C98" w:rsidR="001A2B7B" w:rsidRDefault="001A2B7B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2 дни след получаване на уведомлението за </w:t>
            </w:r>
            <w:r w:rsidR="00083CF6">
              <w:rPr>
                <w:sz w:val="18"/>
                <w:szCs w:val="18"/>
                <w:lang w:val="bg-BG"/>
              </w:rPr>
              <w:t>одобрените</w:t>
            </w:r>
            <w:r>
              <w:rPr>
                <w:sz w:val="18"/>
                <w:szCs w:val="18"/>
                <w:lang w:val="bg-BG"/>
              </w:rPr>
              <w:t xml:space="preserve"> разходи от СО</w:t>
            </w:r>
          </w:p>
        </w:tc>
      </w:tr>
      <w:tr w:rsidR="001A2B7B" w:rsidRPr="00D46509" w14:paraId="60FEBCCD" w14:textId="77777777" w:rsidTr="007638A2">
        <w:trPr>
          <w:trHeight w:val="196"/>
          <w:jc w:val="center"/>
        </w:trPr>
        <w:tc>
          <w:tcPr>
            <w:tcW w:w="722" w:type="dxa"/>
            <w:vAlign w:val="center"/>
          </w:tcPr>
          <w:p w14:paraId="7B8F52E3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46BD2CA" w14:textId="5445F042" w:rsidR="001A2B7B" w:rsidRPr="0025425A" w:rsidRDefault="001A2B7B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Отразяване на </w:t>
            </w:r>
            <w:r w:rsidR="00083CF6">
              <w:rPr>
                <w:sz w:val="18"/>
                <w:szCs w:val="18"/>
                <w:lang w:val="bg-BG"/>
              </w:rPr>
              <w:t>неодобрените</w:t>
            </w:r>
            <w:r>
              <w:rPr>
                <w:sz w:val="18"/>
                <w:szCs w:val="18"/>
                <w:lang w:val="bg-BG"/>
              </w:rPr>
              <w:t xml:space="preserve"> разходи – ако е приложимо</w:t>
            </w:r>
          </w:p>
        </w:tc>
        <w:tc>
          <w:tcPr>
            <w:tcW w:w="1366" w:type="dxa"/>
            <w:vAlign w:val="center"/>
          </w:tcPr>
          <w:p w14:paraId="778260D4" w14:textId="77777777" w:rsidR="001A2B7B" w:rsidRPr="007B002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ФУ, Счетоводител, отговорни служители, в зависимост от констатациите</w:t>
            </w:r>
          </w:p>
        </w:tc>
        <w:tc>
          <w:tcPr>
            <w:tcW w:w="4741" w:type="dxa"/>
            <w:vAlign w:val="center"/>
          </w:tcPr>
          <w:p w14:paraId="5FC98FDD" w14:textId="4D893268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ФУ описва </w:t>
            </w:r>
            <w:r w:rsidR="00FC0AAB">
              <w:rPr>
                <w:sz w:val="18"/>
                <w:szCs w:val="18"/>
                <w:lang w:val="bg-BG"/>
              </w:rPr>
              <w:t>неодобрените</w:t>
            </w:r>
            <w:r>
              <w:rPr>
                <w:sz w:val="18"/>
                <w:szCs w:val="18"/>
                <w:lang w:val="bg-BG"/>
              </w:rPr>
              <w:t xml:space="preserve"> разходи във файл „Не</w:t>
            </w:r>
            <w:r w:rsidR="00FC0AAB">
              <w:rPr>
                <w:sz w:val="18"/>
                <w:szCs w:val="18"/>
                <w:lang w:val="bg-BG"/>
              </w:rPr>
              <w:t>одобрени разходи</w:t>
            </w:r>
            <w:r w:rsidR="00083CF6">
              <w:rPr>
                <w:sz w:val="18"/>
                <w:szCs w:val="18"/>
                <w:lang w:val="bg-BG"/>
              </w:rPr>
              <w:t xml:space="preserve"> в ДИВ</w:t>
            </w:r>
            <w:r>
              <w:rPr>
                <w:sz w:val="18"/>
                <w:szCs w:val="18"/>
                <w:lang w:val="bg-BG"/>
              </w:rPr>
              <w:t>“.</w:t>
            </w:r>
          </w:p>
          <w:p w14:paraId="52A0EC06" w14:textId="0FBFA9A7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Счетоводител отразява </w:t>
            </w:r>
            <w:r w:rsidR="00083CF6">
              <w:rPr>
                <w:sz w:val="18"/>
                <w:szCs w:val="18"/>
                <w:lang w:val="bg-BG"/>
              </w:rPr>
              <w:t>неодобрените</w:t>
            </w:r>
            <w:r>
              <w:rPr>
                <w:sz w:val="18"/>
                <w:szCs w:val="18"/>
                <w:lang w:val="bg-BG"/>
              </w:rPr>
              <w:t xml:space="preserve"> разходи в САП и </w:t>
            </w:r>
            <w:r w:rsidR="00083CF6">
              <w:rPr>
                <w:sz w:val="18"/>
                <w:szCs w:val="18"/>
                <w:lang w:val="bg-BG"/>
              </w:rPr>
              <w:t>във файл „</w:t>
            </w:r>
            <w:r>
              <w:rPr>
                <w:sz w:val="18"/>
                <w:szCs w:val="18"/>
                <w:lang w:val="bg-BG"/>
              </w:rPr>
              <w:t>ФО-</w:t>
            </w:r>
            <w:r w:rsidR="00083CF6">
              <w:rPr>
                <w:sz w:val="18"/>
                <w:szCs w:val="18"/>
                <w:lang w:val="bg-BG"/>
              </w:rPr>
              <w:t>ПТП“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14:paraId="028B7AC0" w14:textId="0C00A95F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Отговорни служители извършват </w:t>
            </w:r>
            <w:r w:rsidRPr="003B6847">
              <w:rPr>
                <w:sz w:val="18"/>
                <w:szCs w:val="18"/>
                <w:lang w:val="bg-BG"/>
              </w:rPr>
              <w:t>съответните управленски проверки</w:t>
            </w:r>
            <w:r>
              <w:rPr>
                <w:sz w:val="18"/>
                <w:szCs w:val="18"/>
                <w:lang w:val="bg-BG"/>
              </w:rPr>
              <w:t xml:space="preserve"> и подготвят отговор</w:t>
            </w:r>
            <w:r w:rsidR="00083CF6">
              <w:rPr>
                <w:sz w:val="18"/>
                <w:szCs w:val="18"/>
                <w:lang w:val="bg-BG"/>
              </w:rPr>
              <w:t xml:space="preserve"> (ако е приложимо)</w:t>
            </w:r>
            <w:r>
              <w:rPr>
                <w:sz w:val="18"/>
                <w:szCs w:val="18"/>
                <w:lang w:val="bg-BG"/>
              </w:rPr>
              <w:t xml:space="preserve"> до СО по направените констатации. </w:t>
            </w:r>
          </w:p>
        </w:tc>
        <w:tc>
          <w:tcPr>
            <w:tcW w:w="2261" w:type="dxa"/>
            <w:vAlign w:val="center"/>
          </w:tcPr>
          <w:p w14:paraId="1DF695AA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63DC0">
              <w:rPr>
                <w:sz w:val="18"/>
                <w:szCs w:val="18"/>
                <w:lang w:val="bg-BG"/>
              </w:rPr>
              <w:t xml:space="preserve">В рамките на </w:t>
            </w:r>
            <w:r>
              <w:rPr>
                <w:sz w:val="18"/>
                <w:szCs w:val="18"/>
                <w:lang w:val="bg-BG"/>
              </w:rPr>
              <w:t>2 работни дни</w:t>
            </w:r>
            <w:r w:rsidRPr="00763DC0">
              <w:rPr>
                <w:sz w:val="18"/>
                <w:szCs w:val="18"/>
                <w:lang w:val="bg-BG"/>
              </w:rPr>
              <w:t xml:space="preserve"> от получаване</w:t>
            </w:r>
            <w:r>
              <w:rPr>
                <w:sz w:val="18"/>
                <w:szCs w:val="18"/>
                <w:lang w:val="bg-BG"/>
              </w:rPr>
              <w:t xml:space="preserve"> на уведомлението</w:t>
            </w:r>
          </w:p>
          <w:p w14:paraId="17D85342" w14:textId="0FCB9B99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рамките на срока, посочен в писмото/ доклада на НФ</w:t>
            </w:r>
          </w:p>
        </w:tc>
      </w:tr>
      <w:tr w:rsidR="001A2B7B" w:rsidRPr="00D46509" w14:paraId="6A2DD8E8" w14:textId="77777777" w:rsidTr="007638A2">
        <w:trPr>
          <w:trHeight w:val="2180"/>
          <w:jc w:val="center"/>
        </w:trPr>
        <w:tc>
          <w:tcPr>
            <w:tcW w:w="722" w:type="dxa"/>
            <w:vAlign w:val="center"/>
          </w:tcPr>
          <w:p w14:paraId="279DFCA9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2F2A05B" w14:textId="0FE240FB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Корекция на верифицираните разходи/</w:t>
            </w:r>
            <w:r w:rsidR="00975D46">
              <w:rPr>
                <w:sz w:val="18"/>
                <w:szCs w:val="18"/>
                <w:lang w:val="bg-BG"/>
              </w:rPr>
              <w:br/>
            </w:r>
            <w:r>
              <w:rPr>
                <w:sz w:val="18"/>
                <w:szCs w:val="18"/>
                <w:lang w:val="bg-BG"/>
              </w:rPr>
              <w:t>Препотвърждаване на разходи</w:t>
            </w:r>
          </w:p>
        </w:tc>
        <w:tc>
          <w:tcPr>
            <w:tcW w:w="1366" w:type="dxa"/>
            <w:vAlign w:val="center"/>
          </w:tcPr>
          <w:p w14:paraId="60FEAF67" w14:textId="5C56E3C9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МВ/ </w:t>
            </w:r>
            <w:r w:rsidR="00083CF6">
              <w:rPr>
                <w:sz w:val="18"/>
                <w:szCs w:val="18"/>
                <w:lang w:val="bg-BG"/>
              </w:rPr>
              <w:t>С</w:t>
            </w:r>
            <w:r>
              <w:rPr>
                <w:sz w:val="18"/>
                <w:szCs w:val="18"/>
                <w:lang w:val="bg-BG"/>
              </w:rPr>
              <w:t xml:space="preserve">лужител нередности, </w:t>
            </w:r>
          </w:p>
          <w:p w14:paraId="259BF56F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 ФУ,</w:t>
            </w:r>
          </w:p>
          <w:p w14:paraId="6B237631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4A7A31F5" w14:textId="111D0052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Изготвя решение за налагане на финансова корекция/нередност и уведомява съответните служители.</w:t>
            </w:r>
          </w:p>
          <w:p w14:paraId="4CDB5D18" w14:textId="7A37B523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Разходът се намалява</w:t>
            </w:r>
            <w:r w:rsidR="001A5DA4">
              <w:rPr>
                <w:sz w:val="18"/>
                <w:szCs w:val="18"/>
                <w:lang w:val="bg-BG"/>
              </w:rPr>
              <w:t xml:space="preserve"> от</w:t>
            </w:r>
            <w:r>
              <w:rPr>
                <w:sz w:val="18"/>
                <w:szCs w:val="18"/>
                <w:lang w:val="bg-BG"/>
              </w:rPr>
              <w:t>/препотвърждава в следващ</w:t>
            </w:r>
            <w:r w:rsidRPr="007B002B">
              <w:rPr>
                <w:sz w:val="18"/>
                <w:szCs w:val="18"/>
                <w:lang w:val="bg-BG"/>
              </w:rPr>
              <w:t>/</w:t>
            </w:r>
            <w:r>
              <w:rPr>
                <w:sz w:val="18"/>
                <w:szCs w:val="18"/>
                <w:lang w:val="bg-BG"/>
              </w:rPr>
              <w:t xml:space="preserve">и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083CF6">
              <w:rPr>
                <w:sz w:val="18"/>
                <w:szCs w:val="18"/>
                <w:lang w:val="bg-BG"/>
              </w:rPr>
              <w:t>(</w:t>
            </w:r>
            <w:r w:rsidRPr="00083CF6">
              <w:rPr>
                <w:i/>
                <w:sz w:val="18"/>
                <w:szCs w:val="18"/>
                <w:lang w:val="bg-BG"/>
              </w:rPr>
              <w:t xml:space="preserve">Приложения </w:t>
            </w:r>
            <w:r w:rsidRPr="00083CF6">
              <w:rPr>
                <w:i/>
                <w:sz w:val="18"/>
                <w:szCs w:val="18"/>
                <w:lang w:val="en-US"/>
              </w:rPr>
              <w:t>III</w:t>
            </w:r>
            <w:r w:rsidRPr="00083CF6">
              <w:rPr>
                <w:i/>
                <w:sz w:val="18"/>
                <w:szCs w:val="18"/>
                <w:lang w:val="bg-BG"/>
              </w:rPr>
              <w:t>-П08 и III-К08</w:t>
            </w:r>
            <w:r w:rsidR="00670A0A" w:rsidRPr="00083CF6">
              <w:rPr>
                <w:i/>
                <w:sz w:val="18"/>
                <w:szCs w:val="18"/>
                <w:lang w:val="bg-BG"/>
              </w:rPr>
              <w:t>-1 или III-К08-2</w:t>
            </w:r>
            <w:r w:rsidRPr="00083CF6">
              <w:rPr>
                <w:i/>
                <w:sz w:val="18"/>
                <w:szCs w:val="18"/>
                <w:lang w:val="bg-BG"/>
              </w:rPr>
              <w:t>)</w:t>
            </w:r>
            <w:r w:rsidRPr="00083CF6">
              <w:rPr>
                <w:sz w:val="18"/>
                <w:szCs w:val="18"/>
                <w:lang w:val="bg-BG"/>
              </w:rPr>
              <w:t>.</w:t>
            </w:r>
          </w:p>
          <w:p w14:paraId="168F3A70" w14:textId="4D40E305" w:rsidR="001A2B7B" w:rsidRDefault="001A2B7B" w:rsidP="001A2B7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 размера на наложената финансова корекция намалява верифицираните разходи в САП, като в случаите на финансови корекции, определени като процент, намалява и стойността на договора за БФП за неизплатената част.</w:t>
            </w:r>
          </w:p>
        </w:tc>
        <w:tc>
          <w:tcPr>
            <w:tcW w:w="2261" w:type="dxa"/>
            <w:vAlign w:val="center"/>
          </w:tcPr>
          <w:p w14:paraId="0FC19090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Съгласно съответната процедура за налагане на ФК</w:t>
            </w:r>
          </w:p>
          <w:p w14:paraId="0FD3AECB" w14:textId="2AEE6DAC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 следващ</w:t>
            </w:r>
            <w:r w:rsidRPr="007B002B">
              <w:rPr>
                <w:sz w:val="18"/>
                <w:szCs w:val="18"/>
                <w:lang w:val="bg-BG"/>
              </w:rPr>
              <w:t>/</w:t>
            </w:r>
            <w:r>
              <w:rPr>
                <w:sz w:val="18"/>
                <w:szCs w:val="18"/>
                <w:lang w:val="bg-BG"/>
              </w:rPr>
              <w:t>и Д</w:t>
            </w:r>
            <w:r w:rsidR="00083CF6">
              <w:rPr>
                <w:sz w:val="18"/>
                <w:szCs w:val="18"/>
                <w:lang w:val="bg-BG"/>
              </w:rPr>
              <w:t>ИВ</w:t>
            </w:r>
          </w:p>
          <w:p w14:paraId="46E56A5A" w14:textId="77777777" w:rsidR="001A2B7B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дни от получаване на съответното решение</w:t>
            </w:r>
          </w:p>
        </w:tc>
      </w:tr>
      <w:tr w:rsidR="001A2B7B" w:rsidRPr="00D46509" w14:paraId="6690293C" w14:textId="77777777" w:rsidTr="007638A2">
        <w:trPr>
          <w:trHeight w:val="1137"/>
          <w:jc w:val="center"/>
        </w:trPr>
        <w:tc>
          <w:tcPr>
            <w:tcW w:w="722" w:type="dxa"/>
            <w:vAlign w:val="center"/>
          </w:tcPr>
          <w:p w14:paraId="7BE730CB" w14:textId="77777777" w:rsidR="001A2B7B" w:rsidRPr="00763DC0" w:rsidRDefault="001A2B7B" w:rsidP="001A2B7B">
            <w:pPr>
              <w:numPr>
                <w:ilvl w:val="0"/>
                <w:numId w:val="2"/>
              </w:numPr>
              <w:tabs>
                <w:tab w:val="left" w:pos="47"/>
                <w:tab w:val="left" w:pos="83"/>
              </w:tabs>
              <w:spacing w:before="120" w:after="120"/>
              <w:ind w:right="103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6F47C6E4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Съхраняване</w:t>
            </w:r>
            <w:r w:rsidRPr="00763DC0">
              <w:rPr>
                <w:sz w:val="18"/>
                <w:szCs w:val="18"/>
                <w:lang w:val="bg-BG"/>
              </w:rPr>
              <w:t xml:space="preserve"> на документите</w:t>
            </w:r>
          </w:p>
        </w:tc>
        <w:tc>
          <w:tcPr>
            <w:tcW w:w="1366" w:type="dxa"/>
            <w:vAlign w:val="center"/>
          </w:tcPr>
          <w:p w14:paraId="2FA60F71" w14:textId="77777777" w:rsidR="001A2B7B" w:rsidRPr="00763DC0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Служител</w:t>
            </w:r>
            <w:r w:rsidRPr="00763DC0">
              <w:rPr>
                <w:sz w:val="18"/>
                <w:szCs w:val="18"/>
                <w:lang w:val="bg-BG"/>
              </w:rPr>
              <w:t xml:space="preserve"> ФУ</w:t>
            </w:r>
          </w:p>
        </w:tc>
        <w:tc>
          <w:tcPr>
            <w:tcW w:w="4741" w:type="dxa"/>
            <w:vAlign w:val="center"/>
          </w:tcPr>
          <w:p w14:paraId="72E19733" w14:textId="3FB34604" w:rsidR="001A2B7B" w:rsidRPr="00E97DF3" w:rsidRDefault="001A2B7B" w:rsidP="00FC0AA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Съхранява на сървъра всички документи, свързани с </w:t>
            </w:r>
            <w:r w:rsidR="00FC0AAB">
              <w:rPr>
                <w:sz w:val="18"/>
                <w:szCs w:val="18"/>
                <w:lang w:val="bg-BG"/>
              </w:rPr>
              <w:t>ДИВ</w:t>
            </w:r>
            <w:r>
              <w:rPr>
                <w:sz w:val="18"/>
                <w:szCs w:val="18"/>
                <w:lang w:val="bg-BG"/>
              </w:rPr>
              <w:t xml:space="preserve">, вкл. и уведомлението от СО относно </w:t>
            </w:r>
            <w:r w:rsidR="00FC0AAB">
              <w:rPr>
                <w:sz w:val="18"/>
                <w:szCs w:val="18"/>
                <w:lang w:val="bg-BG"/>
              </w:rPr>
              <w:t xml:space="preserve">одобрената </w:t>
            </w:r>
            <w:r>
              <w:rPr>
                <w:sz w:val="18"/>
                <w:szCs w:val="18"/>
                <w:lang w:val="bg-BG"/>
              </w:rPr>
              <w:t>сума и заявлението за плащане към ЕК (изтеглени от ИСУН).</w:t>
            </w:r>
          </w:p>
        </w:tc>
        <w:tc>
          <w:tcPr>
            <w:tcW w:w="2261" w:type="dxa"/>
            <w:vAlign w:val="center"/>
          </w:tcPr>
          <w:p w14:paraId="537264C1" w14:textId="095FB649" w:rsidR="001A2B7B" w:rsidRPr="001E698C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 дни от получаването на всички необходими документи от СО</w:t>
            </w:r>
          </w:p>
        </w:tc>
      </w:tr>
    </w:tbl>
    <w:p w14:paraId="438ADCEE" w14:textId="77777777" w:rsidR="00B5043F" w:rsidRPr="00BF2358" w:rsidRDefault="00B5043F" w:rsidP="00F8292B">
      <w:pPr>
        <w:rPr>
          <w:lang w:val="bg-BG"/>
        </w:rPr>
      </w:pPr>
    </w:p>
    <w:sectPr w:rsidR="00B5043F" w:rsidRPr="00BF2358" w:rsidSect="00E12406">
      <w:headerReference w:type="default" r:id="rId10"/>
      <w:footerReference w:type="even" r:id="rId11"/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" w:author="Силвия Бъчева" w:date="2022-11-16T11:05:00Z" w:initials="СБ">
    <w:p w14:paraId="75B55EDE" w14:textId="486EDC9C" w:rsidR="00A401A2" w:rsidRPr="00A401A2" w:rsidRDefault="00A401A2">
      <w:pPr>
        <w:pStyle w:val="CommentText"/>
        <w:rPr>
          <w:lang w:val="bg-BG"/>
        </w:rPr>
      </w:pPr>
      <w:r>
        <w:rPr>
          <w:rStyle w:val="CommentReference"/>
        </w:rPr>
        <w:annotationRef/>
      </w:r>
      <w:r>
        <w:rPr>
          <w:lang w:val="bg-BG"/>
        </w:rPr>
        <w:t>Чакаме СУК-а на НФ.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75B55EDE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CEC309" w14:textId="77777777" w:rsidR="00E45104" w:rsidRDefault="00E45104">
      <w:r>
        <w:separator/>
      </w:r>
    </w:p>
  </w:endnote>
  <w:endnote w:type="continuationSeparator" w:id="0">
    <w:p w14:paraId="0E992537" w14:textId="77777777" w:rsidR="00E45104" w:rsidRDefault="00E451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B3F94B" w14:textId="77777777" w:rsidR="004E3932" w:rsidRDefault="004E3932" w:rsidP="00C9059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76FA963" w14:textId="77777777" w:rsidR="004E3932" w:rsidRDefault="004E3932" w:rsidP="00763D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40DB91" w14:textId="62264C1C" w:rsidR="004E3932" w:rsidRPr="007A4A9D" w:rsidRDefault="004E3932" w:rsidP="00C9059C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7A4A9D">
      <w:rPr>
        <w:rStyle w:val="PageNumber"/>
        <w:sz w:val="20"/>
        <w:szCs w:val="20"/>
      </w:rPr>
      <w:fldChar w:fldCharType="begin"/>
    </w:r>
    <w:r w:rsidRPr="007A4A9D">
      <w:rPr>
        <w:rStyle w:val="PageNumber"/>
        <w:sz w:val="20"/>
        <w:szCs w:val="20"/>
      </w:rPr>
      <w:instrText xml:space="preserve">PAGE  </w:instrText>
    </w:r>
    <w:r w:rsidRPr="007A4A9D">
      <w:rPr>
        <w:rStyle w:val="PageNumber"/>
        <w:sz w:val="20"/>
        <w:szCs w:val="20"/>
      </w:rPr>
      <w:fldChar w:fldCharType="separate"/>
    </w:r>
    <w:r w:rsidR="00A3479E">
      <w:rPr>
        <w:rStyle w:val="PageNumber"/>
        <w:noProof/>
        <w:sz w:val="20"/>
        <w:szCs w:val="20"/>
      </w:rPr>
      <w:t>4</w:t>
    </w:r>
    <w:r w:rsidRPr="007A4A9D">
      <w:rPr>
        <w:rStyle w:val="PageNumber"/>
        <w:sz w:val="20"/>
        <w:szCs w:val="20"/>
      </w:rPr>
      <w:fldChar w:fldCharType="end"/>
    </w:r>
  </w:p>
  <w:p w14:paraId="45340DA3" w14:textId="77777777" w:rsidR="004E3932" w:rsidRDefault="004E3932" w:rsidP="00763D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7C8E00" w14:textId="77777777" w:rsidR="00E45104" w:rsidRDefault="00E45104">
      <w:r>
        <w:separator/>
      </w:r>
    </w:p>
  </w:footnote>
  <w:footnote w:type="continuationSeparator" w:id="0">
    <w:p w14:paraId="5AB1BA31" w14:textId="77777777" w:rsidR="00E45104" w:rsidRDefault="00E45104">
      <w:r>
        <w:continuationSeparator/>
      </w:r>
    </w:p>
  </w:footnote>
  <w:footnote w:id="1">
    <w:sdt>
      <w:sdtPr>
        <w:tag w:val="goog_rdk_1858"/>
        <w:id w:val="-917868423"/>
      </w:sdtPr>
      <w:sdtEndPr/>
      <w:sdtContent>
        <w:p w14:paraId="11E2857C" w14:textId="23AF4359" w:rsidR="0046475E" w:rsidRDefault="0046475E" w:rsidP="0046475E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>
            <w:rPr>
              <w:rStyle w:val="FootnoteReference"/>
            </w:rPr>
            <w:footnoteRef/>
          </w:r>
          <w:sdt>
            <w:sdtPr>
              <w:tag w:val="goog_rdk_1857"/>
              <w:id w:val="-606888795"/>
            </w:sdtPr>
            <w:sdtEndPr/>
            <w:sdtContent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proofErr w:type="gramStart"/>
              <w:r>
                <w:rPr>
                  <w:color w:val="000000"/>
                  <w:sz w:val="16"/>
                  <w:szCs w:val="16"/>
                </w:rPr>
                <w:t>съгласно</w:t>
              </w:r>
              <w:proofErr w:type="spellEnd"/>
              <w:proofErr w:type="gram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изискванията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на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чл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. 91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от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Регламент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 (</w:t>
              </w:r>
              <w:proofErr w:type="spellStart"/>
              <w:r>
                <w:rPr>
                  <w:color w:val="000000"/>
                  <w:sz w:val="16"/>
                  <w:szCs w:val="16"/>
                </w:rPr>
                <w:t>ЕС</w:t>
              </w:r>
              <w:proofErr w:type="spellEnd"/>
              <w:r>
                <w:rPr>
                  <w:color w:val="000000"/>
                  <w:sz w:val="16"/>
                  <w:szCs w:val="16"/>
                </w:rPr>
                <w:t xml:space="preserve">) № </w:t>
              </w:r>
              <w:r w:rsidR="00A401A2">
                <w:rPr>
                  <w:color w:val="000000"/>
                  <w:sz w:val="16"/>
                  <w:szCs w:val="16"/>
                  <w:lang w:val="bg-BG"/>
                </w:rPr>
                <w:t>2021</w:t>
              </w:r>
              <w:r>
                <w:rPr>
                  <w:color w:val="000000"/>
                  <w:sz w:val="16"/>
                  <w:szCs w:val="16"/>
                </w:rPr>
                <w:t>/</w:t>
              </w:r>
              <w:r w:rsidR="00A401A2">
                <w:rPr>
                  <w:color w:val="000000"/>
                  <w:sz w:val="16"/>
                  <w:szCs w:val="16"/>
                  <w:lang w:val="bg-BG"/>
                </w:rPr>
                <w:t>1060</w:t>
              </w:r>
              <w:r>
                <w:rPr>
                  <w:color w:val="000000"/>
                  <w:sz w:val="16"/>
                  <w:szCs w:val="16"/>
                </w:rPr>
                <w:t xml:space="preserve"> </w:t>
              </w:r>
            </w:sdtContent>
          </w:sdt>
        </w:p>
      </w:sdtContent>
    </w:sdt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A6CACB" w14:textId="77777777" w:rsidR="004E3932" w:rsidRDefault="004E3932" w:rsidP="00B5043F">
    <w:pPr>
      <w:pStyle w:val="Header"/>
      <w:rPr>
        <w:lang w:val="bg-BG"/>
      </w:rPr>
    </w:pPr>
  </w:p>
  <w:p w14:paraId="43BE98C0" w14:textId="77777777" w:rsidR="004E3932" w:rsidRDefault="004E39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E86F37" w14:textId="77777777" w:rsidR="00EE4147" w:rsidRPr="00EE4147" w:rsidRDefault="00EE4147" w:rsidP="00EE4147">
    <w:pPr>
      <w:pStyle w:val="Header"/>
      <w:rPr>
        <w:lang w:val="en-US"/>
      </w:rPr>
    </w:pPr>
    <w:r w:rsidRPr="00EE4147">
      <w:rPr>
        <w:noProof/>
        <w:lang w:val="bg-BG"/>
      </w:rPr>
      <w:drawing>
        <wp:inline distT="0" distB="0" distL="0" distR="0" wp14:anchorId="44FF76A8" wp14:editId="1777F78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EE4147">
      <w:rPr>
        <w:lang w:val="en-US"/>
      </w:rPr>
      <w:tab/>
    </w:r>
    <w:r w:rsidRPr="00EE4147">
      <w:rPr>
        <w:lang w:val="en-US"/>
      </w:rPr>
      <w:tab/>
    </w:r>
    <w:r w:rsidRPr="00EE4147">
      <w:rPr>
        <w:noProof/>
        <w:lang w:val="bg-BG"/>
      </w:rPr>
      <w:drawing>
        <wp:inline distT="0" distB="0" distL="0" distR="0" wp14:anchorId="705FD07B" wp14:editId="26CDE1B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EB1920C" w14:textId="77777777" w:rsidR="00E12406" w:rsidRPr="00E12406" w:rsidRDefault="00E12406" w:rsidP="00E1240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3133E5"/>
    <w:multiLevelType w:val="multilevel"/>
    <w:tmpl w:val="2454F27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" w15:restartNumberingAfterBreak="0">
    <w:nsid w:val="2A8F691A"/>
    <w:multiLevelType w:val="hybridMultilevel"/>
    <w:tmpl w:val="B1C2D180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947F71"/>
    <w:multiLevelType w:val="hybridMultilevel"/>
    <w:tmpl w:val="BBBA65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F719F0"/>
    <w:multiLevelType w:val="hybridMultilevel"/>
    <w:tmpl w:val="944C9482"/>
    <w:lvl w:ilvl="0" w:tplc="040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C283A45"/>
    <w:multiLevelType w:val="hybridMultilevel"/>
    <w:tmpl w:val="71C85ED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FD1DAF"/>
    <w:multiLevelType w:val="hybridMultilevel"/>
    <w:tmpl w:val="ECD8DC2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472EFE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454"/>
        </w:tabs>
        <w:ind w:left="928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8" w15:restartNumberingAfterBreak="0">
    <w:nsid w:val="749B1DC2"/>
    <w:multiLevelType w:val="hybridMultilevel"/>
    <w:tmpl w:val="AD726E9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1"/>
  </w:num>
  <w:num w:numId="8">
    <w:abstractNumId w:val="4"/>
  </w:num>
  <w:num w:numId="9">
    <w:abstractNumId w:val="8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Силвия Бъчева">
    <w15:presenceInfo w15:providerId="None" w15:userId="Силвия Бъчева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043F"/>
    <w:rsid w:val="00051A75"/>
    <w:rsid w:val="00083CF6"/>
    <w:rsid w:val="000C5784"/>
    <w:rsid w:val="000D133A"/>
    <w:rsid w:val="000E6482"/>
    <w:rsid w:val="0010467B"/>
    <w:rsid w:val="00173E7B"/>
    <w:rsid w:val="0018054F"/>
    <w:rsid w:val="00194DFC"/>
    <w:rsid w:val="00195599"/>
    <w:rsid w:val="001A2B7B"/>
    <w:rsid w:val="001A5DA4"/>
    <w:rsid w:val="001A5F72"/>
    <w:rsid w:val="001C0FA7"/>
    <w:rsid w:val="001C3170"/>
    <w:rsid w:val="001C7C4E"/>
    <w:rsid w:val="001E698C"/>
    <w:rsid w:val="0022154E"/>
    <w:rsid w:val="002475F7"/>
    <w:rsid w:val="0025425A"/>
    <w:rsid w:val="002606D5"/>
    <w:rsid w:val="00264014"/>
    <w:rsid w:val="00266868"/>
    <w:rsid w:val="00274AC6"/>
    <w:rsid w:val="002C61DB"/>
    <w:rsid w:val="002D1912"/>
    <w:rsid w:val="00325CCF"/>
    <w:rsid w:val="00346C62"/>
    <w:rsid w:val="00373623"/>
    <w:rsid w:val="00390DFE"/>
    <w:rsid w:val="003A0E32"/>
    <w:rsid w:val="003B6847"/>
    <w:rsid w:val="003C10D2"/>
    <w:rsid w:val="003C6784"/>
    <w:rsid w:val="003E3C8B"/>
    <w:rsid w:val="00410056"/>
    <w:rsid w:val="004178AF"/>
    <w:rsid w:val="0042044E"/>
    <w:rsid w:val="004304FE"/>
    <w:rsid w:val="004533B9"/>
    <w:rsid w:val="0046066D"/>
    <w:rsid w:val="0046475E"/>
    <w:rsid w:val="00466E3D"/>
    <w:rsid w:val="004A42A6"/>
    <w:rsid w:val="004A576D"/>
    <w:rsid w:val="004B0F73"/>
    <w:rsid w:val="004E3932"/>
    <w:rsid w:val="004F4172"/>
    <w:rsid w:val="00505BCE"/>
    <w:rsid w:val="0052309A"/>
    <w:rsid w:val="00542AF2"/>
    <w:rsid w:val="00551524"/>
    <w:rsid w:val="005726C4"/>
    <w:rsid w:val="005A4B98"/>
    <w:rsid w:val="005B4F0F"/>
    <w:rsid w:val="005D1719"/>
    <w:rsid w:val="005E1EFB"/>
    <w:rsid w:val="006012B7"/>
    <w:rsid w:val="00647C5E"/>
    <w:rsid w:val="0066730C"/>
    <w:rsid w:val="00670A0A"/>
    <w:rsid w:val="00681C70"/>
    <w:rsid w:val="00692A08"/>
    <w:rsid w:val="006A01A0"/>
    <w:rsid w:val="006A18D7"/>
    <w:rsid w:val="006A41CA"/>
    <w:rsid w:val="006F358F"/>
    <w:rsid w:val="007077C5"/>
    <w:rsid w:val="007638A2"/>
    <w:rsid w:val="00763DC0"/>
    <w:rsid w:val="007772E0"/>
    <w:rsid w:val="00791C68"/>
    <w:rsid w:val="007A2D3C"/>
    <w:rsid w:val="007A4A9D"/>
    <w:rsid w:val="007B002B"/>
    <w:rsid w:val="007B425F"/>
    <w:rsid w:val="007B4DF4"/>
    <w:rsid w:val="007E2CE9"/>
    <w:rsid w:val="00827D85"/>
    <w:rsid w:val="00830D80"/>
    <w:rsid w:val="00850F16"/>
    <w:rsid w:val="00871C48"/>
    <w:rsid w:val="00873D71"/>
    <w:rsid w:val="00890336"/>
    <w:rsid w:val="008E4EA7"/>
    <w:rsid w:val="00903BE1"/>
    <w:rsid w:val="00916E0C"/>
    <w:rsid w:val="009272C4"/>
    <w:rsid w:val="00934E7E"/>
    <w:rsid w:val="00951101"/>
    <w:rsid w:val="009566C2"/>
    <w:rsid w:val="00975D46"/>
    <w:rsid w:val="00990C84"/>
    <w:rsid w:val="00994C8A"/>
    <w:rsid w:val="009B1759"/>
    <w:rsid w:val="009E3CB4"/>
    <w:rsid w:val="009F0BA4"/>
    <w:rsid w:val="009F3CD7"/>
    <w:rsid w:val="00A10193"/>
    <w:rsid w:val="00A2670C"/>
    <w:rsid w:val="00A3479E"/>
    <w:rsid w:val="00A401A2"/>
    <w:rsid w:val="00A87FAB"/>
    <w:rsid w:val="00A932FB"/>
    <w:rsid w:val="00AB6707"/>
    <w:rsid w:val="00AB6E7A"/>
    <w:rsid w:val="00AC7209"/>
    <w:rsid w:val="00AE3FDE"/>
    <w:rsid w:val="00B01630"/>
    <w:rsid w:val="00B03B1B"/>
    <w:rsid w:val="00B171AD"/>
    <w:rsid w:val="00B23FFB"/>
    <w:rsid w:val="00B367A7"/>
    <w:rsid w:val="00B5043F"/>
    <w:rsid w:val="00B7438B"/>
    <w:rsid w:val="00B95169"/>
    <w:rsid w:val="00BB15FD"/>
    <w:rsid w:val="00BB624B"/>
    <w:rsid w:val="00BC43FC"/>
    <w:rsid w:val="00BD610F"/>
    <w:rsid w:val="00BE4A84"/>
    <w:rsid w:val="00BF2358"/>
    <w:rsid w:val="00BF4844"/>
    <w:rsid w:val="00BF58E2"/>
    <w:rsid w:val="00C3653C"/>
    <w:rsid w:val="00C9059C"/>
    <w:rsid w:val="00CA26D7"/>
    <w:rsid w:val="00CE3A13"/>
    <w:rsid w:val="00CE75D0"/>
    <w:rsid w:val="00D46509"/>
    <w:rsid w:val="00D60206"/>
    <w:rsid w:val="00D81970"/>
    <w:rsid w:val="00DA00F3"/>
    <w:rsid w:val="00DA0C2B"/>
    <w:rsid w:val="00DB5782"/>
    <w:rsid w:val="00DD5EE5"/>
    <w:rsid w:val="00DE1BAF"/>
    <w:rsid w:val="00DE690D"/>
    <w:rsid w:val="00E12406"/>
    <w:rsid w:val="00E13FD7"/>
    <w:rsid w:val="00E15906"/>
    <w:rsid w:val="00E206FC"/>
    <w:rsid w:val="00E209C2"/>
    <w:rsid w:val="00E221F0"/>
    <w:rsid w:val="00E35D4B"/>
    <w:rsid w:val="00E45104"/>
    <w:rsid w:val="00E509E5"/>
    <w:rsid w:val="00E54574"/>
    <w:rsid w:val="00E6054A"/>
    <w:rsid w:val="00E66661"/>
    <w:rsid w:val="00E75713"/>
    <w:rsid w:val="00E75D95"/>
    <w:rsid w:val="00E84678"/>
    <w:rsid w:val="00E97DF3"/>
    <w:rsid w:val="00EE4147"/>
    <w:rsid w:val="00F032D7"/>
    <w:rsid w:val="00F06BD9"/>
    <w:rsid w:val="00F06C9F"/>
    <w:rsid w:val="00F17AB1"/>
    <w:rsid w:val="00F34D5C"/>
    <w:rsid w:val="00F50AB9"/>
    <w:rsid w:val="00F56022"/>
    <w:rsid w:val="00F8292B"/>
    <w:rsid w:val="00FA1F9E"/>
    <w:rsid w:val="00FC0368"/>
    <w:rsid w:val="00FC0AAB"/>
    <w:rsid w:val="00FC2A8A"/>
    <w:rsid w:val="00FE61FC"/>
    <w:rsid w:val="00FF03BB"/>
    <w:rsid w:val="00FF3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,"/>
  <w:listSeparator w:val=";"/>
  <w14:docId w14:val="7612DE52"/>
  <w15:docId w15:val="{B5CDFA51-6C63-476E-94F2-48037A5C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43F"/>
    <w:rPr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5043F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5043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B5043F"/>
    <w:rPr>
      <w:sz w:val="24"/>
      <w:szCs w:val="24"/>
      <w:lang w:val="bg-BG" w:eastAsia="bg-BG" w:bidi="ar-SA"/>
    </w:rPr>
  </w:style>
  <w:style w:type="paragraph" w:customStyle="1" w:styleId="TableContents">
    <w:name w:val="Table Contents"/>
    <w:basedOn w:val="BodyText"/>
    <w:rsid w:val="00B5043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B5043F"/>
    <w:rPr>
      <w:color w:val="0000FF"/>
      <w:u w:val="single"/>
    </w:rPr>
  </w:style>
  <w:style w:type="paragraph" w:customStyle="1" w:styleId="Index">
    <w:name w:val="Index"/>
    <w:basedOn w:val="Normal"/>
    <w:rsid w:val="00B5043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B5043F"/>
    <w:pPr>
      <w:spacing w:after="120"/>
    </w:pPr>
  </w:style>
  <w:style w:type="character" w:styleId="PageNumber">
    <w:name w:val="page number"/>
    <w:basedOn w:val="DefaultParagraphFont"/>
    <w:rsid w:val="00763DC0"/>
  </w:style>
  <w:style w:type="paragraph" w:styleId="BalloonText">
    <w:name w:val="Balloon Text"/>
    <w:basedOn w:val="Normal"/>
    <w:semiHidden/>
    <w:rsid w:val="00A10193"/>
    <w:rPr>
      <w:rFonts w:ascii="Tahoma" w:hAnsi="Tahoma" w:cs="Tahoma"/>
      <w:sz w:val="16"/>
      <w:szCs w:val="16"/>
    </w:rPr>
  </w:style>
  <w:style w:type="character" w:styleId="CommentReference">
    <w:name w:val="annotation reference"/>
    <w:uiPriority w:val="99"/>
    <w:rsid w:val="008E4E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8E4EA7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8E4EA7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8E4EA7"/>
    <w:rPr>
      <w:b/>
      <w:bCs/>
    </w:rPr>
  </w:style>
  <w:style w:type="character" w:customStyle="1" w:styleId="CommentSubjectChar">
    <w:name w:val="Comment Subject Char"/>
    <w:link w:val="CommentSubject"/>
    <w:rsid w:val="008E4EA7"/>
    <w:rPr>
      <w:b/>
      <w:bCs/>
      <w:lang w:val="en-GB"/>
    </w:rPr>
  </w:style>
  <w:style w:type="paragraph" w:styleId="ListParagraph">
    <w:name w:val="List Paragraph"/>
    <w:basedOn w:val="Normal"/>
    <w:uiPriority w:val="34"/>
    <w:qFormat/>
    <w:rsid w:val="002475F7"/>
    <w:pPr>
      <w:ind w:left="720"/>
      <w:contextualSpacing/>
    </w:pPr>
  </w:style>
  <w:style w:type="paragraph" w:styleId="Revision">
    <w:name w:val="Revision"/>
    <w:hidden/>
    <w:uiPriority w:val="99"/>
    <w:semiHidden/>
    <w:rsid w:val="000C5784"/>
    <w:rPr>
      <w:sz w:val="24"/>
      <w:szCs w:val="24"/>
      <w:lang w:val="en-GB"/>
    </w:rPr>
  </w:style>
  <w:style w:type="paragraph" w:customStyle="1" w:styleId="Style">
    <w:name w:val="Style"/>
    <w:uiPriority w:val="99"/>
    <w:rsid w:val="00AB6707"/>
    <w:pPr>
      <w:widowControl w:val="0"/>
      <w:autoSpaceDE w:val="0"/>
      <w:autoSpaceDN w:val="0"/>
      <w:adjustRightInd w:val="0"/>
      <w:spacing w:after="80"/>
      <w:ind w:left="140" w:right="140" w:firstLine="840"/>
      <w:jc w:val="both"/>
    </w:pPr>
    <w:rPr>
      <w:rFonts w:cs="Calibri"/>
      <w:sz w:val="24"/>
      <w:szCs w:val="24"/>
    </w:rPr>
  </w:style>
  <w:style w:type="character" w:styleId="FootnoteReference">
    <w:name w:val="footnote reference"/>
    <w:aliases w:val="Footnote,Footnote symbol"/>
    <w:uiPriority w:val="99"/>
    <w:rsid w:val="004647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B3420A-D889-4465-B7C0-45649824D7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4</Pages>
  <Words>1647</Words>
  <Characters>9118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MoF</Company>
  <LinksUpToDate>false</LinksUpToDate>
  <CharactersWithSpaces>10744</CharactersWithSpaces>
  <SharedDoc>false</SharedDoc>
  <HLinks>
    <vt:vector size="24" baseType="variant">
      <vt:variant>
        <vt:i4>4849760</vt:i4>
      </vt:variant>
      <vt:variant>
        <vt:i4>0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creator>GChileva</dc:creator>
  <cp:lastModifiedBy>Хилми Кушев</cp:lastModifiedBy>
  <cp:revision>30</cp:revision>
  <cp:lastPrinted>2015-06-19T06:33:00Z</cp:lastPrinted>
  <dcterms:created xsi:type="dcterms:W3CDTF">2020-01-13T13:29:00Z</dcterms:created>
  <dcterms:modified xsi:type="dcterms:W3CDTF">2023-08-11T08:42:00Z</dcterms:modified>
</cp:coreProperties>
</file>