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396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40"/>
        <w:gridCol w:w="7087"/>
        <w:gridCol w:w="3635"/>
      </w:tblGrid>
      <w:tr w:rsidR="00CE411A" w:rsidRPr="00D86986" w:rsidTr="0019696E">
        <w:trPr>
          <w:trHeight w:val="743"/>
          <w:tblHeader/>
          <w:jc w:val="center"/>
        </w:trPr>
        <w:tc>
          <w:tcPr>
            <w:tcW w:w="3240" w:type="dxa"/>
            <w:shd w:val="clear" w:color="auto" w:fill="auto"/>
            <w:vAlign w:val="center"/>
          </w:tcPr>
          <w:p w:rsidR="00CE411A" w:rsidRPr="00D86986" w:rsidRDefault="007B2BB7" w:rsidP="00564B51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proofErr w:type="spellStart"/>
            <w:r>
              <w:rPr>
                <w:b/>
                <w:i/>
                <w:iCs/>
                <w:sz w:val="22"/>
                <w:szCs w:val="22"/>
              </w:rPr>
              <w:t>Администрация</w:t>
            </w:r>
            <w:proofErr w:type="spellEnd"/>
            <w:r>
              <w:rPr>
                <w:b/>
                <w:i/>
                <w:i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i/>
                <w:iCs/>
                <w:sz w:val="22"/>
                <w:szCs w:val="22"/>
              </w:rPr>
              <w:t>на</w:t>
            </w:r>
            <w:proofErr w:type="spellEnd"/>
            <w:r>
              <w:rPr>
                <w:b/>
                <w:i/>
                <w:i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i/>
                <w:iCs/>
                <w:sz w:val="22"/>
                <w:szCs w:val="22"/>
              </w:rPr>
              <w:t>Министерския</w:t>
            </w:r>
            <w:proofErr w:type="spellEnd"/>
            <w:r>
              <w:rPr>
                <w:b/>
                <w:i/>
                <w:i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i/>
                <w:iCs/>
                <w:sz w:val="22"/>
                <w:szCs w:val="22"/>
              </w:rPr>
              <w:t>съвет</w:t>
            </w:r>
            <w:proofErr w:type="spellEnd"/>
          </w:p>
        </w:tc>
        <w:tc>
          <w:tcPr>
            <w:tcW w:w="7087" w:type="dxa"/>
            <w:tcBorders>
              <w:bottom w:val="single" w:sz="4" w:space="0" w:color="auto"/>
            </w:tcBorders>
            <w:vAlign w:val="center"/>
          </w:tcPr>
          <w:p w:rsidR="00CE411A" w:rsidRPr="001B391E" w:rsidRDefault="003A0E9B" w:rsidP="00564B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 xml:space="preserve">Наръчник за </w:t>
            </w:r>
            <w:r w:rsidR="00CE411A" w:rsidRPr="001B391E">
              <w:rPr>
                <w:b/>
                <w:sz w:val="22"/>
                <w:szCs w:val="22"/>
                <w:lang w:val="bg-BG"/>
              </w:rPr>
              <w:t>изпълнение на</w:t>
            </w:r>
          </w:p>
          <w:p w:rsidR="00CE411A" w:rsidRPr="001B391E" w:rsidRDefault="00CE411A" w:rsidP="00564B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1B391E">
              <w:rPr>
                <w:b/>
                <w:sz w:val="22"/>
                <w:szCs w:val="22"/>
                <w:lang w:val="bg-BG"/>
              </w:rPr>
              <w:t xml:space="preserve"> </w:t>
            </w:r>
            <w:r w:rsidR="00753CB9">
              <w:rPr>
                <w:b/>
                <w:sz w:val="22"/>
                <w:szCs w:val="22"/>
                <w:lang w:val="bg-BG"/>
              </w:rPr>
              <w:t>П</w:t>
            </w:r>
            <w:r w:rsidRPr="001B391E">
              <w:rPr>
                <w:b/>
                <w:sz w:val="22"/>
                <w:szCs w:val="22"/>
                <w:lang w:val="bg-BG"/>
              </w:rPr>
              <w:t>рограма</w:t>
            </w:r>
          </w:p>
          <w:p w:rsidR="00CE411A" w:rsidRPr="00D86986" w:rsidRDefault="00CE411A" w:rsidP="00753CB9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1B391E">
              <w:rPr>
                <w:b/>
                <w:sz w:val="22"/>
                <w:szCs w:val="22"/>
                <w:lang w:val="bg-BG"/>
              </w:rPr>
              <w:t xml:space="preserve"> </w:t>
            </w:r>
            <w:r>
              <w:rPr>
                <w:b/>
                <w:sz w:val="22"/>
                <w:szCs w:val="22"/>
                <w:lang w:val="bg-BG"/>
              </w:rPr>
              <w:t>„</w:t>
            </w:r>
            <w:r w:rsidR="00753CB9">
              <w:rPr>
                <w:b/>
                <w:sz w:val="22"/>
                <w:szCs w:val="22"/>
                <w:lang w:val="bg-BG"/>
              </w:rPr>
              <w:t xml:space="preserve">Техническа помощ“ 2021-2027 </w:t>
            </w:r>
          </w:p>
        </w:tc>
        <w:tc>
          <w:tcPr>
            <w:tcW w:w="3635" w:type="dxa"/>
            <w:tcBorders>
              <w:bottom w:val="single" w:sz="4" w:space="0" w:color="auto"/>
            </w:tcBorders>
            <w:vAlign w:val="center"/>
          </w:tcPr>
          <w:p w:rsidR="0089067A" w:rsidRDefault="0089067A" w:rsidP="0089067A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  <w:r w:rsidRPr="00B824AF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Pr="00B824AF">
              <w:rPr>
                <w:b/>
                <w:bCs/>
                <w:i/>
                <w:sz w:val="22"/>
                <w:szCs w:val="22"/>
              </w:rPr>
              <w:t>K05-8N</w:t>
            </w:r>
            <w:r w:rsidR="00CA7000" w:rsidRPr="00B824AF">
              <w:rPr>
                <w:b/>
                <w:bCs/>
                <w:i/>
                <w:sz w:val="22"/>
                <w:szCs w:val="22"/>
              </w:rPr>
              <w:t>N</w:t>
            </w:r>
            <w:r w:rsidR="00B23491" w:rsidRPr="00B824AF">
              <w:rPr>
                <w:b/>
                <w:bCs/>
                <w:i/>
                <w:sz w:val="22"/>
                <w:szCs w:val="22"/>
              </w:rPr>
              <w:t>N</w:t>
            </w:r>
            <w:r w:rsidRPr="00B824AF">
              <w:rPr>
                <w:b/>
                <w:bCs/>
                <w:i/>
                <w:sz w:val="22"/>
                <w:szCs w:val="22"/>
              </w:rPr>
              <w:t>-3</w:t>
            </w:r>
          </w:p>
          <w:p w:rsidR="0089067A" w:rsidRPr="007B2BB7" w:rsidRDefault="0089067A" w:rsidP="00564B51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</w:p>
          <w:p w:rsidR="00CE411A" w:rsidRPr="00D86986" w:rsidRDefault="00CE411A" w:rsidP="00564B51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</w:p>
        </w:tc>
      </w:tr>
      <w:tr w:rsidR="00CE411A" w:rsidRPr="004212B2" w:rsidTr="0019696E">
        <w:trPr>
          <w:trHeight w:val="742"/>
          <w:tblHeader/>
          <w:jc w:val="center"/>
        </w:trPr>
        <w:tc>
          <w:tcPr>
            <w:tcW w:w="3240" w:type="dxa"/>
            <w:shd w:val="clear" w:color="auto" w:fill="auto"/>
            <w:vAlign w:val="center"/>
          </w:tcPr>
          <w:p w:rsidR="00CE411A" w:rsidRDefault="00CE411A" w:rsidP="00564B51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:rsidR="00CE411A" w:rsidRPr="00D86986" w:rsidRDefault="00CE411A" w:rsidP="00564B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 „Добро управление</w:t>
            </w: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10722" w:type="dxa"/>
            <w:gridSpan w:val="2"/>
            <w:shd w:val="clear" w:color="auto" w:fill="666699"/>
            <w:vAlign w:val="center"/>
          </w:tcPr>
          <w:p w:rsidR="00CE411A" w:rsidRPr="004212B2" w:rsidRDefault="00CE411A" w:rsidP="00564B51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>
              <w:rPr>
                <w:b/>
                <w:color w:val="FFFFFF"/>
                <w:sz w:val="28"/>
                <w:szCs w:val="28"/>
                <w:lang w:val="bg-BG"/>
              </w:rPr>
              <w:t>Контролен л</w:t>
            </w:r>
            <w:r w:rsidRPr="004212B2">
              <w:rPr>
                <w:b/>
                <w:color w:val="FFFFFF"/>
                <w:sz w:val="28"/>
                <w:szCs w:val="28"/>
                <w:lang w:val="bg-BG"/>
              </w:rPr>
              <w:t xml:space="preserve">ист за 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проверка на обществени поръчки, възложени </w:t>
            </w:r>
            <w:r w:rsidRPr="001B680A">
              <w:rPr>
                <w:b/>
                <w:color w:val="FFFFFF"/>
                <w:sz w:val="28"/>
                <w:szCs w:val="28"/>
                <w:lang w:val="bg-BG"/>
              </w:rPr>
              <w:t xml:space="preserve">чрез 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>ограничена процедура по реда на ЗОП</w:t>
            </w:r>
          </w:p>
        </w:tc>
      </w:tr>
      <w:tr w:rsidR="00CE411A" w:rsidRPr="00D86986" w:rsidTr="0019696E">
        <w:trPr>
          <w:trHeight w:val="742"/>
          <w:tblHeader/>
          <w:jc w:val="center"/>
        </w:trPr>
        <w:tc>
          <w:tcPr>
            <w:tcW w:w="3240" w:type="dxa"/>
            <w:shd w:val="clear" w:color="auto" w:fill="auto"/>
            <w:vAlign w:val="center"/>
          </w:tcPr>
          <w:p w:rsidR="00CE411A" w:rsidRPr="00C72F86" w:rsidRDefault="00CE411A" w:rsidP="005037F8">
            <w:pPr>
              <w:pStyle w:val="Index"/>
              <w:spacing w:after="0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C72F86">
              <w:rPr>
                <w:sz w:val="22"/>
                <w:szCs w:val="22"/>
                <w:lang w:val="bg-BG"/>
              </w:rPr>
              <w:t>Вариант на документа:</w:t>
            </w:r>
            <w:r w:rsidR="005037F8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7087" w:type="dxa"/>
            <w:vAlign w:val="center"/>
          </w:tcPr>
          <w:p w:rsidR="00CE411A" w:rsidRPr="0023755B" w:rsidRDefault="00CE411A" w:rsidP="00564B51">
            <w:pPr>
              <w:jc w:val="center"/>
              <w:rPr>
                <w:i/>
                <w:iCs/>
                <w:sz w:val="22"/>
                <w:szCs w:val="22"/>
              </w:rPr>
            </w:pPr>
            <w:r w:rsidRPr="0023755B">
              <w:rPr>
                <w:i/>
                <w:iCs/>
                <w:sz w:val="22"/>
                <w:szCs w:val="22"/>
              </w:rPr>
              <w:t xml:space="preserve">Одобрен от: </w:t>
            </w:r>
          </w:p>
          <w:p w:rsidR="00CE411A" w:rsidRPr="00D86986" w:rsidRDefault="00CE411A" w:rsidP="00316281">
            <w:pPr>
              <w:pStyle w:val="TableContents"/>
              <w:spacing w:beforeAutospacing="0" w:after="0" w:afterAutospacing="0"/>
              <w:jc w:val="center"/>
              <w:rPr>
                <w:b/>
                <w:sz w:val="28"/>
                <w:szCs w:val="28"/>
                <w:lang w:val="bg-BG"/>
              </w:rPr>
            </w:pPr>
            <w:r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  <w:r w:rsidR="00316281">
              <w:rPr>
                <w:i/>
                <w:iCs/>
                <w:sz w:val="22"/>
                <w:szCs w:val="22"/>
                <w:lang w:val="bg-BG"/>
              </w:rPr>
              <w:t>П</w:t>
            </w:r>
            <w:r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316281" w:rsidRPr="00FA7ED0">
              <w:rPr>
                <w:i/>
                <w:iCs/>
                <w:sz w:val="22"/>
                <w:szCs w:val="22"/>
                <w:lang w:val="bg-BG"/>
              </w:rPr>
              <w:t>Техническа помощ“</w:t>
            </w:r>
            <w:r>
              <w:rPr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3635" w:type="dxa"/>
            <w:vAlign w:val="center"/>
          </w:tcPr>
          <w:p w:rsidR="00CE411A" w:rsidRPr="00D86986" w:rsidRDefault="003A0E9B" w:rsidP="00B824AF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Дата:</w:t>
            </w:r>
            <w:r w:rsidR="00C72F86">
              <w:rPr>
                <w:sz w:val="22"/>
                <w:szCs w:val="22"/>
                <w:lang w:val="bg-BG"/>
              </w:rPr>
              <w:t xml:space="preserve"> </w:t>
            </w:r>
            <w:r w:rsidR="00B824AF">
              <w:rPr>
                <w:sz w:val="22"/>
                <w:szCs w:val="22"/>
                <w:lang w:val="bg-BG"/>
              </w:rPr>
              <w:t>11.08</w:t>
            </w:r>
            <w:r w:rsidR="00B824AF" w:rsidRPr="00B824AF">
              <w:rPr>
                <w:sz w:val="22"/>
                <w:szCs w:val="22"/>
                <w:lang w:val="bg-BG"/>
              </w:rPr>
              <w:t>.</w:t>
            </w:r>
            <w:r w:rsidR="00457969" w:rsidRPr="00B824AF">
              <w:rPr>
                <w:sz w:val="22"/>
                <w:szCs w:val="22"/>
                <w:lang w:val="bg-BG"/>
              </w:rPr>
              <w:t xml:space="preserve">2023 </w:t>
            </w:r>
            <w:r w:rsidRPr="00B824AF">
              <w:rPr>
                <w:sz w:val="22"/>
                <w:szCs w:val="22"/>
                <w:lang w:val="bg-BG"/>
              </w:rPr>
              <w:t>г.</w:t>
            </w:r>
            <w:bookmarkStart w:id="0" w:name="_GoBack"/>
            <w:bookmarkEnd w:id="0"/>
          </w:p>
        </w:tc>
      </w:tr>
    </w:tbl>
    <w:p w:rsidR="00DC7CE8" w:rsidRPr="000B563A" w:rsidRDefault="00DC7CE8" w:rsidP="00DC7CE8">
      <w:pPr>
        <w:outlineLvl w:val="1"/>
        <w:rPr>
          <w:b/>
        </w:rPr>
      </w:pPr>
    </w:p>
    <w:p w:rsidR="0051249B" w:rsidRPr="000B563A" w:rsidRDefault="00D04D49" w:rsidP="00DC7CE8">
      <w:pPr>
        <w:outlineLvl w:val="1"/>
        <w:rPr>
          <w:b/>
        </w:rPr>
      </w:pPr>
      <w:r w:rsidRPr="0051249B">
        <w:rPr>
          <w:b/>
        </w:rPr>
        <w:t>Таблица № 3</w:t>
      </w:r>
    </w:p>
    <w:p w:rsidR="000312B9" w:rsidRDefault="000312B9" w:rsidP="0051249B">
      <w:pPr>
        <w:outlineLvl w:val="1"/>
        <w:rPr>
          <w:b/>
        </w:rPr>
      </w:pPr>
    </w:p>
    <w:p w:rsidR="0051249B" w:rsidRDefault="0051249B" w:rsidP="0051249B">
      <w:pPr>
        <w:outlineLvl w:val="1"/>
      </w:pPr>
      <w:r>
        <w:rPr>
          <w:b/>
        </w:rPr>
        <w:t xml:space="preserve">Цел: </w:t>
      </w:r>
      <w:r>
        <w:t>да се документира проверка за спазване на сроковете за даване на разяснения.</w:t>
      </w:r>
    </w:p>
    <w:p w:rsidR="000C3F25" w:rsidRDefault="000C3F25" w:rsidP="0051249B">
      <w:pPr>
        <w:outlineLvl w:val="1"/>
      </w:pPr>
    </w:p>
    <w:p w:rsidR="00DC7CE8" w:rsidRPr="008D33A9" w:rsidRDefault="00DC7CE8" w:rsidP="000C3F25">
      <w:pPr>
        <w:outlineLvl w:val="1"/>
        <w:rPr>
          <w:b/>
        </w:rPr>
      </w:pPr>
    </w:p>
    <w:p w:rsidR="000C3F25" w:rsidRDefault="000C3F25" w:rsidP="000C3F25">
      <w:pPr>
        <w:outlineLvl w:val="1"/>
        <w:rPr>
          <w:b/>
        </w:rPr>
      </w:pPr>
      <w:r>
        <w:rPr>
          <w:b/>
        </w:rPr>
        <w:t>Номер на поръчката в АОП:</w:t>
      </w:r>
    </w:p>
    <w:p w:rsidR="000C3F25" w:rsidRDefault="000C3F25" w:rsidP="0051249B">
      <w:pPr>
        <w:outlineLvl w:val="1"/>
      </w:pPr>
    </w:p>
    <w:p w:rsidR="0051249B" w:rsidRDefault="0051249B" w:rsidP="0051249B">
      <w:pPr>
        <w:outlineLvl w:val="1"/>
      </w:pPr>
    </w:p>
    <w:p w:rsidR="00D04D49" w:rsidRPr="002124E0" w:rsidRDefault="00D04D49" w:rsidP="00D04D49">
      <w:pPr>
        <w:jc w:val="both"/>
        <w:outlineLvl w:val="1"/>
        <w:rPr>
          <w:b/>
          <w:sz w:val="20"/>
          <w:szCs w:val="20"/>
        </w:rPr>
      </w:pPr>
    </w:p>
    <w:tbl>
      <w:tblPr>
        <w:tblStyle w:val="TableGrid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46"/>
        <w:gridCol w:w="2206"/>
        <w:gridCol w:w="3260"/>
        <w:gridCol w:w="3969"/>
        <w:gridCol w:w="4253"/>
      </w:tblGrid>
      <w:tr w:rsidR="00D04D49" w:rsidTr="00DC7CE8">
        <w:tc>
          <w:tcPr>
            <w:tcW w:w="346" w:type="dxa"/>
            <w:shd w:val="clear" w:color="auto" w:fill="C2D69B" w:themeFill="accent3" w:themeFillTint="99"/>
          </w:tcPr>
          <w:p w:rsidR="00D04D49" w:rsidRPr="002124E0" w:rsidRDefault="00D04D49" w:rsidP="000312B9">
            <w:pPr>
              <w:spacing w:before="0" w:after="120"/>
              <w:outlineLvl w:val="1"/>
              <w:rPr>
                <w:b/>
                <w:sz w:val="20"/>
                <w:szCs w:val="20"/>
              </w:rPr>
            </w:pPr>
            <w:r w:rsidRPr="002124E0">
              <w:rPr>
                <w:b/>
                <w:sz w:val="20"/>
                <w:szCs w:val="20"/>
              </w:rPr>
              <w:t>№</w:t>
            </w:r>
          </w:p>
        </w:tc>
        <w:tc>
          <w:tcPr>
            <w:tcW w:w="2206" w:type="dxa"/>
            <w:shd w:val="clear" w:color="auto" w:fill="C2D69B" w:themeFill="accent3" w:themeFillTint="99"/>
          </w:tcPr>
          <w:p w:rsidR="00D04D49" w:rsidRPr="002124E0" w:rsidRDefault="00D04D49" w:rsidP="000312B9">
            <w:pPr>
              <w:spacing w:before="0" w:after="120"/>
              <w:outlineLvl w:val="1"/>
              <w:rPr>
                <w:b/>
                <w:sz w:val="20"/>
                <w:szCs w:val="20"/>
              </w:rPr>
            </w:pPr>
            <w:r w:rsidRPr="002124E0">
              <w:rPr>
                <w:b/>
                <w:sz w:val="20"/>
                <w:szCs w:val="20"/>
              </w:rPr>
              <w:t xml:space="preserve">Искане за разяснение – писмо </w:t>
            </w:r>
            <w:r>
              <w:rPr>
                <w:b/>
                <w:sz w:val="20"/>
                <w:szCs w:val="20"/>
              </w:rPr>
              <w:t xml:space="preserve">вх. </w:t>
            </w:r>
            <w:r w:rsidRPr="002124E0">
              <w:rPr>
                <w:b/>
                <w:sz w:val="20"/>
                <w:szCs w:val="20"/>
              </w:rPr>
              <w:t>№ / дата</w:t>
            </w:r>
          </w:p>
        </w:tc>
        <w:tc>
          <w:tcPr>
            <w:tcW w:w="3260" w:type="dxa"/>
            <w:shd w:val="clear" w:color="auto" w:fill="C2D69B" w:themeFill="accent3" w:themeFillTint="99"/>
          </w:tcPr>
          <w:p w:rsidR="00D04D49" w:rsidRPr="002124E0" w:rsidRDefault="00D04D49" w:rsidP="000312B9">
            <w:pPr>
              <w:spacing w:before="0" w:after="120"/>
              <w:outlineLvl w:val="1"/>
              <w:rPr>
                <w:b/>
                <w:sz w:val="20"/>
                <w:szCs w:val="20"/>
              </w:rPr>
            </w:pPr>
          </w:p>
        </w:tc>
        <w:tc>
          <w:tcPr>
            <w:tcW w:w="3969" w:type="dxa"/>
            <w:shd w:val="clear" w:color="auto" w:fill="C2D69B" w:themeFill="accent3" w:themeFillTint="99"/>
          </w:tcPr>
          <w:p w:rsidR="00D04D49" w:rsidRPr="002124E0" w:rsidRDefault="00D04D49" w:rsidP="00374429">
            <w:pPr>
              <w:spacing w:before="0" w:after="120"/>
              <w:outlineLvl w:val="1"/>
              <w:rPr>
                <w:b/>
                <w:sz w:val="20"/>
                <w:szCs w:val="20"/>
              </w:rPr>
            </w:pPr>
          </w:p>
        </w:tc>
        <w:tc>
          <w:tcPr>
            <w:tcW w:w="4253" w:type="dxa"/>
            <w:shd w:val="clear" w:color="auto" w:fill="C2D69B" w:themeFill="accent3" w:themeFillTint="99"/>
          </w:tcPr>
          <w:p w:rsidR="00D04D49" w:rsidRDefault="00D04D49" w:rsidP="000312B9">
            <w:pPr>
              <w:spacing w:before="0" w:after="120"/>
              <w:outlineLvl w:val="1"/>
              <w:rPr>
                <w:b/>
                <w:sz w:val="20"/>
                <w:szCs w:val="20"/>
              </w:rPr>
            </w:pPr>
          </w:p>
          <w:p w:rsidR="00C536CF" w:rsidRPr="002124E0" w:rsidRDefault="00C536CF" w:rsidP="006C542F">
            <w:pPr>
              <w:spacing w:before="0" w:after="120"/>
              <w:outlineLvl w:val="1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Р</w:t>
            </w:r>
            <w:r w:rsidRPr="00C01E7F">
              <w:rPr>
                <w:b/>
                <w:sz w:val="20"/>
                <w:szCs w:val="20"/>
              </w:rPr>
              <w:t>азяснението</w:t>
            </w:r>
            <w:r>
              <w:rPr>
                <w:b/>
                <w:sz w:val="20"/>
                <w:szCs w:val="20"/>
              </w:rPr>
              <w:t xml:space="preserve"> е </w:t>
            </w:r>
            <w:r w:rsidR="006C542F">
              <w:rPr>
                <w:b/>
                <w:sz w:val="20"/>
                <w:szCs w:val="20"/>
              </w:rPr>
              <w:t>предоставено чрез</w:t>
            </w:r>
            <w:r>
              <w:rPr>
                <w:b/>
                <w:sz w:val="20"/>
                <w:szCs w:val="20"/>
              </w:rPr>
              <w:t xml:space="preserve"> профила на купувача</w:t>
            </w:r>
            <w:r w:rsidR="006C542F">
              <w:rPr>
                <w:b/>
                <w:sz w:val="20"/>
                <w:szCs w:val="20"/>
              </w:rPr>
              <w:t xml:space="preserve"> на:</w:t>
            </w:r>
          </w:p>
        </w:tc>
      </w:tr>
      <w:tr w:rsidR="00D04D49" w:rsidTr="00DC7CE8">
        <w:tc>
          <w:tcPr>
            <w:tcW w:w="346" w:type="dxa"/>
          </w:tcPr>
          <w:p w:rsidR="00D04D49" w:rsidRDefault="00D04D49" w:rsidP="000312B9">
            <w:pPr>
              <w:spacing w:before="0" w:after="120"/>
              <w:outlineLvl w:val="1"/>
              <w:rPr>
                <w:sz w:val="20"/>
                <w:szCs w:val="20"/>
              </w:rPr>
            </w:pPr>
          </w:p>
        </w:tc>
        <w:tc>
          <w:tcPr>
            <w:tcW w:w="2206" w:type="dxa"/>
          </w:tcPr>
          <w:p w:rsidR="00D04D49" w:rsidRDefault="00D04D49" w:rsidP="000312B9">
            <w:pPr>
              <w:spacing w:before="0" w:after="120"/>
              <w:outlineLvl w:val="1"/>
              <w:rPr>
                <w:sz w:val="20"/>
                <w:szCs w:val="20"/>
              </w:rPr>
            </w:pPr>
          </w:p>
        </w:tc>
        <w:tc>
          <w:tcPr>
            <w:tcW w:w="3260" w:type="dxa"/>
          </w:tcPr>
          <w:p w:rsidR="00D04D49" w:rsidRDefault="00D04D49" w:rsidP="000312B9">
            <w:pPr>
              <w:spacing w:before="0" w:after="120"/>
              <w:outlineLvl w:val="1"/>
              <w:rPr>
                <w:sz w:val="20"/>
                <w:szCs w:val="20"/>
              </w:rPr>
            </w:pPr>
          </w:p>
        </w:tc>
        <w:tc>
          <w:tcPr>
            <w:tcW w:w="3969" w:type="dxa"/>
          </w:tcPr>
          <w:p w:rsidR="00D04D49" w:rsidRDefault="00D04D49" w:rsidP="000312B9">
            <w:pPr>
              <w:spacing w:before="0" w:after="120"/>
              <w:outlineLvl w:val="1"/>
              <w:rPr>
                <w:sz w:val="20"/>
                <w:szCs w:val="20"/>
              </w:rPr>
            </w:pPr>
          </w:p>
        </w:tc>
        <w:tc>
          <w:tcPr>
            <w:tcW w:w="4253" w:type="dxa"/>
          </w:tcPr>
          <w:p w:rsidR="00D04D49" w:rsidRDefault="00D04D49" w:rsidP="000312B9">
            <w:pPr>
              <w:spacing w:before="0" w:after="120"/>
              <w:outlineLvl w:val="1"/>
              <w:rPr>
                <w:sz w:val="20"/>
                <w:szCs w:val="20"/>
              </w:rPr>
            </w:pPr>
          </w:p>
        </w:tc>
      </w:tr>
      <w:tr w:rsidR="00B56057" w:rsidTr="00DC7CE8">
        <w:tc>
          <w:tcPr>
            <w:tcW w:w="346" w:type="dxa"/>
          </w:tcPr>
          <w:p w:rsidR="00B56057" w:rsidRDefault="00B56057" w:rsidP="000312B9">
            <w:pPr>
              <w:spacing w:before="0" w:after="120"/>
              <w:outlineLvl w:val="1"/>
              <w:rPr>
                <w:sz w:val="20"/>
                <w:szCs w:val="20"/>
              </w:rPr>
            </w:pPr>
          </w:p>
        </w:tc>
        <w:tc>
          <w:tcPr>
            <w:tcW w:w="2206" w:type="dxa"/>
          </w:tcPr>
          <w:p w:rsidR="00B56057" w:rsidRDefault="00B56057" w:rsidP="000312B9">
            <w:pPr>
              <w:spacing w:before="0" w:after="120"/>
              <w:outlineLvl w:val="1"/>
              <w:rPr>
                <w:sz w:val="20"/>
                <w:szCs w:val="20"/>
              </w:rPr>
            </w:pPr>
          </w:p>
        </w:tc>
        <w:tc>
          <w:tcPr>
            <w:tcW w:w="3260" w:type="dxa"/>
          </w:tcPr>
          <w:p w:rsidR="00B56057" w:rsidRDefault="00B56057" w:rsidP="000312B9">
            <w:pPr>
              <w:spacing w:before="0" w:after="120"/>
              <w:outlineLvl w:val="1"/>
              <w:rPr>
                <w:sz w:val="20"/>
                <w:szCs w:val="20"/>
              </w:rPr>
            </w:pPr>
          </w:p>
        </w:tc>
        <w:tc>
          <w:tcPr>
            <w:tcW w:w="3969" w:type="dxa"/>
          </w:tcPr>
          <w:p w:rsidR="00B56057" w:rsidRDefault="00B56057" w:rsidP="000312B9">
            <w:pPr>
              <w:spacing w:before="0" w:after="120"/>
              <w:outlineLvl w:val="1"/>
              <w:rPr>
                <w:sz w:val="20"/>
                <w:szCs w:val="20"/>
              </w:rPr>
            </w:pPr>
          </w:p>
        </w:tc>
        <w:tc>
          <w:tcPr>
            <w:tcW w:w="4253" w:type="dxa"/>
          </w:tcPr>
          <w:p w:rsidR="00B56057" w:rsidRDefault="00B56057" w:rsidP="000312B9">
            <w:pPr>
              <w:spacing w:before="0" w:after="120"/>
              <w:outlineLvl w:val="1"/>
              <w:rPr>
                <w:sz w:val="20"/>
                <w:szCs w:val="20"/>
              </w:rPr>
            </w:pPr>
          </w:p>
        </w:tc>
      </w:tr>
      <w:tr w:rsidR="00D04D49" w:rsidTr="00DC7CE8">
        <w:tc>
          <w:tcPr>
            <w:tcW w:w="346" w:type="dxa"/>
          </w:tcPr>
          <w:p w:rsidR="00D04D49" w:rsidRDefault="00D04D49" w:rsidP="000312B9">
            <w:pPr>
              <w:spacing w:before="0" w:after="120"/>
              <w:outlineLvl w:val="1"/>
              <w:rPr>
                <w:sz w:val="20"/>
                <w:szCs w:val="20"/>
              </w:rPr>
            </w:pPr>
          </w:p>
        </w:tc>
        <w:tc>
          <w:tcPr>
            <w:tcW w:w="2206" w:type="dxa"/>
          </w:tcPr>
          <w:p w:rsidR="00D04D49" w:rsidRDefault="00D04D49" w:rsidP="000312B9">
            <w:pPr>
              <w:spacing w:before="0" w:after="120"/>
              <w:outlineLvl w:val="1"/>
              <w:rPr>
                <w:sz w:val="20"/>
                <w:szCs w:val="20"/>
              </w:rPr>
            </w:pPr>
          </w:p>
        </w:tc>
        <w:tc>
          <w:tcPr>
            <w:tcW w:w="3260" w:type="dxa"/>
          </w:tcPr>
          <w:p w:rsidR="00D04D49" w:rsidRDefault="00D04D49" w:rsidP="000312B9">
            <w:pPr>
              <w:spacing w:before="0" w:after="120"/>
              <w:outlineLvl w:val="1"/>
              <w:rPr>
                <w:sz w:val="20"/>
                <w:szCs w:val="20"/>
              </w:rPr>
            </w:pPr>
          </w:p>
        </w:tc>
        <w:tc>
          <w:tcPr>
            <w:tcW w:w="3969" w:type="dxa"/>
          </w:tcPr>
          <w:p w:rsidR="00D04D49" w:rsidRDefault="00D04D49" w:rsidP="000312B9">
            <w:pPr>
              <w:spacing w:before="0" w:after="120"/>
              <w:outlineLvl w:val="1"/>
              <w:rPr>
                <w:sz w:val="20"/>
                <w:szCs w:val="20"/>
              </w:rPr>
            </w:pPr>
          </w:p>
        </w:tc>
        <w:tc>
          <w:tcPr>
            <w:tcW w:w="4253" w:type="dxa"/>
          </w:tcPr>
          <w:p w:rsidR="00D04D49" w:rsidRDefault="00D04D49" w:rsidP="000312B9">
            <w:pPr>
              <w:spacing w:before="0" w:after="120"/>
              <w:outlineLvl w:val="1"/>
              <w:rPr>
                <w:sz w:val="20"/>
                <w:szCs w:val="20"/>
              </w:rPr>
            </w:pPr>
          </w:p>
        </w:tc>
      </w:tr>
    </w:tbl>
    <w:p w:rsidR="00FE1610" w:rsidRDefault="00FE1610"/>
    <w:sectPr w:rsidR="00FE1610" w:rsidSect="00B94662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856" w:right="1417" w:bottom="1417" w:left="1417" w:header="284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52B22" w:rsidRDefault="00752B22" w:rsidP="0051249B">
      <w:r>
        <w:separator/>
      </w:r>
    </w:p>
  </w:endnote>
  <w:endnote w:type="continuationSeparator" w:id="0">
    <w:p w:rsidR="00752B22" w:rsidRDefault="00752B22" w:rsidP="005124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altName w:val="Times New Roman PSMT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86C56" w:rsidRDefault="00A86C5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09702173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51249B" w:rsidRDefault="0051249B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A7ED0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51249B" w:rsidRDefault="0051249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86C56" w:rsidRDefault="00A86C5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52B22" w:rsidRDefault="00752B22" w:rsidP="0051249B">
      <w:r>
        <w:separator/>
      </w:r>
    </w:p>
  </w:footnote>
  <w:footnote w:type="continuationSeparator" w:id="0">
    <w:p w:rsidR="00752B22" w:rsidRDefault="00752B22" w:rsidP="0051249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86C56" w:rsidRDefault="00A86C5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249B" w:rsidRPr="0051249B" w:rsidRDefault="0051249B" w:rsidP="0051249B">
    <w:pPr>
      <w:tabs>
        <w:tab w:val="left" w:pos="3345"/>
        <w:tab w:val="center" w:pos="4153"/>
        <w:tab w:val="center" w:pos="4320"/>
        <w:tab w:val="center" w:pos="7002"/>
        <w:tab w:val="right" w:pos="8306"/>
        <w:tab w:val="right" w:pos="8640"/>
      </w:tabs>
      <w:rPr>
        <w:b/>
        <w:i/>
        <w:sz w:val="22"/>
        <w:szCs w:val="22"/>
      </w:rPr>
    </w:pPr>
    <w:r w:rsidRPr="0051249B">
      <w:rPr>
        <w:b/>
        <w:i/>
        <w:sz w:val="22"/>
        <w:szCs w:val="22"/>
      </w:rPr>
      <w:tab/>
    </w:r>
  </w:p>
  <w:p w:rsidR="0051249B" w:rsidRPr="0051249B" w:rsidRDefault="0051249B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4662" w:rsidRDefault="00DC7CE8">
    <w:pPr>
      <w:pStyle w:val="Header"/>
      <w:rPr>
        <w:rFonts w:eastAsia="SimSun"/>
        <w:lang w:val="en-US"/>
      </w:rPr>
    </w:pP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                 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</w:t>
    </w:r>
    <w:r w:rsidRPr="006212FD">
      <w:rPr>
        <w:rFonts w:ascii="Trebuchet MS" w:eastAsia="SimSun" w:hAnsi="Trebuchet MS"/>
        <w:noProof/>
        <w:color w:val="32598C"/>
        <w:sz w:val="19"/>
        <w:szCs w:val="19"/>
      </w:rPr>
      <w:t xml:space="preserve"> </w:t>
    </w:r>
    <w:r>
      <w:rPr>
        <w:rFonts w:eastAsia="SimSun"/>
        <w:lang w:val="en-US"/>
      </w:rPr>
      <w:t xml:space="preserve"> </w:t>
    </w:r>
  </w:p>
  <w:p w:rsidR="00A86C56" w:rsidRDefault="00A86C56">
    <w:pPr>
      <w:pStyle w:val="Header"/>
      <w:rPr>
        <w:lang w:val="en-US"/>
      </w:rPr>
    </w:pPr>
  </w:p>
  <w:p w:rsidR="00A86C56" w:rsidRPr="00F73739" w:rsidRDefault="00A86C56" w:rsidP="00A86C56">
    <w:pPr>
      <w:pBdr>
        <w:bottom w:val="single" w:sz="6" w:space="1" w:color="auto"/>
      </w:pBdr>
      <w:tabs>
        <w:tab w:val="center" w:pos="4961"/>
        <w:tab w:val="right" w:pos="9922"/>
      </w:tabs>
      <w:rPr>
        <w:noProof/>
        <w:lang w:val="en-US"/>
      </w:rPr>
    </w:pPr>
    <w:r w:rsidRPr="00F73739">
      <w:rPr>
        <w:noProof/>
      </w:rPr>
      <w:drawing>
        <wp:inline distT="0" distB="0" distL="0" distR="0" wp14:anchorId="1F3B58BC" wp14:editId="42C7E2CA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73739">
      <w:rPr>
        <w:noProof/>
        <w:lang w:val="en-US"/>
      </w:rPr>
      <w:tab/>
    </w:r>
    <w:r>
      <w:rPr>
        <w:noProof/>
      </w:rPr>
      <w:t xml:space="preserve">                                                                                      </w:t>
    </w:r>
    <w:r w:rsidRPr="00F73739">
      <w:rPr>
        <w:noProof/>
        <w:lang w:val="en-US"/>
      </w:rPr>
      <w:tab/>
    </w:r>
    <w:r w:rsidRPr="00F73739">
      <w:rPr>
        <w:noProof/>
      </w:rPr>
      <w:drawing>
        <wp:inline distT="0" distB="0" distL="0" distR="0" wp14:anchorId="09542598" wp14:editId="7C32F342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DC7CE8" w:rsidRPr="00DC7CE8" w:rsidRDefault="00DC7CE8">
    <w:pPr>
      <w:pStyle w:val="Header"/>
      <w:rPr>
        <w:lang w:val="en-US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4D49"/>
    <w:rsid w:val="00015E35"/>
    <w:rsid w:val="000312B9"/>
    <w:rsid w:val="00057196"/>
    <w:rsid w:val="000A5451"/>
    <w:rsid w:val="000B563A"/>
    <w:rsid w:val="000B7E2C"/>
    <w:rsid w:val="000C3F25"/>
    <w:rsid w:val="001805C4"/>
    <w:rsid w:val="0019696E"/>
    <w:rsid w:val="001E221B"/>
    <w:rsid w:val="00316281"/>
    <w:rsid w:val="00374429"/>
    <w:rsid w:val="00385D61"/>
    <w:rsid w:val="003A0E9B"/>
    <w:rsid w:val="00414839"/>
    <w:rsid w:val="00457969"/>
    <w:rsid w:val="004A7394"/>
    <w:rsid w:val="005037F8"/>
    <w:rsid w:val="0051249B"/>
    <w:rsid w:val="00522225"/>
    <w:rsid w:val="006100BA"/>
    <w:rsid w:val="0066755D"/>
    <w:rsid w:val="006A16E1"/>
    <w:rsid w:val="006C3834"/>
    <w:rsid w:val="006C542F"/>
    <w:rsid w:val="00752B22"/>
    <w:rsid w:val="00753CB9"/>
    <w:rsid w:val="007642F2"/>
    <w:rsid w:val="007B2BB7"/>
    <w:rsid w:val="007D7B93"/>
    <w:rsid w:val="008552ED"/>
    <w:rsid w:val="0089067A"/>
    <w:rsid w:val="008D33A9"/>
    <w:rsid w:val="008D48E2"/>
    <w:rsid w:val="008F1C94"/>
    <w:rsid w:val="00976AB6"/>
    <w:rsid w:val="009E15FD"/>
    <w:rsid w:val="009F1944"/>
    <w:rsid w:val="009F2C31"/>
    <w:rsid w:val="009F5D52"/>
    <w:rsid w:val="00A86C56"/>
    <w:rsid w:val="00AB077F"/>
    <w:rsid w:val="00B23491"/>
    <w:rsid w:val="00B432D1"/>
    <w:rsid w:val="00B55C6E"/>
    <w:rsid w:val="00B56057"/>
    <w:rsid w:val="00B824AF"/>
    <w:rsid w:val="00B94662"/>
    <w:rsid w:val="00C536CF"/>
    <w:rsid w:val="00C72F86"/>
    <w:rsid w:val="00CA7000"/>
    <w:rsid w:val="00CE411A"/>
    <w:rsid w:val="00D04D49"/>
    <w:rsid w:val="00D05AD8"/>
    <w:rsid w:val="00DC7CE8"/>
    <w:rsid w:val="00EF5A0F"/>
    <w:rsid w:val="00FA00B6"/>
    <w:rsid w:val="00FA0C8B"/>
    <w:rsid w:val="00FA7ED0"/>
    <w:rsid w:val="00FE16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EB42FE"/>
  <w15:docId w15:val="{196BE66A-CDA7-4220-9286-74644FB42F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04D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D04D49"/>
    <w:pPr>
      <w:spacing w:before="120"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51249B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1249B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Footer">
    <w:name w:val="footer"/>
    <w:basedOn w:val="Normal"/>
    <w:link w:val="FooterChar"/>
    <w:uiPriority w:val="99"/>
    <w:unhideWhenUsed/>
    <w:rsid w:val="0051249B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1249B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BodyText">
    <w:name w:val="Body Text"/>
    <w:basedOn w:val="Normal"/>
    <w:link w:val="BodyTextChar"/>
    <w:rsid w:val="00B94662"/>
    <w:pPr>
      <w:spacing w:before="130" w:after="130"/>
    </w:pPr>
  </w:style>
  <w:style w:type="character" w:customStyle="1" w:styleId="BodyTextChar">
    <w:name w:val="Body Text Char"/>
    <w:basedOn w:val="DefaultParagraphFont"/>
    <w:link w:val="BodyText"/>
    <w:rsid w:val="00B94662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customStyle="1" w:styleId="TableContents">
    <w:name w:val="Table Contents"/>
    <w:basedOn w:val="BodyText"/>
    <w:rsid w:val="00CE411A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customStyle="1" w:styleId="Index">
    <w:name w:val="Index"/>
    <w:basedOn w:val="Normal"/>
    <w:rsid w:val="00CE411A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C7CE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7CE8"/>
    <w:rPr>
      <w:rFonts w:ascii="Tahoma" w:eastAsia="Times New Roman" w:hAnsi="Tahoma" w:cs="Tahoma"/>
      <w:sz w:val="16"/>
      <w:szCs w:val="16"/>
      <w:lang w:eastAsia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974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690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560D367-4277-4422-AA1A-D82C58E892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94</Words>
  <Characters>541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Ministry of Finance</Company>
  <LinksUpToDate>false</LinksUpToDate>
  <CharactersWithSpaces>634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dburova</dc:creator>
  <cp:lastModifiedBy>Екатерина Георгиева</cp:lastModifiedBy>
  <cp:revision>44</cp:revision>
  <dcterms:created xsi:type="dcterms:W3CDTF">2015-05-15T06:47:00Z</dcterms:created>
  <dcterms:modified xsi:type="dcterms:W3CDTF">2023-08-11T08:20:00Z</dcterms:modified>
</cp:coreProperties>
</file>