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551"/>
      </w:tblGrid>
      <w:tr w:rsidR="00174815" w:rsidRPr="0081104C" w:rsidTr="001136A8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174815" w:rsidRPr="0081104C" w:rsidRDefault="004B3772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81104C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:rsidR="00174815" w:rsidRPr="0081104C" w:rsidRDefault="00174815" w:rsidP="00F3150A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:rsidR="00174815" w:rsidRPr="0081104C" w:rsidRDefault="008154CD" w:rsidP="008154CD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="00174815" w:rsidRPr="0081104C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="002251E0" w:rsidRPr="0081104C">
              <w:rPr>
                <w:b/>
                <w:sz w:val="22"/>
                <w:szCs w:val="22"/>
                <w:lang w:val="bg-BG"/>
              </w:rPr>
              <w:t>” 20</w:t>
            </w:r>
            <w:r>
              <w:rPr>
                <w:b/>
                <w:sz w:val="22"/>
                <w:szCs w:val="22"/>
                <w:lang w:val="bg-BG"/>
              </w:rPr>
              <w:t>21</w:t>
            </w:r>
            <w:r w:rsidR="002251E0" w:rsidRPr="0081104C">
              <w:rPr>
                <w:b/>
                <w:sz w:val="22"/>
                <w:szCs w:val="22"/>
                <w:lang w:val="bg-BG"/>
              </w:rPr>
              <w:t>-202</w:t>
            </w:r>
            <w:r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:rsidR="00174815" w:rsidRPr="004B3772" w:rsidRDefault="00DA06F0" w:rsidP="00F3150A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EC63B9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4B3772" w:rsidRPr="00EC63B9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4B3772" w:rsidRPr="00EC63B9">
              <w:rPr>
                <w:b/>
                <w:bCs/>
                <w:i/>
                <w:sz w:val="22"/>
                <w:szCs w:val="22"/>
              </w:rPr>
              <w:t>V-</w:t>
            </w:r>
            <w:r w:rsidR="004B3772" w:rsidRPr="00EC63B9">
              <w:rPr>
                <w:b/>
                <w:bCs/>
                <w:i/>
                <w:sz w:val="22"/>
                <w:szCs w:val="22"/>
                <w:lang w:val="bg-BG"/>
              </w:rPr>
              <w:t>П03</w:t>
            </w:r>
          </w:p>
        </w:tc>
      </w:tr>
      <w:tr w:rsidR="00174815" w:rsidRPr="0081104C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1136A8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:rsidR="00174815" w:rsidRPr="0081104C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81104C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81104C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221" w:type="dxa"/>
            <w:gridSpan w:val="2"/>
            <w:shd w:val="clear" w:color="auto" w:fill="666699"/>
            <w:vAlign w:val="center"/>
          </w:tcPr>
          <w:p w:rsidR="00174815" w:rsidRPr="00501111" w:rsidRDefault="00174815" w:rsidP="00DA06F0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81104C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DA06F0">
              <w:rPr>
                <w:b/>
                <w:color w:val="FFFFFF"/>
                <w:sz w:val="28"/>
                <w:szCs w:val="28"/>
                <w:lang w:val="bg-BG"/>
              </w:rPr>
              <w:t>по о</w:t>
            </w:r>
            <w:r w:rsidR="00501111">
              <w:rPr>
                <w:b/>
                <w:color w:val="FFFFFF"/>
                <w:sz w:val="28"/>
                <w:szCs w:val="28"/>
                <w:lang w:val="bg-BG"/>
              </w:rPr>
              <w:t>счетоводяване</w:t>
            </w:r>
          </w:p>
        </w:tc>
      </w:tr>
      <w:tr w:rsidR="00174815" w:rsidRPr="0081104C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:rsidR="00174815" w:rsidRPr="0081104C" w:rsidRDefault="00174815" w:rsidP="00EC7777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81104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C7777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:rsidR="00174815" w:rsidRPr="0081104C" w:rsidRDefault="00174815" w:rsidP="00EC7777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81104C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</w:t>
            </w:r>
            <w:r w:rsidR="00EC7777">
              <w:rPr>
                <w:i/>
                <w:iCs/>
                <w:sz w:val="22"/>
                <w:szCs w:val="22"/>
                <w:lang w:val="bg-BG"/>
              </w:rPr>
              <w:t>орган на П</w:t>
            </w:r>
            <w:r w:rsidRPr="0081104C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EC7777"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81104C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551" w:type="dxa"/>
            <w:vAlign w:val="center"/>
          </w:tcPr>
          <w:p w:rsidR="00174815" w:rsidRPr="0081104C" w:rsidRDefault="001136A8" w:rsidP="0034407C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 xml:space="preserve">Дата: </w:t>
            </w:r>
            <w:r w:rsidR="0043532C">
              <w:rPr>
                <w:sz w:val="22"/>
                <w:szCs w:val="22"/>
                <w:lang w:val="bg-BG"/>
              </w:rPr>
              <w:t>11.08.2023 г.</w:t>
            </w:r>
            <w:bookmarkStart w:id="0" w:name="_GoBack"/>
            <w:bookmarkEnd w:id="0"/>
          </w:p>
        </w:tc>
      </w:tr>
    </w:tbl>
    <w:p w:rsidR="00174815" w:rsidRPr="0081104C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8"/>
          <w:szCs w:val="28"/>
        </w:rPr>
      </w:pPr>
    </w:p>
    <w:tbl>
      <w:tblPr>
        <w:tblW w:w="11023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717"/>
        <w:gridCol w:w="2127"/>
        <w:gridCol w:w="2084"/>
        <w:gridCol w:w="3969"/>
        <w:gridCol w:w="2126"/>
      </w:tblGrid>
      <w:tr w:rsidR="00945F39" w:rsidRPr="0081104C" w:rsidTr="00DA06F0">
        <w:trPr>
          <w:tblHeader/>
          <w:jc w:val="center"/>
        </w:trPr>
        <w:tc>
          <w:tcPr>
            <w:tcW w:w="717" w:type="dxa"/>
          </w:tcPr>
          <w:p w:rsidR="00945F39" w:rsidRPr="00327F56" w:rsidRDefault="009E3EC6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№</w:t>
            </w:r>
          </w:p>
        </w:tc>
        <w:tc>
          <w:tcPr>
            <w:tcW w:w="2127" w:type="dxa"/>
            <w:vAlign w:val="center"/>
          </w:tcPr>
          <w:p w:rsidR="00945F39" w:rsidRPr="00327F56" w:rsidRDefault="00945F39" w:rsidP="0081104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2084" w:type="dxa"/>
            <w:vAlign w:val="center"/>
          </w:tcPr>
          <w:p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3969" w:type="dxa"/>
            <w:vAlign w:val="center"/>
          </w:tcPr>
          <w:p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Описание (как)</w:t>
            </w:r>
          </w:p>
        </w:tc>
        <w:tc>
          <w:tcPr>
            <w:tcW w:w="2126" w:type="dxa"/>
            <w:vAlign w:val="center"/>
          </w:tcPr>
          <w:p w:rsidR="00945F39" w:rsidRPr="00327F56" w:rsidRDefault="00945F39" w:rsidP="00B71EEC">
            <w:pPr>
              <w:spacing w:before="120" w:after="120"/>
              <w:jc w:val="center"/>
              <w:rPr>
                <w:b/>
                <w:sz w:val="20"/>
                <w:szCs w:val="20"/>
                <w:lang w:val="bg-BG"/>
              </w:rPr>
            </w:pPr>
            <w:r w:rsidRPr="00327F56">
              <w:rPr>
                <w:b/>
                <w:sz w:val="20"/>
                <w:szCs w:val="20"/>
                <w:lang w:val="bg-BG"/>
              </w:rPr>
              <w:t>Срок</w:t>
            </w:r>
          </w:p>
        </w:tc>
      </w:tr>
      <w:tr w:rsidR="00B0764F" w:rsidRPr="0081104C" w:rsidTr="00DA06F0">
        <w:trPr>
          <w:trHeight w:val="1294"/>
          <w:jc w:val="center"/>
        </w:trPr>
        <w:tc>
          <w:tcPr>
            <w:tcW w:w="717" w:type="dxa"/>
            <w:vAlign w:val="center"/>
          </w:tcPr>
          <w:p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Изготвяне на Счетоводна политика</w:t>
            </w:r>
          </w:p>
        </w:tc>
        <w:tc>
          <w:tcPr>
            <w:tcW w:w="2084" w:type="dxa"/>
            <w:vAlign w:val="center"/>
          </w:tcPr>
          <w:p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Счетоводители в УО</w:t>
            </w:r>
          </w:p>
          <w:p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B0764F" w:rsidRPr="00EC63B9" w:rsidRDefault="00B0764F" w:rsidP="00EC777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Изготвяне на Счетоводна политика </w:t>
            </w:r>
            <w:r w:rsidR="00DA06F0" w:rsidRPr="00EC63B9">
              <w:rPr>
                <w:sz w:val="20"/>
                <w:szCs w:val="20"/>
                <w:lang w:val="bg-BG"/>
              </w:rPr>
              <w:t>(</w:t>
            </w:r>
            <w:r w:rsidR="00DA06F0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DA06F0" w:rsidRPr="00EC63B9">
              <w:rPr>
                <w:i/>
                <w:sz w:val="20"/>
                <w:szCs w:val="20"/>
                <w:lang w:val="en-US"/>
              </w:rPr>
              <w:t>V-T03-1</w:t>
            </w:r>
            <w:r w:rsidR="00DA06F0" w:rsidRPr="00EC63B9">
              <w:rPr>
                <w:sz w:val="20"/>
                <w:szCs w:val="20"/>
                <w:lang w:val="bg-BG"/>
              </w:rPr>
              <w:t xml:space="preserve">) </w:t>
            </w:r>
            <w:r w:rsidRPr="00EC63B9">
              <w:rPr>
                <w:sz w:val="20"/>
                <w:szCs w:val="20"/>
                <w:lang w:val="bg-BG"/>
              </w:rPr>
              <w:t>в съответствие с приложимото национално законодателство и изпращане на С</w:t>
            </w:r>
            <w:r w:rsidR="00EC7777" w:rsidRPr="00EC63B9">
              <w:rPr>
                <w:sz w:val="20"/>
                <w:szCs w:val="20"/>
                <w:lang w:val="bg-BG"/>
              </w:rPr>
              <w:t>четоводния</w:t>
            </w:r>
            <w:r w:rsidRPr="00EC63B9">
              <w:rPr>
                <w:sz w:val="20"/>
                <w:szCs w:val="20"/>
                <w:lang w:val="bg-BG"/>
              </w:rPr>
              <w:t xml:space="preserve"> орган за съгласуване.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0764F" w:rsidRPr="00327F56" w:rsidRDefault="005F2E7B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</w:t>
            </w:r>
          </w:p>
        </w:tc>
      </w:tr>
      <w:tr w:rsidR="00B0764F" w:rsidRPr="0081104C" w:rsidTr="00DA06F0">
        <w:trPr>
          <w:trHeight w:val="1062"/>
          <w:jc w:val="center"/>
        </w:trPr>
        <w:tc>
          <w:tcPr>
            <w:tcW w:w="717" w:type="dxa"/>
            <w:vAlign w:val="center"/>
          </w:tcPr>
          <w:p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B0764F" w:rsidRPr="00327F56" w:rsidRDefault="00B0764F" w:rsidP="00A463B3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Одобрение на Счетоводната политика</w:t>
            </w:r>
            <w:r w:rsidR="00CB2189" w:rsidRPr="00327F56">
              <w:rPr>
                <w:sz w:val="20"/>
                <w:szCs w:val="20"/>
                <w:lang w:val="bg-BG"/>
              </w:rPr>
              <w:t xml:space="preserve"> </w:t>
            </w:r>
          </w:p>
        </w:tc>
        <w:tc>
          <w:tcPr>
            <w:tcW w:w="2084" w:type="dxa"/>
            <w:vAlign w:val="center"/>
          </w:tcPr>
          <w:p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B0764F" w:rsidRPr="00EC63B9" w:rsidRDefault="00613DDD" w:rsidP="00A463B3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Ръководител</w:t>
            </w:r>
            <w:r w:rsidR="00650C95">
              <w:rPr>
                <w:sz w:val="20"/>
                <w:szCs w:val="20"/>
                <w:lang w:val="bg-BG"/>
              </w:rPr>
              <w:t>ят</w:t>
            </w:r>
            <w:r w:rsidRPr="00EC63B9">
              <w:rPr>
                <w:sz w:val="20"/>
                <w:szCs w:val="20"/>
                <w:lang w:val="bg-BG"/>
              </w:rPr>
              <w:t xml:space="preserve"> на УО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на </w:t>
            </w:r>
            <w:r w:rsidR="00AB39F2" w:rsidRPr="00EC63B9">
              <w:rPr>
                <w:sz w:val="20"/>
                <w:szCs w:val="20"/>
                <w:lang w:val="bg-BG"/>
              </w:rPr>
              <w:t>ПТП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одобрява Счетоводната политика</w:t>
            </w:r>
            <w:r w:rsidR="00CB2189" w:rsidRPr="00EC63B9">
              <w:rPr>
                <w:sz w:val="20"/>
                <w:szCs w:val="20"/>
                <w:lang w:val="bg-BG"/>
              </w:rPr>
              <w:t xml:space="preserve"> на </w:t>
            </w:r>
            <w:r w:rsidR="00EC7777" w:rsidRPr="00EC63B9">
              <w:rPr>
                <w:sz w:val="20"/>
                <w:szCs w:val="20"/>
                <w:lang w:val="bg-BG"/>
              </w:rPr>
              <w:t>ПТП</w:t>
            </w:r>
            <w:r w:rsidR="00B0764F" w:rsidRPr="00EC63B9">
              <w:rPr>
                <w:sz w:val="20"/>
                <w:szCs w:val="20"/>
                <w:lang w:val="bg-BG"/>
              </w:rPr>
              <w:t xml:space="preserve"> </w:t>
            </w:r>
            <w:r w:rsidR="00CB2189" w:rsidRPr="00EC63B9">
              <w:rPr>
                <w:sz w:val="20"/>
                <w:szCs w:val="20"/>
                <w:lang w:val="bg-BG"/>
              </w:rPr>
              <w:t>(</w:t>
            </w:r>
            <w:r w:rsidR="00CB2189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</w:t>
            </w:r>
            <w:r w:rsidR="00A463B3">
              <w:rPr>
                <w:i/>
                <w:sz w:val="20"/>
                <w:szCs w:val="20"/>
                <w:lang w:val="en-US"/>
              </w:rPr>
              <w:t>1</w:t>
            </w:r>
            <w:r w:rsidR="004B3772" w:rsidRPr="00EC63B9">
              <w:rPr>
                <w:sz w:val="20"/>
                <w:szCs w:val="20"/>
                <w:lang w:val="bg-BG"/>
              </w:rPr>
              <w:t>)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0764F" w:rsidRPr="00327F56" w:rsidRDefault="00B0764F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промяна</w:t>
            </w:r>
          </w:p>
        </w:tc>
      </w:tr>
      <w:tr w:rsidR="00365776" w:rsidRPr="0081104C" w:rsidTr="00DA06F0">
        <w:trPr>
          <w:trHeight w:val="1062"/>
          <w:jc w:val="center"/>
        </w:trPr>
        <w:tc>
          <w:tcPr>
            <w:tcW w:w="717" w:type="dxa"/>
            <w:vAlign w:val="center"/>
          </w:tcPr>
          <w:p w:rsidR="00365776" w:rsidRPr="00327F56" w:rsidRDefault="00365776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365776" w:rsidRPr="00327F56" w:rsidRDefault="00365776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Искане за създаване на потребителски профил в САП</w:t>
            </w:r>
          </w:p>
        </w:tc>
        <w:tc>
          <w:tcPr>
            <w:tcW w:w="2084" w:type="dxa"/>
            <w:vAlign w:val="center"/>
          </w:tcPr>
          <w:p w:rsidR="00365776" w:rsidRPr="00327F56" w:rsidRDefault="00613DDD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365776" w:rsidRPr="00EC63B9" w:rsidRDefault="00613DDD" w:rsidP="00EC777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Ръководител</w:t>
            </w:r>
            <w:r w:rsidR="00650C95">
              <w:rPr>
                <w:sz w:val="20"/>
                <w:szCs w:val="20"/>
                <w:lang w:val="bg-BG"/>
              </w:rPr>
              <w:t>ят</w:t>
            </w:r>
            <w:r w:rsidRPr="00EC63B9">
              <w:rPr>
                <w:sz w:val="20"/>
                <w:szCs w:val="20"/>
                <w:lang w:val="bg-BG"/>
              </w:rPr>
              <w:t xml:space="preserve"> на УО </w:t>
            </w:r>
            <w:r w:rsidR="00365776" w:rsidRPr="00EC63B9">
              <w:rPr>
                <w:sz w:val="20"/>
                <w:szCs w:val="20"/>
                <w:lang w:val="bg-BG"/>
              </w:rPr>
              <w:t>изпраща до дирекция „</w:t>
            </w:r>
            <w:r w:rsidR="00EC7777" w:rsidRPr="00EC63B9">
              <w:rPr>
                <w:sz w:val="20"/>
                <w:szCs w:val="20"/>
                <w:lang w:val="bg-BG"/>
              </w:rPr>
              <w:t>Информационни системи</w:t>
            </w:r>
            <w:r w:rsidR="00365776" w:rsidRPr="00EC63B9">
              <w:rPr>
                <w:sz w:val="20"/>
                <w:szCs w:val="20"/>
                <w:lang w:val="bg-BG"/>
              </w:rPr>
              <w:t>“ (с копие до дирекция „</w:t>
            </w:r>
            <w:r w:rsidR="00EC7777" w:rsidRPr="00EC63B9">
              <w:rPr>
                <w:sz w:val="20"/>
                <w:szCs w:val="20"/>
                <w:lang w:val="bg-BG"/>
              </w:rPr>
              <w:t>Национален фонд</w:t>
            </w:r>
            <w:r w:rsidR="00365776" w:rsidRPr="00EC63B9">
              <w:rPr>
                <w:sz w:val="20"/>
                <w:szCs w:val="20"/>
                <w:lang w:val="bg-BG"/>
              </w:rPr>
              <w:t xml:space="preserve">“) в Министерство на финансите Искане за създаване/промяна/закриване на потребителски профил в САП съгласно </w:t>
            </w:r>
            <w:r w:rsidR="00365776"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V-T03-2</w:t>
            </w:r>
            <w:r w:rsidR="00365776" w:rsidRPr="00EC63B9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365776" w:rsidRPr="00327F56" w:rsidRDefault="005F2E7B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</w:t>
            </w:r>
          </w:p>
        </w:tc>
      </w:tr>
      <w:tr w:rsidR="00B0764F" w:rsidRPr="0081104C" w:rsidTr="00DA06F0">
        <w:trPr>
          <w:trHeight w:val="1062"/>
          <w:jc w:val="center"/>
        </w:trPr>
        <w:tc>
          <w:tcPr>
            <w:tcW w:w="717" w:type="dxa"/>
            <w:vAlign w:val="center"/>
          </w:tcPr>
          <w:p w:rsidR="00B0764F" w:rsidRPr="00327F56" w:rsidRDefault="00B0764F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B0764F" w:rsidRPr="00327F56" w:rsidRDefault="00CB2189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Отваряне на приключен счетоводен период</w:t>
            </w:r>
          </w:p>
        </w:tc>
        <w:tc>
          <w:tcPr>
            <w:tcW w:w="2084" w:type="dxa"/>
            <w:vAlign w:val="center"/>
          </w:tcPr>
          <w:p w:rsidR="00B0764F" w:rsidRPr="00327F56" w:rsidRDefault="00CC7DE6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bCs/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B0764F" w:rsidRPr="00EC63B9" w:rsidRDefault="00CB2189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Счетоводните периоди в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Pr="00EC63B9">
              <w:rPr>
                <w:sz w:val="20"/>
                <w:szCs w:val="20"/>
                <w:lang w:val="bg-BG"/>
              </w:rPr>
              <w:t xml:space="preserve"> се затварят на 7-ия работен ден </w:t>
            </w:r>
            <w:r w:rsidR="004075DB" w:rsidRPr="00EC63B9">
              <w:rPr>
                <w:sz w:val="20"/>
                <w:szCs w:val="20"/>
                <w:lang w:val="bg-BG"/>
              </w:rPr>
              <w:t>от месеца, следващ изтеклия календарен месец</w:t>
            </w:r>
            <w:r w:rsidRPr="00EC63B9">
              <w:rPr>
                <w:sz w:val="20"/>
                <w:szCs w:val="20"/>
                <w:lang w:val="bg-BG"/>
              </w:rPr>
              <w:t>. Това се изпълнява автоматич</w:t>
            </w:r>
            <w:r w:rsidR="005F2E7B" w:rsidRPr="00EC63B9">
              <w:rPr>
                <w:sz w:val="20"/>
                <w:szCs w:val="20"/>
                <w:lang w:val="bg-BG"/>
              </w:rPr>
              <w:t xml:space="preserve">но от екипа по поддръжка на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="005F2E7B" w:rsidRPr="00EC63B9">
              <w:rPr>
                <w:sz w:val="20"/>
                <w:szCs w:val="20"/>
                <w:lang w:val="bg-BG"/>
              </w:rPr>
              <w:t>.</w:t>
            </w:r>
          </w:p>
          <w:p w:rsidR="00CB2189" w:rsidRPr="00EC63B9" w:rsidRDefault="00CB2189" w:rsidP="0016669B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В случай на необходимост от отваряне на приключил счетоводен период оторизираното лице от отдел ФУ подава електронно подписано искане до дирекция „Национален фонд”.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B0764F" w:rsidRPr="00327F56" w:rsidRDefault="00CB2189" w:rsidP="0016669B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При необходимост, след 7-</w:t>
            </w:r>
            <w:r w:rsidR="0016669B" w:rsidRPr="00327F56">
              <w:rPr>
                <w:sz w:val="20"/>
                <w:szCs w:val="20"/>
                <w:lang w:val="bg-BG"/>
              </w:rPr>
              <w:t>и</w:t>
            </w:r>
            <w:r w:rsidRPr="00327F56">
              <w:rPr>
                <w:sz w:val="20"/>
                <w:szCs w:val="20"/>
                <w:lang w:val="bg-BG"/>
              </w:rPr>
              <w:t>я работен ден</w:t>
            </w:r>
          </w:p>
        </w:tc>
      </w:tr>
      <w:tr w:rsidR="00501111" w:rsidRPr="0081104C" w:rsidTr="00DA06F0">
        <w:trPr>
          <w:trHeight w:val="443"/>
          <w:jc w:val="center"/>
        </w:trPr>
        <w:tc>
          <w:tcPr>
            <w:tcW w:w="717" w:type="dxa"/>
            <w:vAlign w:val="center"/>
          </w:tcPr>
          <w:p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Предоставяне на счетоводите</w:t>
            </w:r>
            <w:r w:rsidR="006310CC" w:rsidRPr="00327F56">
              <w:rPr>
                <w:sz w:val="20"/>
                <w:szCs w:val="20"/>
                <w:lang w:val="bg-BG"/>
              </w:rPr>
              <w:t>ля на УО на първични документи</w:t>
            </w:r>
          </w:p>
        </w:tc>
        <w:tc>
          <w:tcPr>
            <w:tcW w:w="2084" w:type="dxa"/>
            <w:vAlign w:val="center"/>
          </w:tcPr>
          <w:p w:rsidR="00650C95" w:rsidRDefault="00650C95" w:rsidP="00DA06F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лужители договаряне/ </w:t>
            </w:r>
            <w:r w:rsidR="00613DDD" w:rsidRPr="00327F56">
              <w:rPr>
                <w:bCs/>
                <w:sz w:val="20"/>
                <w:szCs w:val="20"/>
                <w:lang w:val="bg-BG"/>
              </w:rPr>
              <w:t>служители от отдел ФУ</w:t>
            </w:r>
            <w:r w:rsidR="005F2E7B" w:rsidRPr="00327F56">
              <w:rPr>
                <w:sz w:val="20"/>
                <w:szCs w:val="20"/>
                <w:lang w:val="bg-BG"/>
              </w:rPr>
              <w:t>/</w:t>
            </w:r>
            <w:r w:rsidR="00501111" w:rsidRPr="00327F56">
              <w:rPr>
                <w:sz w:val="20"/>
                <w:szCs w:val="20"/>
                <w:lang w:val="bg-BG"/>
              </w:rPr>
              <w:t>служител нередности/други служители/</w:t>
            </w:r>
          </w:p>
          <w:p w:rsidR="00501111" w:rsidRPr="00327F56" w:rsidRDefault="00613DDD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Ръководител на УО</w:t>
            </w:r>
            <w:r w:rsidR="00501111" w:rsidRPr="00327F56">
              <w:rPr>
                <w:sz w:val="20"/>
                <w:szCs w:val="20"/>
                <w:lang w:val="bg-BG"/>
              </w:rPr>
              <w:t>.</w:t>
            </w:r>
          </w:p>
          <w:p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 за документи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 </w:t>
            </w:r>
            <w:r w:rsidRPr="00327F56">
              <w:rPr>
                <w:sz w:val="20"/>
                <w:szCs w:val="20"/>
                <w:lang w:val="bg-BG"/>
              </w:rPr>
              <w:t>от БНБ</w:t>
            </w:r>
            <w:r w:rsidR="005F2E7B" w:rsidRPr="00327F5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501111" w:rsidRPr="00327F56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Служители от УО предоставят на счетоводителите първични счетоводни документи. </w:t>
            </w:r>
          </w:p>
          <w:p w:rsidR="00501111" w:rsidRPr="00327F56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Когато е приложимо, заедно с първичните документи, се предоставя и справка от ИСУН, удостоверяваща, че информацията по тези документи е въведена в ИСУН.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01111" w:rsidRPr="00327F56" w:rsidRDefault="00501111" w:rsidP="00650C95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В срок до </w:t>
            </w:r>
            <w:r w:rsidR="00650C95">
              <w:rPr>
                <w:sz w:val="20"/>
                <w:szCs w:val="20"/>
                <w:lang w:val="bg-BG"/>
              </w:rPr>
              <w:t>5</w:t>
            </w:r>
            <w:r w:rsidR="00650C95" w:rsidRPr="00327F56">
              <w:rPr>
                <w:sz w:val="20"/>
                <w:szCs w:val="20"/>
                <w:lang w:val="bg-BG"/>
              </w:rPr>
              <w:t xml:space="preserve"> </w:t>
            </w:r>
            <w:r w:rsidRPr="00327F56">
              <w:rPr>
                <w:sz w:val="20"/>
                <w:szCs w:val="20"/>
                <w:lang w:val="bg-BG"/>
              </w:rPr>
              <w:t>работни дни, но не по-късно от последния работен ден на календарния месец, в който е издаден съответният документ.</w:t>
            </w:r>
          </w:p>
        </w:tc>
      </w:tr>
      <w:tr w:rsidR="00501111" w:rsidRPr="0081104C" w:rsidTr="00DA06F0">
        <w:trPr>
          <w:trHeight w:val="1062"/>
          <w:jc w:val="center"/>
        </w:trPr>
        <w:tc>
          <w:tcPr>
            <w:tcW w:w="717" w:type="dxa"/>
            <w:vAlign w:val="center"/>
          </w:tcPr>
          <w:p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Изготвяне на мемориален ордер (МО)</w:t>
            </w:r>
          </w:p>
        </w:tc>
        <w:tc>
          <w:tcPr>
            <w:tcW w:w="2084" w:type="dxa"/>
            <w:vAlign w:val="center"/>
          </w:tcPr>
          <w:p w:rsidR="00501111" w:rsidRPr="00327F56" w:rsidRDefault="00501111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6310CC" w:rsidRPr="00EC63B9" w:rsidRDefault="006310CC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Счетоводната отчетност се осъществява съгласно Счетоводната политика на </w:t>
            </w:r>
            <w:r w:rsidR="00526BA5" w:rsidRPr="00EC63B9">
              <w:rPr>
                <w:sz w:val="20"/>
                <w:szCs w:val="20"/>
                <w:lang w:val="bg-BG"/>
              </w:rPr>
              <w:t>ПТП</w:t>
            </w:r>
            <w:r w:rsidRPr="00EC63B9">
              <w:rPr>
                <w:sz w:val="20"/>
                <w:szCs w:val="20"/>
                <w:lang w:val="bg-BG"/>
              </w:rPr>
              <w:t>.</w:t>
            </w:r>
          </w:p>
          <w:p w:rsidR="00501111" w:rsidRPr="00EC63B9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Счетоводителят</w:t>
            </w:r>
            <w:r w:rsidR="006310CC" w:rsidRPr="00EC63B9">
              <w:rPr>
                <w:sz w:val="20"/>
                <w:szCs w:val="20"/>
                <w:lang w:val="bg-BG"/>
              </w:rPr>
              <w:t xml:space="preserve"> </w:t>
            </w:r>
            <w:r w:rsidRPr="00EC63B9">
              <w:rPr>
                <w:sz w:val="20"/>
                <w:szCs w:val="20"/>
                <w:lang w:val="bg-BG"/>
              </w:rPr>
              <w:t>изготвя МО, в който се включва информацията от първичните документи.</w:t>
            </w:r>
          </w:p>
          <w:p w:rsidR="00501111" w:rsidRPr="00EC63B9" w:rsidRDefault="00501111" w:rsidP="00D508F7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lastRenderedPageBreak/>
              <w:t>В зависимост от вида на първични</w:t>
            </w:r>
            <w:r w:rsidR="005F2E7B" w:rsidRPr="00EC63B9">
              <w:rPr>
                <w:sz w:val="20"/>
                <w:szCs w:val="20"/>
                <w:lang w:val="bg-BG"/>
              </w:rPr>
              <w:t>те</w:t>
            </w:r>
            <w:r w:rsidRPr="00EC63B9">
              <w:rPr>
                <w:sz w:val="20"/>
                <w:szCs w:val="20"/>
                <w:lang w:val="bg-BG"/>
              </w:rPr>
              <w:t xml:space="preserve"> документи се </w:t>
            </w:r>
            <w:r w:rsidR="00D508F7" w:rsidRPr="00EC63B9">
              <w:rPr>
                <w:sz w:val="20"/>
                <w:szCs w:val="20"/>
                <w:lang w:val="bg-BG"/>
              </w:rPr>
              <w:t>изготвя</w:t>
            </w:r>
            <w:r w:rsidRPr="00EC63B9">
              <w:rPr>
                <w:sz w:val="20"/>
                <w:szCs w:val="20"/>
                <w:lang w:val="bg-BG"/>
              </w:rPr>
              <w:t xml:space="preserve"> отделен МО</w:t>
            </w:r>
            <w:r w:rsidR="002F16C8" w:rsidRPr="00EC63B9">
              <w:rPr>
                <w:sz w:val="20"/>
                <w:szCs w:val="20"/>
                <w:lang w:val="bg-BG"/>
              </w:rPr>
              <w:t xml:space="preserve"> от съответния регистър</w:t>
            </w:r>
            <w:r w:rsidRPr="00EC63B9">
              <w:rPr>
                <w:sz w:val="20"/>
                <w:szCs w:val="20"/>
                <w:lang w:val="bg-BG"/>
              </w:rPr>
              <w:t>.</w:t>
            </w:r>
          </w:p>
          <w:p w:rsidR="00B0764F" w:rsidRPr="00EC63B9" w:rsidRDefault="00B0764F" w:rsidP="00562C6F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При съставяне на счетоводните статии се използват счетоводни записвания съгласно </w:t>
            </w:r>
            <w:r w:rsidRPr="00EC63B9">
              <w:rPr>
                <w:i/>
                <w:sz w:val="20"/>
                <w:szCs w:val="20"/>
                <w:lang w:val="bg-BG"/>
              </w:rPr>
              <w:t xml:space="preserve">Приложение </w:t>
            </w:r>
            <w:r w:rsidR="004B3772" w:rsidRPr="00EC63B9">
              <w:rPr>
                <w:i/>
                <w:sz w:val="20"/>
                <w:szCs w:val="20"/>
                <w:lang w:val="bg-BG"/>
              </w:rPr>
              <w:t>V-T03-3</w:t>
            </w:r>
            <w:r w:rsidR="00CB2189" w:rsidRPr="00EC63B9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01111" w:rsidRPr="00327F56" w:rsidRDefault="002F16C8" w:rsidP="00562C6F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lastRenderedPageBreak/>
              <w:t>Ежедневно</w:t>
            </w:r>
          </w:p>
        </w:tc>
      </w:tr>
      <w:tr w:rsidR="00501111" w:rsidRPr="0081104C" w:rsidTr="00DA06F0">
        <w:trPr>
          <w:trHeight w:val="1062"/>
          <w:jc w:val="center"/>
        </w:trPr>
        <w:tc>
          <w:tcPr>
            <w:tcW w:w="717" w:type="dxa"/>
            <w:vAlign w:val="center"/>
          </w:tcPr>
          <w:p w:rsidR="00501111" w:rsidRPr="00327F56" w:rsidRDefault="00501111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501111" w:rsidRPr="00327F56" w:rsidRDefault="005F2E7B" w:rsidP="00DA06F0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Осчетоводяване в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Pr="00327F56">
              <w:rPr>
                <w:sz w:val="20"/>
                <w:szCs w:val="20"/>
                <w:lang w:val="bg-BG"/>
              </w:rPr>
              <w:t xml:space="preserve"> на първичните документи, включени в МО</w:t>
            </w:r>
          </w:p>
        </w:tc>
        <w:tc>
          <w:tcPr>
            <w:tcW w:w="2084" w:type="dxa"/>
            <w:vAlign w:val="center"/>
          </w:tcPr>
          <w:p w:rsidR="00501111" w:rsidRPr="00327F56" w:rsidRDefault="002F16C8" w:rsidP="00DA06F0">
            <w:pPr>
              <w:spacing w:before="120" w:after="120"/>
              <w:jc w:val="center"/>
              <w:rPr>
                <w:bCs/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2F16C8" w:rsidRPr="00EC63B9" w:rsidRDefault="002F16C8" w:rsidP="00D508F7">
            <w:pPr>
              <w:spacing w:before="120" w:after="120"/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 xml:space="preserve">При всеки счетоводен запис в </w:t>
            </w:r>
            <w:r w:rsidR="00424026" w:rsidRPr="00EC63B9">
              <w:rPr>
                <w:sz w:val="20"/>
                <w:szCs w:val="20"/>
                <w:lang w:val="bg-BG"/>
              </w:rPr>
              <w:t>САП</w:t>
            </w:r>
            <w:r w:rsidRPr="00EC63B9">
              <w:rPr>
                <w:sz w:val="20"/>
                <w:szCs w:val="20"/>
                <w:lang w:val="bg-BG"/>
              </w:rPr>
              <w:t xml:space="preserve"> се въвеждат: </w:t>
            </w:r>
          </w:p>
          <w:p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референтен номер;</w:t>
            </w:r>
          </w:p>
          <w:p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дебитирана счетоводна сметка, сума в левове и друга релевантна информация;</w:t>
            </w:r>
          </w:p>
          <w:p w:rsidR="002F16C8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кредитирана счетоводна сметка, сума в левове и друга релевантна информация;</w:t>
            </w:r>
          </w:p>
          <w:p w:rsidR="00501111" w:rsidRPr="00EC63B9" w:rsidRDefault="002F16C8" w:rsidP="00D508F7">
            <w:pPr>
              <w:jc w:val="both"/>
              <w:rPr>
                <w:sz w:val="20"/>
                <w:szCs w:val="20"/>
                <w:lang w:val="bg-BG"/>
              </w:rPr>
            </w:pPr>
            <w:r w:rsidRPr="00EC63B9">
              <w:rPr>
                <w:sz w:val="20"/>
                <w:szCs w:val="20"/>
                <w:lang w:val="bg-BG"/>
              </w:rPr>
              <w:t>-</w:t>
            </w:r>
            <w:r w:rsidRPr="00EC63B9">
              <w:rPr>
                <w:sz w:val="20"/>
                <w:szCs w:val="20"/>
                <w:lang w:val="bg-BG"/>
              </w:rPr>
              <w:tab/>
              <w:t>дата на осчетоводяване.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501111" w:rsidRPr="00327F56" w:rsidRDefault="002F16C8" w:rsidP="00562C6F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Ежедневно</w:t>
            </w:r>
          </w:p>
        </w:tc>
      </w:tr>
      <w:tr w:rsidR="00E018CC" w:rsidRPr="0081104C" w:rsidTr="00DA06F0">
        <w:trPr>
          <w:trHeight w:val="841"/>
          <w:jc w:val="center"/>
        </w:trPr>
        <w:tc>
          <w:tcPr>
            <w:tcW w:w="717" w:type="dxa"/>
            <w:vAlign w:val="center"/>
          </w:tcPr>
          <w:p w:rsidR="00E018CC" w:rsidRPr="00327F56" w:rsidRDefault="00E018CC" w:rsidP="0081104C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E018CC" w:rsidRPr="00327F56" w:rsidRDefault="00E018CC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Отбелязване в МО на номера от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="0080225B" w:rsidRPr="00327F56">
              <w:rPr>
                <w:sz w:val="20"/>
                <w:szCs w:val="20"/>
                <w:lang w:val="bg-BG"/>
              </w:rPr>
              <w:t xml:space="preserve"> и съхранение на </w:t>
            </w:r>
            <w:r w:rsidR="0061223C" w:rsidRPr="00327F56">
              <w:rPr>
                <w:sz w:val="20"/>
                <w:szCs w:val="20"/>
                <w:lang w:val="bg-BG"/>
              </w:rPr>
              <w:t>документите в съответното досие</w:t>
            </w:r>
          </w:p>
        </w:tc>
        <w:tc>
          <w:tcPr>
            <w:tcW w:w="2084" w:type="dxa"/>
            <w:vAlign w:val="center"/>
          </w:tcPr>
          <w:p w:rsidR="00E018CC" w:rsidRPr="00327F56" w:rsidRDefault="00E018CC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E018CC" w:rsidRPr="00327F56" w:rsidRDefault="00E018CC" w:rsidP="0088034B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Счетоводителят отбелязва в МО</w:t>
            </w:r>
            <w:r w:rsidR="005F2E7B" w:rsidRPr="00327F56">
              <w:rPr>
                <w:sz w:val="20"/>
                <w:szCs w:val="20"/>
                <w:lang w:val="bg-BG"/>
              </w:rPr>
              <w:t xml:space="preserve"> номера </w:t>
            </w:r>
            <w:r w:rsidRPr="00327F56">
              <w:rPr>
                <w:sz w:val="20"/>
                <w:szCs w:val="20"/>
                <w:lang w:val="bg-BG"/>
              </w:rPr>
              <w:t xml:space="preserve">на въведения документ от </w:t>
            </w:r>
            <w:r w:rsidR="00424026" w:rsidRPr="00327F56">
              <w:rPr>
                <w:sz w:val="20"/>
                <w:szCs w:val="20"/>
                <w:lang w:val="bg-BG"/>
              </w:rPr>
              <w:t>САП</w:t>
            </w:r>
            <w:r w:rsidRPr="00327F56">
              <w:rPr>
                <w:sz w:val="20"/>
                <w:szCs w:val="20"/>
                <w:lang w:val="bg-BG"/>
              </w:rPr>
              <w:t xml:space="preserve"> и </w:t>
            </w:r>
            <w:r w:rsidR="0080225B" w:rsidRPr="00327F56">
              <w:rPr>
                <w:sz w:val="20"/>
                <w:szCs w:val="20"/>
                <w:lang w:val="bg-BG"/>
              </w:rPr>
              <w:t xml:space="preserve">прилага изготвените МО и приложимите към тях документи и  разпечатки от ИСУН към съответните МО папки, които се съхраняват в счетоводството на УО на </w:t>
            </w:r>
            <w:r w:rsidR="0088034B">
              <w:rPr>
                <w:sz w:val="20"/>
                <w:szCs w:val="20"/>
                <w:lang w:val="bg-BG"/>
              </w:rPr>
              <w:t>ПТП</w:t>
            </w:r>
            <w:r w:rsidR="0080225B" w:rsidRPr="00327F5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E018CC" w:rsidRPr="00327F56" w:rsidRDefault="00E018CC" w:rsidP="00542FDE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Ежедневно</w:t>
            </w:r>
            <w:r w:rsidR="0017798B" w:rsidRPr="00327F56">
              <w:rPr>
                <w:sz w:val="20"/>
                <w:szCs w:val="20"/>
                <w:lang w:val="bg-BG"/>
              </w:rPr>
              <w:t xml:space="preserve"> след въвеждане на данните в САП и попълване на съответните МО</w:t>
            </w:r>
          </w:p>
        </w:tc>
      </w:tr>
      <w:tr w:rsidR="00143565" w:rsidRPr="0081104C" w:rsidTr="00DA06F0">
        <w:trPr>
          <w:trHeight w:val="1208"/>
          <w:jc w:val="center"/>
        </w:trPr>
        <w:tc>
          <w:tcPr>
            <w:tcW w:w="717" w:type="dxa"/>
            <w:vAlign w:val="center"/>
          </w:tcPr>
          <w:p w:rsidR="00143565" w:rsidRPr="00327F56" w:rsidRDefault="00143565" w:rsidP="00327F56">
            <w:pPr>
              <w:numPr>
                <w:ilvl w:val="0"/>
                <w:numId w:val="3"/>
              </w:numPr>
              <w:tabs>
                <w:tab w:val="left" w:pos="346"/>
              </w:tabs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2127" w:type="dxa"/>
            <w:vAlign w:val="center"/>
          </w:tcPr>
          <w:p w:rsidR="00143565" w:rsidRPr="00327F56" w:rsidRDefault="00143565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Месечно засичане на въведените в САП счетоводни записи</w:t>
            </w:r>
          </w:p>
        </w:tc>
        <w:tc>
          <w:tcPr>
            <w:tcW w:w="2084" w:type="dxa"/>
            <w:vAlign w:val="center"/>
          </w:tcPr>
          <w:p w:rsidR="00143565" w:rsidRPr="00327F56" w:rsidRDefault="00143565" w:rsidP="00DA06F0">
            <w:pPr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Счетоводител</w:t>
            </w:r>
          </w:p>
        </w:tc>
        <w:tc>
          <w:tcPr>
            <w:tcW w:w="3969" w:type="dxa"/>
            <w:shd w:val="clear" w:color="auto" w:fill="auto"/>
            <w:vAlign w:val="center"/>
          </w:tcPr>
          <w:p w:rsidR="00143565" w:rsidRPr="00327F56" w:rsidRDefault="00143565" w:rsidP="00DA06F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>Разпечатва от счетоводната система Журнал движение по сметка за всеки МО регистър</w:t>
            </w:r>
            <w:r w:rsidR="00EC591F" w:rsidRPr="00327F56">
              <w:rPr>
                <w:sz w:val="20"/>
                <w:szCs w:val="20"/>
                <w:lang w:val="en-US"/>
              </w:rPr>
              <w:t>,</w:t>
            </w:r>
            <w:r w:rsidR="00EC591F" w:rsidRPr="00327F56">
              <w:rPr>
                <w:sz w:val="20"/>
                <w:szCs w:val="20"/>
                <w:lang w:val="bg-BG"/>
              </w:rPr>
              <w:t xml:space="preserve"> и</w:t>
            </w:r>
            <w:r w:rsidRPr="00327F56">
              <w:rPr>
                <w:sz w:val="20"/>
                <w:szCs w:val="20"/>
                <w:lang w:val="bg-BG"/>
              </w:rPr>
              <w:t>звършва</w:t>
            </w:r>
            <w:r w:rsidR="00EC591F" w:rsidRPr="00327F56">
              <w:rPr>
                <w:sz w:val="20"/>
                <w:szCs w:val="20"/>
                <w:lang w:val="bg-BG"/>
              </w:rPr>
              <w:t xml:space="preserve"> п</w:t>
            </w:r>
            <w:r w:rsidRPr="00327F56">
              <w:rPr>
                <w:sz w:val="20"/>
                <w:szCs w:val="20"/>
                <w:lang w:val="bg-BG"/>
              </w:rPr>
              <w:t xml:space="preserve">реглед на салдата на счетоводните сметки. </w:t>
            </w:r>
          </w:p>
        </w:tc>
        <w:tc>
          <w:tcPr>
            <w:tcW w:w="2126" w:type="dxa"/>
            <w:shd w:val="clear" w:color="auto" w:fill="auto"/>
            <w:vAlign w:val="center"/>
          </w:tcPr>
          <w:p w:rsidR="00143565" w:rsidRPr="00327F56" w:rsidRDefault="00143565" w:rsidP="00542FDE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327F56">
              <w:rPr>
                <w:sz w:val="20"/>
                <w:szCs w:val="20"/>
                <w:lang w:val="bg-BG"/>
              </w:rPr>
              <w:t xml:space="preserve">Не по-късно от </w:t>
            </w:r>
            <w:r w:rsidR="00EC591F" w:rsidRPr="00327F56">
              <w:rPr>
                <w:sz w:val="20"/>
                <w:szCs w:val="20"/>
                <w:lang w:val="bg-BG"/>
              </w:rPr>
              <w:t>10</w:t>
            </w:r>
            <w:r w:rsidRPr="00327F56">
              <w:rPr>
                <w:sz w:val="20"/>
                <w:szCs w:val="20"/>
                <w:lang w:val="bg-BG"/>
              </w:rPr>
              <w:t>-я работен ден на месеца, следващ отчетния период</w:t>
            </w:r>
          </w:p>
        </w:tc>
      </w:tr>
    </w:tbl>
    <w:p w:rsidR="006310CC" w:rsidRDefault="006310CC" w:rsidP="005F2E7B">
      <w:pPr>
        <w:jc w:val="both"/>
        <w:rPr>
          <w:lang w:val="bg-BG"/>
        </w:rPr>
      </w:pPr>
    </w:p>
    <w:sectPr w:rsidR="006310CC" w:rsidSect="0026310E">
      <w:footerReference w:type="even" r:id="rId8"/>
      <w:footerReference w:type="default" r:id="rId9"/>
      <w:headerReference w:type="first" r:id="rId10"/>
      <w:pgSz w:w="11906" w:h="16838"/>
      <w:pgMar w:top="899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C295B" w:rsidRDefault="00FC295B" w:rsidP="00F30AB4">
      <w:r>
        <w:separator/>
      </w:r>
    </w:p>
  </w:endnote>
  <w:endnote w:type="continuationSeparator" w:id="0">
    <w:p w:rsidR="00FC295B" w:rsidRDefault="00FC295B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00"/>
    <w:family w:val="roman"/>
    <w:notTrueType/>
    <w:pitch w:val="default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913697" w:rsidRDefault="00913697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43532C">
      <w:rPr>
        <w:rStyle w:val="PageNumber"/>
        <w:noProof/>
      </w:rPr>
      <w:t>2</w:t>
    </w:r>
    <w:r>
      <w:rPr>
        <w:rStyle w:val="PageNumber"/>
      </w:rPr>
      <w:fldChar w:fldCharType="end"/>
    </w:r>
  </w:p>
  <w:p w:rsidR="00913697" w:rsidRDefault="00913697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C295B" w:rsidRDefault="00FC295B" w:rsidP="00F30AB4">
      <w:r>
        <w:separator/>
      </w:r>
    </w:p>
  </w:footnote>
  <w:footnote w:type="continuationSeparator" w:id="0">
    <w:p w:rsidR="00FC295B" w:rsidRDefault="00FC295B" w:rsidP="00F30A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63B9" w:rsidRPr="00EC63B9" w:rsidRDefault="00EC63B9" w:rsidP="00EC63B9">
    <w:pPr>
      <w:pStyle w:val="Header"/>
      <w:rPr>
        <w:lang w:val="en-US"/>
      </w:rPr>
    </w:pPr>
    <w:r w:rsidRPr="00EC63B9">
      <w:rPr>
        <w:noProof/>
        <w:lang w:val="bg-BG"/>
      </w:rPr>
      <w:drawing>
        <wp:inline distT="0" distB="0" distL="0" distR="0" wp14:anchorId="7EDA0566" wp14:editId="0D0E097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EC63B9">
      <w:rPr>
        <w:lang w:val="en-US"/>
      </w:rPr>
      <w:tab/>
    </w:r>
    <w:r w:rsidRPr="00EC63B9">
      <w:rPr>
        <w:lang w:val="en-US"/>
      </w:rPr>
      <w:tab/>
    </w:r>
    <w:r w:rsidRPr="00EC63B9">
      <w:rPr>
        <w:noProof/>
        <w:lang w:val="bg-BG"/>
      </w:rPr>
      <w:drawing>
        <wp:inline distT="0" distB="0" distL="0" distR="0" wp14:anchorId="6E8E44B1" wp14:editId="62EE1D0E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EC63B9" w:rsidRDefault="00EC63B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4BF06EFD"/>
    <w:multiLevelType w:val="hybridMultilevel"/>
    <w:tmpl w:val="76EA875C"/>
    <w:lvl w:ilvl="0" w:tplc="B51434FE">
      <w:numFmt w:val="bullet"/>
      <w:lvlText w:val="-"/>
      <w:lvlJc w:val="left"/>
      <w:pPr>
        <w:ind w:left="1287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222" w:hanging="360"/>
      </w:pPr>
    </w:lvl>
    <w:lvl w:ilvl="2" w:tplc="0402001B" w:tentative="1">
      <w:start w:val="1"/>
      <w:numFmt w:val="lowerRoman"/>
      <w:lvlText w:val="%3."/>
      <w:lvlJc w:val="right"/>
      <w:pPr>
        <w:ind w:left="1942" w:hanging="180"/>
      </w:pPr>
    </w:lvl>
    <w:lvl w:ilvl="3" w:tplc="0402000F" w:tentative="1">
      <w:start w:val="1"/>
      <w:numFmt w:val="decimal"/>
      <w:lvlText w:val="%4."/>
      <w:lvlJc w:val="left"/>
      <w:pPr>
        <w:ind w:left="2662" w:hanging="360"/>
      </w:pPr>
    </w:lvl>
    <w:lvl w:ilvl="4" w:tplc="04020019" w:tentative="1">
      <w:start w:val="1"/>
      <w:numFmt w:val="lowerLetter"/>
      <w:lvlText w:val="%5."/>
      <w:lvlJc w:val="left"/>
      <w:pPr>
        <w:ind w:left="3382" w:hanging="360"/>
      </w:pPr>
    </w:lvl>
    <w:lvl w:ilvl="5" w:tplc="0402001B" w:tentative="1">
      <w:start w:val="1"/>
      <w:numFmt w:val="lowerRoman"/>
      <w:lvlText w:val="%6."/>
      <w:lvlJc w:val="right"/>
      <w:pPr>
        <w:ind w:left="4102" w:hanging="180"/>
      </w:pPr>
    </w:lvl>
    <w:lvl w:ilvl="6" w:tplc="0402000F" w:tentative="1">
      <w:start w:val="1"/>
      <w:numFmt w:val="decimal"/>
      <w:lvlText w:val="%7."/>
      <w:lvlJc w:val="left"/>
      <w:pPr>
        <w:ind w:left="4822" w:hanging="360"/>
      </w:pPr>
    </w:lvl>
    <w:lvl w:ilvl="7" w:tplc="04020019" w:tentative="1">
      <w:start w:val="1"/>
      <w:numFmt w:val="lowerLetter"/>
      <w:lvlText w:val="%8."/>
      <w:lvlJc w:val="left"/>
      <w:pPr>
        <w:ind w:left="5542" w:hanging="360"/>
      </w:pPr>
    </w:lvl>
    <w:lvl w:ilvl="8" w:tplc="0402001B" w:tentative="1">
      <w:start w:val="1"/>
      <w:numFmt w:val="lowerRoman"/>
      <w:lvlText w:val="%9."/>
      <w:lvlJc w:val="right"/>
      <w:pPr>
        <w:ind w:left="6262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B7EC2"/>
    <w:rsid w:val="000067E6"/>
    <w:rsid w:val="00016BAC"/>
    <w:rsid w:val="00017DCF"/>
    <w:rsid w:val="000259BF"/>
    <w:rsid w:val="00046235"/>
    <w:rsid w:val="00051F96"/>
    <w:rsid w:val="00063C36"/>
    <w:rsid w:val="0006661E"/>
    <w:rsid w:val="00071609"/>
    <w:rsid w:val="0008502D"/>
    <w:rsid w:val="00096B45"/>
    <w:rsid w:val="000B2642"/>
    <w:rsid w:val="000B39D2"/>
    <w:rsid w:val="000C7DB0"/>
    <w:rsid w:val="000E31C0"/>
    <w:rsid w:val="000F0709"/>
    <w:rsid w:val="000F45FE"/>
    <w:rsid w:val="00103820"/>
    <w:rsid w:val="00104270"/>
    <w:rsid w:val="0011143D"/>
    <w:rsid w:val="0011184F"/>
    <w:rsid w:val="001136A8"/>
    <w:rsid w:val="00125085"/>
    <w:rsid w:val="00125403"/>
    <w:rsid w:val="00126567"/>
    <w:rsid w:val="00134BA5"/>
    <w:rsid w:val="00140687"/>
    <w:rsid w:val="00142B0E"/>
    <w:rsid w:val="00143565"/>
    <w:rsid w:val="0015254F"/>
    <w:rsid w:val="00156C31"/>
    <w:rsid w:val="00156E95"/>
    <w:rsid w:val="00164196"/>
    <w:rsid w:val="0016669B"/>
    <w:rsid w:val="00166863"/>
    <w:rsid w:val="00170913"/>
    <w:rsid w:val="00171A4F"/>
    <w:rsid w:val="00174815"/>
    <w:rsid w:val="0017798B"/>
    <w:rsid w:val="001A20D4"/>
    <w:rsid w:val="001C02B2"/>
    <w:rsid w:val="001C2EDA"/>
    <w:rsid w:val="001C3999"/>
    <w:rsid w:val="001C46E9"/>
    <w:rsid w:val="001C6FE1"/>
    <w:rsid w:val="001C7B4A"/>
    <w:rsid w:val="001D3807"/>
    <w:rsid w:val="001E6300"/>
    <w:rsid w:val="001E7033"/>
    <w:rsid w:val="001E7476"/>
    <w:rsid w:val="001F1350"/>
    <w:rsid w:val="002070FF"/>
    <w:rsid w:val="002146DC"/>
    <w:rsid w:val="00220FCB"/>
    <w:rsid w:val="002251E0"/>
    <w:rsid w:val="002470F6"/>
    <w:rsid w:val="00253FAC"/>
    <w:rsid w:val="0026310E"/>
    <w:rsid w:val="00272924"/>
    <w:rsid w:val="0028613D"/>
    <w:rsid w:val="002A7205"/>
    <w:rsid w:val="002D788B"/>
    <w:rsid w:val="002E5224"/>
    <w:rsid w:val="002F16C8"/>
    <w:rsid w:val="003009DA"/>
    <w:rsid w:val="00312DB0"/>
    <w:rsid w:val="003252B0"/>
    <w:rsid w:val="00327F56"/>
    <w:rsid w:val="00335CB1"/>
    <w:rsid w:val="0034407C"/>
    <w:rsid w:val="00365776"/>
    <w:rsid w:val="00375BA9"/>
    <w:rsid w:val="0038104E"/>
    <w:rsid w:val="003840D6"/>
    <w:rsid w:val="00385612"/>
    <w:rsid w:val="00397449"/>
    <w:rsid w:val="003A2C97"/>
    <w:rsid w:val="003B2086"/>
    <w:rsid w:val="003B3739"/>
    <w:rsid w:val="003B5704"/>
    <w:rsid w:val="003C4057"/>
    <w:rsid w:val="003C6D1A"/>
    <w:rsid w:val="003C7144"/>
    <w:rsid w:val="003D0542"/>
    <w:rsid w:val="003D50A7"/>
    <w:rsid w:val="003F28E8"/>
    <w:rsid w:val="003F3527"/>
    <w:rsid w:val="003F6919"/>
    <w:rsid w:val="00402BDB"/>
    <w:rsid w:val="004075DB"/>
    <w:rsid w:val="0041665E"/>
    <w:rsid w:val="0041687E"/>
    <w:rsid w:val="004170F3"/>
    <w:rsid w:val="00424026"/>
    <w:rsid w:val="0043532C"/>
    <w:rsid w:val="00435A85"/>
    <w:rsid w:val="0043650D"/>
    <w:rsid w:val="00460A36"/>
    <w:rsid w:val="00467556"/>
    <w:rsid w:val="004713E2"/>
    <w:rsid w:val="00474CA9"/>
    <w:rsid w:val="00496735"/>
    <w:rsid w:val="00497593"/>
    <w:rsid w:val="004B0725"/>
    <w:rsid w:val="004B3772"/>
    <w:rsid w:val="004B536D"/>
    <w:rsid w:val="004C6835"/>
    <w:rsid w:val="00501111"/>
    <w:rsid w:val="005022BA"/>
    <w:rsid w:val="00513B51"/>
    <w:rsid w:val="00520B10"/>
    <w:rsid w:val="00526BA5"/>
    <w:rsid w:val="00535CEF"/>
    <w:rsid w:val="00542FDE"/>
    <w:rsid w:val="00554EC0"/>
    <w:rsid w:val="00560BDF"/>
    <w:rsid w:val="00561371"/>
    <w:rsid w:val="00562C6F"/>
    <w:rsid w:val="00571C92"/>
    <w:rsid w:val="00587FB2"/>
    <w:rsid w:val="005A6109"/>
    <w:rsid w:val="005A6D29"/>
    <w:rsid w:val="005D0B26"/>
    <w:rsid w:val="005D76EA"/>
    <w:rsid w:val="005E31D3"/>
    <w:rsid w:val="005F2E7B"/>
    <w:rsid w:val="005F79A3"/>
    <w:rsid w:val="005F7A39"/>
    <w:rsid w:val="00601BD0"/>
    <w:rsid w:val="00602FA1"/>
    <w:rsid w:val="00605E88"/>
    <w:rsid w:val="0061194F"/>
    <w:rsid w:val="0061223C"/>
    <w:rsid w:val="00613DDD"/>
    <w:rsid w:val="00621F70"/>
    <w:rsid w:val="00623144"/>
    <w:rsid w:val="006310CC"/>
    <w:rsid w:val="00642EB0"/>
    <w:rsid w:val="00647C8C"/>
    <w:rsid w:val="00650C95"/>
    <w:rsid w:val="00652C31"/>
    <w:rsid w:val="00654397"/>
    <w:rsid w:val="00660483"/>
    <w:rsid w:val="006643C9"/>
    <w:rsid w:val="006725F5"/>
    <w:rsid w:val="006A4AA9"/>
    <w:rsid w:val="006C47B2"/>
    <w:rsid w:val="00717122"/>
    <w:rsid w:val="00717F58"/>
    <w:rsid w:val="00725201"/>
    <w:rsid w:val="00726324"/>
    <w:rsid w:val="00740831"/>
    <w:rsid w:val="00741B24"/>
    <w:rsid w:val="00767ED7"/>
    <w:rsid w:val="007706C4"/>
    <w:rsid w:val="007727DD"/>
    <w:rsid w:val="00786360"/>
    <w:rsid w:val="00787413"/>
    <w:rsid w:val="00787885"/>
    <w:rsid w:val="00790FAA"/>
    <w:rsid w:val="007C35A8"/>
    <w:rsid w:val="007F217D"/>
    <w:rsid w:val="007F4375"/>
    <w:rsid w:val="0080225B"/>
    <w:rsid w:val="0081104C"/>
    <w:rsid w:val="008142CA"/>
    <w:rsid w:val="008154CD"/>
    <w:rsid w:val="008264BC"/>
    <w:rsid w:val="00833341"/>
    <w:rsid w:val="00835E7A"/>
    <w:rsid w:val="0084015B"/>
    <w:rsid w:val="00861563"/>
    <w:rsid w:val="00865CDC"/>
    <w:rsid w:val="00866DFB"/>
    <w:rsid w:val="0088034B"/>
    <w:rsid w:val="00882048"/>
    <w:rsid w:val="0088704B"/>
    <w:rsid w:val="0089596B"/>
    <w:rsid w:val="008B2CB9"/>
    <w:rsid w:val="008B5123"/>
    <w:rsid w:val="008C2DFB"/>
    <w:rsid w:val="008D3D8F"/>
    <w:rsid w:val="008E075D"/>
    <w:rsid w:val="008E7F67"/>
    <w:rsid w:val="008F15B6"/>
    <w:rsid w:val="008F25E0"/>
    <w:rsid w:val="00900915"/>
    <w:rsid w:val="009038C3"/>
    <w:rsid w:val="00913697"/>
    <w:rsid w:val="009175E9"/>
    <w:rsid w:val="00920DBC"/>
    <w:rsid w:val="009224F7"/>
    <w:rsid w:val="009229E9"/>
    <w:rsid w:val="00940B19"/>
    <w:rsid w:val="00945F39"/>
    <w:rsid w:val="009517DB"/>
    <w:rsid w:val="00957845"/>
    <w:rsid w:val="009617EA"/>
    <w:rsid w:val="00975EB7"/>
    <w:rsid w:val="00980ACB"/>
    <w:rsid w:val="009927FC"/>
    <w:rsid w:val="0099538C"/>
    <w:rsid w:val="009A3D4F"/>
    <w:rsid w:val="009B29C9"/>
    <w:rsid w:val="009B51A4"/>
    <w:rsid w:val="009D308F"/>
    <w:rsid w:val="009E3EC6"/>
    <w:rsid w:val="009F6ECA"/>
    <w:rsid w:val="00A00EE1"/>
    <w:rsid w:val="00A1019D"/>
    <w:rsid w:val="00A10617"/>
    <w:rsid w:val="00A16ABA"/>
    <w:rsid w:val="00A16E9D"/>
    <w:rsid w:val="00A24B6A"/>
    <w:rsid w:val="00A33EC5"/>
    <w:rsid w:val="00A463B3"/>
    <w:rsid w:val="00A5648E"/>
    <w:rsid w:val="00A81F03"/>
    <w:rsid w:val="00AA469A"/>
    <w:rsid w:val="00AB0A47"/>
    <w:rsid w:val="00AB39F2"/>
    <w:rsid w:val="00AB3C9A"/>
    <w:rsid w:val="00AC12D4"/>
    <w:rsid w:val="00AC7A65"/>
    <w:rsid w:val="00AD12DC"/>
    <w:rsid w:val="00AD5124"/>
    <w:rsid w:val="00AD7613"/>
    <w:rsid w:val="00AF1E27"/>
    <w:rsid w:val="00AF3B67"/>
    <w:rsid w:val="00B00D92"/>
    <w:rsid w:val="00B0764F"/>
    <w:rsid w:val="00B34811"/>
    <w:rsid w:val="00B4663A"/>
    <w:rsid w:val="00B50245"/>
    <w:rsid w:val="00B52070"/>
    <w:rsid w:val="00B533D6"/>
    <w:rsid w:val="00B5427F"/>
    <w:rsid w:val="00B71EEC"/>
    <w:rsid w:val="00B73568"/>
    <w:rsid w:val="00B7413A"/>
    <w:rsid w:val="00B76F5F"/>
    <w:rsid w:val="00B95408"/>
    <w:rsid w:val="00BA5F57"/>
    <w:rsid w:val="00BA6D93"/>
    <w:rsid w:val="00BB3FBD"/>
    <w:rsid w:val="00BC03F9"/>
    <w:rsid w:val="00BC3719"/>
    <w:rsid w:val="00BC6DD0"/>
    <w:rsid w:val="00C054F9"/>
    <w:rsid w:val="00C1377A"/>
    <w:rsid w:val="00C13CFE"/>
    <w:rsid w:val="00C21AB8"/>
    <w:rsid w:val="00C26DC1"/>
    <w:rsid w:val="00C34660"/>
    <w:rsid w:val="00C45362"/>
    <w:rsid w:val="00C63FA8"/>
    <w:rsid w:val="00C672A0"/>
    <w:rsid w:val="00C677E9"/>
    <w:rsid w:val="00C73731"/>
    <w:rsid w:val="00C807A1"/>
    <w:rsid w:val="00CA0A66"/>
    <w:rsid w:val="00CA0F1E"/>
    <w:rsid w:val="00CA2C88"/>
    <w:rsid w:val="00CB2189"/>
    <w:rsid w:val="00CC09CF"/>
    <w:rsid w:val="00CC7DE6"/>
    <w:rsid w:val="00CD45A0"/>
    <w:rsid w:val="00CE231C"/>
    <w:rsid w:val="00CF2338"/>
    <w:rsid w:val="00CF6E65"/>
    <w:rsid w:val="00D03EF6"/>
    <w:rsid w:val="00D130D0"/>
    <w:rsid w:val="00D15AC8"/>
    <w:rsid w:val="00D24420"/>
    <w:rsid w:val="00D326B1"/>
    <w:rsid w:val="00D416D8"/>
    <w:rsid w:val="00D4336B"/>
    <w:rsid w:val="00D46AB5"/>
    <w:rsid w:val="00D508F7"/>
    <w:rsid w:val="00D72308"/>
    <w:rsid w:val="00D8775E"/>
    <w:rsid w:val="00D9162F"/>
    <w:rsid w:val="00D91687"/>
    <w:rsid w:val="00D92A33"/>
    <w:rsid w:val="00D93476"/>
    <w:rsid w:val="00DA06F0"/>
    <w:rsid w:val="00DA2484"/>
    <w:rsid w:val="00DA70E5"/>
    <w:rsid w:val="00DB2AA3"/>
    <w:rsid w:val="00E00003"/>
    <w:rsid w:val="00E018CC"/>
    <w:rsid w:val="00E10CA7"/>
    <w:rsid w:val="00E16119"/>
    <w:rsid w:val="00E172D4"/>
    <w:rsid w:val="00E26BC8"/>
    <w:rsid w:val="00E35D6D"/>
    <w:rsid w:val="00E42CAA"/>
    <w:rsid w:val="00E477F9"/>
    <w:rsid w:val="00E539CA"/>
    <w:rsid w:val="00E65160"/>
    <w:rsid w:val="00E6630B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C1314"/>
    <w:rsid w:val="00EC591F"/>
    <w:rsid w:val="00EC5EA6"/>
    <w:rsid w:val="00EC63B9"/>
    <w:rsid w:val="00EC7777"/>
    <w:rsid w:val="00ED3134"/>
    <w:rsid w:val="00ED73B5"/>
    <w:rsid w:val="00EE4D0F"/>
    <w:rsid w:val="00EF4F59"/>
    <w:rsid w:val="00F01893"/>
    <w:rsid w:val="00F03FAD"/>
    <w:rsid w:val="00F07309"/>
    <w:rsid w:val="00F30AB4"/>
    <w:rsid w:val="00F3150A"/>
    <w:rsid w:val="00F53418"/>
    <w:rsid w:val="00F54E5A"/>
    <w:rsid w:val="00F7065E"/>
    <w:rsid w:val="00F7387C"/>
    <w:rsid w:val="00F91EE4"/>
    <w:rsid w:val="00F92527"/>
    <w:rsid w:val="00FA149F"/>
    <w:rsid w:val="00FA283F"/>
    <w:rsid w:val="00FA512B"/>
    <w:rsid w:val="00FB52F3"/>
    <w:rsid w:val="00FB7EC2"/>
    <w:rsid w:val="00FC295B"/>
    <w:rsid w:val="00FE0148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7100B6D"/>
  <w15:chartTrackingRefBased/>
  <w15:docId w15:val="{C56CEF99-E5F9-492F-86E9-BF40E9B972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312DB0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E6F450-EDE2-4A71-B5DC-BE7F238152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</TotalTime>
  <Pages>2</Pages>
  <Words>489</Words>
  <Characters>2962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MDAAR</Company>
  <LinksUpToDate>false</LinksUpToDate>
  <CharactersWithSpaces>3445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itumbeva</dc:creator>
  <cp:keywords/>
  <cp:lastModifiedBy>Хилми Кушев</cp:lastModifiedBy>
  <cp:revision>17</cp:revision>
  <cp:lastPrinted>2016-10-04T05:36:00Z</cp:lastPrinted>
  <dcterms:created xsi:type="dcterms:W3CDTF">2017-02-13T12:36:00Z</dcterms:created>
  <dcterms:modified xsi:type="dcterms:W3CDTF">2023-08-11T09:09:00Z</dcterms:modified>
</cp:coreProperties>
</file>