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76ADC8" w14:textId="77777777" w:rsidR="003650A0" w:rsidRDefault="003650A0" w:rsidP="003650A0"/>
    <w:tbl>
      <w:tblPr>
        <w:tblW w:w="10635" w:type="dxa"/>
        <w:tblInd w:w="-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3"/>
        <w:gridCol w:w="5953"/>
        <w:gridCol w:w="2129"/>
      </w:tblGrid>
      <w:tr w:rsidR="003650A0" w:rsidRPr="00C00935" w14:paraId="5C38344D" w14:textId="77777777" w:rsidTr="00AC60A8">
        <w:trPr>
          <w:trHeight w:val="743"/>
          <w:tblHeader/>
        </w:trPr>
        <w:tc>
          <w:tcPr>
            <w:tcW w:w="2553" w:type="dxa"/>
            <w:shd w:val="clear" w:color="auto" w:fill="auto"/>
            <w:vAlign w:val="center"/>
          </w:tcPr>
          <w:p w14:paraId="3DF59385" w14:textId="77777777" w:rsidR="003650A0" w:rsidRPr="00483E4A" w:rsidRDefault="003650A0" w:rsidP="00AC60A8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483E4A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vAlign w:val="center"/>
          </w:tcPr>
          <w:p w14:paraId="11292232" w14:textId="77777777" w:rsidR="003650A0" w:rsidRPr="00B03F5A" w:rsidRDefault="003650A0" w:rsidP="00AC60A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03F5A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72119993" w14:textId="3E038649" w:rsidR="003650A0" w:rsidRPr="00C00935" w:rsidRDefault="003650A0" w:rsidP="00B03F5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03F5A">
              <w:rPr>
                <w:b/>
                <w:sz w:val="22"/>
                <w:szCs w:val="22"/>
                <w:lang w:val="bg-BG"/>
              </w:rPr>
              <w:t xml:space="preserve">Програма „Техническа помощ” </w:t>
            </w:r>
            <w:r w:rsidR="00B03F5A" w:rsidRPr="00C00935">
              <w:rPr>
                <w:b/>
                <w:sz w:val="22"/>
                <w:szCs w:val="22"/>
                <w:lang w:val="bg-BG"/>
              </w:rPr>
              <w:t>20</w:t>
            </w:r>
            <w:r w:rsidR="00B03F5A">
              <w:rPr>
                <w:b/>
                <w:sz w:val="22"/>
                <w:szCs w:val="22"/>
                <w:lang w:val="bg-BG"/>
              </w:rPr>
              <w:t>21</w:t>
            </w:r>
            <w:r w:rsidR="00B03F5A" w:rsidRPr="00483E4A">
              <w:rPr>
                <w:b/>
                <w:sz w:val="22"/>
                <w:szCs w:val="22"/>
                <w:lang w:val="bg-BG"/>
              </w:rPr>
              <w:t>-20</w:t>
            </w:r>
            <w:r w:rsidR="00B03F5A" w:rsidRPr="00C00935">
              <w:rPr>
                <w:b/>
                <w:sz w:val="22"/>
                <w:szCs w:val="22"/>
                <w:lang w:val="bg-BG"/>
              </w:rPr>
              <w:t>2</w:t>
            </w:r>
            <w:r w:rsidR="00B03F5A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124" w:type="dxa"/>
            <w:tcBorders>
              <w:bottom w:val="single" w:sz="4" w:space="0" w:color="auto"/>
            </w:tcBorders>
            <w:vAlign w:val="center"/>
          </w:tcPr>
          <w:p w14:paraId="283D8C32" w14:textId="77777777" w:rsidR="003650A0" w:rsidRPr="00C00935" w:rsidRDefault="003650A0" w:rsidP="00AC60A8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I-</w:t>
            </w: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>П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</w:p>
        </w:tc>
      </w:tr>
      <w:tr w:rsidR="003650A0" w:rsidRPr="00C45E94" w14:paraId="3A4967DD" w14:textId="77777777" w:rsidTr="00AC60A8">
        <w:trPr>
          <w:trHeight w:val="742"/>
          <w:tblHeader/>
        </w:trPr>
        <w:tc>
          <w:tcPr>
            <w:tcW w:w="2553" w:type="dxa"/>
            <w:shd w:val="clear" w:color="auto" w:fill="auto"/>
            <w:vAlign w:val="center"/>
          </w:tcPr>
          <w:p w14:paraId="733B5B84" w14:textId="77777777" w:rsidR="003650A0" w:rsidRPr="00C00935" w:rsidRDefault="003650A0" w:rsidP="00AC60A8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4732C639" w14:textId="77777777" w:rsidR="003650A0" w:rsidRPr="00C00935" w:rsidRDefault="003650A0" w:rsidP="00AC60A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82" w:type="dxa"/>
            <w:gridSpan w:val="2"/>
            <w:shd w:val="clear" w:color="auto" w:fill="666699"/>
            <w:vAlign w:val="center"/>
          </w:tcPr>
          <w:p w14:paraId="01EB4883" w14:textId="77777777" w:rsidR="003650A0" w:rsidRPr="00483E4A" w:rsidRDefault="003650A0" w:rsidP="003650A0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C00935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изменение на Програма</w:t>
            </w:r>
            <w:r w:rsidRPr="00483E4A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„Техническа помощ“</w:t>
            </w:r>
          </w:p>
        </w:tc>
      </w:tr>
      <w:tr w:rsidR="003650A0" w:rsidRPr="00221C9C" w14:paraId="74E82795" w14:textId="77777777" w:rsidTr="00AC60A8">
        <w:trPr>
          <w:trHeight w:val="742"/>
          <w:tblHeader/>
        </w:trPr>
        <w:tc>
          <w:tcPr>
            <w:tcW w:w="2553" w:type="dxa"/>
            <w:shd w:val="clear" w:color="auto" w:fill="auto"/>
            <w:vAlign w:val="center"/>
          </w:tcPr>
          <w:p w14:paraId="2D224B73" w14:textId="77777777" w:rsidR="003650A0" w:rsidRPr="003F0EAF" w:rsidRDefault="003650A0" w:rsidP="00AC60A8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883D4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5953" w:type="dxa"/>
            <w:vAlign w:val="center"/>
          </w:tcPr>
          <w:p w14:paraId="17B5542B" w14:textId="77777777" w:rsidR="003650A0" w:rsidRPr="00C00935" w:rsidRDefault="003650A0" w:rsidP="003650A0">
            <w:pPr>
              <w:jc w:val="center"/>
              <w:rPr>
                <w:b/>
                <w:sz w:val="28"/>
                <w:szCs w:val="28"/>
              </w:rPr>
            </w:pPr>
            <w:r w:rsidRPr="00483E4A">
              <w:rPr>
                <w:i/>
                <w:iCs/>
                <w:sz w:val="22"/>
                <w:szCs w:val="22"/>
              </w:rPr>
              <w:t xml:space="preserve">Одобрена от: </w:t>
            </w:r>
            <w:r w:rsidRPr="00C01000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C01000">
              <w:rPr>
                <w:i/>
                <w:iCs/>
                <w:sz w:val="22"/>
                <w:szCs w:val="22"/>
              </w:rPr>
              <w:t xml:space="preserve">рограма </w:t>
            </w:r>
            <w:r w:rsidRPr="00C120AA">
              <w:rPr>
                <w:i/>
                <w:iCs/>
                <w:sz w:val="22"/>
                <w:szCs w:val="22"/>
              </w:rPr>
              <w:t>„Техническа помощ</w:t>
            </w:r>
            <w:r w:rsidRPr="00C0093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124" w:type="dxa"/>
            <w:vAlign w:val="center"/>
          </w:tcPr>
          <w:p w14:paraId="226AC3D9" w14:textId="216E2677" w:rsidR="003650A0" w:rsidRPr="00483E4A" w:rsidRDefault="003650A0" w:rsidP="0065628C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C00935">
              <w:rPr>
                <w:sz w:val="22"/>
                <w:szCs w:val="22"/>
                <w:lang w:val="bg-BG"/>
              </w:rPr>
              <w:t>Дата</w:t>
            </w:r>
            <w:r w:rsidRPr="00251024">
              <w:rPr>
                <w:sz w:val="22"/>
                <w:szCs w:val="22"/>
                <w:lang w:val="bg-BG"/>
              </w:rPr>
              <w:t xml:space="preserve">: </w:t>
            </w:r>
            <w:r w:rsidR="0065628C">
              <w:rPr>
                <w:sz w:val="22"/>
                <w:szCs w:val="22"/>
                <w:lang w:val="bg-BG"/>
              </w:rPr>
              <w:t xml:space="preserve">11.08.2023 </w:t>
            </w:r>
            <w:r>
              <w:rPr>
                <w:sz w:val="22"/>
                <w:szCs w:val="22"/>
                <w:lang w:val="bg-BG"/>
              </w:rPr>
              <w:t>г</w:t>
            </w:r>
            <w:r w:rsidRPr="00883D47">
              <w:rPr>
                <w:sz w:val="22"/>
                <w:szCs w:val="22"/>
                <w:lang w:val="bg-BG"/>
              </w:rPr>
              <w:t>.</w:t>
            </w:r>
          </w:p>
        </w:tc>
      </w:tr>
    </w:tbl>
    <w:p w14:paraId="09437179" w14:textId="77777777" w:rsidR="003650A0" w:rsidRPr="00C00935" w:rsidRDefault="003650A0" w:rsidP="003650A0">
      <w:pPr>
        <w:pStyle w:val="GERA2"/>
        <w:numPr>
          <w:ilvl w:val="0"/>
          <w:numId w:val="0"/>
        </w:numPr>
        <w:ind w:left="120"/>
        <w:jc w:val="right"/>
        <w:rPr>
          <w:sz w:val="16"/>
          <w:szCs w:val="16"/>
        </w:rPr>
      </w:pPr>
    </w:p>
    <w:tbl>
      <w:tblPr>
        <w:tblW w:w="10671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90"/>
        <w:gridCol w:w="1418"/>
        <w:gridCol w:w="1417"/>
        <w:gridCol w:w="4111"/>
        <w:gridCol w:w="1701"/>
        <w:gridCol w:w="1528"/>
        <w:gridCol w:w="6"/>
      </w:tblGrid>
      <w:tr w:rsidR="003650A0" w:rsidRPr="00C00935" w14:paraId="7D5C12A6" w14:textId="77777777" w:rsidTr="00AC60A8">
        <w:trPr>
          <w:tblHeader/>
          <w:jc w:val="center"/>
        </w:trPr>
        <w:tc>
          <w:tcPr>
            <w:tcW w:w="490" w:type="dxa"/>
          </w:tcPr>
          <w:p w14:paraId="7B64E99F" w14:textId="77777777" w:rsidR="003650A0" w:rsidRPr="00A80E50" w:rsidRDefault="003650A0" w:rsidP="00AC60A8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1418" w:type="dxa"/>
          </w:tcPr>
          <w:p w14:paraId="69638194" w14:textId="77777777" w:rsidR="003650A0" w:rsidRPr="00A80E50" w:rsidRDefault="003650A0" w:rsidP="00AC60A8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417" w:type="dxa"/>
          </w:tcPr>
          <w:p w14:paraId="296EFEAE" w14:textId="77777777" w:rsidR="003650A0" w:rsidRPr="00A80E50" w:rsidRDefault="003650A0" w:rsidP="00AC60A8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4111" w:type="dxa"/>
          </w:tcPr>
          <w:p w14:paraId="222D32FA" w14:textId="77777777" w:rsidR="003650A0" w:rsidRPr="00A80E50" w:rsidRDefault="003650A0" w:rsidP="00AC60A8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1701" w:type="dxa"/>
          </w:tcPr>
          <w:p w14:paraId="3B096B86" w14:textId="77777777" w:rsidR="003650A0" w:rsidRPr="00A80E50" w:rsidRDefault="003650A0" w:rsidP="00AC60A8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1534" w:type="dxa"/>
            <w:gridSpan w:val="2"/>
          </w:tcPr>
          <w:p w14:paraId="736ED130" w14:textId="77777777" w:rsidR="003650A0" w:rsidRPr="00A80E50" w:rsidRDefault="003650A0" w:rsidP="00AC60A8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Забележка</w:t>
            </w:r>
          </w:p>
        </w:tc>
      </w:tr>
      <w:tr w:rsidR="003650A0" w:rsidRPr="00221C9C" w14:paraId="2989561C" w14:textId="77777777" w:rsidTr="00AC60A8">
        <w:trPr>
          <w:gridAfter w:val="1"/>
          <w:wAfter w:w="6" w:type="dxa"/>
          <w:trHeight w:val="407"/>
          <w:jc w:val="center"/>
        </w:trPr>
        <w:tc>
          <w:tcPr>
            <w:tcW w:w="490" w:type="dxa"/>
          </w:tcPr>
          <w:p w14:paraId="50446004" w14:textId="77777777" w:rsidR="003650A0" w:rsidRPr="00A80E50" w:rsidRDefault="003650A0" w:rsidP="00AC60A8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  <w:bookmarkStart w:id="0" w:name="to_paragraph_id30637404"/>
            <w:bookmarkEnd w:id="0"/>
          </w:p>
        </w:tc>
        <w:tc>
          <w:tcPr>
            <w:tcW w:w="1418" w:type="dxa"/>
          </w:tcPr>
          <w:p w14:paraId="6A246114" w14:textId="7728C1E1" w:rsidR="003650A0" w:rsidRPr="00A80E50" w:rsidRDefault="003650A0" w:rsidP="0059253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Изготвяне на проект на изменение на програма</w:t>
            </w:r>
            <w:r w:rsidR="00592533">
              <w:rPr>
                <w:sz w:val="20"/>
                <w:szCs w:val="20"/>
              </w:rPr>
              <w:t>та</w:t>
            </w:r>
          </w:p>
        </w:tc>
        <w:tc>
          <w:tcPr>
            <w:tcW w:w="1417" w:type="dxa"/>
          </w:tcPr>
          <w:p w14:paraId="10AD1E20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Служители от всички отдели</w:t>
            </w:r>
            <w:r>
              <w:rPr>
                <w:sz w:val="20"/>
                <w:szCs w:val="20"/>
              </w:rPr>
              <w:t xml:space="preserve"> на дирекция „Добро управление“</w:t>
            </w:r>
            <w:r w:rsidRPr="00A80E50">
              <w:rPr>
                <w:sz w:val="20"/>
                <w:szCs w:val="20"/>
              </w:rPr>
              <w:t>, отговорни за изготвяне на съответните документи</w:t>
            </w:r>
          </w:p>
        </w:tc>
        <w:tc>
          <w:tcPr>
            <w:tcW w:w="4111" w:type="dxa"/>
          </w:tcPr>
          <w:p w14:paraId="5C696DA4" w14:textId="77777777" w:rsidR="003650A0" w:rsidRPr="00A80E50" w:rsidRDefault="003650A0" w:rsidP="00AC60A8">
            <w:pPr>
              <w:jc w:val="both"/>
              <w:rPr>
                <w:sz w:val="20"/>
                <w:szCs w:val="20"/>
                <w:lang w:val="en-US"/>
              </w:rPr>
            </w:pPr>
            <w:r w:rsidRPr="00A80E50">
              <w:rPr>
                <w:sz w:val="20"/>
                <w:szCs w:val="20"/>
              </w:rPr>
              <w:t>Необходими документи:</w:t>
            </w:r>
          </w:p>
          <w:p w14:paraId="53A01960" w14:textId="77777777" w:rsidR="003650A0" w:rsidRPr="00245B90" w:rsidRDefault="003650A0" w:rsidP="00AC60A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ind w:left="104" w:firstLine="0"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О</w:t>
            </w:r>
            <w:r w:rsidRPr="00A80E50">
              <w:rPr>
                <w:sz w:val="20"/>
                <w:szCs w:val="20"/>
              </w:rPr>
              <w:t>босновка за изменение на програмата;</w:t>
            </w:r>
          </w:p>
          <w:p w14:paraId="3FFA47D3" w14:textId="77777777" w:rsidR="003650A0" w:rsidRPr="00245B90" w:rsidRDefault="003650A0" w:rsidP="00AC60A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ind w:left="104" w:firstLine="0"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П</w:t>
            </w:r>
            <w:r w:rsidRPr="00A80E50">
              <w:rPr>
                <w:sz w:val="20"/>
                <w:szCs w:val="20"/>
              </w:rPr>
              <w:t>рограмен документ</w:t>
            </w:r>
            <w:r>
              <w:rPr>
                <w:sz w:val="20"/>
                <w:szCs w:val="20"/>
              </w:rPr>
              <w:t xml:space="preserve"> с отразени изменения</w:t>
            </w:r>
            <w:r w:rsidRPr="00A80E50">
              <w:rPr>
                <w:sz w:val="20"/>
                <w:szCs w:val="20"/>
              </w:rPr>
              <w:t xml:space="preserve"> в режим „Проследяване на промените“;</w:t>
            </w:r>
          </w:p>
          <w:p w14:paraId="7FA23C38" w14:textId="77777777" w:rsidR="003650A0" w:rsidRPr="00245B90" w:rsidRDefault="003650A0" w:rsidP="00AC60A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ind w:left="104" w:firstLine="0"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Проект на д</w:t>
            </w:r>
            <w:r w:rsidRPr="00A80E50">
              <w:rPr>
                <w:sz w:val="20"/>
                <w:szCs w:val="20"/>
              </w:rPr>
              <w:t xml:space="preserve">оклад </w:t>
            </w:r>
            <w:r>
              <w:rPr>
                <w:sz w:val="20"/>
                <w:szCs w:val="20"/>
              </w:rPr>
              <w:t>до</w:t>
            </w:r>
            <w:r w:rsidRPr="00A80E50">
              <w:rPr>
                <w:sz w:val="20"/>
                <w:szCs w:val="20"/>
              </w:rPr>
              <w:t xml:space="preserve"> Министерския съвет</w:t>
            </w:r>
            <w:r>
              <w:rPr>
                <w:sz w:val="20"/>
                <w:szCs w:val="20"/>
              </w:rPr>
              <w:t xml:space="preserve"> за приемане на решение</w:t>
            </w:r>
            <w:r w:rsidRPr="00A80E50">
              <w:rPr>
                <w:sz w:val="20"/>
                <w:szCs w:val="20"/>
              </w:rPr>
              <w:t xml:space="preserve"> (РМС)</w:t>
            </w:r>
            <w:r>
              <w:rPr>
                <w:sz w:val="20"/>
                <w:szCs w:val="20"/>
              </w:rPr>
              <w:t xml:space="preserve"> за одобряване на проект за изменение на програмата</w:t>
            </w:r>
            <w:r w:rsidRPr="00A80E50">
              <w:rPr>
                <w:sz w:val="20"/>
                <w:szCs w:val="20"/>
              </w:rPr>
              <w:t>;</w:t>
            </w:r>
          </w:p>
          <w:p w14:paraId="0DED36FE" w14:textId="77777777" w:rsidR="003650A0" w:rsidRPr="00A80E50" w:rsidRDefault="003650A0" w:rsidP="00AC60A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ind w:left="104" w:firstLine="0"/>
              <w:jc w:val="both"/>
              <w:rPr>
                <w:sz w:val="20"/>
                <w:szCs w:val="20"/>
                <w:lang w:val="en-US"/>
              </w:rPr>
            </w:pPr>
            <w:r w:rsidRPr="00A80E50">
              <w:rPr>
                <w:sz w:val="20"/>
                <w:szCs w:val="20"/>
              </w:rPr>
              <w:t>Проект на РМС;</w:t>
            </w:r>
          </w:p>
          <w:p w14:paraId="6063717C" w14:textId="77777777" w:rsidR="003650A0" w:rsidRPr="00A80E50" w:rsidRDefault="003650A0" w:rsidP="00AC60A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ind w:left="104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 на ф</w:t>
            </w:r>
            <w:r w:rsidRPr="00A80E50">
              <w:rPr>
                <w:sz w:val="20"/>
                <w:szCs w:val="20"/>
              </w:rPr>
              <w:t>инансова обосновка</w:t>
            </w:r>
          </w:p>
          <w:p w14:paraId="62057943" w14:textId="77777777" w:rsidR="003650A0" w:rsidRPr="00A80E50" w:rsidRDefault="003650A0" w:rsidP="00AC60A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ind w:left="104" w:firstLine="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Проект на съобщение за медиите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701" w:type="dxa"/>
          </w:tcPr>
          <w:p w14:paraId="2255EEEF" w14:textId="44CB36B0" w:rsidR="003650A0" w:rsidRPr="00A80E50" w:rsidRDefault="003650A0" w:rsidP="0074097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Текущо, в зависимост от идентифицирана необходимост на промяна на </w:t>
            </w:r>
            <w:r w:rsidR="003A4C12">
              <w:rPr>
                <w:sz w:val="20"/>
                <w:szCs w:val="20"/>
              </w:rPr>
              <w:t>ПТП</w:t>
            </w:r>
          </w:p>
        </w:tc>
        <w:tc>
          <w:tcPr>
            <w:tcW w:w="1528" w:type="dxa"/>
          </w:tcPr>
          <w:p w14:paraId="55BC07F0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bookmarkStart w:id="1" w:name="_GoBack"/>
            <w:bookmarkEnd w:id="1"/>
          </w:p>
        </w:tc>
      </w:tr>
      <w:tr w:rsidR="003650A0" w:rsidRPr="00221C9C" w14:paraId="7FD9A2BC" w14:textId="77777777" w:rsidTr="00AC60A8">
        <w:trPr>
          <w:gridAfter w:val="1"/>
          <w:wAfter w:w="6" w:type="dxa"/>
          <w:trHeight w:val="407"/>
          <w:jc w:val="center"/>
        </w:trPr>
        <w:tc>
          <w:tcPr>
            <w:tcW w:w="490" w:type="dxa"/>
          </w:tcPr>
          <w:p w14:paraId="14B9346F" w14:textId="77777777" w:rsidR="003650A0" w:rsidRPr="00A80E50" w:rsidRDefault="003650A0" w:rsidP="00AC60A8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201D4C03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Извършване на обществени консултации</w:t>
            </w:r>
          </w:p>
        </w:tc>
        <w:tc>
          <w:tcPr>
            <w:tcW w:w="1417" w:type="dxa"/>
          </w:tcPr>
          <w:p w14:paraId="1EF9BFB8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Отдел ПД</w:t>
            </w:r>
          </w:p>
        </w:tc>
        <w:tc>
          <w:tcPr>
            <w:tcW w:w="4111" w:type="dxa"/>
          </w:tcPr>
          <w:p w14:paraId="6E3CCB42" w14:textId="77777777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Изготвеният проект на изменение на </w:t>
            </w:r>
            <w:r w:rsidR="003A4C12">
              <w:rPr>
                <w:sz w:val="20"/>
                <w:szCs w:val="20"/>
              </w:rPr>
              <w:t>ПТП</w:t>
            </w:r>
            <w:r w:rsidRPr="00A80E50">
              <w:rPr>
                <w:sz w:val="20"/>
                <w:szCs w:val="20"/>
              </w:rPr>
              <w:t xml:space="preserve"> се публикува за обществено обсъждане на портала за обществени консултации </w:t>
            </w:r>
            <w:r w:rsidRPr="00A80E50">
              <w:rPr>
                <w:sz w:val="20"/>
                <w:szCs w:val="20"/>
                <w:lang w:val="en-US"/>
              </w:rPr>
              <w:t>www</w:t>
            </w:r>
            <w:r w:rsidRPr="00245B90">
              <w:rPr>
                <w:sz w:val="20"/>
                <w:szCs w:val="20"/>
                <w:lang w:val="ru-RU"/>
              </w:rPr>
              <w:t>.</w:t>
            </w:r>
            <w:r w:rsidRPr="00A80E50">
              <w:rPr>
                <w:sz w:val="20"/>
                <w:szCs w:val="20"/>
                <w:lang w:val="en-US"/>
              </w:rPr>
              <w:t>strategy</w:t>
            </w:r>
            <w:r w:rsidRPr="00245B90">
              <w:rPr>
                <w:sz w:val="20"/>
                <w:szCs w:val="20"/>
                <w:lang w:val="ru-RU"/>
              </w:rPr>
              <w:t>.</w:t>
            </w:r>
            <w:r w:rsidRPr="00A80E50">
              <w:rPr>
                <w:sz w:val="20"/>
                <w:szCs w:val="20"/>
                <w:lang w:val="en-US"/>
              </w:rPr>
              <w:t>bg</w:t>
            </w:r>
            <w:r>
              <w:rPr>
                <w:sz w:val="20"/>
                <w:szCs w:val="20"/>
              </w:rPr>
              <w:t>,</w:t>
            </w:r>
            <w:r w:rsidRPr="00A80E50">
              <w:rPr>
                <w:sz w:val="20"/>
                <w:szCs w:val="20"/>
              </w:rPr>
              <w:t xml:space="preserve"> в съответствие с изискванията на чл. 85 от Устройствения правилник на Министерския съвет и неговата администрацията.</w:t>
            </w:r>
          </w:p>
          <w:p w14:paraId="3D3E68CD" w14:textId="4D844B7D" w:rsidR="003650A0" w:rsidRPr="00245B90" w:rsidRDefault="003650A0" w:rsidP="00740970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A80E50">
              <w:rPr>
                <w:sz w:val="20"/>
                <w:szCs w:val="20"/>
              </w:rPr>
              <w:t xml:space="preserve">На </w:t>
            </w:r>
            <w:r w:rsidRPr="00071F4C">
              <w:rPr>
                <w:sz w:val="20"/>
                <w:szCs w:val="20"/>
              </w:rPr>
              <w:t xml:space="preserve">основание </w:t>
            </w:r>
            <w:r w:rsidRPr="00E16F67">
              <w:rPr>
                <w:sz w:val="20"/>
                <w:szCs w:val="20"/>
              </w:rPr>
              <w:t>чл. 69, ал. 2 от Административнопроцесуален кодекс</w:t>
            </w:r>
            <w:r w:rsidRPr="00071F4C">
              <w:rPr>
                <w:sz w:val="20"/>
                <w:szCs w:val="20"/>
              </w:rPr>
              <w:t xml:space="preserve"> срокът за обществени консултации не може да бъде по-кратък от 1 месец от публикуването на проекта на РМС на Портала за обществени консултации.</w:t>
            </w:r>
          </w:p>
        </w:tc>
        <w:tc>
          <w:tcPr>
            <w:tcW w:w="1701" w:type="dxa"/>
          </w:tcPr>
          <w:p w14:paraId="1E4765EE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3 работни дни след изготвяне на изменението</w:t>
            </w:r>
          </w:p>
        </w:tc>
        <w:tc>
          <w:tcPr>
            <w:tcW w:w="1528" w:type="dxa"/>
          </w:tcPr>
          <w:p w14:paraId="341E0CB1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Стъпката се прилага след приключване на стъпка 1</w:t>
            </w:r>
          </w:p>
        </w:tc>
      </w:tr>
      <w:tr w:rsidR="003650A0" w:rsidRPr="00221C9C" w14:paraId="5F23720F" w14:textId="77777777" w:rsidTr="00AC60A8">
        <w:trPr>
          <w:gridAfter w:val="1"/>
          <w:wAfter w:w="6" w:type="dxa"/>
          <w:trHeight w:val="2112"/>
          <w:jc w:val="center"/>
        </w:trPr>
        <w:tc>
          <w:tcPr>
            <w:tcW w:w="490" w:type="dxa"/>
          </w:tcPr>
          <w:p w14:paraId="5B450E97" w14:textId="77777777" w:rsidR="003650A0" w:rsidRPr="00A80E50" w:rsidRDefault="003650A0" w:rsidP="00AC60A8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034DA049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Изпращане на проекта на Решение на Министерския съвет относно изменението на </w:t>
            </w:r>
            <w:r w:rsidR="003A4C12">
              <w:rPr>
                <w:sz w:val="20"/>
                <w:szCs w:val="20"/>
              </w:rPr>
              <w:t>ПТП</w:t>
            </w:r>
            <w:r w:rsidRPr="00A80E50">
              <w:rPr>
                <w:sz w:val="20"/>
                <w:szCs w:val="20"/>
              </w:rPr>
              <w:t xml:space="preserve"> за </w:t>
            </w:r>
            <w:r>
              <w:rPr>
                <w:sz w:val="20"/>
                <w:szCs w:val="20"/>
              </w:rPr>
              <w:t>разглеждане</w:t>
            </w:r>
            <w:r w:rsidRPr="00A80E50">
              <w:rPr>
                <w:sz w:val="20"/>
                <w:szCs w:val="20"/>
              </w:rPr>
              <w:t xml:space="preserve"> от СКУСЕС</w:t>
            </w:r>
          </w:p>
        </w:tc>
        <w:tc>
          <w:tcPr>
            <w:tcW w:w="1417" w:type="dxa"/>
          </w:tcPr>
          <w:p w14:paraId="540AB36F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Отдел ПД</w:t>
            </w:r>
          </w:p>
        </w:tc>
        <w:tc>
          <w:tcPr>
            <w:tcW w:w="4111" w:type="dxa"/>
          </w:tcPr>
          <w:p w14:paraId="39929BE5" w14:textId="77777777" w:rsidR="003650A0" w:rsidRPr="00A80E50" w:rsidRDefault="003650A0" w:rsidP="00AC60A8">
            <w:pPr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След изготвяне на документите по т. 1 същите се изпращат на ЦКЗ за внасяне в СКУСЕС. </w:t>
            </w:r>
          </w:p>
          <w:p w14:paraId="48736041" w14:textId="77777777" w:rsidR="003650A0" w:rsidRPr="00A80E50" w:rsidRDefault="003650A0" w:rsidP="00AC60A8">
            <w:pPr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На СКУСЕС се внасят пакета документи</w:t>
            </w:r>
            <w:r>
              <w:rPr>
                <w:sz w:val="20"/>
                <w:szCs w:val="20"/>
              </w:rPr>
              <w:t>, който съдържа</w:t>
            </w:r>
            <w:r w:rsidRPr="00A80E50">
              <w:rPr>
                <w:sz w:val="20"/>
                <w:szCs w:val="20"/>
              </w:rPr>
              <w:t>:</w:t>
            </w:r>
          </w:p>
          <w:p w14:paraId="0D408312" w14:textId="77777777" w:rsidR="003650A0" w:rsidRPr="00A80E50" w:rsidRDefault="003650A0" w:rsidP="00AC60A8">
            <w:pPr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- Програма в режим </w:t>
            </w:r>
            <w:r>
              <w:rPr>
                <w:sz w:val="20"/>
                <w:szCs w:val="20"/>
              </w:rPr>
              <w:t>„П</w:t>
            </w:r>
            <w:r w:rsidRPr="00A80E50">
              <w:rPr>
                <w:sz w:val="20"/>
                <w:szCs w:val="20"/>
              </w:rPr>
              <w:t>роследяване на промените“</w:t>
            </w:r>
          </w:p>
          <w:p w14:paraId="7EF0FAC3" w14:textId="77777777" w:rsidR="003650A0" w:rsidRPr="00A80E50" w:rsidRDefault="003650A0" w:rsidP="00AC60A8">
            <w:pPr>
              <w:jc w:val="both"/>
              <w:rPr>
                <w:sz w:val="20"/>
                <w:szCs w:val="20"/>
              </w:rPr>
            </w:pPr>
            <w:r w:rsidRPr="00245B90">
              <w:rPr>
                <w:sz w:val="20"/>
                <w:szCs w:val="20"/>
                <w:lang w:val="ru-RU"/>
              </w:rPr>
              <w:t>-</w:t>
            </w:r>
            <w:r w:rsidRPr="00A80E50">
              <w:rPr>
                <w:sz w:val="20"/>
                <w:szCs w:val="20"/>
              </w:rPr>
              <w:t xml:space="preserve"> Проект на </w:t>
            </w:r>
            <w:r>
              <w:rPr>
                <w:sz w:val="20"/>
                <w:szCs w:val="20"/>
              </w:rPr>
              <w:t>д</w:t>
            </w:r>
            <w:r w:rsidRPr="00A80E50">
              <w:rPr>
                <w:sz w:val="20"/>
                <w:szCs w:val="20"/>
              </w:rPr>
              <w:t xml:space="preserve">оклад </w:t>
            </w:r>
            <w:r>
              <w:rPr>
                <w:sz w:val="20"/>
                <w:szCs w:val="20"/>
              </w:rPr>
              <w:t>до</w:t>
            </w:r>
            <w:r w:rsidRPr="00A80E50">
              <w:rPr>
                <w:sz w:val="20"/>
                <w:szCs w:val="20"/>
              </w:rPr>
              <w:t xml:space="preserve"> Министерския съвет</w:t>
            </w:r>
          </w:p>
          <w:p w14:paraId="7DD11800" w14:textId="77777777" w:rsidR="003650A0" w:rsidRPr="00A80E50" w:rsidRDefault="003650A0" w:rsidP="00AC60A8">
            <w:pPr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- Проект на РМС</w:t>
            </w:r>
          </w:p>
          <w:p w14:paraId="5992C04B" w14:textId="77777777" w:rsidR="003650A0" w:rsidRPr="00A80E50" w:rsidRDefault="003650A0" w:rsidP="00AC60A8">
            <w:pPr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- Проект на </w:t>
            </w:r>
            <w:r>
              <w:rPr>
                <w:sz w:val="20"/>
                <w:szCs w:val="20"/>
              </w:rPr>
              <w:t>ф</w:t>
            </w:r>
            <w:r w:rsidRPr="00A80E50">
              <w:rPr>
                <w:sz w:val="20"/>
                <w:szCs w:val="20"/>
              </w:rPr>
              <w:t>инансова обосновка (</w:t>
            </w:r>
            <w:r w:rsidRPr="00A80E50">
              <w:rPr>
                <w:b/>
                <w:sz w:val="20"/>
                <w:szCs w:val="20"/>
              </w:rPr>
              <w:t>в два екземпляра</w:t>
            </w:r>
            <w:r w:rsidRPr="00A80E50">
              <w:rPr>
                <w:sz w:val="20"/>
                <w:szCs w:val="20"/>
              </w:rPr>
              <w:t>)</w:t>
            </w:r>
          </w:p>
          <w:p w14:paraId="74891DC3" w14:textId="7D0E17AC" w:rsidR="003650A0" w:rsidRPr="00A80E50" w:rsidRDefault="003650A0" w:rsidP="00740970">
            <w:pPr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- Проект на съобщение за медиите</w:t>
            </w:r>
          </w:p>
        </w:tc>
        <w:tc>
          <w:tcPr>
            <w:tcW w:w="1701" w:type="dxa"/>
          </w:tcPr>
          <w:p w14:paraId="4B47B48E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До 3 работни дни след изготвяне на пакета от документи по т.1</w:t>
            </w:r>
          </w:p>
        </w:tc>
        <w:tc>
          <w:tcPr>
            <w:tcW w:w="1528" w:type="dxa"/>
          </w:tcPr>
          <w:p w14:paraId="18E68906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Стъпката се прилага след приключване на стъпка 1.</w:t>
            </w:r>
          </w:p>
        </w:tc>
      </w:tr>
      <w:tr w:rsidR="003650A0" w:rsidRPr="00221C9C" w14:paraId="4D4CF20F" w14:textId="77777777" w:rsidTr="00AC60A8">
        <w:trPr>
          <w:gridAfter w:val="1"/>
          <w:wAfter w:w="6" w:type="dxa"/>
          <w:trHeight w:val="407"/>
          <w:jc w:val="center"/>
        </w:trPr>
        <w:tc>
          <w:tcPr>
            <w:tcW w:w="490" w:type="dxa"/>
          </w:tcPr>
          <w:p w14:paraId="6DDBA335" w14:textId="77777777" w:rsidR="003650A0" w:rsidRPr="00A80E50" w:rsidRDefault="003650A0" w:rsidP="00AC60A8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1E110877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Провеждане на присъствено заседание на Комитета за наблюдение на </w:t>
            </w:r>
            <w:r w:rsidR="003A4C12">
              <w:rPr>
                <w:sz w:val="20"/>
                <w:szCs w:val="20"/>
              </w:rPr>
              <w:t>ПТП</w:t>
            </w:r>
            <w:r>
              <w:rPr>
                <w:sz w:val="20"/>
                <w:szCs w:val="20"/>
              </w:rPr>
              <w:t xml:space="preserve"> за разглеждане и одобряване на предложеното изменение на </w:t>
            </w:r>
            <w:r w:rsidR="003A4C12">
              <w:rPr>
                <w:sz w:val="20"/>
                <w:szCs w:val="20"/>
              </w:rPr>
              <w:t>ПТП</w:t>
            </w:r>
          </w:p>
        </w:tc>
        <w:tc>
          <w:tcPr>
            <w:tcW w:w="1417" w:type="dxa"/>
          </w:tcPr>
          <w:p w14:paraId="0E7E7967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Отдел ПД</w:t>
            </w:r>
          </w:p>
        </w:tc>
        <w:tc>
          <w:tcPr>
            <w:tcW w:w="4111" w:type="dxa"/>
          </w:tcPr>
          <w:p w14:paraId="2504126D" w14:textId="77777777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Комитетът за наблюдение провежда присъствено заседание</w:t>
            </w:r>
            <w:r>
              <w:rPr>
                <w:sz w:val="20"/>
                <w:szCs w:val="20"/>
              </w:rPr>
              <w:t xml:space="preserve">, на което приема </w:t>
            </w:r>
            <w:r w:rsidRPr="00A80E50">
              <w:rPr>
                <w:sz w:val="20"/>
                <w:szCs w:val="20"/>
              </w:rPr>
              <w:t>решения</w:t>
            </w:r>
            <w:r>
              <w:rPr>
                <w:sz w:val="20"/>
                <w:szCs w:val="20"/>
              </w:rPr>
              <w:t xml:space="preserve"> за</w:t>
            </w:r>
            <w:r w:rsidRPr="00A80E50">
              <w:rPr>
                <w:sz w:val="20"/>
                <w:szCs w:val="20"/>
              </w:rPr>
              <w:t>:</w:t>
            </w:r>
          </w:p>
          <w:p w14:paraId="2843A74E" w14:textId="77777777" w:rsidR="003650A0" w:rsidRPr="00A80E50" w:rsidRDefault="003650A0" w:rsidP="00AC60A8">
            <w:pPr>
              <w:numPr>
                <w:ilvl w:val="0"/>
                <w:numId w:val="4"/>
              </w:numPr>
              <w:ind w:left="48" w:firstLine="142"/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Разглеждане и одобряване на</w:t>
            </w:r>
            <w:r w:rsidRPr="00A80E50">
              <w:rPr>
                <w:sz w:val="20"/>
                <w:szCs w:val="20"/>
              </w:rPr>
              <w:t xml:space="preserve"> предложението на Управляващия орган за промени в оперативната програма;</w:t>
            </w:r>
          </w:p>
          <w:p w14:paraId="46762EA8" w14:textId="20C835BA" w:rsidR="003650A0" w:rsidRPr="00A80E50" w:rsidRDefault="003650A0" w:rsidP="00592533">
            <w:pPr>
              <w:numPr>
                <w:ilvl w:val="0"/>
                <w:numId w:val="4"/>
              </w:numPr>
              <w:ind w:left="48" w:firstLine="142"/>
              <w:contextualSpacing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Възлагане</w:t>
            </w:r>
            <w:r w:rsidRPr="00A80E50">
              <w:rPr>
                <w:sz w:val="20"/>
                <w:szCs w:val="20"/>
              </w:rPr>
              <w:t xml:space="preserve"> на Управляващия орган да предприеме необходимите действия за </w:t>
            </w:r>
            <w:r w:rsidRPr="00071F4C">
              <w:rPr>
                <w:sz w:val="20"/>
                <w:szCs w:val="20"/>
              </w:rPr>
              <w:t>промяна на оператив</w:t>
            </w:r>
            <w:r w:rsidR="003A4C12" w:rsidRPr="00071F4C">
              <w:rPr>
                <w:sz w:val="20"/>
                <w:szCs w:val="20"/>
              </w:rPr>
              <w:t xml:space="preserve">ната програма на основание </w:t>
            </w:r>
            <w:r w:rsidR="003A4C12" w:rsidRPr="00E16F67">
              <w:rPr>
                <w:sz w:val="20"/>
                <w:szCs w:val="20"/>
              </w:rPr>
              <w:t xml:space="preserve">чл. 24 от Регламент </w:t>
            </w:r>
            <w:r w:rsidR="00592533" w:rsidRPr="00E16F67">
              <w:rPr>
                <w:sz w:val="20"/>
                <w:szCs w:val="20"/>
              </w:rPr>
              <w:t>2021</w:t>
            </w:r>
            <w:r w:rsidR="003A4C12" w:rsidRPr="00E16F67">
              <w:rPr>
                <w:sz w:val="20"/>
                <w:szCs w:val="20"/>
              </w:rPr>
              <w:t>/1</w:t>
            </w:r>
            <w:r w:rsidR="00592533" w:rsidRPr="00E16F67">
              <w:rPr>
                <w:sz w:val="20"/>
                <w:szCs w:val="20"/>
              </w:rPr>
              <w:t>060</w:t>
            </w:r>
            <w:r w:rsidRPr="00071F4C">
              <w:rPr>
                <w:sz w:val="20"/>
                <w:szCs w:val="20"/>
              </w:rPr>
              <w:t xml:space="preserve">, в т.ч. качване на програмата в системата </w:t>
            </w:r>
            <w:r w:rsidRPr="00071F4C">
              <w:rPr>
                <w:sz w:val="20"/>
                <w:szCs w:val="20"/>
                <w:lang w:val="en-US"/>
              </w:rPr>
              <w:t>SFC</w:t>
            </w:r>
            <w:r w:rsidR="002B433A">
              <w:rPr>
                <w:sz w:val="20"/>
                <w:szCs w:val="20"/>
                <w:lang w:val="en-US"/>
              </w:rPr>
              <w:t>2021</w:t>
            </w:r>
            <w:r w:rsidRPr="00A80E50">
              <w:rPr>
                <w:sz w:val="20"/>
                <w:szCs w:val="20"/>
              </w:rPr>
              <w:t>.</w:t>
            </w:r>
          </w:p>
        </w:tc>
        <w:tc>
          <w:tcPr>
            <w:tcW w:w="1701" w:type="dxa"/>
          </w:tcPr>
          <w:p w14:paraId="69B1A255" w14:textId="7DD94C55" w:rsidR="003650A0" w:rsidRPr="00A80E50" w:rsidRDefault="003650A0" w:rsidP="0074097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След изтичане на крайния срок на общественото обсъждане по т.2.</w:t>
            </w:r>
          </w:p>
        </w:tc>
        <w:tc>
          <w:tcPr>
            <w:tcW w:w="1528" w:type="dxa"/>
          </w:tcPr>
          <w:p w14:paraId="429E486A" w14:textId="08FEFC41" w:rsidR="003650A0" w:rsidRPr="00A80E50" w:rsidRDefault="003650A0" w:rsidP="0074097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КН може да се свика паралелно с изпращан</w:t>
            </w:r>
            <w:r>
              <w:rPr>
                <w:sz w:val="20"/>
                <w:szCs w:val="20"/>
              </w:rPr>
              <w:t>ето на проекта на РМС на СКУСЕС по стъпка 3.</w:t>
            </w:r>
          </w:p>
        </w:tc>
      </w:tr>
      <w:tr w:rsidR="003650A0" w:rsidRPr="00221C9C" w14:paraId="016DDC96" w14:textId="77777777" w:rsidTr="00AC60A8">
        <w:trPr>
          <w:gridAfter w:val="1"/>
          <w:wAfter w:w="6" w:type="dxa"/>
          <w:trHeight w:val="407"/>
          <w:jc w:val="center"/>
        </w:trPr>
        <w:tc>
          <w:tcPr>
            <w:tcW w:w="490" w:type="dxa"/>
          </w:tcPr>
          <w:p w14:paraId="1BEF0457" w14:textId="77777777" w:rsidR="003650A0" w:rsidRPr="00A80E50" w:rsidRDefault="003650A0" w:rsidP="00AC60A8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3B863DBF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Внасяне на </w:t>
            </w:r>
            <w:r>
              <w:rPr>
                <w:sz w:val="20"/>
                <w:szCs w:val="20"/>
              </w:rPr>
              <w:t>проекта на РМС за</w:t>
            </w:r>
            <w:r w:rsidRPr="00A80E50">
              <w:rPr>
                <w:sz w:val="20"/>
                <w:szCs w:val="20"/>
              </w:rPr>
              <w:t xml:space="preserve"> изменението на </w:t>
            </w:r>
            <w:r w:rsidR="003A4C12">
              <w:rPr>
                <w:sz w:val="20"/>
                <w:szCs w:val="20"/>
              </w:rPr>
              <w:t>ПТП</w:t>
            </w:r>
            <w:r w:rsidRPr="00A80E50">
              <w:rPr>
                <w:sz w:val="20"/>
                <w:szCs w:val="20"/>
              </w:rPr>
              <w:t xml:space="preserve"> за приемането му на заседание на Министерския съвет </w:t>
            </w:r>
          </w:p>
        </w:tc>
        <w:tc>
          <w:tcPr>
            <w:tcW w:w="1417" w:type="dxa"/>
          </w:tcPr>
          <w:p w14:paraId="27FB8E72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Отдел ПД</w:t>
            </w:r>
          </w:p>
        </w:tc>
        <w:tc>
          <w:tcPr>
            <w:tcW w:w="4111" w:type="dxa"/>
          </w:tcPr>
          <w:p w14:paraId="78947EE2" w14:textId="77777777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УО на </w:t>
            </w:r>
            <w:r w:rsidR="003A4C12">
              <w:rPr>
                <w:sz w:val="20"/>
                <w:szCs w:val="20"/>
              </w:rPr>
              <w:t>ПТП</w:t>
            </w:r>
            <w:r w:rsidRPr="00A80E50">
              <w:rPr>
                <w:sz w:val="20"/>
                <w:szCs w:val="20"/>
              </w:rPr>
              <w:t xml:space="preserve"> внася проекта на РМС за изменение на програмата за включването в дневния ред на заседание на Министерския съвет</w:t>
            </w:r>
          </w:p>
        </w:tc>
        <w:tc>
          <w:tcPr>
            <w:tcW w:w="1701" w:type="dxa"/>
          </w:tcPr>
          <w:p w14:paraId="73D48B46" w14:textId="77777777" w:rsidR="003650A0" w:rsidRPr="0035524D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CB0C31">
              <w:rPr>
                <w:sz w:val="20"/>
                <w:szCs w:val="20"/>
              </w:rPr>
              <w:t xml:space="preserve">До 5 работни дни след провеждане на заседанието на КН на </w:t>
            </w:r>
            <w:r w:rsidR="003A4C12">
              <w:rPr>
                <w:sz w:val="20"/>
                <w:szCs w:val="20"/>
              </w:rPr>
              <w:t>ПТП</w:t>
            </w:r>
          </w:p>
        </w:tc>
        <w:tc>
          <w:tcPr>
            <w:tcW w:w="1528" w:type="dxa"/>
          </w:tcPr>
          <w:p w14:paraId="3BF00147" w14:textId="77777777" w:rsidR="003650A0" w:rsidRPr="0035524D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5524D">
              <w:rPr>
                <w:sz w:val="20"/>
                <w:szCs w:val="20"/>
              </w:rPr>
              <w:t xml:space="preserve">Стъпката се извършва след приключване на общественото обсъждане по стъпка 2, разглеждането на проекта на РМС от СКУСЕС по стъпка 3 и </w:t>
            </w:r>
            <w:r w:rsidRPr="00CB0C31">
              <w:rPr>
                <w:sz w:val="20"/>
                <w:szCs w:val="20"/>
              </w:rPr>
              <w:t xml:space="preserve">одобряване на предложението за изменение на </w:t>
            </w:r>
            <w:r w:rsidR="003A4C12">
              <w:rPr>
                <w:sz w:val="20"/>
                <w:szCs w:val="20"/>
              </w:rPr>
              <w:t>ПТП</w:t>
            </w:r>
            <w:r w:rsidRPr="00CB0C31">
              <w:rPr>
                <w:sz w:val="20"/>
                <w:szCs w:val="20"/>
              </w:rPr>
              <w:t xml:space="preserve"> от КН </w:t>
            </w:r>
            <w:r w:rsidRPr="0035524D">
              <w:rPr>
                <w:sz w:val="20"/>
                <w:szCs w:val="20"/>
              </w:rPr>
              <w:t>по стъпка 4.</w:t>
            </w:r>
          </w:p>
        </w:tc>
      </w:tr>
      <w:tr w:rsidR="003650A0" w:rsidRPr="00221C9C" w14:paraId="3DBA698C" w14:textId="77777777" w:rsidTr="00AC60A8">
        <w:trPr>
          <w:gridAfter w:val="1"/>
          <w:wAfter w:w="6" w:type="dxa"/>
          <w:trHeight w:val="407"/>
          <w:jc w:val="center"/>
        </w:trPr>
        <w:tc>
          <w:tcPr>
            <w:tcW w:w="490" w:type="dxa"/>
          </w:tcPr>
          <w:p w14:paraId="6EB40729" w14:textId="77777777" w:rsidR="003650A0" w:rsidRPr="00A80E50" w:rsidRDefault="003650A0" w:rsidP="00AC60A8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0B83913B" w14:textId="4316B394" w:rsidR="003650A0" w:rsidRPr="00245B90" w:rsidRDefault="003650A0" w:rsidP="00AC60A8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A80E50">
              <w:rPr>
                <w:sz w:val="20"/>
                <w:szCs w:val="20"/>
              </w:rPr>
              <w:t xml:space="preserve">Качване на изменението на </w:t>
            </w:r>
            <w:r w:rsidR="003A4C12">
              <w:rPr>
                <w:sz w:val="20"/>
                <w:szCs w:val="20"/>
              </w:rPr>
              <w:t>ПТП</w:t>
            </w:r>
            <w:r w:rsidRPr="00A80E50">
              <w:rPr>
                <w:sz w:val="20"/>
                <w:szCs w:val="20"/>
              </w:rPr>
              <w:t xml:space="preserve"> в системата </w:t>
            </w:r>
            <w:r w:rsidRPr="00A80E50">
              <w:rPr>
                <w:sz w:val="20"/>
                <w:szCs w:val="20"/>
                <w:lang w:val="en-US"/>
              </w:rPr>
              <w:t>SFC</w:t>
            </w:r>
            <w:r w:rsidR="002B433A">
              <w:rPr>
                <w:sz w:val="20"/>
                <w:szCs w:val="20"/>
                <w:lang w:val="en-US"/>
              </w:rPr>
              <w:t>2021</w:t>
            </w:r>
          </w:p>
        </w:tc>
        <w:tc>
          <w:tcPr>
            <w:tcW w:w="1417" w:type="dxa"/>
          </w:tcPr>
          <w:p w14:paraId="516741A6" w14:textId="678B9D53" w:rsidR="003650A0" w:rsidRPr="00245B90" w:rsidRDefault="003650A0" w:rsidP="00AC60A8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A80E50">
              <w:rPr>
                <w:sz w:val="20"/>
                <w:szCs w:val="20"/>
              </w:rPr>
              <w:t>Служител с права за достъп до</w:t>
            </w:r>
            <w:r w:rsidRPr="00245B90">
              <w:rPr>
                <w:sz w:val="20"/>
                <w:szCs w:val="20"/>
                <w:lang w:val="ru-RU"/>
              </w:rPr>
              <w:t xml:space="preserve"> </w:t>
            </w:r>
            <w:r w:rsidRPr="00A80E50">
              <w:rPr>
                <w:sz w:val="20"/>
                <w:szCs w:val="20"/>
                <w:lang w:val="en-US"/>
              </w:rPr>
              <w:t>SFC</w:t>
            </w:r>
            <w:r w:rsidR="002B433A">
              <w:rPr>
                <w:sz w:val="20"/>
                <w:szCs w:val="20"/>
                <w:lang w:val="en-US"/>
              </w:rPr>
              <w:t>2021</w:t>
            </w:r>
          </w:p>
        </w:tc>
        <w:tc>
          <w:tcPr>
            <w:tcW w:w="4111" w:type="dxa"/>
          </w:tcPr>
          <w:p w14:paraId="014E6682" w14:textId="55BE4F52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След одобряването на РМС за изменение на програмата от Министерския съвет, тя се качва в системата SFC</w:t>
            </w:r>
            <w:r w:rsidR="002B433A">
              <w:rPr>
                <w:sz w:val="20"/>
                <w:szCs w:val="20"/>
                <w:lang w:val="en-US"/>
              </w:rPr>
              <w:t>2021</w:t>
            </w:r>
            <w:r w:rsidRPr="00A80E50">
              <w:rPr>
                <w:sz w:val="20"/>
                <w:szCs w:val="20"/>
              </w:rPr>
              <w:t>.</w:t>
            </w:r>
          </w:p>
          <w:p w14:paraId="37BF3D9A" w14:textId="77777777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При качването се прилагат:</w:t>
            </w:r>
          </w:p>
          <w:p w14:paraId="3EAB1583" w14:textId="77777777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-</w:t>
            </w:r>
            <w:r w:rsidRPr="00A80E50">
              <w:rPr>
                <w:sz w:val="20"/>
                <w:szCs w:val="20"/>
              </w:rPr>
              <w:tab/>
              <w:t>писмо, съдържащо обосновка на изменението;</w:t>
            </w:r>
          </w:p>
          <w:p w14:paraId="44651C5B" w14:textId="77777777" w:rsidR="003650A0" w:rsidRPr="00A80E50" w:rsidRDefault="003650A0" w:rsidP="00AC60A8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-</w:t>
            </w:r>
            <w:r w:rsidRPr="00A80E50">
              <w:rPr>
                <w:sz w:val="20"/>
                <w:szCs w:val="20"/>
              </w:rPr>
              <w:tab/>
              <w:t>протоколът за приетото решение от КН</w:t>
            </w:r>
          </w:p>
        </w:tc>
        <w:tc>
          <w:tcPr>
            <w:tcW w:w="1701" w:type="dxa"/>
          </w:tcPr>
          <w:p w14:paraId="75FD99C2" w14:textId="77777777" w:rsidR="003650A0" w:rsidRPr="00A80E50" w:rsidRDefault="003650A0" w:rsidP="00AC60A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>До 3 работни дни след одобряване на РМС за изменение на програмата от МС</w:t>
            </w:r>
          </w:p>
        </w:tc>
        <w:tc>
          <w:tcPr>
            <w:tcW w:w="1528" w:type="dxa"/>
          </w:tcPr>
          <w:p w14:paraId="1D00AB5A" w14:textId="0CD32A44" w:rsidR="003650A0" w:rsidRPr="00A80E50" w:rsidRDefault="003650A0" w:rsidP="00110D1B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A80E50">
              <w:rPr>
                <w:sz w:val="20"/>
                <w:szCs w:val="20"/>
              </w:rPr>
              <w:t xml:space="preserve">В съответствие с </w:t>
            </w:r>
            <w:r w:rsidRPr="00071F4C">
              <w:rPr>
                <w:sz w:val="20"/>
                <w:szCs w:val="20"/>
              </w:rPr>
              <w:t>изискв</w:t>
            </w:r>
            <w:r w:rsidR="003A4C12" w:rsidRPr="00071F4C">
              <w:rPr>
                <w:sz w:val="20"/>
                <w:szCs w:val="20"/>
              </w:rPr>
              <w:t xml:space="preserve">анията на </w:t>
            </w:r>
            <w:r w:rsidR="003A4C12" w:rsidRPr="00E16F67">
              <w:rPr>
                <w:sz w:val="20"/>
                <w:szCs w:val="20"/>
              </w:rPr>
              <w:t>чл. 24</w:t>
            </w:r>
            <w:r w:rsidRPr="00E16F67">
              <w:rPr>
                <w:sz w:val="20"/>
                <w:szCs w:val="20"/>
              </w:rPr>
              <w:t>, ал. 2</w:t>
            </w:r>
            <w:r w:rsidR="00C54C79" w:rsidRPr="00E16F67">
              <w:rPr>
                <w:sz w:val="20"/>
                <w:szCs w:val="20"/>
              </w:rPr>
              <w:t>-4 от Регламент 2021</w:t>
            </w:r>
            <w:r w:rsidRPr="00E16F67">
              <w:rPr>
                <w:sz w:val="20"/>
                <w:szCs w:val="20"/>
              </w:rPr>
              <w:t>/</w:t>
            </w:r>
            <w:r w:rsidR="00C54C79" w:rsidRPr="00E16F67">
              <w:rPr>
                <w:sz w:val="20"/>
                <w:szCs w:val="20"/>
              </w:rPr>
              <w:t>1060</w:t>
            </w:r>
            <w:r w:rsidRPr="00071F4C">
              <w:rPr>
                <w:sz w:val="20"/>
                <w:szCs w:val="20"/>
              </w:rPr>
              <w:t xml:space="preserve"> Комисията одобрява исканията за изменение</w:t>
            </w:r>
            <w:r w:rsidRPr="00A80E50">
              <w:rPr>
                <w:sz w:val="20"/>
                <w:szCs w:val="20"/>
              </w:rPr>
              <w:t xml:space="preserve"> на програми във възможно най-кратък срок, но не по-късно от </w:t>
            </w:r>
            <w:r w:rsidR="003A4C12">
              <w:rPr>
                <w:sz w:val="20"/>
                <w:szCs w:val="20"/>
              </w:rPr>
              <w:t>четири</w:t>
            </w:r>
            <w:r w:rsidRPr="00A80E50">
              <w:rPr>
                <w:sz w:val="20"/>
                <w:szCs w:val="20"/>
              </w:rPr>
              <w:t xml:space="preserve"> месеца след подаването им от държавата-членка</w:t>
            </w:r>
            <w:r w:rsidR="00110D1B">
              <w:rPr>
                <w:sz w:val="20"/>
                <w:szCs w:val="20"/>
              </w:rPr>
              <w:t>.</w:t>
            </w:r>
          </w:p>
        </w:tc>
      </w:tr>
    </w:tbl>
    <w:p w14:paraId="336FEF22" w14:textId="77777777" w:rsidR="003650A0" w:rsidRPr="00883D47" w:rsidRDefault="003650A0" w:rsidP="003650A0">
      <w:pPr>
        <w:pStyle w:val="Footer"/>
        <w:ind w:right="-13"/>
        <w:jc w:val="center"/>
      </w:pPr>
    </w:p>
    <w:p w14:paraId="6835CBEF" w14:textId="77777777" w:rsidR="00215D80" w:rsidRDefault="00215D80"/>
    <w:sectPr w:rsidR="00215D80" w:rsidSect="00C94BA1">
      <w:headerReference w:type="default" r:id="rId7"/>
      <w:footerReference w:type="even" r:id="rId8"/>
      <w:footerReference w:type="default" r:id="rId9"/>
      <w:pgSz w:w="11906" w:h="16838"/>
      <w:pgMar w:top="899" w:right="656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1B54FB" w14:textId="77777777" w:rsidR="003650A0" w:rsidRDefault="003650A0" w:rsidP="003650A0">
      <w:r>
        <w:separator/>
      </w:r>
    </w:p>
  </w:endnote>
  <w:endnote w:type="continuationSeparator" w:id="0">
    <w:p w14:paraId="03C62912" w14:textId="77777777" w:rsidR="003650A0" w:rsidRDefault="003650A0" w:rsidP="00365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84C646" w14:textId="77777777" w:rsidR="00264919" w:rsidRDefault="003A4C12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16B71AB6" w14:textId="77777777" w:rsidR="00264919" w:rsidRDefault="0065628C" w:rsidP="00567F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1DEF27" w14:textId="61CAC48A" w:rsidR="00264919" w:rsidRDefault="003A4C12" w:rsidP="00B92B8F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5628C">
      <w:rPr>
        <w:rStyle w:val="PageNumber"/>
        <w:noProof/>
      </w:rPr>
      <w:t>1</w:t>
    </w:r>
    <w:r>
      <w:rPr>
        <w:rStyle w:val="PageNumber"/>
      </w:rPr>
      <w:fldChar w:fldCharType="end"/>
    </w:r>
  </w:p>
  <w:p w14:paraId="786C8AC6" w14:textId="77777777" w:rsidR="00264919" w:rsidRDefault="0065628C" w:rsidP="00567F5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7B6ED7" w14:textId="77777777" w:rsidR="003650A0" w:rsidRDefault="003650A0" w:rsidP="003650A0">
      <w:r>
        <w:separator/>
      </w:r>
    </w:p>
  </w:footnote>
  <w:footnote w:type="continuationSeparator" w:id="0">
    <w:p w14:paraId="59D732E0" w14:textId="77777777" w:rsidR="003650A0" w:rsidRDefault="003650A0" w:rsidP="003650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936AE7" w14:textId="77777777" w:rsidR="004324A2" w:rsidRDefault="004324A2" w:rsidP="004324A2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2ED26433" wp14:editId="585AC494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2D34499E" wp14:editId="49F902CC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C78EBAC" w14:textId="77777777" w:rsidR="004324A2" w:rsidRDefault="004324A2">
    <w:pPr>
      <w:pStyle w:val="Header"/>
    </w:pPr>
  </w:p>
  <w:p w14:paraId="05F5F177" w14:textId="77777777" w:rsidR="004324A2" w:rsidRDefault="004324A2" w:rsidP="00E16F67">
    <w:pPr>
      <w:pStyle w:val="Header"/>
      <w:tabs>
        <w:tab w:val="clear" w:pos="4536"/>
        <w:tab w:val="left" w:pos="9072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53BB9"/>
    <w:multiLevelType w:val="hybridMultilevel"/>
    <w:tmpl w:val="E6D88266"/>
    <w:lvl w:ilvl="0" w:tplc="0402000F">
      <w:start w:val="1"/>
      <w:numFmt w:val="decimal"/>
      <w:lvlText w:val="%1."/>
      <w:lvlJc w:val="left"/>
      <w:pPr>
        <w:ind w:left="644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0B129C"/>
    <w:multiLevelType w:val="hybridMultilevel"/>
    <w:tmpl w:val="FE38763E"/>
    <w:lvl w:ilvl="0" w:tplc="F0E2C4BC">
      <w:start w:val="1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BA50AD"/>
    <w:multiLevelType w:val="hybridMultilevel"/>
    <w:tmpl w:val="A2A05978"/>
    <w:lvl w:ilvl="0" w:tplc="831EBA74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2BCA"/>
    <w:rsid w:val="000566B9"/>
    <w:rsid w:val="00071F4C"/>
    <w:rsid w:val="000C67C5"/>
    <w:rsid w:val="000D5BD2"/>
    <w:rsid w:val="00110D1B"/>
    <w:rsid w:val="001A3B3D"/>
    <w:rsid w:val="00215D80"/>
    <w:rsid w:val="002B433A"/>
    <w:rsid w:val="003650A0"/>
    <w:rsid w:val="00366204"/>
    <w:rsid w:val="003A4C12"/>
    <w:rsid w:val="004324A2"/>
    <w:rsid w:val="00592533"/>
    <w:rsid w:val="005B321C"/>
    <w:rsid w:val="005C5E16"/>
    <w:rsid w:val="005C627D"/>
    <w:rsid w:val="0065628C"/>
    <w:rsid w:val="006C1AE4"/>
    <w:rsid w:val="00740970"/>
    <w:rsid w:val="008471FF"/>
    <w:rsid w:val="008A6F07"/>
    <w:rsid w:val="00B03F5A"/>
    <w:rsid w:val="00BA200C"/>
    <w:rsid w:val="00C120AA"/>
    <w:rsid w:val="00C32BCA"/>
    <w:rsid w:val="00C54C79"/>
    <w:rsid w:val="00C622C2"/>
    <w:rsid w:val="00E143EF"/>
    <w:rsid w:val="00E16F67"/>
    <w:rsid w:val="00E43793"/>
    <w:rsid w:val="00EC3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3138B"/>
  <w15:chartTrackingRefBased/>
  <w15:docId w15:val="{41F52F38-D569-4858-97E4-00C080C1B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650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3650A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3650A0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3650A0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3650A0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3650A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3650A0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3650A0"/>
  </w:style>
  <w:style w:type="paragraph" w:customStyle="1" w:styleId="TableContents">
    <w:name w:val="Table Contents"/>
    <w:basedOn w:val="BodyText"/>
    <w:rsid w:val="003650A0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3650A0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Header">
    <w:name w:val="header"/>
    <w:basedOn w:val="Normal"/>
    <w:link w:val="HeaderChar"/>
    <w:rsid w:val="003650A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50A0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ListParagraph">
    <w:name w:val="List Paragraph"/>
    <w:basedOn w:val="Normal"/>
    <w:uiPriority w:val="34"/>
    <w:qFormat/>
    <w:rsid w:val="003650A0"/>
    <w:pPr>
      <w:spacing w:after="160" w:line="259" w:lineRule="auto"/>
      <w:ind w:left="720"/>
      <w:contextualSpacing/>
    </w:pPr>
    <w:rPr>
      <w:rFonts w:eastAsia="Calibri"/>
      <w:szCs w:val="22"/>
      <w:lang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3650A0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3650A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3650A0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9253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2533"/>
    <w:rPr>
      <w:rFonts w:ascii="Segoe UI" w:eastAsia="Times New Roman" w:hAnsi="Segoe UI" w:cs="Segoe UI"/>
      <w:sz w:val="18"/>
      <w:szCs w:val="18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5C627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C627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627D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627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627D"/>
    <w:rPr>
      <w:rFonts w:ascii="Times New Roman" w:eastAsia="Times New Roman" w:hAnsi="Times New Roman" w:cs="Times New Roman"/>
      <w:b/>
      <w:bCs/>
      <w:sz w:val="20"/>
      <w:szCs w:val="20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577</Words>
  <Characters>3291</Characters>
  <Application>Microsoft Office Word</Application>
  <DocSecurity>0</DocSecurity>
  <Lines>27</Lines>
  <Paragraphs>7</Paragraphs>
  <ScaleCrop>false</ScaleCrop>
  <Company/>
  <LinksUpToDate>false</LinksUpToDate>
  <CharactersWithSpaces>3861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25</cp:revision>
  <dcterms:created xsi:type="dcterms:W3CDTF">2022-11-10T08:54:00Z</dcterms:created>
  <dcterms:modified xsi:type="dcterms:W3CDTF">2023-08-11T07:33:00Z</dcterms:modified>
</cp:coreProperties>
</file>