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47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7371"/>
        <w:gridCol w:w="3962"/>
      </w:tblGrid>
      <w:tr w:rsidR="006B470E" w:rsidRPr="006B470E" w14:paraId="457055B8" w14:textId="77777777" w:rsidTr="00E06851">
        <w:trPr>
          <w:trHeight w:val="743"/>
          <w:tblHeader/>
        </w:trPr>
        <w:tc>
          <w:tcPr>
            <w:tcW w:w="3402" w:type="dxa"/>
            <w:shd w:val="clear" w:color="auto" w:fill="auto"/>
            <w:vAlign w:val="center"/>
          </w:tcPr>
          <w:p w14:paraId="641951EC" w14:textId="77777777" w:rsidR="006B470E" w:rsidRPr="00D86986" w:rsidRDefault="006B470E" w:rsidP="00E06851">
            <w:pPr>
              <w:pStyle w:val="Index"/>
              <w:spacing w:after="0"/>
              <w:jc w:val="center"/>
              <w:rPr>
                <w:i/>
                <w:iCs/>
                <w:sz w:val="22"/>
                <w:szCs w:val="22"/>
                <w:lang w:val="bg-BG"/>
              </w:rPr>
            </w:pPr>
            <w:r>
              <w:rPr>
                <w:b/>
                <w:i/>
                <w:iCs/>
                <w:sz w:val="22"/>
                <w:szCs w:val="22"/>
              </w:rPr>
              <w:t>Администрация на Министерския съвет</w:t>
            </w:r>
          </w:p>
        </w:tc>
        <w:tc>
          <w:tcPr>
            <w:tcW w:w="7371" w:type="dxa"/>
            <w:tcBorders>
              <w:bottom w:val="single" w:sz="4" w:space="0" w:color="auto"/>
            </w:tcBorders>
            <w:vAlign w:val="center"/>
          </w:tcPr>
          <w:p w14:paraId="3A68BC1A" w14:textId="77777777" w:rsidR="006B470E" w:rsidRPr="001B391E" w:rsidRDefault="006B470E" w:rsidP="00E06851">
            <w:pPr>
              <w:pStyle w:val="Index"/>
              <w:spacing w:before="0" w:beforeAutospacing="0" w:after="0" w:afterAutospacing="0"/>
              <w:jc w:val="center"/>
              <w:rPr>
                <w:b/>
                <w:sz w:val="22"/>
                <w:szCs w:val="22"/>
                <w:lang w:val="bg-BG"/>
              </w:rPr>
            </w:pPr>
            <w:r>
              <w:rPr>
                <w:b/>
                <w:sz w:val="22"/>
                <w:szCs w:val="22"/>
                <w:lang w:val="bg-BG"/>
              </w:rPr>
              <w:t>Наръчник за</w:t>
            </w:r>
            <w:r w:rsidRPr="001B391E">
              <w:rPr>
                <w:b/>
                <w:sz w:val="22"/>
                <w:szCs w:val="22"/>
                <w:lang w:val="bg-BG"/>
              </w:rPr>
              <w:t xml:space="preserve"> изпълнение на</w:t>
            </w:r>
          </w:p>
          <w:p w14:paraId="5F050477" w14:textId="60965EE8" w:rsidR="006B470E" w:rsidRPr="001B391E" w:rsidRDefault="00461367" w:rsidP="00E06851">
            <w:pPr>
              <w:pStyle w:val="Index"/>
              <w:spacing w:before="0" w:beforeAutospacing="0" w:after="0" w:afterAutospacing="0"/>
              <w:jc w:val="center"/>
              <w:rPr>
                <w:b/>
                <w:sz w:val="22"/>
                <w:szCs w:val="22"/>
                <w:lang w:val="bg-BG"/>
              </w:rPr>
            </w:pPr>
            <w:r>
              <w:rPr>
                <w:b/>
                <w:sz w:val="22"/>
                <w:szCs w:val="22"/>
                <w:lang w:val="bg-BG"/>
              </w:rPr>
              <w:t>П</w:t>
            </w:r>
            <w:r w:rsidR="006B470E" w:rsidRPr="001B391E">
              <w:rPr>
                <w:b/>
                <w:sz w:val="22"/>
                <w:szCs w:val="22"/>
                <w:lang w:val="bg-BG"/>
              </w:rPr>
              <w:t>рограма</w:t>
            </w:r>
          </w:p>
          <w:p w14:paraId="5E892CF5" w14:textId="1F369001" w:rsidR="006B470E" w:rsidRPr="00D86986" w:rsidRDefault="006B470E" w:rsidP="00461367">
            <w:pPr>
              <w:pStyle w:val="Index"/>
              <w:spacing w:before="0" w:beforeAutospacing="0" w:after="0" w:afterAutospacing="0"/>
              <w:jc w:val="center"/>
              <w:rPr>
                <w:b/>
                <w:i/>
                <w:iCs/>
                <w:sz w:val="22"/>
                <w:szCs w:val="22"/>
                <w:lang w:val="bg-BG"/>
              </w:rPr>
            </w:pPr>
            <w:r>
              <w:rPr>
                <w:b/>
                <w:sz w:val="22"/>
                <w:szCs w:val="22"/>
                <w:lang w:val="bg-BG"/>
              </w:rPr>
              <w:t>„</w:t>
            </w:r>
            <w:r w:rsidR="00461367">
              <w:rPr>
                <w:b/>
                <w:sz w:val="22"/>
                <w:szCs w:val="22"/>
                <w:lang w:val="bg-BG"/>
              </w:rPr>
              <w:t xml:space="preserve">Техническа помощ“ 2021-2027 </w:t>
            </w:r>
          </w:p>
        </w:tc>
        <w:tc>
          <w:tcPr>
            <w:tcW w:w="3962" w:type="dxa"/>
            <w:tcBorders>
              <w:bottom w:val="single" w:sz="4" w:space="0" w:color="auto"/>
            </w:tcBorders>
            <w:vAlign w:val="center"/>
          </w:tcPr>
          <w:p w14:paraId="2F21F993" w14:textId="4012C0EB" w:rsidR="006B470E" w:rsidRPr="00842545" w:rsidRDefault="006B470E" w:rsidP="009E6315">
            <w:pPr>
              <w:pStyle w:val="Index"/>
              <w:spacing w:after="0"/>
              <w:jc w:val="center"/>
              <w:rPr>
                <w:b/>
                <w:bCs/>
                <w:i/>
                <w:sz w:val="22"/>
                <w:szCs w:val="22"/>
                <w:highlight w:val="yellow"/>
              </w:rPr>
            </w:pPr>
            <w:r w:rsidRPr="00BF32F1">
              <w:rPr>
                <w:b/>
                <w:bCs/>
                <w:i/>
                <w:sz w:val="22"/>
                <w:szCs w:val="22"/>
                <w:lang w:val="bg-BG"/>
              </w:rPr>
              <w:t xml:space="preserve">Приложение </w:t>
            </w:r>
            <w:r w:rsidR="009E6315" w:rsidRPr="00BF32F1">
              <w:rPr>
                <w:b/>
                <w:bCs/>
                <w:i/>
                <w:sz w:val="22"/>
                <w:szCs w:val="22"/>
              </w:rPr>
              <w:t>III-K05-7N</w:t>
            </w:r>
            <w:r w:rsidR="006200E9" w:rsidRPr="00BF32F1">
              <w:rPr>
                <w:b/>
                <w:bCs/>
                <w:i/>
                <w:sz w:val="22"/>
                <w:szCs w:val="22"/>
              </w:rPr>
              <w:t>N</w:t>
            </w:r>
            <w:r w:rsidR="00437D6A" w:rsidRPr="00BF32F1">
              <w:rPr>
                <w:b/>
                <w:bCs/>
                <w:i/>
                <w:sz w:val="22"/>
                <w:szCs w:val="22"/>
              </w:rPr>
              <w:t>N</w:t>
            </w:r>
          </w:p>
        </w:tc>
      </w:tr>
      <w:tr w:rsidR="006B470E" w:rsidRPr="005369CA" w14:paraId="0C17D133" w14:textId="77777777" w:rsidTr="00E06851">
        <w:trPr>
          <w:trHeight w:val="742"/>
          <w:tblHeader/>
        </w:trPr>
        <w:tc>
          <w:tcPr>
            <w:tcW w:w="3402" w:type="dxa"/>
            <w:shd w:val="clear" w:color="auto" w:fill="auto"/>
            <w:vAlign w:val="center"/>
          </w:tcPr>
          <w:p w14:paraId="01953B1B" w14:textId="77777777" w:rsidR="006B470E" w:rsidRDefault="006B470E" w:rsidP="00E06851">
            <w:pPr>
              <w:pStyle w:val="Index"/>
              <w:spacing w:before="0" w:beforeAutospacing="0" w:after="0" w:afterAutospacing="0"/>
              <w:jc w:val="center"/>
              <w:rPr>
                <w:b/>
                <w:i/>
                <w:iCs/>
                <w:sz w:val="22"/>
                <w:szCs w:val="22"/>
                <w:lang w:val="bg-BG"/>
              </w:rPr>
            </w:pPr>
            <w:r w:rsidRPr="005C5C41">
              <w:rPr>
                <w:b/>
                <w:i/>
                <w:iCs/>
                <w:sz w:val="22"/>
                <w:szCs w:val="22"/>
                <w:lang w:val="bg-BG"/>
              </w:rPr>
              <w:t xml:space="preserve">Дирекция </w:t>
            </w:r>
          </w:p>
          <w:p w14:paraId="55092451" w14:textId="77777777" w:rsidR="006B470E" w:rsidRPr="00D86986" w:rsidRDefault="006B470E" w:rsidP="00E06851">
            <w:pPr>
              <w:pStyle w:val="Index"/>
              <w:spacing w:before="0" w:beforeAutospacing="0" w:after="0" w:afterAutospacing="0"/>
              <w:jc w:val="center"/>
              <w:rPr>
                <w:b/>
                <w:sz w:val="22"/>
                <w:szCs w:val="22"/>
                <w:lang w:val="bg-BG"/>
              </w:rPr>
            </w:pPr>
            <w:r>
              <w:rPr>
                <w:b/>
                <w:i/>
                <w:iCs/>
                <w:sz w:val="22"/>
                <w:szCs w:val="22"/>
                <w:lang w:val="bg-BG"/>
              </w:rPr>
              <w:t>„Добро управление</w:t>
            </w:r>
            <w:r w:rsidRPr="005C5C41">
              <w:rPr>
                <w:b/>
                <w:i/>
                <w:iCs/>
                <w:sz w:val="22"/>
                <w:szCs w:val="22"/>
                <w:lang w:val="bg-BG"/>
              </w:rPr>
              <w:t>”</w:t>
            </w:r>
          </w:p>
        </w:tc>
        <w:tc>
          <w:tcPr>
            <w:tcW w:w="11333" w:type="dxa"/>
            <w:gridSpan w:val="2"/>
            <w:shd w:val="clear" w:color="auto" w:fill="666699"/>
            <w:vAlign w:val="center"/>
          </w:tcPr>
          <w:p w14:paraId="5AC32964" w14:textId="07D946B7" w:rsidR="006B470E" w:rsidRPr="004212B2" w:rsidRDefault="006B470E" w:rsidP="00C27D79">
            <w:pPr>
              <w:pStyle w:val="Index"/>
              <w:spacing w:after="0"/>
              <w:jc w:val="center"/>
              <w:rPr>
                <w:b/>
                <w:color w:val="FFFFFF"/>
                <w:sz w:val="28"/>
                <w:szCs w:val="28"/>
                <w:lang w:val="bg-BG"/>
              </w:rPr>
            </w:pPr>
            <w:r>
              <w:rPr>
                <w:b/>
                <w:color w:val="FFFFFF"/>
                <w:sz w:val="28"/>
                <w:szCs w:val="28"/>
                <w:lang w:val="bg-BG"/>
              </w:rPr>
              <w:t>Контролен л</w:t>
            </w:r>
            <w:r w:rsidRPr="004212B2">
              <w:rPr>
                <w:b/>
                <w:color w:val="FFFFFF"/>
                <w:sz w:val="28"/>
                <w:szCs w:val="28"/>
                <w:lang w:val="bg-BG"/>
              </w:rPr>
              <w:t xml:space="preserve">ист за </w:t>
            </w:r>
            <w:r>
              <w:rPr>
                <w:b/>
                <w:color w:val="FFFFFF"/>
                <w:sz w:val="28"/>
                <w:szCs w:val="28"/>
                <w:lang w:val="bg-BG"/>
              </w:rPr>
              <w:t xml:space="preserve">проверка на </w:t>
            </w:r>
            <w:r w:rsidR="00C27D79" w:rsidRPr="009853BD">
              <w:rPr>
                <w:b/>
                <w:color w:val="FFFFFF"/>
                <w:sz w:val="28"/>
                <w:szCs w:val="28"/>
                <w:lang w:val="bg-BG"/>
              </w:rPr>
              <w:t xml:space="preserve">обществени поръчки, възложени след </w:t>
            </w:r>
            <w:r>
              <w:rPr>
                <w:b/>
                <w:color w:val="FFFFFF"/>
                <w:sz w:val="28"/>
                <w:szCs w:val="28"/>
                <w:lang w:val="bg-BG"/>
              </w:rPr>
              <w:t xml:space="preserve">открита процедура по </w:t>
            </w:r>
            <w:r w:rsidR="00114F8A" w:rsidRPr="006945B7">
              <w:rPr>
                <w:b/>
                <w:color w:val="FFFFFF"/>
                <w:sz w:val="28"/>
                <w:szCs w:val="28"/>
                <w:lang w:val="bg-BG"/>
              </w:rPr>
              <w:t xml:space="preserve">чл. 18, ал. 1, т. 1 </w:t>
            </w:r>
            <w:r w:rsidR="00114F8A">
              <w:rPr>
                <w:b/>
                <w:color w:val="FFFFFF"/>
                <w:sz w:val="28"/>
                <w:szCs w:val="28"/>
                <w:lang w:val="bg-BG"/>
              </w:rPr>
              <w:t xml:space="preserve">от </w:t>
            </w:r>
            <w:r>
              <w:rPr>
                <w:b/>
                <w:color w:val="FFFFFF"/>
                <w:sz w:val="28"/>
                <w:szCs w:val="28"/>
                <w:lang w:val="bg-BG"/>
              </w:rPr>
              <w:t>ЗОП</w:t>
            </w:r>
          </w:p>
        </w:tc>
      </w:tr>
      <w:tr w:rsidR="006B470E" w:rsidRPr="00B30877" w14:paraId="4478660C" w14:textId="77777777" w:rsidTr="00E06851">
        <w:trPr>
          <w:trHeight w:val="742"/>
          <w:tblHeader/>
        </w:trPr>
        <w:tc>
          <w:tcPr>
            <w:tcW w:w="3402" w:type="dxa"/>
            <w:shd w:val="clear" w:color="auto" w:fill="auto"/>
            <w:vAlign w:val="center"/>
          </w:tcPr>
          <w:p w14:paraId="08C14C46" w14:textId="0B3F3DD9" w:rsidR="006B470E" w:rsidRPr="007C0B31" w:rsidRDefault="006B470E" w:rsidP="00461367">
            <w:pPr>
              <w:pStyle w:val="TableContents"/>
              <w:spacing w:before="100" w:after="0"/>
              <w:jc w:val="both"/>
              <w:rPr>
                <w:b/>
                <w:i/>
                <w:iCs/>
                <w:sz w:val="22"/>
                <w:szCs w:val="22"/>
                <w:lang w:val="bg-BG"/>
              </w:rPr>
            </w:pPr>
            <w:r w:rsidRPr="00D86986">
              <w:rPr>
                <w:sz w:val="22"/>
                <w:szCs w:val="22"/>
                <w:lang w:val="bg-BG"/>
              </w:rPr>
              <w:t>Вари</w:t>
            </w:r>
            <w:r>
              <w:rPr>
                <w:sz w:val="22"/>
                <w:szCs w:val="22"/>
                <w:lang w:val="bg-BG"/>
              </w:rPr>
              <w:t xml:space="preserve">ант на документа: </w:t>
            </w:r>
            <w:r w:rsidR="00461367">
              <w:rPr>
                <w:sz w:val="22"/>
                <w:szCs w:val="22"/>
                <w:lang w:val="bg-BG"/>
              </w:rPr>
              <w:t>1</w:t>
            </w:r>
          </w:p>
        </w:tc>
        <w:tc>
          <w:tcPr>
            <w:tcW w:w="7371" w:type="dxa"/>
            <w:vAlign w:val="center"/>
          </w:tcPr>
          <w:p w14:paraId="7A97DC7D" w14:textId="77777777" w:rsidR="006B470E" w:rsidRPr="007C0B31" w:rsidRDefault="006B470E" w:rsidP="00E06851">
            <w:pPr>
              <w:jc w:val="center"/>
              <w:rPr>
                <w:rFonts w:eastAsia="HG Mincho Light J"/>
                <w:i/>
                <w:iCs/>
                <w:color w:val="000000"/>
                <w:sz w:val="22"/>
                <w:szCs w:val="22"/>
              </w:rPr>
            </w:pPr>
            <w:r w:rsidRPr="007C0B31">
              <w:rPr>
                <w:rFonts w:eastAsia="HG Mincho Light J"/>
                <w:i/>
                <w:iCs/>
                <w:color w:val="000000"/>
                <w:sz w:val="22"/>
                <w:szCs w:val="22"/>
              </w:rPr>
              <w:t xml:space="preserve">Одобрен от: </w:t>
            </w:r>
          </w:p>
          <w:p w14:paraId="2EF2970E" w14:textId="67E5AAF0" w:rsidR="006B470E" w:rsidRPr="007C0B31" w:rsidRDefault="006B470E" w:rsidP="00461367">
            <w:pPr>
              <w:pStyle w:val="TableContents"/>
              <w:spacing w:beforeAutospacing="0" w:after="0" w:afterAutospacing="0"/>
              <w:jc w:val="center"/>
              <w:rPr>
                <w:i/>
                <w:iCs/>
                <w:sz w:val="22"/>
                <w:szCs w:val="22"/>
                <w:lang w:val="bg-BG"/>
              </w:rPr>
            </w:pPr>
            <w:r>
              <w:rPr>
                <w:i/>
                <w:iCs/>
                <w:sz w:val="22"/>
                <w:szCs w:val="22"/>
                <w:lang w:val="bg-BG"/>
              </w:rPr>
              <w:t xml:space="preserve">Ръководителя на Управляващия орган на </w:t>
            </w:r>
            <w:r w:rsidR="00461367">
              <w:rPr>
                <w:i/>
                <w:iCs/>
                <w:sz w:val="22"/>
                <w:szCs w:val="22"/>
                <w:lang w:val="bg-BG"/>
              </w:rPr>
              <w:t>П</w:t>
            </w:r>
            <w:r>
              <w:rPr>
                <w:i/>
                <w:iCs/>
                <w:sz w:val="22"/>
                <w:szCs w:val="22"/>
                <w:lang w:val="bg-BG"/>
              </w:rPr>
              <w:t xml:space="preserve">рограма </w:t>
            </w:r>
            <w:r w:rsidRPr="00FB7D42">
              <w:rPr>
                <w:i/>
                <w:iCs/>
                <w:sz w:val="22"/>
                <w:szCs w:val="22"/>
                <w:lang w:val="bg-BG"/>
              </w:rPr>
              <w:t>„</w:t>
            </w:r>
            <w:r w:rsidR="00461367" w:rsidRPr="007C0B31">
              <w:rPr>
                <w:i/>
                <w:iCs/>
                <w:sz w:val="22"/>
                <w:szCs w:val="22"/>
                <w:lang w:val="bg-BG"/>
              </w:rPr>
              <w:t>Техническа помощ“</w:t>
            </w:r>
          </w:p>
        </w:tc>
        <w:tc>
          <w:tcPr>
            <w:tcW w:w="3962" w:type="dxa"/>
            <w:vAlign w:val="center"/>
          </w:tcPr>
          <w:p w14:paraId="2B99C070" w14:textId="5F1B02EE" w:rsidR="006B470E" w:rsidRPr="00B30877" w:rsidRDefault="006B470E" w:rsidP="00B30877">
            <w:pPr>
              <w:pStyle w:val="TableContents"/>
              <w:spacing w:after="0"/>
              <w:jc w:val="center"/>
              <w:rPr>
                <w:b/>
                <w:sz w:val="28"/>
                <w:szCs w:val="28"/>
                <w:lang w:val="bg-BG"/>
              </w:rPr>
            </w:pPr>
            <w:r w:rsidRPr="00B30877">
              <w:rPr>
                <w:sz w:val="22"/>
                <w:szCs w:val="22"/>
                <w:lang w:val="bg-BG"/>
              </w:rPr>
              <w:t>Дата:</w:t>
            </w:r>
            <w:r w:rsidR="002124F7" w:rsidRPr="00B30877">
              <w:rPr>
                <w:sz w:val="22"/>
                <w:szCs w:val="22"/>
              </w:rPr>
              <w:t xml:space="preserve"> </w:t>
            </w:r>
            <w:r w:rsidR="00B30877" w:rsidRPr="00B30877">
              <w:rPr>
                <w:sz w:val="22"/>
                <w:szCs w:val="22"/>
                <w:lang w:val="bg-BG"/>
              </w:rPr>
              <w:t>11.08.</w:t>
            </w:r>
            <w:r w:rsidR="00E343C2" w:rsidRPr="00B30877">
              <w:rPr>
                <w:sz w:val="22"/>
                <w:szCs w:val="22"/>
              </w:rPr>
              <w:t>202</w:t>
            </w:r>
            <w:r w:rsidR="00E343C2" w:rsidRPr="00B30877">
              <w:rPr>
                <w:sz w:val="22"/>
                <w:szCs w:val="22"/>
                <w:lang w:val="bg-BG"/>
              </w:rPr>
              <w:t xml:space="preserve">3 </w:t>
            </w:r>
            <w:r w:rsidRPr="00B30877">
              <w:rPr>
                <w:sz w:val="22"/>
                <w:szCs w:val="22"/>
                <w:lang w:val="bg-BG"/>
              </w:rPr>
              <w:t>г.</w:t>
            </w:r>
          </w:p>
        </w:tc>
      </w:tr>
    </w:tbl>
    <w:p w14:paraId="73E5D111" w14:textId="77777777" w:rsidR="002D140A" w:rsidRPr="000A7FDB" w:rsidRDefault="002D140A" w:rsidP="007D78AE">
      <w:pPr>
        <w:tabs>
          <w:tab w:val="num" w:pos="0"/>
        </w:tabs>
        <w:jc w:val="center"/>
        <w:rPr>
          <w:b/>
          <w:sz w:val="20"/>
          <w:szCs w:val="20"/>
        </w:rPr>
      </w:pPr>
    </w:p>
    <w:p w14:paraId="1CD8B214" w14:textId="77777777" w:rsidR="007D2949" w:rsidRPr="000A7FDB" w:rsidRDefault="007D2949" w:rsidP="007D78AE">
      <w:pPr>
        <w:tabs>
          <w:tab w:val="num" w:pos="0"/>
        </w:tabs>
        <w:jc w:val="center"/>
        <w:rPr>
          <w:b/>
          <w:sz w:val="20"/>
          <w:szCs w:val="20"/>
        </w:rPr>
      </w:pPr>
    </w:p>
    <w:p w14:paraId="403474F2" w14:textId="4BB9A9B5" w:rsidR="002D140A" w:rsidRPr="00D8691D" w:rsidRDefault="002D140A" w:rsidP="00D8691D">
      <w:pPr>
        <w:tabs>
          <w:tab w:val="num" w:pos="0"/>
        </w:tabs>
        <w:jc w:val="center"/>
        <w:rPr>
          <w:b/>
          <w:sz w:val="20"/>
          <w:szCs w:val="20"/>
          <w:highlight w:val="cyan"/>
        </w:rPr>
      </w:pPr>
      <w:r w:rsidRPr="000A7FDB">
        <w:rPr>
          <w:b/>
          <w:sz w:val="20"/>
          <w:szCs w:val="20"/>
        </w:rPr>
        <w:t xml:space="preserve">АКТУАЛЕН КЪМ ДВ, </w:t>
      </w:r>
      <w:r w:rsidRPr="00D8691D">
        <w:rPr>
          <w:b/>
          <w:sz w:val="20"/>
          <w:szCs w:val="20"/>
        </w:rPr>
        <w:t xml:space="preserve">БР. </w:t>
      </w:r>
      <w:r w:rsidR="006877C4">
        <w:rPr>
          <w:b/>
          <w:sz w:val="20"/>
          <w:szCs w:val="20"/>
        </w:rPr>
        <w:t>64</w:t>
      </w:r>
      <w:r w:rsidR="00BB62A4">
        <w:rPr>
          <w:b/>
          <w:sz w:val="20"/>
          <w:szCs w:val="20"/>
        </w:rPr>
        <w:t>/</w:t>
      </w:r>
      <w:r w:rsidR="00C22F5E" w:rsidRPr="000A7FDB">
        <w:rPr>
          <w:b/>
          <w:sz w:val="20"/>
          <w:szCs w:val="20"/>
        </w:rPr>
        <w:t>20</w:t>
      </w:r>
      <w:r w:rsidR="006877C4">
        <w:rPr>
          <w:b/>
          <w:sz w:val="20"/>
          <w:szCs w:val="20"/>
        </w:rPr>
        <w:t xml:space="preserve">20 </w:t>
      </w:r>
      <w:r w:rsidRPr="00F370DD">
        <w:rPr>
          <w:b/>
          <w:sz w:val="20"/>
          <w:szCs w:val="20"/>
        </w:rPr>
        <w:t>Г.</w:t>
      </w:r>
    </w:p>
    <w:p w14:paraId="37772CED" w14:textId="74A3ECA9" w:rsidR="007D2949" w:rsidRPr="00F370DD" w:rsidRDefault="007D2949" w:rsidP="001F5D5A">
      <w:pPr>
        <w:tabs>
          <w:tab w:val="num" w:pos="0"/>
        </w:tabs>
        <w:jc w:val="both"/>
        <w:rPr>
          <w:b/>
          <w:sz w:val="20"/>
          <w:szCs w:val="20"/>
        </w:rPr>
      </w:pPr>
    </w:p>
    <w:p w14:paraId="72033EBC" w14:textId="77777777" w:rsidR="002D140A" w:rsidRPr="00E942C0" w:rsidRDefault="002D140A" w:rsidP="001F5D5A">
      <w:pPr>
        <w:tabs>
          <w:tab w:val="num" w:pos="0"/>
        </w:tabs>
        <w:jc w:val="both"/>
        <w:rPr>
          <w:sz w:val="20"/>
          <w:szCs w:val="20"/>
        </w:rPr>
      </w:pPr>
      <w:r w:rsidRPr="00F370DD">
        <w:rPr>
          <w:b/>
          <w:sz w:val="20"/>
          <w:szCs w:val="20"/>
        </w:rPr>
        <w:t xml:space="preserve">Цел: </w:t>
      </w:r>
      <w:r w:rsidRPr="008C2581">
        <w:rPr>
          <w:sz w:val="20"/>
          <w:szCs w:val="20"/>
        </w:rPr>
        <w:t>да се установи дали обществената поръчка е възложена законосъобразно</w:t>
      </w:r>
      <w:r w:rsidR="00F63BCA" w:rsidRPr="00E942C0">
        <w:rPr>
          <w:sz w:val="20"/>
          <w:szCs w:val="20"/>
        </w:rPr>
        <w:t>.</w:t>
      </w:r>
    </w:p>
    <w:p w14:paraId="018AACCF" w14:textId="77777777" w:rsidR="002D140A" w:rsidRPr="00CA3D30" w:rsidRDefault="002D140A" w:rsidP="001F5D5A">
      <w:pPr>
        <w:tabs>
          <w:tab w:val="num" w:pos="0"/>
        </w:tabs>
        <w:jc w:val="both"/>
        <w:rPr>
          <w:sz w:val="20"/>
          <w:szCs w:val="20"/>
        </w:rPr>
      </w:pPr>
    </w:p>
    <w:tbl>
      <w:tblPr>
        <w:tblW w:w="13824"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416"/>
        <w:gridCol w:w="7505"/>
        <w:gridCol w:w="5903"/>
      </w:tblGrid>
      <w:tr w:rsidR="008C196E" w:rsidRPr="000A7FDB" w14:paraId="3658177A" w14:textId="77777777" w:rsidTr="00FD636E">
        <w:tc>
          <w:tcPr>
            <w:tcW w:w="416" w:type="dxa"/>
            <w:shd w:val="clear" w:color="auto" w:fill="CCFFCC"/>
          </w:tcPr>
          <w:p w14:paraId="279F55FC" w14:textId="572D8D81" w:rsidR="008C196E" w:rsidRPr="008C196E" w:rsidDel="00B534A6" w:rsidRDefault="008C196E" w:rsidP="006350FB">
            <w:pPr>
              <w:rPr>
                <w:b/>
                <w:bCs/>
                <w:sz w:val="20"/>
                <w:szCs w:val="20"/>
              </w:rPr>
            </w:pPr>
            <w:r>
              <w:rPr>
                <w:b/>
                <w:bCs/>
                <w:sz w:val="20"/>
                <w:szCs w:val="20"/>
                <w:lang w:val="en-US"/>
              </w:rPr>
              <w:t>I</w:t>
            </w:r>
            <w:r>
              <w:rPr>
                <w:b/>
                <w:bCs/>
                <w:sz w:val="20"/>
                <w:szCs w:val="20"/>
              </w:rPr>
              <w:t>.</w:t>
            </w:r>
          </w:p>
        </w:tc>
        <w:tc>
          <w:tcPr>
            <w:tcW w:w="7505" w:type="dxa"/>
            <w:shd w:val="clear" w:color="auto" w:fill="CCFFCC"/>
          </w:tcPr>
          <w:p w14:paraId="19C21602" w14:textId="77777777" w:rsidR="008C196E" w:rsidRPr="00727734" w:rsidRDefault="008C196E" w:rsidP="00727734">
            <w:pPr>
              <w:jc w:val="both"/>
              <w:rPr>
                <w:b/>
                <w:sz w:val="20"/>
                <w:szCs w:val="20"/>
                <w:lang w:val="en-US"/>
              </w:rPr>
            </w:pPr>
            <w:r w:rsidRPr="00727734">
              <w:rPr>
                <w:b/>
                <w:sz w:val="20"/>
                <w:szCs w:val="20"/>
              </w:rPr>
              <w:t>ОБЩА ИНФОРМАЦИЯ</w:t>
            </w:r>
          </w:p>
          <w:p w14:paraId="26B278FE" w14:textId="77777777" w:rsidR="008C196E" w:rsidRPr="00F32B4B" w:rsidRDefault="008C196E" w:rsidP="006350FB">
            <w:pPr>
              <w:rPr>
                <w:b/>
                <w:bCs/>
                <w:sz w:val="20"/>
                <w:szCs w:val="20"/>
              </w:rPr>
            </w:pPr>
          </w:p>
        </w:tc>
        <w:tc>
          <w:tcPr>
            <w:tcW w:w="5903" w:type="dxa"/>
          </w:tcPr>
          <w:p w14:paraId="27D876F3" w14:textId="77777777" w:rsidR="008C196E" w:rsidRPr="00994B8F" w:rsidRDefault="008C196E" w:rsidP="002A3DDE">
            <w:pPr>
              <w:rPr>
                <w:sz w:val="20"/>
                <w:szCs w:val="20"/>
              </w:rPr>
            </w:pPr>
          </w:p>
        </w:tc>
      </w:tr>
      <w:tr w:rsidR="00CE4E12" w:rsidRPr="000A7FDB" w14:paraId="76BF9CEF" w14:textId="77777777" w:rsidTr="00FD636E">
        <w:tc>
          <w:tcPr>
            <w:tcW w:w="416" w:type="dxa"/>
            <w:shd w:val="clear" w:color="auto" w:fill="CCFFCC"/>
          </w:tcPr>
          <w:p w14:paraId="621EA38E" w14:textId="2CB0699C" w:rsidR="00CE4E12" w:rsidRPr="00CA3D30" w:rsidRDefault="00CE4E12" w:rsidP="006350FB">
            <w:pPr>
              <w:rPr>
                <w:b/>
                <w:bCs/>
                <w:sz w:val="20"/>
                <w:szCs w:val="20"/>
              </w:rPr>
            </w:pPr>
          </w:p>
        </w:tc>
        <w:tc>
          <w:tcPr>
            <w:tcW w:w="7505" w:type="dxa"/>
            <w:shd w:val="clear" w:color="auto" w:fill="CCFFCC"/>
          </w:tcPr>
          <w:p w14:paraId="4C755E0B" w14:textId="77777777" w:rsidR="00CE4E12" w:rsidRPr="00F32B4B" w:rsidRDefault="00CE4E12" w:rsidP="006350FB">
            <w:pPr>
              <w:rPr>
                <w:b/>
                <w:bCs/>
                <w:sz w:val="20"/>
                <w:szCs w:val="20"/>
              </w:rPr>
            </w:pPr>
            <w:r w:rsidRPr="00F32B4B">
              <w:rPr>
                <w:b/>
                <w:bCs/>
                <w:sz w:val="20"/>
                <w:szCs w:val="20"/>
              </w:rPr>
              <w:t xml:space="preserve">Наименование на проверката </w:t>
            </w:r>
          </w:p>
          <w:p w14:paraId="4DA5B592" w14:textId="77777777" w:rsidR="00CE4E12" w:rsidRPr="00F32B4B" w:rsidRDefault="00CE4E12" w:rsidP="006350FB">
            <w:pPr>
              <w:rPr>
                <w:b/>
                <w:bCs/>
                <w:sz w:val="20"/>
                <w:szCs w:val="20"/>
              </w:rPr>
            </w:pPr>
            <w:r w:rsidRPr="00F32B4B">
              <w:rPr>
                <w:b/>
                <w:bCs/>
                <w:sz w:val="20"/>
                <w:szCs w:val="20"/>
              </w:rPr>
              <w:t>(вкл. обект /доставка, услуга или строителство/, предмет, сключен договор /номер, дата, изпълнител, стойност без ДДС)</w:t>
            </w:r>
          </w:p>
        </w:tc>
        <w:tc>
          <w:tcPr>
            <w:tcW w:w="5903" w:type="dxa"/>
          </w:tcPr>
          <w:p w14:paraId="69337941" w14:textId="341D5F5C" w:rsidR="00CE4E12" w:rsidRPr="00994B8F" w:rsidRDefault="00CE4E12" w:rsidP="002A3DDE">
            <w:pPr>
              <w:rPr>
                <w:sz w:val="20"/>
                <w:szCs w:val="20"/>
              </w:rPr>
            </w:pPr>
          </w:p>
        </w:tc>
      </w:tr>
      <w:tr w:rsidR="00CE4E12" w:rsidRPr="000A7FDB" w14:paraId="5B7E8E5C" w14:textId="77777777" w:rsidTr="00FD636E">
        <w:tc>
          <w:tcPr>
            <w:tcW w:w="416" w:type="dxa"/>
            <w:shd w:val="clear" w:color="auto" w:fill="CCFFCC"/>
          </w:tcPr>
          <w:p w14:paraId="2FF4735D" w14:textId="06D04BE2" w:rsidR="00CE4E12" w:rsidRPr="000A7FDB" w:rsidRDefault="00CE4E12" w:rsidP="006350FB">
            <w:pPr>
              <w:rPr>
                <w:b/>
                <w:bCs/>
                <w:sz w:val="20"/>
                <w:szCs w:val="20"/>
              </w:rPr>
            </w:pPr>
          </w:p>
        </w:tc>
        <w:tc>
          <w:tcPr>
            <w:tcW w:w="7505" w:type="dxa"/>
            <w:shd w:val="clear" w:color="auto" w:fill="CCFFCC"/>
          </w:tcPr>
          <w:p w14:paraId="4FFA780C" w14:textId="77777777" w:rsidR="00CE4E12" w:rsidRPr="000A7FDB" w:rsidRDefault="00CE4E12" w:rsidP="006350FB">
            <w:pPr>
              <w:rPr>
                <w:b/>
                <w:bCs/>
                <w:sz w:val="20"/>
                <w:szCs w:val="20"/>
              </w:rPr>
            </w:pPr>
            <w:r w:rsidRPr="000A7FDB">
              <w:rPr>
                <w:b/>
                <w:bCs/>
                <w:sz w:val="20"/>
                <w:szCs w:val="20"/>
              </w:rPr>
              <w:t xml:space="preserve">Проект:  </w:t>
            </w:r>
          </w:p>
        </w:tc>
        <w:tc>
          <w:tcPr>
            <w:tcW w:w="5903" w:type="dxa"/>
          </w:tcPr>
          <w:p w14:paraId="56DC4637" w14:textId="77777777" w:rsidR="00CE4E12" w:rsidRPr="000A7FDB" w:rsidRDefault="00CE4E12" w:rsidP="006350FB">
            <w:pPr>
              <w:rPr>
                <w:i/>
                <w:sz w:val="20"/>
                <w:szCs w:val="20"/>
              </w:rPr>
            </w:pPr>
          </w:p>
        </w:tc>
      </w:tr>
      <w:tr w:rsidR="00CE4E12" w:rsidRPr="000A7FDB" w14:paraId="0156F536" w14:textId="77777777" w:rsidTr="00FD636E">
        <w:tc>
          <w:tcPr>
            <w:tcW w:w="416" w:type="dxa"/>
            <w:shd w:val="clear" w:color="auto" w:fill="CCFFCC"/>
          </w:tcPr>
          <w:p w14:paraId="21284C38" w14:textId="7FFBD824" w:rsidR="00CE4E12" w:rsidRPr="000A7FDB" w:rsidRDefault="00CE4E12" w:rsidP="006350FB">
            <w:pPr>
              <w:rPr>
                <w:b/>
                <w:bCs/>
                <w:sz w:val="20"/>
                <w:szCs w:val="20"/>
              </w:rPr>
            </w:pPr>
          </w:p>
        </w:tc>
        <w:tc>
          <w:tcPr>
            <w:tcW w:w="7505" w:type="dxa"/>
            <w:shd w:val="clear" w:color="auto" w:fill="CCFFCC"/>
          </w:tcPr>
          <w:p w14:paraId="2200D04B" w14:textId="77777777" w:rsidR="00CE4E12" w:rsidRPr="000A7FDB" w:rsidRDefault="00CE4E12" w:rsidP="006350FB">
            <w:pPr>
              <w:rPr>
                <w:b/>
                <w:bCs/>
                <w:sz w:val="20"/>
                <w:szCs w:val="20"/>
              </w:rPr>
            </w:pPr>
            <w:r w:rsidRPr="000A7FDB">
              <w:rPr>
                <w:b/>
                <w:bCs/>
                <w:sz w:val="20"/>
                <w:szCs w:val="20"/>
              </w:rPr>
              <w:t xml:space="preserve">Възложител: </w:t>
            </w:r>
          </w:p>
        </w:tc>
        <w:tc>
          <w:tcPr>
            <w:tcW w:w="5903" w:type="dxa"/>
          </w:tcPr>
          <w:p w14:paraId="14439FD2" w14:textId="77777777" w:rsidR="00CE4E12" w:rsidRPr="000A7FDB" w:rsidRDefault="00CE4E12" w:rsidP="006350FB">
            <w:pPr>
              <w:jc w:val="both"/>
              <w:rPr>
                <w:sz w:val="20"/>
                <w:szCs w:val="20"/>
              </w:rPr>
            </w:pPr>
          </w:p>
        </w:tc>
      </w:tr>
      <w:tr w:rsidR="00CE4E12" w:rsidRPr="000A7FDB" w14:paraId="089F99C0" w14:textId="77777777" w:rsidTr="00FD636E">
        <w:tc>
          <w:tcPr>
            <w:tcW w:w="416" w:type="dxa"/>
            <w:shd w:val="clear" w:color="auto" w:fill="CCFFCC"/>
          </w:tcPr>
          <w:p w14:paraId="0009DBC2" w14:textId="7B9FE25F" w:rsidR="00CE4E12" w:rsidRPr="000A7FDB" w:rsidRDefault="00B534A6" w:rsidP="006350FB">
            <w:pPr>
              <w:rPr>
                <w:b/>
                <w:bCs/>
                <w:sz w:val="20"/>
                <w:szCs w:val="20"/>
              </w:rPr>
            </w:pPr>
            <w:r>
              <w:rPr>
                <w:b/>
                <w:bCs/>
                <w:sz w:val="20"/>
                <w:szCs w:val="20"/>
                <w:lang w:val="en-US"/>
              </w:rPr>
              <w:t>1</w:t>
            </w:r>
          </w:p>
        </w:tc>
        <w:tc>
          <w:tcPr>
            <w:tcW w:w="7505" w:type="dxa"/>
            <w:shd w:val="clear" w:color="auto" w:fill="CCFFCC"/>
          </w:tcPr>
          <w:p w14:paraId="15404B5E" w14:textId="77777777" w:rsidR="00CE4E12" w:rsidRPr="000A7FDB" w:rsidRDefault="00CE4E12" w:rsidP="006350FB">
            <w:pPr>
              <w:rPr>
                <w:b/>
                <w:bCs/>
                <w:sz w:val="20"/>
                <w:szCs w:val="20"/>
              </w:rPr>
            </w:pPr>
            <w:r w:rsidRPr="000A7FDB">
              <w:rPr>
                <w:b/>
                <w:bCs/>
                <w:sz w:val="20"/>
                <w:szCs w:val="20"/>
              </w:rPr>
              <w:t>Номер на поръчката в РОП:</w:t>
            </w:r>
          </w:p>
        </w:tc>
        <w:tc>
          <w:tcPr>
            <w:tcW w:w="5903" w:type="dxa"/>
          </w:tcPr>
          <w:p w14:paraId="5E98025D" w14:textId="77777777" w:rsidR="00CE4E12" w:rsidRPr="000A7FDB" w:rsidRDefault="00CE4E12" w:rsidP="006350FB">
            <w:pPr>
              <w:jc w:val="both"/>
              <w:rPr>
                <w:sz w:val="20"/>
                <w:szCs w:val="20"/>
              </w:rPr>
            </w:pPr>
          </w:p>
        </w:tc>
      </w:tr>
      <w:tr w:rsidR="00CE4E12" w:rsidRPr="000A7FDB" w14:paraId="60B453D6" w14:textId="77777777" w:rsidTr="00FD636E">
        <w:tc>
          <w:tcPr>
            <w:tcW w:w="416" w:type="dxa"/>
            <w:shd w:val="clear" w:color="auto" w:fill="CCFFCC"/>
          </w:tcPr>
          <w:p w14:paraId="6DDA1498" w14:textId="3FBC5C1C" w:rsidR="00CE4E12" w:rsidRPr="000A7FDB" w:rsidRDefault="00B534A6" w:rsidP="006350FB">
            <w:pPr>
              <w:rPr>
                <w:b/>
                <w:bCs/>
                <w:sz w:val="20"/>
                <w:szCs w:val="20"/>
              </w:rPr>
            </w:pPr>
            <w:r>
              <w:rPr>
                <w:b/>
                <w:bCs/>
                <w:sz w:val="20"/>
                <w:szCs w:val="20"/>
                <w:lang w:val="en-US"/>
              </w:rPr>
              <w:t>2</w:t>
            </w:r>
          </w:p>
        </w:tc>
        <w:tc>
          <w:tcPr>
            <w:tcW w:w="7505" w:type="dxa"/>
            <w:shd w:val="clear" w:color="auto" w:fill="CCFFCC"/>
          </w:tcPr>
          <w:p w14:paraId="6254EDBF" w14:textId="77777777" w:rsidR="00CE4E12" w:rsidRPr="000A7FDB" w:rsidRDefault="00CE4E12" w:rsidP="006350FB">
            <w:pPr>
              <w:rPr>
                <w:rFonts w:ascii="Palatino Linotype" w:hAnsi="Palatino Linotype"/>
                <w:b/>
                <w:bCs/>
                <w:sz w:val="20"/>
                <w:szCs w:val="20"/>
              </w:rPr>
            </w:pPr>
            <w:r w:rsidRPr="000A7FDB">
              <w:rPr>
                <w:b/>
                <w:bCs/>
                <w:sz w:val="20"/>
                <w:szCs w:val="20"/>
              </w:rPr>
              <w:t>Решение за откриване:</w:t>
            </w:r>
          </w:p>
        </w:tc>
        <w:tc>
          <w:tcPr>
            <w:tcW w:w="5903" w:type="dxa"/>
          </w:tcPr>
          <w:p w14:paraId="6F31B331" w14:textId="77777777" w:rsidR="00CE4E12" w:rsidRPr="000A7FDB" w:rsidRDefault="00CE4E12" w:rsidP="002017D1">
            <w:pPr>
              <w:spacing w:before="100" w:beforeAutospacing="1" w:after="100" w:afterAutospacing="1"/>
              <w:jc w:val="both"/>
              <w:rPr>
                <w:sz w:val="20"/>
                <w:szCs w:val="20"/>
              </w:rPr>
            </w:pPr>
          </w:p>
        </w:tc>
      </w:tr>
      <w:tr w:rsidR="00CE4E12" w:rsidRPr="000A7FDB" w14:paraId="496A9771" w14:textId="77777777" w:rsidTr="00FD636E">
        <w:tc>
          <w:tcPr>
            <w:tcW w:w="416" w:type="dxa"/>
            <w:shd w:val="clear" w:color="auto" w:fill="CCFFCC"/>
          </w:tcPr>
          <w:p w14:paraId="01012E75" w14:textId="382672EB" w:rsidR="00CE4E12" w:rsidRPr="000A7FDB" w:rsidRDefault="00B534A6" w:rsidP="006350FB">
            <w:pPr>
              <w:rPr>
                <w:b/>
                <w:bCs/>
                <w:sz w:val="20"/>
                <w:szCs w:val="20"/>
              </w:rPr>
            </w:pPr>
            <w:r>
              <w:rPr>
                <w:b/>
                <w:bCs/>
                <w:sz w:val="20"/>
                <w:szCs w:val="20"/>
                <w:lang w:val="en-US"/>
              </w:rPr>
              <w:t>3</w:t>
            </w:r>
          </w:p>
        </w:tc>
        <w:tc>
          <w:tcPr>
            <w:tcW w:w="7505" w:type="dxa"/>
            <w:shd w:val="clear" w:color="auto" w:fill="CCFFCC"/>
          </w:tcPr>
          <w:p w14:paraId="255FFFB2" w14:textId="77777777" w:rsidR="00CE4E12" w:rsidRPr="000A7FDB" w:rsidRDefault="00CE4E12" w:rsidP="006350FB">
            <w:pPr>
              <w:rPr>
                <w:rFonts w:ascii="Palatino Linotype" w:hAnsi="Palatino Linotype"/>
                <w:b/>
                <w:bCs/>
                <w:sz w:val="20"/>
                <w:szCs w:val="20"/>
              </w:rPr>
            </w:pPr>
            <w:r w:rsidRPr="000A7FDB">
              <w:rPr>
                <w:b/>
                <w:bCs/>
                <w:sz w:val="20"/>
                <w:szCs w:val="20"/>
              </w:rPr>
              <w:t>Прогнозна стойност на поръчката (без ДДС):</w:t>
            </w:r>
          </w:p>
        </w:tc>
        <w:tc>
          <w:tcPr>
            <w:tcW w:w="5903" w:type="dxa"/>
          </w:tcPr>
          <w:p w14:paraId="6EE10430" w14:textId="77777777" w:rsidR="00CE4E12" w:rsidRPr="0072114A" w:rsidRDefault="00CE4E12" w:rsidP="006350FB">
            <w:pPr>
              <w:rPr>
                <w:sz w:val="20"/>
                <w:szCs w:val="20"/>
              </w:rPr>
            </w:pPr>
          </w:p>
        </w:tc>
      </w:tr>
      <w:tr w:rsidR="00CE4E12" w:rsidRPr="000A7FDB" w14:paraId="39214144" w14:textId="77777777" w:rsidTr="00FD636E">
        <w:tc>
          <w:tcPr>
            <w:tcW w:w="416" w:type="dxa"/>
            <w:shd w:val="clear" w:color="auto" w:fill="CCFFCC"/>
          </w:tcPr>
          <w:p w14:paraId="19409ECC" w14:textId="3613658F" w:rsidR="00CE4E12" w:rsidRPr="000A7FDB" w:rsidRDefault="00B534A6" w:rsidP="006350FB">
            <w:pPr>
              <w:rPr>
                <w:b/>
                <w:bCs/>
                <w:sz w:val="20"/>
                <w:szCs w:val="20"/>
              </w:rPr>
            </w:pPr>
            <w:r>
              <w:rPr>
                <w:b/>
                <w:bCs/>
                <w:sz w:val="20"/>
                <w:szCs w:val="20"/>
                <w:lang w:val="en-US"/>
              </w:rPr>
              <w:t>4</w:t>
            </w:r>
          </w:p>
        </w:tc>
        <w:tc>
          <w:tcPr>
            <w:tcW w:w="7505" w:type="dxa"/>
            <w:shd w:val="clear" w:color="auto" w:fill="CCFFCC"/>
          </w:tcPr>
          <w:p w14:paraId="5F18BC4B" w14:textId="77777777" w:rsidR="00CE4E12" w:rsidRPr="000A7FDB" w:rsidRDefault="00CE4E12" w:rsidP="006350FB">
            <w:pPr>
              <w:rPr>
                <w:b/>
                <w:bCs/>
                <w:sz w:val="20"/>
                <w:szCs w:val="20"/>
              </w:rPr>
            </w:pPr>
            <w:r w:rsidRPr="000A7FDB">
              <w:rPr>
                <w:b/>
                <w:bCs/>
                <w:sz w:val="20"/>
                <w:szCs w:val="20"/>
              </w:rPr>
              <w:t>Акт, с който е приключила процедурата:</w:t>
            </w:r>
          </w:p>
        </w:tc>
        <w:tc>
          <w:tcPr>
            <w:tcW w:w="5903" w:type="dxa"/>
          </w:tcPr>
          <w:p w14:paraId="52FC6E53" w14:textId="77777777" w:rsidR="00CE4E12" w:rsidRPr="000A7FDB" w:rsidRDefault="00CE4E12" w:rsidP="0072114A">
            <w:pPr>
              <w:rPr>
                <w:sz w:val="20"/>
                <w:szCs w:val="20"/>
              </w:rPr>
            </w:pPr>
          </w:p>
        </w:tc>
      </w:tr>
      <w:tr w:rsidR="00CE4E12" w:rsidRPr="000A7FDB" w14:paraId="64A70C56" w14:textId="77777777" w:rsidTr="00FD636E">
        <w:tc>
          <w:tcPr>
            <w:tcW w:w="416" w:type="dxa"/>
            <w:shd w:val="clear" w:color="auto" w:fill="CCFFCC"/>
          </w:tcPr>
          <w:p w14:paraId="4BD1A2BF" w14:textId="212BDDAB" w:rsidR="00CE4E12" w:rsidRPr="000A7FDB" w:rsidRDefault="00B534A6" w:rsidP="006350FB">
            <w:pPr>
              <w:rPr>
                <w:b/>
                <w:bCs/>
                <w:iCs/>
                <w:sz w:val="20"/>
                <w:szCs w:val="20"/>
              </w:rPr>
            </w:pPr>
            <w:r>
              <w:rPr>
                <w:b/>
                <w:bCs/>
                <w:iCs/>
                <w:sz w:val="20"/>
                <w:szCs w:val="20"/>
                <w:lang w:val="en-US"/>
              </w:rPr>
              <w:t>5</w:t>
            </w:r>
          </w:p>
        </w:tc>
        <w:tc>
          <w:tcPr>
            <w:tcW w:w="7505" w:type="dxa"/>
            <w:shd w:val="clear" w:color="auto" w:fill="CCFFCC"/>
          </w:tcPr>
          <w:p w14:paraId="445D5972" w14:textId="77777777" w:rsidR="00CE4E12" w:rsidRPr="000A7FDB" w:rsidRDefault="00CE4E12" w:rsidP="006350FB">
            <w:pPr>
              <w:rPr>
                <w:b/>
                <w:bCs/>
                <w:sz w:val="20"/>
                <w:szCs w:val="20"/>
              </w:rPr>
            </w:pPr>
            <w:r w:rsidRPr="000A7FDB">
              <w:rPr>
                <w:b/>
                <w:bCs/>
                <w:iCs/>
                <w:sz w:val="20"/>
                <w:szCs w:val="20"/>
              </w:rPr>
              <w:t xml:space="preserve">Актове на АОП по чл. </w:t>
            </w:r>
            <w:r w:rsidR="007762C2" w:rsidRPr="00877C5C">
              <w:rPr>
                <w:b/>
                <w:bCs/>
                <w:iCs/>
                <w:sz w:val="20"/>
                <w:szCs w:val="20"/>
              </w:rPr>
              <w:t>232</w:t>
            </w:r>
            <w:r w:rsidRPr="000A7FDB">
              <w:rPr>
                <w:b/>
                <w:bCs/>
                <w:iCs/>
                <w:sz w:val="20"/>
                <w:szCs w:val="20"/>
              </w:rPr>
              <w:t xml:space="preserve"> от ЗОП</w:t>
            </w:r>
            <w:r w:rsidR="007762C2" w:rsidRPr="00877C5C">
              <w:rPr>
                <w:b/>
                <w:bCs/>
                <w:iCs/>
                <w:sz w:val="20"/>
                <w:szCs w:val="20"/>
              </w:rPr>
              <w:t xml:space="preserve"> </w:t>
            </w:r>
            <w:r w:rsidR="007762C2">
              <w:rPr>
                <w:b/>
                <w:bCs/>
                <w:iCs/>
                <w:sz w:val="20"/>
                <w:szCs w:val="20"/>
              </w:rPr>
              <w:t>(ако е приложимо)</w:t>
            </w:r>
            <w:r w:rsidRPr="000A7FDB">
              <w:rPr>
                <w:b/>
                <w:bCs/>
                <w:iCs/>
                <w:sz w:val="20"/>
                <w:szCs w:val="20"/>
              </w:rPr>
              <w:t xml:space="preserve">: </w:t>
            </w:r>
          </w:p>
        </w:tc>
        <w:tc>
          <w:tcPr>
            <w:tcW w:w="5903" w:type="dxa"/>
          </w:tcPr>
          <w:p w14:paraId="4C3D3F02" w14:textId="77777777" w:rsidR="00CE4E12" w:rsidRPr="000A7FDB" w:rsidRDefault="00CE4E12" w:rsidP="006350FB">
            <w:pPr>
              <w:rPr>
                <w:sz w:val="20"/>
                <w:szCs w:val="20"/>
              </w:rPr>
            </w:pPr>
          </w:p>
        </w:tc>
      </w:tr>
      <w:tr w:rsidR="00F872AE" w:rsidRPr="000A7FDB" w14:paraId="09715579" w14:textId="77777777" w:rsidTr="00FD636E">
        <w:tc>
          <w:tcPr>
            <w:tcW w:w="416" w:type="dxa"/>
            <w:shd w:val="clear" w:color="auto" w:fill="CCFFCC"/>
          </w:tcPr>
          <w:p w14:paraId="77912C8F" w14:textId="2AE39DDF" w:rsidR="00F872AE" w:rsidRPr="00F872AE" w:rsidRDefault="00B534A6" w:rsidP="006350FB">
            <w:pPr>
              <w:rPr>
                <w:b/>
                <w:bCs/>
                <w:iCs/>
                <w:sz w:val="20"/>
                <w:szCs w:val="20"/>
                <w:lang w:val="en-US"/>
              </w:rPr>
            </w:pPr>
            <w:r>
              <w:rPr>
                <w:b/>
                <w:bCs/>
                <w:iCs/>
                <w:sz w:val="20"/>
                <w:szCs w:val="20"/>
                <w:lang w:val="en-US"/>
              </w:rPr>
              <w:t>6</w:t>
            </w:r>
          </w:p>
        </w:tc>
        <w:tc>
          <w:tcPr>
            <w:tcW w:w="7505" w:type="dxa"/>
            <w:shd w:val="clear" w:color="auto" w:fill="CCFFCC"/>
          </w:tcPr>
          <w:p w14:paraId="17676AAE" w14:textId="77777777" w:rsidR="00F872AE" w:rsidRPr="000A7FDB" w:rsidRDefault="00F872AE" w:rsidP="00F872AE">
            <w:pPr>
              <w:rPr>
                <w:b/>
                <w:bCs/>
                <w:iCs/>
                <w:sz w:val="20"/>
                <w:szCs w:val="20"/>
              </w:rPr>
            </w:pPr>
            <w:r w:rsidRPr="00F872AE">
              <w:rPr>
                <w:b/>
                <w:bCs/>
                <w:iCs/>
                <w:sz w:val="20"/>
                <w:szCs w:val="20"/>
              </w:rPr>
              <w:t>Доклади от други органи (ЕК, ЕСП</w:t>
            </w:r>
            <w:r>
              <w:rPr>
                <w:b/>
                <w:bCs/>
                <w:iCs/>
                <w:sz w:val="20"/>
                <w:szCs w:val="20"/>
              </w:rPr>
              <w:t>, ОЛАФ, СП, АДФИ,</w:t>
            </w:r>
            <w:r w:rsidRPr="00F872AE">
              <w:rPr>
                <w:b/>
                <w:bCs/>
                <w:iCs/>
                <w:sz w:val="20"/>
                <w:szCs w:val="20"/>
              </w:rPr>
              <w:t xml:space="preserve"> др.): </w:t>
            </w:r>
          </w:p>
        </w:tc>
        <w:tc>
          <w:tcPr>
            <w:tcW w:w="5903" w:type="dxa"/>
          </w:tcPr>
          <w:p w14:paraId="75744B15" w14:textId="77777777" w:rsidR="00F872AE" w:rsidRPr="00F872AE" w:rsidRDefault="00F872AE" w:rsidP="006350FB">
            <w:pPr>
              <w:rPr>
                <w:bCs/>
                <w:iCs/>
                <w:sz w:val="20"/>
                <w:szCs w:val="20"/>
              </w:rPr>
            </w:pPr>
          </w:p>
        </w:tc>
      </w:tr>
      <w:tr w:rsidR="00CE4E12" w:rsidRPr="000A7FDB" w14:paraId="2A657D5B" w14:textId="77777777" w:rsidTr="00FD636E">
        <w:tc>
          <w:tcPr>
            <w:tcW w:w="416" w:type="dxa"/>
            <w:shd w:val="clear" w:color="auto" w:fill="CCFFCC"/>
          </w:tcPr>
          <w:p w14:paraId="5BE8CBB6" w14:textId="792C490D" w:rsidR="00CE4E12" w:rsidRPr="00F872AE" w:rsidRDefault="00B534A6" w:rsidP="006350FB">
            <w:pPr>
              <w:rPr>
                <w:b/>
                <w:sz w:val="20"/>
                <w:szCs w:val="20"/>
                <w:lang w:val="en-US" w:eastAsia="fr-FR"/>
              </w:rPr>
            </w:pPr>
            <w:r>
              <w:rPr>
                <w:b/>
                <w:sz w:val="20"/>
                <w:szCs w:val="20"/>
                <w:lang w:val="en-US" w:eastAsia="fr-FR"/>
              </w:rPr>
              <w:t>7</w:t>
            </w:r>
          </w:p>
        </w:tc>
        <w:tc>
          <w:tcPr>
            <w:tcW w:w="7505" w:type="dxa"/>
            <w:shd w:val="clear" w:color="auto" w:fill="CCFFCC"/>
          </w:tcPr>
          <w:p w14:paraId="0CDBED45" w14:textId="77777777" w:rsidR="00CE4E12" w:rsidRPr="000A7FDB" w:rsidRDefault="00CE4E12" w:rsidP="006350FB">
            <w:pPr>
              <w:rPr>
                <w:b/>
                <w:bCs/>
                <w:sz w:val="20"/>
                <w:szCs w:val="20"/>
              </w:rPr>
            </w:pPr>
            <w:r w:rsidRPr="000A7FDB">
              <w:rPr>
                <w:b/>
                <w:sz w:val="20"/>
                <w:szCs w:val="20"/>
                <w:lang w:eastAsia="fr-FR"/>
              </w:rPr>
              <w:t xml:space="preserve">Актове на КЗК и ВАС: </w:t>
            </w:r>
          </w:p>
        </w:tc>
        <w:tc>
          <w:tcPr>
            <w:tcW w:w="5903" w:type="dxa"/>
          </w:tcPr>
          <w:p w14:paraId="6C2A35F9" w14:textId="77777777" w:rsidR="00CE4E12" w:rsidRPr="000A7FDB" w:rsidRDefault="00CE4E12" w:rsidP="006350FB">
            <w:pPr>
              <w:rPr>
                <w:sz w:val="20"/>
                <w:szCs w:val="20"/>
              </w:rPr>
            </w:pPr>
          </w:p>
        </w:tc>
      </w:tr>
      <w:tr w:rsidR="00CE4E12" w:rsidRPr="000A7FDB" w14:paraId="78373BAB" w14:textId="77777777" w:rsidTr="00FD636E">
        <w:tc>
          <w:tcPr>
            <w:tcW w:w="416" w:type="dxa"/>
            <w:shd w:val="clear" w:color="auto" w:fill="CCFFCC"/>
          </w:tcPr>
          <w:p w14:paraId="1286D51E" w14:textId="7523262F" w:rsidR="00CE4E12" w:rsidRPr="00F872AE" w:rsidDel="00CF6EDD" w:rsidRDefault="00B534A6" w:rsidP="00A32988">
            <w:pPr>
              <w:rPr>
                <w:b/>
                <w:sz w:val="20"/>
                <w:szCs w:val="20"/>
                <w:lang w:val="en-US" w:eastAsia="fr-FR"/>
              </w:rPr>
            </w:pPr>
            <w:r>
              <w:rPr>
                <w:b/>
                <w:sz w:val="20"/>
                <w:szCs w:val="20"/>
                <w:lang w:val="en-US" w:eastAsia="fr-FR"/>
              </w:rPr>
              <w:t>8</w:t>
            </w:r>
          </w:p>
        </w:tc>
        <w:tc>
          <w:tcPr>
            <w:tcW w:w="7505" w:type="dxa"/>
            <w:shd w:val="clear" w:color="auto" w:fill="CCFFCC"/>
          </w:tcPr>
          <w:p w14:paraId="59AA9732" w14:textId="62E8FD6C" w:rsidR="00CE4E12" w:rsidRPr="00DF02DE" w:rsidRDefault="00C34F3D" w:rsidP="005E1085">
            <w:pPr>
              <w:rPr>
                <w:b/>
                <w:sz w:val="20"/>
                <w:szCs w:val="20"/>
                <w:lang w:eastAsia="fr-FR"/>
              </w:rPr>
            </w:pPr>
            <w:r>
              <w:rPr>
                <w:b/>
                <w:sz w:val="20"/>
                <w:szCs w:val="20"/>
                <w:lang w:val="en-US" w:eastAsia="fr-FR"/>
              </w:rPr>
              <w:t>A</w:t>
            </w:r>
            <w:r w:rsidR="00DF02DE">
              <w:rPr>
                <w:b/>
                <w:sz w:val="20"/>
                <w:szCs w:val="20"/>
                <w:lang w:eastAsia="fr-FR"/>
              </w:rPr>
              <w:t>дрес на профила на купувача</w:t>
            </w:r>
            <w:r w:rsidR="00CE4E12" w:rsidRPr="00DF02DE">
              <w:rPr>
                <w:b/>
                <w:sz w:val="20"/>
                <w:szCs w:val="20"/>
                <w:lang w:eastAsia="fr-FR"/>
              </w:rPr>
              <w:t>:</w:t>
            </w:r>
          </w:p>
        </w:tc>
        <w:tc>
          <w:tcPr>
            <w:tcW w:w="5903" w:type="dxa"/>
          </w:tcPr>
          <w:p w14:paraId="007734F5" w14:textId="77777777" w:rsidR="00CE4E12" w:rsidRPr="00767D48" w:rsidRDefault="00CE4E12" w:rsidP="006350FB">
            <w:pPr>
              <w:rPr>
                <w:sz w:val="20"/>
                <w:szCs w:val="20"/>
                <w:lang w:eastAsia="fr-FR"/>
              </w:rPr>
            </w:pPr>
          </w:p>
        </w:tc>
      </w:tr>
      <w:tr w:rsidR="00CE4E12" w:rsidRPr="000A7FDB" w14:paraId="5FE0B16B" w14:textId="77777777" w:rsidTr="00FD636E">
        <w:tc>
          <w:tcPr>
            <w:tcW w:w="416" w:type="dxa"/>
            <w:shd w:val="clear" w:color="auto" w:fill="CCFFCC"/>
          </w:tcPr>
          <w:p w14:paraId="79F916D0" w14:textId="2D698FFE" w:rsidR="00CE4E12" w:rsidRPr="00F872AE" w:rsidRDefault="00B534A6" w:rsidP="006350FB">
            <w:pPr>
              <w:rPr>
                <w:b/>
                <w:sz w:val="20"/>
                <w:szCs w:val="20"/>
                <w:lang w:val="en-US" w:eastAsia="fr-FR"/>
              </w:rPr>
            </w:pPr>
            <w:r>
              <w:rPr>
                <w:b/>
                <w:sz w:val="20"/>
                <w:szCs w:val="20"/>
                <w:lang w:val="en-US" w:eastAsia="fr-FR"/>
              </w:rPr>
              <w:t>9</w:t>
            </w:r>
          </w:p>
        </w:tc>
        <w:tc>
          <w:tcPr>
            <w:tcW w:w="7505" w:type="dxa"/>
            <w:shd w:val="clear" w:color="auto" w:fill="CCFFCC"/>
          </w:tcPr>
          <w:p w14:paraId="63ED3381" w14:textId="77777777" w:rsidR="00CE4E12" w:rsidRPr="000A7FDB" w:rsidRDefault="00CE4E12" w:rsidP="005E1085">
            <w:pPr>
              <w:rPr>
                <w:b/>
                <w:sz w:val="20"/>
                <w:szCs w:val="20"/>
                <w:lang w:eastAsia="fr-FR"/>
              </w:rPr>
            </w:pPr>
            <w:r w:rsidRPr="000A7FDB">
              <w:rPr>
                <w:b/>
                <w:sz w:val="20"/>
                <w:szCs w:val="20"/>
                <w:lang w:eastAsia="fr-FR"/>
              </w:rPr>
              <w:t>Брой подадени оферти</w:t>
            </w:r>
            <w:r w:rsidR="00A81D78" w:rsidRPr="000A7FDB">
              <w:rPr>
                <w:b/>
                <w:sz w:val="20"/>
                <w:szCs w:val="20"/>
                <w:lang w:eastAsia="fr-FR"/>
              </w:rPr>
              <w:t xml:space="preserve"> (вкл. </w:t>
            </w:r>
            <w:r w:rsidR="005E1085" w:rsidRPr="000A7FDB">
              <w:rPr>
                <w:b/>
                <w:sz w:val="20"/>
                <w:szCs w:val="20"/>
                <w:lang w:eastAsia="fr-FR"/>
              </w:rPr>
              <w:t>за всяка</w:t>
            </w:r>
            <w:r w:rsidR="00A81D78" w:rsidRPr="000A7FDB">
              <w:rPr>
                <w:b/>
                <w:sz w:val="20"/>
                <w:szCs w:val="20"/>
                <w:lang w:eastAsia="fr-FR"/>
              </w:rPr>
              <w:t xml:space="preserve"> обособен</w:t>
            </w:r>
            <w:r w:rsidR="005E1085" w:rsidRPr="000A7FDB">
              <w:rPr>
                <w:b/>
                <w:sz w:val="20"/>
                <w:szCs w:val="20"/>
                <w:lang w:eastAsia="fr-FR"/>
              </w:rPr>
              <w:t>а</w:t>
            </w:r>
            <w:r w:rsidR="00A81D78" w:rsidRPr="000A7FDB">
              <w:rPr>
                <w:b/>
                <w:sz w:val="20"/>
                <w:szCs w:val="20"/>
                <w:lang w:eastAsia="fr-FR"/>
              </w:rPr>
              <w:t xml:space="preserve"> позици</w:t>
            </w:r>
            <w:r w:rsidR="005E1085" w:rsidRPr="000A7FDB">
              <w:rPr>
                <w:b/>
                <w:sz w:val="20"/>
                <w:szCs w:val="20"/>
                <w:lang w:eastAsia="fr-FR"/>
              </w:rPr>
              <w:t>я</w:t>
            </w:r>
            <w:r w:rsidR="00A81D78" w:rsidRPr="000A7FDB">
              <w:rPr>
                <w:b/>
                <w:sz w:val="20"/>
                <w:szCs w:val="20"/>
                <w:lang w:eastAsia="fr-FR"/>
              </w:rPr>
              <w:t>)</w:t>
            </w:r>
            <w:r w:rsidRPr="000A7FDB">
              <w:rPr>
                <w:b/>
                <w:sz w:val="20"/>
                <w:szCs w:val="20"/>
                <w:lang w:eastAsia="fr-FR"/>
              </w:rPr>
              <w:t>:</w:t>
            </w:r>
          </w:p>
        </w:tc>
        <w:tc>
          <w:tcPr>
            <w:tcW w:w="5903" w:type="dxa"/>
          </w:tcPr>
          <w:p w14:paraId="1DDDC524" w14:textId="77777777" w:rsidR="00CE4E12" w:rsidRPr="000A7FDB" w:rsidRDefault="00CE4E12" w:rsidP="006350FB">
            <w:pPr>
              <w:rPr>
                <w:sz w:val="20"/>
                <w:szCs w:val="20"/>
                <w:lang w:eastAsia="fr-FR"/>
              </w:rPr>
            </w:pPr>
          </w:p>
        </w:tc>
      </w:tr>
      <w:tr w:rsidR="00CE4E12" w:rsidRPr="000A7FDB" w14:paraId="4BAF3372" w14:textId="77777777" w:rsidTr="00FD636E">
        <w:tc>
          <w:tcPr>
            <w:tcW w:w="416" w:type="dxa"/>
            <w:shd w:val="clear" w:color="auto" w:fill="CCFFCC"/>
          </w:tcPr>
          <w:p w14:paraId="4A0350AE" w14:textId="4F483B2B" w:rsidR="00CE4E12" w:rsidRPr="00F872AE" w:rsidRDefault="00B534A6" w:rsidP="006350FB">
            <w:pPr>
              <w:rPr>
                <w:b/>
                <w:sz w:val="20"/>
                <w:szCs w:val="20"/>
                <w:lang w:val="en-US" w:eastAsia="fr-FR"/>
              </w:rPr>
            </w:pPr>
            <w:r>
              <w:rPr>
                <w:b/>
                <w:sz w:val="20"/>
                <w:szCs w:val="20"/>
                <w:lang w:val="en-US" w:eastAsia="fr-FR"/>
              </w:rPr>
              <w:t>10</w:t>
            </w:r>
          </w:p>
        </w:tc>
        <w:tc>
          <w:tcPr>
            <w:tcW w:w="7505" w:type="dxa"/>
            <w:shd w:val="clear" w:color="auto" w:fill="CCFFCC"/>
          </w:tcPr>
          <w:p w14:paraId="7C3AF1E2" w14:textId="77777777" w:rsidR="00CE4E12" w:rsidRPr="000A7FDB" w:rsidRDefault="00CE4E12" w:rsidP="005E1085">
            <w:pPr>
              <w:rPr>
                <w:b/>
                <w:sz w:val="20"/>
                <w:szCs w:val="20"/>
                <w:lang w:eastAsia="fr-FR"/>
              </w:rPr>
            </w:pPr>
            <w:r w:rsidRPr="000A7FDB">
              <w:rPr>
                <w:b/>
                <w:sz w:val="20"/>
                <w:szCs w:val="20"/>
                <w:lang w:eastAsia="fr-FR"/>
              </w:rPr>
              <w:t>Брой отстранени участници</w:t>
            </w:r>
            <w:r w:rsidR="00A81D78" w:rsidRPr="000A7FDB">
              <w:rPr>
                <w:b/>
                <w:sz w:val="20"/>
                <w:szCs w:val="20"/>
                <w:lang w:eastAsia="fr-FR"/>
              </w:rPr>
              <w:t xml:space="preserve"> (вкл. </w:t>
            </w:r>
            <w:r w:rsidR="005E1085" w:rsidRPr="000A7FDB">
              <w:rPr>
                <w:b/>
                <w:sz w:val="20"/>
                <w:szCs w:val="20"/>
                <w:lang w:eastAsia="fr-FR"/>
              </w:rPr>
              <w:t>за всяка</w:t>
            </w:r>
            <w:r w:rsidR="00A81D78" w:rsidRPr="000A7FDB">
              <w:rPr>
                <w:b/>
                <w:sz w:val="20"/>
                <w:szCs w:val="20"/>
                <w:lang w:eastAsia="fr-FR"/>
              </w:rPr>
              <w:t xml:space="preserve"> обособен</w:t>
            </w:r>
            <w:r w:rsidR="005E1085" w:rsidRPr="000A7FDB">
              <w:rPr>
                <w:b/>
                <w:sz w:val="20"/>
                <w:szCs w:val="20"/>
                <w:lang w:eastAsia="fr-FR"/>
              </w:rPr>
              <w:t>а</w:t>
            </w:r>
            <w:r w:rsidR="00A81D78" w:rsidRPr="000A7FDB">
              <w:rPr>
                <w:b/>
                <w:sz w:val="20"/>
                <w:szCs w:val="20"/>
                <w:lang w:eastAsia="fr-FR"/>
              </w:rPr>
              <w:t xml:space="preserve"> позици</w:t>
            </w:r>
            <w:r w:rsidR="005E1085" w:rsidRPr="000A7FDB">
              <w:rPr>
                <w:b/>
                <w:sz w:val="20"/>
                <w:szCs w:val="20"/>
                <w:lang w:eastAsia="fr-FR"/>
              </w:rPr>
              <w:t>я</w:t>
            </w:r>
            <w:r w:rsidR="00A81D78" w:rsidRPr="000A7FDB">
              <w:rPr>
                <w:b/>
                <w:sz w:val="20"/>
                <w:szCs w:val="20"/>
                <w:lang w:eastAsia="fr-FR"/>
              </w:rPr>
              <w:t>)</w:t>
            </w:r>
            <w:r w:rsidRPr="000A7FDB">
              <w:rPr>
                <w:b/>
                <w:sz w:val="20"/>
                <w:szCs w:val="20"/>
                <w:lang w:eastAsia="fr-FR"/>
              </w:rPr>
              <w:t>:</w:t>
            </w:r>
          </w:p>
        </w:tc>
        <w:tc>
          <w:tcPr>
            <w:tcW w:w="5903" w:type="dxa"/>
          </w:tcPr>
          <w:p w14:paraId="7C5E60A9" w14:textId="77777777" w:rsidR="00CE4E12" w:rsidRPr="000A7FDB" w:rsidRDefault="00CE4E12" w:rsidP="006350FB">
            <w:pPr>
              <w:rPr>
                <w:sz w:val="20"/>
                <w:szCs w:val="20"/>
                <w:lang w:eastAsia="fr-FR"/>
              </w:rPr>
            </w:pPr>
          </w:p>
        </w:tc>
      </w:tr>
    </w:tbl>
    <w:p w14:paraId="1B558697" w14:textId="77777777" w:rsidR="002D140A" w:rsidRPr="000A7FDB" w:rsidRDefault="002D140A" w:rsidP="001F5D5A">
      <w:pPr>
        <w:tabs>
          <w:tab w:val="num" w:pos="0"/>
        </w:tabs>
        <w:jc w:val="both"/>
        <w:rPr>
          <w:sz w:val="20"/>
          <w:szCs w:val="20"/>
        </w:rPr>
      </w:pPr>
    </w:p>
    <w:p w14:paraId="3B191118" w14:textId="77777777" w:rsidR="002D140A" w:rsidRPr="000A7FDB" w:rsidRDefault="002D140A" w:rsidP="00AE5F7D">
      <w:pPr>
        <w:jc w:val="both"/>
        <w:rPr>
          <w:sz w:val="20"/>
          <w:szCs w:val="20"/>
        </w:rPr>
      </w:pPr>
    </w:p>
    <w:p w14:paraId="2AAA3EF9" w14:textId="77777777" w:rsidR="00F872AE" w:rsidRPr="00CF2BD6" w:rsidRDefault="00F872AE" w:rsidP="00F872AE">
      <w:pPr>
        <w:ind w:left="709" w:hanging="425"/>
        <w:jc w:val="both"/>
        <w:rPr>
          <w:bCs/>
          <w:sz w:val="20"/>
          <w:szCs w:val="20"/>
        </w:rPr>
      </w:pPr>
    </w:p>
    <w:p w14:paraId="604BC1CA" w14:textId="77777777" w:rsidR="00046E66" w:rsidRPr="00A51465" w:rsidRDefault="00046E66" w:rsidP="00BC4D84">
      <w:pPr>
        <w:rPr>
          <w:sz w:val="20"/>
          <w:szCs w:val="20"/>
        </w:rPr>
      </w:pPr>
    </w:p>
    <w:tbl>
      <w:tblPr>
        <w:tblW w:w="1375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
        <w:gridCol w:w="421"/>
        <w:gridCol w:w="47"/>
        <w:gridCol w:w="7576"/>
        <w:gridCol w:w="31"/>
        <w:gridCol w:w="3544"/>
        <w:gridCol w:w="2098"/>
      </w:tblGrid>
      <w:tr w:rsidR="00171313" w:rsidRPr="000A7FDB" w14:paraId="23DC43EA" w14:textId="77777777" w:rsidTr="00143E8A">
        <w:trPr>
          <w:gridBefore w:val="1"/>
          <w:wBefore w:w="33" w:type="dxa"/>
          <w:trHeight w:val="523"/>
        </w:trPr>
        <w:tc>
          <w:tcPr>
            <w:tcW w:w="468" w:type="dxa"/>
            <w:gridSpan w:val="2"/>
            <w:shd w:val="clear" w:color="auto" w:fill="CCFFCC"/>
          </w:tcPr>
          <w:p w14:paraId="55563F98" w14:textId="77777777" w:rsidR="00171313" w:rsidRPr="008C2581" w:rsidRDefault="00171313">
            <w:pPr>
              <w:outlineLvl w:val="1"/>
              <w:rPr>
                <w:b/>
                <w:bCs/>
                <w:iCs/>
                <w:sz w:val="20"/>
                <w:szCs w:val="20"/>
              </w:rPr>
            </w:pPr>
            <w:r w:rsidRPr="008C2581">
              <w:rPr>
                <w:b/>
                <w:bCs/>
                <w:iCs/>
                <w:sz w:val="20"/>
                <w:szCs w:val="20"/>
              </w:rPr>
              <w:t>№</w:t>
            </w:r>
          </w:p>
        </w:tc>
        <w:tc>
          <w:tcPr>
            <w:tcW w:w="7576" w:type="dxa"/>
            <w:shd w:val="clear" w:color="auto" w:fill="CCFFCC"/>
          </w:tcPr>
          <w:p w14:paraId="68D2828F" w14:textId="77777777" w:rsidR="00171313" w:rsidRPr="00E942C0" w:rsidRDefault="00171313" w:rsidP="00171313">
            <w:pPr>
              <w:jc w:val="center"/>
              <w:outlineLvl w:val="1"/>
              <w:rPr>
                <w:b/>
                <w:bCs/>
                <w:iCs/>
                <w:sz w:val="20"/>
                <w:szCs w:val="20"/>
              </w:rPr>
            </w:pPr>
            <w:r w:rsidRPr="00E942C0">
              <w:rPr>
                <w:b/>
                <w:bCs/>
                <w:iCs/>
                <w:sz w:val="20"/>
                <w:szCs w:val="20"/>
              </w:rPr>
              <w:t>Въпрос</w:t>
            </w:r>
          </w:p>
        </w:tc>
        <w:tc>
          <w:tcPr>
            <w:tcW w:w="3575" w:type="dxa"/>
            <w:gridSpan w:val="2"/>
            <w:shd w:val="clear" w:color="auto" w:fill="CCFFCC"/>
          </w:tcPr>
          <w:tbl>
            <w:tblPr>
              <w:tblpPr w:leftFromText="141" w:rightFromText="141" w:vertAnchor="text" w:tblpX="-714" w:tblpY="1"/>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4"/>
              <w:gridCol w:w="560"/>
              <w:gridCol w:w="611"/>
              <w:gridCol w:w="559"/>
              <w:gridCol w:w="608"/>
              <w:gridCol w:w="657"/>
            </w:tblGrid>
            <w:tr w:rsidR="00CA341D" w:rsidRPr="00AF7C38" w14:paraId="500C3AD7" w14:textId="77777777" w:rsidTr="00962B91">
              <w:trPr>
                <w:trHeight w:val="249"/>
              </w:trPr>
              <w:tc>
                <w:tcPr>
                  <w:tcW w:w="1685" w:type="dxa"/>
                  <w:gridSpan w:val="3"/>
                  <w:shd w:val="clear" w:color="auto" w:fill="CCC0D9"/>
                  <w:vAlign w:val="center"/>
                </w:tcPr>
                <w:p w14:paraId="10460BEC" w14:textId="77777777" w:rsidR="00CA341D" w:rsidRPr="00AF7C38" w:rsidRDefault="00CA341D" w:rsidP="00CA341D">
                  <w:pPr>
                    <w:jc w:val="center"/>
                    <w:rPr>
                      <w:b/>
                      <w:sz w:val="18"/>
                      <w:szCs w:val="18"/>
                    </w:rPr>
                  </w:pPr>
                  <w:r w:rsidRPr="00AF7C38">
                    <w:rPr>
                      <w:b/>
                      <w:sz w:val="18"/>
                      <w:szCs w:val="18"/>
                    </w:rPr>
                    <w:t>Служител МВ 1</w:t>
                  </w:r>
                </w:p>
              </w:tc>
              <w:tc>
                <w:tcPr>
                  <w:tcW w:w="1824" w:type="dxa"/>
                  <w:gridSpan w:val="3"/>
                  <w:shd w:val="clear" w:color="auto" w:fill="CCC0D9"/>
                  <w:vAlign w:val="center"/>
                </w:tcPr>
                <w:p w14:paraId="6A440F4F" w14:textId="77777777" w:rsidR="00CA341D" w:rsidRPr="00AF7C38" w:rsidRDefault="00CA341D" w:rsidP="00CA341D">
                  <w:pPr>
                    <w:jc w:val="center"/>
                    <w:rPr>
                      <w:b/>
                      <w:sz w:val="18"/>
                      <w:szCs w:val="18"/>
                    </w:rPr>
                  </w:pPr>
                  <w:r w:rsidRPr="00AF7C38">
                    <w:rPr>
                      <w:b/>
                      <w:sz w:val="18"/>
                      <w:szCs w:val="18"/>
                    </w:rPr>
                    <w:t>Служител МВ 2</w:t>
                  </w:r>
                </w:p>
              </w:tc>
            </w:tr>
            <w:tr w:rsidR="00CA341D" w:rsidRPr="00AF7C38" w14:paraId="322DE7BE" w14:textId="77777777" w:rsidTr="00962B91">
              <w:trPr>
                <w:trHeight w:val="269"/>
              </w:trPr>
              <w:tc>
                <w:tcPr>
                  <w:tcW w:w="514" w:type="dxa"/>
                  <w:shd w:val="clear" w:color="auto" w:fill="CCC0D9"/>
                </w:tcPr>
                <w:p w14:paraId="003A2E97" w14:textId="77777777" w:rsidR="00CA341D" w:rsidRPr="00AF7C38" w:rsidRDefault="00CA341D" w:rsidP="00CA341D">
                  <w:pPr>
                    <w:rPr>
                      <w:b/>
                      <w:sz w:val="18"/>
                      <w:szCs w:val="18"/>
                    </w:rPr>
                  </w:pPr>
                  <w:r w:rsidRPr="00AF7C38">
                    <w:rPr>
                      <w:b/>
                      <w:sz w:val="18"/>
                      <w:szCs w:val="18"/>
                    </w:rPr>
                    <w:t>ДА</w:t>
                  </w:r>
                </w:p>
              </w:tc>
              <w:tc>
                <w:tcPr>
                  <w:tcW w:w="560" w:type="dxa"/>
                  <w:shd w:val="clear" w:color="auto" w:fill="CCC0D9"/>
                </w:tcPr>
                <w:p w14:paraId="5319FA39" w14:textId="77777777" w:rsidR="00CA341D" w:rsidRPr="00AF7C38" w:rsidRDefault="00CA341D" w:rsidP="00CA341D">
                  <w:pPr>
                    <w:rPr>
                      <w:b/>
                      <w:sz w:val="18"/>
                      <w:szCs w:val="18"/>
                    </w:rPr>
                  </w:pPr>
                  <w:r w:rsidRPr="00AF7C38">
                    <w:rPr>
                      <w:b/>
                      <w:sz w:val="18"/>
                      <w:szCs w:val="18"/>
                    </w:rPr>
                    <w:t>НЕ</w:t>
                  </w:r>
                </w:p>
              </w:tc>
              <w:tc>
                <w:tcPr>
                  <w:tcW w:w="609" w:type="dxa"/>
                  <w:shd w:val="clear" w:color="auto" w:fill="CCC0D9"/>
                </w:tcPr>
                <w:p w14:paraId="26A12C5C" w14:textId="77777777" w:rsidR="00CA341D" w:rsidRPr="00AF7C38" w:rsidRDefault="00CA341D" w:rsidP="00CA341D">
                  <w:pPr>
                    <w:rPr>
                      <w:b/>
                      <w:sz w:val="18"/>
                      <w:szCs w:val="18"/>
                    </w:rPr>
                  </w:pPr>
                  <w:r w:rsidRPr="00AF7C38">
                    <w:rPr>
                      <w:b/>
                      <w:sz w:val="18"/>
                      <w:szCs w:val="18"/>
                    </w:rPr>
                    <w:t>Н/П</w:t>
                  </w:r>
                </w:p>
              </w:tc>
              <w:tc>
                <w:tcPr>
                  <w:tcW w:w="559" w:type="dxa"/>
                  <w:shd w:val="clear" w:color="auto" w:fill="CCC0D9"/>
                </w:tcPr>
                <w:p w14:paraId="102F8A82" w14:textId="77777777" w:rsidR="00CA341D" w:rsidRPr="00AF7C38" w:rsidRDefault="00CA341D" w:rsidP="00CA341D">
                  <w:pPr>
                    <w:rPr>
                      <w:b/>
                      <w:sz w:val="18"/>
                      <w:szCs w:val="18"/>
                    </w:rPr>
                  </w:pPr>
                  <w:r w:rsidRPr="00AF7C38">
                    <w:rPr>
                      <w:b/>
                      <w:sz w:val="18"/>
                      <w:szCs w:val="18"/>
                    </w:rPr>
                    <w:t>ДА</w:t>
                  </w:r>
                </w:p>
              </w:tc>
              <w:tc>
                <w:tcPr>
                  <w:tcW w:w="608" w:type="dxa"/>
                  <w:shd w:val="clear" w:color="auto" w:fill="CCC0D9"/>
                </w:tcPr>
                <w:p w14:paraId="0AE162D7" w14:textId="77777777" w:rsidR="00CA341D" w:rsidRPr="00AF7C38" w:rsidRDefault="00CA341D" w:rsidP="00CA341D">
                  <w:pPr>
                    <w:rPr>
                      <w:b/>
                      <w:sz w:val="18"/>
                      <w:szCs w:val="18"/>
                    </w:rPr>
                  </w:pPr>
                  <w:r w:rsidRPr="00AF7C38">
                    <w:rPr>
                      <w:b/>
                      <w:sz w:val="18"/>
                      <w:szCs w:val="18"/>
                    </w:rPr>
                    <w:t>НЕ</w:t>
                  </w:r>
                </w:p>
              </w:tc>
              <w:tc>
                <w:tcPr>
                  <w:tcW w:w="657" w:type="dxa"/>
                  <w:shd w:val="clear" w:color="auto" w:fill="CCC0D9"/>
                </w:tcPr>
                <w:p w14:paraId="03997BC5" w14:textId="77777777" w:rsidR="00CA341D" w:rsidRPr="00AF7C38" w:rsidRDefault="00CA341D" w:rsidP="00CA341D">
                  <w:pPr>
                    <w:rPr>
                      <w:b/>
                      <w:sz w:val="18"/>
                      <w:szCs w:val="18"/>
                    </w:rPr>
                  </w:pPr>
                  <w:r w:rsidRPr="00AF7C38">
                    <w:rPr>
                      <w:b/>
                      <w:sz w:val="18"/>
                      <w:szCs w:val="18"/>
                    </w:rPr>
                    <w:t>Н/П</w:t>
                  </w:r>
                </w:p>
              </w:tc>
            </w:tr>
          </w:tbl>
          <w:p w14:paraId="6EE787B4" w14:textId="3FD66B0D" w:rsidR="00171313" w:rsidRPr="00E942C0" w:rsidRDefault="00171313">
            <w:pPr>
              <w:outlineLvl w:val="1"/>
              <w:rPr>
                <w:b/>
                <w:bCs/>
                <w:iCs/>
                <w:sz w:val="20"/>
                <w:szCs w:val="20"/>
              </w:rPr>
            </w:pPr>
          </w:p>
        </w:tc>
        <w:tc>
          <w:tcPr>
            <w:tcW w:w="2098" w:type="dxa"/>
            <w:shd w:val="clear" w:color="auto" w:fill="CCFFCC"/>
          </w:tcPr>
          <w:p w14:paraId="434E09D7" w14:textId="77777777" w:rsidR="00171313" w:rsidRPr="00CA3D30" w:rsidRDefault="00171313" w:rsidP="00171313">
            <w:pPr>
              <w:jc w:val="center"/>
              <w:outlineLvl w:val="1"/>
              <w:rPr>
                <w:b/>
                <w:bCs/>
                <w:iCs/>
                <w:sz w:val="20"/>
                <w:szCs w:val="20"/>
              </w:rPr>
            </w:pPr>
            <w:r w:rsidRPr="00CA3D30">
              <w:rPr>
                <w:b/>
                <w:bCs/>
                <w:iCs/>
                <w:sz w:val="20"/>
                <w:szCs w:val="20"/>
              </w:rPr>
              <w:t>Коментар/Референция</w:t>
            </w:r>
          </w:p>
        </w:tc>
      </w:tr>
      <w:tr w:rsidR="004C23F8" w:rsidRPr="000A7FDB" w14:paraId="58B66AA7" w14:textId="77777777" w:rsidTr="00E546CD">
        <w:trPr>
          <w:gridBefore w:val="1"/>
          <w:wBefore w:w="33" w:type="dxa"/>
          <w:trHeight w:val="523"/>
        </w:trPr>
        <w:tc>
          <w:tcPr>
            <w:tcW w:w="13717" w:type="dxa"/>
            <w:gridSpan w:val="6"/>
          </w:tcPr>
          <w:p w14:paraId="5426346F" w14:textId="013CCCB5" w:rsidR="004C23F8" w:rsidRPr="000A7FDB" w:rsidRDefault="00B534A6" w:rsidP="004C23F8">
            <w:pPr>
              <w:outlineLvl w:val="1"/>
              <w:rPr>
                <w:b/>
                <w:bCs/>
                <w:iCs/>
                <w:sz w:val="20"/>
                <w:szCs w:val="20"/>
              </w:rPr>
            </w:pPr>
            <w:r>
              <w:rPr>
                <w:b/>
                <w:bCs/>
                <w:iCs/>
                <w:sz w:val="20"/>
                <w:szCs w:val="20"/>
                <w:lang w:val="de-DE"/>
              </w:rPr>
              <w:t>I</w:t>
            </w:r>
            <w:r w:rsidR="004C23F8" w:rsidRPr="000A7FDB">
              <w:rPr>
                <w:b/>
                <w:bCs/>
                <w:iCs/>
                <w:sz w:val="20"/>
                <w:szCs w:val="20"/>
              </w:rPr>
              <w:t>I.</w:t>
            </w:r>
            <w:r w:rsidR="004C23F8" w:rsidRPr="000A7FDB">
              <w:rPr>
                <w:bCs/>
                <w:iCs/>
                <w:sz w:val="20"/>
                <w:szCs w:val="20"/>
              </w:rPr>
              <w:t xml:space="preserve"> </w:t>
            </w:r>
            <w:r w:rsidR="004C23F8" w:rsidRPr="000A7FDB">
              <w:rPr>
                <w:b/>
                <w:bCs/>
                <w:sz w:val="20"/>
                <w:szCs w:val="20"/>
              </w:rPr>
              <w:t>ОТКРИВАНЕ И ОБЯВЯВАНЕ НА ПРОЦЕДУРАТА ЗА ОБЩЕСТВЕНА ПОРЪЧКА</w:t>
            </w:r>
          </w:p>
        </w:tc>
      </w:tr>
      <w:tr w:rsidR="002D140A" w:rsidRPr="000A7FDB" w14:paraId="66A7EB89" w14:textId="77777777" w:rsidTr="00143E8A">
        <w:trPr>
          <w:gridBefore w:val="1"/>
          <w:wBefore w:w="33" w:type="dxa"/>
          <w:trHeight w:val="458"/>
        </w:trPr>
        <w:tc>
          <w:tcPr>
            <w:tcW w:w="468" w:type="dxa"/>
            <w:gridSpan w:val="2"/>
          </w:tcPr>
          <w:p w14:paraId="1537C8D0" w14:textId="1FD5A858" w:rsidR="002D140A" w:rsidRPr="000A7FDB" w:rsidRDefault="00A36E9C" w:rsidP="00E546CD">
            <w:pPr>
              <w:pStyle w:val="Heading2"/>
              <w:keepNext w:val="0"/>
              <w:rPr>
                <w:b w:val="0"/>
                <w:bCs/>
                <w:i w:val="0"/>
                <w:iCs/>
                <w:sz w:val="20"/>
              </w:rPr>
            </w:pPr>
            <w:r w:rsidRPr="000A7FDB">
              <w:rPr>
                <w:b w:val="0"/>
                <w:bCs/>
                <w:i w:val="0"/>
                <w:iCs/>
                <w:sz w:val="20"/>
              </w:rPr>
              <w:t>1</w:t>
            </w:r>
          </w:p>
        </w:tc>
        <w:tc>
          <w:tcPr>
            <w:tcW w:w="7576" w:type="dxa"/>
            <w:noWrap/>
          </w:tcPr>
          <w:p w14:paraId="181F7EA7" w14:textId="77777777" w:rsidR="002D140A" w:rsidRPr="000A7FDB" w:rsidRDefault="00DA6C16" w:rsidP="005B5C0D">
            <w:pPr>
              <w:jc w:val="both"/>
              <w:rPr>
                <w:b/>
                <w:sz w:val="18"/>
                <w:szCs w:val="20"/>
                <w:lang w:eastAsia="fr-FR"/>
              </w:rPr>
            </w:pPr>
            <w:r w:rsidRPr="000A7FDB">
              <w:rPr>
                <w:b/>
                <w:sz w:val="18"/>
                <w:szCs w:val="20"/>
                <w:lang w:eastAsia="fr-FR"/>
              </w:rPr>
              <w:t xml:space="preserve">Законосъобразен </w:t>
            </w:r>
            <w:r w:rsidR="00A20098" w:rsidRPr="000A7FDB">
              <w:rPr>
                <w:b/>
                <w:sz w:val="18"/>
                <w:szCs w:val="20"/>
                <w:lang w:eastAsia="fr-FR"/>
              </w:rPr>
              <w:t>ли е приложеният ред за възлагане?</w:t>
            </w:r>
          </w:p>
          <w:p w14:paraId="0B4A81CC" w14:textId="22C6A487" w:rsidR="002D140A" w:rsidRPr="000A7FDB" w:rsidRDefault="00DA6C16" w:rsidP="005B5C0D">
            <w:pPr>
              <w:jc w:val="both"/>
              <w:rPr>
                <w:b/>
                <w:sz w:val="18"/>
                <w:szCs w:val="20"/>
                <w:lang w:eastAsia="fr-FR"/>
              </w:rPr>
            </w:pPr>
            <w:r w:rsidRPr="000A7FDB">
              <w:rPr>
                <w:b/>
                <w:sz w:val="18"/>
                <w:szCs w:val="20"/>
                <w:lang w:eastAsia="fr-FR"/>
              </w:rPr>
              <w:t xml:space="preserve">Спазени </w:t>
            </w:r>
            <w:r w:rsidR="00A20098" w:rsidRPr="000A7FDB">
              <w:rPr>
                <w:b/>
                <w:sz w:val="18"/>
                <w:szCs w:val="20"/>
                <w:lang w:eastAsia="fr-FR"/>
              </w:rPr>
              <w:t xml:space="preserve">ли са правилата за определяне на прогнозната стойност на поръчката </w:t>
            </w:r>
            <w:r w:rsidR="00172754" w:rsidRPr="00B534A6">
              <w:rPr>
                <w:b/>
                <w:sz w:val="18"/>
                <w:szCs w:val="20"/>
                <w:lang w:eastAsia="fr-FR"/>
              </w:rPr>
              <w:t xml:space="preserve"> </w:t>
            </w:r>
            <w:r w:rsidR="00172754">
              <w:rPr>
                <w:b/>
                <w:sz w:val="18"/>
                <w:szCs w:val="20"/>
                <w:lang w:eastAsia="fr-FR"/>
              </w:rPr>
              <w:t>по</w:t>
            </w:r>
            <w:r w:rsidR="00A20098" w:rsidRPr="000A7FDB">
              <w:rPr>
                <w:b/>
                <w:sz w:val="18"/>
                <w:szCs w:val="20"/>
                <w:lang w:eastAsia="fr-FR"/>
              </w:rPr>
              <w:t xml:space="preserve"> </w:t>
            </w:r>
            <w:r w:rsidR="00AF567D">
              <w:rPr>
                <w:b/>
                <w:sz w:val="18"/>
                <w:szCs w:val="20"/>
                <w:lang w:eastAsia="fr-FR"/>
              </w:rPr>
              <w:t xml:space="preserve">реда на </w:t>
            </w:r>
            <w:r w:rsidR="00A20098" w:rsidRPr="000A7FDB">
              <w:rPr>
                <w:b/>
                <w:sz w:val="18"/>
                <w:szCs w:val="20"/>
                <w:lang w:eastAsia="fr-FR"/>
              </w:rPr>
              <w:t xml:space="preserve">чл. </w:t>
            </w:r>
            <w:r w:rsidR="00153ACC">
              <w:rPr>
                <w:b/>
                <w:sz w:val="18"/>
                <w:szCs w:val="20"/>
                <w:lang w:eastAsia="fr-FR"/>
              </w:rPr>
              <w:t>21</w:t>
            </w:r>
            <w:r w:rsidR="00A20098" w:rsidRPr="000A7FDB">
              <w:rPr>
                <w:b/>
                <w:sz w:val="18"/>
                <w:szCs w:val="20"/>
                <w:lang w:eastAsia="fr-FR"/>
              </w:rPr>
              <w:t xml:space="preserve"> от </w:t>
            </w:r>
            <w:r w:rsidRPr="000A7FDB">
              <w:rPr>
                <w:b/>
                <w:sz w:val="18"/>
                <w:szCs w:val="20"/>
                <w:lang w:eastAsia="fr-FR"/>
              </w:rPr>
              <w:t>ЗОП</w:t>
            </w:r>
            <w:r w:rsidR="00A20098" w:rsidRPr="000A7FDB">
              <w:rPr>
                <w:b/>
                <w:sz w:val="18"/>
                <w:szCs w:val="20"/>
                <w:lang w:eastAsia="fr-FR"/>
              </w:rPr>
              <w:t>?</w:t>
            </w:r>
          </w:p>
          <w:p w14:paraId="44621A45" w14:textId="67099016" w:rsidR="002D140A" w:rsidRPr="0047668A" w:rsidRDefault="002D140A" w:rsidP="005B5C0D">
            <w:pPr>
              <w:jc w:val="both"/>
              <w:rPr>
                <w:sz w:val="20"/>
                <w:szCs w:val="20"/>
                <w:lang w:eastAsia="fr-FR"/>
              </w:rPr>
            </w:pPr>
            <w:r w:rsidRPr="000A7FDB">
              <w:rPr>
                <w:sz w:val="20"/>
                <w:szCs w:val="20"/>
                <w:lang w:eastAsia="fr-FR"/>
              </w:rPr>
              <w:t xml:space="preserve">Възложителят прилага процедурите, регламентирани в ЗОП, когато прогнозната стойност на ОП е в рамките на праговете по чл. </w:t>
            </w:r>
            <w:r w:rsidR="007762C2">
              <w:rPr>
                <w:sz w:val="20"/>
                <w:szCs w:val="20"/>
                <w:lang w:eastAsia="fr-FR"/>
              </w:rPr>
              <w:t>20</w:t>
            </w:r>
            <w:r w:rsidR="007762C2" w:rsidRPr="000A7FDB">
              <w:rPr>
                <w:sz w:val="20"/>
                <w:szCs w:val="20"/>
                <w:lang w:eastAsia="fr-FR"/>
              </w:rPr>
              <w:t xml:space="preserve"> </w:t>
            </w:r>
            <w:r w:rsidRPr="000A7FDB">
              <w:rPr>
                <w:sz w:val="20"/>
                <w:szCs w:val="20"/>
                <w:lang w:eastAsia="fr-FR"/>
              </w:rPr>
              <w:t>от ЗОП</w:t>
            </w:r>
            <w:r w:rsidR="009B466A">
              <w:rPr>
                <w:sz w:val="20"/>
                <w:szCs w:val="20"/>
                <w:lang w:eastAsia="fr-FR"/>
              </w:rPr>
              <w:t>.</w:t>
            </w:r>
            <w:r w:rsidRPr="000A7FDB">
              <w:rPr>
                <w:sz w:val="20"/>
                <w:szCs w:val="20"/>
                <w:lang w:eastAsia="fr-FR"/>
              </w:rPr>
              <w:t xml:space="preserve"> </w:t>
            </w:r>
            <w:r w:rsidRPr="00767D48">
              <w:rPr>
                <w:sz w:val="20"/>
                <w:szCs w:val="20"/>
                <w:lang w:eastAsia="fr-FR"/>
              </w:rPr>
              <w:t xml:space="preserve">Възложителят е длъжен да не разделя предмета на поръчката на части, за да заобиколи приложимия ред за възлагане по силата на чл. </w:t>
            </w:r>
            <w:r w:rsidR="009B466A">
              <w:rPr>
                <w:sz w:val="20"/>
                <w:szCs w:val="20"/>
                <w:lang w:eastAsia="fr-FR"/>
              </w:rPr>
              <w:t>21,</w:t>
            </w:r>
            <w:r w:rsidRPr="00767D48">
              <w:rPr>
                <w:sz w:val="20"/>
                <w:szCs w:val="20"/>
                <w:lang w:eastAsia="fr-FR"/>
              </w:rPr>
              <w:t xml:space="preserve"> ал. </w:t>
            </w:r>
            <w:r w:rsidR="009B466A">
              <w:rPr>
                <w:sz w:val="20"/>
                <w:szCs w:val="20"/>
                <w:lang w:eastAsia="fr-FR"/>
              </w:rPr>
              <w:t>14-15</w:t>
            </w:r>
            <w:r w:rsidR="009B466A" w:rsidRPr="00767D48">
              <w:rPr>
                <w:sz w:val="20"/>
                <w:szCs w:val="20"/>
                <w:lang w:eastAsia="fr-FR"/>
              </w:rPr>
              <w:t xml:space="preserve"> </w:t>
            </w:r>
            <w:r w:rsidRPr="00767D48">
              <w:rPr>
                <w:sz w:val="20"/>
                <w:szCs w:val="20"/>
                <w:lang w:eastAsia="fr-FR"/>
              </w:rPr>
              <w:t>от ЗОП. В случай, че вземе решение за разде</w:t>
            </w:r>
            <w:r w:rsidRPr="00AC2F22">
              <w:rPr>
                <w:sz w:val="20"/>
                <w:szCs w:val="20"/>
                <w:lang w:eastAsia="fr-FR"/>
              </w:rPr>
              <w:t xml:space="preserve">лено възлагане на дейностите от предмета на поръчката, при всяко отделно възлагане е длъжен да спазва приложимия към </w:t>
            </w:r>
            <w:r w:rsidRPr="0047668A">
              <w:rPr>
                <w:sz w:val="20"/>
                <w:szCs w:val="20"/>
                <w:lang w:eastAsia="fr-FR"/>
              </w:rPr>
              <w:t>общата стойност на поръчката режим</w:t>
            </w:r>
            <w:r w:rsidR="009B466A" w:rsidRPr="0047668A">
              <w:rPr>
                <w:sz w:val="20"/>
                <w:szCs w:val="20"/>
                <w:lang w:eastAsia="fr-FR"/>
              </w:rPr>
              <w:t xml:space="preserve"> с изключение на хипотезата по чл.21, </w:t>
            </w:r>
            <w:r w:rsidR="00BD40B2" w:rsidRPr="0047668A">
              <w:rPr>
                <w:sz w:val="20"/>
                <w:szCs w:val="20"/>
                <w:lang w:eastAsia="fr-FR"/>
              </w:rPr>
              <w:t xml:space="preserve">ал. 6 и </w:t>
            </w:r>
            <w:r w:rsidR="009B466A" w:rsidRPr="0047668A">
              <w:rPr>
                <w:sz w:val="20"/>
                <w:szCs w:val="20"/>
                <w:lang w:eastAsia="fr-FR"/>
              </w:rPr>
              <w:t>ал.16 от ЗОП.</w:t>
            </w:r>
          </w:p>
          <w:p w14:paraId="02969486" w14:textId="77777777" w:rsidR="002D140A" w:rsidRPr="0047668A" w:rsidRDefault="002D140A" w:rsidP="005B5C0D">
            <w:pPr>
              <w:jc w:val="both"/>
              <w:rPr>
                <w:b/>
                <w:sz w:val="20"/>
                <w:szCs w:val="20"/>
                <w:lang w:eastAsia="fr-FR"/>
              </w:rPr>
            </w:pPr>
            <w:r w:rsidRPr="0047668A">
              <w:rPr>
                <w:b/>
                <w:sz w:val="20"/>
                <w:szCs w:val="20"/>
                <w:lang w:eastAsia="fr-FR"/>
              </w:rPr>
              <w:t xml:space="preserve">(чл. </w:t>
            </w:r>
            <w:r w:rsidR="00904F86" w:rsidRPr="0047668A">
              <w:rPr>
                <w:b/>
                <w:sz w:val="20"/>
                <w:szCs w:val="20"/>
                <w:lang w:eastAsia="fr-FR"/>
              </w:rPr>
              <w:t xml:space="preserve">20 </w:t>
            </w:r>
            <w:r w:rsidRPr="0047668A">
              <w:rPr>
                <w:b/>
                <w:sz w:val="20"/>
                <w:szCs w:val="20"/>
                <w:lang w:eastAsia="fr-FR"/>
              </w:rPr>
              <w:t xml:space="preserve">от ЗОП и чл. </w:t>
            </w:r>
            <w:r w:rsidR="00904F86" w:rsidRPr="0047668A">
              <w:rPr>
                <w:b/>
                <w:sz w:val="20"/>
                <w:szCs w:val="20"/>
                <w:lang w:eastAsia="fr-FR"/>
              </w:rPr>
              <w:t>21</w:t>
            </w:r>
            <w:r w:rsidRPr="0047668A">
              <w:rPr>
                <w:b/>
                <w:sz w:val="20"/>
                <w:szCs w:val="20"/>
                <w:lang w:eastAsia="fr-FR"/>
              </w:rPr>
              <w:t xml:space="preserve">, ал. </w:t>
            </w:r>
            <w:r w:rsidR="00904F86" w:rsidRPr="0047668A">
              <w:rPr>
                <w:b/>
                <w:sz w:val="20"/>
                <w:szCs w:val="20"/>
                <w:lang w:eastAsia="fr-FR"/>
              </w:rPr>
              <w:t>14-16</w:t>
            </w:r>
            <w:r w:rsidRPr="0047668A">
              <w:rPr>
                <w:b/>
                <w:sz w:val="20"/>
                <w:szCs w:val="20"/>
                <w:lang w:eastAsia="fr-FR"/>
              </w:rPr>
              <w:t xml:space="preserve"> от ЗОП)</w:t>
            </w:r>
          </w:p>
          <w:p w14:paraId="28A04971" w14:textId="750065A2" w:rsidR="00692D17" w:rsidRPr="0047668A" w:rsidRDefault="002D140A" w:rsidP="00692D17">
            <w:pPr>
              <w:jc w:val="both"/>
              <w:rPr>
                <w:b/>
                <w:color w:val="333399"/>
                <w:sz w:val="20"/>
                <w:szCs w:val="20"/>
              </w:rPr>
            </w:pPr>
            <w:r w:rsidRPr="0047668A">
              <w:rPr>
                <w:b/>
                <w:color w:val="333399"/>
                <w:sz w:val="20"/>
                <w:szCs w:val="20"/>
              </w:rPr>
              <w:t>т. 1 или 2 от Насоките</w:t>
            </w:r>
            <w:r w:rsidR="00692D17" w:rsidRPr="0047668A">
              <w:rPr>
                <w:b/>
                <w:color w:val="333399"/>
                <w:sz w:val="20"/>
                <w:szCs w:val="20"/>
              </w:rPr>
              <w:t>/ т. 1</w:t>
            </w:r>
            <w:r w:rsidR="00BD40B2" w:rsidRPr="0047668A">
              <w:rPr>
                <w:b/>
                <w:color w:val="333399"/>
                <w:sz w:val="20"/>
                <w:szCs w:val="20"/>
              </w:rPr>
              <w:t xml:space="preserve"> или т. 2</w:t>
            </w:r>
            <w:r w:rsidR="00692D17" w:rsidRPr="0047668A">
              <w:rPr>
                <w:b/>
                <w:color w:val="333399"/>
                <w:sz w:val="20"/>
                <w:szCs w:val="20"/>
              </w:rPr>
              <w:t xml:space="preserve"> от Приложение № 1 към чл. 2, ал. 1 от </w:t>
            </w:r>
            <w:r w:rsidR="003D3ECF" w:rsidRPr="0047668A">
              <w:rPr>
                <w:b/>
                <w:bCs/>
                <w:color w:val="333399"/>
                <w:sz w:val="20"/>
                <w:szCs w:val="20"/>
              </w:rPr>
              <w:t xml:space="preserve">Наредбата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ЗУСЕСИФ, приета с ПМС № 57 от 28.03.2017 г. </w:t>
            </w:r>
            <w:r w:rsidR="003D3ECF" w:rsidRPr="0047668A">
              <w:rPr>
                <w:b/>
                <w:bCs/>
                <w:color w:val="333399"/>
                <w:sz w:val="20"/>
                <w:szCs w:val="20"/>
                <w:lang w:val="ru-RU"/>
              </w:rPr>
              <w:t>(</w:t>
            </w:r>
            <w:r w:rsidR="003D3ECF" w:rsidRPr="0047668A">
              <w:rPr>
                <w:b/>
                <w:bCs/>
                <w:color w:val="333399"/>
                <w:sz w:val="20"/>
                <w:szCs w:val="20"/>
              </w:rPr>
              <w:t>Наредбата</w:t>
            </w:r>
            <w:r w:rsidR="003D3ECF" w:rsidRPr="0047668A">
              <w:rPr>
                <w:b/>
                <w:bCs/>
                <w:color w:val="333399"/>
                <w:sz w:val="20"/>
                <w:szCs w:val="20"/>
                <w:lang w:val="ru-RU"/>
              </w:rPr>
              <w:t>)</w:t>
            </w:r>
            <w:r w:rsidR="003D3ECF" w:rsidRPr="0047668A">
              <w:rPr>
                <w:b/>
                <w:bCs/>
                <w:color w:val="333399"/>
                <w:sz w:val="20"/>
                <w:szCs w:val="20"/>
              </w:rPr>
              <w:t>.</w:t>
            </w:r>
          </w:p>
          <w:p w14:paraId="65CC88C8" w14:textId="77777777" w:rsidR="002D140A" w:rsidRPr="0047668A" w:rsidRDefault="002D140A" w:rsidP="005B5C0D">
            <w:pPr>
              <w:rPr>
                <w:b/>
                <w:color w:val="333399"/>
                <w:sz w:val="20"/>
                <w:szCs w:val="20"/>
              </w:rPr>
            </w:pPr>
          </w:p>
          <w:p w14:paraId="72A85206" w14:textId="77777777" w:rsidR="002D140A" w:rsidRPr="000A7FDB" w:rsidRDefault="002D140A" w:rsidP="005B5C0D">
            <w:pPr>
              <w:jc w:val="both"/>
              <w:rPr>
                <w:b/>
                <w:sz w:val="20"/>
                <w:szCs w:val="20"/>
                <w:lang w:eastAsia="fr-FR"/>
              </w:rPr>
            </w:pPr>
            <w:r w:rsidRPr="0047668A">
              <w:rPr>
                <w:b/>
                <w:bCs/>
                <w:color w:val="C0504D"/>
                <w:sz w:val="20"/>
                <w:szCs w:val="20"/>
              </w:rPr>
              <w:t xml:space="preserve">Насочващи източници на информация: </w:t>
            </w:r>
            <w:r w:rsidRPr="0047668A">
              <w:rPr>
                <w:bCs/>
                <w:color w:val="C0504D"/>
                <w:sz w:val="20"/>
                <w:szCs w:val="20"/>
              </w:rPr>
              <w:t>прегледайте обявлението за</w:t>
            </w:r>
            <w:r w:rsidRPr="000A7FDB">
              <w:rPr>
                <w:bCs/>
                <w:color w:val="C0504D"/>
                <w:sz w:val="20"/>
                <w:szCs w:val="20"/>
              </w:rPr>
              <w:t xml:space="preserve"> обществена поръчка в частта за предмета на поръчката и прогнозната й стойност, както и други документи, ако е необходимо. Прегледайте договора за БФП, включително одобрения бюджет. Анализирайте допълнителна информация от одитирания обект за възложените от него обществени поръчки.</w:t>
            </w:r>
          </w:p>
          <w:p w14:paraId="3E5F9A34" w14:textId="77777777" w:rsidR="002D140A" w:rsidRPr="000A7FDB" w:rsidRDefault="002D140A" w:rsidP="00904F86">
            <w:pPr>
              <w:jc w:val="both"/>
              <w:rPr>
                <w:b/>
                <w:bCs/>
                <w:sz w:val="20"/>
                <w:szCs w:val="20"/>
              </w:rPr>
            </w:pPr>
            <w:r w:rsidRPr="000A7FDB">
              <w:rPr>
                <w:color w:val="008000"/>
                <w:sz w:val="20"/>
                <w:szCs w:val="20"/>
                <w:lang w:eastAsia="fr-FR"/>
              </w:rPr>
              <w:t xml:space="preserve">Анализирайте дали прогнозната стойност на поръчката попада в рамките на праговете по чл. </w:t>
            </w:r>
            <w:r w:rsidR="00904F86">
              <w:rPr>
                <w:color w:val="008000"/>
                <w:sz w:val="20"/>
                <w:szCs w:val="20"/>
                <w:lang w:eastAsia="fr-FR"/>
              </w:rPr>
              <w:t>21</w:t>
            </w:r>
            <w:r w:rsidR="00904F86" w:rsidRPr="000A7FDB">
              <w:rPr>
                <w:color w:val="008000"/>
                <w:sz w:val="20"/>
                <w:szCs w:val="20"/>
                <w:lang w:eastAsia="fr-FR"/>
              </w:rPr>
              <w:t xml:space="preserve"> </w:t>
            </w:r>
            <w:r w:rsidRPr="000A7FDB">
              <w:rPr>
                <w:color w:val="008000"/>
                <w:sz w:val="20"/>
                <w:szCs w:val="20"/>
                <w:lang w:eastAsia="fr-FR"/>
              </w:rPr>
              <w:t>от ЗОП /.</w:t>
            </w:r>
            <w:r w:rsidR="007651F3" w:rsidRPr="000A7FDB">
              <w:rPr>
                <w:color w:val="008000"/>
                <w:sz w:val="20"/>
                <w:szCs w:val="20"/>
                <w:lang w:eastAsia="fr-FR"/>
              </w:rPr>
              <w:t xml:space="preserve"> </w:t>
            </w:r>
            <w:r w:rsidRPr="000A7FDB">
              <w:rPr>
                <w:color w:val="008000"/>
                <w:sz w:val="20"/>
                <w:szCs w:val="20"/>
                <w:lang w:eastAsia="fr-FR"/>
              </w:rPr>
              <w:t xml:space="preserve">Анализирайте подлежащите на изпълнение дейности по проекта с цел да установите дали са спазени чл. </w:t>
            </w:r>
            <w:r w:rsidR="00904F86">
              <w:rPr>
                <w:color w:val="008000"/>
                <w:sz w:val="20"/>
                <w:szCs w:val="20"/>
                <w:lang w:eastAsia="fr-FR"/>
              </w:rPr>
              <w:t>21</w:t>
            </w:r>
            <w:r w:rsidRPr="000A7FDB">
              <w:rPr>
                <w:color w:val="008000"/>
                <w:sz w:val="20"/>
                <w:szCs w:val="20"/>
                <w:lang w:eastAsia="fr-FR"/>
              </w:rPr>
              <w:t xml:space="preserve">, ал. </w:t>
            </w:r>
            <w:r w:rsidR="00904F86">
              <w:rPr>
                <w:color w:val="008000"/>
                <w:sz w:val="20"/>
                <w:szCs w:val="20"/>
                <w:lang w:eastAsia="fr-FR"/>
              </w:rPr>
              <w:t>14-15</w:t>
            </w:r>
            <w:r w:rsidRPr="000A7FDB">
              <w:rPr>
                <w:color w:val="008000"/>
                <w:sz w:val="20"/>
                <w:szCs w:val="20"/>
                <w:lang w:eastAsia="fr-FR"/>
              </w:rPr>
              <w:t xml:space="preserve"> от ЗОП.</w:t>
            </w:r>
            <w:r w:rsidR="007651F3" w:rsidRPr="000A7FDB">
              <w:rPr>
                <w:color w:val="008000"/>
                <w:sz w:val="20"/>
                <w:szCs w:val="20"/>
                <w:lang w:eastAsia="fr-FR"/>
              </w:rPr>
              <w:t xml:space="preserve"> </w:t>
            </w:r>
            <w:r w:rsidRPr="000A7FDB">
              <w:rPr>
                <w:color w:val="008000"/>
                <w:sz w:val="20"/>
                <w:szCs w:val="20"/>
                <w:lang w:eastAsia="fr-FR"/>
              </w:rPr>
              <w:t xml:space="preserve">Анализирайте възложените от възложителя дейности с подобен характер през годината с цел да установите дали са спазени изискванията на чл. </w:t>
            </w:r>
            <w:r w:rsidR="00904F86">
              <w:rPr>
                <w:color w:val="008000"/>
                <w:sz w:val="20"/>
                <w:szCs w:val="20"/>
                <w:lang w:eastAsia="fr-FR"/>
              </w:rPr>
              <w:t>21</w:t>
            </w:r>
            <w:r w:rsidRPr="000A7FDB">
              <w:rPr>
                <w:color w:val="008000"/>
                <w:sz w:val="20"/>
                <w:szCs w:val="20"/>
                <w:lang w:eastAsia="fr-FR"/>
              </w:rPr>
              <w:t>, ал</w:t>
            </w:r>
            <w:r w:rsidR="00904F86">
              <w:rPr>
                <w:color w:val="008000"/>
                <w:sz w:val="20"/>
                <w:szCs w:val="20"/>
                <w:lang w:eastAsia="fr-FR"/>
              </w:rPr>
              <w:t>.14-16</w:t>
            </w:r>
            <w:r w:rsidRPr="000A7FDB">
              <w:rPr>
                <w:color w:val="008000"/>
                <w:sz w:val="20"/>
                <w:szCs w:val="20"/>
                <w:lang w:eastAsia="fr-FR"/>
              </w:rPr>
              <w:t xml:space="preserve"> от ЗОП.</w:t>
            </w:r>
            <w:r w:rsidR="00233EDB" w:rsidRPr="000A7FDB">
              <w:rPr>
                <w:color w:val="008000"/>
                <w:sz w:val="20"/>
                <w:szCs w:val="20"/>
                <w:lang w:eastAsia="fr-FR"/>
              </w:rPr>
              <w:t xml:space="preserve"> При анализа използвайте</w:t>
            </w:r>
            <w:r w:rsidR="00EA7F97" w:rsidRPr="000A7FDB">
              <w:rPr>
                <w:color w:val="008000"/>
                <w:sz w:val="20"/>
                <w:szCs w:val="20"/>
                <w:lang w:eastAsia="fr-FR"/>
              </w:rPr>
              <w:t xml:space="preserve"> информацията</w:t>
            </w:r>
            <w:r w:rsidR="00233EDB" w:rsidRPr="000A7FDB">
              <w:rPr>
                <w:color w:val="008000"/>
                <w:sz w:val="20"/>
                <w:szCs w:val="20"/>
                <w:lang w:eastAsia="fr-FR"/>
              </w:rPr>
              <w:t>, съдържаща се в попълнената от бенефициента Справка</w:t>
            </w:r>
            <w:r w:rsidR="00EA7F97" w:rsidRPr="000A7FDB">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A341D" w:rsidRPr="00AF7C38" w14:paraId="67BA5A8C" w14:textId="77777777" w:rsidTr="00143E8A">
              <w:trPr>
                <w:trHeight w:val="568"/>
              </w:trPr>
              <w:tc>
                <w:tcPr>
                  <w:tcW w:w="515" w:type="dxa"/>
                  <w:shd w:val="clear" w:color="auto" w:fill="FFFFFF"/>
                  <w:vAlign w:val="center"/>
                </w:tcPr>
                <w:p w14:paraId="39BF11D9" w14:textId="77777777" w:rsidR="00CA341D" w:rsidRPr="00AF7C38" w:rsidRDefault="009577C3" w:rsidP="00CA341D">
                  <w:pPr>
                    <w:jc w:val="center"/>
                  </w:pPr>
                  <w:sdt>
                    <w:sdtPr>
                      <w:rPr>
                        <w:color w:val="0000FF"/>
                        <w:sz w:val="20"/>
                        <w:szCs w:val="20"/>
                      </w:rPr>
                      <w:id w:val="1736976098"/>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561" w:type="dxa"/>
                  <w:shd w:val="clear" w:color="auto" w:fill="FFFFFF"/>
                  <w:vAlign w:val="center"/>
                </w:tcPr>
                <w:p w14:paraId="721C9064" w14:textId="77777777" w:rsidR="00CA341D" w:rsidRPr="00AF7C38" w:rsidRDefault="009577C3" w:rsidP="00CA341D">
                  <w:pPr>
                    <w:jc w:val="center"/>
                    <w:rPr>
                      <w:b/>
                      <w:bCs/>
                      <w:color w:val="0000FF"/>
                      <w:sz w:val="20"/>
                      <w:szCs w:val="20"/>
                    </w:rPr>
                  </w:pPr>
                  <w:sdt>
                    <w:sdtPr>
                      <w:rPr>
                        <w:color w:val="0000FF"/>
                        <w:sz w:val="20"/>
                        <w:szCs w:val="20"/>
                      </w:rPr>
                      <w:id w:val="66310272"/>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608" w:type="dxa"/>
                  <w:shd w:val="clear" w:color="auto" w:fill="FFFFFF"/>
                  <w:vAlign w:val="center"/>
                </w:tcPr>
                <w:p w14:paraId="4CDC2F02" w14:textId="77777777" w:rsidR="00CA341D" w:rsidRPr="00AF7C38" w:rsidRDefault="009577C3" w:rsidP="00CA341D">
                  <w:pPr>
                    <w:jc w:val="center"/>
                    <w:rPr>
                      <w:b/>
                      <w:bCs/>
                      <w:color w:val="0000FF"/>
                      <w:sz w:val="20"/>
                      <w:szCs w:val="20"/>
                    </w:rPr>
                  </w:pPr>
                  <w:sdt>
                    <w:sdtPr>
                      <w:rPr>
                        <w:color w:val="0000FF"/>
                        <w:sz w:val="20"/>
                        <w:szCs w:val="20"/>
                      </w:rPr>
                      <w:id w:val="921381413"/>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560" w:type="dxa"/>
                  <w:shd w:val="clear" w:color="auto" w:fill="FFFFFF"/>
                  <w:vAlign w:val="center"/>
                </w:tcPr>
                <w:p w14:paraId="3604421C" w14:textId="77777777" w:rsidR="00CA341D" w:rsidRPr="00AF7C38" w:rsidRDefault="009577C3" w:rsidP="00CA341D">
                  <w:pPr>
                    <w:jc w:val="center"/>
                  </w:pPr>
                  <w:sdt>
                    <w:sdtPr>
                      <w:rPr>
                        <w:color w:val="0000FF"/>
                        <w:sz w:val="20"/>
                        <w:szCs w:val="20"/>
                      </w:rPr>
                      <w:id w:val="-373391957"/>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610" w:type="dxa"/>
                  <w:shd w:val="clear" w:color="auto" w:fill="FFFFFF"/>
                  <w:vAlign w:val="center"/>
                </w:tcPr>
                <w:p w14:paraId="5C68F29A" w14:textId="77777777" w:rsidR="00CA341D" w:rsidRPr="00AF7C38" w:rsidRDefault="009577C3" w:rsidP="00CA341D">
                  <w:pPr>
                    <w:jc w:val="center"/>
                    <w:rPr>
                      <w:b/>
                      <w:bCs/>
                      <w:color w:val="0000FF"/>
                      <w:sz w:val="20"/>
                      <w:szCs w:val="20"/>
                    </w:rPr>
                  </w:pPr>
                  <w:sdt>
                    <w:sdtPr>
                      <w:rPr>
                        <w:color w:val="0000FF"/>
                        <w:sz w:val="20"/>
                        <w:szCs w:val="20"/>
                      </w:rPr>
                      <w:id w:val="1019047578"/>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655" w:type="dxa"/>
                  <w:shd w:val="clear" w:color="auto" w:fill="FFFFFF"/>
                  <w:vAlign w:val="center"/>
                </w:tcPr>
                <w:p w14:paraId="412FF442" w14:textId="77777777" w:rsidR="00CA341D" w:rsidRPr="00AF7C38" w:rsidRDefault="009577C3" w:rsidP="00CA341D">
                  <w:pPr>
                    <w:jc w:val="center"/>
                    <w:rPr>
                      <w:b/>
                      <w:bCs/>
                      <w:color w:val="0000FF"/>
                      <w:sz w:val="20"/>
                      <w:szCs w:val="20"/>
                    </w:rPr>
                  </w:pPr>
                  <w:sdt>
                    <w:sdtPr>
                      <w:rPr>
                        <w:color w:val="0000FF"/>
                        <w:sz w:val="20"/>
                        <w:szCs w:val="20"/>
                      </w:rPr>
                      <w:id w:val="523671207"/>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r>
          </w:tbl>
          <w:p w14:paraId="74AB97A0" w14:textId="77777777" w:rsidR="002D140A" w:rsidRPr="000A7FDB" w:rsidRDefault="002D140A" w:rsidP="003D5638">
            <w:pPr>
              <w:outlineLvl w:val="1"/>
              <w:rPr>
                <w:b/>
                <w:color w:val="0000FF"/>
                <w:sz w:val="20"/>
                <w:szCs w:val="20"/>
              </w:rPr>
            </w:pPr>
          </w:p>
        </w:tc>
        <w:tc>
          <w:tcPr>
            <w:tcW w:w="2098" w:type="dxa"/>
          </w:tcPr>
          <w:p w14:paraId="75E4D40D" w14:textId="77777777" w:rsidR="00236C73" w:rsidRPr="002D3403" w:rsidRDefault="00236C73" w:rsidP="00134CF3">
            <w:pPr>
              <w:outlineLvl w:val="1"/>
              <w:rPr>
                <w:sz w:val="20"/>
                <w:szCs w:val="20"/>
              </w:rPr>
            </w:pPr>
          </w:p>
        </w:tc>
      </w:tr>
      <w:tr w:rsidR="00C07B44" w:rsidRPr="000A7FDB" w14:paraId="41327998" w14:textId="77777777" w:rsidTr="00143E8A">
        <w:trPr>
          <w:gridBefore w:val="1"/>
          <w:wBefore w:w="33" w:type="dxa"/>
          <w:trHeight w:val="458"/>
        </w:trPr>
        <w:tc>
          <w:tcPr>
            <w:tcW w:w="468" w:type="dxa"/>
            <w:gridSpan w:val="2"/>
          </w:tcPr>
          <w:p w14:paraId="7A401FC9" w14:textId="2B47E686" w:rsidR="00C07B44" w:rsidRPr="000A7FDB" w:rsidRDefault="003D3ECF" w:rsidP="00E546CD">
            <w:pPr>
              <w:pStyle w:val="Heading2"/>
              <w:keepNext w:val="0"/>
              <w:rPr>
                <w:b w:val="0"/>
                <w:bCs/>
                <w:i w:val="0"/>
                <w:iCs/>
                <w:sz w:val="20"/>
              </w:rPr>
            </w:pPr>
            <w:r>
              <w:rPr>
                <w:b w:val="0"/>
                <w:bCs/>
                <w:i w:val="0"/>
                <w:iCs/>
                <w:sz w:val="20"/>
              </w:rPr>
              <w:lastRenderedPageBreak/>
              <w:t>2</w:t>
            </w:r>
          </w:p>
        </w:tc>
        <w:tc>
          <w:tcPr>
            <w:tcW w:w="7576" w:type="dxa"/>
            <w:noWrap/>
          </w:tcPr>
          <w:p w14:paraId="41461802" w14:textId="00636119" w:rsidR="00C07B44" w:rsidRPr="007C0B31" w:rsidRDefault="00C07B44" w:rsidP="00C07B44">
            <w:pPr>
              <w:jc w:val="both"/>
              <w:rPr>
                <w:b/>
                <w:sz w:val="20"/>
                <w:szCs w:val="20"/>
              </w:rPr>
            </w:pPr>
            <w:r w:rsidRPr="007C0B31">
              <w:rPr>
                <w:b/>
                <w:sz w:val="20"/>
                <w:szCs w:val="20"/>
              </w:rPr>
              <w:t>Предмет</w:t>
            </w:r>
            <w:r w:rsidR="003D3ECF" w:rsidRPr="007C0B31">
              <w:rPr>
                <w:b/>
                <w:sz w:val="20"/>
                <w:szCs w:val="20"/>
              </w:rPr>
              <w:t>ът</w:t>
            </w:r>
            <w:r w:rsidRPr="007C0B31">
              <w:rPr>
                <w:b/>
                <w:sz w:val="20"/>
                <w:szCs w:val="20"/>
              </w:rPr>
              <w:t xml:space="preserve"> на поръчката, прогнозната стойност, количеството и обема, съгласно документацията по поръчката отговарят ли на дейностите и бюджета, одобрени с ДБФП? </w:t>
            </w:r>
          </w:p>
          <w:p w14:paraId="091064D9" w14:textId="22D69E93" w:rsidR="00C07B44" w:rsidRPr="007C0B31" w:rsidRDefault="00C07B44" w:rsidP="00C07B44">
            <w:pPr>
              <w:jc w:val="both"/>
              <w:rPr>
                <w:b/>
                <w:color w:val="C0504D"/>
                <w:sz w:val="20"/>
                <w:szCs w:val="20"/>
              </w:rPr>
            </w:pPr>
            <w:r w:rsidRPr="007C0B31">
              <w:rPr>
                <w:b/>
                <w:color w:val="C0504D"/>
                <w:sz w:val="20"/>
                <w:szCs w:val="20"/>
              </w:rPr>
              <w:t xml:space="preserve">Насочващи източници на информация: </w:t>
            </w:r>
            <w:r w:rsidRPr="007C0B31">
              <w:rPr>
                <w:color w:val="C0504D"/>
                <w:sz w:val="20"/>
                <w:szCs w:val="20"/>
              </w:rPr>
              <w:t>прегледайте обявлението и документацията за обществена поръчка в частта за предмета на поръчката, количество и обем, и прогнозната й стойност, както и други документи, ако е необходимо. Прегледайте договора за БФП, включително одобрения бюджет.</w:t>
            </w:r>
            <w:r w:rsidRPr="007C0B31">
              <w:rPr>
                <w:b/>
                <w:color w:val="C0504D"/>
                <w:sz w:val="20"/>
                <w:szCs w:val="20"/>
              </w:rPr>
              <w:t xml:space="preserve"> </w:t>
            </w: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11AE9F2F" w14:textId="77777777" w:rsidTr="00143E8A">
              <w:trPr>
                <w:trHeight w:val="583"/>
              </w:trPr>
              <w:tc>
                <w:tcPr>
                  <w:tcW w:w="504" w:type="dxa"/>
                  <w:shd w:val="clear" w:color="auto" w:fill="FFFFFF"/>
                  <w:vAlign w:val="center"/>
                </w:tcPr>
                <w:p w14:paraId="4CA9CC69" w14:textId="77777777" w:rsidR="00B05791" w:rsidRPr="00AF7C38" w:rsidRDefault="009577C3" w:rsidP="00B05791">
                  <w:pPr>
                    <w:jc w:val="center"/>
                  </w:pPr>
                  <w:sdt>
                    <w:sdtPr>
                      <w:rPr>
                        <w:color w:val="0000FF"/>
                        <w:sz w:val="20"/>
                        <w:szCs w:val="20"/>
                      </w:rPr>
                      <w:id w:val="-45618199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2913BFB2" w14:textId="77777777" w:rsidR="00B05791" w:rsidRPr="00AF7C38" w:rsidRDefault="009577C3" w:rsidP="00B05791">
                  <w:pPr>
                    <w:jc w:val="center"/>
                    <w:rPr>
                      <w:b/>
                      <w:bCs/>
                      <w:color w:val="0000FF"/>
                      <w:sz w:val="20"/>
                      <w:szCs w:val="20"/>
                    </w:rPr>
                  </w:pPr>
                  <w:sdt>
                    <w:sdtPr>
                      <w:rPr>
                        <w:color w:val="0000FF"/>
                        <w:sz w:val="20"/>
                        <w:szCs w:val="20"/>
                      </w:rPr>
                      <w:id w:val="-80554004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75ADEA8D" w14:textId="77777777" w:rsidR="00B05791" w:rsidRPr="00AF7C38" w:rsidRDefault="009577C3" w:rsidP="00B05791">
                  <w:pPr>
                    <w:jc w:val="center"/>
                    <w:rPr>
                      <w:b/>
                      <w:bCs/>
                      <w:color w:val="0000FF"/>
                      <w:sz w:val="20"/>
                      <w:szCs w:val="20"/>
                    </w:rPr>
                  </w:pPr>
                  <w:sdt>
                    <w:sdtPr>
                      <w:rPr>
                        <w:color w:val="0000FF"/>
                        <w:sz w:val="20"/>
                        <w:szCs w:val="20"/>
                      </w:rPr>
                      <w:id w:val="-1093626651"/>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2C0C09BA" w14:textId="77777777" w:rsidR="00B05791" w:rsidRPr="00AF7C38" w:rsidRDefault="009577C3" w:rsidP="00B05791">
                  <w:pPr>
                    <w:jc w:val="center"/>
                  </w:pPr>
                  <w:sdt>
                    <w:sdtPr>
                      <w:rPr>
                        <w:color w:val="0000FF"/>
                        <w:sz w:val="20"/>
                        <w:szCs w:val="20"/>
                      </w:rPr>
                      <w:id w:val="1875803236"/>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64DDEAA0" w14:textId="77777777" w:rsidR="00B05791" w:rsidRPr="00AF7C38" w:rsidRDefault="009577C3" w:rsidP="00B05791">
                  <w:pPr>
                    <w:jc w:val="center"/>
                    <w:rPr>
                      <w:b/>
                      <w:bCs/>
                      <w:color w:val="0000FF"/>
                      <w:sz w:val="20"/>
                      <w:szCs w:val="20"/>
                    </w:rPr>
                  </w:pPr>
                  <w:sdt>
                    <w:sdtPr>
                      <w:rPr>
                        <w:color w:val="0000FF"/>
                        <w:sz w:val="20"/>
                        <w:szCs w:val="20"/>
                      </w:rPr>
                      <w:id w:val="164415553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307EF5F6" w14:textId="7B4F7C87" w:rsidR="00B05791" w:rsidRPr="00AF7C38" w:rsidRDefault="009577C3" w:rsidP="00B05791">
                  <w:pPr>
                    <w:jc w:val="center"/>
                    <w:rPr>
                      <w:b/>
                      <w:bCs/>
                      <w:color w:val="0000FF"/>
                      <w:sz w:val="20"/>
                      <w:szCs w:val="20"/>
                    </w:rPr>
                  </w:pPr>
                  <w:sdt>
                    <w:sdtPr>
                      <w:rPr>
                        <w:color w:val="0000FF"/>
                        <w:sz w:val="20"/>
                        <w:szCs w:val="20"/>
                      </w:rPr>
                      <w:id w:val="-81479435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54F99200" w14:textId="77777777" w:rsidR="00C07B44" w:rsidRPr="000A7FDB" w:rsidRDefault="00C07B44" w:rsidP="003D5638">
            <w:pPr>
              <w:outlineLvl w:val="1"/>
              <w:rPr>
                <w:b/>
                <w:color w:val="0000FF"/>
                <w:sz w:val="20"/>
                <w:szCs w:val="20"/>
              </w:rPr>
            </w:pPr>
          </w:p>
        </w:tc>
        <w:tc>
          <w:tcPr>
            <w:tcW w:w="2098" w:type="dxa"/>
          </w:tcPr>
          <w:p w14:paraId="0562FA8C" w14:textId="77777777" w:rsidR="00C07B44" w:rsidRPr="006376AB" w:rsidRDefault="00C07B44" w:rsidP="00134CF3">
            <w:pPr>
              <w:outlineLvl w:val="1"/>
              <w:rPr>
                <w:sz w:val="20"/>
                <w:szCs w:val="20"/>
                <w:lang w:val="en-US"/>
              </w:rPr>
            </w:pPr>
          </w:p>
        </w:tc>
      </w:tr>
      <w:tr w:rsidR="002D140A" w:rsidRPr="000A7FDB" w14:paraId="2691DEF5" w14:textId="77777777" w:rsidTr="00143E8A">
        <w:trPr>
          <w:gridBefore w:val="1"/>
          <w:wBefore w:w="33" w:type="dxa"/>
          <w:trHeight w:val="458"/>
        </w:trPr>
        <w:tc>
          <w:tcPr>
            <w:tcW w:w="468" w:type="dxa"/>
            <w:gridSpan w:val="2"/>
          </w:tcPr>
          <w:p w14:paraId="5303C780" w14:textId="6E6F1E51" w:rsidR="002D140A" w:rsidRPr="000A7FDB" w:rsidRDefault="003D3ECF" w:rsidP="001C29C1">
            <w:pPr>
              <w:pStyle w:val="Heading2"/>
              <w:keepNext w:val="0"/>
              <w:rPr>
                <w:b w:val="0"/>
                <w:bCs/>
                <w:i w:val="0"/>
                <w:iCs/>
                <w:sz w:val="20"/>
              </w:rPr>
            </w:pPr>
            <w:r>
              <w:rPr>
                <w:b w:val="0"/>
                <w:bCs/>
                <w:i w:val="0"/>
                <w:iCs/>
                <w:sz w:val="20"/>
              </w:rPr>
              <w:t>3</w:t>
            </w:r>
          </w:p>
        </w:tc>
        <w:tc>
          <w:tcPr>
            <w:tcW w:w="7576" w:type="dxa"/>
            <w:noWrap/>
          </w:tcPr>
          <w:p w14:paraId="2428A37D" w14:textId="77777777" w:rsidR="00385FFE" w:rsidRPr="00842545" w:rsidRDefault="00385FFE" w:rsidP="00792721">
            <w:pPr>
              <w:jc w:val="both"/>
              <w:rPr>
                <w:b/>
                <w:sz w:val="20"/>
                <w:szCs w:val="20"/>
              </w:rPr>
            </w:pPr>
            <w:r w:rsidRPr="00842545">
              <w:rPr>
                <w:b/>
                <w:sz w:val="20"/>
                <w:szCs w:val="20"/>
              </w:rPr>
              <w:t xml:space="preserve">Изпратено ли е обявление за обществената поръчка до Официален вестник на ЕС? </w:t>
            </w:r>
          </w:p>
          <w:p w14:paraId="15B0F5C6" w14:textId="77777777" w:rsidR="00385FFE" w:rsidRPr="00842545" w:rsidRDefault="00385FFE" w:rsidP="00792721">
            <w:pPr>
              <w:jc w:val="both"/>
              <w:rPr>
                <w:b/>
                <w:sz w:val="20"/>
                <w:szCs w:val="20"/>
              </w:rPr>
            </w:pPr>
            <w:r w:rsidRPr="00842545">
              <w:rPr>
                <w:b/>
                <w:sz w:val="20"/>
                <w:szCs w:val="20"/>
              </w:rPr>
              <w:t xml:space="preserve">Спазено ли е изискването за начина и времето на изпращане на обявлението и публикуването му в профила на купувача, а именно: </w:t>
            </w:r>
          </w:p>
          <w:p w14:paraId="4A6C4DE9" w14:textId="77777777" w:rsidR="00385FFE" w:rsidRPr="00842545" w:rsidRDefault="00385FFE" w:rsidP="00792721">
            <w:pPr>
              <w:jc w:val="both"/>
              <w:rPr>
                <w:sz w:val="20"/>
                <w:szCs w:val="20"/>
              </w:rPr>
            </w:pPr>
            <w:r w:rsidRPr="00842545">
              <w:rPr>
                <w:sz w:val="20"/>
                <w:szCs w:val="20"/>
              </w:rPr>
              <w:t xml:space="preserve">-изпратено ли е за публикуване до ОВЕС чрез АОП; </w:t>
            </w:r>
          </w:p>
          <w:p w14:paraId="5C912F62" w14:textId="37EAF673" w:rsidR="00385FFE" w:rsidRPr="00842545" w:rsidRDefault="00385FFE" w:rsidP="00792721">
            <w:pPr>
              <w:jc w:val="both"/>
              <w:rPr>
                <w:sz w:val="20"/>
                <w:szCs w:val="20"/>
              </w:rPr>
            </w:pPr>
            <w:r w:rsidRPr="00842545">
              <w:rPr>
                <w:sz w:val="20"/>
                <w:szCs w:val="20"/>
              </w:rPr>
              <w:t xml:space="preserve">-публикувано ли е в РОП след публикуването му в ОВЕС; </w:t>
            </w:r>
          </w:p>
          <w:p w14:paraId="6B6E1039" w14:textId="77777777" w:rsidR="00385FFE" w:rsidRPr="00842545" w:rsidRDefault="00385FFE" w:rsidP="00792721">
            <w:pPr>
              <w:jc w:val="both"/>
              <w:rPr>
                <w:sz w:val="20"/>
                <w:szCs w:val="20"/>
              </w:rPr>
            </w:pPr>
            <w:r w:rsidRPr="00842545">
              <w:rPr>
                <w:sz w:val="20"/>
                <w:szCs w:val="20"/>
              </w:rPr>
              <w:t xml:space="preserve">-публикувано ли е в профила на купувача в деня на публикуването му в РОП? </w:t>
            </w:r>
          </w:p>
          <w:p w14:paraId="59323BEC" w14:textId="77777777" w:rsidR="00385FFE" w:rsidRPr="00842545" w:rsidRDefault="00385FFE" w:rsidP="00792721">
            <w:pPr>
              <w:jc w:val="both"/>
              <w:rPr>
                <w:sz w:val="20"/>
                <w:szCs w:val="20"/>
              </w:rPr>
            </w:pPr>
            <w:r w:rsidRPr="007C0B31">
              <w:rPr>
                <w:b/>
                <w:sz w:val="20"/>
                <w:szCs w:val="20"/>
              </w:rPr>
              <w:t>ВНИМАНИЕ!</w:t>
            </w:r>
            <w:r w:rsidRPr="00842545">
              <w:rPr>
                <w:sz w:val="20"/>
                <w:szCs w:val="20"/>
              </w:rPr>
              <w:t xml:space="preserve"> За ВСЯКА открита процедура задължително се изпраща обявление до ОВЕС. </w:t>
            </w:r>
          </w:p>
          <w:p w14:paraId="5D265905" w14:textId="77777777" w:rsidR="00A656B9" w:rsidRDefault="00A656B9" w:rsidP="00792721">
            <w:pPr>
              <w:jc w:val="both"/>
              <w:rPr>
                <w:b/>
                <w:bCs/>
                <w:sz w:val="20"/>
                <w:szCs w:val="20"/>
              </w:rPr>
            </w:pPr>
            <w:r w:rsidRPr="00842545">
              <w:rPr>
                <w:sz w:val="20"/>
                <w:szCs w:val="20"/>
              </w:rPr>
              <w:t>Възложителят има задължение по чл. 20, ал. 9 от ЗОП, ако избере да проведе относима за по-високи стойностни прагове процедура, да прилага всички валидни за избрания от него ред правила</w:t>
            </w:r>
            <w:r>
              <w:rPr>
                <w:b/>
                <w:bCs/>
                <w:sz w:val="20"/>
                <w:szCs w:val="20"/>
              </w:rPr>
              <w:t xml:space="preserve">. </w:t>
            </w:r>
          </w:p>
          <w:p w14:paraId="0A26E323" w14:textId="5132F525" w:rsidR="00A656B9" w:rsidRDefault="00A656B9" w:rsidP="00792721">
            <w:pPr>
              <w:jc w:val="both"/>
              <w:rPr>
                <w:sz w:val="20"/>
                <w:szCs w:val="20"/>
              </w:rPr>
            </w:pPr>
            <w:r w:rsidRPr="00842545">
              <w:rPr>
                <w:sz w:val="20"/>
                <w:szCs w:val="20"/>
              </w:rPr>
              <w:t xml:space="preserve">Задължението за провеждане на открита процедура и изпращане на обявление до ОВЕС и РОП възниква, когато обществената поръчка е на стойност над праговете по чл. 20, ал. 1 от ЗОП. Документите се изпращат за публикуване в електронен формат. Възложителите изпращат обявленията до Службата за публикации на ЕС чрез услугата „Електронен подател“, </w:t>
            </w:r>
            <w:r w:rsidR="00663E18" w:rsidRPr="00663E18">
              <w:rPr>
                <w:sz w:val="20"/>
                <w:szCs w:val="20"/>
              </w:rPr>
              <w:t xml:space="preserve">предоставена от </w:t>
            </w:r>
            <w:r w:rsidR="0043343A">
              <w:rPr>
                <w:sz w:val="20"/>
                <w:szCs w:val="20"/>
              </w:rPr>
              <w:t>Централизираната електронна платформа.</w:t>
            </w:r>
          </w:p>
          <w:p w14:paraId="71D83D24" w14:textId="3DD8D2EE" w:rsidR="00A656B9" w:rsidRDefault="00274DA1" w:rsidP="00792721">
            <w:pPr>
              <w:jc w:val="both"/>
              <w:rPr>
                <w:sz w:val="20"/>
                <w:szCs w:val="20"/>
              </w:rPr>
            </w:pPr>
            <w:r w:rsidRPr="00143E8A">
              <w:rPr>
                <w:sz w:val="20"/>
                <w:szCs w:val="20"/>
              </w:rPr>
              <w:t>За дата на изпращане на обявленията се приема датата, удостоверена от платформата чрез електронен времеви печат</w:t>
            </w:r>
            <w:r w:rsidR="00BC14B3">
              <w:rPr>
                <w:sz w:val="20"/>
                <w:szCs w:val="20"/>
              </w:rPr>
              <w:t>.</w:t>
            </w:r>
            <w:r w:rsidR="002D3EEA">
              <w:rPr>
                <w:sz w:val="20"/>
                <w:szCs w:val="20"/>
              </w:rPr>
              <w:t xml:space="preserve"> </w:t>
            </w:r>
            <w:r w:rsidR="00A656B9" w:rsidRPr="00842545">
              <w:rPr>
                <w:sz w:val="20"/>
                <w:szCs w:val="20"/>
              </w:rPr>
              <w:t xml:space="preserve">Обявлението се публикува в РОП, след като е публикувано в ОВЕС, или преди това, ако са изтекли 48 часа от потвърждаването на получаването му от Службата за публикации на ЕС. </w:t>
            </w:r>
          </w:p>
          <w:p w14:paraId="355DC621" w14:textId="2F1E8B5C" w:rsidR="00985649" w:rsidRDefault="001F5F41" w:rsidP="007B6F72">
            <w:pPr>
              <w:jc w:val="both"/>
              <w:rPr>
                <w:sz w:val="20"/>
                <w:szCs w:val="20"/>
              </w:rPr>
            </w:pPr>
            <w:r w:rsidRPr="00842545" w:rsidDel="001F5F41">
              <w:rPr>
                <w:sz w:val="20"/>
                <w:szCs w:val="20"/>
              </w:rPr>
              <w:t xml:space="preserve"> </w:t>
            </w:r>
            <w:r w:rsidR="00985649" w:rsidRPr="00842545">
              <w:rPr>
                <w:sz w:val="20"/>
                <w:szCs w:val="20"/>
              </w:rPr>
              <w:t xml:space="preserve">(чл. 35, ал. 1, т. 2 от ЗОП) </w:t>
            </w:r>
          </w:p>
          <w:p w14:paraId="7BBB7EF0" w14:textId="41D50C62" w:rsidR="00985649" w:rsidRDefault="00985649" w:rsidP="007B6F72">
            <w:pPr>
              <w:jc w:val="both"/>
              <w:rPr>
                <w:sz w:val="20"/>
                <w:szCs w:val="20"/>
              </w:rPr>
            </w:pPr>
            <w:r w:rsidRPr="00842545">
              <w:rPr>
                <w:sz w:val="20"/>
                <w:szCs w:val="20"/>
              </w:rPr>
              <w:t xml:space="preserve">(чл. 35, ал. 2, 3 и </w:t>
            </w:r>
            <w:r w:rsidR="00C2218C">
              <w:rPr>
                <w:sz w:val="20"/>
                <w:szCs w:val="20"/>
              </w:rPr>
              <w:t>4</w:t>
            </w:r>
            <w:r w:rsidRPr="00842545">
              <w:rPr>
                <w:sz w:val="20"/>
                <w:szCs w:val="20"/>
              </w:rPr>
              <w:t xml:space="preserve"> от ЗОП) </w:t>
            </w:r>
          </w:p>
          <w:p w14:paraId="40D90D7F" w14:textId="77777777" w:rsidR="00985649" w:rsidRDefault="00985649" w:rsidP="007B6F72">
            <w:pPr>
              <w:jc w:val="both"/>
              <w:rPr>
                <w:sz w:val="20"/>
                <w:szCs w:val="20"/>
              </w:rPr>
            </w:pPr>
            <w:r w:rsidRPr="00842545">
              <w:rPr>
                <w:sz w:val="20"/>
                <w:szCs w:val="20"/>
              </w:rPr>
              <w:t xml:space="preserve">(чл. 20 от ППЗОП) </w:t>
            </w:r>
          </w:p>
          <w:p w14:paraId="173CB1C9" w14:textId="77777777" w:rsidR="00985649" w:rsidRDefault="00985649" w:rsidP="007B6F72">
            <w:pPr>
              <w:jc w:val="both"/>
              <w:rPr>
                <w:sz w:val="20"/>
                <w:szCs w:val="20"/>
              </w:rPr>
            </w:pPr>
            <w:r w:rsidRPr="00842545">
              <w:rPr>
                <w:sz w:val="20"/>
                <w:szCs w:val="20"/>
              </w:rPr>
              <w:t xml:space="preserve">(чл. 36 от ЗОП) </w:t>
            </w:r>
          </w:p>
          <w:p w14:paraId="6D0B2756" w14:textId="77777777" w:rsidR="00985649" w:rsidRDefault="00985649" w:rsidP="007B6F72">
            <w:pPr>
              <w:jc w:val="both"/>
              <w:rPr>
                <w:bCs/>
                <w:sz w:val="20"/>
                <w:szCs w:val="20"/>
              </w:rPr>
            </w:pPr>
            <w:r w:rsidRPr="00842545">
              <w:rPr>
                <w:sz w:val="20"/>
                <w:szCs w:val="20"/>
              </w:rPr>
              <w:t>(чл. 24, ал. 1, т. 1 от ППЗОП)</w:t>
            </w:r>
            <w:r w:rsidRPr="00985649" w:rsidDel="00985649">
              <w:rPr>
                <w:bCs/>
                <w:sz w:val="20"/>
                <w:szCs w:val="20"/>
              </w:rPr>
              <w:t xml:space="preserve"> </w:t>
            </w:r>
          </w:p>
          <w:p w14:paraId="7E5FB715" w14:textId="2B31B343" w:rsidR="002D140A" w:rsidRPr="00985649" w:rsidRDefault="002D140A" w:rsidP="007B6F72">
            <w:pPr>
              <w:jc w:val="both"/>
              <w:rPr>
                <w:b/>
                <w:bCs/>
                <w:sz w:val="20"/>
                <w:szCs w:val="20"/>
              </w:rPr>
            </w:pPr>
          </w:p>
          <w:p w14:paraId="38FFA3D4" w14:textId="77242267" w:rsidR="002D140A" w:rsidRPr="00385FFE" w:rsidRDefault="002D140A" w:rsidP="00E31789">
            <w:pPr>
              <w:jc w:val="both"/>
              <w:rPr>
                <w:b/>
                <w:color w:val="333399"/>
                <w:sz w:val="20"/>
                <w:szCs w:val="20"/>
              </w:rPr>
            </w:pPr>
            <w:r w:rsidRPr="00985649">
              <w:rPr>
                <w:b/>
                <w:color w:val="333399"/>
                <w:sz w:val="20"/>
                <w:szCs w:val="20"/>
              </w:rPr>
              <w:t>т. 1 от  Насоките</w:t>
            </w:r>
            <w:r w:rsidR="00F96BA8" w:rsidRPr="00842545">
              <w:rPr>
                <w:b/>
                <w:color w:val="333399"/>
                <w:sz w:val="20"/>
                <w:szCs w:val="20"/>
              </w:rPr>
              <w:t>/ т. 1 от Приложение № 1 към чл. 2, ал. 1 от Наредбата</w:t>
            </w:r>
            <w:r w:rsidR="003C6CA3" w:rsidRPr="00385FFE">
              <w:rPr>
                <w:b/>
                <w:color w:val="333399"/>
                <w:sz w:val="20"/>
                <w:szCs w:val="20"/>
              </w:rPr>
              <w:t>.</w:t>
            </w:r>
          </w:p>
          <w:p w14:paraId="423CD7F4" w14:textId="2FEE1CAB" w:rsidR="002D140A" w:rsidRPr="00FD5826" w:rsidRDefault="002D140A">
            <w:pPr>
              <w:jc w:val="both"/>
              <w:rPr>
                <w:bCs/>
                <w:color w:val="C0504D"/>
                <w:sz w:val="20"/>
                <w:szCs w:val="20"/>
              </w:rPr>
            </w:pPr>
            <w:r w:rsidRPr="00FD5826">
              <w:rPr>
                <w:b/>
                <w:bCs/>
                <w:color w:val="C0504D"/>
                <w:sz w:val="20"/>
                <w:szCs w:val="20"/>
              </w:rPr>
              <w:lastRenderedPageBreak/>
              <w:t xml:space="preserve">Насочващи източници на информация: </w:t>
            </w:r>
            <w:r w:rsidRPr="00FD5826">
              <w:rPr>
                <w:bCs/>
                <w:color w:val="C0504D"/>
                <w:sz w:val="20"/>
                <w:szCs w:val="20"/>
              </w:rPr>
              <w:t xml:space="preserve">прегледайте обявлението за обществената поръчка в частта </w:t>
            </w:r>
            <w:r w:rsidR="00FD5826" w:rsidRPr="00842545">
              <w:rPr>
                <w:bCs/>
                <w:color w:val="C0504D"/>
                <w:sz w:val="20"/>
                <w:szCs w:val="20"/>
              </w:rPr>
              <w:t>относно датата на изпращане на обявлението; потвърждението за получаване на обявлението, получено от Службата за публикации на ЕС; преписката в РОП; доказателства от профила на купувача, удостоверяващи датата на публикуването на обявлението за обществена поръчка и др.</w:t>
            </w:r>
          </w:p>
          <w:p w14:paraId="3335809C" w14:textId="77777777" w:rsidR="00092758" w:rsidRPr="0004668E" w:rsidRDefault="00092758" w:rsidP="00092758">
            <w:pPr>
              <w:jc w:val="both"/>
              <w:rPr>
                <w:b/>
                <w:color w:val="548DD4"/>
                <w:sz w:val="20"/>
                <w:szCs w:val="20"/>
              </w:rPr>
            </w:pPr>
            <w:r w:rsidRPr="0004668E">
              <w:rPr>
                <w:b/>
                <w:color w:val="548DD4"/>
                <w:sz w:val="20"/>
                <w:szCs w:val="20"/>
              </w:rPr>
              <w:t>Използвайте таблица № 1</w:t>
            </w:r>
          </w:p>
          <w:p w14:paraId="48AA089B" w14:textId="5CCE90C1" w:rsidR="00F478BE" w:rsidRDefault="00F478BE" w:rsidP="004C0E48">
            <w:pPr>
              <w:jc w:val="both"/>
              <w:rPr>
                <w:color w:val="008000"/>
                <w:sz w:val="20"/>
                <w:szCs w:val="20"/>
              </w:rPr>
            </w:pPr>
            <w:r w:rsidRPr="00842545">
              <w:rPr>
                <w:color w:val="008000"/>
                <w:sz w:val="20"/>
                <w:szCs w:val="20"/>
              </w:rPr>
              <w:t xml:space="preserve">Проверете дали обявлението е изпратено до ОВЕС чрез услугата „Електронен подател“ на АОП. </w:t>
            </w:r>
          </w:p>
          <w:p w14:paraId="48F09740" w14:textId="77777777" w:rsidR="00F478BE" w:rsidRDefault="00F478BE" w:rsidP="004C0E48">
            <w:pPr>
              <w:jc w:val="both"/>
              <w:rPr>
                <w:color w:val="008000"/>
                <w:sz w:val="20"/>
                <w:szCs w:val="20"/>
              </w:rPr>
            </w:pPr>
            <w:r w:rsidRPr="00842545">
              <w:rPr>
                <w:color w:val="008000"/>
                <w:sz w:val="20"/>
                <w:szCs w:val="20"/>
              </w:rPr>
              <w:t xml:space="preserve">Анализирайте: </w:t>
            </w:r>
          </w:p>
          <w:p w14:paraId="3EDB8874" w14:textId="77777777" w:rsidR="00F478BE" w:rsidRDefault="00F478BE" w:rsidP="004C0E48">
            <w:pPr>
              <w:jc w:val="both"/>
              <w:rPr>
                <w:color w:val="008000"/>
                <w:sz w:val="20"/>
                <w:szCs w:val="20"/>
              </w:rPr>
            </w:pPr>
            <w:r w:rsidRPr="00842545">
              <w:rPr>
                <w:color w:val="008000"/>
                <w:sz w:val="20"/>
                <w:szCs w:val="20"/>
              </w:rPr>
              <w:t xml:space="preserve">- датите на изпращане на обявлението за обществената поръчка до ОВЕС; </w:t>
            </w:r>
          </w:p>
          <w:p w14:paraId="01822ED4" w14:textId="77777777" w:rsidR="00F478BE" w:rsidRDefault="00F478BE" w:rsidP="004C0E48">
            <w:pPr>
              <w:jc w:val="both"/>
              <w:rPr>
                <w:color w:val="008000"/>
                <w:sz w:val="20"/>
                <w:szCs w:val="20"/>
              </w:rPr>
            </w:pPr>
            <w:r w:rsidRPr="00842545">
              <w:rPr>
                <w:color w:val="008000"/>
                <w:sz w:val="20"/>
                <w:szCs w:val="20"/>
              </w:rPr>
              <w:t xml:space="preserve">- датата на публикуване на обявлението в РОП. </w:t>
            </w:r>
          </w:p>
          <w:p w14:paraId="3E1E2162" w14:textId="248E488E" w:rsidR="00F478BE" w:rsidRDefault="00F478BE" w:rsidP="004C0E48">
            <w:pPr>
              <w:jc w:val="both"/>
              <w:rPr>
                <w:color w:val="008000"/>
                <w:sz w:val="20"/>
                <w:szCs w:val="20"/>
              </w:rPr>
            </w:pPr>
            <w:r w:rsidRPr="00842545">
              <w:rPr>
                <w:color w:val="008000"/>
                <w:sz w:val="20"/>
                <w:szCs w:val="20"/>
              </w:rPr>
              <w:t xml:space="preserve">- датата на публикуване на обявлението в профила на купувача. </w:t>
            </w:r>
          </w:p>
          <w:p w14:paraId="0C4A468F" w14:textId="32CEC6E0" w:rsidR="00DA6C16" w:rsidRPr="00F478BE" w:rsidRDefault="00F478BE" w:rsidP="004C0E48">
            <w:pPr>
              <w:jc w:val="both"/>
              <w:rPr>
                <w:bCs/>
                <w:color w:val="008000"/>
                <w:sz w:val="20"/>
                <w:szCs w:val="20"/>
              </w:rPr>
            </w:pPr>
            <w:r w:rsidRPr="00842545">
              <w:rPr>
                <w:color w:val="008000"/>
                <w:sz w:val="20"/>
                <w:szCs w:val="20"/>
              </w:rPr>
              <w:t>Проверката се документира в съответната таблица</w:t>
            </w:r>
            <w:r w:rsidR="00DA6C16" w:rsidRPr="00F478BE">
              <w:rPr>
                <w:color w:val="008000"/>
                <w:sz w:val="20"/>
                <w:szCs w:val="20"/>
              </w:rPr>
              <w:t>.</w:t>
            </w: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1F49A617" w14:textId="77777777" w:rsidTr="00962B91">
              <w:trPr>
                <w:trHeight w:val="583"/>
              </w:trPr>
              <w:tc>
                <w:tcPr>
                  <w:tcW w:w="504" w:type="dxa"/>
                  <w:shd w:val="clear" w:color="auto" w:fill="FFFFFF"/>
                  <w:vAlign w:val="center"/>
                </w:tcPr>
                <w:p w14:paraId="289D4F28" w14:textId="77777777" w:rsidR="00B05791" w:rsidRPr="00AF7C38" w:rsidRDefault="009577C3" w:rsidP="00B05791">
                  <w:pPr>
                    <w:jc w:val="center"/>
                  </w:pPr>
                  <w:sdt>
                    <w:sdtPr>
                      <w:rPr>
                        <w:color w:val="0000FF"/>
                        <w:sz w:val="20"/>
                        <w:szCs w:val="20"/>
                      </w:rPr>
                      <w:id w:val="181529545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35F28274" w14:textId="77777777" w:rsidR="00B05791" w:rsidRPr="00AF7C38" w:rsidRDefault="009577C3" w:rsidP="00B05791">
                  <w:pPr>
                    <w:jc w:val="center"/>
                    <w:rPr>
                      <w:b/>
                      <w:bCs/>
                      <w:color w:val="0000FF"/>
                      <w:sz w:val="20"/>
                      <w:szCs w:val="20"/>
                    </w:rPr>
                  </w:pPr>
                  <w:sdt>
                    <w:sdtPr>
                      <w:rPr>
                        <w:color w:val="0000FF"/>
                        <w:sz w:val="20"/>
                        <w:szCs w:val="20"/>
                      </w:rPr>
                      <w:id w:val="-2052904855"/>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33837C93" w14:textId="77777777" w:rsidR="00B05791" w:rsidRPr="00AF7C38" w:rsidRDefault="009577C3" w:rsidP="00B05791">
                  <w:pPr>
                    <w:jc w:val="center"/>
                    <w:rPr>
                      <w:b/>
                      <w:bCs/>
                      <w:color w:val="0000FF"/>
                      <w:sz w:val="20"/>
                      <w:szCs w:val="20"/>
                    </w:rPr>
                  </w:pPr>
                  <w:sdt>
                    <w:sdtPr>
                      <w:rPr>
                        <w:color w:val="0000FF"/>
                        <w:sz w:val="20"/>
                        <w:szCs w:val="20"/>
                      </w:rPr>
                      <w:id w:val="-191191843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564EE479" w14:textId="77777777" w:rsidR="00B05791" w:rsidRPr="00AF7C38" w:rsidRDefault="009577C3" w:rsidP="00B05791">
                  <w:pPr>
                    <w:jc w:val="center"/>
                  </w:pPr>
                  <w:sdt>
                    <w:sdtPr>
                      <w:rPr>
                        <w:color w:val="0000FF"/>
                        <w:sz w:val="20"/>
                        <w:szCs w:val="20"/>
                      </w:rPr>
                      <w:id w:val="-727608802"/>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2B9FE454" w14:textId="77777777" w:rsidR="00B05791" w:rsidRPr="00AF7C38" w:rsidRDefault="009577C3" w:rsidP="00B05791">
                  <w:pPr>
                    <w:jc w:val="center"/>
                    <w:rPr>
                      <w:b/>
                      <w:bCs/>
                      <w:color w:val="0000FF"/>
                      <w:sz w:val="20"/>
                      <w:szCs w:val="20"/>
                    </w:rPr>
                  </w:pPr>
                  <w:sdt>
                    <w:sdtPr>
                      <w:rPr>
                        <w:color w:val="0000FF"/>
                        <w:sz w:val="20"/>
                        <w:szCs w:val="20"/>
                      </w:rPr>
                      <w:id w:val="-152533527"/>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30073359" w14:textId="77777777" w:rsidR="00B05791" w:rsidRPr="00AF7C38" w:rsidRDefault="009577C3" w:rsidP="00B05791">
                  <w:pPr>
                    <w:jc w:val="center"/>
                    <w:rPr>
                      <w:b/>
                      <w:bCs/>
                      <w:color w:val="0000FF"/>
                      <w:sz w:val="20"/>
                      <w:szCs w:val="20"/>
                    </w:rPr>
                  </w:pPr>
                  <w:sdt>
                    <w:sdtPr>
                      <w:rPr>
                        <w:color w:val="0000FF"/>
                        <w:sz w:val="20"/>
                        <w:szCs w:val="20"/>
                      </w:rPr>
                      <w:id w:val="-143265787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188191D3" w14:textId="77777777" w:rsidR="002D140A" w:rsidRPr="000A7FDB" w:rsidRDefault="002D140A" w:rsidP="003D5638">
            <w:pPr>
              <w:outlineLvl w:val="1"/>
              <w:rPr>
                <w:sz w:val="20"/>
                <w:szCs w:val="20"/>
              </w:rPr>
            </w:pPr>
          </w:p>
        </w:tc>
        <w:tc>
          <w:tcPr>
            <w:tcW w:w="2098" w:type="dxa"/>
          </w:tcPr>
          <w:p w14:paraId="3DC41622" w14:textId="77777777" w:rsidR="00236C73" w:rsidRPr="000A7FDB" w:rsidRDefault="00236C73" w:rsidP="003928EE">
            <w:pPr>
              <w:outlineLvl w:val="1"/>
              <w:rPr>
                <w:sz w:val="20"/>
                <w:szCs w:val="20"/>
              </w:rPr>
            </w:pPr>
          </w:p>
        </w:tc>
      </w:tr>
      <w:tr w:rsidR="002D140A" w:rsidRPr="000A7FDB" w14:paraId="67A7CF09" w14:textId="77777777" w:rsidTr="00143E8A">
        <w:trPr>
          <w:gridBefore w:val="1"/>
          <w:wBefore w:w="33" w:type="dxa"/>
          <w:trHeight w:val="458"/>
        </w:trPr>
        <w:tc>
          <w:tcPr>
            <w:tcW w:w="421" w:type="dxa"/>
          </w:tcPr>
          <w:p w14:paraId="688025EB" w14:textId="428894A7" w:rsidR="002D140A" w:rsidRPr="000A7FDB" w:rsidRDefault="00E0406C" w:rsidP="00A36E9C">
            <w:pPr>
              <w:pStyle w:val="Heading2"/>
              <w:keepNext w:val="0"/>
              <w:rPr>
                <w:b w:val="0"/>
                <w:bCs/>
                <w:i w:val="0"/>
                <w:iCs/>
                <w:sz w:val="20"/>
              </w:rPr>
            </w:pPr>
            <w:r>
              <w:rPr>
                <w:b w:val="0"/>
                <w:bCs/>
                <w:i w:val="0"/>
                <w:iCs/>
                <w:sz w:val="20"/>
              </w:rPr>
              <w:t>4</w:t>
            </w:r>
          </w:p>
        </w:tc>
        <w:tc>
          <w:tcPr>
            <w:tcW w:w="7623" w:type="dxa"/>
            <w:gridSpan w:val="2"/>
            <w:noWrap/>
          </w:tcPr>
          <w:p w14:paraId="173B9EFC" w14:textId="0CBB905B" w:rsidR="002D140A" w:rsidRPr="000A7FDB" w:rsidRDefault="00A20098" w:rsidP="008B0074">
            <w:pPr>
              <w:jc w:val="both"/>
              <w:rPr>
                <w:b/>
                <w:sz w:val="20"/>
                <w:szCs w:val="20"/>
              </w:rPr>
            </w:pPr>
            <w:r w:rsidRPr="000A7FDB">
              <w:rPr>
                <w:b/>
                <w:sz w:val="20"/>
                <w:szCs w:val="20"/>
              </w:rPr>
              <w:t xml:space="preserve">Срокът за получаване на офертите законосъобразен ли е, включително </w:t>
            </w:r>
            <w:r w:rsidR="00096A1F" w:rsidRPr="000A7FDB">
              <w:rPr>
                <w:b/>
                <w:sz w:val="20"/>
                <w:szCs w:val="20"/>
              </w:rPr>
              <w:t xml:space="preserve">спазени </w:t>
            </w:r>
            <w:r w:rsidRPr="000A7FDB">
              <w:rPr>
                <w:b/>
                <w:sz w:val="20"/>
                <w:szCs w:val="20"/>
              </w:rPr>
              <w:t xml:space="preserve">ли са условията за намаляването му, ако </w:t>
            </w:r>
            <w:r w:rsidR="00096A1F" w:rsidRPr="000A7FDB">
              <w:rPr>
                <w:b/>
                <w:sz w:val="20"/>
                <w:szCs w:val="20"/>
              </w:rPr>
              <w:t>има так</w:t>
            </w:r>
            <w:r w:rsidR="00E0406C">
              <w:rPr>
                <w:b/>
                <w:sz w:val="20"/>
                <w:szCs w:val="20"/>
              </w:rPr>
              <w:t>и</w:t>
            </w:r>
            <w:r w:rsidR="00096A1F" w:rsidRPr="000A7FDB">
              <w:rPr>
                <w:b/>
                <w:sz w:val="20"/>
                <w:szCs w:val="20"/>
              </w:rPr>
              <w:t>ва</w:t>
            </w:r>
            <w:r w:rsidR="002D140A" w:rsidRPr="000A7FDB">
              <w:rPr>
                <w:b/>
                <w:sz w:val="20"/>
                <w:szCs w:val="20"/>
              </w:rPr>
              <w:t>?</w:t>
            </w:r>
          </w:p>
          <w:p w14:paraId="654EF1A0" w14:textId="41B042BC" w:rsidR="005E1700" w:rsidRPr="000A7FDB" w:rsidRDefault="002D140A" w:rsidP="008B0074">
            <w:pPr>
              <w:jc w:val="both"/>
              <w:rPr>
                <w:sz w:val="20"/>
                <w:szCs w:val="20"/>
              </w:rPr>
            </w:pPr>
            <w:r w:rsidRPr="000A7FDB">
              <w:rPr>
                <w:sz w:val="20"/>
                <w:szCs w:val="20"/>
              </w:rPr>
              <w:t xml:space="preserve">Ако срокът за получаване на офертите не е намаляван, между датата на </w:t>
            </w:r>
            <w:r w:rsidRPr="000A7FDB">
              <w:rPr>
                <w:b/>
                <w:sz w:val="20"/>
                <w:szCs w:val="20"/>
              </w:rPr>
              <w:t>ИЗПРАЩАНЕ</w:t>
            </w:r>
            <w:r w:rsidRPr="000A7FDB">
              <w:rPr>
                <w:sz w:val="20"/>
                <w:szCs w:val="20"/>
              </w:rPr>
              <w:t xml:space="preserve"> на обявлението за обществената поръчка и крайната дата за получаване на офертите следва да </w:t>
            </w:r>
            <w:r w:rsidRPr="00AC08F0">
              <w:rPr>
                <w:sz w:val="20"/>
                <w:szCs w:val="20"/>
              </w:rPr>
              <w:t xml:space="preserve">има минимум </w:t>
            </w:r>
            <w:r w:rsidR="00AC21CC" w:rsidRPr="00842545">
              <w:rPr>
                <w:sz w:val="20"/>
                <w:szCs w:val="20"/>
              </w:rPr>
              <w:t>30</w:t>
            </w:r>
            <w:r w:rsidR="00AC21CC" w:rsidRPr="00AC08F0">
              <w:rPr>
                <w:sz w:val="20"/>
                <w:szCs w:val="20"/>
              </w:rPr>
              <w:t xml:space="preserve"> </w:t>
            </w:r>
            <w:r w:rsidRPr="00AC08F0">
              <w:rPr>
                <w:sz w:val="20"/>
                <w:szCs w:val="20"/>
              </w:rPr>
              <w:t>дни</w:t>
            </w:r>
            <w:r w:rsidR="007645D8" w:rsidRPr="001A0183">
              <w:rPr>
                <w:sz w:val="20"/>
                <w:szCs w:val="20"/>
              </w:rPr>
              <w:t xml:space="preserve"> (</w:t>
            </w:r>
            <w:r w:rsidR="00863189" w:rsidRPr="001A0183">
              <w:rPr>
                <w:sz w:val="20"/>
                <w:szCs w:val="20"/>
              </w:rPr>
              <w:t>чл</w:t>
            </w:r>
            <w:r w:rsidR="007645D8">
              <w:rPr>
                <w:sz w:val="20"/>
                <w:szCs w:val="20"/>
              </w:rPr>
              <w:t xml:space="preserve">.74 </w:t>
            </w:r>
            <w:r w:rsidR="00863189">
              <w:rPr>
                <w:sz w:val="20"/>
                <w:szCs w:val="20"/>
              </w:rPr>
              <w:t>от</w:t>
            </w:r>
            <w:r w:rsidR="007645D8">
              <w:rPr>
                <w:sz w:val="20"/>
                <w:szCs w:val="20"/>
              </w:rPr>
              <w:t xml:space="preserve"> ЗОП)</w:t>
            </w:r>
            <w:r w:rsidRPr="000A7FDB">
              <w:rPr>
                <w:sz w:val="20"/>
                <w:szCs w:val="20"/>
              </w:rPr>
              <w:t xml:space="preserve">. </w:t>
            </w:r>
          </w:p>
          <w:p w14:paraId="20987D4A" w14:textId="77777777" w:rsidR="002D140A" w:rsidRPr="000A7FDB" w:rsidRDefault="002D140A" w:rsidP="008B0074">
            <w:pPr>
              <w:jc w:val="both"/>
              <w:rPr>
                <w:sz w:val="20"/>
                <w:szCs w:val="20"/>
              </w:rPr>
            </w:pPr>
            <w:r w:rsidRPr="000A7FDB">
              <w:rPr>
                <w:b/>
                <w:sz w:val="20"/>
                <w:szCs w:val="20"/>
              </w:rPr>
              <w:t>Внимание!</w:t>
            </w:r>
            <w:r w:rsidRPr="000A7FDB">
              <w:rPr>
                <w:sz w:val="20"/>
                <w:szCs w:val="20"/>
              </w:rPr>
              <w:t xml:space="preserve"> Датата, на която е </w:t>
            </w:r>
            <w:r w:rsidRPr="000A7FDB">
              <w:rPr>
                <w:b/>
                <w:sz w:val="20"/>
                <w:szCs w:val="20"/>
              </w:rPr>
              <w:t>публикувано</w:t>
            </w:r>
            <w:r w:rsidRPr="000A7FDB">
              <w:rPr>
                <w:sz w:val="20"/>
                <w:szCs w:val="20"/>
              </w:rPr>
              <w:t xml:space="preserve"> обявлението в РОП и ОВ на ЕС, е </w:t>
            </w:r>
            <w:r w:rsidRPr="000A7FDB">
              <w:rPr>
                <w:b/>
                <w:sz w:val="20"/>
                <w:szCs w:val="20"/>
              </w:rPr>
              <w:t>БЕЗ ЗНАЧЕНИЕ</w:t>
            </w:r>
            <w:r w:rsidRPr="000A7FDB">
              <w:rPr>
                <w:sz w:val="20"/>
                <w:szCs w:val="20"/>
              </w:rPr>
              <w:t xml:space="preserve"> за изчисляване срока за получаване на офертите.</w:t>
            </w:r>
          </w:p>
          <w:p w14:paraId="150B4485" w14:textId="77777777" w:rsidR="002D140A" w:rsidRPr="000A7FDB" w:rsidRDefault="002D140A" w:rsidP="008B0074">
            <w:pPr>
              <w:jc w:val="both"/>
              <w:rPr>
                <w:sz w:val="20"/>
                <w:szCs w:val="20"/>
              </w:rPr>
            </w:pPr>
            <w:r w:rsidRPr="000A7FDB">
              <w:rPr>
                <w:sz w:val="20"/>
                <w:szCs w:val="20"/>
              </w:rPr>
              <w:t xml:space="preserve">Основанията за намаляване на срока за получаване на офертите </w:t>
            </w:r>
            <w:r w:rsidR="007645D8">
              <w:rPr>
                <w:sz w:val="20"/>
                <w:szCs w:val="20"/>
              </w:rPr>
              <w:t>са в чл.74, ал.2 от ЗОП</w:t>
            </w:r>
          </w:p>
          <w:p w14:paraId="6C50647A" w14:textId="77777777" w:rsidR="002D140A" w:rsidRPr="000A7FDB" w:rsidRDefault="002D140A" w:rsidP="008B0074">
            <w:pPr>
              <w:jc w:val="both"/>
              <w:rPr>
                <w:b/>
                <w:sz w:val="20"/>
                <w:szCs w:val="20"/>
              </w:rPr>
            </w:pPr>
            <w:r w:rsidRPr="000A7FDB">
              <w:rPr>
                <w:b/>
                <w:sz w:val="20"/>
                <w:szCs w:val="20"/>
              </w:rPr>
              <w:t xml:space="preserve">(чл. </w:t>
            </w:r>
            <w:r w:rsidR="000E6E1E">
              <w:rPr>
                <w:b/>
                <w:sz w:val="20"/>
                <w:szCs w:val="20"/>
              </w:rPr>
              <w:t>74</w:t>
            </w:r>
            <w:r w:rsidR="000E6E1E" w:rsidRPr="000A7FDB">
              <w:rPr>
                <w:b/>
                <w:sz w:val="20"/>
                <w:szCs w:val="20"/>
              </w:rPr>
              <w:t xml:space="preserve"> </w:t>
            </w:r>
            <w:r w:rsidRPr="000A7FDB">
              <w:rPr>
                <w:b/>
                <w:sz w:val="20"/>
                <w:szCs w:val="20"/>
              </w:rPr>
              <w:t>от ЗОП)</w:t>
            </w:r>
          </w:p>
          <w:p w14:paraId="7BABE607" w14:textId="129DA3B1" w:rsidR="00677E72" w:rsidRDefault="00677E72" w:rsidP="00596C0A">
            <w:pPr>
              <w:jc w:val="both"/>
              <w:rPr>
                <w:b/>
                <w:color w:val="C0504D"/>
                <w:sz w:val="20"/>
                <w:szCs w:val="20"/>
              </w:rPr>
            </w:pPr>
            <w:r w:rsidRPr="00842545">
              <w:rPr>
                <w:b/>
                <w:color w:val="333399"/>
                <w:sz w:val="20"/>
                <w:szCs w:val="20"/>
              </w:rPr>
              <w:t>т. 4 от Насоките/т. 4.1.</w:t>
            </w:r>
            <w:r w:rsidR="00876C1B">
              <w:rPr>
                <w:b/>
                <w:color w:val="333399"/>
                <w:sz w:val="20"/>
                <w:szCs w:val="20"/>
              </w:rPr>
              <w:t>к</w:t>
            </w:r>
            <w:r w:rsidRPr="00842545">
              <w:rPr>
                <w:b/>
                <w:color w:val="333399"/>
                <w:sz w:val="20"/>
                <w:szCs w:val="20"/>
              </w:rPr>
              <w:t xml:space="preserve"> от Приложение № 1 към чл. 2, ал. 1 от Наредбата</w:t>
            </w:r>
          </w:p>
          <w:p w14:paraId="179CDAFC" w14:textId="517F10FD" w:rsidR="002D140A" w:rsidRPr="000A7FDB" w:rsidRDefault="002D140A" w:rsidP="00596C0A">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обявлението за обществената поръчка в частта относно срока за получаване на офертите</w:t>
            </w:r>
            <w:r w:rsidR="00717CE0" w:rsidRPr="000A7FDB">
              <w:rPr>
                <w:color w:val="C0504D"/>
                <w:sz w:val="20"/>
                <w:szCs w:val="20"/>
              </w:rPr>
              <w:t>,</w:t>
            </w:r>
            <w:r w:rsidRPr="000A7FDB">
              <w:rPr>
                <w:color w:val="C0504D"/>
                <w:sz w:val="20"/>
                <w:szCs w:val="20"/>
              </w:rPr>
              <w:t xml:space="preserve"> датата на изпращане на</w:t>
            </w:r>
            <w:r w:rsidR="00AD6D14">
              <w:rPr>
                <w:color w:val="C0504D"/>
                <w:sz w:val="20"/>
                <w:szCs w:val="20"/>
              </w:rPr>
              <w:t xml:space="preserve"> </w:t>
            </w:r>
            <w:r w:rsidR="000E6E1E">
              <w:rPr>
                <w:color w:val="C0504D"/>
                <w:sz w:val="20"/>
                <w:szCs w:val="20"/>
              </w:rPr>
              <w:t>документа</w:t>
            </w:r>
            <w:r w:rsidR="00717CE0" w:rsidRPr="000A7FDB">
              <w:rPr>
                <w:bCs/>
                <w:color w:val="C0504D"/>
                <w:sz w:val="20"/>
                <w:szCs w:val="20"/>
              </w:rPr>
              <w:t>, интернет адреса, на който е осигурен достъпа до документацията за участие</w:t>
            </w:r>
            <w:r w:rsidRPr="000A7FDB">
              <w:rPr>
                <w:bCs/>
                <w:color w:val="C0504D"/>
                <w:sz w:val="20"/>
                <w:szCs w:val="20"/>
              </w:rPr>
              <w:t>, както и съответното предварително обявление (ако е необходимо), писма, удостоверяващи електронното подаване на документите, доказателства за осигурен  пълен достъп до документацията за участие към момента на публикуване на обявлението</w:t>
            </w:r>
            <w:r w:rsidRPr="000A7FDB">
              <w:rPr>
                <w:color w:val="C0504D"/>
                <w:sz w:val="20"/>
                <w:szCs w:val="20"/>
              </w:rPr>
              <w:t>.</w:t>
            </w:r>
          </w:p>
          <w:p w14:paraId="7789A80C" w14:textId="77777777" w:rsidR="000127F6" w:rsidRPr="000A7FDB" w:rsidRDefault="000127F6" w:rsidP="00596C0A">
            <w:pPr>
              <w:jc w:val="both"/>
              <w:rPr>
                <w:b/>
                <w:color w:val="548DD4"/>
                <w:sz w:val="20"/>
                <w:szCs w:val="20"/>
              </w:rPr>
            </w:pPr>
            <w:r w:rsidRPr="000A7FDB">
              <w:rPr>
                <w:b/>
                <w:color w:val="548DD4"/>
                <w:sz w:val="20"/>
                <w:szCs w:val="20"/>
              </w:rPr>
              <w:t>Използвайте таблица № 1</w:t>
            </w:r>
          </w:p>
          <w:p w14:paraId="7700BE88" w14:textId="77777777" w:rsidR="002D140A" w:rsidRPr="000A7FDB" w:rsidRDefault="002D140A" w:rsidP="00916014">
            <w:pPr>
              <w:outlineLvl w:val="1"/>
              <w:rPr>
                <w:color w:val="008000"/>
                <w:sz w:val="20"/>
                <w:szCs w:val="20"/>
              </w:rPr>
            </w:pPr>
            <w:r w:rsidRPr="000A7FDB">
              <w:rPr>
                <w:color w:val="008000"/>
                <w:sz w:val="20"/>
                <w:szCs w:val="20"/>
              </w:rPr>
              <w:t>Анализирайте:</w:t>
            </w:r>
          </w:p>
          <w:p w14:paraId="729A5014" w14:textId="77777777" w:rsidR="002D140A" w:rsidRPr="000A7FDB" w:rsidRDefault="002D140A" w:rsidP="00916014">
            <w:pPr>
              <w:outlineLvl w:val="1"/>
              <w:rPr>
                <w:color w:val="008000"/>
                <w:sz w:val="20"/>
                <w:szCs w:val="20"/>
              </w:rPr>
            </w:pPr>
            <w:r w:rsidRPr="000A7FDB">
              <w:rPr>
                <w:color w:val="008000"/>
                <w:sz w:val="20"/>
                <w:szCs w:val="20"/>
              </w:rPr>
              <w:t xml:space="preserve">- дата на изпращане на обявлението за ОП; </w:t>
            </w:r>
          </w:p>
          <w:p w14:paraId="24FF0607" w14:textId="77777777" w:rsidR="002D140A" w:rsidRPr="000A7FDB" w:rsidRDefault="002D140A" w:rsidP="00916014">
            <w:pPr>
              <w:outlineLvl w:val="1"/>
              <w:rPr>
                <w:color w:val="008000"/>
                <w:sz w:val="20"/>
                <w:szCs w:val="20"/>
              </w:rPr>
            </w:pPr>
            <w:r w:rsidRPr="000A7FDB">
              <w:rPr>
                <w:color w:val="008000"/>
                <w:sz w:val="20"/>
                <w:szCs w:val="20"/>
              </w:rPr>
              <w:t>- крайната дата за получаване на офертите;</w:t>
            </w:r>
          </w:p>
          <w:p w14:paraId="669710A2" w14:textId="77777777" w:rsidR="002D140A" w:rsidRPr="000A7FDB" w:rsidRDefault="002D140A">
            <w:pPr>
              <w:jc w:val="both"/>
              <w:rPr>
                <w:color w:val="008000"/>
                <w:sz w:val="20"/>
                <w:szCs w:val="20"/>
              </w:rPr>
            </w:pPr>
            <w:r w:rsidRPr="000A7FDB">
              <w:rPr>
                <w:color w:val="008000"/>
                <w:sz w:val="20"/>
                <w:szCs w:val="20"/>
              </w:rPr>
              <w:t>- броят на календарните дни между двете дати.</w:t>
            </w:r>
          </w:p>
          <w:p w14:paraId="4C660BBD" w14:textId="54A9CBFA" w:rsidR="002D140A" w:rsidRPr="000A7FDB" w:rsidRDefault="002D140A" w:rsidP="00615D08">
            <w:pPr>
              <w:jc w:val="both"/>
              <w:outlineLvl w:val="1"/>
              <w:rPr>
                <w:color w:val="008000"/>
                <w:sz w:val="20"/>
                <w:szCs w:val="20"/>
              </w:rPr>
            </w:pPr>
            <w:r w:rsidRPr="000A7FDB">
              <w:rPr>
                <w:b/>
                <w:color w:val="008000"/>
                <w:sz w:val="20"/>
                <w:szCs w:val="20"/>
              </w:rPr>
              <w:t xml:space="preserve">За чл. </w:t>
            </w:r>
            <w:r w:rsidR="000E6E1E">
              <w:rPr>
                <w:b/>
                <w:color w:val="008000"/>
                <w:sz w:val="20"/>
                <w:szCs w:val="20"/>
              </w:rPr>
              <w:t>74,</w:t>
            </w:r>
            <w:r w:rsidR="002D3EEA">
              <w:rPr>
                <w:b/>
                <w:color w:val="008000"/>
                <w:sz w:val="20"/>
                <w:szCs w:val="20"/>
              </w:rPr>
              <w:t xml:space="preserve"> </w:t>
            </w:r>
            <w:r w:rsidR="000E6E1E">
              <w:rPr>
                <w:b/>
                <w:color w:val="008000"/>
                <w:sz w:val="20"/>
                <w:szCs w:val="20"/>
              </w:rPr>
              <w:t>ал.2</w:t>
            </w:r>
            <w:r w:rsidRPr="000A7FDB">
              <w:rPr>
                <w:b/>
                <w:color w:val="008000"/>
                <w:sz w:val="20"/>
                <w:szCs w:val="20"/>
              </w:rPr>
              <w:t xml:space="preserve"> </w:t>
            </w:r>
            <w:r w:rsidRPr="000A7FDB">
              <w:rPr>
                <w:color w:val="008000"/>
                <w:sz w:val="20"/>
                <w:szCs w:val="20"/>
              </w:rPr>
              <w:t xml:space="preserve">анализирайте (намаляване на срока на </w:t>
            </w:r>
            <w:r w:rsidR="005E1700" w:rsidRPr="000A7FDB">
              <w:rPr>
                <w:color w:val="008000"/>
                <w:sz w:val="20"/>
                <w:szCs w:val="20"/>
              </w:rPr>
              <w:t xml:space="preserve">не по-малко от </w:t>
            </w:r>
            <w:r w:rsidR="000E6E1E">
              <w:rPr>
                <w:color w:val="008000"/>
                <w:sz w:val="20"/>
                <w:szCs w:val="20"/>
              </w:rPr>
              <w:t>15</w:t>
            </w:r>
            <w:r w:rsidR="000E6E1E" w:rsidRPr="000A7FDB">
              <w:rPr>
                <w:color w:val="008000"/>
                <w:sz w:val="20"/>
                <w:szCs w:val="20"/>
              </w:rPr>
              <w:t xml:space="preserve"> </w:t>
            </w:r>
            <w:r w:rsidRPr="000A7FDB">
              <w:rPr>
                <w:color w:val="008000"/>
                <w:sz w:val="20"/>
                <w:szCs w:val="20"/>
              </w:rPr>
              <w:t xml:space="preserve">дни): </w:t>
            </w:r>
          </w:p>
          <w:p w14:paraId="01DD394A" w14:textId="77777777" w:rsidR="002D140A" w:rsidRPr="000A7FDB" w:rsidRDefault="002D140A" w:rsidP="00615D08">
            <w:pPr>
              <w:jc w:val="both"/>
              <w:outlineLvl w:val="1"/>
              <w:rPr>
                <w:color w:val="008000"/>
                <w:sz w:val="20"/>
                <w:szCs w:val="20"/>
              </w:rPr>
            </w:pPr>
            <w:r w:rsidRPr="000A7FDB">
              <w:rPr>
                <w:color w:val="008000"/>
                <w:sz w:val="20"/>
                <w:szCs w:val="20"/>
              </w:rPr>
              <w:lastRenderedPageBreak/>
              <w:t>- изпратено ли е предварително обявление до АОП, съответно до ОВ на ЕС, ако е приложимо, и дата на изпращането;</w:t>
            </w:r>
          </w:p>
          <w:p w14:paraId="1EEB8761" w14:textId="77777777" w:rsidR="002D140A" w:rsidRPr="000A7FDB" w:rsidRDefault="002D140A" w:rsidP="00615D08">
            <w:pPr>
              <w:jc w:val="both"/>
              <w:outlineLvl w:val="1"/>
              <w:rPr>
                <w:color w:val="008000"/>
                <w:sz w:val="20"/>
                <w:szCs w:val="20"/>
              </w:rPr>
            </w:pPr>
            <w:r w:rsidRPr="000A7FDB">
              <w:rPr>
                <w:color w:val="008000"/>
                <w:sz w:val="20"/>
                <w:szCs w:val="20"/>
              </w:rPr>
              <w:t xml:space="preserve">- дали предварителното обявление е изпратено между </w:t>
            </w:r>
            <w:r w:rsidR="000E6E1E">
              <w:rPr>
                <w:color w:val="008000"/>
                <w:sz w:val="20"/>
                <w:szCs w:val="20"/>
              </w:rPr>
              <w:t>35</w:t>
            </w:r>
            <w:r w:rsidR="000E6E1E" w:rsidRPr="000A7FDB">
              <w:rPr>
                <w:color w:val="008000"/>
                <w:sz w:val="20"/>
                <w:szCs w:val="20"/>
              </w:rPr>
              <w:t xml:space="preserve"> </w:t>
            </w:r>
            <w:r w:rsidRPr="000A7FDB">
              <w:rPr>
                <w:color w:val="008000"/>
                <w:sz w:val="20"/>
                <w:szCs w:val="20"/>
              </w:rPr>
              <w:t>дни и 12 месеца преди датата на изпращане на обявлението за ОП;</w:t>
            </w:r>
          </w:p>
          <w:p w14:paraId="4CB55042" w14:textId="77777777" w:rsidR="002D140A" w:rsidRPr="000A7FDB" w:rsidRDefault="002D140A" w:rsidP="00615D08">
            <w:pPr>
              <w:jc w:val="both"/>
              <w:outlineLvl w:val="1"/>
              <w:rPr>
                <w:color w:val="008000"/>
                <w:sz w:val="20"/>
                <w:szCs w:val="20"/>
              </w:rPr>
            </w:pPr>
            <w:r w:rsidRPr="000A7FDB">
              <w:rPr>
                <w:color w:val="008000"/>
                <w:sz w:val="20"/>
                <w:szCs w:val="20"/>
              </w:rPr>
              <w:t>- дали предварително</w:t>
            </w:r>
            <w:r w:rsidR="002A4056" w:rsidRPr="000A7FDB">
              <w:rPr>
                <w:color w:val="008000"/>
                <w:sz w:val="20"/>
                <w:szCs w:val="20"/>
              </w:rPr>
              <w:t>то</w:t>
            </w:r>
            <w:r w:rsidRPr="000A7FDB">
              <w:rPr>
                <w:color w:val="008000"/>
                <w:sz w:val="20"/>
                <w:szCs w:val="20"/>
              </w:rPr>
              <w:t xml:space="preserve"> обявление съдържа информация за обществената поръчка</w:t>
            </w:r>
            <w:r w:rsidR="000E6E1E">
              <w:rPr>
                <w:color w:val="008000"/>
                <w:sz w:val="20"/>
                <w:szCs w:val="20"/>
              </w:rPr>
              <w:t xml:space="preserve"> по част А, РАЗДЕЛ І от приложение № 4.</w:t>
            </w:r>
            <w:r w:rsidRPr="000A7FDB">
              <w:rPr>
                <w:color w:val="008000"/>
                <w:sz w:val="20"/>
                <w:szCs w:val="20"/>
              </w:rPr>
              <w:t xml:space="preserve"> </w:t>
            </w:r>
            <w:r w:rsidR="000E6E1E">
              <w:rPr>
                <w:color w:val="008000"/>
                <w:sz w:val="20"/>
                <w:szCs w:val="20"/>
              </w:rPr>
              <w:t>Д</w:t>
            </w:r>
            <w:r w:rsidR="002351BB" w:rsidRPr="000A7FDB">
              <w:rPr>
                <w:color w:val="008000"/>
                <w:sz w:val="20"/>
                <w:szCs w:val="20"/>
              </w:rPr>
              <w:t xml:space="preserve">а се провери дали към момента на изпращането </w:t>
            </w:r>
            <w:r w:rsidR="00ED3AF9" w:rsidRPr="000A7FDB">
              <w:rPr>
                <w:color w:val="008000"/>
                <w:sz w:val="20"/>
                <w:szCs w:val="20"/>
              </w:rPr>
              <w:t>е</w:t>
            </w:r>
            <w:r w:rsidR="002351BB" w:rsidRPr="000A7FDB">
              <w:rPr>
                <w:color w:val="008000"/>
                <w:sz w:val="20"/>
                <w:szCs w:val="20"/>
              </w:rPr>
              <w:t xml:space="preserve"> сключен ДБФП. Ако </w:t>
            </w:r>
            <w:r w:rsidR="00ED3AF9" w:rsidRPr="000A7FDB">
              <w:rPr>
                <w:color w:val="008000"/>
                <w:sz w:val="20"/>
                <w:szCs w:val="20"/>
              </w:rPr>
              <w:t>е сключен ДБФП</w:t>
            </w:r>
            <w:r w:rsidR="002351BB" w:rsidRPr="000A7FDB">
              <w:rPr>
                <w:color w:val="008000"/>
                <w:sz w:val="20"/>
                <w:szCs w:val="20"/>
              </w:rPr>
              <w:t xml:space="preserve">, </w:t>
            </w:r>
            <w:r w:rsidR="00C93E0B" w:rsidRPr="000A7FDB">
              <w:rPr>
                <w:color w:val="008000"/>
                <w:sz w:val="20"/>
                <w:szCs w:val="20"/>
              </w:rPr>
              <w:t>да се сравни информацията</w:t>
            </w:r>
            <w:r w:rsidR="002351BB" w:rsidRPr="000A7FDB">
              <w:rPr>
                <w:color w:val="008000"/>
                <w:sz w:val="20"/>
                <w:szCs w:val="20"/>
              </w:rPr>
              <w:t xml:space="preserve"> за предмета на поръчката, прогнозната стойност, количеството и обема</w:t>
            </w:r>
            <w:r w:rsidR="00C93E0B" w:rsidRPr="000A7FDB">
              <w:rPr>
                <w:color w:val="008000"/>
                <w:sz w:val="20"/>
                <w:szCs w:val="20"/>
              </w:rPr>
              <w:t>, съдържаща се в ДБФП (включително бюджета на проекта), и тази, която е посочена в предварителното обявление</w:t>
            </w:r>
            <w:r w:rsidRPr="000A7FDB">
              <w:rPr>
                <w:color w:val="008000"/>
                <w:sz w:val="20"/>
                <w:szCs w:val="20"/>
              </w:rPr>
              <w:t>.</w:t>
            </w:r>
          </w:p>
          <w:p w14:paraId="62D4D169" w14:textId="77777777" w:rsidR="00467136" w:rsidRPr="000A7FDB" w:rsidRDefault="004B3F99" w:rsidP="00615D08">
            <w:pPr>
              <w:jc w:val="both"/>
              <w:outlineLvl w:val="1"/>
              <w:rPr>
                <w:b/>
                <w:color w:val="008000"/>
                <w:sz w:val="20"/>
                <w:szCs w:val="20"/>
              </w:rPr>
            </w:pPr>
            <w:r w:rsidRPr="000A7FDB">
              <w:rPr>
                <w:b/>
                <w:color w:val="008000"/>
                <w:sz w:val="20"/>
                <w:szCs w:val="20"/>
              </w:rPr>
              <w:t>ВНИМАНИЕ!</w:t>
            </w:r>
            <w:r w:rsidRPr="000A7FDB">
              <w:rPr>
                <w:color w:val="008000"/>
                <w:sz w:val="20"/>
                <w:szCs w:val="20"/>
              </w:rPr>
              <w:t xml:space="preserve"> ПРИ АНАЛИЗА НА ПРЕДВАРИТЕЛНОТО ОБЯВЛЕНИЕ И ОБЯВЛЕНИЕТО ЗА ОП СРАВНЕТЕ ИНФОРМАЦИЯТА ЗА ПРЕДМЕТА НА ПОРЪЧКАТА, ПРОГНОЗНАТА Й СТОЙНОСТ, ОБЕМ И КОЛИЧЕСТВО.</w:t>
            </w:r>
          </w:p>
          <w:p w14:paraId="19729665" w14:textId="249EB3E5" w:rsidR="000127F6" w:rsidRPr="000A7FDB" w:rsidRDefault="000127F6" w:rsidP="00E31789">
            <w:pPr>
              <w:jc w:val="both"/>
              <w:outlineLvl w:val="1"/>
              <w:rPr>
                <w:sz w:val="20"/>
                <w:szCs w:val="20"/>
              </w:rPr>
            </w:pP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7CFCE22E" w14:textId="77777777" w:rsidTr="00962B91">
              <w:trPr>
                <w:trHeight w:val="583"/>
              </w:trPr>
              <w:tc>
                <w:tcPr>
                  <w:tcW w:w="504" w:type="dxa"/>
                  <w:shd w:val="clear" w:color="auto" w:fill="FFFFFF"/>
                  <w:vAlign w:val="center"/>
                </w:tcPr>
                <w:p w14:paraId="5C624582" w14:textId="77777777" w:rsidR="00B05791" w:rsidRPr="00AF7C38" w:rsidRDefault="009577C3" w:rsidP="00B05791">
                  <w:pPr>
                    <w:jc w:val="center"/>
                  </w:pPr>
                  <w:sdt>
                    <w:sdtPr>
                      <w:rPr>
                        <w:color w:val="0000FF"/>
                        <w:sz w:val="20"/>
                        <w:szCs w:val="20"/>
                      </w:rPr>
                      <w:id w:val="1525294728"/>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41118024" w14:textId="77777777" w:rsidR="00B05791" w:rsidRPr="00AF7C38" w:rsidRDefault="009577C3" w:rsidP="00B05791">
                  <w:pPr>
                    <w:jc w:val="center"/>
                    <w:rPr>
                      <w:b/>
                      <w:bCs/>
                      <w:color w:val="0000FF"/>
                      <w:sz w:val="20"/>
                      <w:szCs w:val="20"/>
                    </w:rPr>
                  </w:pPr>
                  <w:sdt>
                    <w:sdtPr>
                      <w:rPr>
                        <w:color w:val="0000FF"/>
                        <w:sz w:val="20"/>
                        <w:szCs w:val="20"/>
                      </w:rPr>
                      <w:id w:val="1858308310"/>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576DBED7" w14:textId="77777777" w:rsidR="00B05791" w:rsidRPr="00AF7C38" w:rsidRDefault="009577C3" w:rsidP="00B05791">
                  <w:pPr>
                    <w:jc w:val="center"/>
                    <w:rPr>
                      <w:b/>
                      <w:bCs/>
                      <w:color w:val="0000FF"/>
                      <w:sz w:val="20"/>
                      <w:szCs w:val="20"/>
                    </w:rPr>
                  </w:pPr>
                  <w:sdt>
                    <w:sdtPr>
                      <w:rPr>
                        <w:color w:val="0000FF"/>
                        <w:sz w:val="20"/>
                        <w:szCs w:val="20"/>
                      </w:rPr>
                      <w:id w:val="-71550846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283F2F2D" w14:textId="77777777" w:rsidR="00B05791" w:rsidRPr="00AF7C38" w:rsidRDefault="009577C3" w:rsidP="00B05791">
                  <w:pPr>
                    <w:jc w:val="center"/>
                  </w:pPr>
                  <w:sdt>
                    <w:sdtPr>
                      <w:rPr>
                        <w:color w:val="0000FF"/>
                        <w:sz w:val="20"/>
                        <w:szCs w:val="20"/>
                      </w:rPr>
                      <w:id w:val="-28489089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1B01887F" w14:textId="77777777" w:rsidR="00B05791" w:rsidRPr="00AF7C38" w:rsidRDefault="009577C3" w:rsidP="00B05791">
                  <w:pPr>
                    <w:jc w:val="center"/>
                    <w:rPr>
                      <w:b/>
                      <w:bCs/>
                      <w:color w:val="0000FF"/>
                      <w:sz w:val="20"/>
                      <w:szCs w:val="20"/>
                    </w:rPr>
                  </w:pPr>
                  <w:sdt>
                    <w:sdtPr>
                      <w:rPr>
                        <w:color w:val="0000FF"/>
                        <w:sz w:val="20"/>
                        <w:szCs w:val="20"/>
                      </w:rPr>
                      <w:id w:val="-366524102"/>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24DE3DFD" w14:textId="77777777" w:rsidR="00B05791" w:rsidRPr="00AF7C38" w:rsidRDefault="009577C3" w:rsidP="00B05791">
                  <w:pPr>
                    <w:jc w:val="center"/>
                    <w:rPr>
                      <w:b/>
                      <w:bCs/>
                      <w:color w:val="0000FF"/>
                      <w:sz w:val="20"/>
                      <w:szCs w:val="20"/>
                    </w:rPr>
                  </w:pPr>
                  <w:sdt>
                    <w:sdtPr>
                      <w:rPr>
                        <w:color w:val="0000FF"/>
                        <w:sz w:val="20"/>
                        <w:szCs w:val="20"/>
                      </w:rPr>
                      <w:id w:val="-211851996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5C004DB9" w14:textId="77777777" w:rsidR="002D140A" w:rsidRPr="000A7FDB" w:rsidRDefault="002D140A" w:rsidP="006A1886">
            <w:pPr>
              <w:outlineLvl w:val="1"/>
              <w:rPr>
                <w:sz w:val="20"/>
                <w:szCs w:val="20"/>
              </w:rPr>
            </w:pPr>
          </w:p>
        </w:tc>
        <w:tc>
          <w:tcPr>
            <w:tcW w:w="2098" w:type="dxa"/>
          </w:tcPr>
          <w:p w14:paraId="12B2926B" w14:textId="77777777" w:rsidR="002D140A" w:rsidRPr="000A7FDB" w:rsidRDefault="002D140A" w:rsidP="0072058E">
            <w:pPr>
              <w:jc w:val="both"/>
              <w:outlineLvl w:val="1"/>
              <w:rPr>
                <w:sz w:val="20"/>
                <w:szCs w:val="20"/>
              </w:rPr>
            </w:pPr>
          </w:p>
        </w:tc>
      </w:tr>
      <w:tr w:rsidR="002527DB" w:rsidRPr="000A7FDB" w14:paraId="1EEA6CAD" w14:textId="77777777" w:rsidTr="00143E8A">
        <w:trPr>
          <w:gridBefore w:val="1"/>
          <w:wBefore w:w="33" w:type="dxa"/>
          <w:trHeight w:val="458"/>
        </w:trPr>
        <w:tc>
          <w:tcPr>
            <w:tcW w:w="421" w:type="dxa"/>
          </w:tcPr>
          <w:p w14:paraId="4AC7F14A" w14:textId="449D6C5B" w:rsidR="002527DB" w:rsidRPr="00842545" w:rsidRDefault="00704EFA" w:rsidP="006F2840">
            <w:pPr>
              <w:pStyle w:val="Heading2"/>
              <w:keepNext w:val="0"/>
              <w:rPr>
                <w:b w:val="0"/>
                <w:bCs/>
                <w:i w:val="0"/>
                <w:iCs/>
                <w:sz w:val="20"/>
              </w:rPr>
            </w:pPr>
            <w:r>
              <w:rPr>
                <w:b w:val="0"/>
                <w:bCs/>
                <w:i w:val="0"/>
                <w:iCs/>
                <w:sz w:val="20"/>
              </w:rPr>
              <w:t>5</w:t>
            </w:r>
          </w:p>
        </w:tc>
        <w:tc>
          <w:tcPr>
            <w:tcW w:w="7623" w:type="dxa"/>
            <w:gridSpan w:val="2"/>
            <w:noWrap/>
          </w:tcPr>
          <w:p w14:paraId="72921DAB" w14:textId="77777777" w:rsidR="002527DB" w:rsidRPr="00842545" w:rsidRDefault="002527DB" w:rsidP="0073166E">
            <w:pPr>
              <w:jc w:val="both"/>
              <w:rPr>
                <w:b/>
                <w:sz w:val="20"/>
                <w:szCs w:val="20"/>
              </w:rPr>
            </w:pPr>
            <w:r w:rsidRPr="00842545">
              <w:rPr>
                <w:b/>
                <w:sz w:val="20"/>
                <w:szCs w:val="20"/>
              </w:rPr>
              <w:t>Удължаване на срока за получаване на офертите СЛЕД откриване на процедурата</w:t>
            </w:r>
          </w:p>
          <w:p w14:paraId="47DFC300" w14:textId="77777777" w:rsidR="00CA27B3" w:rsidRDefault="00D36F57" w:rsidP="0073166E">
            <w:pPr>
              <w:jc w:val="both"/>
              <w:rPr>
                <w:sz w:val="20"/>
                <w:szCs w:val="20"/>
              </w:rPr>
            </w:pPr>
            <w:r w:rsidRPr="00842545">
              <w:rPr>
                <w:b/>
                <w:sz w:val="20"/>
                <w:szCs w:val="20"/>
              </w:rPr>
              <w:t>Приложим за процедури, при които срокът за получаване на офертите е намален</w:t>
            </w:r>
            <w:r w:rsidRPr="00842545">
              <w:rPr>
                <w:sz w:val="20"/>
                <w:szCs w:val="20"/>
              </w:rPr>
              <w:t xml:space="preserve">: </w:t>
            </w:r>
            <w:r w:rsidRPr="00842545">
              <w:rPr>
                <w:b/>
                <w:sz w:val="20"/>
                <w:szCs w:val="20"/>
              </w:rPr>
              <w:t>Възложителят изпълнил ли е задължението по чл. 44, ал. 4 от ЗОП за удължаване срока за получаване на офертите след откриване на процедурата?</w:t>
            </w:r>
            <w:r w:rsidRPr="00842545">
              <w:rPr>
                <w:sz w:val="20"/>
                <w:szCs w:val="20"/>
              </w:rPr>
              <w:t xml:space="preserve"> </w:t>
            </w:r>
          </w:p>
          <w:p w14:paraId="32AEF73E" w14:textId="540E6905" w:rsidR="00D36F57" w:rsidRPr="00842545" w:rsidRDefault="00D36F57" w:rsidP="0073166E">
            <w:pPr>
              <w:jc w:val="both"/>
              <w:rPr>
                <w:sz w:val="20"/>
                <w:szCs w:val="20"/>
              </w:rPr>
            </w:pPr>
            <w:r w:rsidRPr="00842545">
              <w:rPr>
                <w:sz w:val="20"/>
                <w:szCs w:val="20"/>
              </w:rPr>
              <w:t xml:space="preserve">Задължението по чл. 44, ал. 4 от ЗОП възниква при едновременното наличие на следните три предпоставки: </w:t>
            </w:r>
          </w:p>
          <w:p w14:paraId="5E3FD736" w14:textId="77777777" w:rsidR="00D36F57" w:rsidRPr="00842545" w:rsidRDefault="00D36F57" w:rsidP="0073166E">
            <w:pPr>
              <w:jc w:val="both"/>
              <w:rPr>
                <w:sz w:val="20"/>
                <w:szCs w:val="20"/>
              </w:rPr>
            </w:pPr>
            <w:r w:rsidRPr="00842545">
              <w:rPr>
                <w:sz w:val="20"/>
                <w:szCs w:val="20"/>
              </w:rPr>
              <w:t xml:space="preserve">- проведени са пазарни консултации и/или е налице участие на външни лица при подготовка на документацията за процедурата; </w:t>
            </w:r>
          </w:p>
          <w:p w14:paraId="7B2B0DA4" w14:textId="77C92AFA" w:rsidR="002527DB" w:rsidRPr="00842545" w:rsidRDefault="00D36F57" w:rsidP="0073166E">
            <w:pPr>
              <w:jc w:val="both"/>
              <w:rPr>
                <w:sz w:val="20"/>
                <w:szCs w:val="20"/>
              </w:rPr>
            </w:pPr>
            <w:r w:rsidRPr="00842545">
              <w:rPr>
                <w:sz w:val="20"/>
                <w:szCs w:val="20"/>
              </w:rPr>
              <w:t>- използвано е съкращаване на сроковете за получаване на оферти;</w:t>
            </w:r>
          </w:p>
          <w:p w14:paraId="6F854EA7" w14:textId="77777777" w:rsidR="002E389A" w:rsidRPr="001A0183" w:rsidRDefault="00D36F57" w:rsidP="0073166E">
            <w:pPr>
              <w:jc w:val="both"/>
              <w:rPr>
                <w:sz w:val="20"/>
                <w:szCs w:val="20"/>
              </w:rPr>
            </w:pPr>
            <w:r w:rsidRPr="00842545">
              <w:rPr>
                <w:sz w:val="20"/>
                <w:szCs w:val="20"/>
              </w:rPr>
              <w:t xml:space="preserve">- получена е само една оферта от лице, участвало в пазарните консултации и/или в подготовката на документацията за процедурата; Отговор НП се поставя, ако липсва една от предпоставките по-горе. Целта на проверката е да се установи дали за възложителя е възникнало задължение за удължаване на срока за получаване на офертите и дали то е изпълнено. Ако са възникнали посочените три предпоставки, възложителят следва да удължи срока за получаване на офертите след откриване на процедурата най-малко до законосъобразния минимален срок при откритата процедура. (чл. 44, ал. 4 от ЗОП) </w:t>
            </w:r>
          </w:p>
          <w:p w14:paraId="0677CB41" w14:textId="6652BB98" w:rsidR="002E389A" w:rsidRPr="001A0183" w:rsidRDefault="00D36F57" w:rsidP="0073166E">
            <w:pPr>
              <w:jc w:val="both"/>
              <w:rPr>
                <w:b/>
                <w:color w:val="333399"/>
                <w:sz w:val="20"/>
                <w:szCs w:val="20"/>
              </w:rPr>
            </w:pPr>
            <w:r w:rsidRPr="001A0183">
              <w:rPr>
                <w:b/>
                <w:color w:val="333399"/>
                <w:sz w:val="20"/>
                <w:szCs w:val="20"/>
              </w:rPr>
              <w:t xml:space="preserve">т. 4 от Насоките/ т. 4.1 или 4.2. от Приложение № 1 към чл. 2, ал. 1 от Наредбата </w:t>
            </w:r>
          </w:p>
          <w:p w14:paraId="4D7AD772" w14:textId="77777777" w:rsidR="002E389A" w:rsidRPr="007C0B31" w:rsidRDefault="00D36F57" w:rsidP="0073166E">
            <w:pPr>
              <w:jc w:val="both"/>
              <w:rPr>
                <w:bCs/>
                <w:color w:val="C0504D"/>
                <w:sz w:val="20"/>
                <w:szCs w:val="20"/>
              </w:rPr>
            </w:pPr>
            <w:r w:rsidRPr="007C0B31">
              <w:rPr>
                <w:bCs/>
                <w:color w:val="C0504D"/>
                <w:sz w:val="20"/>
                <w:szCs w:val="20"/>
              </w:rPr>
              <w:t xml:space="preserve">Насочващи източници на информация: данни и информация за проведени пазарни консултации в профила на купувача, както и други източници на информация; съгласувателни подписи или протоколи за приемане на работата по подготовката на </w:t>
            </w:r>
            <w:r w:rsidRPr="007C0B31">
              <w:rPr>
                <w:bCs/>
                <w:color w:val="C0504D"/>
                <w:sz w:val="20"/>
                <w:szCs w:val="20"/>
              </w:rPr>
              <w:lastRenderedPageBreak/>
              <w:t xml:space="preserve">офертите; регистър на получени оферти; други документи, сочещи необходимост от удължаване на сроковете. </w:t>
            </w:r>
          </w:p>
          <w:p w14:paraId="5694D397" w14:textId="77777777" w:rsidR="002D3EEA" w:rsidRDefault="00D36F57" w:rsidP="0073166E">
            <w:pPr>
              <w:jc w:val="both"/>
              <w:rPr>
                <w:color w:val="008000"/>
                <w:sz w:val="20"/>
                <w:szCs w:val="20"/>
              </w:rPr>
            </w:pPr>
            <w:r w:rsidRPr="007C0B31">
              <w:rPr>
                <w:color w:val="008000"/>
                <w:sz w:val="20"/>
                <w:szCs w:val="20"/>
              </w:rPr>
              <w:t xml:space="preserve">Анализирайте: </w:t>
            </w:r>
          </w:p>
          <w:p w14:paraId="092B3D1C" w14:textId="77777777" w:rsidR="002D3EEA" w:rsidRDefault="00D36F57" w:rsidP="0073166E">
            <w:pPr>
              <w:jc w:val="both"/>
              <w:rPr>
                <w:color w:val="008000"/>
                <w:sz w:val="20"/>
                <w:szCs w:val="20"/>
              </w:rPr>
            </w:pPr>
            <w:r w:rsidRPr="007C0B31">
              <w:rPr>
                <w:color w:val="008000"/>
                <w:sz w:val="20"/>
                <w:szCs w:val="20"/>
              </w:rPr>
              <w:t xml:space="preserve">- дали са извършени пазарни консултации и дали при подготовката на документацията за поръчката са участвали външни лица; </w:t>
            </w:r>
          </w:p>
          <w:p w14:paraId="542D4060" w14:textId="77777777" w:rsidR="002D3EEA" w:rsidRDefault="00D36F57" w:rsidP="0073166E">
            <w:pPr>
              <w:jc w:val="both"/>
              <w:rPr>
                <w:color w:val="008000"/>
                <w:sz w:val="20"/>
                <w:szCs w:val="20"/>
              </w:rPr>
            </w:pPr>
            <w:r w:rsidRPr="007C0B31">
              <w:rPr>
                <w:color w:val="008000"/>
                <w:sz w:val="20"/>
                <w:szCs w:val="20"/>
              </w:rPr>
              <w:t xml:space="preserve">- броя на подадените оферти; </w:t>
            </w:r>
          </w:p>
          <w:p w14:paraId="73809133" w14:textId="3B883E64" w:rsidR="00D36F57" w:rsidRPr="00842545" w:rsidRDefault="00D36F57" w:rsidP="00505E7A">
            <w:pPr>
              <w:jc w:val="both"/>
              <w:rPr>
                <w:b/>
                <w:sz w:val="20"/>
                <w:szCs w:val="20"/>
              </w:rPr>
            </w:pPr>
            <w:r w:rsidRPr="007C0B31">
              <w:rPr>
                <w:color w:val="008000"/>
                <w:sz w:val="20"/>
                <w:szCs w:val="20"/>
              </w:rPr>
              <w:t xml:space="preserve">- дали е намален срокът за получаване на оферти. </w:t>
            </w: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7590BFF6" w14:textId="77777777" w:rsidTr="00962B91">
              <w:trPr>
                <w:trHeight w:val="583"/>
              </w:trPr>
              <w:tc>
                <w:tcPr>
                  <w:tcW w:w="504" w:type="dxa"/>
                  <w:shd w:val="clear" w:color="auto" w:fill="FFFFFF"/>
                  <w:vAlign w:val="center"/>
                </w:tcPr>
                <w:p w14:paraId="3500CA04" w14:textId="77777777" w:rsidR="00B05791" w:rsidRPr="00AF7C38" w:rsidRDefault="009577C3" w:rsidP="00B05791">
                  <w:pPr>
                    <w:jc w:val="center"/>
                  </w:pPr>
                  <w:sdt>
                    <w:sdtPr>
                      <w:rPr>
                        <w:color w:val="0000FF"/>
                        <w:sz w:val="20"/>
                        <w:szCs w:val="20"/>
                      </w:rPr>
                      <w:id w:val="162541874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7A52C674" w14:textId="77777777" w:rsidR="00B05791" w:rsidRPr="00AF7C38" w:rsidRDefault="009577C3" w:rsidP="00B05791">
                  <w:pPr>
                    <w:jc w:val="center"/>
                    <w:rPr>
                      <w:b/>
                      <w:bCs/>
                      <w:color w:val="0000FF"/>
                      <w:sz w:val="20"/>
                      <w:szCs w:val="20"/>
                    </w:rPr>
                  </w:pPr>
                  <w:sdt>
                    <w:sdtPr>
                      <w:rPr>
                        <w:color w:val="0000FF"/>
                        <w:sz w:val="20"/>
                        <w:szCs w:val="20"/>
                      </w:rPr>
                      <w:id w:val="-927964755"/>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54944986" w14:textId="77777777" w:rsidR="00B05791" w:rsidRPr="00AF7C38" w:rsidRDefault="009577C3" w:rsidP="00B05791">
                  <w:pPr>
                    <w:jc w:val="center"/>
                    <w:rPr>
                      <w:b/>
                      <w:bCs/>
                      <w:color w:val="0000FF"/>
                      <w:sz w:val="20"/>
                      <w:szCs w:val="20"/>
                    </w:rPr>
                  </w:pPr>
                  <w:sdt>
                    <w:sdtPr>
                      <w:rPr>
                        <w:color w:val="0000FF"/>
                        <w:sz w:val="20"/>
                        <w:szCs w:val="20"/>
                      </w:rPr>
                      <w:id w:val="-196109058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57D57D68" w14:textId="77777777" w:rsidR="00B05791" w:rsidRPr="00AF7C38" w:rsidRDefault="009577C3" w:rsidP="00B05791">
                  <w:pPr>
                    <w:jc w:val="center"/>
                  </w:pPr>
                  <w:sdt>
                    <w:sdtPr>
                      <w:rPr>
                        <w:color w:val="0000FF"/>
                        <w:sz w:val="20"/>
                        <w:szCs w:val="20"/>
                      </w:rPr>
                      <w:id w:val="380290552"/>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3438F5EB" w14:textId="77777777" w:rsidR="00B05791" w:rsidRPr="00AF7C38" w:rsidRDefault="009577C3" w:rsidP="00B05791">
                  <w:pPr>
                    <w:jc w:val="center"/>
                    <w:rPr>
                      <w:b/>
                      <w:bCs/>
                      <w:color w:val="0000FF"/>
                      <w:sz w:val="20"/>
                      <w:szCs w:val="20"/>
                    </w:rPr>
                  </w:pPr>
                  <w:sdt>
                    <w:sdtPr>
                      <w:rPr>
                        <w:color w:val="0000FF"/>
                        <w:sz w:val="20"/>
                        <w:szCs w:val="20"/>
                      </w:rPr>
                      <w:id w:val="79448869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083F0ADF" w14:textId="77777777" w:rsidR="00B05791" w:rsidRPr="00AF7C38" w:rsidRDefault="009577C3" w:rsidP="00B05791">
                  <w:pPr>
                    <w:jc w:val="center"/>
                    <w:rPr>
                      <w:b/>
                      <w:bCs/>
                      <w:color w:val="0000FF"/>
                      <w:sz w:val="20"/>
                      <w:szCs w:val="20"/>
                    </w:rPr>
                  </w:pPr>
                  <w:sdt>
                    <w:sdtPr>
                      <w:rPr>
                        <w:color w:val="0000FF"/>
                        <w:sz w:val="20"/>
                        <w:szCs w:val="20"/>
                      </w:rPr>
                      <w:id w:val="-1167473785"/>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264F5242" w14:textId="77777777" w:rsidR="002527DB" w:rsidRPr="00842545" w:rsidRDefault="002527DB" w:rsidP="006A1886">
            <w:pPr>
              <w:outlineLvl w:val="1"/>
              <w:rPr>
                <w:sz w:val="20"/>
                <w:szCs w:val="20"/>
              </w:rPr>
            </w:pPr>
          </w:p>
        </w:tc>
        <w:tc>
          <w:tcPr>
            <w:tcW w:w="2098" w:type="dxa"/>
          </w:tcPr>
          <w:p w14:paraId="4C1363D9" w14:textId="77777777" w:rsidR="002527DB" w:rsidRPr="000A7FDB" w:rsidRDefault="002527DB" w:rsidP="009E3054">
            <w:pPr>
              <w:jc w:val="both"/>
              <w:outlineLvl w:val="1"/>
              <w:rPr>
                <w:sz w:val="20"/>
                <w:szCs w:val="20"/>
              </w:rPr>
            </w:pPr>
          </w:p>
        </w:tc>
      </w:tr>
      <w:tr w:rsidR="002137AE" w:rsidRPr="000A7FDB" w14:paraId="4B81E14A" w14:textId="77777777" w:rsidTr="00143E8A">
        <w:trPr>
          <w:gridBefore w:val="1"/>
          <w:wBefore w:w="33" w:type="dxa"/>
          <w:trHeight w:val="458"/>
        </w:trPr>
        <w:tc>
          <w:tcPr>
            <w:tcW w:w="421" w:type="dxa"/>
          </w:tcPr>
          <w:p w14:paraId="56AD53AA" w14:textId="0EF39C93" w:rsidR="002137AE" w:rsidRPr="00842545" w:rsidRDefault="00704EFA" w:rsidP="006F2840">
            <w:pPr>
              <w:pStyle w:val="Heading2"/>
              <w:keepNext w:val="0"/>
              <w:rPr>
                <w:b w:val="0"/>
                <w:bCs/>
                <w:i w:val="0"/>
                <w:iCs/>
                <w:sz w:val="20"/>
              </w:rPr>
            </w:pPr>
            <w:r>
              <w:rPr>
                <w:b w:val="0"/>
                <w:bCs/>
                <w:i w:val="0"/>
                <w:iCs/>
                <w:sz w:val="20"/>
              </w:rPr>
              <w:t>6</w:t>
            </w:r>
          </w:p>
        </w:tc>
        <w:tc>
          <w:tcPr>
            <w:tcW w:w="7623" w:type="dxa"/>
            <w:gridSpan w:val="2"/>
            <w:noWrap/>
          </w:tcPr>
          <w:p w14:paraId="095A73B3" w14:textId="77777777" w:rsidR="008056D0" w:rsidRPr="00842545" w:rsidRDefault="008056D0" w:rsidP="0073166E">
            <w:pPr>
              <w:jc w:val="both"/>
              <w:rPr>
                <w:b/>
                <w:sz w:val="20"/>
                <w:szCs w:val="20"/>
              </w:rPr>
            </w:pPr>
            <w:r w:rsidRPr="00842545">
              <w:rPr>
                <w:b/>
                <w:sz w:val="20"/>
                <w:szCs w:val="20"/>
              </w:rPr>
              <w:t xml:space="preserve">Приложим за всички процедури: </w:t>
            </w:r>
          </w:p>
          <w:p w14:paraId="5CEEFA98" w14:textId="77777777" w:rsidR="002137AE" w:rsidRPr="00842545" w:rsidRDefault="008056D0" w:rsidP="0073166E">
            <w:pPr>
              <w:jc w:val="both"/>
              <w:rPr>
                <w:b/>
                <w:sz w:val="20"/>
                <w:szCs w:val="20"/>
              </w:rPr>
            </w:pPr>
            <w:r w:rsidRPr="00842545">
              <w:rPr>
                <w:b/>
                <w:sz w:val="20"/>
                <w:szCs w:val="20"/>
              </w:rPr>
              <w:t>Спазени ли са условията за определяне на по-дълъг срок за получаване на офертите при откриване на процедурата, ако:</w:t>
            </w:r>
          </w:p>
          <w:p w14:paraId="03702FD5" w14:textId="77777777" w:rsidR="002A7F41" w:rsidRPr="007C0B31" w:rsidRDefault="00E5089B" w:rsidP="0073166E">
            <w:pPr>
              <w:jc w:val="both"/>
              <w:rPr>
                <w:sz w:val="20"/>
                <w:szCs w:val="20"/>
              </w:rPr>
            </w:pPr>
            <w:r w:rsidRPr="007C0B31">
              <w:rPr>
                <w:sz w:val="20"/>
                <w:szCs w:val="20"/>
              </w:rPr>
              <w:t xml:space="preserve">- липсва неограничен, пълен, безплатен и пряк достъп чрез електронни средства до документацията за обществената поръчка; </w:t>
            </w:r>
          </w:p>
          <w:p w14:paraId="640EB2BF" w14:textId="77777777" w:rsidR="002A7F41" w:rsidRPr="007C0B31" w:rsidRDefault="00E5089B" w:rsidP="0073166E">
            <w:pPr>
              <w:jc w:val="both"/>
              <w:rPr>
                <w:sz w:val="20"/>
                <w:szCs w:val="20"/>
              </w:rPr>
            </w:pPr>
            <w:r w:rsidRPr="007C0B31">
              <w:rPr>
                <w:sz w:val="20"/>
                <w:szCs w:val="20"/>
              </w:rPr>
              <w:t xml:space="preserve">- възложителят е поставил изисквания за защита на информация с конфиденциален характер при предоставяне на информация на участниците в хода на процедурите, както и при сключването на договора за обществена поръчка; </w:t>
            </w:r>
          </w:p>
          <w:p w14:paraId="4C9F601F" w14:textId="0892BCED" w:rsidR="002A7F41" w:rsidRPr="007C0B31" w:rsidRDefault="00E5089B" w:rsidP="0073166E">
            <w:pPr>
              <w:jc w:val="both"/>
              <w:rPr>
                <w:sz w:val="20"/>
                <w:szCs w:val="20"/>
              </w:rPr>
            </w:pPr>
            <w:r w:rsidRPr="007C0B31">
              <w:rPr>
                <w:sz w:val="20"/>
                <w:szCs w:val="20"/>
              </w:rPr>
              <w:t xml:space="preserve">- офертите могат да се съставят само след посещение на обекта или след проверка на място на допълнителни документи, свързани с обществената поръчка по чл. 45, ал. 2 от ЗОП? </w:t>
            </w:r>
          </w:p>
          <w:p w14:paraId="24B790A6" w14:textId="77777777" w:rsidR="00917113" w:rsidRPr="00842545" w:rsidRDefault="00E5089B" w:rsidP="0073166E">
            <w:pPr>
              <w:jc w:val="both"/>
              <w:rPr>
                <w:b/>
                <w:sz w:val="20"/>
                <w:szCs w:val="20"/>
              </w:rPr>
            </w:pPr>
            <w:r w:rsidRPr="00842545">
              <w:rPr>
                <w:b/>
                <w:sz w:val="20"/>
                <w:szCs w:val="20"/>
              </w:rPr>
              <w:t xml:space="preserve">ВАЖНО! Задължението за определяне на по-дълъг срок за получаване на офертите от сроковете по чл. 74 от ЗОП възниква при откриване на процедурата, когато възложителят определя първоначалния срок за получаване на офертите. </w:t>
            </w:r>
          </w:p>
          <w:p w14:paraId="2F2E479B" w14:textId="77777777" w:rsidR="00917113" w:rsidRPr="001A0183" w:rsidRDefault="00E5089B" w:rsidP="0073166E">
            <w:pPr>
              <w:jc w:val="both"/>
              <w:rPr>
                <w:sz w:val="20"/>
                <w:szCs w:val="20"/>
              </w:rPr>
            </w:pPr>
            <w:r w:rsidRPr="00842545">
              <w:rPr>
                <w:sz w:val="20"/>
                <w:szCs w:val="20"/>
              </w:rPr>
              <w:t>Случаи, при които възниква задължението:</w:t>
            </w:r>
          </w:p>
          <w:p w14:paraId="6477B74C" w14:textId="79595E7C" w:rsidR="00533984" w:rsidRPr="001A0183" w:rsidRDefault="00E5089B" w:rsidP="0073166E">
            <w:pPr>
              <w:jc w:val="both"/>
              <w:rPr>
                <w:sz w:val="20"/>
                <w:szCs w:val="20"/>
              </w:rPr>
            </w:pPr>
            <w:r w:rsidRPr="00842545">
              <w:rPr>
                <w:sz w:val="20"/>
                <w:szCs w:val="20"/>
              </w:rPr>
              <w:t xml:space="preserve"> - </w:t>
            </w:r>
            <w:r w:rsidRPr="00842545">
              <w:rPr>
                <w:b/>
                <w:sz w:val="20"/>
                <w:szCs w:val="20"/>
              </w:rPr>
              <w:t>относно достъпа до документацията за поръчката</w:t>
            </w:r>
            <w:r w:rsidRPr="00842545">
              <w:rPr>
                <w:sz w:val="20"/>
                <w:szCs w:val="20"/>
              </w:rPr>
              <w:t xml:space="preserve"> - при липса на неограничен, пълен, безплатен и пряк достъп чрез електронни средства до документацията за обществената поръчка съгласно чл. 32, ал. 3 от ЗОП – минимум 5 дни по-дълъг срок; </w:t>
            </w:r>
          </w:p>
          <w:p w14:paraId="26921233" w14:textId="77777777" w:rsidR="00533984" w:rsidRPr="001A0183" w:rsidRDefault="00E5089B" w:rsidP="0073166E">
            <w:pPr>
              <w:jc w:val="both"/>
              <w:rPr>
                <w:sz w:val="20"/>
                <w:szCs w:val="20"/>
              </w:rPr>
            </w:pPr>
            <w:r w:rsidRPr="00842545">
              <w:rPr>
                <w:sz w:val="20"/>
                <w:szCs w:val="20"/>
              </w:rPr>
              <w:t xml:space="preserve">- </w:t>
            </w:r>
            <w:r w:rsidRPr="00842545">
              <w:rPr>
                <w:b/>
                <w:sz w:val="20"/>
                <w:szCs w:val="20"/>
              </w:rPr>
              <w:t>относно защитата на информация с конфиденциален характер</w:t>
            </w:r>
            <w:r w:rsidRPr="00842545">
              <w:rPr>
                <w:sz w:val="20"/>
                <w:szCs w:val="20"/>
              </w:rPr>
              <w:t xml:space="preserve"> – при подобно изискване, поставено от възложителя – минимум 5 дни по-дълъг срок. В тези случаи в обявлението трябва да са посочени мерките за защита на информацията, условията и начина за достъп до документацията за обществена поръчка (чл. 32, ал. 4 от ЗОП); </w:t>
            </w:r>
          </w:p>
          <w:p w14:paraId="5DD19CB6" w14:textId="50DA9537" w:rsidR="00F20640" w:rsidRPr="00842545" w:rsidRDefault="00E5089B" w:rsidP="0073166E">
            <w:pPr>
              <w:jc w:val="both"/>
              <w:rPr>
                <w:sz w:val="20"/>
                <w:szCs w:val="20"/>
              </w:rPr>
            </w:pPr>
            <w:r w:rsidRPr="00842545">
              <w:rPr>
                <w:sz w:val="20"/>
                <w:szCs w:val="20"/>
              </w:rPr>
              <w:t xml:space="preserve">- </w:t>
            </w:r>
            <w:r w:rsidRPr="00842545">
              <w:rPr>
                <w:b/>
                <w:sz w:val="20"/>
                <w:szCs w:val="20"/>
              </w:rPr>
              <w:t>относно посещението на обекта и проверката на документи на място</w:t>
            </w:r>
            <w:r w:rsidRPr="00842545">
              <w:rPr>
                <w:sz w:val="20"/>
                <w:szCs w:val="20"/>
              </w:rPr>
              <w:t xml:space="preserve"> – когато офертите могат да се съставят само след посещение на обекта или след проверка на място на допълнителни документи, свързани с обществената поръчка, сроковете за получаването на оферти трябва да бъдат по-дълги от минимално определените, като дават възможност на заинтересованите лица да се запознаят с цялата информация, необходима за изготвяне на офертите</w:t>
            </w:r>
            <w:r w:rsidR="00620246">
              <w:rPr>
                <w:sz w:val="20"/>
                <w:szCs w:val="20"/>
              </w:rPr>
              <w:t xml:space="preserve"> (</w:t>
            </w:r>
            <w:r w:rsidR="00620246" w:rsidRPr="00620246">
              <w:rPr>
                <w:sz w:val="20"/>
                <w:szCs w:val="20"/>
              </w:rPr>
              <w:t>чл. 45, ал. 2 от ЗОП</w:t>
            </w:r>
            <w:r w:rsidR="00620246">
              <w:rPr>
                <w:sz w:val="20"/>
                <w:szCs w:val="20"/>
              </w:rPr>
              <w:t>)</w:t>
            </w:r>
            <w:r w:rsidRPr="00842545">
              <w:rPr>
                <w:sz w:val="20"/>
                <w:szCs w:val="20"/>
              </w:rPr>
              <w:t xml:space="preserve">. </w:t>
            </w:r>
          </w:p>
          <w:p w14:paraId="1CCFAC36" w14:textId="3E731002" w:rsidR="008056D0" w:rsidRPr="00842545" w:rsidRDefault="00E5089B" w:rsidP="0073166E">
            <w:pPr>
              <w:jc w:val="both"/>
              <w:rPr>
                <w:sz w:val="20"/>
                <w:szCs w:val="20"/>
              </w:rPr>
            </w:pPr>
            <w:r w:rsidRPr="007C0B31">
              <w:rPr>
                <w:b/>
                <w:sz w:val="20"/>
                <w:szCs w:val="20"/>
              </w:rPr>
              <w:lastRenderedPageBreak/>
              <w:t>Важно!</w:t>
            </w:r>
            <w:r w:rsidRPr="00842545">
              <w:rPr>
                <w:sz w:val="20"/>
                <w:szCs w:val="20"/>
              </w:rPr>
              <w:t xml:space="preserve"> При преценката дали е изпълнено надлежно задължението за определяне на удължени срокове при откриване на процедурата, следва да се взем</w:t>
            </w:r>
            <w:r w:rsidR="00620246">
              <w:rPr>
                <w:sz w:val="20"/>
                <w:szCs w:val="20"/>
              </w:rPr>
              <w:t>ат</w:t>
            </w:r>
            <w:r w:rsidRPr="00842545">
              <w:rPr>
                <w:sz w:val="20"/>
                <w:szCs w:val="20"/>
              </w:rPr>
              <w:t xml:space="preserve"> предвид</w:t>
            </w:r>
            <w:r w:rsidR="00620246">
              <w:rPr>
                <w:sz w:val="20"/>
                <w:szCs w:val="20"/>
              </w:rPr>
              <w:t xml:space="preserve"> в</w:t>
            </w:r>
            <w:r w:rsidRPr="00842545">
              <w:rPr>
                <w:sz w:val="20"/>
                <w:szCs w:val="20"/>
              </w:rPr>
              <w:t>чл. 74 от ЗОП различни</w:t>
            </w:r>
            <w:r w:rsidR="00620246">
              <w:rPr>
                <w:sz w:val="20"/>
                <w:szCs w:val="20"/>
              </w:rPr>
              <w:t>те</w:t>
            </w:r>
            <w:r w:rsidRPr="00842545">
              <w:rPr>
                <w:sz w:val="20"/>
                <w:szCs w:val="20"/>
              </w:rPr>
              <w:t xml:space="preserve"> по дължина срокове – стандартен от 3</w:t>
            </w:r>
            <w:r w:rsidR="00B04E86" w:rsidRPr="001A0183">
              <w:rPr>
                <w:sz w:val="20"/>
                <w:szCs w:val="20"/>
              </w:rPr>
              <w:t>0</w:t>
            </w:r>
            <w:r w:rsidRPr="00842545">
              <w:rPr>
                <w:sz w:val="20"/>
                <w:szCs w:val="20"/>
              </w:rPr>
              <w:t xml:space="preserve"> дни и намалени – на 15 дни (поради обявление за предварителна информация или поради обстоятелства, изискващи спешно възлагане)</w:t>
            </w:r>
            <w:r w:rsidR="00DA5BB4" w:rsidRPr="001A0183">
              <w:rPr>
                <w:sz w:val="20"/>
                <w:szCs w:val="20"/>
              </w:rPr>
              <w:t>, също така и при</w:t>
            </w:r>
            <w:r w:rsidRPr="00842545">
              <w:rPr>
                <w:sz w:val="20"/>
                <w:szCs w:val="20"/>
              </w:rPr>
              <w:t xml:space="preserve"> електронно подаване на офертите</w:t>
            </w:r>
            <w:r w:rsidR="00DA5BB4" w:rsidRPr="001A0183">
              <w:rPr>
                <w:sz w:val="20"/>
                <w:szCs w:val="20"/>
              </w:rPr>
              <w:t>.</w:t>
            </w:r>
          </w:p>
          <w:p w14:paraId="63D67FB5" w14:textId="77777777" w:rsidR="00E5089B" w:rsidRPr="00842545" w:rsidRDefault="00E5089B" w:rsidP="0073166E">
            <w:pPr>
              <w:jc w:val="both"/>
              <w:rPr>
                <w:b/>
                <w:sz w:val="20"/>
                <w:szCs w:val="20"/>
              </w:rPr>
            </w:pPr>
            <w:r w:rsidRPr="00842545">
              <w:rPr>
                <w:b/>
                <w:sz w:val="20"/>
                <w:szCs w:val="20"/>
              </w:rPr>
              <w:t xml:space="preserve">(чл. 32, ал. 3 от ЗОП) </w:t>
            </w:r>
          </w:p>
          <w:p w14:paraId="6A5F6504" w14:textId="77777777" w:rsidR="00E5089B" w:rsidRPr="00842545" w:rsidRDefault="00E5089B" w:rsidP="0073166E">
            <w:pPr>
              <w:jc w:val="both"/>
              <w:rPr>
                <w:b/>
                <w:sz w:val="20"/>
                <w:szCs w:val="20"/>
              </w:rPr>
            </w:pPr>
            <w:r w:rsidRPr="00842545">
              <w:rPr>
                <w:b/>
                <w:sz w:val="20"/>
                <w:szCs w:val="20"/>
              </w:rPr>
              <w:t xml:space="preserve">(чл. 32, ал. 4 във връзка с чл. 102, ал. 3 от ЗОП) </w:t>
            </w:r>
          </w:p>
          <w:p w14:paraId="5AD0D267" w14:textId="16DE5494" w:rsidR="00E5089B" w:rsidRPr="00842545" w:rsidRDefault="00E5089B" w:rsidP="0073166E">
            <w:pPr>
              <w:jc w:val="both"/>
              <w:rPr>
                <w:b/>
                <w:sz w:val="20"/>
                <w:szCs w:val="20"/>
              </w:rPr>
            </w:pPr>
            <w:r w:rsidRPr="00842545">
              <w:rPr>
                <w:b/>
                <w:sz w:val="20"/>
                <w:szCs w:val="20"/>
              </w:rPr>
              <w:t>(чл. 45 от ЗОП)</w:t>
            </w:r>
          </w:p>
          <w:p w14:paraId="405EF358" w14:textId="77777777" w:rsidR="006759D2" w:rsidRPr="001A0183" w:rsidRDefault="006759D2" w:rsidP="0073166E">
            <w:pPr>
              <w:jc w:val="both"/>
              <w:rPr>
                <w:sz w:val="20"/>
                <w:szCs w:val="20"/>
              </w:rPr>
            </w:pPr>
          </w:p>
          <w:p w14:paraId="3043AA39" w14:textId="32CA6B86" w:rsidR="00E5089B" w:rsidRPr="00842545" w:rsidRDefault="00E5089B" w:rsidP="0073166E">
            <w:pPr>
              <w:jc w:val="both"/>
              <w:rPr>
                <w:sz w:val="20"/>
                <w:szCs w:val="20"/>
              </w:rPr>
            </w:pPr>
            <w:r w:rsidRPr="00842545">
              <w:rPr>
                <w:b/>
                <w:color w:val="333399"/>
                <w:sz w:val="20"/>
                <w:szCs w:val="20"/>
              </w:rPr>
              <w:t>т. 4 от Насоките/т. 4.1., от Приложение № 1 към чл. 2, ал. 1 от Наредбата</w:t>
            </w:r>
            <w:r w:rsidRPr="00842545">
              <w:rPr>
                <w:sz w:val="20"/>
                <w:szCs w:val="20"/>
              </w:rPr>
              <w:t>.</w:t>
            </w:r>
          </w:p>
          <w:p w14:paraId="75AEBB62" w14:textId="77777777" w:rsidR="00E5089B" w:rsidRPr="00842545" w:rsidRDefault="00E5089B" w:rsidP="0073166E">
            <w:pPr>
              <w:jc w:val="both"/>
              <w:rPr>
                <w:b/>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 xml:space="preserve">прегледайте обявлението за обществената поръчка в частта относно срока за получаване на офертите и начина, по който документацията за обществената поръчка може да бъде получена, изискванията за защита на информация с конфиденциален характер при предоставяне на информация на участниците в хода на процедурите и др. </w:t>
            </w:r>
          </w:p>
          <w:p w14:paraId="2BCBECA9" w14:textId="77777777" w:rsidR="00E5089B" w:rsidRPr="007C0B31" w:rsidRDefault="00E5089B" w:rsidP="0073166E">
            <w:pPr>
              <w:jc w:val="both"/>
              <w:rPr>
                <w:b/>
                <w:color w:val="548DD4"/>
                <w:sz w:val="20"/>
                <w:szCs w:val="20"/>
              </w:rPr>
            </w:pPr>
            <w:r w:rsidRPr="007C0B31">
              <w:rPr>
                <w:b/>
                <w:color w:val="548DD4"/>
                <w:sz w:val="20"/>
                <w:szCs w:val="20"/>
              </w:rPr>
              <w:t>Използвайте таблица № 1</w:t>
            </w:r>
          </w:p>
          <w:p w14:paraId="753612D3" w14:textId="77777777" w:rsidR="00E5089B" w:rsidRPr="00842545" w:rsidRDefault="00E5089B" w:rsidP="00842545">
            <w:pPr>
              <w:outlineLvl w:val="1"/>
              <w:rPr>
                <w:color w:val="008000"/>
                <w:sz w:val="20"/>
                <w:szCs w:val="20"/>
              </w:rPr>
            </w:pPr>
            <w:r w:rsidRPr="00842545">
              <w:rPr>
                <w:color w:val="008000"/>
                <w:sz w:val="20"/>
                <w:szCs w:val="20"/>
              </w:rPr>
              <w:t xml:space="preserve">Анализирайте: </w:t>
            </w:r>
          </w:p>
          <w:p w14:paraId="65096030" w14:textId="77777777" w:rsidR="00E5089B" w:rsidRPr="00842545" w:rsidRDefault="00E5089B" w:rsidP="00842545">
            <w:pPr>
              <w:outlineLvl w:val="1"/>
              <w:rPr>
                <w:color w:val="008000"/>
                <w:sz w:val="20"/>
                <w:szCs w:val="20"/>
              </w:rPr>
            </w:pPr>
            <w:r w:rsidRPr="00842545">
              <w:rPr>
                <w:color w:val="008000"/>
                <w:sz w:val="20"/>
                <w:szCs w:val="20"/>
              </w:rPr>
              <w:t xml:space="preserve">- дата на изпращане на обявлението за ОП; </w:t>
            </w:r>
          </w:p>
          <w:p w14:paraId="0DB99067" w14:textId="77777777" w:rsidR="00E5089B" w:rsidRPr="00842545" w:rsidRDefault="00E5089B" w:rsidP="00842545">
            <w:pPr>
              <w:outlineLvl w:val="1"/>
              <w:rPr>
                <w:color w:val="008000"/>
                <w:sz w:val="20"/>
                <w:szCs w:val="20"/>
              </w:rPr>
            </w:pPr>
            <w:r w:rsidRPr="00842545">
              <w:rPr>
                <w:color w:val="008000"/>
                <w:sz w:val="20"/>
                <w:szCs w:val="20"/>
              </w:rPr>
              <w:t xml:space="preserve">- крайната дата за получаване на офертите; </w:t>
            </w:r>
          </w:p>
          <w:p w14:paraId="5680287A" w14:textId="77777777" w:rsidR="00E5089B" w:rsidRPr="00842545" w:rsidRDefault="00E5089B" w:rsidP="00842545">
            <w:pPr>
              <w:outlineLvl w:val="1"/>
              <w:rPr>
                <w:color w:val="008000"/>
                <w:sz w:val="20"/>
                <w:szCs w:val="20"/>
              </w:rPr>
            </w:pPr>
            <w:r w:rsidRPr="00842545">
              <w:rPr>
                <w:color w:val="008000"/>
                <w:sz w:val="20"/>
                <w:szCs w:val="20"/>
              </w:rPr>
              <w:t xml:space="preserve">- броят на календарните дни между двете дати. </w:t>
            </w:r>
          </w:p>
          <w:p w14:paraId="0F9260B6" w14:textId="66689DF2" w:rsidR="00E5089B" w:rsidRPr="00842545" w:rsidRDefault="00E5089B" w:rsidP="00842545">
            <w:pPr>
              <w:outlineLvl w:val="1"/>
              <w:rPr>
                <w:color w:val="008000"/>
                <w:sz w:val="20"/>
                <w:szCs w:val="20"/>
              </w:rPr>
            </w:pPr>
            <w:r w:rsidRPr="00842545">
              <w:rPr>
                <w:color w:val="008000"/>
                <w:sz w:val="20"/>
                <w:szCs w:val="20"/>
              </w:rPr>
              <w:t xml:space="preserve">За чл. 32, ал. 3 от ЗОП анализирайте: </w:t>
            </w:r>
          </w:p>
          <w:p w14:paraId="28188DA1" w14:textId="77777777" w:rsidR="00E5089B" w:rsidRPr="00842545" w:rsidRDefault="00E5089B" w:rsidP="00842545">
            <w:pPr>
              <w:outlineLvl w:val="1"/>
              <w:rPr>
                <w:color w:val="008000"/>
                <w:sz w:val="20"/>
                <w:szCs w:val="20"/>
              </w:rPr>
            </w:pPr>
            <w:r w:rsidRPr="00842545">
              <w:rPr>
                <w:color w:val="008000"/>
                <w:sz w:val="20"/>
                <w:szCs w:val="20"/>
              </w:rPr>
              <w:t xml:space="preserve">- дали е налице ограничен, непълен и непряк достъп до документацията за поръчката. </w:t>
            </w:r>
          </w:p>
          <w:p w14:paraId="47521CDB" w14:textId="77777777" w:rsidR="00E5089B" w:rsidRPr="00842545" w:rsidRDefault="00E5089B" w:rsidP="00842545">
            <w:pPr>
              <w:outlineLvl w:val="1"/>
              <w:rPr>
                <w:color w:val="008000"/>
                <w:sz w:val="20"/>
                <w:szCs w:val="20"/>
              </w:rPr>
            </w:pPr>
            <w:r w:rsidRPr="00842545">
              <w:rPr>
                <w:color w:val="008000"/>
                <w:sz w:val="20"/>
                <w:szCs w:val="20"/>
              </w:rPr>
              <w:t xml:space="preserve">За чл. 32, ал. 4 от ЗОП анализирайте: </w:t>
            </w:r>
          </w:p>
          <w:p w14:paraId="614B342F" w14:textId="77777777" w:rsidR="00E5089B" w:rsidRPr="00842545" w:rsidRDefault="00E5089B" w:rsidP="00842545">
            <w:pPr>
              <w:outlineLvl w:val="1"/>
              <w:rPr>
                <w:color w:val="008000"/>
                <w:sz w:val="20"/>
                <w:szCs w:val="20"/>
              </w:rPr>
            </w:pPr>
            <w:r w:rsidRPr="00842545">
              <w:rPr>
                <w:color w:val="008000"/>
                <w:sz w:val="20"/>
                <w:szCs w:val="20"/>
              </w:rPr>
              <w:t xml:space="preserve">- дали възложителят е поставил изисквания за защита на информацията с конфиденциален характер при предоставяне на информация на участниците в хода на процедурата и при сключване на договора и </w:t>
            </w:r>
          </w:p>
          <w:p w14:paraId="02773D27" w14:textId="77777777" w:rsidR="00E5089B" w:rsidRPr="00842545" w:rsidRDefault="00E5089B" w:rsidP="00842545">
            <w:pPr>
              <w:outlineLvl w:val="1"/>
              <w:rPr>
                <w:color w:val="008000"/>
                <w:sz w:val="20"/>
                <w:szCs w:val="20"/>
              </w:rPr>
            </w:pPr>
            <w:r w:rsidRPr="00842545">
              <w:rPr>
                <w:color w:val="008000"/>
                <w:sz w:val="20"/>
                <w:szCs w:val="20"/>
              </w:rPr>
              <w:t xml:space="preserve">- дали възложителят е определил мерки, които трябва да бъдат предприети с оглед защита на конфиденциалния характер на информацията. </w:t>
            </w:r>
          </w:p>
          <w:p w14:paraId="0AF81363" w14:textId="77777777" w:rsidR="00E5089B" w:rsidRPr="00842545" w:rsidRDefault="00E5089B" w:rsidP="00842545">
            <w:pPr>
              <w:outlineLvl w:val="1"/>
              <w:rPr>
                <w:color w:val="008000"/>
                <w:sz w:val="20"/>
                <w:szCs w:val="20"/>
              </w:rPr>
            </w:pPr>
            <w:r w:rsidRPr="00842545">
              <w:rPr>
                <w:color w:val="008000"/>
                <w:sz w:val="20"/>
                <w:szCs w:val="20"/>
              </w:rPr>
              <w:t xml:space="preserve">За чл. 45, ал. 2 от ЗОП анализирайте: </w:t>
            </w:r>
          </w:p>
          <w:p w14:paraId="0B4B58D6" w14:textId="77777777" w:rsidR="00E5089B" w:rsidRPr="00842545" w:rsidRDefault="00E5089B" w:rsidP="00842545">
            <w:pPr>
              <w:outlineLvl w:val="1"/>
              <w:rPr>
                <w:color w:val="008000"/>
                <w:sz w:val="20"/>
                <w:szCs w:val="20"/>
              </w:rPr>
            </w:pPr>
            <w:r w:rsidRPr="00842545">
              <w:rPr>
                <w:color w:val="008000"/>
                <w:sz w:val="20"/>
                <w:szCs w:val="20"/>
              </w:rPr>
              <w:t xml:space="preserve">- дали възложителят е изискал офертите да се подават само след разглеждане на място на допълнителни документи към документацията за поръчката и/или след оглед на мястото на изпълнение на поръчката; </w:t>
            </w:r>
          </w:p>
          <w:p w14:paraId="23103059" w14:textId="64B1926D" w:rsidR="00E5089B" w:rsidRPr="00842545" w:rsidRDefault="00E5089B" w:rsidP="00842545">
            <w:pPr>
              <w:outlineLvl w:val="1"/>
              <w:rPr>
                <w:sz w:val="20"/>
                <w:szCs w:val="20"/>
              </w:rPr>
            </w:pPr>
            <w:r w:rsidRPr="00842545">
              <w:rPr>
                <w:color w:val="008000"/>
                <w:sz w:val="20"/>
                <w:szCs w:val="20"/>
              </w:rPr>
              <w:t>- дали срокът за получаване на офертите дава възможност на заинтересованите лица да се запознаят с цялата информация, необходима за изготвяне на офертите (срокът за получаване на офертите следва да е по-дълъг от минимално определения в закона)</w:t>
            </w:r>
            <w:r w:rsidRPr="00842545">
              <w:rPr>
                <w:sz w:val="20"/>
                <w:szCs w:val="20"/>
              </w:rPr>
              <w:t>.</w:t>
            </w:r>
          </w:p>
          <w:p w14:paraId="526F77E6" w14:textId="72182354" w:rsidR="00E5089B" w:rsidRPr="00842545" w:rsidRDefault="00E5089B" w:rsidP="0073166E">
            <w:pPr>
              <w:jc w:val="both"/>
              <w:rPr>
                <w:b/>
                <w:sz w:val="20"/>
                <w:szCs w:val="20"/>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080E5F56" w14:textId="77777777" w:rsidTr="00962B91">
              <w:trPr>
                <w:trHeight w:val="568"/>
              </w:trPr>
              <w:tc>
                <w:tcPr>
                  <w:tcW w:w="515" w:type="dxa"/>
                  <w:shd w:val="clear" w:color="auto" w:fill="FFFFFF"/>
                  <w:vAlign w:val="center"/>
                </w:tcPr>
                <w:p w14:paraId="0513257D" w14:textId="77777777" w:rsidR="004171A5" w:rsidRPr="00AF7C38" w:rsidRDefault="009577C3" w:rsidP="004171A5">
                  <w:pPr>
                    <w:jc w:val="center"/>
                  </w:pPr>
                  <w:sdt>
                    <w:sdtPr>
                      <w:rPr>
                        <w:color w:val="0000FF"/>
                        <w:sz w:val="20"/>
                        <w:szCs w:val="20"/>
                      </w:rPr>
                      <w:id w:val="1988129898"/>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4A91E7C1" w14:textId="77777777" w:rsidR="004171A5" w:rsidRPr="00AF7C38" w:rsidRDefault="009577C3" w:rsidP="004171A5">
                  <w:pPr>
                    <w:jc w:val="center"/>
                    <w:rPr>
                      <w:b/>
                      <w:bCs/>
                      <w:color w:val="0000FF"/>
                      <w:sz w:val="20"/>
                      <w:szCs w:val="20"/>
                    </w:rPr>
                  </w:pPr>
                  <w:sdt>
                    <w:sdtPr>
                      <w:rPr>
                        <w:color w:val="0000FF"/>
                        <w:sz w:val="20"/>
                        <w:szCs w:val="20"/>
                      </w:rPr>
                      <w:id w:val="134113005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5A74AB8E" w14:textId="77777777" w:rsidR="004171A5" w:rsidRPr="00AF7C38" w:rsidRDefault="009577C3" w:rsidP="004171A5">
                  <w:pPr>
                    <w:jc w:val="center"/>
                    <w:rPr>
                      <w:b/>
                      <w:bCs/>
                      <w:color w:val="0000FF"/>
                      <w:sz w:val="20"/>
                      <w:szCs w:val="20"/>
                    </w:rPr>
                  </w:pPr>
                  <w:sdt>
                    <w:sdtPr>
                      <w:rPr>
                        <w:color w:val="0000FF"/>
                        <w:sz w:val="20"/>
                        <w:szCs w:val="20"/>
                      </w:rPr>
                      <w:id w:val="34892198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48E65BA0" w14:textId="77777777" w:rsidR="004171A5" w:rsidRPr="00AF7C38" w:rsidRDefault="009577C3" w:rsidP="004171A5">
                  <w:pPr>
                    <w:jc w:val="center"/>
                  </w:pPr>
                  <w:sdt>
                    <w:sdtPr>
                      <w:rPr>
                        <w:color w:val="0000FF"/>
                        <w:sz w:val="20"/>
                        <w:szCs w:val="20"/>
                      </w:rPr>
                      <w:id w:val="132108336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4855D853" w14:textId="77777777" w:rsidR="004171A5" w:rsidRPr="00AF7C38" w:rsidRDefault="009577C3" w:rsidP="004171A5">
                  <w:pPr>
                    <w:jc w:val="center"/>
                    <w:rPr>
                      <w:b/>
                      <w:bCs/>
                      <w:color w:val="0000FF"/>
                      <w:sz w:val="20"/>
                      <w:szCs w:val="20"/>
                    </w:rPr>
                  </w:pPr>
                  <w:sdt>
                    <w:sdtPr>
                      <w:rPr>
                        <w:color w:val="0000FF"/>
                        <w:sz w:val="20"/>
                        <w:szCs w:val="20"/>
                      </w:rPr>
                      <w:id w:val="-154675163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2058C1C5" w14:textId="77777777" w:rsidR="004171A5" w:rsidRPr="00AF7C38" w:rsidRDefault="009577C3" w:rsidP="004171A5">
                  <w:pPr>
                    <w:jc w:val="center"/>
                    <w:rPr>
                      <w:b/>
                      <w:bCs/>
                      <w:color w:val="0000FF"/>
                      <w:sz w:val="20"/>
                      <w:szCs w:val="20"/>
                    </w:rPr>
                  </w:pPr>
                  <w:sdt>
                    <w:sdtPr>
                      <w:rPr>
                        <w:color w:val="0000FF"/>
                        <w:sz w:val="20"/>
                        <w:szCs w:val="20"/>
                      </w:rPr>
                      <w:id w:val="-56842270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195795EA" w14:textId="77777777" w:rsidR="002137AE" w:rsidRPr="00842545" w:rsidRDefault="002137AE" w:rsidP="006A1886">
            <w:pPr>
              <w:outlineLvl w:val="1"/>
              <w:rPr>
                <w:sz w:val="20"/>
                <w:szCs w:val="20"/>
              </w:rPr>
            </w:pPr>
          </w:p>
        </w:tc>
        <w:tc>
          <w:tcPr>
            <w:tcW w:w="2098" w:type="dxa"/>
          </w:tcPr>
          <w:p w14:paraId="501EDFF0" w14:textId="77777777" w:rsidR="002137AE" w:rsidRPr="000A7FDB" w:rsidRDefault="002137AE" w:rsidP="009E3054">
            <w:pPr>
              <w:jc w:val="both"/>
              <w:outlineLvl w:val="1"/>
              <w:rPr>
                <w:sz w:val="20"/>
                <w:szCs w:val="20"/>
              </w:rPr>
            </w:pPr>
          </w:p>
        </w:tc>
      </w:tr>
      <w:tr w:rsidR="00E32812" w:rsidRPr="000A7FDB" w14:paraId="1540C555" w14:textId="77777777" w:rsidTr="00143E8A">
        <w:trPr>
          <w:gridBefore w:val="1"/>
          <w:wBefore w:w="33" w:type="dxa"/>
          <w:trHeight w:val="458"/>
        </w:trPr>
        <w:tc>
          <w:tcPr>
            <w:tcW w:w="421" w:type="dxa"/>
          </w:tcPr>
          <w:p w14:paraId="58B7C3AB" w14:textId="00A015C2" w:rsidR="00E32812" w:rsidRPr="00602FC6" w:rsidRDefault="00704EFA" w:rsidP="00BF4B97">
            <w:pPr>
              <w:pStyle w:val="Heading2"/>
              <w:keepNext w:val="0"/>
              <w:jc w:val="both"/>
              <w:rPr>
                <w:b w:val="0"/>
                <w:bCs/>
                <w:i w:val="0"/>
                <w:iCs/>
                <w:sz w:val="20"/>
              </w:rPr>
            </w:pPr>
            <w:r>
              <w:rPr>
                <w:b w:val="0"/>
                <w:bCs/>
                <w:i w:val="0"/>
                <w:iCs/>
                <w:sz w:val="20"/>
              </w:rPr>
              <w:lastRenderedPageBreak/>
              <w:t>7</w:t>
            </w:r>
          </w:p>
        </w:tc>
        <w:tc>
          <w:tcPr>
            <w:tcW w:w="7623" w:type="dxa"/>
            <w:gridSpan w:val="2"/>
            <w:noWrap/>
          </w:tcPr>
          <w:p w14:paraId="1415EBD3" w14:textId="77777777" w:rsidR="00246906" w:rsidRPr="00602FC6" w:rsidRDefault="00E32812">
            <w:pPr>
              <w:jc w:val="both"/>
              <w:rPr>
                <w:sz w:val="20"/>
                <w:szCs w:val="20"/>
              </w:rPr>
            </w:pPr>
            <w:r w:rsidRPr="00842545">
              <w:rPr>
                <w:b/>
                <w:sz w:val="20"/>
                <w:szCs w:val="20"/>
              </w:rPr>
              <w:t xml:space="preserve">Възложителят предоставил ли е неограничен, пълен, безплатен и пряк достъп чрез електронни средства в профила на купувача до документацията за обществената поръчка? </w:t>
            </w:r>
          </w:p>
          <w:p w14:paraId="43A124B1" w14:textId="068AFC46" w:rsidR="00246906" w:rsidRPr="00602FC6" w:rsidRDefault="00E32812">
            <w:pPr>
              <w:jc w:val="both"/>
              <w:rPr>
                <w:sz w:val="20"/>
                <w:szCs w:val="20"/>
              </w:rPr>
            </w:pPr>
            <w:r w:rsidRPr="00842545">
              <w:rPr>
                <w:sz w:val="20"/>
                <w:szCs w:val="20"/>
              </w:rPr>
              <w:t xml:space="preserve">Вид на достъпа: чрез </w:t>
            </w:r>
            <w:r w:rsidR="00775A31">
              <w:rPr>
                <w:sz w:val="20"/>
                <w:szCs w:val="20"/>
              </w:rPr>
              <w:t>централизираната електронна платформа по чл. 39а, ал. 1 от ЗОП</w:t>
            </w:r>
            <w:r w:rsidRPr="00842545">
              <w:rPr>
                <w:sz w:val="20"/>
                <w:szCs w:val="20"/>
              </w:rPr>
              <w:t xml:space="preserve"> </w:t>
            </w:r>
          </w:p>
          <w:p w14:paraId="4D9C3018" w14:textId="76D77B46" w:rsidR="00246906" w:rsidRPr="00602FC6" w:rsidRDefault="00E32812">
            <w:pPr>
              <w:jc w:val="both"/>
              <w:rPr>
                <w:sz w:val="20"/>
                <w:szCs w:val="20"/>
              </w:rPr>
            </w:pPr>
            <w:r w:rsidRPr="00842545">
              <w:rPr>
                <w:sz w:val="20"/>
                <w:szCs w:val="20"/>
              </w:rPr>
              <w:t xml:space="preserve">Начало на срока за достъп: денят на публикуването на обявлението в ОВЕС (чл. 32, ал. 1, т. 1 от ЗОП). </w:t>
            </w:r>
          </w:p>
          <w:p w14:paraId="690DE076" w14:textId="7E1FD130" w:rsidR="00246906" w:rsidRPr="00A52140" w:rsidRDefault="00E32812">
            <w:pPr>
              <w:jc w:val="both"/>
              <w:rPr>
                <w:sz w:val="20"/>
                <w:szCs w:val="20"/>
              </w:rPr>
            </w:pPr>
            <w:r w:rsidRPr="00842545">
              <w:rPr>
                <w:sz w:val="20"/>
                <w:szCs w:val="20"/>
              </w:rPr>
              <w:t xml:space="preserve">Край на срока за достъп: крайният срок за получаване на офертите. Възложителят е длъжен да поддържа </w:t>
            </w:r>
            <w:r w:rsidR="00775A31">
              <w:rPr>
                <w:sz w:val="20"/>
                <w:szCs w:val="20"/>
              </w:rPr>
              <w:t>досие на</w:t>
            </w:r>
            <w:r w:rsidRPr="00842545">
              <w:rPr>
                <w:sz w:val="20"/>
                <w:szCs w:val="20"/>
              </w:rPr>
              <w:t xml:space="preserve"> конкретна</w:t>
            </w:r>
            <w:r w:rsidR="00A52140">
              <w:rPr>
                <w:sz w:val="20"/>
                <w:szCs w:val="20"/>
              </w:rPr>
              <w:t>та обществена</w:t>
            </w:r>
            <w:r w:rsidRPr="00842545">
              <w:rPr>
                <w:sz w:val="20"/>
                <w:szCs w:val="20"/>
              </w:rPr>
              <w:t xml:space="preserve"> поръчка</w:t>
            </w:r>
            <w:r w:rsidR="00775A31">
              <w:rPr>
                <w:sz w:val="20"/>
                <w:szCs w:val="20"/>
              </w:rPr>
              <w:t xml:space="preserve">, което съдържа документите и информацията по чл. 121, ал. 2 </w:t>
            </w:r>
            <w:r w:rsidR="00775A31" w:rsidRPr="00A52140">
              <w:rPr>
                <w:sz w:val="20"/>
                <w:szCs w:val="20"/>
              </w:rPr>
              <w:t xml:space="preserve">от </w:t>
            </w:r>
            <w:r w:rsidR="00775A31" w:rsidRPr="00143E8A">
              <w:rPr>
                <w:sz w:val="20"/>
                <w:szCs w:val="20"/>
              </w:rPr>
              <w:t xml:space="preserve">ЗОП и чл. 98, ал. 1 от ППЗОП. </w:t>
            </w:r>
            <w:r w:rsidR="00A52140" w:rsidRPr="00143E8A">
              <w:rPr>
                <w:sz w:val="20"/>
                <w:szCs w:val="20"/>
              </w:rPr>
              <w:t xml:space="preserve">Възложителят осигурява условия и отговаря за съхранението на досието на обществената поръчка в сроковете по </w:t>
            </w:r>
            <w:r w:rsidR="00A52140" w:rsidRPr="00143E8A">
              <w:rPr>
                <w:sz w:val="20"/>
                <w:szCs w:val="20"/>
                <w:u w:val="single"/>
              </w:rPr>
              <w:t>чл. 122 ЗОП</w:t>
            </w:r>
            <w:r w:rsidR="00A52140">
              <w:rPr>
                <w:sz w:val="20"/>
                <w:szCs w:val="20"/>
              </w:rPr>
              <w:t>. Електронното досие се съхранява в централизираната електронна платформа по чл. 39а, ал. 1 от ЗОП.</w:t>
            </w:r>
          </w:p>
          <w:p w14:paraId="24F6A3C8" w14:textId="3C537720" w:rsidR="00E32812" w:rsidRPr="00842545" w:rsidRDefault="00E32812">
            <w:pPr>
              <w:jc w:val="both"/>
              <w:rPr>
                <w:sz w:val="20"/>
                <w:szCs w:val="20"/>
              </w:rPr>
            </w:pPr>
            <w:r w:rsidRPr="00842545">
              <w:rPr>
                <w:sz w:val="20"/>
                <w:szCs w:val="20"/>
              </w:rPr>
              <w:t>Обхват на достъпа: неограничен и пълен – т.е. до цялата документация за поръчката, освен ако технически причини или защита на информацията не налагат ограничение</w:t>
            </w:r>
          </w:p>
          <w:p w14:paraId="509CDC0E" w14:textId="77777777" w:rsidR="00246906" w:rsidRPr="00602FC6" w:rsidRDefault="00E32812">
            <w:pPr>
              <w:jc w:val="both"/>
              <w:rPr>
                <w:sz w:val="20"/>
                <w:szCs w:val="20"/>
              </w:rPr>
            </w:pPr>
            <w:r w:rsidRPr="00842545">
              <w:rPr>
                <w:sz w:val="20"/>
                <w:szCs w:val="20"/>
              </w:rPr>
              <w:t>Характеристики на достъпа: пряк – всякакви пречки са недопустими (регистрации, условия за допускане и др. подобни) и безплатен – винаги.</w:t>
            </w:r>
          </w:p>
          <w:p w14:paraId="08372149" w14:textId="77777777" w:rsidR="00246906" w:rsidRPr="00602FC6" w:rsidRDefault="00E32812">
            <w:pPr>
              <w:jc w:val="both"/>
              <w:rPr>
                <w:sz w:val="20"/>
                <w:szCs w:val="20"/>
              </w:rPr>
            </w:pPr>
            <w:r w:rsidRPr="00842545">
              <w:rPr>
                <w:sz w:val="20"/>
                <w:szCs w:val="20"/>
              </w:rPr>
              <w:t xml:space="preserve">(чл. 32 от ЗОП) </w:t>
            </w:r>
          </w:p>
          <w:p w14:paraId="59002868" w14:textId="661FF345" w:rsidR="00355432" w:rsidRPr="00842545" w:rsidRDefault="00E32812">
            <w:pPr>
              <w:jc w:val="both"/>
              <w:rPr>
                <w:b/>
                <w:color w:val="333399"/>
                <w:sz w:val="20"/>
                <w:szCs w:val="20"/>
              </w:rPr>
            </w:pPr>
            <w:r w:rsidRPr="00842545">
              <w:rPr>
                <w:b/>
                <w:color w:val="333399"/>
                <w:sz w:val="20"/>
                <w:szCs w:val="20"/>
              </w:rPr>
              <w:t xml:space="preserve">т. 5 от Насоките/ т. 5.1. и т. 5.2. от Приложение № 1 към чл. 2, ал. 1 от Наредбата </w:t>
            </w:r>
          </w:p>
          <w:p w14:paraId="21C63B63" w14:textId="26BDC375" w:rsidR="00355432" w:rsidRPr="00842545" w:rsidRDefault="00E32812">
            <w:pPr>
              <w:jc w:val="both"/>
              <w:rPr>
                <w:bCs/>
                <w:color w:val="C0504D"/>
                <w:sz w:val="20"/>
                <w:szCs w:val="20"/>
              </w:rPr>
            </w:pPr>
            <w:r w:rsidRPr="00842545">
              <w:rPr>
                <w:b/>
                <w:bCs/>
                <w:color w:val="C0504D"/>
                <w:sz w:val="20"/>
                <w:szCs w:val="20"/>
              </w:rPr>
              <w:t>Насочващи източници на информация:</w:t>
            </w:r>
            <w:r w:rsidRPr="00842545">
              <w:rPr>
                <w:bCs/>
                <w:color w:val="C0504D"/>
                <w:sz w:val="20"/>
                <w:szCs w:val="20"/>
              </w:rPr>
              <w:t xml:space="preserve"> прегледайте обявлението за обществената поръчка в частта относно срока за получаване на офертите, електронната преписка за съответната обществена поръчка в профила на купувача, доказателства, които удостоверяват датата на публикуване и датата на прекратяване достъпа до документацията, ако случаят е такъв. </w:t>
            </w:r>
          </w:p>
          <w:p w14:paraId="76A994B9" w14:textId="649ACD63" w:rsidR="00020DCD" w:rsidRPr="00842545" w:rsidRDefault="00E32812" w:rsidP="00842545">
            <w:pPr>
              <w:jc w:val="both"/>
              <w:outlineLvl w:val="1"/>
              <w:rPr>
                <w:color w:val="008000"/>
                <w:sz w:val="20"/>
                <w:szCs w:val="20"/>
              </w:rPr>
            </w:pPr>
            <w:r w:rsidRPr="00842545">
              <w:rPr>
                <w:color w:val="008000"/>
                <w:sz w:val="20"/>
                <w:szCs w:val="20"/>
              </w:rPr>
              <w:t xml:space="preserve">Анализирайте: </w:t>
            </w:r>
          </w:p>
          <w:p w14:paraId="7D73EE50" w14:textId="77777777" w:rsidR="00020DCD" w:rsidRPr="00842545" w:rsidRDefault="00E32812" w:rsidP="00842545">
            <w:pPr>
              <w:jc w:val="both"/>
              <w:outlineLvl w:val="1"/>
              <w:rPr>
                <w:color w:val="008000"/>
                <w:sz w:val="20"/>
                <w:szCs w:val="20"/>
              </w:rPr>
            </w:pPr>
            <w:r w:rsidRPr="00842545">
              <w:rPr>
                <w:color w:val="008000"/>
                <w:sz w:val="20"/>
                <w:szCs w:val="20"/>
              </w:rPr>
              <w:t xml:space="preserve">А) Относно времето на достъпа: </w:t>
            </w:r>
          </w:p>
          <w:p w14:paraId="56047695" w14:textId="77777777" w:rsidR="00020DCD" w:rsidRPr="00842545" w:rsidRDefault="00E32812" w:rsidP="00842545">
            <w:pPr>
              <w:jc w:val="both"/>
              <w:outlineLvl w:val="1"/>
              <w:rPr>
                <w:color w:val="008000"/>
                <w:sz w:val="20"/>
                <w:szCs w:val="20"/>
              </w:rPr>
            </w:pPr>
            <w:r w:rsidRPr="00842545">
              <w:rPr>
                <w:color w:val="008000"/>
                <w:sz w:val="20"/>
                <w:szCs w:val="20"/>
              </w:rPr>
              <w:t xml:space="preserve">- датата на публикуване на обявлението в ОВЕС; </w:t>
            </w:r>
          </w:p>
          <w:p w14:paraId="34229A66" w14:textId="77777777" w:rsidR="00020DCD" w:rsidRPr="00842545" w:rsidRDefault="00E32812" w:rsidP="00842545">
            <w:pPr>
              <w:jc w:val="both"/>
              <w:outlineLvl w:val="1"/>
              <w:rPr>
                <w:color w:val="008000"/>
                <w:sz w:val="20"/>
                <w:szCs w:val="20"/>
              </w:rPr>
            </w:pPr>
            <w:r w:rsidRPr="00842545">
              <w:rPr>
                <w:color w:val="008000"/>
                <w:sz w:val="20"/>
                <w:szCs w:val="20"/>
              </w:rPr>
              <w:t xml:space="preserve">- началната дата, в която е осигурен достъп до документацията за поръчката, удостоверена по надлежен начин; </w:t>
            </w:r>
          </w:p>
          <w:p w14:paraId="378E9DF5" w14:textId="77777777" w:rsidR="00020DCD" w:rsidRPr="00842545" w:rsidRDefault="00E32812" w:rsidP="00842545">
            <w:pPr>
              <w:jc w:val="both"/>
              <w:outlineLvl w:val="1"/>
              <w:rPr>
                <w:color w:val="008000"/>
                <w:sz w:val="20"/>
                <w:szCs w:val="20"/>
              </w:rPr>
            </w:pPr>
            <w:r w:rsidRPr="00842545">
              <w:rPr>
                <w:color w:val="008000"/>
                <w:sz w:val="20"/>
                <w:szCs w:val="20"/>
              </w:rPr>
              <w:t xml:space="preserve">- крайната дата, в която е бил осигурен достъп до документацията за поръчката, удостоверена по надлежен начин; </w:t>
            </w:r>
          </w:p>
          <w:p w14:paraId="0E87F605" w14:textId="77777777" w:rsidR="00020DCD" w:rsidRPr="00842545" w:rsidRDefault="00E32812" w:rsidP="00842545">
            <w:pPr>
              <w:jc w:val="both"/>
              <w:outlineLvl w:val="1"/>
              <w:rPr>
                <w:color w:val="008000"/>
                <w:sz w:val="20"/>
                <w:szCs w:val="20"/>
              </w:rPr>
            </w:pPr>
            <w:r w:rsidRPr="00842545">
              <w:rPr>
                <w:color w:val="008000"/>
                <w:sz w:val="20"/>
                <w:szCs w:val="20"/>
              </w:rPr>
              <w:t xml:space="preserve">- крайната дата за получаване на офертите; </w:t>
            </w:r>
          </w:p>
          <w:p w14:paraId="0645DB1D" w14:textId="72C47F2C" w:rsidR="00020DCD" w:rsidRPr="00842545" w:rsidRDefault="00E32812" w:rsidP="00842545">
            <w:pPr>
              <w:jc w:val="both"/>
              <w:outlineLvl w:val="1"/>
              <w:rPr>
                <w:color w:val="008000"/>
                <w:sz w:val="20"/>
                <w:szCs w:val="20"/>
              </w:rPr>
            </w:pPr>
            <w:r w:rsidRPr="00842545">
              <w:rPr>
                <w:color w:val="008000"/>
                <w:sz w:val="20"/>
                <w:szCs w:val="20"/>
              </w:rPr>
              <w:t xml:space="preserve">- броя на календарните дни за срока за получаване на офертите и срока за достъп до документацията за обществената поръчка. Достъпът може да е ограничен както в началото на срока за получаване на офертите, така и в неговия край. Ако срокът за получаване на офертите е удължаван, удостоверените дати за достъп следва да обхващат удължения срок за получаване на офертите. Финансовото влияние на </w:t>
            </w:r>
            <w:r w:rsidRPr="00842545">
              <w:rPr>
                <w:color w:val="008000"/>
                <w:sz w:val="20"/>
                <w:szCs w:val="20"/>
              </w:rPr>
              <w:lastRenderedPageBreak/>
              <w:t>нарушението се изчислява в зависимост от определеното съотношение по реда на т. 5</w:t>
            </w:r>
            <w:r w:rsidRPr="00842545">
              <w:rPr>
                <w:sz w:val="20"/>
                <w:szCs w:val="20"/>
              </w:rPr>
              <w:t xml:space="preserve"> </w:t>
            </w:r>
            <w:r w:rsidRPr="00842545">
              <w:rPr>
                <w:color w:val="008000"/>
                <w:sz w:val="20"/>
                <w:szCs w:val="20"/>
              </w:rPr>
              <w:t xml:space="preserve">от Насоките/ т. 5.1. и т. 5.2. от Приложение № 1 към чл. 2, ал. 1 от Наредбата. </w:t>
            </w:r>
          </w:p>
          <w:p w14:paraId="08EC10F8" w14:textId="77777777" w:rsidR="00020DCD" w:rsidRPr="00842545" w:rsidRDefault="00E32812" w:rsidP="00842545">
            <w:pPr>
              <w:jc w:val="both"/>
              <w:outlineLvl w:val="1"/>
              <w:rPr>
                <w:color w:val="008000"/>
                <w:sz w:val="20"/>
                <w:szCs w:val="20"/>
              </w:rPr>
            </w:pPr>
            <w:r w:rsidRPr="00842545">
              <w:rPr>
                <w:color w:val="008000"/>
                <w:sz w:val="20"/>
                <w:szCs w:val="20"/>
              </w:rPr>
              <w:t xml:space="preserve">Б) Относно вида и обема на достъпа: </w:t>
            </w:r>
          </w:p>
          <w:p w14:paraId="1C7304A9" w14:textId="77777777" w:rsidR="00020DCD" w:rsidRPr="00842545" w:rsidRDefault="00E32812" w:rsidP="00842545">
            <w:pPr>
              <w:jc w:val="both"/>
              <w:outlineLvl w:val="1"/>
              <w:rPr>
                <w:color w:val="008000"/>
                <w:sz w:val="20"/>
                <w:szCs w:val="20"/>
              </w:rPr>
            </w:pPr>
            <w:r w:rsidRPr="00842545">
              <w:rPr>
                <w:color w:val="008000"/>
                <w:sz w:val="20"/>
                <w:szCs w:val="20"/>
              </w:rPr>
              <w:t xml:space="preserve">- дали в обявлението за ОП е посочен интернет адрес, на който е осигурен достъп до документацията за поръчката; </w:t>
            </w:r>
          </w:p>
          <w:p w14:paraId="2E95CFED" w14:textId="5337BDA3" w:rsidR="00E32812" w:rsidRPr="00842545" w:rsidRDefault="00E32812" w:rsidP="00842545">
            <w:pPr>
              <w:jc w:val="both"/>
              <w:outlineLvl w:val="1"/>
              <w:rPr>
                <w:color w:val="008000"/>
                <w:sz w:val="20"/>
                <w:szCs w:val="20"/>
              </w:rPr>
            </w:pPr>
            <w:r w:rsidRPr="00842545">
              <w:rPr>
                <w:color w:val="008000"/>
                <w:sz w:val="20"/>
                <w:szCs w:val="20"/>
              </w:rPr>
              <w:t>- дали достъпът обхваща цялата информация, съдържаща се в документацията – при ограничаване на обхвата на достъпа възниква задължение за определяне на по-дълъг срок за получаване на офертите (неизпълнението на това задължение е основание за формулиране и на констатация за незаконосъобразен срок за получаване на офертите);</w:t>
            </w:r>
          </w:p>
          <w:p w14:paraId="5E59C5D2" w14:textId="77777777" w:rsidR="00E32812" w:rsidRPr="00842545" w:rsidRDefault="00E32812" w:rsidP="00842545">
            <w:pPr>
              <w:jc w:val="both"/>
              <w:outlineLvl w:val="1"/>
              <w:rPr>
                <w:color w:val="008000"/>
                <w:sz w:val="20"/>
                <w:szCs w:val="20"/>
              </w:rPr>
            </w:pPr>
            <w:r w:rsidRPr="00842545">
              <w:rPr>
                <w:color w:val="008000"/>
                <w:sz w:val="20"/>
                <w:szCs w:val="20"/>
              </w:rPr>
              <w:t xml:space="preserve">- дали се изисква заплащане на достъпа; </w:t>
            </w:r>
          </w:p>
          <w:p w14:paraId="1CDA6485" w14:textId="7F14DC71" w:rsidR="00E32812" w:rsidRPr="00020DCD" w:rsidRDefault="00E32812" w:rsidP="00842545">
            <w:pPr>
              <w:jc w:val="both"/>
              <w:outlineLvl w:val="1"/>
              <w:rPr>
                <w:b/>
                <w:sz w:val="20"/>
                <w:szCs w:val="20"/>
              </w:rPr>
            </w:pPr>
            <w:r w:rsidRPr="00842545">
              <w:rPr>
                <w:color w:val="008000"/>
                <w:sz w:val="20"/>
                <w:szCs w:val="20"/>
              </w:rPr>
              <w:t>- дали са поставени други ограничения – изискани регистрации и др. подобни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25765D63" w14:textId="77777777" w:rsidTr="00962B91">
              <w:trPr>
                <w:trHeight w:val="568"/>
              </w:trPr>
              <w:tc>
                <w:tcPr>
                  <w:tcW w:w="515" w:type="dxa"/>
                  <w:shd w:val="clear" w:color="auto" w:fill="FFFFFF"/>
                  <w:vAlign w:val="center"/>
                </w:tcPr>
                <w:p w14:paraId="12EA541C" w14:textId="77777777" w:rsidR="004171A5" w:rsidRPr="00AF7C38" w:rsidRDefault="009577C3" w:rsidP="004171A5">
                  <w:pPr>
                    <w:jc w:val="center"/>
                  </w:pPr>
                  <w:sdt>
                    <w:sdtPr>
                      <w:rPr>
                        <w:color w:val="0000FF"/>
                        <w:sz w:val="20"/>
                        <w:szCs w:val="20"/>
                      </w:rPr>
                      <w:id w:val="68902860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42A962AE" w14:textId="77777777" w:rsidR="004171A5" w:rsidRPr="00AF7C38" w:rsidRDefault="009577C3" w:rsidP="004171A5">
                  <w:pPr>
                    <w:jc w:val="center"/>
                    <w:rPr>
                      <w:b/>
                      <w:bCs/>
                      <w:color w:val="0000FF"/>
                      <w:sz w:val="20"/>
                      <w:szCs w:val="20"/>
                    </w:rPr>
                  </w:pPr>
                  <w:sdt>
                    <w:sdtPr>
                      <w:rPr>
                        <w:color w:val="0000FF"/>
                        <w:sz w:val="20"/>
                        <w:szCs w:val="20"/>
                      </w:rPr>
                      <w:id w:val="-69715544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773B8300" w14:textId="77777777" w:rsidR="004171A5" w:rsidRPr="00AF7C38" w:rsidRDefault="009577C3" w:rsidP="004171A5">
                  <w:pPr>
                    <w:jc w:val="center"/>
                    <w:rPr>
                      <w:b/>
                      <w:bCs/>
                      <w:color w:val="0000FF"/>
                      <w:sz w:val="20"/>
                      <w:szCs w:val="20"/>
                    </w:rPr>
                  </w:pPr>
                  <w:sdt>
                    <w:sdtPr>
                      <w:rPr>
                        <w:color w:val="0000FF"/>
                        <w:sz w:val="20"/>
                        <w:szCs w:val="20"/>
                      </w:rPr>
                      <w:id w:val="128508181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411D9661" w14:textId="77777777" w:rsidR="004171A5" w:rsidRPr="00AF7C38" w:rsidRDefault="009577C3" w:rsidP="004171A5">
                  <w:pPr>
                    <w:jc w:val="center"/>
                  </w:pPr>
                  <w:sdt>
                    <w:sdtPr>
                      <w:rPr>
                        <w:color w:val="0000FF"/>
                        <w:sz w:val="20"/>
                        <w:szCs w:val="20"/>
                      </w:rPr>
                      <w:id w:val="-14921366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271ED8FD" w14:textId="77777777" w:rsidR="004171A5" w:rsidRPr="00AF7C38" w:rsidRDefault="009577C3" w:rsidP="004171A5">
                  <w:pPr>
                    <w:jc w:val="center"/>
                    <w:rPr>
                      <w:b/>
                      <w:bCs/>
                      <w:color w:val="0000FF"/>
                      <w:sz w:val="20"/>
                      <w:szCs w:val="20"/>
                    </w:rPr>
                  </w:pPr>
                  <w:sdt>
                    <w:sdtPr>
                      <w:rPr>
                        <w:color w:val="0000FF"/>
                        <w:sz w:val="20"/>
                        <w:szCs w:val="20"/>
                      </w:rPr>
                      <w:id w:val="-1180273508"/>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65771BE7" w14:textId="77777777" w:rsidR="004171A5" w:rsidRPr="00AF7C38" w:rsidRDefault="009577C3" w:rsidP="004171A5">
                  <w:pPr>
                    <w:jc w:val="center"/>
                    <w:rPr>
                      <w:b/>
                      <w:bCs/>
                      <w:color w:val="0000FF"/>
                      <w:sz w:val="20"/>
                      <w:szCs w:val="20"/>
                    </w:rPr>
                  </w:pPr>
                  <w:sdt>
                    <w:sdtPr>
                      <w:rPr>
                        <w:color w:val="0000FF"/>
                        <w:sz w:val="20"/>
                        <w:szCs w:val="20"/>
                      </w:rPr>
                      <w:id w:val="-40067179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014EFD4A" w14:textId="77777777" w:rsidR="00E32812" w:rsidRPr="00F32B4B" w:rsidRDefault="00E32812" w:rsidP="007651F3">
            <w:pPr>
              <w:ind w:right="-48"/>
              <w:jc w:val="both"/>
              <w:outlineLvl w:val="1"/>
              <w:rPr>
                <w:sz w:val="20"/>
                <w:szCs w:val="20"/>
              </w:rPr>
            </w:pPr>
          </w:p>
        </w:tc>
        <w:tc>
          <w:tcPr>
            <w:tcW w:w="2098" w:type="dxa"/>
          </w:tcPr>
          <w:p w14:paraId="4E57B17C" w14:textId="77777777" w:rsidR="00E32812" w:rsidRPr="00F32B4B" w:rsidRDefault="00E32812" w:rsidP="005D23AB">
            <w:pPr>
              <w:jc w:val="both"/>
              <w:outlineLvl w:val="1"/>
              <w:rPr>
                <w:sz w:val="20"/>
                <w:szCs w:val="20"/>
              </w:rPr>
            </w:pPr>
          </w:p>
        </w:tc>
      </w:tr>
      <w:tr w:rsidR="002D140A" w:rsidRPr="000A7FDB" w14:paraId="265256BF" w14:textId="77777777" w:rsidTr="00143E8A">
        <w:trPr>
          <w:gridBefore w:val="1"/>
          <w:wBefore w:w="33" w:type="dxa"/>
          <w:trHeight w:val="458"/>
        </w:trPr>
        <w:tc>
          <w:tcPr>
            <w:tcW w:w="421" w:type="dxa"/>
          </w:tcPr>
          <w:p w14:paraId="4A834936" w14:textId="774FA468" w:rsidR="002D140A" w:rsidRPr="000A7FDB" w:rsidDel="00CE1FF6" w:rsidRDefault="00470DBB" w:rsidP="00A36E9C">
            <w:pPr>
              <w:pStyle w:val="Heading2"/>
              <w:keepNext w:val="0"/>
              <w:jc w:val="both"/>
              <w:rPr>
                <w:b w:val="0"/>
                <w:bCs/>
                <w:i w:val="0"/>
                <w:iCs/>
                <w:sz w:val="20"/>
              </w:rPr>
            </w:pPr>
            <w:r>
              <w:rPr>
                <w:b w:val="0"/>
                <w:bCs/>
                <w:i w:val="0"/>
                <w:iCs/>
                <w:sz w:val="20"/>
              </w:rPr>
              <w:t>8</w:t>
            </w:r>
          </w:p>
        </w:tc>
        <w:tc>
          <w:tcPr>
            <w:tcW w:w="7623" w:type="dxa"/>
            <w:gridSpan w:val="2"/>
            <w:noWrap/>
          </w:tcPr>
          <w:p w14:paraId="7A152D06" w14:textId="77777777" w:rsidR="000D62AD" w:rsidRDefault="00D54330" w:rsidP="00842545">
            <w:pPr>
              <w:rPr>
                <w:sz w:val="20"/>
                <w:szCs w:val="20"/>
              </w:rPr>
            </w:pPr>
            <w:r w:rsidRPr="00842545">
              <w:rPr>
                <w:sz w:val="20"/>
                <w:szCs w:val="20"/>
              </w:rPr>
              <w:t xml:space="preserve">Съгласно чл. 100 от ЗОП възложителят може да направи </w:t>
            </w:r>
            <w:r w:rsidRPr="00842545">
              <w:rPr>
                <w:b/>
                <w:sz w:val="20"/>
                <w:szCs w:val="20"/>
              </w:rPr>
              <w:t>еднократно</w:t>
            </w:r>
            <w:r w:rsidRPr="00842545">
              <w:rPr>
                <w:sz w:val="20"/>
                <w:szCs w:val="20"/>
              </w:rPr>
              <w:t xml:space="preserve"> промени в обявлението за ОП и/или документацията за поръчката. </w:t>
            </w:r>
          </w:p>
          <w:p w14:paraId="1BA22C5B" w14:textId="77777777" w:rsidR="00AC6E33" w:rsidRPr="00842545" w:rsidRDefault="00AC6E33" w:rsidP="00AC6E33">
            <w:pPr>
              <w:rPr>
                <w:b/>
                <w:sz w:val="20"/>
                <w:szCs w:val="20"/>
              </w:rPr>
            </w:pPr>
            <w:r w:rsidRPr="00842545">
              <w:rPr>
                <w:b/>
                <w:sz w:val="20"/>
                <w:szCs w:val="20"/>
              </w:rPr>
              <w:t xml:space="preserve">Акт, с който се прави промяната: </w:t>
            </w:r>
          </w:p>
          <w:p w14:paraId="378C6617" w14:textId="77777777" w:rsidR="00AC6E33" w:rsidRPr="00842545" w:rsidRDefault="00AC6E33" w:rsidP="00AC6E33">
            <w:pPr>
              <w:rPr>
                <w:b/>
                <w:sz w:val="20"/>
                <w:szCs w:val="20"/>
              </w:rPr>
            </w:pPr>
            <w:r w:rsidRPr="00842545">
              <w:rPr>
                <w:b/>
                <w:sz w:val="20"/>
                <w:szCs w:val="20"/>
              </w:rPr>
              <w:t xml:space="preserve">Обявление за изменение или допълнителна информация. </w:t>
            </w:r>
          </w:p>
          <w:p w14:paraId="1EC40935" w14:textId="77777777" w:rsidR="000D62AD" w:rsidRDefault="00D54330" w:rsidP="00842545">
            <w:pPr>
              <w:rPr>
                <w:sz w:val="20"/>
                <w:szCs w:val="20"/>
              </w:rPr>
            </w:pPr>
            <w:r w:rsidRPr="00842545">
              <w:rPr>
                <w:sz w:val="20"/>
                <w:szCs w:val="20"/>
              </w:rPr>
              <w:t xml:space="preserve">С обявление за изменение или допълнителна информация се удължават </w:t>
            </w:r>
            <w:r w:rsidRPr="00842545">
              <w:rPr>
                <w:b/>
                <w:sz w:val="20"/>
                <w:szCs w:val="20"/>
              </w:rPr>
              <w:t>и</w:t>
            </w:r>
            <w:r w:rsidRPr="00842545">
              <w:rPr>
                <w:sz w:val="20"/>
                <w:szCs w:val="20"/>
              </w:rPr>
              <w:t xml:space="preserve"> сроковете за провеждане на процедурата (срок за получаване на офертите, дата за публично отваряне на офертите). </w:t>
            </w:r>
          </w:p>
          <w:p w14:paraId="1F9830B6" w14:textId="77777777" w:rsidR="000D62AD" w:rsidRDefault="00D54330" w:rsidP="00842545">
            <w:pPr>
              <w:rPr>
                <w:sz w:val="20"/>
                <w:szCs w:val="20"/>
              </w:rPr>
            </w:pPr>
            <w:r w:rsidRPr="00842545">
              <w:rPr>
                <w:sz w:val="20"/>
                <w:szCs w:val="20"/>
              </w:rPr>
              <w:t xml:space="preserve">Брой допустими промени: В зависимост от обхвата на промяната броят на допустимите промени е различен: </w:t>
            </w:r>
          </w:p>
          <w:p w14:paraId="6DA0D483" w14:textId="1731BC1C" w:rsidR="002D140A" w:rsidRPr="00842545" w:rsidRDefault="00D54330" w:rsidP="00842545">
            <w:pPr>
              <w:rPr>
                <w:b/>
                <w:sz w:val="20"/>
                <w:szCs w:val="20"/>
              </w:rPr>
            </w:pPr>
            <w:r w:rsidRPr="00842545">
              <w:rPr>
                <w:sz w:val="20"/>
                <w:szCs w:val="20"/>
              </w:rPr>
              <w:t>- когато се отнася до първоначално обявените условия – една промяна;</w:t>
            </w:r>
          </w:p>
          <w:p w14:paraId="4F3E4F61" w14:textId="77777777" w:rsidR="00223296" w:rsidRDefault="003806CC" w:rsidP="00842545">
            <w:pPr>
              <w:jc w:val="both"/>
              <w:outlineLvl w:val="1"/>
              <w:rPr>
                <w:sz w:val="20"/>
                <w:szCs w:val="20"/>
              </w:rPr>
            </w:pPr>
            <w:r w:rsidRPr="00842545">
              <w:rPr>
                <w:sz w:val="20"/>
                <w:szCs w:val="20"/>
              </w:rPr>
              <w:t xml:space="preserve">- когато се удължават само сроковете за провеждане на процедурата – </w:t>
            </w:r>
            <w:r w:rsidRPr="00842545">
              <w:rPr>
                <w:b/>
                <w:sz w:val="20"/>
                <w:szCs w:val="20"/>
              </w:rPr>
              <w:t>повече от една промяна</w:t>
            </w:r>
            <w:r w:rsidRPr="00842545">
              <w:rPr>
                <w:sz w:val="20"/>
                <w:szCs w:val="20"/>
              </w:rPr>
              <w:t xml:space="preserve">. </w:t>
            </w:r>
          </w:p>
          <w:p w14:paraId="56A2447B" w14:textId="77777777" w:rsidR="00BE4367" w:rsidRDefault="003806CC" w:rsidP="00842545">
            <w:pPr>
              <w:jc w:val="both"/>
              <w:outlineLvl w:val="1"/>
              <w:rPr>
                <w:sz w:val="20"/>
                <w:szCs w:val="20"/>
              </w:rPr>
            </w:pPr>
            <w:r w:rsidRPr="00842545">
              <w:rPr>
                <w:sz w:val="20"/>
                <w:szCs w:val="20"/>
              </w:rPr>
              <w:t xml:space="preserve">Обхват на промените: Промяната може да обхваща всички изисквания за възлагане на поръчката, с изключение условията, които биха променили кръга на заинтересованите лица. </w:t>
            </w:r>
          </w:p>
          <w:p w14:paraId="787DF67D" w14:textId="77777777" w:rsidR="00274435" w:rsidRDefault="003806CC" w:rsidP="00842545">
            <w:pPr>
              <w:jc w:val="both"/>
              <w:outlineLvl w:val="1"/>
              <w:rPr>
                <w:sz w:val="20"/>
                <w:szCs w:val="20"/>
              </w:rPr>
            </w:pPr>
            <w:r w:rsidRPr="00842545">
              <w:rPr>
                <w:sz w:val="20"/>
                <w:szCs w:val="20"/>
              </w:rPr>
              <w:t xml:space="preserve">Време на промяната: Изменението се прави до 14 дни от ПУБЛИКУВАНЕ на обявлението, респективно 5 дни от публикуване на обявлението при използване на съкратени срокове на основание чл. 74, ал. 2 и 4 от ЗОП (съответно обявление за предварителна информация или необходимост от спешно възлагане). Обърнете внимание, че срокът за извършване на изменението започва да тече от ПУБЛИКУВАНЕ на обявлението, а не от неговото изпращане. След изтичането на този срок изменението може да се обхваща само срока за получаване на офертите (чл. 100, ал. 6 от ЗОП). </w:t>
            </w:r>
          </w:p>
          <w:p w14:paraId="27F58547" w14:textId="67EED6C1" w:rsidR="00AC6E33" w:rsidRPr="00AC6E33" w:rsidRDefault="00AC6E33" w:rsidP="00AC6E33">
            <w:pPr>
              <w:jc w:val="both"/>
              <w:outlineLvl w:val="1"/>
              <w:rPr>
                <w:b/>
                <w:sz w:val="20"/>
                <w:szCs w:val="20"/>
              </w:rPr>
            </w:pPr>
            <w:r w:rsidRPr="00AC6E33">
              <w:rPr>
                <w:b/>
                <w:sz w:val="20"/>
                <w:szCs w:val="20"/>
              </w:rPr>
              <w:lastRenderedPageBreak/>
              <w:t>Възложителят изпълнил ли е задължението си за удължаване на срока за получаване на офертите с обявление за изменение или допълните</w:t>
            </w:r>
            <w:r>
              <w:rPr>
                <w:b/>
                <w:sz w:val="20"/>
                <w:szCs w:val="20"/>
              </w:rPr>
              <w:t>лна информация, ако е приложимо?</w:t>
            </w:r>
            <w:r w:rsidRPr="00AC6E33">
              <w:rPr>
                <w:b/>
                <w:sz w:val="20"/>
                <w:szCs w:val="20"/>
              </w:rPr>
              <w:t xml:space="preserve"> </w:t>
            </w:r>
          </w:p>
          <w:p w14:paraId="66876DDA" w14:textId="77777777" w:rsidR="00274435" w:rsidRDefault="003806CC" w:rsidP="00842545">
            <w:pPr>
              <w:jc w:val="both"/>
              <w:outlineLvl w:val="1"/>
              <w:rPr>
                <w:sz w:val="20"/>
                <w:szCs w:val="20"/>
              </w:rPr>
            </w:pPr>
            <w:r w:rsidRPr="00842545">
              <w:rPr>
                <w:sz w:val="20"/>
                <w:szCs w:val="20"/>
              </w:rPr>
              <w:t xml:space="preserve">Хипотези на задължението за удължаване на срока за получаване на офертите (чл. 100, ал. 7 и ал. 11 от ЗОП): </w:t>
            </w:r>
          </w:p>
          <w:p w14:paraId="1A2AC669" w14:textId="77777777" w:rsidR="003121F0" w:rsidRDefault="003806CC" w:rsidP="00842545">
            <w:pPr>
              <w:jc w:val="both"/>
              <w:outlineLvl w:val="1"/>
              <w:rPr>
                <w:sz w:val="20"/>
                <w:szCs w:val="20"/>
              </w:rPr>
            </w:pPr>
            <w:r w:rsidRPr="00842545">
              <w:rPr>
                <w:sz w:val="20"/>
                <w:szCs w:val="20"/>
              </w:rPr>
              <w:t>- при съществени изменения в условията по обществената поръчка, които налагат промяна в офертите на участниците – промяната може да се отнася до предмета – включване на допълнителна дейност или отпаднала такава; обема – промяна в брой на реализирани услуги – брой обучения,</w:t>
            </w:r>
            <w:r>
              <w:t xml:space="preserve"> </w:t>
            </w:r>
            <w:r w:rsidRPr="00842545">
              <w:rPr>
                <w:sz w:val="20"/>
                <w:szCs w:val="20"/>
              </w:rPr>
              <w:t xml:space="preserve">промяна в броя на доставяни компютри и/или оборудване; промяна в техническата спецификация, чрез включване на допълнителни специфични изисквания; срока за изпълнение; критериите за подбор; изискванията за изпълнение; критерия за оценка, тежестта на показателите за оценка и методиката за определяне на икономически най-изгодната оферта и др. </w:t>
            </w:r>
          </w:p>
          <w:p w14:paraId="028F5158" w14:textId="77777777" w:rsidR="003121F0" w:rsidRDefault="003806CC" w:rsidP="00842545">
            <w:pPr>
              <w:jc w:val="both"/>
              <w:outlineLvl w:val="1"/>
              <w:rPr>
                <w:sz w:val="20"/>
                <w:szCs w:val="20"/>
              </w:rPr>
            </w:pPr>
            <w:r w:rsidRPr="007C0B31">
              <w:rPr>
                <w:b/>
                <w:sz w:val="20"/>
                <w:szCs w:val="20"/>
              </w:rPr>
              <w:t>ВАЖНО!</w:t>
            </w:r>
            <w:r w:rsidRPr="00842545">
              <w:rPr>
                <w:sz w:val="20"/>
                <w:szCs w:val="20"/>
              </w:rPr>
              <w:t xml:space="preserve"> Ако промяната се отразява на съдържанието на офертата,</w:t>
            </w:r>
            <w:r>
              <w:t xml:space="preserve"> </w:t>
            </w:r>
            <w:r w:rsidRPr="00842545">
              <w:rPr>
                <w:sz w:val="20"/>
                <w:szCs w:val="20"/>
              </w:rPr>
              <w:t xml:space="preserve">същата е </w:t>
            </w:r>
            <w:r w:rsidRPr="00842545">
              <w:rPr>
                <w:b/>
                <w:sz w:val="20"/>
                <w:szCs w:val="20"/>
              </w:rPr>
              <w:t>съществена</w:t>
            </w:r>
            <w:r w:rsidRPr="00842545">
              <w:rPr>
                <w:sz w:val="20"/>
                <w:szCs w:val="20"/>
              </w:rPr>
              <w:t xml:space="preserve">; </w:t>
            </w:r>
          </w:p>
          <w:p w14:paraId="5A89AB6A" w14:textId="0FCA1E95" w:rsidR="00667DDD" w:rsidRPr="00667DDD" w:rsidRDefault="003806CC" w:rsidP="00842545">
            <w:pPr>
              <w:jc w:val="both"/>
              <w:outlineLvl w:val="1"/>
              <w:rPr>
                <w:sz w:val="20"/>
                <w:szCs w:val="20"/>
              </w:rPr>
            </w:pPr>
            <w:r w:rsidRPr="00842545">
              <w:rPr>
                <w:sz w:val="20"/>
                <w:szCs w:val="20"/>
              </w:rPr>
              <w:t xml:space="preserve">Ако промяната променя кръга на заинтересованите лица, същата е недопустима. </w:t>
            </w:r>
            <w:r w:rsidR="00667DDD">
              <w:rPr>
                <w:sz w:val="20"/>
                <w:szCs w:val="20"/>
              </w:rPr>
              <w:t>Н</w:t>
            </w:r>
            <w:r w:rsidR="00667DDD" w:rsidRPr="00667DDD">
              <w:rPr>
                <w:sz w:val="20"/>
                <w:szCs w:val="20"/>
              </w:rPr>
              <w:t>овият срок трябва да е съобразен с времето, необходимо на лицата да се запознаят и да отразят промените, но не може да е по-кратък от първоначално определения</w:t>
            </w:r>
            <w:r w:rsidR="00667DDD">
              <w:rPr>
                <w:sz w:val="20"/>
                <w:szCs w:val="20"/>
              </w:rPr>
              <w:t>.</w:t>
            </w:r>
          </w:p>
          <w:p w14:paraId="522AA63C" w14:textId="7BC9F92A" w:rsidR="00C268BC" w:rsidRPr="008717DE" w:rsidRDefault="003806CC" w:rsidP="00842545">
            <w:pPr>
              <w:jc w:val="both"/>
              <w:outlineLvl w:val="1"/>
              <w:rPr>
                <w:sz w:val="20"/>
                <w:szCs w:val="20"/>
              </w:rPr>
            </w:pPr>
            <w:r w:rsidRPr="00842545">
              <w:rPr>
                <w:sz w:val="20"/>
                <w:szCs w:val="20"/>
              </w:rPr>
              <w:t xml:space="preserve">- при своевременно поискани разяснения, когато не могат да бъдат предоставени в срока по чл. 33, ал. 2 от ЗОП; </w:t>
            </w:r>
            <w:r w:rsidR="008717DE" w:rsidRPr="00143E8A">
              <w:rPr>
                <w:sz w:val="20"/>
                <w:szCs w:val="20"/>
              </w:rPr>
              <w:t>от деня на публикуване на разясненията в профила на купувача до крайния срок за подаване на оферти не може да има по-малко от 6 дни, съответно 4 дни.</w:t>
            </w:r>
          </w:p>
          <w:p w14:paraId="3F60F585" w14:textId="570ABE12" w:rsidR="003121F0" w:rsidRDefault="003806CC" w:rsidP="00842545">
            <w:pPr>
              <w:jc w:val="both"/>
              <w:outlineLvl w:val="1"/>
              <w:rPr>
                <w:sz w:val="20"/>
                <w:szCs w:val="20"/>
              </w:rPr>
            </w:pPr>
            <w:r w:rsidRPr="00842545">
              <w:rPr>
                <w:sz w:val="20"/>
                <w:szCs w:val="20"/>
              </w:rPr>
              <w:t xml:space="preserve">- във връзка с производство по обжалване. </w:t>
            </w:r>
          </w:p>
          <w:p w14:paraId="401C6EB7" w14:textId="6361F0D5" w:rsidR="00D54330" w:rsidRPr="00842545" w:rsidRDefault="003806CC" w:rsidP="00842545">
            <w:pPr>
              <w:jc w:val="both"/>
              <w:outlineLvl w:val="1"/>
              <w:rPr>
                <w:sz w:val="20"/>
                <w:szCs w:val="20"/>
              </w:rPr>
            </w:pPr>
            <w:r w:rsidRPr="007C0B31">
              <w:rPr>
                <w:b/>
                <w:sz w:val="20"/>
                <w:szCs w:val="20"/>
              </w:rPr>
              <w:t>ВАЖНО!</w:t>
            </w:r>
            <w:r w:rsidRPr="00842545">
              <w:rPr>
                <w:sz w:val="20"/>
                <w:szCs w:val="20"/>
              </w:rPr>
              <w:t xml:space="preserve"> Необходимо е да се направи анализ дали промяната не изменя кръга на заинтересованите лица. В този случай възложителят следва да прекрати процедурата на основание чл. 110, ал. 1, т. 9 от ЗОП.</w:t>
            </w:r>
          </w:p>
          <w:p w14:paraId="6A0E1740" w14:textId="77777777" w:rsidR="00207C0F" w:rsidRDefault="00207C0F" w:rsidP="00842545">
            <w:pPr>
              <w:jc w:val="both"/>
              <w:outlineLvl w:val="1"/>
              <w:rPr>
                <w:sz w:val="20"/>
                <w:szCs w:val="20"/>
              </w:rPr>
            </w:pPr>
            <w:r w:rsidRPr="00842545">
              <w:rPr>
                <w:sz w:val="20"/>
                <w:szCs w:val="20"/>
              </w:rPr>
              <w:t xml:space="preserve">При третата хипотеза на задължението (поради обжалване на процедурата) общата продължителност на срока за получаване на офертите без времето на спирането следва да е не по-кратка от първоначалния срок, определен от възложителя. </w:t>
            </w:r>
          </w:p>
          <w:p w14:paraId="207C9AA4" w14:textId="77777777" w:rsidR="00207C0F" w:rsidRPr="00842545" w:rsidRDefault="00207C0F" w:rsidP="00842545">
            <w:pPr>
              <w:jc w:val="both"/>
              <w:outlineLvl w:val="1"/>
              <w:rPr>
                <w:b/>
                <w:sz w:val="20"/>
                <w:szCs w:val="20"/>
              </w:rPr>
            </w:pPr>
            <w:r w:rsidRPr="00842545">
              <w:rPr>
                <w:b/>
                <w:sz w:val="20"/>
                <w:szCs w:val="20"/>
              </w:rPr>
              <w:t xml:space="preserve">(чл. 25 и чл. 100 от ЗОП) </w:t>
            </w:r>
          </w:p>
          <w:p w14:paraId="40CBE952" w14:textId="77777777" w:rsidR="00207C0F" w:rsidRPr="00842545" w:rsidRDefault="00207C0F" w:rsidP="00842545">
            <w:pPr>
              <w:jc w:val="both"/>
              <w:outlineLvl w:val="1"/>
              <w:rPr>
                <w:b/>
                <w:sz w:val="20"/>
                <w:szCs w:val="20"/>
              </w:rPr>
            </w:pPr>
            <w:r w:rsidRPr="00842545">
              <w:rPr>
                <w:b/>
                <w:sz w:val="20"/>
                <w:szCs w:val="20"/>
              </w:rPr>
              <w:t xml:space="preserve">(чл. 28, ал. 5 от ППЗОП) </w:t>
            </w:r>
          </w:p>
          <w:p w14:paraId="26D0A4B8" w14:textId="77777777" w:rsidR="00E93A98" w:rsidRDefault="00E93A98" w:rsidP="00842545">
            <w:pPr>
              <w:jc w:val="both"/>
              <w:outlineLvl w:val="1"/>
              <w:rPr>
                <w:b/>
                <w:color w:val="333399"/>
                <w:sz w:val="20"/>
                <w:szCs w:val="20"/>
              </w:rPr>
            </w:pPr>
          </w:p>
          <w:p w14:paraId="1FBB5D97" w14:textId="59DBED2C" w:rsidR="003806CC" w:rsidRPr="00842545" w:rsidRDefault="00207C0F" w:rsidP="00842545">
            <w:pPr>
              <w:jc w:val="both"/>
              <w:outlineLvl w:val="1"/>
              <w:rPr>
                <w:b/>
                <w:color w:val="333399"/>
                <w:sz w:val="20"/>
                <w:szCs w:val="20"/>
              </w:rPr>
            </w:pPr>
            <w:r w:rsidRPr="00842545">
              <w:rPr>
                <w:b/>
                <w:color w:val="333399"/>
                <w:sz w:val="20"/>
                <w:szCs w:val="20"/>
              </w:rPr>
              <w:t>т. 4 и 6 от Насоките/т. 4.1., 4.2. и 6.2. от Приложение № 1 към чл. 2, ал. 1 от Наредбата</w:t>
            </w:r>
          </w:p>
          <w:p w14:paraId="7A375CB1" w14:textId="77777777" w:rsidR="00EC0D2B" w:rsidRDefault="00E93A98" w:rsidP="00842545">
            <w:pPr>
              <w:jc w:val="both"/>
              <w:outlineLvl w:val="1"/>
              <w:rPr>
                <w:sz w:val="20"/>
                <w:szCs w:val="20"/>
              </w:rPr>
            </w:pPr>
            <w:r w:rsidRPr="00842545">
              <w:rPr>
                <w:b/>
                <w:color w:val="C0504D"/>
                <w:sz w:val="20"/>
                <w:szCs w:val="20"/>
              </w:rPr>
              <w:t>Насочващи източници на информация:</w:t>
            </w:r>
            <w:r w:rsidRPr="00842545">
              <w:rPr>
                <w:color w:val="C0504D"/>
                <w:sz w:val="20"/>
                <w:szCs w:val="20"/>
              </w:rPr>
              <w:t xml:space="preserve"> прегледайте обявлението за изменение или допълнителна информация, ако има такова</w:t>
            </w:r>
            <w:r w:rsidRPr="00842545">
              <w:rPr>
                <w:sz w:val="20"/>
                <w:szCs w:val="20"/>
              </w:rPr>
              <w:t xml:space="preserve">. </w:t>
            </w:r>
          </w:p>
          <w:p w14:paraId="5600561E" w14:textId="77777777" w:rsidR="004D559B" w:rsidRDefault="00E93A98" w:rsidP="00842545">
            <w:pPr>
              <w:jc w:val="both"/>
              <w:rPr>
                <w:color w:val="008000"/>
                <w:sz w:val="20"/>
                <w:szCs w:val="20"/>
              </w:rPr>
            </w:pPr>
            <w:r w:rsidRPr="00842545">
              <w:rPr>
                <w:color w:val="008000"/>
                <w:sz w:val="20"/>
                <w:szCs w:val="20"/>
              </w:rPr>
              <w:lastRenderedPageBreak/>
              <w:t xml:space="preserve">АНАЛИЗИРАЙТЕ: </w:t>
            </w:r>
          </w:p>
          <w:p w14:paraId="40116A32" w14:textId="77777777" w:rsidR="006A35DE" w:rsidRPr="00842545" w:rsidRDefault="00E93A98" w:rsidP="00842545">
            <w:pPr>
              <w:jc w:val="both"/>
              <w:rPr>
                <w:b/>
                <w:color w:val="008000"/>
                <w:sz w:val="20"/>
                <w:szCs w:val="20"/>
              </w:rPr>
            </w:pPr>
            <w:r w:rsidRPr="00842545">
              <w:rPr>
                <w:b/>
                <w:color w:val="008000"/>
                <w:sz w:val="20"/>
                <w:szCs w:val="20"/>
              </w:rPr>
              <w:t xml:space="preserve">А) При съществени изменения в условията на процедурата: </w:t>
            </w:r>
          </w:p>
          <w:p w14:paraId="05EFB362" w14:textId="77777777" w:rsidR="006A35DE" w:rsidRDefault="00E93A98" w:rsidP="00842545">
            <w:pPr>
              <w:jc w:val="both"/>
              <w:rPr>
                <w:color w:val="008000"/>
                <w:sz w:val="20"/>
                <w:szCs w:val="20"/>
              </w:rPr>
            </w:pPr>
            <w:r w:rsidRPr="00842545">
              <w:rPr>
                <w:color w:val="008000"/>
                <w:sz w:val="20"/>
                <w:szCs w:val="20"/>
              </w:rPr>
              <w:t xml:space="preserve">- броя на извършените промени; </w:t>
            </w:r>
          </w:p>
          <w:p w14:paraId="6EEDFC2E" w14:textId="77777777" w:rsidR="006A35DE" w:rsidRDefault="00E93A98" w:rsidP="00842545">
            <w:pPr>
              <w:jc w:val="both"/>
              <w:rPr>
                <w:color w:val="008000"/>
                <w:sz w:val="20"/>
                <w:szCs w:val="20"/>
              </w:rPr>
            </w:pPr>
            <w:r w:rsidRPr="00842545">
              <w:rPr>
                <w:color w:val="008000"/>
                <w:sz w:val="20"/>
                <w:szCs w:val="20"/>
              </w:rPr>
              <w:t xml:space="preserve">- датата, на която е направена промяната, дали е в правно установените срокове; </w:t>
            </w:r>
          </w:p>
          <w:p w14:paraId="67FC65BD" w14:textId="77777777" w:rsidR="006A35DE" w:rsidRDefault="00E93A98" w:rsidP="00842545">
            <w:pPr>
              <w:jc w:val="both"/>
              <w:rPr>
                <w:color w:val="008000"/>
                <w:sz w:val="20"/>
                <w:szCs w:val="20"/>
              </w:rPr>
            </w:pPr>
            <w:r w:rsidRPr="00842545">
              <w:rPr>
                <w:color w:val="008000"/>
                <w:sz w:val="20"/>
                <w:szCs w:val="20"/>
              </w:rPr>
              <w:t xml:space="preserve">- обхвата на промяната; </w:t>
            </w:r>
          </w:p>
          <w:p w14:paraId="694DBA48" w14:textId="77777777" w:rsidR="006A35DE" w:rsidRDefault="00E93A98" w:rsidP="00842545">
            <w:pPr>
              <w:jc w:val="both"/>
              <w:rPr>
                <w:color w:val="008000"/>
                <w:sz w:val="20"/>
                <w:szCs w:val="20"/>
              </w:rPr>
            </w:pPr>
            <w:r w:rsidRPr="00842545">
              <w:rPr>
                <w:color w:val="008000"/>
                <w:sz w:val="20"/>
                <w:szCs w:val="20"/>
              </w:rPr>
              <w:t xml:space="preserve">- сроковете за провеждане на процедурата след промяната – срок за получаване на офертите, дата за първо публично заседание на комисията за провеждане на процедурата и др. В тази връзка анализирайте дали възложителят е изпълнил задължението си за удължаването им, ако е възникнало за него такова; </w:t>
            </w:r>
          </w:p>
          <w:p w14:paraId="659A43DF" w14:textId="4067CDC4" w:rsidR="004D559B" w:rsidRDefault="00E93A98" w:rsidP="00842545">
            <w:pPr>
              <w:jc w:val="both"/>
              <w:rPr>
                <w:color w:val="008000"/>
                <w:sz w:val="20"/>
                <w:szCs w:val="20"/>
              </w:rPr>
            </w:pPr>
            <w:r w:rsidRPr="00842545">
              <w:rPr>
                <w:color w:val="008000"/>
                <w:sz w:val="20"/>
                <w:szCs w:val="20"/>
              </w:rPr>
              <w:t xml:space="preserve">- промените засягат ли кръга на заинтересованите лица. </w:t>
            </w:r>
          </w:p>
          <w:p w14:paraId="699A0A94" w14:textId="77777777" w:rsidR="002C72A3" w:rsidRPr="00842545" w:rsidRDefault="00E93A98" w:rsidP="00842545">
            <w:pPr>
              <w:jc w:val="both"/>
              <w:rPr>
                <w:b/>
                <w:color w:val="008000"/>
                <w:sz w:val="20"/>
                <w:szCs w:val="20"/>
              </w:rPr>
            </w:pPr>
            <w:r w:rsidRPr="00842545">
              <w:rPr>
                <w:b/>
                <w:color w:val="008000"/>
                <w:sz w:val="20"/>
                <w:szCs w:val="20"/>
              </w:rPr>
              <w:t xml:space="preserve">Б) При късно дадени разяснения: </w:t>
            </w:r>
          </w:p>
          <w:p w14:paraId="523403A2" w14:textId="77777777" w:rsidR="001878C6" w:rsidRDefault="00E93A98" w:rsidP="00842545">
            <w:pPr>
              <w:jc w:val="both"/>
              <w:rPr>
                <w:color w:val="008000"/>
                <w:sz w:val="20"/>
                <w:szCs w:val="20"/>
              </w:rPr>
            </w:pPr>
            <w:r w:rsidRPr="00842545">
              <w:rPr>
                <w:color w:val="008000"/>
                <w:sz w:val="20"/>
                <w:szCs w:val="20"/>
              </w:rPr>
              <w:t xml:space="preserve">- датата на предоставяне на последните разяснения; </w:t>
            </w:r>
          </w:p>
          <w:p w14:paraId="1DA8A656" w14:textId="77777777" w:rsidR="001878C6" w:rsidRDefault="00E93A98" w:rsidP="00842545">
            <w:pPr>
              <w:jc w:val="both"/>
              <w:rPr>
                <w:color w:val="008000"/>
                <w:sz w:val="20"/>
                <w:szCs w:val="20"/>
              </w:rPr>
            </w:pPr>
            <w:r w:rsidRPr="00842545">
              <w:rPr>
                <w:color w:val="008000"/>
                <w:sz w:val="20"/>
                <w:szCs w:val="20"/>
              </w:rPr>
              <w:t xml:space="preserve">- крайния срок за получаване на офертите; </w:t>
            </w:r>
          </w:p>
          <w:p w14:paraId="5F398660" w14:textId="77777777" w:rsidR="001878C6" w:rsidRDefault="00E93A98" w:rsidP="00842545">
            <w:pPr>
              <w:jc w:val="both"/>
              <w:rPr>
                <w:color w:val="008000"/>
                <w:sz w:val="20"/>
                <w:szCs w:val="20"/>
              </w:rPr>
            </w:pPr>
            <w:r w:rsidRPr="00842545">
              <w:rPr>
                <w:color w:val="008000"/>
                <w:sz w:val="20"/>
                <w:szCs w:val="20"/>
              </w:rPr>
              <w:t xml:space="preserve">- броя на дните между последните дадени разяснения и крайния срок за получаване на офертите; </w:t>
            </w:r>
          </w:p>
          <w:p w14:paraId="43D9042B" w14:textId="0FEBAC31" w:rsidR="004D559B" w:rsidRDefault="00E93A98" w:rsidP="00842545">
            <w:pPr>
              <w:jc w:val="both"/>
              <w:rPr>
                <w:color w:val="008000"/>
                <w:sz w:val="20"/>
                <w:szCs w:val="20"/>
              </w:rPr>
            </w:pPr>
            <w:r w:rsidRPr="00842545">
              <w:rPr>
                <w:color w:val="008000"/>
                <w:sz w:val="20"/>
                <w:szCs w:val="20"/>
              </w:rPr>
              <w:t xml:space="preserve">- ако между последните дадени разяснения и крайния срок за получаване на офертите има по-малко от 6/ 4 дни в зависимост от случая по чл. 33, ал. 2 от ЗОП, е необходимо удължаване на срока за получаване на офертите. </w:t>
            </w:r>
          </w:p>
          <w:p w14:paraId="602A609F" w14:textId="77777777" w:rsidR="001878C6" w:rsidRDefault="00E93A98" w:rsidP="00842545">
            <w:pPr>
              <w:jc w:val="both"/>
              <w:rPr>
                <w:color w:val="008000"/>
                <w:sz w:val="20"/>
                <w:szCs w:val="20"/>
              </w:rPr>
            </w:pPr>
            <w:r w:rsidRPr="00842545">
              <w:rPr>
                <w:b/>
                <w:color w:val="008000"/>
                <w:sz w:val="20"/>
                <w:szCs w:val="20"/>
              </w:rPr>
              <w:t>В) При спиране поради обжалване</w:t>
            </w:r>
            <w:r w:rsidRPr="00842545">
              <w:rPr>
                <w:color w:val="008000"/>
                <w:sz w:val="20"/>
                <w:szCs w:val="20"/>
              </w:rPr>
              <w:t xml:space="preserve">: </w:t>
            </w:r>
          </w:p>
          <w:p w14:paraId="2E31AB7F" w14:textId="18CBDEAD" w:rsidR="00207C0F" w:rsidRPr="00842545" w:rsidRDefault="00E93A98" w:rsidP="00842545">
            <w:pPr>
              <w:jc w:val="both"/>
              <w:rPr>
                <w:color w:val="008000"/>
                <w:sz w:val="20"/>
                <w:szCs w:val="20"/>
              </w:rPr>
            </w:pPr>
            <w:r w:rsidRPr="00842545">
              <w:rPr>
                <w:color w:val="008000"/>
                <w:sz w:val="20"/>
                <w:szCs w:val="20"/>
              </w:rPr>
              <w:t>- налично ли е спиране поради обжалване на процедурата; определен ли е нов срок за получаване на офертите, който отговаря на изискванията по чл. 28, ал. 5 от ППЗОП.</w:t>
            </w:r>
          </w:p>
          <w:p w14:paraId="0C2DEEF4" w14:textId="569F0939" w:rsidR="00E93A98" w:rsidRPr="00842545" w:rsidRDefault="00E93A98" w:rsidP="00842545">
            <w:pPr>
              <w:jc w:val="both"/>
              <w:outlineLvl w:val="1"/>
              <w:rPr>
                <w:b/>
                <w:sz w:val="20"/>
                <w:szCs w:val="20"/>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4441EED9" w14:textId="77777777" w:rsidTr="00962B91">
              <w:trPr>
                <w:trHeight w:val="568"/>
              </w:trPr>
              <w:tc>
                <w:tcPr>
                  <w:tcW w:w="515" w:type="dxa"/>
                  <w:shd w:val="clear" w:color="auto" w:fill="FFFFFF"/>
                  <w:vAlign w:val="center"/>
                </w:tcPr>
                <w:p w14:paraId="18F58F0A" w14:textId="77777777" w:rsidR="004171A5" w:rsidRPr="00AF7C38" w:rsidRDefault="009577C3" w:rsidP="004171A5">
                  <w:pPr>
                    <w:jc w:val="center"/>
                  </w:pPr>
                  <w:sdt>
                    <w:sdtPr>
                      <w:rPr>
                        <w:color w:val="0000FF"/>
                        <w:sz w:val="20"/>
                        <w:szCs w:val="20"/>
                      </w:rPr>
                      <w:id w:val="182331481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1F7D4090" w14:textId="77777777" w:rsidR="004171A5" w:rsidRPr="00AF7C38" w:rsidRDefault="009577C3" w:rsidP="004171A5">
                  <w:pPr>
                    <w:jc w:val="center"/>
                    <w:rPr>
                      <w:b/>
                      <w:bCs/>
                      <w:color w:val="0000FF"/>
                      <w:sz w:val="20"/>
                      <w:szCs w:val="20"/>
                    </w:rPr>
                  </w:pPr>
                  <w:sdt>
                    <w:sdtPr>
                      <w:rPr>
                        <w:color w:val="0000FF"/>
                        <w:sz w:val="20"/>
                        <w:szCs w:val="20"/>
                      </w:rPr>
                      <w:id w:val="-46003578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23228432" w14:textId="77777777" w:rsidR="004171A5" w:rsidRPr="00AF7C38" w:rsidRDefault="009577C3" w:rsidP="004171A5">
                  <w:pPr>
                    <w:jc w:val="center"/>
                    <w:rPr>
                      <w:b/>
                      <w:bCs/>
                      <w:color w:val="0000FF"/>
                      <w:sz w:val="20"/>
                      <w:szCs w:val="20"/>
                    </w:rPr>
                  </w:pPr>
                  <w:sdt>
                    <w:sdtPr>
                      <w:rPr>
                        <w:color w:val="0000FF"/>
                        <w:sz w:val="20"/>
                        <w:szCs w:val="20"/>
                      </w:rPr>
                      <w:id w:val="164631579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7E362842" w14:textId="77777777" w:rsidR="004171A5" w:rsidRPr="00AF7C38" w:rsidRDefault="009577C3" w:rsidP="004171A5">
                  <w:pPr>
                    <w:jc w:val="center"/>
                  </w:pPr>
                  <w:sdt>
                    <w:sdtPr>
                      <w:rPr>
                        <w:color w:val="0000FF"/>
                        <w:sz w:val="20"/>
                        <w:szCs w:val="20"/>
                      </w:rPr>
                      <w:id w:val="154840721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7EB371B8" w14:textId="77777777" w:rsidR="004171A5" w:rsidRPr="00AF7C38" w:rsidRDefault="009577C3" w:rsidP="004171A5">
                  <w:pPr>
                    <w:jc w:val="center"/>
                    <w:rPr>
                      <w:b/>
                      <w:bCs/>
                      <w:color w:val="0000FF"/>
                      <w:sz w:val="20"/>
                      <w:szCs w:val="20"/>
                    </w:rPr>
                  </w:pPr>
                  <w:sdt>
                    <w:sdtPr>
                      <w:rPr>
                        <w:color w:val="0000FF"/>
                        <w:sz w:val="20"/>
                        <w:szCs w:val="20"/>
                      </w:rPr>
                      <w:id w:val="1922374508"/>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451EA8E3" w14:textId="77777777" w:rsidR="004171A5" w:rsidRPr="00AF7C38" w:rsidRDefault="009577C3" w:rsidP="004171A5">
                  <w:pPr>
                    <w:jc w:val="center"/>
                    <w:rPr>
                      <w:b/>
                      <w:bCs/>
                      <w:color w:val="0000FF"/>
                      <w:sz w:val="20"/>
                      <w:szCs w:val="20"/>
                    </w:rPr>
                  </w:pPr>
                  <w:sdt>
                    <w:sdtPr>
                      <w:rPr>
                        <w:color w:val="0000FF"/>
                        <w:sz w:val="20"/>
                        <w:szCs w:val="20"/>
                      </w:rPr>
                      <w:id w:val="125177895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5934BE03" w14:textId="77777777" w:rsidR="002D140A" w:rsidRPr="00F32B4B" w:rsidRDefault="002D140A" w:rsidP="007651F3">
            <w:pPr>
              <w:ind w:right="-48"/>
              <w:jc w:val="both"/>
              <w:outlineLvl w:val="1"/>
              <w:rPr>
                <w:sz w:val="20"/>
                <w:szCs w:val="20"/>
              </w:rPr>
            </w:pPr>
          </w:p>
        </w:tc>
        <w:tc>
          <w:tcPr>
            <w:tcW w:w="2098" w:type="dxa"/>
          </w:tcPr>
          <w:p w14:paraId="576A5BD8" w14:textId="77777777" w:rsidR="00D50E45" w:rsidRPr="00F32B4B" w:rsidRDefault="00D50E45" w:rsidP="005D23AB">
            <w:pPr>
              <w:jc w:val="both"/>
              <w:outlineLvl w:val="1"/>
              <w:rPr>
                <w:sz w:val="20"/>
                <w:szCs w:val="20"/>
              </w:rPr>
            </w:pPr>
          </w:p>
        </w:tc>
      </w:tr>
      <w:tr w:rsidR="0081092D" w:rsidRPr="000A7FDB" w14:paraId="30FA545B" w14:textId="77777777" w:rsidTr="00143E8A">
        <w:trPr>
          <w:gridBefore w:val="1"/>
          <w:wBefore w:w="33" w:type="dxa"/>
          <w:trHeight w:val="458"/>
        </w:trPr>
        <w:tc>
          <w:tcPr>
            <w:tcW w:w="421" w:type="dxa"/>
          </w:tcPr>
          <w:p w14:paraId="21D615A4" w14:textId="65269024" w:rsidR="0081092D" w:rsidRPr="00602FC6" w:rsidRDefault="00AC6E33" w:rsidP="00AC6E33">
            <w:pPr>
              <w:pStyle w:val="Heading2"/>
              <w:keepNext w:val="0"/>
              <w:jc w:val="both"/>
              <w:rPr>
                <w:b w:val="0"/>
                <w:bCs/>
                <w:i w:val="0"/>
                <w:iCs/>
                <w:sz w:val="20"/>
              </w:rPr>
            </w:pPr>
            <w:r>
              <w:rPr>
                <w:b w:val="0"/>
                <w:bCs/>
                <w:i w:val="0"/>
                <w:iCs/>
                <w:sz w:val="20"/>
              </w:rPr>
              <w:lastRenderedPageBreak/>
              <w:t>9</w:t>
            </w:r>
          </w:p>
        </w:tc>
        <w:tc>
          <w:tcPr>
            <w:tcW w:w="7623" w:type="dxa"/>
            <w:gridSpan w:val="2"/>
            <w:noWrap/>
          </w:tcPr>
          <w:p w14:paraId="6EE38250" w14:textId="77777777" w:rsidR="0081092D" w:rsidRPr="00842545" w:rsidRDefault="0081092D" w:rsidP="00842545">
            <w:pPr>
              <w:outlineLvl w:val="1"/>
              <w:rPr>
                <w:b/>
                <w:bCs/>
                <w:iCs/>
                <w:sz w:val="20"/>
                <w:szCs w:val="20"/>
              </w:rPr>
            </w:pPr>
            <w:r w:rsidRPr="00842545">
              <w:rPr>
                <w:b/>
                <w:bCs/>
                <w:iCs/>
                <w:sz w:val="20"/>
                <w:szCs w:val="20"/>
              </w:rPr>
              <w:t>Обявяване на удължените срокове за провеждане на процедурата.</w:t>
            </w:r>
          </w:p>
          <w:p w14:paraId="3074F1F3" w14:textId="77777777" w:rsidR="0081092D" w:rsidRPr="00842545" w:rsidRDefault="0081092D" w:rsidP="00596C0A">
            <w:pPr>
              <w:jc w:val="both"/>
              <w:rPr>
                <w:b/>
                <w:sz w:val="20"/>
                <w:szCs w:val="20"/>
              </w:rPr>
            </w:pPr>
            <w:r w:rsidRPr="00842545">
              <w:rPr>
                <w:b/>
                <w:sz w:val="20"/>
                <w:szCs w:val="20"/>
              </w:rPr>
              <w:t xml:space="preserve">Изпратено ли е обявлението за изменение или допълнителна информация до ОВЕС и РОП? </w:t>
            </w:r>
          </w:p>
          <w:p w14:paraId="32B107E2" w14:textId="77777777" w:rsidR="0081092D" w:rsidRPr="00842545" w:rsidRDefault="0081092D" w:rsidP="00596C0A">
            <w:pPr>
              <w:jc w:val="both"/>
              <w:rPr>
                <w:b/>
                <w:sz w:val="20"/>
                <w:szCs w:val="20"/>
              </w:rPr>
            </w:pPr>
            <w:r w:rsidRPr="00842545">
              <w:rPr>
                <w:b/>
                <w:sz w:val="20"/>
                <w:szCs w:val="20"/>
              </w:rPr>
              <w:t xml:space="preserve">Спазено ли е изискването за начина и времето на изпращане на обявлението и публикуването му в профила на купувача, а именно: </w:t>
            </w:r>
          </w:p>
          <w:p w14:paraId="463D6742" w14:textId="7D89B1C7" w:rsidR="0081092D" w:rsidRPr="00842545" w:rsidRDefault="0081092D" w:rsidP="00596C0A">
            <w:pPr>
              <w:jc w:val="both"/>
              <w:rPr>
                <w:b/>
                <w:sz w:val="20"/>
                <w:szCs w:val="20"/>
              </w:rPr>
            </w:pPr>
            <w:r w:rsidRPr="00842545">
              <w:rPr>
                <w:b/>
                <w:sz w:val="20"/>
                <w:szCs w:val="20"/>
              </w:rPr>
              <w:t>-изпратено ли е за публикуване до</w:t>
            </w:r>
            <w:r w:rsidR="00640C03" w:rsidRPr="00143E8A">
              <w:rPr>
                <w:color w:val="000000"/>
              </w:rPr>
              <w:t xml:space="preserve"> </w:t>
            </w:r>
            <w:r w:rsidR="00640C03" w:rsidRPr="00143E8A">
              <w:rPr>
                <w:sz w:val="20"/>
                <w:szCs w:val="20"/>
              </w:rPr>
              <w:t xml:space="preserve">Службата за публикации на Европейския съюз чрез услугата "Електронен подател", предоставена от платформата при спазване на правилата по </w:t>
            </w:r>
            <w:r w:rsidR="00640C03" w:rsidRPr="00143E8A">
              <w:rPr>
                <w:sz w:val="20"/>
                <w:szCs w:val="20"/>
                <w:u w:val="single"/>
              </w:rPr>
              <w:t>чл. 229, ал. 1, т. 12 от ЗОП</w:t>
            </w:r>
            <w:r w:rsidR="00640C03" w:rsidRPr="00143E8A">
              <w:rPr>
                <w:sz w:val="20"/>
                <w:szCs w:val="20"/>
              </w:rPr>
              <w:t>.</w:t>
            </w:r>
            <w:r w:rsidRPr="00143E8A">
              <w:rPr>
                <w:sz w:val="20"/>
                <w:szCs w:val="20"/>
              </w:rPr>
              <w:t>;</w:t>
            </w:r>
            <w:r w:rsidRPr="00842545">
              <w:rPr>
                <w:b/>
                <w:sz w:val="20"/>
                <w:szCs w:val="20"/>
              </w:rPr>
              <w:t xml:space="preserve"> </w:t>
            </w:r>
          </w:p>
          <w:p w14:paraId="77CB1AF5" w14:textId="2676081F" w:rsidR="007016E0" w:rsidRPr="00842545" w:rsidRDefault="0081092D" w:rsidP="007016E0">
            <w:pPr>
              <w:jc w:val="both"/>
              <w:rPr>
                <w:b/>
                <w:sz w:val="20"/>
                <w:szCs w:val="20"/>
              </w:rPr>
            </w:pPr>
            <w:r w:rsidRPr="00842545">
              <w:rPr>
                <w:b/>
                <w:sz w:val="20"/>
                <w:szCs w:val="20"/>
              </w:rPr>
              <w:t>-публикувано ли е в РОП след публикуването му в ОВЕС</w:t>
            </w:r>
            <w:r w:rsidR="00640C03">
              <w:rPr>
                <w:b/>
                <w:sz w:val="20"/>
                <w:szCs w:val="20"/>
              </w:rPr>
              <w:t>;</w:t>
            </w:r>
          </w:p>
          <w:p w14:paraId="46056C5F" w14:textId="77777777" w:rsidR="007016E0" w:rsidRPr="00842545" w:rsidRDefault="0081092D" w:rsidP="007016E0">
            <w:pPr>
              <w:jc w:val="both"/>
              <w:rPr>
                <w:b/>
                <w:sz w:val="20"/>
                <w:szCs w:val="20"/>
              </w:rPr>
            </w:pPr>
            <w:r w:rsidRPr="00842545">
              <w:rPr>
                <w:b/>
                <w:sz w:val="20"/>
                <w:szCs w:val="20"/>
              </w:rPr>
              <w:t xml:space="preserve">- публикувано ли е в профила на купувача в деня на публикуването му в РОП? </w:t>
            </w:r>
          </w:p>
          <w:p w14:paraId="5FFCCF0C" w14:textId="77777777" w:rsidR="007016E0" w:rsidRPr="00602FC6" w:rsidRDefault="0081092D" w:rsidP="007016E0">
            <w:pPr>
              <w:jc w:val="both"/>
              <w:rPr>
                <w:sz w:val="20"/>
                <w:szCs w:val="20"/>
              </w:rPr>
            </w:pPr>
            <w:r w:rsidRPr="00842545">
              <w:rPr>
                <w:sz w:val="20"/>
                <w:szCs w:val="20"/>
              </w:rPr>
              <w:t>Правилата за публичност са същите като тези, разяснени във въпрос № 1</w:t>
            </w:r>
            <w:r w:rsidR="007016E0" w:rsidRPr="00602FC6">
              <w:rPr>
                <w:sz w:val="20"/>
                <w:szCs w:val="20"/>
              </w:rPr>
              <w:t>5</w:t>
            </w:r>
            <w:r w:rsidRPr="00842545">
              <w:rPr>
                <w:sz w:val="20"/>
                <w:szCs w:val="20"/>
              </w:rPr>
              <w:t xml:space="preserve">. </w:t>
            </w:r>
          </w:p>
          <w:p w14:paraId="263F6F36" w14:textId="2929AE24" w:rsidR="007016E0" w:rsidRPr="00842545" w:rsidRDefault="0081092D" w:rsidP="007016E0">
            <w:pPr>
              <w:jc w:val="both"/>
              <w:rPr>
                <w:b/>
                <w:sz w:val="20"/>
                <w:szCs w:val="20"/>
              </w:rPr>
            </w:pPr>
            <w:r w:rsidRPr="00842545">
              <w:rPr>
                <w:b/>
                <w:sz w:val="20"/>
                <w:szCs w:val="20"/>
              </w:rPr>
              <w:t>(чл. 35, ал. 1, т. 3 от ЗОП) (чл. 35, ал. 2</w:t>
            </w:r>
            <w:r w:rsidR="00640C03">
              <w:rPr>
                <w:b/>
                <w:sz w:val="20"/>
                <w:szCs w:val="20"/>
              </w:rPr>
              <w:t xml:space="preserve"> и</w:t>
            </w:r>
            <w:r w:rsidRPr="00842545">
              <w:rPr>
                <w:b/>
                <w:sz w:val="20"/>
                <w:szCs w:val="20"/>
              </w:rPr>
              <w:t>3 от ЗОП) (чл. 20</w:t>
            </w:r>
            <w:r w:rsidR="00640C03">
              <w:rPr>
                <w:b/>
                <w:sz w:val="20"/>
                <w:szCs w:val="20"/>
              </w:rPr>
              <w:t>, ал. 1</w:t>
            </w:r>
            <w:r w:rsidRPr="00842545">
              <w:rPr>
                <w:b/>
                <w:sz w:val="20"/>
                <w:szCs w:val="20"/>
              </w:rPr>
              <w:t xml:space="preserve"> от ППЗОП) (чл. 36 от ЗОП) (</w:t>
            </w:r>
            <w:r w:rsidR="00640C03">
              <w:rPr>
                <w:b/>
                <w:sz w:val="20"/>
                <w:szCs w:val="20"/>
              </w:rPr>
              <w:t xml:space="preserve">чл. 36а </w:t>
            </w:r>
            <w:r w:rsidRPr="00842545">
              <w:rPr>
                <w:b/>
                <w:sz w:val="20"/>
                <w:szCs w:val="20"/>
              </w:rPr>
              <w:t>от ЗОП) (</w:t>
            </w:r>
            <w:r w:rsidR="000A5EE6">
              <w:rPr>
                <w:b/>
                <w:sz w:val="20"/>
                <w:szCs w:val="20"/>
              </w:rPr>
              <w:t xml:space="preserve">чл. 15, чл. 16 и чл. 19а </w:t>
            </w:r>
            <w:r w:rsidRPr="00842545">
              <w:rPr>
                <w:b/>
                <w:sz w:val="20"/>
                <w:szCs w:val="20"/>
              </w:rPr>
              <w:t xml:space="preserve">от ППЗОП) </w:t>
            </w:r>
          </w:p>
          <w:p w14:paraId="66121297" w14:textId="1A3DC7BE" w:rsidR="007E726B" w:rsidRPr="00640C03" w:rsidRDefault="007E726B" w:rsidP="007016E0">
            <w:pPr>
              <w:jc w:val="both"/>
              <w:rPr>
                <w:sz w:val="20"/>
                <w:szCs w:val="20"/>
              </w:rPr>
            </w:pPr>
          </w:p>
          <w:p w14:paraId="0CCDFB42" w14:textId="3F0A5E5D" w:rsidR="007016E0" w:rsidRPr="00602FC6" w:rsidRDefault="007E726B" w:rsidP="00842545">
            <w:pPr>
              <w:rPr>
                <w:sz w:val="20"/>
                <w:szCs w:val="20"/>
              </w:rPr>
            </w:pPr>
            <w:r w:rsidRPr="00842545">
              <w:rPr>
                <w:b/>
                <w:color w:val="333399"/>
                <w:sz w:val="20"/>
                <w:szCs w:val="20"/>
              </w:rPr>
              <w:lastRenderedPageBreak/>
              <w:t>т. 6 от Насоките/т. 6.1</w:t>
            </w:r>
            <w:r w:rsidR="0081092D" w:rsidRPr="00842545">
              <w:rPr>
                <w:b/>
                <w:color w:val="333399"/>
                <w:sz w:val="20"/>
                <w:szCs w:val="20"/>
              </w:rPr>
              <w:t xml:space="preserve"> от Приложение № 1 към чл. 2, ал. 1 от Наредбата</w:t>
            </w:r>
            <w:r w:rsidR="0081092D" w:rsidRPr="00842545">
              <w:rPr>
                <w:sz w:val="20"/>
                <w:szCs w:val="20"/>
              </w:rPr>
              <w:t xml:space="preserve"> </w:t>
            </w:r>
          </w:p>
          <w:p w14:paraId="4AFF9C84" w14:textId="77777777" w:rsidR="007016E0" w:rsidRPr="00602FC6" w:rsidRDefault="007016E0" w:rsidP="007016E0">
            <w:pPr>
              <w:jc w:val="both"/>
              <w:rPr>
                <w:sz w:val="20"/>
                <w:szCs w:val="20"/>
              </w:rPr>
            </w:pPr>
          </w:p>
          <w:p w14:paraId="33212304" w14:textId="77777777" w:rsidR="007016E0" w:rsidRPr="00842545" w:rsidRDefault="0081092D" w:rsidP="007016E0">
            <w:pPr>
              <w:jc w:val="both"/>
              <w:rPr>
                <w:b/>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обявлението за изменение или допълнителна информация в частта относно датата на изпращане на обявлението, потвърждение за получаване на обявлението на Службата за публикации на ЕС, информация от преписката в РОП за обществената поръчка; доказателства от профила на купувача, удостоверяващи датата на публикуването на документите по процедурата в него и др.</w:t>
            </w:r>
            <w:r w:rsidRPr="00842545">
              <w:rPr>
                <w:b/>
                <w:color w:val="C0504D"/>
                <w:sz w:val="20"/>
                <w:szCs w:val="20"/>
              </w:rPr>
              <w:t xml:space="preserve"> </w:t>
            </w:r>
          </w:p>
          <w:p w14:paraId="7371ECCF" w14:textId="77777777" w:rsidR="007016E0" w:rsidRPr="007C0B31" w:rsidRDefault="0081092D" w:rsidP="007016E0">
            <w:pPr>
              <w:jc w:val="both"/>
              <w:rPr>
                <w:b/>
                <w:color w:val="548DD4"/>
                <w:sz w:val="20"/>
                <w:szCs w:val="20"/>
              </w:rPr>
            </w:pPr>
            <w:r w:rsidRPr="007C0B31">
              <w:rPr>
                <w:b/>
                <w:color w:val="548DD4"/>
                <w:sz w:val="20"/>
                <w:szCs w:val="20"/>
              </w:rPr>
              <w:t xml:space="preserve">Използвайте таблица № 1. </w:t>
            </w:r>
          </w:p>
          <w:p w14:paraId="2D08FFE2" w14:textId="5BD0C712" w:rsidR="0081092D" w:rsidRPr="0081092D" w:rsidRDefault="0081092D" w:rsidP="007016E0">
            <w:pPr>
              <w:jc w:val="both"/>
              <w:rPr>
                <w:b/>
                <w:bCs/>
                <w:sz w:val="20"/>
                <w:szCs w:val="20"/>
              </w:rPr>
            </w:pPr>
            <w:r w:rsidRPr="00842545">
              <w:rPr>
                <w:color w:val="008000"/>
                <w:sz w:val="20"/>
                <w:szCs w:val="20"/>
              </w:rPr>
              <w:t>Анализирайте: - дали обявлението за изменение или допълнителна информация е изпратенo до РОП и до ОВЕС, - дали обявлението за изменение или допълнителна информация е публикувано в профила на купувача, - датите на ПУБЛИКУВАНЕ на обявлението за изменение или допълнителна информация в РОП/ОВЕС и в профила на купувача.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5A514D52" w14:textId="77777777" w:rsidTr="00962B91">
              <w:trPr>
                <w:trHeight w:val="568"/>
              </w:trPr>
              <w:tc>
                <w:tcPr>
                  <w:tcW w:w="515" w:type="dxa"/>
                  <w:shd w:val="clear" w:color="auto" w:fill="FFFFFF"/>
                  <w:vAlign w:val="center"/>
                </w:tcPr>
                <w:p w14:paraId="4EF97F76" w14:textId="77777777" w:rsidR="004171A5" w:rsidRPr="00AF7C38" w:rsidRDefault="009577C3" w:rsidP="004171A5">
                  <w:pPr>
                    <w:jc w:val="center"/>
                  </w:pPr>
                  <w:sdt>
                    <w:sdtPr>
                      <w:rPr>
                        <w:color w:val="0000FF"/>
                        <w:sz w:val="20"/>
                        <w:szCs w:val="20"/>
                      </w:rPr>
                      <w:id w:val="25201534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549BA569" w14:textId="77777777" w:rsidR="004171A5" w:rsidRPr="00AF7C38" w:rsidRDefault="009577C3" w:rsidP="004171A5">
                  <w:pPr>
                    <w:jc w:val="center"/>
                    <w:rPr>
                      <w:b/>
                      <w:bCs/>
                      <w:color w:val="0000FF"/>
                      <w:sz w:val="20"/>
                      <w:szCs w:val="20"/>
                    </w:rPr>
                  </w:pPr>
                  <w:sdt>
                    <w:sdtPr>
                      <w:rPr>
                        <w:color w:val="0000FF"/>
                        <w:sz w:val="20"/>
                        <w:szCs w:val="20"/>
                      </w:rPr>
                      <w:id w:val="2074677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72259B49" w14:textId="77777777" w:rsidR="004171A5" w:rsidRPr="00AF7C38" w:rsidRDefault="009577C3" w:rsidP="004171A5">
                  <w:pPr>
                    <w:jc w:val="center"/>
                    <w:rPr>
                      <w:b/>
                      <w:bCs/>
                      <w:color w:val="0000FF"/>
                      <w:sz w:val="20"/>
                      <w:szCs w:val="20"/>
                    </w:rPr>
                  </w:pPr>
                  <w:sdt>
                    <w:sdtPr>
                      <w:rPr>
                        <w:color w:val="0000FF"/>
                        <w:sz w:val="20"/>
                        <w:szCs w:val="20"/>
                      </w:rPr>
                      <w:id w:val="-18946549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27C3402C" w14:textId="77777777" w:rsidR="004171A5" w:rsidRPr="00AF7C38" w:rsidRDefault="009577C3" w:rsidP="004171A5">
                  <w:pPr>
                    <w:jc w:val="center"/>
                  </w:pPr>
                  <w:sdt>
                    <w:sdtPr>
                      <w:rPr>
                        <w:color w:val="0000FF"/>
                        <w:sz w:val="20"/>
                        <w:szCs w:val="20"/>
                      </w:rPr>
                      <w:id w:val="200208317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0881AD2E" w14:textId="77777777" w:rsidR="004171A5" w:rsidRPr="00AF7C38" w:rsidRDefault="009577C3" w:rsidP="004171A5">
                  <w:pPr>
                    <w:jc w:val="center"/>
                    <w:rPr>
                      <w:b/>
                      <w:bCs/>
                      <w:color w:val="0000FF"/>
                      <w:sz w:val="20"/>
                      <w:szCs w:val="20"/>
                    </w:rPr>
                  </w:pPr>
                  <w:sdt>
                    <w:sdtPr>
                      <w:rPr>
                        <w:color w:val="0000FF"/>
                        <w:sz w:val="20"/>
                        <w:szCs w:val="20"/>
                      </w:rPr>
                      <w:id w:val="-140829331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71DD8557" w14:textId="77777777" w:rsidR="004171A5" w:rsidRPr="00AF7C38" w:rsidRDefault="009577C3" w:rsidP="004171A5">
                  <w:pPr>
                    <w:jc w:val="center"/>
                    <w:rPr>
                      <w:b/>
                      <w:bCs/>
                      <w:color w:val="0000FF"/>
                      <w:sz w:val="20"/>
                      <w:szCs w:val="20"/>
                    </w:rPr>
                  </w:pPr>
                  <w:sdt>
                    <w:sdtPr>
                      <w:rPr>
                        <w:color w:val="0000FF"/>
                        <w:sz w:val="20"/>
                        <w:szCs w:val="20"/>
                      </w:rPr>
                      <w:id w:val="-151197629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4D4D49A2" w14:textId="77777777" w:rsidR="0081092D" w:rsidRPr="000A7FDB" w:rsidRDefault="0081092D" w:rsidP="007651F3">
            <w:pPr>
              <w:ind w:right="-48"/>
              <w:jc w:val="both"/>
              <w:outlineLvl w:val="1"/>
              <w:rPr>
                <w:b/>
                <w:sz w:val="20"/>
                <w:szCs w:val="20"/>
              </w:rPr>
            </w:pPr>
          </w:p>
        </w:tc>
        <w:tc>
          <w:tcPr>
            <w:tcW w:w="2098" w:type="dxa"/>
          </w:tcPr>
          <w:p w14:paraId="290E9F19" w14:textId="77777777" w:rsidR="0081092D" w:rsidRPr="000A7FDB" w:rsidRDefault="0081092D" w:rsidP="00605F6E">
            <w:pPr>
              <w:jc w:val="both"/>
              <w:outlineLvl w:val="1"/>
              <w:rPr>
                <w:sz w:val="20"/>
                <w:szCs w:val="20"/>
              </w:rPr>
            </w:pPr>
          </w:p>
        </w:tc>
      </w:tr>
      <w:tr w:rsidR="002D140A" w:rsidRPr="000A7FDB" w14:paraId="565228B4" w14:textId="77777777" w:rsidTr="00143E8A">
        <w:trPr>
          <w:gridBefore w:val="1"/>
          <w:wBefore w:w="33" w:type="dxa"/>
          <w:trHeight w:val="850"/>
        </w:trPr>
        <w:tc>
          <w:tcPr>
            <w:tcW w:w="421" w:type="dxa"/>
          </w:tcPr>
          <w:p w14:paraId="7C10BE92" w14:textId="0BD2F3F9" w:rsidR="002D140A" w:rsidRPr="000A7FDB" w:rsidRDefault="00B860A1" w:rsidP="00457B1F">
            <w:pPr>
              <w:pStyle w:val="Heading2"/>
              <w:keepNext w:val="0"/>
              <w:jc w:val="both"/>
              <w:rPr>
                <w:b w:val="0"/>
                <w:bCs/>
                <w:i w:val="0"/>
                <w:iCs/>
                <w:sz w:val="20"/>
              </w:rPr>
            </w:pPr>
            <w:r>
              <w:rPr>
                <w:b w:val="0"/>
                <w:bCs/>
                <w:i w:val="0"/>
                <w:iCs/>
                <w:sz w:val="20"/>
              </w:rPr>
              <w:t>10</w:t>
            </w:r>
          </w:p>
        </w:tc>
        <w:tc>
          <w:tcPr>
            <w:tcW w:w="7623" w:type="dxa"/>
            <w:gridSpan w:val="2"/>
            <w:noWrap/>
          </w:tcPr>
          <w:p w14:paraId="0BC285A4" w14:textId="68FFC00F" w:rsidR="00B652A5" w:rsidRPr="00842545" w:rsidRDefault="00AC5135" w:rsidP="00C952AF">
            <w:pPr>
              <w:jc w:val="both"/>
              <w:rPr>
                <w:b/>
                <w:sz w:val="20"/>
                <w:szCs w:val="20"/>
              </w:rPr>
            </w:pPr>
            <w:r w:rsidRPr="000A7FDB">
              <w:rPr>
                <w:b/>
                <w:sz w:val="20"/>
                <w:szCs w:val="20"/>
                <w:lang w:eastAsia="fr-FR"/>
              </w:rPr>
              <w:t xml:space="preserve">Обявлението за обществена поръчка съдържа ли изискуемата </w:t>
            </w:r>
            <w:r w:rsidRPr="00B652A5">
              <w:rPr>
                <w:b/>
                <w:sz w:val="20"/>
                <w:szCs w:val="20"/>
                <w:lang w:eastAsia="fr-FR"/>
              </w:rPr>
              <w:t>информация по</w:t>
            </w:r>
            <w:r w:rsidR="00B652A5" w:rsidRPr="00B652A5">
              <w:rPr>
                <w:b/>
                <w:sz w:val="20"/>
                <w:szCs w:val="20"/>
                <w:lang w:eastAsia="fr-FR"/>
              </w:rPr>
              <w:t xml:space="preserve"> </w:t>
            </w:r>
            <w:r w:rsidRPr="00B652A5">
              <w:rPr>
                <w:b/>
                <w:sz w:val="20"/>
                <w:szCs w:val="20"/>
                <w:lang w:eastAsia="fr-FR"/>
              </w:rPr>
              <w:t xml:space="preserve"> </w:t>
            </w:r>
            <w:r w:rsidR="00B652A5" w:rsidRPr="00842545">
              <w:rPr>
                <w:b/>
                <w:sz w:val="20"/>
                <w:szCs w:val="20"/>
              </w:rPr>
              <w:t xml:space="preserve">чл. 35, ал. 2 и Приложение № 4, Част Б от ЗОП: </w:t>
            </w:r>
          </w:p>
          <w:p w14:paraId="4EF4050C" w14:textId="629610EE" w:rsidR="00E36AB5" w:rsidRDefault="00B652A5" w:rsidP="00C952AF">
            <w:pPr>
              <w:jc w:val="both"/>
              <w:rPr>
                <w:sz w:val="20"/>
                <w:szCs w:val="20"/>
              </w:rPr>
            </w:pPr>
            <w:r w:rsidRPr="00842545">
              <w:rPr>
                <w:sz w:val="20"/>
                <w:szCs w:val="20"/>
              </w:rPr>
              <w:t xml:space="preserve">1. адрес на електронната поща или интернет адрес, на който е достъпна документацията за обществената поръчка. Когато не е налице неограничен , пълен , пряк и безплатен достъп, указание за начина, по който може да се получи този достъп; </w:t>
            </w:r>
          </w:p>
          <w:p w14:paraId="4223B6A5" w14:textId="7611973C" w:rsidR="00E36AB5" w:rsidRDefault="00B652A5" w:rsidP="00C952AF">
            <w:pPr>
              <w:jc w:val="both"/>
              <w:rPr>
                <w:sz w:val="20"/>
                <w:szCs w:val="20"/>
              </w:rPr>
            </w:pPr>
            <w:r w:rsidRPr="00842545">
              <w:rPr>
                <w:sz w:val="20"/>
                <w:szCs w:val="20"/>
              </w:rPr>
              <w:t xml:space="preserve">2. естество и обем на поръчката; </w:t>
            </w:r>
          </w:p>
          <w:p w14:paraId="24CDFC0A" w14:textId="77777777" w:rsidR="00E36AB5" w:rsidRDefault="00B652A5" w:rsidP="00C952AF">
            <w:pPr>
              <w:jc w:val="both"/>
              <w:rPr>
                <w:sz w:val="20"/>
                <w:szCs w:val="20"/>
              </w:rPr>
            </w:pPr>
            <w:r w:rsidRPr="00842545">
              <w:rPr>
                <w:sz w:val="20"/>
                <w:szCs w:val="20"/>
              </w:rPr>
              <w:t>3. прогнозна стойност на обществената поръчка, вкл</w:t>
            </w:r>
            <w:r w:rsidR="00E36AB5" w:rsidRPr="00E36AB5">
              <w:rPr>
                <w:sz w:val="20"/>
                <w:szCs w:val="20"/>
              </w:rPr>
              <w:t>ючително на обособените позиции</w:t>
            </w:r>
            <w:r w:rsidRPr="00842545">
              <w:rPr>
                <w:sz w:val="20"/>
                <w:szCs w:val="20"/>
              </w:rPr>
              <w:t xml:space="preserve">; </w:t>
            </w:r>
          </w:p>
          <w:p w14:paraId="106EC916" w14:textId="77777777" w:rsidR="00E36AB5" w:rsidRDefault="00B652A5" w:rsidP="00C952AF">
            <w:pPr>
              <w:jc w:val="both"/>
              <w:rPr>
                <w:sz w:val="20"/>
                <w:szCs w:val="20"/>
              </w:rPr>
            </w:pPr>
            <w:r w:rsidRPr="00842545">
              <w:rPr>
                <w:sz w:val="20"/>
                <w:szCs w:val="20"/>
              </w:rPr>
              <w:t xml:space="preserve">4. размерите на гаранциите за изпълнение и/или за обезпечаване на авансово предоставените средства, ако възложителят е определил такива; </w:t>
            </w:r>
          </w:p>
          <w:p w14:paraId="609B9E4A" w14:textId="77777777" w:rsidR="00E36AB5" w:rsidRDefault="00B652A5" w:rsidP="00C952AF">
            <w:pPr>
              <w:jc w:val="both"/>
              <w:rPr>
                <w:sz w:val="20"/>
                <w:szCs w:val="20"/>
              </w:rPr>
            </w:pPr>
            <w:r w:rsidRPr="00842545">
              <w:rPr>
                <w:sz w:val="20"/>
                <w:szCs w:val="20"/>
              </w:rPr>
              <w:t xml:space="preserve">5. изисквания към личното състояние на участниците; </w:t>
            </w:r>
          </w:p>
          <w:p w14:paraId="2EEDCC84" w14:textId="77777777" w:rsidR="00E36AB5" w:rsidRDefault="00B652A5" w:rsidP="00C952AF">
            <w:pPr>
              <w:jc w:val="both"/>
              <w:rPr>
                <w:sz w:val="20"/>
                <w:szCs w:val="20"/>
              </w:rPr>
            </w:pPr>
            <w:r w:rsidRPr="00842545">
              <w:rPr>
                <w:sz w:val="20"/>
                <w:szCs w:val="20"/>
              </w:rPr>
              <w:t xml:space="preserve">6. критерий за оценка на офертите и показателите за оценка; </w:t>
            </w:r>
          </w:p>
          <w:p w14:paraId="432DB7D9" w14:textId="77777777" w:rsidR="00E36AB5" w:rsidRDefault="00B652A5" w:rsidP="00C952AF">
            <w:pPr>
              <w:jc w:val="both"/>
              <w:rPr>
                <w:sz w:val="20"/>
                <w:szCs w:val="20"/>
              </w:rPr>
            </w:pPr>
            <w:r w:rsidRPr="00842545">
              <w:rPr>
                <w:sz w:val="20"/>
                <w:szCs w:val="20"/>
              </w:rPr>
              <w:t xml:space="preserve">7. възможност за предоставяне на варианти на офертите (ако е приложимо за случая); 8. възможност за предоставяне на оферти за една или няколко обособени позиции; </w:t>
            </w:r>
          </w:p>
          <w:p w14:paraId="4360F9B0" w14:textId="77777777" w:rsidR="00E36AB5" w:rsidRDefault="00B652A5" w:rsidP="00C952AF">
            <w:pPr>
              <w:jc w:val="both"/>
              <w:rPr>
                <w:sz w:val="20"/>
                <w:szCs w:val="20"/>
              </w:rPr>
            </w:pPr>
            <w:r w:rsidRPr="00842545">
              <w:rPr>
                <w:sz w:val="20"/>
                <w:szCs w:val="20"/>
              </w:rPr>
              <w:t xml:space="preserve">9. място и срок за получаване на офертите и изменения в срока, ако има такива; </w:t>
            </w:r>
          </w:p>
          <w:p w14:paraId="5ABC50E8" w14:textId="77777777" w:rsidR="00881F77" w:rsidRDefault="00B652A5" w:rsidP="00C952AF">
            <w:pPr>
              <w:jc w:val="both"/>
              <w:rPr>
                <w:sz w:val="20"/>
                <w:szCs w:val="20"/>
              </w:rPr>
            </w:pPr>
            <w:r w:rsidRPr="00842545">
              <w:rPr>
                <w:sz w:val="20"/>
                <w:szCs w:val="20"/>
              </w:rPr>
              <w:t xml:space="preserve">10. място и дата на отваряне на офертите; </w:t>
            </w:r>
          </w:p>
          <w:p w14:paraId="164279E8" w14:textId="410AE9E8" w:rsidR="00E36AB5" w:rsidRDefault="00B652A5" w:rsidP="00C952AF">
            <w:pPr>
              <w:jc w:val="both"/>
              <w:rPr>
                <w:sz w:val="20"/>
                <w:szCs w:val="20"/>
              </w:rPr>
            </w:pPr>
            <w:r w:rsidRPr="00842545">
              <w:rPr>
                <w:sz w:val="20"/>
                <w:szCs w:val="20"/>
              </w:rPr>
              <w:t xml:space="preserve">11. дали поръчката е свързана с проект на ЕС? </w:t>
            </w:r>
          </w:p>
          <w:p w14:paraId="34121828" w14:textId="77777777" w:rsidR="00E36AB5" w:rsidRDefault="00B652A5" w:rsidP="00C952AF">
            <w:pPr>
              <w:jc w:val="both"/>
              <w:rPr>
                <w:sz w:val="20"/>
                <w:szCs w:val="20"/>
              </w:rPr>
            </w:pPr>
            <w:r w:rsidRPr="007C0B31">
              <w:rPr>
                <w:b/>
                <w:sz w:val="20"/>
                <w:szCs w:val="20"/>
              </w:rPr>
              <w:t>ВНИМАНИЕ!</w:t>
            </w:r>
            <w:r w:rsidRPr="00842545">
              <w:rPr>
                <w:sz w:val="20"/>
                <w:szCs w:val="20"/>
              </w:rPr>
              <w:t xml:space="preserve"> ПРОГНОЗНАТА СТОЙНОСТ на поръчката и ИНТЕРНЕТ АДРЕСЪТ, на който е достъпна документацията за процедурата, са ЗАДЪЛЖИТЕЛНИ елементи от обявлението за обществена поръчка. </w:t>
            </w:r>
          </w:p>
          <w:p w14:paraId="740407C8" w14:textId="77777777" w:rsidR="00E36AB5" w:rsidRDefault="00B652A5" w:rsidP="00C952AF">
            <w:pPr>
              <w:jc w:val="both"/>
              <w:rPr>
                <w:sz w:val="20"/>
                <w:szCs w:val="20"/>
              </w:rPr>
            </w:pPr>
            <w:r w:rsidRPr="00842545">
              <w:rPr>
                <w:sz w:val="20"/>
                <w:szCs w:val="20"/>
              </w:rPr>
              <w:t xml:space="preserve">(чл. 32, ал. 2, чл. 35, ал. 2, чл. 55, ал. 2 и приложение № 4, Част Б от ЗОП) </w:t>
            </w:r>
          </w:p>
          <w:p w14:paraId="296BE67E" w14:textId="31DB5B19" w:rsidR="002D140A" w:rsidRPr="000A7FDB" w:rsidRDefault="00B652A5" w:rsidP="00C952AF">
            <w:pPr>
              <w:jc w:val="both"/>
              <w:rPr>
                <w:b/>
                <w:sz w:val="20"/>
                <w:szCs w:val="20"/>
                <w:lang w:eastAsia="fr-FR"/>
              </w:rPr>
            </w:pPr>
            <w:r w:rsidRPr="00842545">
              <w:rPr>
                <w:sz w:val="20"/>
                <w:szCs w:val="20"/>
              </w:rPr>
              <w:t>(чл. 111, ал. 4 от ЗОП)</w:t>
            </w:r>
          </w:p>
          <w:p w14:paraId="2B764891" w14:textId="77777777" w:rsidR="002D140A" w:rsidRPr="000A7FDB" w:rsidRDefault="003F4D2C">
            <w:pPr>
              <w:jc w:val="both"/>
              <w:rPr>
                <w:bCs/>
                <w:color w:val="C0504D"/>
                <w:sz w:val="20"/>
                <w:szCs w:val="20"/>
              </w:rPr>
            </w:pPr>
            <w:r w:rsidRPr="00767D48" w:rsidDel="003F4D2C">
              <w:rPr>
                <w:sz w:val="20"/>
                <w:szCs w:val="20"/>
                <w:lang w:eastAsia="fr-FR"/>
              </w:rPr>
              <w:lastRenderedPageBreak/>
              <w:t xml:space="preserve"> </w:t>
            </w:r>
            <w:r w:rsidR="002D140A" w:rsidRPr="00767D48">
              <w:rPr>
                <w:b/>
                <w:color w:val="C0504D"/>
                <w:sz w:val="20"/>
                <w:szCs w:val="20"/>
              </w:rPr>
              <w:t>Насочващи изто</w:t>
            </w:r>
            <w:r w:rsidR="002D140A" w:rsidRPr="00AC2F22">
              <w:rPr>
                <w:b/>
                <w:color w:val="C0504D"/>
                <w:sz w:val="20"/>
                <w:szCs w:val="20"/>
              </w:rPr>
              <w:t xml:space="preserve">чници на информация: </w:t>
            </w:r>
            <w:r w:rsidR="002D140A" w:rsidRPr="000A7FDB">
              <w:rPr>
                <w:color w:val="C0504D"/>
                <w:sz w:val="20"/>
                <w:szCs w:val="20"/>
              </w:rPr>
              <w:t>прегледайте обявлението за обществената поръчка</w:t>
            </w:r>
            <w:r w:rsidR="002D140A" w:rsidRPr="000A7FDB">
              <w:rPr>
                <w:bCs/>
                <w:color w:val="C0504D"/>
                <w:sz w:val="20"/>
                <w:szCs w:val="20"/>
              </w:rPr>
              <w:t>.</w:t>
            </w:r>
          </w:p>
          <w:p w14:paraId="73CA9F84" w14:textId="36E6574C" w:rsidR="00492792" w:rsidRPr="000A7FDB" w:rsidRDefault="00DD7257" w:rsidP="00FD636E">
            <w:pPr>
              <w:rPr>
                <w:b/>
                <w:color w:val="333399"/>
                <w:sz w:val="20"/>
                <w:szCs w:val="20"/>
              </w:rPr>
            </w:pPr>
            <w:r w:rsidRPr="00842545">
              <w:rPr>
                <w:b/>
                <w:color w:val="333399"/>
                <w:sz w:val="20"/>
                <w:szCs w:val="20"/>
              </w:rPr>
              <w:t>т. 9 от Насоките/ т. 9.1. и т. 9.2. от Приложение № 1 към чл. 2, ал. 1 от Наредбата</w:t>
            </w:r>
          </w:p>
          <w:p w14:paraId="19781262" w14:textId="3DAFCF28" w:rsidR="00232B23" w:rsidRDefault="00E36AB5" w:rsidP="00AC2F22">
            <w:pPr>
              <w:jc w:val="both"/>
              <w:rPr>
                <w:color w:val="008000"/>
                <w:sz w:val="20"/>
                <w:szCs w:val="20"/>
              </w:rPr>
            </w:pPr>
            <w:r w:rsidRPr="00842545">
              <w:rPr>
                <w:color w:val="008000"/>
                <w:sz w:val="20"/>
                <w:szCs w:val="20"/>
              </w:rPr>
              <w:t xml:space="preserve">Във всеки случай, в който се установи, че в обявлението липсват интернет адрес, на който може да бъде намерена документацията за поръчката, следва да се изведе нарушение на чл. 35, ал. 2 от ЗОП и да се анализира финансовото влияние на нарушението в съответствие с т. 9 от Насоките/т. 9.1. или т. 9.2., от Приложение № </w:t>
            </w:r>
            <w:r w:rsidR="00232B23" w:rsidRPr="00232B23">
              <w:rPr>
                <w:color w:val="008000"/>
                <w:sz w:val="20"/>
                <w:szCs w:val="20"/>
              </w:rPr>
              <w:t>1 към чл. 2, ал. 1 от Наредбата</w:t>
            </w:r>
            <w:r w:rsidRPr="00842545">
              <w:rPr>
                <w:color w:val="008000"/>
                <w:sz w:val="20"/>
                <w:szCs w:val="20"/>
              </w:rPr>
              <w:t xml:space="preserve">. </w:t>
            </w:r>
          </w:p>
          <w:p w14:paraId="3F5677AD" w14:textId="37BF576E" w:rsidR="00000FE6" w:rsidRPr="000A7FDB" w:rsidRDefault="00E36AB5" w:rsidP="00AC2F22">
            <w:pPr>
              <w:jc w:val="both"/>
              <w:rPr>
                <w:color w:val="C2D69B"/>
                <w:sz w:val="20"/>
                <w:szCs w:val="20"/>
                <w:lang w:eastAsia="fr-FR"/>
              </w:rPr>
            </w:pPr>
            <w:r w:rsidRPr="00842545">
              <w:rPr>
                <w:color w:val="008000"/>
                <w:sz w:val="20"/>
                <w:szCs w:val="20"/>
              </w:rPr>
              <w:t>Анализирайте дали са налице разлики в информацията, съдържаща се в обявленията, изпратени до ОВЕС и до РОП, както и в документацията за обществената поръчка, публикувана в профила на купувача</w:t>
            </w:r>
            <w:r w:rsidR="009B3CB9">
              <w:rPr>
                <w:color w:val="008000"/>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6CBE8CEC" w14:textId="77777777" w:rsidTr="00962B91">
              <w:trPr>
                <w:trHeight w:val="568"/>
              </w:trPr>
              <w:tc>
                <w:tcPr>
                  <w:tcW w:w="515" w:type="dxa"/>
                  <w:shd w:val="clear" w:color="auto" w:fill="FFFFFF"/>
                  <w:vAlign w:val="center"/>
                </w:tcPr>
                <w:p w14:paraId="4363AA56" w14:textId="77777777" w:rsidR="004171A5" w:rsidRPr="00AF7C38" w:rsidRDefault="009577C3" w:rsidP="004171A5">
                  <w:pPr>
                    <w:jc w:val="center"/>
                  </w:pPr>
                  <w:sdt>
                    <w:sdtPr>
                      <w:rPr>
                        <w:color w:val="0000FF"/>
                        <w:sz w:val="20"/>
                        <w:szCs w:val="20"/>
                      </w:rPr>
                      <w:id w:val="187249288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618A8500" w14:textId="77777777" w:rsidR="004171A5" w:rsidRPr="00AF7C38" w:rsidRDefault="009577C3" w:rsidP="004171A5">
                  <w:pPr>
                    <w:jc w:val="center"/>
                    <w:rPr>
                      <w:b/>
                      <w:bCs/>
                      <w:color w:val="0000FF"/>
                      <w:sz w:val="20"/>
                      <w:szCs w:val="20"/>
                    </w:rPr>
                  </w:pPr>
                  <w:sdt>
                    <w:sdtPr>
                      <w:rPr>
                        <w:color w:val="0000FF"/>
                        <w:sz w:val="20"/>
                        <w:szCs w:val="20"/>
                      </w:rPr>
                      <w:id w:val="-202146623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1A1D3016" w14:textId="77777777" w:rsidR="004171A5" w:rsidRPr="00AF7C38" w:rsidRDefault="009577C3" w:rsidP="004171A5">
                  <w:pPr>
                    <w:jc w:val="center"/>
                    <w:rPr>
                      <w:b/>
                      <w:bCs/>
                      <w:color w:val="0000FF"/>
                      <w:sz w:val="20"/>
                      <w:szCs w:val="20"/>
                    </w:rPr>
                  </w:pPr>
                  <w:sdt>
                    <w:sdtPr>
                      <w:rPr>
                        <w:color w:val="0000FF"/>
                        <w:sz w:val="20"/>
                        <w:szCs w:val="20"/>
                      </w:rPr>
                      <w:id w:val="-329363433"/>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6CCA82B9" w14:textId="77777777" w:rsidR="004171A5" w:rsidRPr="00AF7C38" w:rsidRDefault="009577C3" w:rsidP="004171A5">
                  <w:pPr>
                    <w:jc w:val="center"/>
                  </w:pPr>
                  <w:sdt>
                    <w:sdtPr>
                      <w:rPr>
                        <w:color w:val="0000FF"/>
                        <w:sz w:val="20"/>
                        <w:szCs w:val="20"/>
                      </w:rPr>
                      <w:id w:val="-37215538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3005DF08" w14:textId="77777777" w:rsidR="004171A5" w:rsidRPr="00AF7C38" w:rsidRDefault="009577C3" w:rsidP="004171A5">
                  <w:pPr>
                    <w:jc w:val="center"/>
                    <w:rPr>
                      <w:b/>
                      <w:bCs/>
                      <w:color w:val="0000FF"/>
                      <w:sz w:val="20"/>
                      <w:szCs w:val="20"/>
                    </w:rPr>
                  </w:pPr>
                  <w:sdt>
                    <w:sdtPr>
                      <w:rPr>
                        <w:color w:val="0000FF"/>
                        <w:sz w:val="20"/>
                        <w:szCs w:val="20"/>
                      </w:rPr>
                      <w:id w:val="1488669933"/>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6C49F811" w14:textId="77777777" w:rsidR="004171A5" w:rsidRPr="00AF7C38" w:rsidRDefault="009577C3" w:rsidP="004171A5">
                  <w:pPr>
                    <w:jc w:val="center"/>
                    <w:rPr>
                      <w:b/>
                      <w:bCs/>
                      <w:color w:val="0000FF"/>
                      <w:sz w:val="20"/>
                      <w:szCs w:val="20"/>
                    </w:rPr>
                  </w:pPr>
                  <w:sdt>
                    <w:sdtPr>
                      <w:rPr>
                        <w:color w:val="0000FF"/>
                        <w:sz w:val="20"/>
                        <w:szCs w:val="20"/>
                      </w:rPr>
                      <w:id w:val="197247615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7339F0E6" w14:textId="77777777" w:rsidR="002D140A" w:rsidRPr="000A7FDB" w:rsidRDefault="002D140A" w:rsidP="00F46410">
            <w:pPr>
              <w:outlineLvl w:val="1"/>
              <w:rPr>
                <w:sz w:val="20"/>
                <w:szCs w:val="20"/>
              </w:rPr>
            </w:pPr>
          </w:p>
        </w:tc>
        <w:tc>
          <w:tcPr>
            <w:tcW w:w="2098" w:type="dxa"/>
          </w:tcPr>
          <w:p w14:paraId="10DBAB95" w14:textId="77777777" w:rsidR="003D4500" w:rsidRPr="000A7FDB" w:rsidRDefault="003D4500" w:rsidP="00D4596A">
            <w:pPr>
              <w:jc w:val="both"/>
              <w:outlineLvl w:val="1"/>
              <w:rPr>
                <w:sz w:val="20"/>
                <w:szCs w:val="20"/>
              </w:rPr>
            </w:pPr>
          </w:p>
        </w:tc>
      </w:tr>
      <w:tr w:rsidR="002D140A" w:rsidRPr="000A7FDB" w14:paraId="180DCE42" w14:textId="77777777" w:rsidTr="00143E8A">
        <w:trPr>
          <w:gridBefore w:val="1"/>
          <w:wBefore w:w="33" w:type="dxa"/>
          <w:trHeight w:val="270"/>
        </w:trPr>
        <w:tc>
          <w:tcPr>
            <w:tcW w:w="421" w:type="dxa"/>
          </w:tcPr>
          <w:p w14:paraId="28F0565C" w14:textId="1CAB157D" w:rsidR="002D140A" w:rsidRPr="000A7FDB" w:rsidDel="00DB5461" w:rsidRDefault="007719F1" w:rsidP="00457B1F">
            <w:pPr>
              <w:pStyle w:val="Heading2"/>
              <w:keepNext w:val="0"/>
              <w:jc w:val="both"/>
              <w:rPr>
                <w:b w:val="0"/>
                <w:bCs/>
                <w:i w:val="0"/>
                <w:iCs/>
                <w:sz w:val="20"/>
              </w:rPr>
            </w:pPr>
            <w:r>
              <w:rPr>
                <w:b w:val="0"/>
                <w:bCs/>
                <w:i w:val="0"/>
                <w:iCs/>
                <w:sz w:val="20"/>
              </w:rPr>
              <w:t>11</w:t>
            </w:r>
          </w:p>
        </w:tc>
        <w:tc>
          <w:tcPr>
            <w:tcW w:w="7623" w:type="dxa"/>
            <w:gridSpan w:val="2"/>
            <w:noWrap/>
          </w:tcPr>
          <w:p w14:paraId="272DE083" w14:textId="6E1D5C53" w:rsidR="002D140A" w:rsidRPr="000A7FDB" w:rsidRDefault="00AC5135" w:rsidP="00C952AF">
            <w:pPr>
              <w:jc w:val="both"/>
              <w:rPr>
                <w:b/>
                <w:sz w:val="20"/>
                <w:szCs w:val="20"/>
                <w:lang w:eastAsia="fr-FR"/>
              </w:rPr>
            </w:pPr>
            <w:r w:rsidRPr="000A7FDB">
              <w:rPr>
                <w:b/>
                <w:sz w:val="20"/>
                <w:szCs w:val="20"/>
                <w:lang w:eastAsia="fr-FR"/>
              </w:rPr>
              <w:t>Законосъобраз</w:t>
            </w:r>
            <w:r w:rsidR="0052516F">
              <w:rPr>
                <w:b/>
                <w:sz w:val="20"/>
                <w:szCs w:val="20"/>
                <w:lang w:eastAsia="fr-FR"/>
              </w:rPr>
              <w:t>е</w:t>
            </w:r>
            <w:r w:rsidRPr="000A7FDB">
              <w:rPr>
                <w:b/>
                <w:sz w:val="20"/>
                <w:szCs w:val="20"/>
                <w:lang w:eastAsia="fr-FR"/>
              </w:rPr>
              <w:t xml:space="preserve">н ли </w:t>
            </w:r>
            <w:r w:rsidR="0052516F">
              <w:rPr>
                <w:b/>
                <w:sz w:val="20"/>
                <w:szCs w:val="20"/>
                <w:lang w:eastAsia="fr-FR"/>
              </w:rPr>
              <w:t>е</w:t>
            </w:r>
            <w:r w:rsidR="0052516F" w:rsidRPr="000A7FDB">
              <w:rPr>
                <w:b/>
                <w:sz w:val="20"/>
                <w:szCs w:val="20"/>
                <w:lang w:eastAsia="fr-FR"/>
              </w:rPr>
              <w:t xml:space="preserve"> </w:t>
            </w:r>
            <w:r w:rsidRPr="000A7FDB">
              <w:rPr>
                <w:b/>
                <w:sz w:val="20"/>
                <w:szCs w:val="20"/>
                <w:lang w:eastAsia="fr-FR"/>
              </w:rPr>
              <w:t>размер</w:t>
            </w:r>
            <w:r w:rsidR="0052516F">
              <w:rPr>
                <w:b/>
                <w:sz w:val="20"/>
                <w:szCs w:val="20"/>
                <w:lang w:eastAsia="fr-FR"/>
              </w:rPr>
              <w:t>а</w:t>
            </w:r>
            <w:r w:rsidRPr="000A7FDB">
              <w:rPr>
                <w:b/>
                <w:sz w:val="20"/>
                <w:szCs w:val="20"/>
                <w:lang w:eastAsia="fr-FR"/>
              </w:rPr>
              <w:t xml:space="preserve"> </w:t>
            </w:r>
            <w:r w:rsidR="00422EF0">
              <w:rPr>
                <w:b/>
                <w:sz w:val="20"/>
                <w:szCs w:val="20"/>
                <w:lang w:eastAsia="fr-FR"/>
              </w:rPr>
              <w:t xml:space="preserve">на </w:t>
            </w:r>
            <w:r w:rsidRPr="000A7FDB">
              <w:rPr>
                <w:b/>
                <w:sz w:val="20"/>
                <w:szCs w:val="20"/>
                <w:lang w:eastAsia="fr-FR"/>
              </w:rPr>
              <w:t xml:space="preserve">гаранцията за изпълнение, посочен в обявлението за </w:t>
            </w:r>
            <w:r w:rsidR="002D140A" w:rsidRPr="000A7FDB">
              <w:rPr>
                <w:b/>
                <w:sz w:val="20"/>
                <w:szCs w:val="20"/>
                <w:lang w:eastAsia="fr-FR"/>
              </w:rPr>
              <w:t>ОП?</w:t>
            </w:r>
          </w:p>
          <w:p w14:paraId="260ADA4F" w14:textId="77777777" w:rsidR="002D140A" w:rsidRDefault="002D140A" w:rsidP="00C952AF">
            <w:pPr>
              <w:jc w:val="both"/>
              <w:rPr>
                <w:sz w:val="20"/>
                <w:szCs w:val="20"/>
                <w:lang w:eastAsia="fr-FR"/>
              </w:rPr>
            </w:pPr>
            <w:r w:rsidRPr="000A7FDB">
              <w:rPr>
                <w:sz w:val="20"/>
                <w:szCs w:val="20"/>
                <w:lang w:eastAsia="fr-FR"/>
              </w:rPr>
              <w:t>Гаранцията за изпълнение следва да не надвишава повече от 5 % от стойността на договора.</w:t>
            </w:r>
          </w:p>
          <w:p w14:paraId="0965BE94" w14:textId="59089CD1" w:rsidR="000C1983" w:rsidRPr="000C1983" w:rsidRDefault="000C1983" w:rsidP="00C952AF">
            <w:pPr>
              <w:jc w:val="both"/>
              <w:rPr>
                <w:sz w:val="20"/>
                <w:szCs w:val="20"/>
                <w:lang w:eastAsia="fr-FR"/>
              </w:rPr>
            </w:pPr>
            <w:r w:rsidRPr="000C1983">
              <w:rPr>
                <w:sz w:val="20"/>
                <w:szCs w:val="20"/>
                <w:lang w:eastAsia="fr-FR"/>
              </w:rPr>
              <w:t xml:space="preserve">В случаите по чл. </w:t>
            </w:r>
            <w:r w:rsidR="0052516F">
              <w:rPr>
                <w:sz w:val="20"/>
                <w:szCs w:val="20"/>
                <w:lang w:eastAsia="fr-FR"/>
              </w:rPr>
              <w:t>111, ал.</w:t>
            </w:r>
            <w:r w:rsidR="00881F77">
              <w:rPr>
                <w:sz w:val="20"/>
                <w:szCs w:val="20"/>
                <w:lang w:eastAsia="fr-FR"/>
              </w:rPr>
              <w:t xml:space="preserve"> </w:t>
            </w:r>
            <w:r w:rsidR="0052516F">
              <w:rPr>
                <w:sz w:val="20"/>
                <w:szCs w:val="20"/>
                <w:lang w:eastAsia="fr-FR"/>
              </w:rPr>
              <w:t>2, изр.</w:t>
            </w:r>
            <w:r w:rsidR="00881F77">
              <w:rPr>
                <w:sz w:val="20"/>
                <w:szCs w:val="20"/>
                <w:lang w:eastAsia="fr-FR"/>
              </w:rPr>
              <w:t xml:space="preserve"> </w:t>
            </w:r>
            <w:r w:rsidR="0052516F">
              <w:rPr>
                <w:sz w:val="20"/>
                <w:szCs w:val="20"/>
                <w:lang w:eastAsia="fr-FR"/>
              </w:rPr>
              <w:t>второ</w:t>
            </w:r>
            <w:r w:rsidR="0052516F" w:rsidRPr="000C1983">
              <w:rPr>
                <w:sz w:val="20"/>
                <w:szCs w:val="20"/>
                <w:lang w:eastAsia="fr-FR"/>
              </w:rPr>
              <w:t xml:space="preserve"> </w:t>
            </w:r>
            <w:r w:rsidR="00080569">
              <w:rPr>
                <w:sz w:val="20"/>
                <w:szCs w:val="20"/>
                <w:lang w:eastAsia="fr-FR"/>
              </w:rPr>
              <w:t xml:space="preserve">от ЗОП </w:t>
            </w:r>
            <w:r w:rsidRPr="000C1983">
              <w:rPr>
                <w:sz w:val="20"/>
                <w:szCs w:val="20"/>
                <w:lang w:eastAsia="fr-FR"/>
              </w:rPr>
              <w:t xml:space="preserve"> гаранции  за изпълнение от специализираните предприятия или кооперации на хора с увреждания</w:t>
            </w:r>
            <w:r w:rsidR="0052516F">
              <w:rPr>
                <w:sz w:val="20"/>
                <w:szCs w:val="20"/>
                <w:lang w:eastAsia="fr-FR"/>
              </w:rPr>
              <w:t xml:space="preserve"> е в размер 2% от стойността на договора.</w:t>
            </w:r>
          </w:p>
          <w:p w14:paraId="1F4CD7E2" w14:textId="77777777" w:rsidR="002D140A" w:rsidRDefault="002D140A" w:rsidP="00C952AF">
            <w:pPr>
              <w:jc w:val="both"/>
              <w:rPr>
                <w:b/>
                <w:sz w:val="20"/>
                <w:szCs w:val="20"/>
                <w:lang w:eastAsia="fr-FR"/>
              </w:rPr>
            </w:pPr>
            <w:r w:rsidRPr="000C1983">
              <w:rPr>
                <w:b/>
                <w:sz w:val="20"/>
                <w:szCs w:val="20"/>
                <w:lang w:eastAsia="fr-FR"/>
              </w:rPr>
              <w:t xml:space="preserve">(чл. </w:t>
            </w:r>
            <w:r w:rsidR="0052516F">
              <w:rPr>
                <w:b/>
                <w:sz w:val="20"/>
                <w:szCs w:val="20"/>
                <w:lang w:eastAsia="fr-FR"/>
              </w:rPr>
              <w:t>111, ал.2</w:t>
            </w:r>
            <w:r w:rsidRPr="000C1983">
              <w:rPr>
                <w:b/>
                <w:sz w:val="20"/>
                <w:szCs w:val="20"/>
                <w:lang w:eastAsia="fr-FR"/>
              </w:rPr>
              <w:t xml:space="preserve"> от ЗОП)</w:t>
            </w:r>
          </w:p>
          <w:p w14:paraId="6202C1B5" w14:textId="51A87E2A" w:rsidR="0052516F" w:rsidRPr="000C1983" w:rsidRDefault="0052516F" w:rsidP="00C952AF">
            <w:pPr>
              <w:jc w:val="both"/>
              <w:rPr>
                <w:sz w:val="20"/>
                <w:szCs w:val="20"/>
                <w:lang w:eastAsia="fr-FR"/>
              </w:rPr>
            </w:pPr>
            <w:r>
              <w:rPr>
                <w:b/>
                <w:sz w:val="20"/>
                <w:szCs w:val="20"/>
                <w:lang w:eastAsia="fr-FR"/>
              </w:rPr>
              <w:t>Внимание: възложителят може да определи гаранция, която обезпечава авансовите средства – чл.</w:t>
            </w:r>
            <w:r w:rsidR="00881F77">
              <w:rPr>
                <w:b/>
                <w:sz w:val="20"/>
                <w:szCs w:val="20"/>
                <w:lang w:eastAsia="fr-FR"/>
              </w:rPr>
              <w:t xml:space="preserve"> </w:t>
            </w:r>
            <w:r>
              <w:rPr>
                <w:b/>
                <w:sz w:val="20"/>
                <w:szCs w:val="20"/>
                <w:lang w:eastAsia="fr-FR"/>
              </w:rPr>
              <w:t>111, ал.</w:t>
            </w:r>
            <w:r w:rsidR="00881F77">
              <w:rPr>
                <w:b/>
                <w:sz w:val="20"/>
                <w:szCs w:val="20"/>
                <w:lang w:eastAsia="fr-FR"/>
              </w:rPr>
              <w:t xml:space="preserve"> </w:t>
            </w:r>
            <w:r>
              <w:rPr>
                <w:b/>
                <w:sz w:val="20"/>
                <w:szCs w:val="20"/>
                <w:lang w:eastAsia="fr-FR"/>
              </w:rPr>
              <w:t>3 от ЗОП.</w:t>
            </w:r>
          </w:p>
          <w:p w14:paraId="1ECE16F8" w14:textId="6A641BB9" w:rsidR="002D140A" w:rsidRPr="00842545" w:rsidRDefault="00D609BC" w:rsidP="00FD636E">
            <w:pPr>
              <w:rPr>
                <w:b/>
                <w:color w:val="000080"/>
                <w:sz w:val="20"/>
                <w:szCs w:val="20"/>
              </w:rPr>
            </w:pPr>
            <w:r w:rsidRPr="00842545">
              <w:rPr>
                <w:b/>
                <w:color w:val="000080"/>
                <w:sz w:val="20"/>
                <w:szCs w:val="20"/>
              </w:rPr>
              <w:t>т. 10 и т. 11 от Насоките/т. 10 и т. 11 от Приложение № 1 към чл. 2, ал. 1 от Наредбата</w:t>
            </w:r>
          </w:p>
          <w:p w14:paraId="6353F63E" w14:textId="7FE9333C" w:rsidR="002D140A" w:rsidRPr="00CA3D30" w:rsidRDefault="002D140A" w:rsidP="00C952AF">
            <w:pPr>
              <w:jc w:val="both"/>
              <w:rPr>
                <w:sz w:val="20"/>
                <w:szCs w:val="20"/>
                <w:lang w:eastAsia="fr-FR"/>
              </w:rPr>
            </w:pPr>
            <w:r w:rsidRPr="008C2581">
              <w:rPr>
                <w:b/>
                <w:color w:val="C0504D"/>
                <w:sz w:val="20"/>
                <w:szCs w:val="20"/>
              </w:rPr>
              <w:t xml:space="preserve">Насочващи източници на информация: </w:t>
            </w:r>
            <w:r w:rsidRPr="00E942C0">
              <w:rPr>
                <w:color w:val="C0504D"/>
                <w:sz w:val="20"/>
                <w:szCs w:val="20"/>
              </w:rPr>
              <w:t>прегледайте обявлението за обществената поръчка</w:t>
            </w:r>
            <w:r w:rsidR="00012FB0" w:rsidRPr="00E942C0">
              <w:rPr>
                <w:color w:val="C0504D"/>
                <w:sz w:val="20"/>
                <w:szCs w:val="20"/>
              </w:rPr>
              <w:t xml:space="preserve"> </w:t>
            </w:r>
            <w:r w:rsidRPr="00CA3D30">
              <w:rPr>
                <w:bCs/>
                <w:color w:val="C0504D"/>
                <w:sz w:val="20"/>
                <w:szCs w:val="20"/>
              </w:rPr>
              <w:t>.</w:t>
            </w:r>
          </w:p>
          <w:p w14:paraId="7B56C30E" w14:textId="77777777" w:rsidR="002D140A" w:rsidRDefault="002D140A" w:rsidP="0052516F">
            <w:pPr>
              <w:jc w:val="both"/>
              <w:rPr>
                <w:color w:val="008000"/>
                <w:sz w:val="20"/>
                <w:szCs w:val="20"/>
                <w:lang w:eastAsia="fr-FR"/>
              </w:rPr>
            </w:pPr>
            <w:r w:rsidRPr="00CA3D30">
              <w:rPr>
                <w:color w:val="008000"/>
                <w:sz w:val="20"/>
                <w:szCs w:val="20"/>
                <w:lang w:eastAsia="fr-FR"/>
              </w:rPr>
              <w:t xml:space="preserve">Преценете дали </w:t>
            </w:r>
            <w:r w:rsidRPr="00F32B4B">
              <w:rPr>
                <w:color w:val="008000"/>
                <w:sz w:val="20"/>
                <w:szCs w:val="20"/>
                <w:lang w:eastAsia="fr-FR"/>
              </w:rPr>
              <w:t xml:space="preserve">гаранцията за изпълнение </w:t>
            </w:r>
            <w:r w:rsidR="0052516F">
              <w:rPr>
                <w:color w:val="008000"/>
                <w:sz w:val="20"/>
                <w:szCs w:val="20"/>
                <w:lang w:eastAsia="fr-FR"/>
              </w:rPr>
              <w:t xml:space="preserve">е </w:t>
            </w:r>
            <w:r w:rsidRPr="00F32B4B">
              <w:rPr>
                <w:color w:val="008000"/>
                <w:sz w:val="20"/>
                <w:szCs w:val="20"/>
                <w:lang w:eastAsia="fr-FR"/>
              </w:rPr>
              <w:t>определен</w:t>
            </w:r>
            <w:r w:rsidR="0052516F">
              <w:rPr>
                <w:color w:val="008000"/>
                <w:sz w:val="20"/>
                <w:szCs w:val="20"/>
                <w:lang w:eastAsia="fr-FR"/>
              </w:rPr>
              <w:t>а</w:t>
            </w:r>
            <w:r w:rsidRPr="00F32B4B">
              <w:rPr>
                <w:color w:val="008000"/>
                <w:sz w:val="20"/>
                <w:szCs w:val="20"/>
                <w:lang w:eastAsia="fr-FR"/>
              </w:rPr>
              <w:t xml:space="preserve"> в допустимите размери по чл. </w:t>
            </w:r>
            <w:r w:rsidR="0052516F">
              <w:rPr>
                <w:color w:val="008000"/>
                <w:sz w:val="20"/>
                <w:szCs w:val="20"/>
                <w:lang w:eastAsia="fr-FR"/>
              </w:rPr>
              <w:t>111</w:t>
            </w:r>
            <w:r w:rsidRPr="00F32B4B">
              <w:rPr>
                <w:color w:val="008000"/>
                <w:sz w:val="20"/>
                <w:szCs w:val="20"/>
                <w:lang w:eastAsia="fr-FR"/>
              </w:rPr>
              <w:t>, ал. 2 от ЗОП. Преценката за законосъобразността на размера се прави по всяка обособена позиция поотделно (ако има такива).</w:t>
            </w:r>
          </w:p>
          <w:p w14:paraId="271A93AC" w14:textId="38E9C5D1" w:rsidR="00AD712A" w:rsidRPr="00F32B4B" w:rsidRDefault="00AD712A" w:rsidP="0052516F">
            <w:pPr>
              <w:jc w:val="both"/>
              <w:rPr>
                <w:b/>
                <w:color w:val="008000"/>
                <w:sz w:val="20"/>
                <w:szCs w:val="20"/>
                <w:lang w:eastAsia="fr-FR"/>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53C55E58" w14:textId="77777777" w:rsidTr="00962B91">
              <w:trPr>
                <w:trHeight w:val="568"/>
              </w:trPr>
              <w:tc>
                <w:tcPr>
                  <w:tcW w:w="515" w:type="dxa"/>
                  <w:shd w:val="clear" w:color="auto" w:fill="FFFFFF"/>
                  <w:vAlign w:val="center"/>
                </w:tcPr>
                <w:p w14:paraId="7FF409F9" w14:textId="77777777" w:rsidR="004171A5" w:rsidRPr="00AF7C38" w:rsidRDefault="009577C3" w:rsidP="004171A5">
                  <w:pPr>
                    <w:jc w:val="center"/>
                  </w:pPr>
                  <w:sdt>
                    <w:sdtPr>
                      <w:rPr>
                        <w:color w:val="0000FF"/>
                        <w:sz w:val="20"/>
                        <w:szCs w:val="20"/>
                      </w:rPr>
                      <w:id w:val="-823042213"/>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502F9BA7" w14:textId="77777777" w:rsidR="004171A5" w:rsidRPr="00AF7C38" w:rsidRDefault="009577C3" w:rsidP="004171A5">
                  <w:pPr>
                    <w:jc w:val="center"/>
                    <w:rPr>
                      <w:b/>
                      <w:bCs/>
                      <w:color w:val="0000FF"/>
                      <w:sz w:val="20"/>
                      <w:szCs w:val="20"/>
                    </w:rPr>
                  </w:pPr>
                  <w:sdt>
                    <w:sdtPr>
                      <w:rPr>
                        <w:color w:val="0000FF"/>
                        <w:sz w:val="20"/>
                        <w:szCs w:val="20"/>
                      </w:rPr>
                      <w:id w:val="201256011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4D733BCB" w14:textId="77777777" w:rsidR="004171A5" w:rsidRPr="00AF7C38" w:rsidRDefault="009577C3" w:rsidP="004171A5">
                  <w:pPr>
                    <w:jc w:val="center"/>
                    <w:rPr>
                      <w:b/>
                      <w:bCs/>
                      <w:color w:val="0000FF"/>
                      <w:sz w:val="20"/>
                      <w:szCs w:val="20"/>
                    </w:rPr>
                  </w:pPr>
                  <w:sdt>
                    <w:sdtPr>
                      <w:rPr>
                        <w:color w:val="0000FF"/>
                        <w:sz w:val="20"/>
                        <w:szCs w:val="20"/>
                      </w:rPr>
                      <w:id w:val="59306177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58C9CAB0" w14:textId="77777777" w:rsidR="004171A5" w:rsidRPr="00AF7C38" w:rsidRDefault="009577C3" w:rsidP="004171A5">
                  <w:pPr>
                    <w:jc w:val="center"/>
                  </w:pPr>
                  <w:sdt>
                    <w:sdtPr>
                      <w:rPr>
                        <w:color w:val="0000FF"/>
                        <w:sz w:val="20"/>
                        <w:szCs w:val="20"/>
                      </w:rPr>
                      <w:id w:val="294955049"/>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5071AA03" w14:textId="77777777" w:rsidR="004171A5" w:rsidRPr="00AF7C38" w:rsidRDefault="009577C3" w:rsidP="004171A5">
                  <w:pPr>
                    <w:jc w:val="center"/>
                    <w:rPr>
                      <w:b/>
                      <w:bCs/>
                      <w:color w:val="0000FF"/>
                      <w:sz w:val="20"/>
                      <w:szCs w:val="20"/>
                    </w:rPr>
                  </w:pPr>
                  <w:sdt>
                    <w:sdtPr>
                      <w:rPr>
                        <w:color w:val="0000FF"/>
                        <w:sz w:val="20"/>
                        <w:szCs w:val="20"/>
                      </w:rPr>
                      <w:id w:val="-185618738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33941A65" w14:textId="77777777" w:rsidR="004171A5" w:rsidRPr="00AF7C38" w:rsidRDefault="009577C3" w:rsidP="004171A5">
                  <w:pPr>
                    <w:jc w:val="center"/>
                    <w:rPr>
                      <w:b/>
                      <w:bCs/>
                      <w:color w:val="0000FF"/>
                      <w:sz w:val="20"/>
                      <w:szCs w:val="20"/>
                    </w:rPr>
                  </w:pPr>
                  <w:sdt>
                    <w:sdtPr>
                      <w:rPr>
                        <w:color w:val="0000FF"/>
                        <w:sz w:val="20"/>
                        <w:szCs w:val="20"/>
                      </w:rPr>
                      <w:id w:val="45167268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419FFD95" w14:textId="77777777" w:rsidR="002D140A" w:rsidRPr="00F32B4B" w:rsidRDefault="002D140A" w:rsidP="00F46410">
            <w:pPr>
              <w:outlineLvl w:val="1"/>
              <w:rPr>
                <w:sz w:val="20"/>
                <w:szCs w:val="20"/>
              </w:rPr>
            </w:pPr>
          </w:p>
        </w:tc>
        <w:tc>
          <w:tcPr>
            <w:tcW w:w="2098" w:type="dxa"/>
          </w:tcPr>
          <w:p w14:paraId="31D01DA3" w14:textId="77777777" w:rsidR="00920EE5" w:rsidRPr="00422EF0" w:rsidRDefault="00920EE5" w:rsidP="00920EE5">
            <w:pPr>
              <w:jc w:val="both"/>
              <w:outlineLvl w:val="1"/>
              <w:rPr>
                <w:sz w:val="20"/>
                <w:szCs w:val="20"/>
              </w:rPr>
            </w:pPr>
          </w:p>
        </w:tc>
      </w:tr>
      <w:tr w:rsidR="002D140A" w:rsidRPr="000A7FDB" w14:paraId="6A381BF9" w14:textId="77777777" w:rsidTr="00143E8A">
        <w:trPr>
          <w:gridBefore w:val="1"/>
          <w:wBefore w:w="33" w:type="dxa"/>
          <w:trHeight w:val="270"/>
        </w:trPr>
        <w:tc>
          <w:tcPr>
            <w:tcW w:w="421" w:type="dxa"/>
          </w:tcPr>
          <w:p w14:paraId="64AE7DDC" w14:textId="1D8874B5" w:rsidR="002D140A" w:rsidRPr="006F2840" w:rsidRDefault="000E0BED" w:rsidP="00457B1F">
            <w:pPr>
              <w:pStyle w:val="Heading2"/>
              <w:keepNext w:val="0"/>
              <w:jc w:val="both"/>
              <w:rPr>
                <w:b w:val="0"/>
                <w:bCs/>
                <w:i w:val="0"/>
                <w:iCs/>
                <w:sz w:val="20"/>
                <w:lang w:val="en-US"/>
              </w:rPr>
            </w:pPr>
            <w:r>
              <w:rPr>
                <w:b w:val="0"/>
                <w:bCs/>
                <w:i w:val="0"/>
                <w:iCs/>
                <w:sz w:val="20"/>
              </w:rPr>
              <w:t>1</w:t>
            </w:r>
            <w:r w:rsidR="00BF4B97">
              <w:rPr>
                <w:b w:val="0"/>
                <w:bCs/>
                <w:i w:val="0"/>
                <w:iCs/>
                <w:sz w:val="20"/>
              </w:rPr>
              <w:t>2</w:t>
            </w:r>
          </w:p>
        </w:tc>
        <w:tc>
          <w:tcPr>
            <w:tcW w:w="7623" w:type="dxa"/>
            <w:gridSpan w:val="2"/>
            <w:noWrap/>
          </w:tcPr>
          <w:p w14:paraId="151F507E" w14:textId="77777777" w:rsidR="002D140A" w:rsidRPr="000A7FDB" w:rsidRDefault="00AC5135" w:rsidP="00DF6AD1">
            <w:pPr>
              <w:jc w:val="both"/>
              <w:rPr>
                <w:b/>
                <w:sz w:val="20"/>
                <w:szCs w:val="20"/>
                <w:lang w:eastAsia="fr-FR"/>
              </w:rPr>
            </w:pPr>
            <w:r w:rsidRPr="000A7FDB">
              <w:rPr>
                <w:b/>
                <w:sz w:val="20"/>
                <w:szCs w:val="20"/>
                <w:lang w:eastAsia="fr-FR"/>
              </w:rPr>
              <w:t xml:space="preserve">Предметът на обществената поръчка, посочен в обявлението за </w:t>
            </w:r>
            <w:r w:rsidR="002D140A" w:rsidRPr="000A7FDB">
              <w:rPr>
                <w:b/>
                <w:sz w:val="20"/>
                <w:szCs w:val="20"/>
                <w:lang w:eastAsia="fr-FR"/>
              </w:rPr>
              <w:t xml:space="preserve">ОП </w:t>
            </w:r>
            <w:r w:rsidRPr="000A7FDB">
              <w:rPr>
                <w:b/>
                <w:sz w:val="20"/>
                <w:szCs w:val="20"/>
                <w:lang w:eastAsia="fr-FR"/>
              </w:rPr>
              <w:t>и документацията за участие, и заложените изисквания в техническите спецификации осигуряват ли спазване на принципите за свободна и лоялна конкуренция, равен достъп и недопускане на дискриминация на лицата</w:t>
            </w:r>
            <w:r w:rsidR="002D140A" w:rsidRPr="000A7FDB">
              <w:rPr>
                <w:b/>
                <w:sz w:val="20"/>
                <w:szCs w:val="20"/>
                <w:lang w:eastAsia="fr-FR"/>
              </w:rPr>
              <w:t>?</w:t>
            </w:r>
            <w:r w:rsidR="00380FA3">
              <w:rPr>
                <w:b/>
                <w:sz w:val="20"/>
                <w:szCs w:val="20"/>
                <w:lang w:eastAsia="fr-FR"/>
              </w:rPr>
              <w:t xml:space="preserve"> </w:t>
            </w:r>
          </w:p>
          <w:p w14:paraId="6D5FB701" w14:textId="77777777" w:rsidR="002D140A" w:rsidRPr="000A7FDB" w:rsidRDefault="002D140A" w:rsidP="00A453BF">
            <w:pPr>
              <w:jc w:val="both"/>
              <w:rPr>
                <w:sz w:val="20"/>
                <w:szCs w:val="20"/>
                <w:lang w:eastAsia="fr-FR"/>
              </w:rPr>
            </w:pPr>
            <w:r w:rsidRPr="000A7FDB">
              <w:rPr>
                <w:sz w:val="20"/>
                <w:szCs w:val="20"/>
                <w:lang w:eastAsia="fr-FR"/>
              </w:rPr>
              <w:t xml:space="preserve">Възложителят е длъжен да формулира предмета на ОП в обявлението за ОП и останалата част от документацията за участие достатъчно пълно, ясно и без да използва дискриминационни елементи (пр. когато предметът е зададен твърде общо или </w:t>
            </w:r>
            <w:r w:rsidRPr="000A7FDB">
              <w:rPr>
                <w:sz w:val="20"/>
                <w:szCs w:val="20"/>
                <w:lang w:eastAsia="fr-FR"/>
              </w:rPr>
              <w:lastRenderedPageBreak/>
              <w:t>неизчерпателно, е невъзможно да се идентифицират конкретните дейности,  подлежащи на изпълнение).</w:t>
            </w:r>
          </w:p>
          <w:p w14:paraId="0BFC9B46" w14:textId="3AD6C3E9" w:rsidR="002D140A" w:rsidRPr="000A7FDB" w:rsidRDefault="002D140A" w:rsidP="00A453BF">
            <w:pPr>
              <w:jc w:val="both"/>
              <w:rPr>
                <w:sz w:val="20"/>
                <w:szCs w:val="20"/>
                <w:lang w:eastAsia="fr-FR"/>
              </w:rPr>
            </w:pPr>
            <w:r w:rsidRPr="000A7FDB">
              <w:rPr>
                <w:b/>
                <w:sz w:val="20"/>
                <w:szCs w:val="20"/>
                <w:lang w:eastAsia="fr-FR"/>
              </w:rPr>
              <w:t xml:space="preserve">Внимание! </w:t>
            </w:r>
            <w:r w:rsidR="00593C05" w:rsidRPr="00842545">
              <w:rPr>
                <w:sz w:val="20"/>
                <w:szCs w:val="20"/>
                <w:lang w:eastAsia="fr-FR"/>
              </w:rPr>
              <w:t>Необходимо е да се направи задълбочен анализ дали дейностите от предмета на поръчката представляват интерес на една и съща група икономически оператори (преценката е необходима и при поръчки с обособени в предмета си позиции, когато се изисква задължително кандидатстване за всички обособени позиции)</w:t>
            </w:r>
            <w:r w:rsidRPr="000A7FDB">
              <w:rPr>
                <w:sz w:val="20"/>
                <w:szCs w:val="20"/>
                <w:lang w:eastAsia="fr-FR"/>
              </w:rPr>
              <w:t>.</w:t>
            </w:r>
          </w:p>
          <w:p w14:paraId="74DD9448" w14:textId="5C2684C7" w:rsidR="002D140A" w:rsidRPr="000A7FDB" w:rsidRDefault="002D140A" w:rsidP="00E5111A">
            <w:pPr>
              <w:jc w:val="both"/>
              <w:rPr>
                <w:b/>
                <w:sz w:val="20"/>
                <w:szCs w:val="20"/>
                <w:lang w:eastAsia="fr-FR"/>
              </w:rPr>
            </w:pPr>
            <w:r w:rsidRPr="000A7FDB">
              <w:rPr>
                <w:sz w:val="20"/>
                <w:szCs w:val="20"/>
                <w:lang w:eastAsia="fr-FR"/>
              </w:rPr>
              <w:t xml:space="preserve">Възложителят трябва да определи техническите спецификации, съобразявайки се с изискванията на чл. </w:t>
            </w:r>
            <w:r w:rsidR="00380FA3">
              <w:rPr>
                <w:sz w:val="20"/>
                <w:szCs w:val="20"/>
                <w:lang w:eastAsia="fr-FR"/>
              </w:rPr>
              <w:t>48 и чл.49</w:t>
            </w:r>
            <w:r w:rsidR="00380FA3" w:rsidRPr="000A7FDB">
              <w:rPr>
                <w:sz w:val="20"/>
                <w:szCs w:val="20"/>
                <w:lang w:eastAsia="fr-FR"/>
              </w:rPr>
              <w:t xml:space="preserve"> </w:t>
            </w:r>
            <w:r w:rsidR="003D35D3" w:rsidRPr="00842545">
              <w:rPr>
                <w:sz w:val="20"/>
                <w:szCs w:val="20"/>
                <w:lang w:eastAsia="fr-FR"/>
              </w:rPr>
              <w:t xml:space="preserve">и § 2, т. 54 от ДР на </w:t>
            </w:r>
            <w:r w:rsidRPr="000A7FDB">
              <w:rPr>
                <w:sz w:val="20"/>
                <w:szCs w:val="20"/>
                <w:lang w:eastAsia="fr-FR"/>
              </w:rPr>
              <w:t>ЗОП .</w:t>
            </w:r>
          </w:p>
          <w:p w14:paraId="738E95C6" w14:textId="77777777" w:rsidR="002D140A" w:rsidRPr="000A7FDB" w:rsidRDefault="002D140A" w:rsidP="00E5111A">
            <w:pPr>
              <w:jc w:val="both"/>
              <w:rPr>
                <w:sz w:val="20"/>
                <w:szCs w:val="20"/>
                <w:lang w:eastAsia="fr-FR"/>
              </w:rPr>
            </w:pPr>
            <w:r w:rsidRPr="000A7FDB">
              <w:rPr>
                <w:sz w:val="20"/>
                <w:szCs w:val="20"/>
                <w:lang w:eastAsia="fr-FR"/>
              </w:rPr>
              <w:t>Техническите спецификации трябва да дават възможност за равен достъп на лицата за участие в процедурата и да не създават необосновани пречки пред конкуренцията.</w:t>
            </w:r>
          </w:p>
          <w:p w14:paraId="4014C471" w14:textId="77777777" w:rsidR="002D140A" w:rsidRPr="000A7FDB" w:rsidRDefault="002D140A" w:rsidP="00E5111A">
            <w:pPr>
              <w:jc w:val="both"/>
              <w:rPr>
                <w:sz w:val="20"/>
                <w:szCs w:val="20"/>
                <w:lang w:eastAsia="fr-FR"/>
              </w:rPr>
            </w:pPr>
            <w:r w:rsidRPr="000A7FDB">
              <w:rPr>
                <w:sz w:val="20"/>
                <w:szCs w:val="20"/>
                <w:lang w:eastAsia="fr-FR"/>
              </w:rPr>
              <w:t>Техническите спецификации не трябва да се определят чрез посочване на конкретен модел, източник, процес, търговска марка, патент, тип, произход или производство, за да се облагодетелстват или елиминират определени лица или стоки. При изключителни случаи е допустимо използването на подобно описание, ако след него са добавени думите „или еквивалент”.</w:t>
            </w:r>
          </w:p>
          <w:p w14:paraId="77C0F219" w14:textId="4CC0BCE7" w:rsidR="002D140A" w:rsidRPr="000A7FDB" w:rsidRDefault="002D140A" w:rsidP="00E5111A">
            <w:pPr>
              <w:jc w:val="both"/>
              <w:rPr>
                <w:sz w:val="20"/>
                <w:szCs w:val="20"/>
                <w:lang w:eastAsia="fr-FR"/>
              </w:rPr>
            </w:pPr>
            <w:r w:rsidRPr="000A7FDB">
              <w:rPr>
                <w:b/>
                <w:sz w:val="20"/>
                <w:szCs w:val="20"/>
                <w:lang w:eastAsia="fr-FR"/>
              </w:rPr>
              <w:t xml:space="preserve">Важно! </w:t>
            </w:r>
            <w:r w:rsidRPr="000A7FDB">
              <w:rPr>
                <w:sz w:val="20"/>
                <w:szCs w:val="20"/>
                <w:lang w:eastAsia="fr-FR"/>
              </w:rPr>
              <w:t xml:space="preserve">Технически спецификации се изготвят при всички обекти обществени поръчки – доставки, услуги и строителство </w:t>
            </w:r>
            <w:r w:rsidR="005D7EC2">
              <w:rPr>
                <w:sz w:val="20"/>
                <w:szCs w:val="20"/>
                <w:lang w:eastAsia="fr-FR"/>
              </w:rPr>
              <w:t>(</w:t>
            </w:r>
            <w:r w:rsidR="005D7EC2" w:rsidRPr="00842545">
              <w:rPr>
                <w:sz w:val="20"/>
                <w:szCs w:val="20"/>
                <w:lang w:eastAsia="fr-FR"/>
              </w:rPr>
              <w:t>чл. 31, ал. 1, т. 1 и § 2, т. 54 от ДР на ЗОП).</w:t>
            </w:r>
          </w:p>
          <w:p w14:paraId="40149B20" w14:textId="5C483795" w:rsidR="002D140A" w:rsidRPr="000A7FDB" w:rsidRDefault="002D140A" w:rsidP="00C952AF">
            <w:pPr>
              <w:jc w:val="both"/>
              <w:rPr>
                <w:b/>
                <w:sz w:val="20"/>
                <w:szCs w:val="20"/>
                <w:lang w:eastAsia="fr-FR"/>
              </w:rPr>
            </w:pPr>
            <w:r w:rsidRPr="000A7FDB">
              <w:rPr>
                <w:b/>
                <w:sz w:val="20"/>
                <w:szCs w:val="20"/>
                <w:lang w:eastAsia="fr-FR"/>
              </w:rPr>
              <w:t xml:space="preserve">(чл. 2 във връзка с чл. </w:t>
            </w:r>
            <w:r w:rsidR="00380FA3">
              <w:rPr>
                <w:b/>
                <w:sz w:val="20"/>
                <w:szCs w:val="20"/>
                <w:lang w:eastAsia="fr-FR"/>
              </w:rPr>
              <w:t>48 и 49</w:t>
            </w:r>
            <w:r w:rsidRPr="000A7FDB">
              <w:rPr>
                <w:b/>
                <w:sz w:val="20"/>
                <w:szCs w:val="20"/>
                <w:lang w:eastAsia="fr-FR"/>
              </w:rPr>
              <w:t xml:space="preserve"> </w:t>
            </w:r>
            <w:r w:rsidR="003F2E81" w:rsidRPr="00842545">
              <w:rPr>
                <w:b/>
                <w:sz w:val="20"/>
                <w:szCs w:val="20"/>
                <w:lang w:eastAsia="fr-FR"/>
              </w:rPr>
              <w:t>и § 2, т. 54 от ДР на</w:t>
            </w:r>
            <w:r w:rsidR="003F2E81" w:rsidRPr="000A7FDB">
              <w:rPr>
                <w:b/>
                <w:sz w:val="20"/>
                <w:szCs w:val="20"/>
                <w:lang w:eastAsia="fr-FR"/>
              </w:rPr>
              <w:t xml:space="preserve"> </w:t>
            </w:r>
            <w:r w:rsidRPr="000A7FDB">
              <w:rPr>
                <w:b/>
                <w:sz w:val="20"/>
                <w:szCs w:val="20"/>
                <w:lang w:eastAsia="fr-FR"/>
              </w:rPr>
              <w:t>ЗОП)</w:t>
            </w:r>
          </w:p>
          <w:p w14:paraId="718FDFC8" w14:textId="77777777" w:rsidR="002D140A" w:rsidRPr="000A7FDB" w:rsidRDefault="002D140A" w:rsidP="00C952AF">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обявлението за обществената поръчка в частта относно обекта на поръчката ), както и документацията за участие в частта относно описанието на предмета на поръчката, техническите спецификации</w:t>
            </w:r>
            <w:r w:rsidR="00BB3CA0" w:rsidRPr="000A7FDB">
              <w:rPr>
                <w:color w:val="C0504D"/>
                <w:sz w:val="20"/>
                <w:szCs w:val="20"/>
              </w:rPr>
              <w:t xml:space="preserve"> (включително количествени сметки и др.)</w:t>
            </w:r>
            <w:r w:rsidRPr="000A7FDB">
              <w:rPr>
                <w:color w:val="C0504D"/>
                <w:sz w:val="20"/>
                <w:szCs w:val="20"/>
              </w:rPr>
              <w:t>, изискванията относно вариантите на офертите (ако е приложимо), проекта на договор.</w:t>
            </w:r>
          </w:p>
          <w:p w14:paraId="3788EE99" w14:textId="16F1F7D5" w:rsidR="002D140A" w:rsidRPr="000A7FDB" w:rsidRDefault="009D6055" w:rsidP="00FD636E">
            <w:pPr>
              <w:rPr>
                <w:b/>
                <w:sz w:val="20"/>
                <w:szCs w:val="20"/>
                <w:lang w:eastAsia="fr-FR"/>
              </w:rPr>
            </w:pPr>
            <w:r w:rsidRPr="00842545">
              <w:rPr>
                <w:b/>
                <w:color w:val="000080"/>
                <w:sz w:val="20"/>
                <w:szCs w:val="20"/>
              </w:rPr>
              <w:t>т. 9, т. 10, т. 11 и т. 12 от Насоките/т. 9.1., т. 10, т. 11 и т. 12, от Приложение № 1 към чл. 2, ал. 1 от Наредбата</w:t>
            </w:r>
          </w:p>
          <w:p w14:paraId="1B362FA3" w14:textId="77777777" w:rsidR="002D140A" w:rsidRPr="000A7FDB" w:rsidRDefault="002D140A">
            <w:pPr>
              <w:jc w:val="both"/>
              <w:rPr>
                <w:color w:val="008000"/>
                <w:sz w:val="20"/>
                <w:szCs w:val="20"/>
              </w:rPr>
            </w:pPr>
            <w:r w:rsidRPr="000A7FDB">
              <w:rPr>
                <w:color w:val="008000"/>
                <w:sz w:val="20"/>
                <w:szCs w:val="20"/>
              </w:rPr>
              <w:t xml:space="preserve">Анализирайте посочените насочващи източници с цел да установите дали предметът на ОП е дефиниран достатъчно пълно, ясно и без дискриминационни елементи. </w:t>
            </w:r>
          </w:p>
          <w:p w14:paraId="08CE41B5" w14:textId="77777777" w:rsidR="002D140A" w:rsidRPr="000A7FDB" w:rsidRDefault="002D140A">
            <w:pPr>
              <w:jc w:val="both"/>
              <w:rPr>
                <w:b/>
                <w:sz w:val="20"/>
                <w:szCs w:val="20"/>
                <w:lang w:eastAsia="fr-FR"/>
              </w:rPr>
            </w:pPr>
            <w:r w:rsidRPr="000A7FDB">
              <w:rPr>
                <w:color w:val="008000"/>
                <w:sz w:val="20"/>
                <w:szCs w:val="20"/>
              </w:rPr>
              <w:t xml:space="preserve">Анализирайте техническите спецификации, за да оцените дали са приложени изискванията на цитираните правни норми.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35C86DF1" w14:textId="77777777" w:rsidTr="00962B91">
              <w:trPr>
                <w:trHeight w:val="568"/>
              </w:trPr>
              <w:tc>
                <w:tcPr>
                  <w:tcW w:w="515" w:type="dxa"/>
                  <w:shd w:val="clear" w:color="auto" w:fill="FFFFFF"/>
                  <w:vAlign w:val="center"/>
                </w:tcPr>
                <w:p w14:paraId="485C51F4" w14:textId="77777777" w:rsidR="004171A5" w:rsidRPr="00AF7C38" w:rsidRDefault="009577C3" w:rsidP="004171A5">
                  <w:pPr>
                    <w:jc w:val="center"/>
                  </w:pPr>
                  <w:sdt>
                    <w:sdtPr>
                      <w:rPr>
                        <w:color w:val="0000FF"/>
                        <w:sz w:val="20"/>
                        <w:szCs w:val="20"/>
                      </w:rPr>
                      <w:id w:val="-123084438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18C0EC50" w14:textId="77777777" w:rsidR="004171A5" w:rsidRPr="00AF7C38" w:rsidRDefault="009577C3" w:rsidP="004171A5">
                  <w:pPr>
                    <w:jc w:val="center"/>
                    <w:rPr>
                      <w:b/>
                      <w:bCs/>
                      <w:color w:val="0000FF"/>
                      <w:sz w:val="20"/>
                      <w:szCs w:val="20"/>
                    </w:rPr>
                  </w:pPr>
                  <w:sdt>
                    <w:sdtPr>
                      <w:rPr>
                        <w:color w:val="0000FF"/>
                        <w:sz w:val="20"/>
                        <w:szCs w:val="20"/>
                      </w:rPr>
                      <w:id w:val="-844394979"/>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3C367767" w14:textId="77777777" w:rsidR="004171A5" w:rsidRPr="00AF7C38" w:rsidRDefault="009577C3" w:rsidP="004171A5">
                  <w:pPr>
                    <w:jc w:val="center"/>
                    <w:rPr>
                      <w:b/>
                      <w:bCs/>
                      <w:color w:val="0000FF"/>
                      <w:sz w:val="20"/>
                      <w:szCs w:val="20"/>
                    </w:rPr>
                  </w:pPr>
                  <w:sdt>
                    <w:sdtPr>
                      <w:rPr>
                        <w:color w:val="0000FF"/>
                        <w:sz w:val="20"/>
                        <w:szCs w:val="20"/>
                      </w:rPr>
                      <w:id w:val="990602670"/>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108F890E" w14:textId="77777777" w:rsidR="004171A5" w:rsidRPr="00AF7C38" w:rsidRDefault="009577C3" w:rsidP="004171A5">
                  <w:pPr>
                    <w:jc w:val="center"/>
                  </w:pPr>
                  <w:sdt>
                    <w:sdtPr>
                      <w:rPr>
                        <w:color w:val="0000FF"/>
                        <w:sz w:val="20"/>
                        <w:szCs w:val="20"/>
                      </w:rPr>
                      <w:id w:val="52922947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6D89A15E" w14:textId="77777777" w:rsidR="004171A5" w:rsidRPr="00AF7C38" w:rsidRDefault="009577C3" w:rsidP="004171A5">
                  <w:pPr>
                    <w:jc w:val="center"/>
                    <w:rPr>
                      <w:b/>
                      <w:bCs/>
                      <w:color w:val="0000FF"/>
                      <w:sz w:val="20"/>
                      <w:szCs w:val="20"/>
                    </w:rPr>
                  </w:pPr>
                  <w:sdt>
                    <w:sdtPr>
                      <w:rPr>
                        <w:color w:val="0000FF"/>
                        <w:sz w:val="20"/>
                        <w:szCs w:val="20"/>
                      </w:rPr>
                      <w:id w:val="193740653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540097B2" w14:textId="77777777" w:rsidR="004171A5" w:rsidRPr="00AF7C38" w:rsidRDefault="009577C3" w:rsidP="004171A5">
                  <w:pPr>
                    <w:jc w:val="center"/>
                    <w:rPr>
                      <w:b/>
                      <w:bCs/>
                      <w:color w:val="0000FF"/>
                      <w:sz w:val="20"/>
                      <w:szCs w:val="20"/>
                    </w:rPr>
                  </w:pPr>
                  <w:sdt>
                    <w:sdtPr>
                      <w:rPr>
                        <w:color w:val="0000FF"/>
                        <w:sz w:val="20"/>
                        <w:szCs w:val="20"/>
                      </w:rPr>
                      <w:id w:val="94851514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6BBB66C9" w14:textId="77777777" w:rsidR="002D140A" w:rsidRPr="000A7FDB" w:rsidRDefault="002D140A" w:rsidP="00F46410">
            <w:pPr>
              <w:outlineLvl w:val="1"/>
              <w:rPr>
                <w:sz w:val="20"/>
                <w:szCs w:val="20"/>
              </w:rPr>
            </w:pPr>
          </w:p>
        </w:tc>
        <w:tc>
          <w:tcPr>
            <w:tcW w:w="2098" w:type="dxa"/>
          </w:tcPr>
          <w:p w14:paraId="0F632967" w14:textId="77777777" w:rsidR="00955AE9" w:rsidRPr="000A7FDB" w:rsidRDefault="00955AE9" w:rsidP="00D76801">
            <w:pPr>
              <w:jc w:val="both"/>
              <w:outlineLvl w:val="1"/>
              <w:rPr>
                <w:sz w:val="20"/>
                <w:szCs w:val="20"/>
              </w:rPr>
            </w:pPr>
          </w:p>
        </w:tc>
      </w:tr>
      <w:tr w:rsidR="0066537A" w:rsidRPr="000A7FDB" w14:paraId="7C7F66D9" w14:textId="77777777" w:rsidTr="00143E8A">
        <w:trPr>
          <w:gridBefore w:val="1"/>
          <w:wBefore w:w="33" w:type="dxa"/>
          <w:trHeight w:val="270"/>
        </w:trPr>
        <w:tc>
          <w:tcPr>
            <w:tcW w:w="421" w:type="dxa"/>
          </w:tcPr>
          <w:p w14:paraId="1A90894A" w14:textId="5BBD6312" w:rsidR="0066537A" w:rsidRPr="00602FC6" w:rsidRDefault="00277557" w:rsidP="00457B1F">
            <w:pPr>
              <w:pStyle w:val="Heading2"/>
              <w:keepNext w:val="0"/>
              <w:jc w:val="both"/>
              <w:rPr>
                <w:b w:val="0"/>
                <w:bCs/>
                <w:i w:val="0"/>
                <w:iCs/>
                <w:sz w:val="20"/>
              </w:rPr>
            </w:pPr>
            <w:r>
              <w:rPr>
                <w:b w:val="0"/>
                <w:bCs/>
                <w:i w:val="0"/>
                <w:iCs/>
                <w:sz w:val="20"/>
              </w:rPr>
              <w:t>13</w:t>
            </w:r>
          </w:p>
        </w:tc>
        <w:tc>
          <w:tcPr>
            <w:tcW w:w="7623" w:type="dxa"/>
            <w:gridSpan w:val="2"/>
            <w:noWrap/>
          </w:tcPr>
          <w:p w14:paraId="1BFF884B" w14:textId="77777777" w:rsidR="00063BB3" w:rsidRPr="00842545" w:rsidRDefault="00063BB3" w:rsidP="00666CEF">
            <w:pPr>
              <w:jc w:val="both"/>
              <w:rPr>
                <w:b/>
                <w:sz w:val="20"/>
                <w:szCs w:val="20"/>
              </w:rPr>
            </w:pPr>
            <w:r w:rsidRPr="00842545">
              <w:rPr>
                <w:b/>
                <w:sz w:val="20"/>
                <w:szCs w:val="20"/>
              </w:rPr>
              <w:t xml:space="preserve">Изпълнено ли е задължението по чл. 46, ал. 1 от ЗОП, а именно възложителят да посочи в решението за откриване на процедурата причините за липса на разделяне на предмета на поръчката в обособени позиции? </w:t>
            </w:r>
          </w:p>
          <w:p w14:paraId="40600CB6" w14:textId="77777777" w:rsidR="00063BB3" w:rsidRPr="00842545" w:rsidRDefault="00063BB3" w:rsidP="00666CEF">
            <w:pPr>
              <w:jc w:val="both"/>
              <w:rPr>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решението за откриване на процедурата и другите части на документацията.</w:t>
            </w:r>
            <w:r w:rsidRPr="00842545">
              <w:rPr>
                <w:b/>
                <w:color w:val="C0504D"/>
                <w:sz w:val="20"/>
                <w:szCs w:val="20"/>
              </w:rPr>
              <w:t xml:space="preserve"> </w:t>
            </w:r>
          </w:p>
          <w:p w14:paraId="3FA83F07" w14:textId="77777777" w:rsidR="00063BB3" w:rsidRPr="00842545" w:rsidRDefault="00063BB3" w:rsidP="00666CEF">
            <w:pPr>
              <w:jc w:val="both"/>
              <w:rPr>
                <w:sz w:val="20"/>
                <w:szCs w:val="20"/>
              </w:rPr>
            </w:pPr>
            <w:r w:rsidRPr="00842545">
              <w:rPr>
                <w:sz w:val="20"/>
                <w:szCs w:val="20"/>
              </w:rPr>
              <w:t xml:space="preserve">чл. 46, ал. 1 от ЗОП </w:t>
            </w:r>
          </w:p>
          <w:p w14:paraId="72ED13C8" w14:textId="0B8E8854" w:rsidR="00063BB3" w:rsidRPr="00842545" w:rsidRDefault="00063BB3" w:rsidP="00842545">
            <w:pPr>
              <w:rPr>
                <w:sz w:val="20"/>
                <w:szCs w:val="20"/>
              </w:rPr>
            </w:pPr>
            <w:r w:rsidRPr="00842545">
              <w:rPr>
                <w:b/>
                <w:color w:val="333399"/>
                <w:sz w:val="20"/>
                <w:szCs w:val="20"/>
              </w:rPr>
              <w:lastRenderedPageBreak/>
              <w:t>т. 3 от Насоките/ т. 3 от Приложение № 1 към чл. 2, ал. 1 от Наредбата</w:t>
            </w:r>
            <w:r w:rsidRPr="00842545">
              <w:rPr>
                <w:sz w:val="20"/>
                <w:szCs w:val="20"/>
              </w:rPr>
              <w:t xml:space="preserve"> </w:t>
            </w:r>
          </w:p>
          <w:p w14:paraId="35EFA670" w14:textId="1673C8DA" w:rsidR="0066537A" w:rsidRPr="00602FC6" w:rsidRDefault="00063BB3" w:rsidP="00666CEF">
            <w:pPr>
              <w:jc w:val="both"/>
              <w:rPr>
                <w:b/>
                <w:sz w:val="20"/>
                <w:szCs w:val="20"/>
                <w:u w:val="single"/>
                <w:lang w:eastAsia="fr-FR"/>
              </w:rPr>
            </w:pPr>
            <w:r w:rsidRPr="00842545">
              <w:rPr>
                <w:color w:val="008000"/>
                <w:sz w:val="20"/>
                <w:szCs w:val="20"/>
              </w:rPr>
              <w:t>Анализирайте дали решението за откриване на процедурата, включително другите части от документацията, съдържа причините за липса на разделяне на предмета на поръчката в обособени позиции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788D500E" w14:textId="77777777" w:rsidTr="00962B91">
              <w:trPr>
                <w:trHeight w:val="568"/>
              </w:trPr>
              <w:tc>
                <w:tcPr>
                  <w:tcW w:w="515" w:type="dxa"/>
                  <w:shd w:val="clear" w:color="auto" w:fill="FFFFFF"/>
                  <w:vAlign w:val="center"/>
                </w:tcPr>
                <w:p w14:paraId="588FD265" w14:textId="77777777" w:rsidR="00C1233C" w:rsidRPr="00AF7C38" w:rsidRDefault="009577C3" w:rsidP="00C1233C">
                  <w:pPr>
                    <w:jc w:val="center"/>
                  </w:pPr>
                  <w:sdt>
                    <w:sdtPr>
                      <w:rPr>
                        <w:color w:val="0000FF"/>
                        <w:sz w:val="20"/>
                        <w:szCs w:val="20"/>
                      </w:rPr>
                      <w:id w:val="156852783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208745C9" w14:textId="77777777" w:rsidR="00C1233C" w:rsidRPr="00AF7C38" w:rsidRDefault="009577C3" w:rsidP="00C1233C">
                  <w:pPr>
                    <w:jc w:val="center"/>
                    <w:rPr>
                      <w:b/>
                      <w:bCs/>
                      <w:color w:val="0000FF"/>
                      <w:sz w:val="20"/>
                      <w:szCs w:val="20"/>
                    </w:rPr>
                  </w:pPr>
                  <w:sdt>
                    <w:sdtPr>
                      <w:rPr>
                        <w:color w:val="0000FF"/>
                        <w:sz w:val="20"/>
                        <w:szCs w:val="20"/>
                      </w:rPr>
                      <w:id w:val="-40908301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008CE260" w14:textId="77777777" w:rsidR="00C1233C" w:rsidRPr="00AF7C38" w:rsidRDefault="009577C3" w:rsidP="00C1233C">
                  <w:pPr>
                    <w:jc w:val="center"/>
                    <w:rPr>
                      <w:b/>
                      <w:bCs/>
                      <w:color w:val="0000FF"/>
                      <w:sz w:val="20"/>
                      <w:szCs w:val="20"/>
                    </w:rPr>
                  </w:pPr>
                  <w:sdt>
                    <w:sdtPr>
                      <w:rPr>
                        <w:color w:val="0000FF"/>
                        <w:sz w:val="20"/>
                        <w:szCs w:val="20"/>
                      </w:rPr>
                      <w:id w:val="-149063292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37D532C0" w14:textId="77777777" w:rsidR="00C1233C" w:rsidRPr="00AF7C38" w:rsidRDefault="009577C3" w:rsidP="00C1233C">
                  <w:pPr>
                    <w:jc w:val="center"/>
                  </w:pPr>
                  <w:sdt>
                    <w:sdtPr>
                      <w:rPr>
                        <w:color w:val="0000FF"/>
                        <w:sz w:val="20"/>
                        <w:szCs w:val="20"/>
                      </w:rPr>
                      <w:id w:val="-84763258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908BA3C" w14:textId="77777777" w:rsidR="00C1233C" w:rsidRPr="00AF7C38" w:rsidRDefault="009577C3" w:rsidP="00C1233C">
                  <w:pPr>
                    <w:jc w:val="center"/>
                    <w:rPr>
                      <w:b/>
                      <w:bCs/>
                      <w:color w:val="0000FF"/>
                      <w:sz w:val="20"/>
                      <w:szCs w:val="20"/>
                    </w:rPr>
                  </w:pPr>
                  <w:sdt>
                    <w:sdtPr>
                      <w:rPr>
                        <w:color w:val="0000FF"/>
                        <w:sz w:val="20"/>
                        <w:szCs w:val="20"/>
                      </w:rPr>
                      <w:id w:val="-160341443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2EDD3D81" w14:textId="77777777" w:rsidR="00C1233C" w:rsidRPr="00AF7C38" w:rsidRDefault="009577C3" w:rsidP="00C1233C">
                  <w:pPr>
                    <w:jc w:val="center"/>
                    <w:rPr>
                      <w:b/>
                      <w:bCs/>
                      <w:color w:val="0000FF"/>
                      <w:sz w:val="20"/>
                      <w:szCs w:val="20"/>
                    </w:rPr>
                  </w:pPr>
                  <w:sdt>
                    <w:sdtPr>
                      <w:rPr>
                        <w:color w:val="0000FF"/>
                        <w:sz w:val="20"/>
                        <w:szCs w:val="20"/>
                      </w:rPr>
                      <w:id w:val="166081686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45D0E643" w14:textId="77777777" w:rsidR="0066537A" w:rsidRPr="000A7FDB" w:rsidRDefault="0066537A" w:rsidP="00F46410">
            <w:pPr>
              <w:outlineLvl w:val="1"/>
              <w:rPr>
                <w:sz w:val="20"/>
                <w:szCs w:val="20"/>
              </w:rPr>
            </w:pPr>
          </w:p>
        </w:tc>
        <w:tc>
          <w:tcPr>
            <w:tcW w:w="2098" w:type="dxa"/>
          </w:tcPr>
          <w:p w14:paraId="7A1E6E6E" w14:textId="77777777" w:rsidR="0066537A" w:rsidRPr="000A7FDB" w:rsidRDefault="0066537A" w:rsidP="00F81223">
            <w:pPr>
              <w:jc w:val="both"/>
              <w:outlineLvl w:val="1"/>
              <w:rPr>
                <w:sz w:val="20"/>
                <w:szCs w:val="20"/>
              </w:rPr>
            </w:pPr>
          </w:p>
        </w:tc>
      </w:tr>
      <w:tr w:rsidR="002D140A" w:rsidRPr="000A7FDB" w14:paraId="1413B5A2" w14:textId="77777777" w:rsidTr="00143E8A">
        <w:trPr>
          <w:gridBefore w:val="1"/>
          <w:wBefore w:w="33" w:type="dxa"/>
          <w:trHeight w:val="270"/>
        </w:trPr>
        <w:tc>
          <w:tcPr>
            <w:tcW w:w="421" w:type="dxa"/>
          </w:tcPr>
          <w:p w14:paraId="05960B35" w14:textId="7610A95F" w:rsidR="002D140A" w:rsidRPr="000A7FDB" w:rsidRDefault="007D51DE" w:rsidP="00457B1F">
            <w:pPr>
              <w:pStyle w:val="Heading2"/>
              <w:keepNext w:val="0"/>
              <w:jc w:val="both"/>
              <w:rPr>
                <w:b w:val="0"/>
                <w:bCs/>
                <w:i w:val="0"/>
                <w:iCs/>
                <w:sz w:val="20"/>
              </w:rPr>
            </w:pPr>
            <w:r>
              <w:rPr>
                <w:b w:val="0"/>
                <w:bCs/>
                <w:i w:val="0"/>
                <w:iCs/>
                <w:sz w:val="20"/>
              </w:rPr>
              <w:t>14</w:t>
            </w:r>
          </w:p>
        </w:tc>
        <w:tc>
          <w:tcPr>
            <w:tcW w:w="7623" w:type="dxa"/>
            <w:gridSpan w:val="2"/>
            <w:noWrap/>
          </w:tcPr>
          <w:p w14:paraId="6838AB5F" w14:textId="77777777" w:rsidR="002D140A" w:rsidRPr="000A7FDB" w:rsidRDefault="002D140A" w:rsidP="00666CEF">
            <w:pPr>
              <w:jc w:val="both"/>
              <w:rPr>
                <w:b/>
                <w:sz w:val="20"/>
                <w:szCs w:val="20"/>
                <w:u w:val="single"/>
                <w:lang w:eastAsia="fr-FR"/>
              </w:rPr>
            </w:pPr>
            <w:r w:rsidRPr="000A7FDB">
              <w:rPr>
                <w:b/>
                <w:sz w:val="20"/>
                <w:szCs w:val="20"/>
                <w:u w:val="single"/>
                <w:lang w:eastAsia="fr-FR"/>
              </w:rPr>
              <w:t>За процедури, приключващи с рамково споразумение:</w:t>
            </w:r>
          </w:p>
          <w:p w14:paraId="6113416A" w14:textId="77777777" w:rsidR="002D140A" w:rsidRPr="000A7FDB" w:rsidRDefault="0089233C" w:rsidP="00666CEF">
            <w:pPr>
              <w:jc w:val="both"/>
              <w:rPr>
                <w:b/>
                <w:sz w:val="20"/>
                <w:szCs w:val="20"/>
                <w:lang w:eastAsia="fr-FR"/>
              </w:rPr>
            </w:pPr>
            <w:r w:rsidRPr="000A7FDB">
              <w:rPr>
                <w:b/>
                <w:sz w:val="20"/>
                <w:szCs w:val="20"/>
                <w:lang w:eastAsia="fr-FR"/>
              </w:rPr>
              <w:t>Налице ли е предотвратяване, ограничаване или нарушаване на конкуренцията при сключване на рамковото споразумение</w:t>
            </w:r>
            <w:r w:rsidR="002D140A" w:rsidRPr="000A7FDB">
              <w:rPr>
                <w:b/>
                <w:sz w:val="20"/>
                <w:szCs w:val="20"/>
                <w:lang w:eastAsia="fr-FR"/>
              </w:rPr>
              <w:t>?</w:t>
            </w:r>
          </w:p>
          <w:p w14:paraId="3AC15A8C" w14:textId="77777777" w:rsidR="002D140A" w:rsidRPr="000A7FDB" w:rsidRDefault="002D140A" w:rsidP="00666CEF">
            <w:pPr>
              <w:jc w:val="both"/>
              <w:rPr>
                <w:sz w:val="20"/>
                <w:szCs w:val="20"/>
                <w:lang w:eastAsia="fr-FR"/>
              </w:rPr>
            </w:pPr>
            <w:r w:rsidRPr="000A7FDB">
              <w:rPr>
                <w:sz w:val="20"/>
                <w:szCs w:val="20"/>
                <w:lang w:eastAsia="fr-FR"/>
              </w:rPr>
              <w:t xml:space="preserve">Възложителят е длъжен да не сключва рамково споразумение, ако предотвратява, ограничава или нарушава конкуренцията по силата на чл. </w:t>
            </w:r>
            <w:r w:rsidR="0007578C">
              <w:rPr>
                <w:sz w:val="20"/>
                <w:szCs w:val="20"/>
                <w:lang w:eastAsia="fr-FR"/>
              </w:rPr>
              <w:t>8</w:t>
            </w:r>
            <w:r w:rsidR="00863189">
              <w:rPr>
                <w:sz w:val="20"/>
                <w:szCs w:val="20"/>
                <w:lang w:eastAsia="fr-FR"/>
              </w:rPr>
              <w:t>1</w:t>
            </w:r>
            <w:r w:rsidRPr="000A7FDB">
              <w:rPr>
                <w:sz w:val="20"/>
                <w:szCs w:val="20"/>
                <w:lang w:eastAsia="fr-FR"/>
              </w:rPr>
              <w:t xml:space="preserve">, ал. </w:t>
            </w:r>
            <w:r w:rsidR="0007578C">
              <w:rPr>
                <w:sz w:val="20"/>
                <w:szCs w:val="20"/>
                <w:lang w:eastAsia="fr-FR"/>
              </w:rPr>
              <w:t>7</w:t>
            </w:r>
            <w:r w:rsidRPr="000A7FDB">
              <w:rPr>
                <w:sz w:val="20"/>
                <w:szCs w:val="20"/>
                <w:lang w:eastAsia="fr-FR"/>
              </w:rPr>
              <w:t xml:space="preserve"> от ЗОП. Забраната се отнася не само до предмета на поръчката, но и до всички останали изисквания на възложителя.</w:t>
            </w:r>
          </w:p>
          <w:p w14:paraId="26BB7AF0" w14:textId="4C4F73A5" w:rsidR="002D140A" w:rsidRDefault="002D140A" w:rsidP="00666CEF">
            <w:pPr>
              <w:jc w:val="both"/>
              <w:rPr>
                <w:sz w:val="20"/>
                <w:szCs w:val="20"/>
                <w:lang w:eastAsia="fr-FR"/>
              </w:rPr>
            </w:pPr>
            <w:r w:rsidRPr="000A7FDB">
              <w:rPr>
                <w:b/>
                <w:sz w:val="20"/>
                <w:szCs w:val="20"/>
                <w:lang w:eastAsia="fr-FR"/>
              </w:rPr>
              <w:t xml:space="preserve">Внимание! </w:t>
            </w:r>
            <w:r w:rsidRPr="000A7FDB">
              <w:rPr>
                <w:sz w:val="20"/>
                <w:szCs w:val="20"/>
                <w:lang w:eastAsia="fr-FR"/>
              </w:rPr>
              <w:t>Когато предметът е обособен в позиции, е необходимо да се направи задълбочен анализ доколко групирането на дейностите по позициите (и в рамките на една позиция също) е дискриминационно.</w:t>
            </w:r>
          </w:p>
          <w:p w14:paraId="1F14522A" w14:textId="0ED66449" w:rsidR="00645503" w:rsidRPr="00842545" w:rsidRDefault="00645503" w:rsidP="00666CEF">
            <w:pPr>
              <w:jc w:val="both"/>
              <w:rPr>
                <w:b/>
                <w:sz w:val="20"/>
                <w:szCs w:val="20"/>
                <w:lang w:eastAsia="fr-FR"/>
              </w:rPr>
            </w:pPr>
            <w:r w:rsidRPr="00842545">
              <w:rPr>
                <w:b/>
                <w:sz w:val="20"/>
                <w:szCs w:val="20"/>
                <w:lang w:eastAsia="fr-FR"/>
              </w:rPr>
              <w:t>(чл. 81, ал. 6 и 7 от ЗОП)</w:t>
            </w:r>
          </w:p>
          <w:p w14:paraId="01680702" w14:textId="77777777" w:rsidR="002D140A" w:rsidRPr="000A7FDB" w:rsidRDefault="002D140A" w:rsidP="00666CEF">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обявлението за обществената поръчка в частта относно обекта на поръчката (условията за участие</w:t>
            </w:r>
            <w:r w:rsidR="0007578C">
              <w:rPr>
                <w:color w:val="C0504D"/>
                <w:sz w:val="20"/>
                <w:szCs w:val="20"/>
              </w:rPr>
              <w:t xml:space="preserve">, </w:t>
            </w:r>
            <w:r w:rsidRPr="000A7FDB">
              <w:rPr>
                <w:color w:val="C0504D"/>
                <w:sz w:val="20"/>
                <w:szCs w:val="20"/>
              </w:rPr>
              <w:t>както и документацията за участие в частта относно описанието на предмета на поръчката, техническите спецификации, изискванията относно вариантите на офертите (ако е приложимо), проекта на договор.</w:t>
            </w:r>
          </w:p>
          <w:p w14:paraId="0EE18596" w14:textId="783E9DD1" w:rsidR="003E6384" w:rsidRPr="000A7FDB" w:rsidRDefault="000F22D5" w:rsidP="00FD636E">
            <w:pPr>
              <w:rPr>
                <w:color w:val="008000"/>
                <w:sz w:val="20"/>
                <w:szCs w:val="20"/>
              </w:rPr>
            </w:pPr>
            <w:r w:rsidRPr="00842545">
              <w:rPr>
                <w:b/>
                <w:color w:val="000080"/>
                <w:sz w:val="20"/>
                <w:szCs w:val="20"/>
              </w:rPr>
              <w:t>т. 8, т. 10, т. 11 и т. 12 от Насоките/т. 8, т. 10, т. 11 и т. 12 от Приложение № 1 към чл. 2, ал. 1 от Наредбата</w:t>
            </w:r>
          </w:p>
          <w:p w14:paraId="7CCE8542" w14:textId="77777777" w:rsidR="002D140A" w:rsidRPr="000A7FDB" w:rsidRDefault="002D140A" w:rsidP="001C29C1">
            <w:pPr>
              <w:jc w:val="both"/>
              <w:rPr>
                <w:b/>
                <w:sz w:val="20"/>
                <w:szCs w:val="20"/>
                <w:lang w:eastAsia="fr-FR"/>
              </w:rPr>
            </w:pPr>
            <w:r w:rsidRPr="000A7FDB">
              <w:rPr>
                <w:color w:val="008000"/>
                <w:sz w:val="20"/>
                <w:szCs w:val="20"/>
              </w:rPr>
              <w:t xml:space="preserve">Анализирайте предмета на поръчката при процедури, приключващи с рамково споразумение, за да установите налице ли е нарушаване на забраната по чл. </w:t>
            </w:r>
            <w:r w:rsidR="0007578C">
              <w:rPr>
                <w:color w:val="008000"/>
                <w:sz w:val="20"/>
                <w:szCs w:val="20"/>
              </w:rPr>
              <w:t>8</w:t>
            </w:r>
            <w:r w:rsidR="00863189">
              <w:rPr>
                <w:color w:val="008000"/>
                <w:sz w:val="20"/>
                <w:szCs w:val="20"/>
              </w:rPr>
              <w:t>1</w:t>
            </w:r>
            <w:r w:rsidRPr="000A7FDB">
              <w:rPr>
                <w:color w:val="008000"/>
                <w:sz w:val="20"/>
                <w:szCs w:val="20"/>
              </w:rPr>
              <w:t xml:space="preserve">, ал. </w:t>
            </w:r>
            <w:r w:rsidR="0007578C">
              <w:rPr>
                <w:color w:val="008000"/>
                <w:sz w:val="20"/>
                <w:szCs w:val="20"/>
              </w:rPr>
              <w:t>7</w:t>
            </w:r>
            <w:r w:rsidRPr="000A7FDB">
              <w:rPr>
                <w:color w:val="008000"/>
                <w:sz w:val="20"/>
                <w:szCs w:val="20"/>
              </w:rPr>
              <w:t xml:space="preserve"> от ЗОП.</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66DDC9F8" w14:textId="77777777" w:rsidTr="00962B91">
              <w:trPr>
                <w:trHeight w:val="568"/>
              </w:trPr>
              <w:tc>
                <w:tcPr>
                  <w:tcW w:w="515" w:type="dxa"/>
                  <w:shd w:val="clear" w:color="auto" w:fill="FFFFFF"/>
                  <w:vAlign w:val="center"/>
                </w:tcPr>
                <w:p w14:paraId="1BE91A72" w14:textId="77777777" w:rsidR="00C1233C" w:rsidRPr="00AF7C38" w:rsidRDefault="009577C3" w:rsidP="00C1233C">
                  <w:pPr>
                    <w:jc w:val="center"/>
                  </w:pPr>
                  <w:sdt>
                    <w:sdtPr>
                      <w:rPr>
                        <w:color w:val="0000FF"/>
                        <w:sz w:val="20"/>
                        <w:szCs w:val="20"/>
                      </w:rPr>
                      <w:id w:val="-168520151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58A8424E" w14:textId="77777777" w:rsidR="00C1233C" w:rsidRPr="00AF7C38" w:rsidRDefault="009577C3" w:rsidP="00C1233C">
                  <w:pPr>
                    <w:jc w:val="center"/>
                    <w:rPr>
                      <w:b/>
                      <w:bCs/>
                      <w:color w:val="0000FF"/>
                      <w:sz w:val="20"/>
                      <w:szCs w:val="20"/>
                    </w:rPr>
                  </w:pPr>
                  <w:sdt>
                    <w:sdtPr>
                      <w:rPr>
                        <w:color w:val="0000FF"/>
                        <w:sz w:val="20"/>
                        <w:szCs w:val="20"/>
                      </w:rPr>
                      <w:id w:val="-120486068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4A04A1B2" w14:textId="77777777" w:rsidR="00C1233C" w:rsidRPr="00AF7C38" w:rsidRDefault="009577C3" w:rsidP="00C1233C">
                  <w:pPr>
                    <w:jc w:val="center"/>
                    <w:rPr>
                      <w:b/>
                      <w:bCs/>
                      <w:color w:val="0000FF"/>
                      <w:sz w:val="20"/>
                      <w:szCs w:val="20"/>
                    </w:rPr>
                  </w:pPr>
                  <w:sdt>
                    <w:sdtPr>
                      <w:rPr>
                        <w:color w:val="0000FF"/>
                        <w:sz w:val="20"/>
                        <w:szCs w:val="20"/>
                      </w:rPr>
                      <w:id w:val="177844232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2EBC1111" w14:textId="77777777" w:rsidR="00C1233C" w:rsidRPr="00AF7C38" w:rsidRDefault="009577C3" w:rsidP="00C1233C">
                  <w:pPr>
                    <w:jc w:val="center"/>
                  </w:pPr>
                  <w:sdt>
                    <w:sdtPr>
                      <w:rPr>
                        <w:color w:val="0000FF"/>
                        <w:sz w:val="20"/>
                        <w:szCs w:val="20"/>
                      </w:rPr>
                      <w:id w:val="-36829739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7FE78620" w14:textId="77777777" w:rsidR="00C1233C" w:rsidRPr="00AF7C38" w:rsidRDefault="009577C3" w:rsidP="00C1233C">
                  <w:pPr>
                    <w:jc w:val="center"/>
                    <w:rPr>
                      <w:b/>
                      <w:bCs/>
                      <w:color w:val="0000FF"/>
                      <w:sz w:val="20"/>
                      <w:szCs w:val="20"/>
                    </w:rPr>
                  </w:pPr>
                  <w:sdt>
                    <w:sdtPr>
                      <w:rPr>
                        <w:color w:val="0000FF"/>
                        <w:sz w:val="20"/>
                        <w:szCs w:val="20"/>
                      </w:rPr>
                      <w:id w:val="200431442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7011685E" w14:textId="77777777" w:rsidR="00C1233C" w:rsidRPr="00AF7C38" w:rsidRDefault="009577C3" w:rsidP="00C1233C">
                  <w:pPr>
                    <w:jc w:val="center"/>
                    <w:rPr>
                      <w:b/>
                      <w:bCs/>
                      <w:color w:val="0000FF"/>
                      <w:sz w:val="20"/>
                      <w:szCs w:val="20"/>
                    </w:rPr>
                  </w:pPr>
                  <w:sdt>
                    <w:sdtPr>
                      <w:rPr>
                        <w:color w:val="0000FF"/>
                        <w:sz w:val="20"/>
                        <w:szCs w:val="20"/>
                      </w:rPr>
                      <w:id w:val="-118374503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19DB4268" w14:textId="77777777" w:rsidR="002D140A" w:rsidRPr="000A7FDB" w:rsidRDefault="002D140A" w:rsidP="00F46410">
            <w:pPr>
              <w:outlineLvl w:val="1"/>
              <w:rPr>
                <w:sz w:val="20"/>
                <w:szCs w:val="20"/>
              </w:rPr>
            </w:pPr>
          </w:p>
        </w:tc>
        <w:tc>
          <w:tcPr>
            <w:tcW w:w="2098" w:type="dxa"/>
          </w:tcPr>
          <w:p w14:paraId="0B8F5099" w14:textId="77777777" w:rsidR="002D140A" w:rsidRPr="000A7FDB" w:rsidRDefault="002D140A" w:rsidP="00F81223">
            <w:pPr>
              <w:jc w:val="both"/>
              <w:outlineLvl w:val="1"/>
              <w:rPr>
                <w:sz w:val="20"/>
                <w:szCs w:val="20"/>
              </w:rPr>
            </w:pPr>
          </w:p>
        </w:tc>
      </w:tr>
      <w:tr w:rsidR="000B1CB0" w:rsidRPr="000A7FDB" w14:paraId="084877F2" w14:textId="77777777" w:rsidTr="00143E8A">
        <w:trPr>
          <w:gridBefore w:val="1"/>
          <w:wBefore w:w="33" w:type="dxa"/>
          <w:trHeight w:val="270"/>
        </w:trPr>
        <w:tc>
          <w:tcPr>
            <w:tcW w:w="421" w:type="dxa"/>
          </w:tcPr>
          <w:p w14:paraId="0DF906FA" w14:textId="153941F5" w:rsidR="000B1CB0" w:rsidRPr="00602FC6" w:rsidRDefault="00677D17" w:rsidP="00457B1F">
            <w:pPr>
              <w:pStyle w:val="Heading2"/>
              <w:keepNext w:val="0"/>
              <w:jc w:val="both"/>
              <w:rPr>
                <w:b w:val="0"/>
                <w:bCs/>
                <w:i w:val="0"/>
                <w:iCs/>
                <w:sz w:val="20"/>
              </w:rPr>
            </w:pPr>
            <w:r>
              <w:rPr>
                <w:b w:val="0"/>
                <w:bCs/>
                <w:i w:val="0"/>
                <w:iCs/>
                <w:sz w:val="20"/>
              </w:rPr>
              <w:t>15</w:t>
            </w:r>
          </w:p>
        </w:tc>
        <w:tc>
          <w:tcPr>
            <w:tcW w:w="7623" w:type="dxa"/>
            <w:gridSpan w:val="2"/>
            <w:noWrap/>
          </w:tcPr>
          <w:p w14:paraId="0972003F" w14:textId="77777777" w:rsidR="00F24577" w:rsidRPr="00842545" w:rsidRDefault="00F24577" w:rsidP="00F81223">
            <w:pPr>
              <w:jc w:val="both"/>
              <w:rPr>
                <w:b/>
                <w:sz w:val="20"/>
                <w:szCs w:val="20"/>
              </w:rPr>
            </w:pPr>
            <w:r w:rsidRPr="00842545">
              <w:rPr>
                <w:b/>
                <w:sz w:val="20"/>
                <w:szCs w:val="20"/>
              </w:rPr>
              <w:t xml:space="preserve">Приложим за договори с периодично изпълнение и рамкови споразумения: </w:t>
            </w:r>
          </w:p>
          <w:p w14:paraId="00271719" w14:textId="77777777" w:rsidR="00F24577" w:rsidRPr="00842545" w:rsidRDefault="00F24577" w:rsidP="00F81223">
            <w:pPr>
              <w:jc w:val="both"/>
              <w:rPr>
                <w:b/>
                <w:sz w:val="20"/>
                <w:szCs w:val="20"/>
              </w:rPr>
            </w:pPr>
            <w:r w:rsidRPr="00842545">
              <w:rPr>
                <w:b/>
                <w:sz w:val="20"/>
                <w:szCs w:val="20"/>
              </w:rPr>
              <w:t xml:space="preserve">Срокът за изпълнение на договорите за обществени поръчки с периодично или продължително изпълнение надвишава ли 5 години? </w:t>
            </w:r>
          </w:p>
          <w:p w14:paraId="4AF4C351" w14:textId="77777777" w:rsidR="00F24577" w:rsidRPr="00842545" w:rsidRDefault="00F24577" w:rsidP="00F81223">
            <w:pPr>
              <w:jc w:val="both"/>
              <w:rPr>
                <w:b/>
                <w:sz w:val="20"/>
                <w:szCs w:val="20"/>
              </w:rPr>
            </w:pPr>
            <w:r w:rsidRPr="00842545">
              <w:rPr>
                <w:b/>
                <w:sz w:val="20"/>
                <w:szCs w:val="20"/>
              </w:rPr>
              <w:t xml:space="preserve">Срокът на рамковото споразумение надвишава ли 4 години? </w:t>
            </w:r>
          </w:p>
          <w:p w14:paraId="56E45B09" w14:textId="77777777" w:rsidR="00F24577" w:rsidRPr="00842545" w:rsidRDefault="00F24577" w:rsidP="00F81223">
            <w:pPr>
              <w:jc w:val="both"/>
              <w:rPr>
                <w:b/>
                <w:sz w:val="20"/>
                <w:szCs w:val="20"/>
              </w:rPr>
            </w:pPr>
            <w:r w:rsidRPr="00842545">
              <w:rPr>
                <w:b/>
                <w:sz w:val="20"/>
                <w:szCs w:val="20"/>
              </w:rPr>
              <w:t xml:space="preserve">Ако отговорът е „да”, възложителят посочил ли е мотиви за това в обявлението за обществената поръчка? </w:t>
            </w:r>
          </w:p>
          <w:p w14:paraId="19527641" w14:textId="50A3FE30" w:rsidR="00F24577" w:rsidRPr="00602FC6" w:rsidRDefault="00F24577" w:rsidP="00F81223">
            <w:pPr>
              <w:jc w:val="both"/>
              <w:rPr>
                <w:sz w:val="20"/>
                <w:szCs w:val="20"/>
              </w:rPr>
            </w:pPr>
            <w:r w:rsidRPr="00842545">
              <w:rPr>
                <w:sz w:val="20"/>
                <w:szCs w:val="20"/>
              </w:rPr>
              <w:t xml:space="preserve">Сключването на договор/рамково споразумение за по-дълъг от посочения срок е винаги по изключение и следва да се мотивира от възложителя. </w:t>
            </w:r>
          </w:p>
          <w:p w14:paraId="1B309851" w14:textId="77777777" w:rsidR="00522B86" w:rsidRPr="00602FC6" w:rsidRDefault="00F24577" w:rsidP="00F81223">
            <w:pPr>
              <w:jc w:val="both"/>
              <w:rPr>
                <w:sz w:val="20"/>
                <w:szCs w:val="20"/>
              </w:rPr>
            </w:pPr>
            <w:r w:rsidRPr="00842545">
              <w:rPr>
                <w:sz w:val="20"/>
                <w:szCs w:val="20"/>
              </w:rPr>
              <w:t xml:space="preserve">В обхвата на ограничението попадат само договорите с периодично и продължително изпълнение, а не всички договори за обществена поръчка. </w:t>
            </w:r>
          </w:p>
          <w:p w14:paraId="4A2B3530" w14:textId="77777777" w:rsidR="00522B86" w:rsidRPr="00842545" w:rsidRDefault="00F24577" w:rsidP="00F81223">
            <w:pPr>
              <w:jc w:val="both"/>
              <w:rPr>
                <w:b/>
                <w:sz w:val="20"/>
                <w:szCs w:val="20"/>
              </w:rPr>
            </w:pPr>
            <w:r w:rsidRPr="00842545">
              <w:rPr>
                <w:b/>
                <w:sz w:val="20"/>
                <w:szCs w:val="20"/>
              </w:rPr>
              <w:t xml:space="preserve">(чл. 113, ал. 1 и ал. 2, чл. 81, ал. 3 и ал. 4 от ЗОП) </w:t>
            </w:r>
          </w:p>
          <w:p w14:paraId="60011946" w14:textId="3E5B5B64" w:rsidR="00522B86" w:rsidRPr="00842545" w:rsidRDefault="00F24577" w:rsidP="00F81223">
            <w:pPr>
              <w:jc w:val="both"/>
              <w:rPr>
                <w:b/>
                <w:color w:val="000080"/>
                <w:sz w:val="20"/>
                <w:szCs w:val="20"/>
              </w:rPr>
            </w:pPr>
            <w:r w:rsidRPr="00842545">
              <w:rPr>
                <w:b/>
                <w:color w:val="000080"/>
                <w:sz w:val="20"/>
                <w:szCs w:val="20"/>
              </w:rPr>
              <w:lastRenderedPageBreak/>
              <w:t>т. 8, т. 11 от Насоките/ т. 8, т. 11 от Приложение № 1 към чл. 2, ал. 1 от Наредбата</w:t>
            </w:r>
            <w:r w:rsidR="00522B86" w:rsidRPr="00842545">
              <w:rPr>
                <w:b/>
                <w:color w:val="000080"/>
                <w:sz w:val="20"/>
                <w:szCs w:val="20"/>
              </w:rPr>
              <w:t>.</w:t>
            </w:r>
            <w:r w:rsidRPr="00842545">
              <w:rPr>
                <w:b/>
                <w:color w:val="000080"/>
                <w:sz w:val="20"/>
                <w:szCs w:val="20"/>
              </w:rPr>
              <w:t xml:space="preserve"> </w:t>
            </w:r>
          </w:p>
          <w:p w14:paraId="658CE292" w14:textId="77777777" w:rsidR="00522B86" w:rsidRPr="00842545" w:rsidRDefault="00F24577" w:rsidP="00F81223">
            <w:pPr>
              <w:jc w:val="both"/>
              <w:rPr>
                <w:b/>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обявлението за обществената поръчка в т. ІІ. 1.5. , т. ІІ.2.4., т. ІІ.2.7., т. IV.1.3.</w:t>
            </w:r>
            <w:r w:rsidRPr="00842545">
              <w:rPr>
                <w:b/>
                <w:color w:val="C0504D"/>
                <w:sz w:val="20"/>
                <w:szCs w:val="20"/>
              </w:rPr>
              <w:t xml:space="preserve"> </w:t>
            </w:r>
          </w:p>
          <w:p w14:paraId="258D5F44" w14:textId="3D439A8D" w:rsidR="000B1CB0" w:rsidRPr="00F24577" w:rsidRDefault="00F24577" w:rsidP="00F81223">
            <w:pPr>
              <w:jc w:val="both"/>
              <w:rPr>
                <w:b/>
                <w:sz w:val="20"/>
                <w:szCs w:val="20"/>
              </w:rPr>
            </w:pPr>
            <w:r w:rsidRPr="00842545">
              <w:rPr>
                <w:color w:val="008000"/>
                <w:sz w:val="20"/>
                <w:szCs w:val="20"/>
              </w:rPr>
              <w:t>Анализирайте срока на договора за обществена поръчка, ако той е за периодично или продължително изпълнение/рамковото споразумение. Ако надвишава посочения брой години, направете анализ дали това е обосновано и дали не е налице нарушение на чл. 113, ал. 2 и чл. 81, ал. 3 от ЗОП.</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4044C1AC" w14:textId="77777777" w:rsidTr="00962B91">
              <w:trPr>
                <w:trHeight w:val="568"/>
              </w:trPr>
              <w:tc>
                <w:tcPr>
                  <w:tcW w:w="515" w:type="dxa"/>
                  <w:shd w:val="clear" w:color="auto" w:fill="FFFFFF"/>
                  <w:vAlign w:val="center"/>
                </w:tcPr>
                <w:p w14:paraId="48136DDF" w14:textId="77777777" w:rsidR="00C1233C" w:rsidRPr="00AF7C38" w:rsidRDefault="009577C3" w:rsidP="00C1233C">
                  <w:pPr>
                    <w:jc w:val="center"/>
                  </w:pPr>
                  <w:sdt>
                    <w:sdtPr>
                      <w:rPr>
                        <w:color w:val="0000FF"/>
                        <w:sz w:val="20"/>
                        <w:szCs w:val="20"/>
                      </w:rPr>
                      <w:id w:val="-178240992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2C6AD2C3" w14:textId="77777777" w:rsidR="00C1233C" w:rsidRPr="00AF7C38" w:rsidRDefault="009577C3" w:rsidP="00C1233C">
                  <w:pPr>
                    <w:jc w:val="center"/>
                    <w:rPr>
                      <w:b/>
                      <w:bCs/>
                      <w:color w:val="0000FF"/>
                      <w:sz w:val="20"/>
                      <w:szCs w:val="20"/>
                    </w:rPr>
                  </w:pPr>
                  <w:sdt>
                    <w:sdtPr>
                      <w:rPr>
                        <w:color w:val="0000FF"/>
                        <w:sz w:val="20"/>
                        <w:szCs w:val="20"/>
                      </w:rPr>
                      <w:id w:val="-97274399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19245903" w14:textId="77777777" w:rsidR="00C1233C" w:rsidRPr="00AF7C38" w:rsidRDefault="009577C3" w:rsidP="00C1233C">
                  <w:pPr>
                    <w:jc w:val="center"/>
                    <w:rPr>
                      <w:b/>
                      <w:bCs/>
                      <w:color w:val="0000FF"/>
                      <w:sz w:val="20"/>
                      <w:szCs w:val="20"/>
                    </w:rPr>
                  </w:pPr>
                  <w:sdt>
                    <w:sdtPr>
                      <w:rPr>
                        <w:color w:val="0000FF"/>
                        <w:sz w:val="20"/>
                        <w:szCs w:val="20"/>
                      </w:rPr>
                      <w:id w:val="-144468838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22777739" w14:textId="77777777" w:rsidR="00C1233C" w:rsidRPr="00AF7C38" w:rsidRDefault="009577C3" w:rsidP="00C1233C">
                  <w:pPr>
                    <w:jc w:val="center"/>
                  </w:pPr>
                  <w:sdt>
                    <w:sdtPr>
                      <w:rPr>
                        <w:color w:val="0000FF"/>
                        <w:sz w:val="20"/>
                        <w:szCs w:val="20"/>
                      </w:rPr>
                      <w:id w:val="196345389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5C2582D9" w14:textId="77777777" w:rsidR="00C1233C" w:rsidRPr="00AF7C38" w:rsidRDefault="009577C3" w:rsidP="00C1233C">
                  <w:pPr>
                    <w:jc w:val="center"/>
                    <w:rPr>
                      <w:b/>
                      <w:bCs/>
                      <w:color w:val="0000FF"/>
                      <w:sz w:val="20"/>
                      <w:szCs w:val="20"/>
                    </w:rPr>
                  </w:pPr>
                  <w:sdt>
                    <w:sdtPr>
                      <w:rPr>
                        <w:color w:val="0000FF"/>
                        <w:sz w:val="20"/>
                        <w:szCs w:val="20"/>
                      </w:rPr>
                      <w:id w:val="-172697981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2619A111" w14:textId="77777777" w:rsidR="00C1233C" w:rsidRPr="00AF7C38" w:rsidRDefault="009577C3" w:rsidP="00C1233C">
                  <w:pPr>
                    <w:jc w:val="center"/>
                    <w:rPr>
                      <w:b/>
                      <w:bCs/>
                      <w:color w:val="0000FF"/>
                      <w:sz w:val="20"/>
                      <w:szCs w:val="20"/>
                    </w:rPr>
                  </w:pPr>
                  <w:sdt>
                    <w:sdtPr>
                      <w:rPr>
                        <w:color w:val="0000FF"/>
                        <w:sz w:val="20"/>
                        <w:szCs w:val="20"/>
                      </w:rPr>
                      <w:id w:val="177027314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3B8C8141" w14:textId="77777777" w:rsidR="000B1CB0" w:rsidRPr="000A7FDB" w:rsidRDefault="000B1CB0" w:rsidP="00F81223">
            <w:pPr>
              <w:jc w:val="both"/>
              <w:outlineLvl w:val="1"/>
              <w:rPr>
                <w:sz w:val="20"/>
                <w:szCs w:val="20"/>
              </w:rPr>
            </w:pPr>
          </w:p>
        </w:tc>
        <w:tc>
          <w:tcPr>
            <w:tcW w:w="2098" w:type="dxa"/>
          </w:tcPr>
          <w:p w14:paraId="18477461" w14:textId="77777777" w:rsidR="000B1CB0" w:rsidRPr="000A7FDB" w:rsidRDefault="000B1CB0" w:rsidP="00FD636E">
            <w:pPr>
              <w:rPr>
                <w:b/>
                <w:sz w:val="20"/>
                <w:szCs w:val="20"/>
              </w:rPr>
            </w:pPr>
          </w:p>
        </w:tc>
      </w:tr>
      <w:tr w:rsidR="002D140A" w:rsidRPr="000A7FDB" w14:paraId="7B68F6A2" w14:textId="77777777" w:rsidTr="00143E8A">
        <w:trPr>
          <w:gridBefore w:val="1"/>
          <w:wBefore w:w="33" w:type="dxa"/>
          <w:trHeight w:val="270"/>
        </w:trPr>
        <w:tc>
          <w:tcPr>
            <w:tcW w:w="421" w:type="dxa"/>
          </w:tcPr>
          <w:p w14:paraId="7AEC5C5C" w14:textId="51CDF101" w:rsidR="002D140A" w:rsidRPr="000A7FDB" w:rsidRDefault="00B13D60" w:rsidP="00457B1F">
            <w:pPr>
              <w:pStyle w:val="Heading2"/>
              <w:keepNext w:val="0"/>
              <w:jc w:val="both"/>
              <w:rPr>
                <w:b w:val="0"/>
                <w:bCs/>
                <w:i w:val="0"/>
                <w:iCs/>
                <w:sz w:val="20"/>
              </w:rPr>
            </w:pPr>
            <w:r>
              <w:rPr>
                <w:b w:val="0"/>
                <w:bCs/>
                <w:i w:val="0"/>
                <w:iCs/>
                <w:sz w:val="20"/>
              </w:rPr>
              <w:t>16</w:t>
            </w:r>
          </w:p>
        </w:tc>
        <w:tc>
          <w:tcPr>
            <w:tcW w:w="7623" w:type="dxa"/>
            <w:gridSpan w:val="2"/>
            <w:noWrap/>
          </w:tcPr>
          <w:p w14:paraId="54FF0A7C" w14:textId="77777777" w:rsidR="00EF430E" w:rsidRPr="00842545" w:rsidRDefault="00EF430E" w:rsidP="00F81223">
            <w:pPr>
              <w:jc w:val="both"/>
              <w:rPr>
                <w:b/>
                <w:sz w:val="20"/>
                <w:szCs w:val="20"/>
              </w:rPr>
            </w:pPr>
            <w:r w:rsidRPr="00842545">
              <w:rPr>
                <w:b/>
                <w:sz w:val="20"/>
                <w:szCs w:val="20"/>
              </w:rPr>
              <w:t xml:space="preserve">Критериите за подбор (минималните изисквания към годността (правоспособността) за упражняване на професионална дейност, икономическото и финансовото състояние и техническите и професионални способности на участниците) посочени ли са изчерпателно в обявлението и/или в документацията за поръчката, ако същата е публично достъпна чрез електронни средства във времето и в обхвата, предвидени в ЗОП ? </w:t>
            </w:r>
          </w:p>
          <w:p w14:paraId="26EFB34D" w14:textId="77777777" w:rsidR="00EF430E" w:rsidRPr="00D3076A" w:rsidRDefault="00EF430E" w:rsidP="00F81223">
            <w:pPr>
              <w:jc w:val="both"/>
              <w:rPr>
                <w:b/>
                <w:sz w:val="20"/>
                <w:szCs w:val="20"/>
                <w:lang w:eastAsia="fr-FR"/>
              </w:rPr>
            </w:pPr>
            <w:r w:rsidRPr="00842545">
              <w:rPr>
                <w:b/>
                <w:sz w:val="20"/>
                <w:szCs w:val="20"/>
              </w:rPr>
              <w:t>Документите за доказване на критериите за подбор посочени ли са изчерпателно в обявлението и/или в документацията за поръчката, ако същата е публично достъпна чрез електронни средства във времето и в обхвата, предвидени в ЗОП ?</w:t>
            </w:r>
            <w:r w:rsidRPr="00EF430E" w:rsidDel="00EF430E">
              <w:rPr>
                <w:b/>
                <w:sz w:val="20"/>
                <w:szCs w:val="20"/>
                <w:lang w:eastAsia="fr-FR"/>
              </w:rPr>
              <w:t xml:space="preserve"> </w:t>
            </w:r>
          </w:p>
          <w:p w14:paraId="1E65E3E0" w14:textId="77777777" w:rsidR="002D140A" w:rsidRPr="000A7FDB" w:rsidRDefault="002D140A" w:rsidP="00F81223">
            <w:pPr>
              <w:jc w:val="both"/>
              <w:rPr>
                <w:sz w:val="20"/>
                <w:szCs w:val="20"/>
              </w:rPr>
            </w:pPr>
            <w:r w:rsidRPr="000A7FDB">
              <w:rPr>
                <w:sz w:val="20"/>
                <w:szCs w:val="20"/>
              </w:rPr>
              <w:t>В случай, че възложителят е определил критерии за подбор, той е длъжен да определи и документите, с които се доказва изпълнението им (чл.</w:t>
            </w:r>
            <w:r w:rsidR="003845B6" w:rsidRPr="000A7FDB">
              <w:rPr>
                <w:sz w:val="20"/>
                <w:szCs w:val="20"/>
              </w:rPr>
              <w:t xml:space="preserve"> </w:t>
            </w:r>
            <w:r w:rsidR="00600820">
              <w:rPr>
                <w:sz w:val="20"/>
                <w:szCs w:val="20"/>
              </w:rPr>
              <w:t>59</w:t>
            </w:r>
            <w:r w:rsidRPr="000A7FDB">
              <w:rPr>
                <w:sz w:val="20"/>
                <w:szCs w:val="20"/>
              </w:rPr>
              <w:t>, ал.</w:t>
            </w:r>
            <w:r w:rsidR="003845B6" w:rsidRPr="000A7FDB">
              <w:rPr>
                <w:sz w:val="20"/>
                <w:szCs w:val="20"/>
              </w:rPr>
              <w:t xml:space="preserve"> </w:t>
            </w:r>
            <w:r w:rsidR="00600820">
              <w:rPr>
                <w:sz w:val="20"/>
                <w:szCs w:val="20"/>
              </w:rPr>
              <w:t>5</w:t>
            </w:r>
            <w:r w:rsidRPr="000A7FDB">
              <w:rPr>
                <w:sz w:val="20"/>
                <w:szCs w:val="20"/>
              </w:rPr>
              <w:t xml:space="preserve"> от ЗОП). Възложителите нямат правно основание да изискват представяне на документи по чл. </w:t>
            </w:r>
            <w:r w:rsidR="00600820">
              <w:rPr>
                <w:sz w:val="20"/>
                <w:szCs w:val="20"/>
              </w:rPr>
              <w:t>62</w:t>
            </w:r>
            <w:r w:rsidR="00600820" w:rsidRPr="000A7FDB">
              <w:rPr>
                <w:sz w:val="20"/>
                <w:szCs w:val="20"/>
              </w:rPr>
              <w:t xml:space="preserve"> </w:t>
            </w:r>
            <w:r w:rsidRPr="000A7FDB">
              <w:rPr>
                <w:sz w:val="20"/>
                <w:szCs w:val="20"/>
              </w:rPr>
              <w:t xml:space="preserve">и чл. </w:t>
            </w:r>
            <w:r w:rsidR="00600820">
              <w:rPr>
                <w:sz w:val="20"/>
                <w:szCs w:val="20"/>
              </w:rPr>
              <w:t>64</w:t>
            </w:r>
            <w:r w:rsidR="00600820" w:rsidRPr="000A7FDB">
              <w:rPr>
                <w:sz w:val="20"/>
                <w:szCs w:val="20"/>
              </w:rPr>
              <w:t xml:space="preserve"> </w:t>
            </w:r>
            <w:r w:rsidRPr="000A7FDB">
              <w:rPr>
                <w:sz w:val="20"/>
                <w:szCs w:val="20"/>
              </w:rPr>
              <w:t>от ЗОП, без да са определили съответни критерии за подбор.</w:t>
            </w:r>
          </w:p>
          <w:p w14:paraId="45E3B81B" w14:textId="4035457E" w:rsidR="00C97126" w:rsidRDefault="002D140A" w:rsidP="00F81223">
            <w:pPr>
              <w:jc w:val="both"/>
              <w:rPr>
                <w:sz w:val="20"/>
                <w:szCs w:val="20"/>
              </w:rPr>
            </w:pPr>
            <w:r w:rsidRPr="000A7FDB">
              <w:rPr>
                <w:sz w:val="20"/>
                <w:szCs w:val="20"/>
              </w:rPr>
              <w:t xml:space="preserve">В обявлението за поръчката възложителят е длъжен да посочи изчерпателно всички критерии за подбор, както и всички документи, които изисква във връзка с тях. </w:t>
            </w:r>
          </w:p>
          <w:p w14:paraId="56B7BB61" w14:textId="660FF834" w:rsidR="00F14AD2" w:rsidRPr="00842545" w:rsidRDefault="00F14AD2" w:rsidP="00F81223">
            <w:pPr>
              <w:jc w:val="both"/>
              <w:rPr>
                <w:sz w:val="20"/>
                <w:szCs w:val="20"/>
              </w:rPr>
            </w:pPr>
            <w:r w:rsidRPr="00842545">
              <w:rPr>
                <w:sz w:val="20"/>
                <w:szCs w:val="20"/>
              </w:rPr>
              <w:t>Документите за доказване на критериите за подбор се представят преди сключване на договора за обществена поръчка, но възложителят следва да определи вида им още при откриване на процедурата и да направи публична информацията за тях чрез обявлението за обществена поръчка.</w:t>
            </w:r>
          </w:p>
          <w:p w14:paraId="636AB354" w14:textId="77777777" w:rsidR="00B24FA4" w:rsidRPr="00842545" w:rsidRDefault="00B24FA4" w:rsidP="00F81223">
            <w:pPr>
              <w:jc w:val="both"/>
              <w:rPr>
                <w:b/>
                <w:sz w:val="20"/>
                <w:szCs w:val="20"/>
              </w:rPr>
            </w:pPr>
            <w:r w:rsidRPr="00842545">
              <w:rPr>
                <w:b/>
                <w:sz w:val="20"/>
                <w:szCs w:val="20"/>
              </w:rPr>
              <w:t xml:space="preserve">(чл. 59, ал. 5 от ЗОП във връзка с чл. 2, ал. 1, т. 4 от ЗОП ; чл. 60, чл. 62 и чл. 64 от ЗОП) </w:t>
            </w:r>
          </w:p>
          <w:p w14:paraId="4DEC46C9" w14:textId="1A81136D" w:rsidR="00B24FA4" w:rsidRDefault="00B24FA4" w:rsidP="00F81223">
            <w:pPr>
              <w:jc w:val="both"/>
              <w:rPr>
                <w:b/>
                <w:color w:val="C0504D"/>
                <w:sz w:val="20"/>
                <w:szCs w:val="20"/>
              </w:rPr>
            </w:pPr>
            <w:r w:rsidRPr="00842545">
              <w:rPr>
                <w:b/>
                <w:sz w:val="20"/>
                <w:szCs w:val="20"/>
              </w:rPr>
              <w:t>(чл. 35, ал. 2 и т. 11, б. „в“ приложение № 4, Част Б от ЗОП )</w:t>
            </w:r>
            <w:r w:rsidRPr="000A7FDB" w:rsidDel="00B24FA4">
              <w:rPr>
                <w:b/>
                <w:sz w:val="20"/>
                <w:szCs w:val="20"/>
              </w:rPr>
              <w:t xml:space="preserve"> </w:t>
            </w:r>
          </w:p>
          <w:p w14:paraId="37384E81" w14:textId="53354E2D" w:rsidR="002D140A" w:rsidRDefault="002D140A" w:rsidP="00F81223">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обявление</w:t>
            </w:r>
            <w:r w:rsidR="00C97126" w:rsidRPr="000A7FDB">
              <w:rPr>
                <w:color w:val="C0504D"/>
                <w:sz w:val="20"/>
                <w:szCs w:val="20"/>
              </w:rPr>
              <w:t xml:space="preserve">, </w:t>
            </w:r>
            <w:r w:rsidRPr="000A7FDB">
              <w:rPr>
                <w:color w:val="C0504D"/>
                <w:sz w:val="20"/>
                <w:szCs w:val="20"/>
              </w:rPr>
              <w:t>документация за участие.</w:t>
            </w:r>
          </w:p>
          <w:p w14:paraId="06288CB9" w14:textId="64A39FDC" w:rsidR="00C579D0" w:rsidRPr="000A7FDB" w:rsidRDefault="00D3076A" w:rsidP="00FD636E">
            <w:pPr>
              <w:rPr>
                <w:b/>
                <w:color w:val="000080"/>
                <w:sz w:val="20"/>
                <w:szCs w:val="20"/>
              </w:rPr>
            </w:pPr>
            <w:r w:rsidRPr="00842545">
              <w:rPr>
                <w:b/>
                <w:color w:val="000080"/>
                <w:sz w:val="20"/>
                <w:szCs w:val="20"/>
              </w:rPr>
              <w:t>т. 9 от Насоките/ т. 9.1. от Приложение № 1 към чл. 2, ал. 1 от Наредбата</w:t>
            </w:r>
          </w:p>
          <w:p w14:paraId="5CAB5139" w14:textId="77777777" w:rsidR="00E85FF0" w:rsidRPr="000A7FDB" w:rsidRDefault="00C579D0" w:rsidP="00FD636E">
            <w:pPr>
              <w:rPr>
                <w:color w:val="008000"/>
                <w:sz w:val="20"/>
                <w:szCs w:val="20"/>
              </w:rPr>
            </w:pPr>
            <w:r w:rsidRPr="000A7FDB">
              <w:rPr>
                <w:b/>
                <w:color w:val="548DD4"/>
                <w:sz w:val="20"/>
                <w:szCs w:val="20"/>
              </w:rPr>
              <w:t>използвайте таблица № 2</w:t>
            </w:r>
          </w:p>
          <w:p w14:paraId="3357E481" w14:textId="7438955C" w:rsidR="002D140A" w:rsidRPr="000A7FDB" w:rsidRDefault="002D140A" w:rsidP="00B13D60">
            <w:pPr>
              <w:jc w:val="both"/>
              <w:rPr>
                <w:color w:val="008000"/>
                <w:sz w:val="20"/>
                <w:szCs w:val="20"/>
                <w:lang w:eastAsia="fr-FR"/>
              </w:rPr>
            </w:pPr>
            <w:r w:rsidRPr="000A7FDB">
              <w:rPr>
                <w:color w:val="008000"/>
                <w:sz w:val="20"/>
                <w:szCs w:val="20"/>
              </w:rPr>
              <w:t>Анализирайте критерии</w:t>
            </w:r>
            <w:r w:rsidR="00C97126" w:rsidRPr="000A7FDB">
              <w:rPr>
                <w:color w:val="008000"/>
                <w:sz w:val="20"/>
                <w:szCs w:val="20"/>
              </w:rPr>
              <w:t>те</w:t>
            </w:r>
            <w:r w:rsidRPr="000A7FDB">
              <w:rPr>
                <w:color w:val="008000"/>
                <w:sz w:val="20"/>
                <w:szCs w:val="20"/>
              </w:rPr>
              <w:t xml:space="preserve"> за подбор и документи</w:t>
            </w:r>
            <w:r w:rsidR="00C97126" w:rsidRPr="000A7FDB">
              <w:rPr>
                <w:color w:val="008000"/>
                <w:sz w:val="20"/>
                <w:szCs w:val="20"/>
              </w:rPr>
              <w:t>те</w:t>
            </w:r>
            <w:r w:rsidRPr="000A7FDB">
              <w:rPr>
                <w:color w:val="008000"/>
                <w:sz w:val="20"/>
                <w:szCs w:val="20"/>
              </w:rPr>
              <w:t xml:space="preserve"> за доказването им. </w:t>
            </w:r>
            <w:r w:rsidR="00C97126" w:rsidRPr="000A7FDB">
              <w:rPr>
                <w:color w:val="008000"/>
                <w:sz w:val="20"/>
                <w:szCs w:val="20"/>
              </w:rPr>
              <w:t xml:space="preserve">Прегледайте обявлението за обществената поръчка в частта относно условията за участие), както и документацията за участие в цялост. Изисквания към годността на участниците и документи за доказването им е най-вероятно да са формулирани в следните части на </w:t>
            </w:r>
            <w:r w:rsidR="00C97126" w:rsidRPr="000A7FDB">
              <w:rPr>
                <w:color w:val="008000"/>
                <w:sz w:val="20"/>
                <w:szCs w:val="20"/>
              </w:rPr>
              <w:lastRenderedPageBreak/>
              <w:t>документацията за участие - относно изискванията към годността на участниците, указанията за подготовка на офертите. Тъй като в практиката се срещат случаи, в които тези изисквания се изброяват във всички части на документацията за участие (несистематично), е необходимо да се анализира същата задълбочено в цялост, включително и в нейните приложения.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7E486603" w14:textId="77777777" w:rsidTr="00962B91">
              <w:trPr>
                <w:trHeight w:val="568"/>
              </w:trPr>
              <w:tc>
                <w:tcPr>
                  <w:tcW w:w="515" w:type="dxa"/>
                  <w:shd w:val="clear" w:color="auto" w:fill="FFFFFF"/>
                  <w:vAlign w:val="center"/>
                </w:tcPr>
                <w:p w14:paraId="3AEFCB6E" w14:textId="77777777" w:rsidR="00C1233C" w:rsidRPr="00AF7C38" w:rsidRDefault="009577C3" w:rsidP="00C1233C">
                  <w:pPr>
                    <w:jc w:val="center"/>
                  </w:pPr>
                  <w:sdt>
                    <w:sdtPr>
                      <w:rPr>
                        <w:color w:val="0000FF"/>
                        <w:sz w:val="20"/>
                        <w:szCs w:val="20"/>
                      </w:rPr>
                      <w:id w:val="-202385129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1C5C0BD0" w14:textId="77777777" w:rsidR="00C1233C" w:rsidRPr="00AF7C38" w:rsidRDefault="009577C3" w:rsidP="00C1233C">
                  <w:pPr>
                    <w:jc w:val="center"/>
                    <w:rPr>
                      <w:b/>
                      <w:bCs/>
                      <w:color w:val="0000FF"/>
                      <w:sz w:val="20"/>
                      <w:szCs w:val="20"/>
                    </w:rPr>
                  </w:pPr>
                  <w:sdt>
                    <w:sdtPr>
                      <w:rPr>
                        <w:color w:val="0000FF"/>
                        <w:sz w:val="20"/>
                        <w:szCs w:val="20"/>
                      </w:rPr>
                      <w:id w:val="60955843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123DDDAB" w14:textId="77777777" w:rsidR="00C1233C" w:rsidRPr="00AF7C38" w:rsidRDefault="009577C3" w:rsidP="00C1233C">
                  <w:pPr>
                    <w:jc w:val="center"/>
                    <w:rPr>
                      <w:b/>
                      <w:bCs/>
                      <w:color w:val="0000FF"/>
                      <w:sz w:val="20"/>
                      <w:szCs w:val="20"/>
                    </w:rPr>
                  </w:pPr>
                  <w:sdt>
                    <w:sdtPr>
                      <w:rPr>
                        <w:color w:val="0000FF"/>
                        <w:sz w:val="20"/>
                        <w:szCs w:val="20"/>
                      </w:rPr>
                      <w:id w:val="160946632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6A6D97F3" w14:textId="77777777" w:rsidR="00C1233C" w:rsidRPr="00AF7C38" w:rsidRDefault="009577C3" w:rsidP="00C1233C">
                  <w:pPr>
                    <w:jc w:val="center"/>
                  </w:pPr>
                  <w:sdt>
                    <w:sdtPr>
                      <w:rPr>
                        <w:color w:val="0000FF"/>
                        <w:sz w:val="20"/>
                        <w:szCs w:val="20"/>
                      </w:rPr>
                      <w:id w:val="-204836512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96B3347" w14:textId="77777777" w:rsidR="00C1233C" w:rsidRPr="00AF7C38" w:rsidRDefault="009577C3" w:rsidP="00C1233C">
                  <w:pPr>
                    <w:jc w:val="center"/>
                    <w:rPr>
                      <w:b/>
                      <w:bCs/>
                      <w:color w:val="0000FF"/>
                      <w:sz w:val="20"/>
                      <w:szCs w:val="20"/>
                    </w:rPr>
                  </w:pPr>
                  <w:sdt>
                    <w:sdtPr>
                      <w:rPr>
                        <w:color w:val="0000FF"/>
                        <w:sz w:val="20"/>
                        <w:szCs w:val="20"/>
                      </w:rPr>
                      <w:id w:val="157847661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709AD0C7" w14:textId="77777777" w:rsidR="00C1233C" w:rsidRPr="00AF7C38" w:rsidRDefault="009577C3" w:rsidP="00C1233C">
                  <w:pPr>
                    <w:jc w:val="center"/>
                    <w:rPr>
                      <w:b/>
                      <w:bCs/>
                      <w:color w:val="0000FF"/>
                      <w:sz w:val="20"/>
                      <w:szCs w:val="20"/>
                    </w:rPr>
                  </w:pPr>
                  <w:sdt>
                    <w:sdtPr>
                      <w:rPr>
                        <w:color w:val="0000FF"/>
                        <w:sz w:val="20"/>
                        <w:szCs w:val="20"/>
                      </w:rPr>
                      <w:id w:val="-185225198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4DE5F8D0" w14:textId="77777777" w:rsidR="002D140A" w:rsidRPr="000A7FDB" w:rsidRDefault="002D140A" w:rsidP="00F81223">
            <w:pPr>
              <w:jc w:val="both"/>
              <w:outlineLvl w:val="1"/>
              <w:rPr>
                <w:sz w:val="20"/>
                <w:szCs w:val="20"/>
              </w:rPr>
            </w:pPr>
          </w:p>
        </w:tc>
        <w:tc>
          <w:tcPr>
            <w:tcW w:w="2098" w:type="dxa"/>
          </w:tcPr>
          <w:p w14:paraId="0A871623" w14:textId="77777777" w:rsidR="0020477F" w:rsidRPr="000A7FDB" w:rsidRDefault="0020477F" w:rsidP="00FD636E">
            <w:pPr>
              <w:rPr>
                <w:b/>
                <w:sz w:val="20"/>
                <w:szCs w:val="20"/>
              </w:rPr>
            </w:pPr>
          </w:p>
        </w:tc>
      </w:tr>
      <w:tr w:rsidR="002D140A" w:rsidRPr="000A7FDB" w14:paraId="4AF6EEB8" w14:textId="77777777" w:rsidTr="00143E8A">
        <w:trPr>
          <w:gridBefore w:val="1"/>
          <w:wBefore w:w="33" w:type="dxa"/>
          <w:trHeight w:val="270"/>
        </w:trPr>
        <w:tc>
          <w:tcPr>
            <w:tcW w:w="421" w:type="dxa"/>
          </w:tcPr>
          <w:p w14:paraId="04CA8E5B" w14:textId="39C6CD7A" w:rsidR="002D140A" w:rsidRPr="000A7FDB" w:rsidRDefault="00046E22" w:rsidP="00457B1F">
            <w:pPr>
              <w:pStyle w:val="Heading2"/>
              <w:keepNext w:val="0"/>
              <w:jc w:val="both"/>
              <w:rPr>
                <w:b w:val="0"/>
                <w:bCs/>
                <w:i w:val="0"/>
                <w:iCs/>
                <w:sz w:val="20"/>
              </w:rPr>
            </w:pPr>
            <w:r>
              <w:rPr>
                <w:b w:val="0"/>
                <w:bCs/>
                <w:i w:val="0"/>
                <w:iCs/>
                <w:sz w:val="20"/>
              </w:rPr>
              <w:t>17</w:t>
            </w:r>
          </w:p>
        </w:tc>
        <w:tc>
          <w:tcPr>
            <w:tcW w:w="7623" w:type="dxa"/>
            <w:gridSpan w:val="2"/>
            <w:noWrap/>
          </w:tcPr>
          <w:p w14:paraId="69C3E2F1" w14:textId="3FCB23A1" w:rsidR="002D140A" w:rsidRPr="000A7FDB" w:rsidRDefault="00C315BE" w:rsidP="00F81223">
            <w:pPr>
              <w:jc w:val="both"/>
              <w:rPr>
                <w:b/>
                <w:sz w:val="20"/>
                <w:szCs w:val="20"/>
                <w:u w:val="single"/>
                <w:lang w:eastAsia="fr-FR"/>
              </w:rPr>
            </w:pPr>
            <w:r>
              <w:rPr>
                <w:b/>
                <w:sz w:val="20"/>
                <w:szCs w:val="20"/>
                <w:u w:val="single"/>
                <w:lang w:eastAsia="fr-FR"/>
              </w:rPr>
              <w:t>К</w:t>
            </w:r>
            <w:r w:rsidR="002D140A" w:rsidRPr="000A7FDB">
              <w:rPr>
                <w:b/>
                <w:sz w:val="20"/>
                <w:szCs w:val="20"/>
                <w:u w:val="single"/>
                <w:lang w:eastAsia="fr-FR"/>
              </w:rPr>
              <w:t xml:space="preserve">ритерий за </w:t>
            </w:r>
            <w:r>
              <w:rPr>
                <w:b/>
                <w:sz w:val="20"/>
                <w:szCs w:val="20"/>
                <w:u w:val="single"/>
                <w:lang w:eastAsia="fr-FR"/>
              </w:rPr>
              <w:t xml:space="preserve">възлагане </w:t>
            </w:r>
            <w:r w:rsidR="002D140A" w:rsidRPr="000A7FDB">
              <w:rPr>
                <w:b/>
                <w:sz w:val="20"/>
                <w:szCs w:val="20"/>
                <w:u w:val="single"/>
                <w:lang w:eastAsia="fr-FR"/>
              </w:rPr>
              <w:t xml:space="preserve"> „икономически най-изгодна оферта”</w:t>
            </w:r>
            <w:r w:rsidR="00F73C15">
              <w:rPr>
                <w:b/>
                <w:sz w:val="20"/>
                <w:szCs w:val="20"/>
                <w:u w:val="single"/>
                <w:lang w:eastAsia="fr-FR"/>
              </w:rPr>
              <w:t xml:space="preserve"> (</w:t>
            </w:r>
            <w:r w:rsidR="00F73C15" w:rsidRPr="00842545">
              <w:rPr>
                <w:b/>
                <w:sz w:val="20"/>
                <w:szCs w:val="20"/>
                <w:u w:val="single"/>
                <w:lang w:eastAsia="fr-FR"/>
              </w:rPr>
              <w:t>„ниво на разходите“ и „оптимално съотношение качество/цена“)</w:t>
            </w:r>
            <w:r w:rsidR="002D140A" w:rsidRPr="000A7FDB">
              <w:rPr>
                <w:b/>
                <w:sz w:val="20"/>
                <w:szCs w:val="20"/>
                <w:u w:val="single"/>
                <w:lang w:eastAsia="fr-FR"/>
              </w:rPr>
              <w:t xml:space="preserve">: </w:t>
            </w:r>
          </w:p>
          <w:p w14:paraId="1AE625FF" w14:textId="77777777" w:rsidR="002D140A" w:rsidRPr="000A7FDB" w:rsidRDefault="00460941" w:rsidP="00F81223">
            <w:pPr>
              <w:jc w:val="both"/>
              <w:rPr>
                <w:b/>
                <w:sz w:val="20"/>
                <w:szCs w:val="20"/>
                <w:lang w:eastAsia="fr-FR"/>
              </w:rPr>
            </w:pPr>
            <w:r w:rsidRPr="000A7FDB">
              <w:rPr>
                <w:b/>
                <w:sz w:val="20"/>
                <w:szCs w:val="20"/>
                <w:lang w:eastAsia="fr-FR"/>
              </w:rPr>
              <w:t>Включени ли са в обявлението за ОП и в методиката за оценка на офертите като показатели за оценка критерии за подбор на участниците</w:t>
            </w:r>
            <w:r w:rsidR="002D140A" w:rsidRPr="000A7FDB">
              <w:rPr>
                <w:b/>
                <w:sz w:val="20"/>
                <w:szCs w:val="20"/>
                <w:lang w:eastAsia="fr-FR"/>
              </w:rPr>
              <w:t>?</w:t>
            </w:r>
          </w:p>
          <w:p w14:paraId="0A4C7770" w14:textId="77777777" w:rsidR="002D140A" w:rsidRPr="008C2581" w:rsidRDefault="002D140A" w:rsidP="00F81223">
            <w:pPr>
              <w:jc w:val="both"/>
              <w:rPr>
                <w:sz w:val="20"/>
                <w:szCs w:val="20"/>
                <w:lang w:eastAsia="fr-FR"/>
              </w:rPr>
            </w:pPr>
            <w:r w:rsidRPr="000A7FDB">
              <w:rPr>
                <w:sz w:val="20"/>
                <w:szCs w:val="20"/>
                <w:lang w:eastAsia="fr-FR"/>
              </w:rPr>
              <w:t>Съгласно</w:t>
            </w:r>
            <w:r w:rsidR="00A40B01" w:rsidRPr="000A7FDB">
              <w:rPr>
                <w:sz w:val="20"/>
                <w:szCs w:val="20"/>
                <w:lang w:eastAsia="fr-FR"/>
              </w:rPr>
              <w:t xml:space="preserve"> </w:t>
            </w:r>
            <w:r w:rsidR="00A40B01" w:rsidRPr="00133734">
              <w:rPr>
                <w:b/>
                <w:sz w:val="20"/>
                <w:szCs w:val="20"/>
                <w:lang w:eastAsia="fr-FR"/>
              </w:rPr>
              <w:t>чл.</w:t>
            </w:r>
            <w:r w:rsidR="00C315BE">
              <w:rPr>
                <w:b/>
                <w:sz w:val="20"/>
                <w:szCs w:val="20"/>
                <w:lang w:eastAsia="fr-FR"/>
              </w:rPr>
              <w:t>70, ал.5</w:t>
            </w:r>
            <w:r w:rsidR="00A40B01" w:rsidRPr="000C1983">
              <w:rPr>
                <w:sz w:val="20"/>
                <w:szCs w:val="20"/>
                <w:lang w:eastAsia="fr-FR"/>
              </w:rPr>
              <w:t xml:space="preserve"> </w:t>
            </w:r>
            <w:r w:rsidRPr="000C1983">
              <w:rPr>
                <w:sz w:val="20"/>
                <w:szCs w:val="20"/>
                <w:lang w:eastAsia="fr-FR"/>
              </w:rPr>
              <w:t>показателите за оценка следва да са пряко свързани с предмета на поръчката. Регламентирана е забрана като показатели за оценка на офертите да се включват крит</w:t>
            </w:r>
            <w:r w:rsidRPr="00F370DD">
              <w:rPr>
                <w:sz w:val="20"/>
                <w:szCs w:val="20"/>
                <w:lang w:eastAsia="fr-FR"/>
              </w:rPr>
              <w:t>ерии за подбор на участниците</w:t>
            </w:r>
            <w:r w:rsidR="00C315BE">
              <w:rPr>
                <w:sz w:val="20"/>
                <w:szCs w:val="20"/>
                <w:lang w:eastAsia="fr-FR"/>
              </w:rPr>
              <w:t xml:space="preserve"> – чл.70, ал.12</w:t>
            </w:r>
            <w:r w:rsidRPr="00F370DD">
              <w:rPr>
                <w:sz w:val="20"/>
                <w:szCs w:val="20"/>
                <w:lang w:eastAsia="fr-FR"/>
              </w:rPr>
              <w:t>. Забраната се отнася до всички критерии за подбор, а не само до тези, които са използвани от възложителя при конкретната процедура.</w:t>
            </w:r>
            <w:r w:rsidR="00C97126" w:rsidRPr="00F370DD">
              <w:rPr>
                <w:sz w:val="20"/>
                <w:szCs w:val="20"/>
                <w:lang w:eastAsia="fr-FR"/>
              </w:rPr>
              <w:t xml:space="preserve"> </w:t>
            </w:r>
            <w:r w:rsidRPr="00F370DD">
              <w:rPr>
                <w:sz w:val="20"/>
                <w:szCs w:val="20"/>
                <w:lang w:eastAsia="fr-FR"/>
              </w:rPr>
              <w:t>Обхватът на забраната включва както показателите за оценка, така и подпоказателите и всички компоненти на оценката, определени от възложителя в методиката.</w:t>
            </w:r>
            <w:r w:rsidRPr="008C2581">
              <w:rPr>
                <w:sz w:val="20"/>
                <w:szCs w:val="20"/>
                <w:lang w:eastAsia="fr-FR"/>
              </w:rPr>
              <w:t xml:space="preserve"> </w:t>
            </w:r>
          </w:p>
          <w:p w14:paraId="5304C48F" w14:textId="77777777" w:rsidR="00241075" w:rsidRDefault="00D616AA" w:rsidP="00D83BC3">
            <w:pPr>
              <w:jc w:val="both"/>
              <w:rPr>
                <w:sz w:val="20"/>
                <w:szCs w:val="20"/>
              </w:rPr>
            </w:pPr>
            <w:r w:rsidRPr="00842545">
              <w:rPr>
                <w:sz w:val="20"/>
                <w:szCs w:val="20"/>
              </w:rPr>
              <w:t xml:space="preserve">Важно! Законът допуска изключение от забраната в чл. 70, ал. 4, т. 2 от ЗОП. </w:t>
            </w:r>
          </w:p>
          <w:p w14:paraId="6F8CA070" w14:textId="77777777" w:rsidR="00241075" w:rsidRDefault="00D616AA" w:rsidP="00D83BC3">
            <w:pPr>
              <w:jc w:val="both"/>
              <w:rPr>
                <w:sz w:val="20"/>
                <w:szCs w:val="20"/>
              </w:rPr>
            </w:pPr>
            <w:r w:rsidRPr="00842545">
              <w:rPr>
                <w:sz w:val="20"/>
                <w:szCs w:val="20"/>
              </w:rPr>
              <w:t xml:space="preserve">Обхват на изключението: </w:t>
            </w:r>
          </w:p>
          <w:p w14:paraId="29F1EF20" w14:textId="77777777" w:rsidR="00241075" w:rsidRDefault="00D616AA" w:rsidP="00D83BC3">
            <w:pPr>
              <w:jc w:val="both"/>
              <w:rPr>
                <w:sz w:val="20"/>
                <w:szCs w:val="20"/>
              </w:rPr>
            </w:pPr>
            <w:r w:rsidRPr="00842545">
              <w:rPr>
                <w:sz w:val="20"/>
                <w:szCs w:val="20"/>
              </w:rPr>
              <w:t xml:space="preserve">- относно предмета на поръчката - когато качеството на ангажирания с изпълнението на поръчката персонал може да окаже съществено влияние върху изпълнението на поръчката (в повечето случаи поръчки за услуги, по-рядко строителство и доставки). Затова във всеки конкретен случай следва да се направи преценка дали персоналът има подобна роля в изпълнението на поръчката; </w:t>
            </w:r>
          </w:p>
          <w:p w14:paraId="43BEBB5B" w14:textId="77777777" w:rsidR="00241075" w:rsidRDefault="00D616AA" w:rsidP="00D83BC3">
            <w:pPr>
              <w:jc w:val="both"/>
              <w:rPr>
                <w:sz w:val="20"/>
                <w:szCs w:val="20"/>
              </w:rPr>
            </w:pPr>
            <w:r w:rsidRPr="00842545">
              <w:rPr>
                <w:sz w:val="20"/>
                <w:szCs w:val="20"/>
              </w:rPr>
              <w:t xml:space="preserve">- относно вида на показателя за оценка – да е свързан с професионалната компетентност на персонала, на който е възложено изпълнението на поръчката. </w:t>
            </w:r>
          </w:p>
          <w:p w14:paraId="2ECFBA03" w14:textId="77777777" w:rsidR="00E24E2A" w:rsidRDefault="00D616AA" w:rsidP="00D83BC3">
            <w:pPr>
              <w:jc w:val="both"/>
              <w:rPr>
                <w:sz w:val="20"/>
                <w:szCs w:val="20"/>
              </w:rPr>
            </w:pPr>
            <w:r w:rsidRPr="00842545">
              <w:rPr>
                <w:sz w:val="20"/>
                <w:szCs w:val="20"/>
              </w:rPr>
              <w:t xml:space="preserve">- относно критериите за подбор – ако показателят за оценка е свързан с професионалната компетентност на персонала/ръководния състав, последната не може да се използва като критерий за подбор (чл. 63, ал. 1, т. 5 от ЗОП). Забраната по чл. 70, ал. 12 от ЗОП се отнася до всички критерии за подбор при спазване на изключението по-горе, а не само до тези, които са използвани от възложителя при конкретната процедура. Обхватът на забраната включва както показателите за оценка, така и подпоказателите и всички компоненти на оценката, определени от възложителя в методиката. </w:t>
            </w:r>
          </w:p>
          <w:p w14:paraId="3281CAB2" w14:textId="77777777" w:rsidR="00E24E2A" w:rsidRPr="00842545" w:rsidRDefault="00D616AA" w:rsidP="00D83BC3">
            <w:pPr>
              <w:jc w:val="both"/>
              <w:rPr>
                <w:b/>
                <w:sz w:val="20"/>
                <w:szCs w:val="20"/>
              </w:rPr>
            </w:pPr>
            <w:r w:rsidRPr="00842545">
              <w:rPr>
                <w:b/>
                <w:sz w:val="20"/>
                <w:szCs w:val="20"/>
              </w:rPr>
              <w:t xml:space="preserve">(чл. 70, ал. 2, т. 3, ал. 4 и ал. 12 от ЗОП) </w:t>
            </w:r>
          </w:p>
          <w:p w14:paraId="1DBE1ED0" w14:textId="1A6EBEE8" w:rsidR="00D616AA" w:rsidRPr="00E24E2A" w:rsidRDefault="00D616AA" w:rsidP="00D83BC3">
            <w:pPr>
              <w:jc w:val="both"/>
              <w:rPr>
                <w:b/>
                <w:color w:val="C0504D"/>
                <w:sz w:val="20"/>
                <w:szCs w:val="20"/>
              </w:rPr>
            </w:pPr>
            <w:r w:rsidRPr="00842545">
              <w:rPr>
                <w:b/>
                <w:sz w:val="20"/>
                <w:szCs w:val="20"/>
              </w:rPr>
              <w:t xml:space="preserve">(чл. 63, ал. 1, т. 5 от ЗОП) </w:t>
            </w:r>
          </w:p>
          <w:p w14:paraId="2AA7DA51" w14:textId="70879DD0" w:rsidR="002D140A" w:rsidRPr="00F32B4B" w:rsidRDefault="002D140A" w:rsidP="00D83BC3">
            <w:pPr>
              <w:jc w:val="both"/>
              <w:rPr>
                <w:b/>
                <w:sz w:val="20"/>
                <w:szCs w:val="20"/>
                <w:lang w:eastAsia="fr-FR"/>
              </w:rPr>
            </w:pPr>
            <w:r w:rsidRPr="00CA3D30">
              <w:rPr>
                <w:b/>
                <w:color w:val="C0504D"/>
                <w:sz w:val="20"/>
                <w:szCs w:val="20"/>
              </w:rPr>
              <w:lastRenderedPageBreak/>
              <w:t xml:space="preserve">Насочващи източници на информация: </w:t>
            </w:r>
            <w:r w:rsidRPr="00F32B4B">
              <w:rPr>
                <w:color w:val="C0504D"/>
                <w:sz w:val="20"/>
                <w:szCs w:val="20"/>
              </w:rPr>
              <w:t>прегледайте обявлението за обществената поръчка в частта относно критериите за възлагане (.) и документацията за участие в частта относно методиката за оценка на офертите.</w:t>
            </w:r>
          </w:p>
          <w:p w14:paraId="046F17D1" w14:textId="1AC5A042" w:rsidR="002D140A" w:rsidRPr="00994B8F" w:rsidRDefault="00821278" w:rsidP="00FD636E">
            <w:pPr>
              <w:rPr>
                <w:b/>
                <w:sz w:val="20"/>
                <w:szCs w:val="20"/>
                <w:lang w:eastAsia="fr-FR"/>
              </w:rPr>
            </w:pPr>
            <w:r w:rsidRPr="00842545">
              <w:rPr>
                <w:b/>
                <w:color w:val="000080"/>
                <w:sz w:val="20"/>
                <w:szCs w:val="20"/>
              </w:rPr>
              <w:t>т. 11 от Насоките/т. 11 от Приложение № 1 към чл. 2, ал. 1 от Наредбата</w:t>
            </w:r>
          </w:p>
          <w:p w14:paraId="34F15DDB" w14:textId="77777777" w:rsidR="002D140A" w:rsidRPr="00AC2F22" w:rsidRDefault="002D140A">
            <w:pPr>
              <w:jc w:val="both"/>
              <w:rPr>
                <w:b/>
                <w:sz w:val="20"/>
                <w:szCs w:val="20"/>
                <w:lang w:eastAsia="fr-FR"/>
              </w:rPr>
            </w:pPr>
            <w:r w:rsidRPr="00C13447">
              <w:rPr>
                <w:color w:val="008000"/>
                <w:sz w:val="20"/>
                <w:szCs w:val="20"/>
              </w:rPr>
              <w:t xml:space="preserve">Анализирайте всички показатели за оценка на офертите с тяхната относителна тежест, включително </w:t>
            </w:r>
            <w:r w:rsidR="0037383F" w:rsidRPr="00C13447">
              <w:rPr>
                <w:color w:val="008000"/>
                <w:sz w:val="20"/>
                <w:szCs w:val="20"/>
              </w:rPr>
              <w:t xml:space="preserve">подпоказателите и компонентите за оценяване </w:t>
            </w:r>
            <w:r w:rsidRPr="002A39E0">
              <w:rPr>
                <w:color w:val="008000"/>
                <w:sz w:val="20"/>
                <w:szCs w:val="20"/>
              </w:rPr>
              <w:t>(ако има такива), съдържащи се в методиката за оценка и обявлението за обществената поръчка.</w:t>
            </w:r>
            <w:r w:rsidR="00C97126" w:rsidRPr="006B7210">
              <w:rPr>
                <w:color w:val="008000"/>
                <w:sz w:val="20"/>
                <w:szCs w:val="20"/>
              </w:rPr>
              <w:t xml:space="preserve"> </w:t>
            </w:r>
            <w:r w:rsidRPr="00DF02DE">
              <w:rPr>
                <w:color w:val="008000"/>
                <w:sz w:val="20"/>
                <w:szCs w:val="20"/>
              </w:rPr>
              <w:t xml:space="preserve">Анализирайте и установете дали показателите, включително и </w:t>
            </w:r>
            <w:r w:rsidRPr="007570F6">
              <w:rPr>
                <w:color w:val="008000"/>
                <w:sz w:val="20"/>
                <w:szCs w:val="20"/>
              </w:rPr>
              <w:t>всички подпоказатели и параметри за оценка предвиждат оценяване на финансовото и икономическо състояние на участниците, техните технически възможности и професионална им квалификация.</w:t>
            </w:r>
            <w:r w:rsidR="005C11F9" w:rsidRPr="00767D48">
              <w:rPr>
                <w:color w:val="008000"/>
                <w:sz w:val="20"/>
                <w:szCs w:val="20"/>
              </w:rPr>
              <w:t xml:space="preserve">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0ED4B64E" w14:textId="77777777" w:rsidTr="00962B91">
              <w:trPr>
                <w:trHeight w:val="568"/>
              </w:trPr>
              <w:tc>
                <w:tcPr>
                  <w:tcW w:w="515" w:type="dxa"/>
                  <w:shd w:val="clear" w:color="auto" w:fill="FFFFFF"/>
                  <w:vAlign w:val="center"/>
                </w:tcPr>
                <w:p w14:paraId="2F6F7689" w14:textId="77777777" w:rsidR="00C1233C" w:rsidRPr="00AF7C38" w:rsidRDefault="009577C3" w:rsidP="00C1233C">
                  <w:pPr>
                    <w:jc w:val="center"/>
                  </w:pPr>
                  <w:sdt>
                    <w:sdtPr>
                      <w:rPr>
                        <w:color w:val="0000FF"/>
                        <w:sz w:val="20"/>
                        <w:szCs w:val="20"/>
                      </w:rPr>
                      <w:id w:val="135291652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62232130" w14:textId="77777777" w:rsidR="00C1233C" w:rsidRPr="00AF7C38" w:rsidRDefault="009577C3" w:rsidP="00C1233C">
                  <w:pPr>
                    <w:jc w:val="center"/>
                    <w:rPr>
                      <w:b/>
                      <w:bCs/>
                      <w:color w:val="0000FF"/>
                      <w:sz w:val="20"/>
                      <w:szCs w:val="20"/>
                    </w:rPr>
                  </w:pPr>
                  <w:sdt>
                    <w:sdtPr>
                      <w:rPr>
                        <w:color w:val="0000FF"/>
                        <w:sz w:val="20"/>
                        <w:szCs w:val="20"/>
                      </w:rPr>
                      <w:id w:val="159544185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78BD09D9" w14:textId="77777777" w:rsidR="00C1233C" w:rsidRPr="00AF7C38" w:rsidRDefault="009577C3" w:rsidP="00C1233C">
                  <w:pPr>
                    <w:jc w:val="center"/>
                    <w:rPr>
                      <w:b/>
                      <w:bCs/>
                      <w:color w:val="0000FF"/>
                      <w:sz w:val="20"/>
                      <w:szCs w:val="20"/>
                    </w:rPr>
                  </w:pPr>
                  <w:sdt>
                    <w:sdtPr>
                      <w:rPr>
                        <w:color w:val="0000FF"/>
                        <w:sz w:val="20"/>
                        <w:szCs w:val="20"/>
                      </w:rPr>
                      <w:id w:val="75826275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072FBAC1" w14:textId="77777777" w:rsidR="00C1233C" w:rsidRPr="00AF7C38" w:rsidRDefault="009577C3" w:rsidP="00C1233C">
                  <w:pPr>
                    <w:jc w:val="center"/>
                  </w:pPr>
                  <w:sdt>
                    <w:sdtPr>
                      <w:rPr>
                        <w:color w:val="0000FF"/>
                        <w:sz w:val="20"/>
                        <w:szCs w:val="20"/>
                      </w:rPr>
                      <w:id w:val="101411712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4D1C2766" w14:textId="77777777" w:rsidR="00C1233C" w:rsidRPr="00AF7C38" w:rsidRDefault="009577C3" w:rsidP="00C1233C">
                  <w:pPr>
                    <w:jc w:val="center"/>
                    <w:rPr>
                      <w:b/>
                      <w:bCs/>
                      <w:color w:val="0000FF"/>
                      <w:sz w:val="20"/>
                      <w:szCs w:val="20"/>
                    </w:rPr>
                  </w:pPr>
                  <w:sdt>
                    <w:sdtPr>
                      <w:rPr>
                        <w:color w:val="0000FF"/>
                        <w:sz w:val="20"/>
                        <w:szCs w:val="20"/>
                      </w:rPr>
                      <w:id w:val="66313142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4C20511D" w14:textId="77777777" w:rsidR="00C1233C" w:rsidRPr="00AF7C38" w:rsidRDefault="009577C3" w:rsidP="00C1233C">
                  <w:pPr>
                    <w:jc w:val="center"/>
                    <w:rPr>
                      <w:b/>
                      <w:bCs/>
                      <w:color w:val="0000FF"/>
                      <w:sz w:val="20"/>
                      <w:szCs w:val="20"/>
                    </w:rPr>
                  </w:pPr>
                  <w:sdt>
                    <w:sdtPr>
                      <w:rPr>
                        <w:color w:val="0000FF"/>
                        <w:sz w:val="20"/>
                        <w:szCs w:val="20"/>
                      </w:rPr>
                      <w:id w:val="8080177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2AAA657D" w14:textId="77777777" w:rsidR="002D140A" w:rsidRPr="000A7FDB" w:rsidRDefault="002D140A" w:rsidP="00F81223">
            <w:pPr>
              <w:jc w:val="both"/>
              <w:outlineLvl w:val="1"/>
              <w:rPr>
                <w:sz w:val="20"/>
                <w:szCs w:val="20"/>
              </w:rPr>
            </w:pPr>
          </w:p>
        </w:tc>
        <w:tc>
          <w:tcPr>
            <w:tcW w:w="2098" w:type="dxa"/>
          </w:tcPr>
          <w:p w14:paraId="66043876" w14:textId="77777777" w:rsidR="002D140A" w:rsidRPr="000A7FDB" w:rsidRDefault="002D140A" w:rsidP="00A91671">
            <w:pPr>
              <w:jc w:val="both"/>
              <w:outlineLvl w:val="1"/>
              <w:rPr>
                <w:sz w:val="20"/>
                <w:szCs w:val="20"/>
              </w:rPr>
            </w:pPr>
          </w:p>
        </w:tc>
      </w:tr>
      <w:tr w:rsidR="002D140A" w:rsidRPr="000A7FDB" w14:paraId="22B482F1" w14:textId="77777777" w:rsidTr="00143E8A">
        <w:trPr>
          <w:gridBefore w:val="1"/>
          <w:wBefore w:w="33" w:type="dxa"/>
          <w:trHeight w:val="270"/>
        </w:trPr>
        <w:tc>
          <w:tcPr>
            <w:tcW w:w="421" w:type="dxa"/>
          </w:tcPr>
          <w:p w14:paraId="7E30D93D" w14:textId="2AA1BCC6" w:rsidR="002D140A" w:rsidRPr="000A7FDB" w:rsidRDefault="0064016D" w:rsidP="0007183A">
            <w:pPr>
              <w:pStyle w:val="Heading2"/>
              <w:keepNext w:val="0"/>
              <w:jc w:val="both"/>
              <w:rPr>
                <w:b w:val="0"/>
                <w:bCs/>
                <w:i w:val="0"/>
                <w:iCs/>
                <w:sz w:val="20"/>
              </w:rPr>
            </w:pPr>
            <w:r>
              <w:rPr>
                <w:b w:val="0"/>
                <w:bCs/>
                <w:i w:val="0"/>
                <w:iCs/>
                <w:sz w:val="20"/>
              </w:rPr>
              <w:t>18</w:t>
            </w:r>
          </w:p>
        </w:tc>
        <w:tc>
          <w:tcPr>
            <w:tcW w:w="7623" w:type="dxa"/>
            <w:gridSpan w:val="2"/>
            <w:noWrap/>
          </w:tcPr>
          <w:p w14:paraId="52629D31" w14:textId="77777777" w:rsidR="00A32D2C" w:rsidRPr="00842545" w:rsidRDefault="00BB0E30" w:rsidP="00F81223">
            <w:pPr>
              <w:jc w:val="both"/>
              <w:rPr>
                <w:b/>
                <w:sz w:val="20"/>
                <w:szCs w:val="20"/>
              </w:rPr>
            </w:pPr>
            <w:r w:rsidRPr="000A7FDB">
              <w:rPr>
                <w:b/>
                <w:sz w:val="20"/>
                <w:szCs w:val="20"/>
              </w:rPr>
              <w:t xml:space="preserve">Формулирани ли са условия или изисквания, които </w:t>
            </w:r>
            <w:r w:rsidR="00A32D2C" w:rsidRPr="00842545">
              <w:rPr>
                <w:b/>
                <w:sz w:val="20"/>
                <w:szCs w:val="20"/>
              </w:rPr>
              <w:t xml:space="preserve">необосновано ограничават участието на чуждестранните лица? </w:t>
            </w:r>
          </w:p>
          <w:p w14:paraId="51B632B7" w14:textId="77777777" w:rsidR="00A32D2C" w:rsidRDefault="00A32D2C" w:rsidP="00F81223">
            <w:pPr>
              <w:jc w:val="both"/>
            </w:pPr>
            <w:r w:rsidRPr="00842545">
              <w:rPr>
                <w:b/>
                <w:sz w:val="20"/>
                <w:szCs w:val="20"/>
              </w:rPr>
              <w:t>Формулирани ли са условия или изисквания, които дават предимство или необосновано ограничават участието на лица в процедурата? Формулирани ли са незаконосъобразни изисквания в процедурата? Формулирани ли са изисквания, които не са необходими за установяване възможността на участниците да изпълнят поръчката и/или не са съобразени с предмета, стойността, обема и сложността на поръчката?</w:t>
            </w:r>
            <w:r>
              <w:t xml:space="preserve"> </w:t>
            </w:r>
          </w:p>
          <w:p w14:paraId="4EB8A18C" w14:textId="77777777" w:rsidR="00012915" w:rsidRPr="00842545" w:rsidRDefault="00012915" w:rsidP="00F81223">
            <w:pPr>
              <w:jc w:val="both"/>
              <w:rPr>
                <w:sz w:val="20"/>
                <w:szCs w:val="20"/>
              </w:rPr>
            </w:pPr>
            <w:r w:rsidRPr="00842545">
              <w:rPr>
                <w:sz w:val="20"/>
                <w:szCs w:val="20"/>
              </w:rPr>
              <w:t>Незаконосъобразните, дискриминационните и/или непропорционалните условия или изисквания могат да се отнасят както до критериите за подбор (а именно изискванията, свързани с годността (правоспособността) за упражняване на професионална дейност, икономическото и финансовото състояние на участниците, техните технически и професионални способности) и показателите за оценка, така и до други условия или изисквания на възложителя. Неясните</w:t>
            </w:r>
            <w:r>
              <w:t xml:space="preserve"> </w:t>
            </w:r>
            <w:r w:rsidRPr="00842545">
              <w:rPr>
                <w:sz w:val="20"/>
                <w:szCs w:val="20"/>
              </w:rPr>
              <w:t xml:space="preserve">изисквания също са предпоставка за неравно третиране и допускане на дискриминация на участниците. Условията за възлагане на поръчката не следва да водят до: </w:t>
            </w:r>
          </w:p>
          <w:p w14:paraId="67775B3A" w14:textId="7C4A7006" w:rsidR="00012915" w:rsidRPr="00012915" w:rsidRDefault="00012915" w:rsidP="00F81223">
            <w:pPr>
              <w:jc w:val="both"/>
              <w:rPr>
                <w:b/>
                <w:sz w:val="20"/>
                <w:szCs w:val="20"/>
              </w:rPr>
            </w:pPr>
            <w:r w:rsidRPr="00842545">
              <w:rPr>
                <w:b/>
                <w:sz w:val="20"/>
                <w:szCs w:val="20"/>
              </w:rPr>
              <w:t>- неравно третиране на териториален принцип</w:t>
            </w:r>
            <w:r w:rsidRPr="00842545">
              <w:rPr>
                <w:sz w:val="20"/>
                <w:szCs w:val="20"/>
              </w:rPr>
              <w:t xml:space="preserve"> (по-благоприятно третиране на националните участници от чуждестранните) – налице е, когато не се допуска изрично чуждестранните икономически оператори да докажат съответствието си с определено национално изискване към момента на подаване на офертите с еквивалентни документи от държавата, в която са установени или се изисква да разполагат с оборудване или база, които са установени на територията на Република България към момента на подаване на офертата;</w:t>
            </w:r>
          </w:p>
          <w:p w14:paraId="25061384" w14:textId="77777777" w:rsidR="008B236B" w:rsidRPr="00842545" w:rsidRDefault="008B236B" w:rsidP="00F81223">
            <w:pPr>
              <w:jc w:val="both"/>
              <w:rPr>
                <w:sz w:val="20"/>
                <w:szCs w:val="20"/>
              </w:rPr>
            </w:pPr>
            <w:r w:rsidRPr="00842545">
              <w:rPr>
                <w:b/>
                <w:sz w:val="20"/>
                <w:szCs w:val="20"/>
              </w:rPr>
              <w:t>- неравно третиране на различните видове участници</w:t>
            </w:r>
            <w:r w:rsidRPr="00842545">
              <w:rPr>
                <w:sz w:val="20"/>
                <w:szCs w:val="20"/>
              </w:rPr>
              <w:t xml:space="preserve"> – формулиране на специални изисквания за определен вид участници извън изключението по чл. 37 от ППЗОП; </w:t>
            </w:r>
          </w:p>
          <w:p w14:paraId="51B1183A" w14:textId="2ACD7256" w:rsidR="00012915" w:rsidRPr="008B236B" w:rsidRDefault="008B236B" w:rsidP="00F81223">
            <w:pPr>
              <w:jc w:val="both"/>
              <w:rPr>
                <w:b/>
                <w:sz w:val="20"/>
                <w:szCs w:val="20"/>
              </w:rPr>
            </w:pPr>
            <w:r w:rsidRPr="00842545">
              <w:rPr>
                <w:b/>
                <w:sz w:val="20"/>
                <w:szCs w:val="20"/>
              </w:rPr>
              <w:t>- диспропорция спрямо предмета, характера, стойността на поръчката</w:t>
            </w:r>
            <w:r w:rsidR="00600D51">
              <w:rPr>
                <w:b/>
                <w:sz w:val="20"/>
                <w:szCs w:val="20"/>
              </w:rPr>
              <w:t xml:space="preserve"> - </w:t>
            </w:r>
          </w:p>
          <w:p w14:paraId="1BB388C3" w14:textId="77777777" w:rsidR="00600D51" w:rsidRDefault="00600D51" w:rsidP="00F81223">
            <w:pPr>
              <w:jc w:val="both"/>
              <w:rPr>
                <w:sz w:val="20"/>
                <w:szCs w:val="20"/>
              </w:rPr>
            </w:pPr>
            <w:r w:rsidRPr="00842545">
              <w:rPr>
                <w:sz w:val="20"/>
                <w:szCs w:val="20"/>
              </w:rPr>
              <w:lastRenderedPageBreak/>
              <w:t xml:space="preserve">изисквания, които не съответстват на предмета, характера и стойността на поръчката и затова същите въвеждат тежест на икономическите оператори, която същите нямат интерес да понесат, тъй като липсва сигурност, че ще бъдат определени за изпълнители на поръчката (например, сертификация, която не е необходима за изпълнение на поръчката, валидна за целия срок за изпълнение на договора за обществена поръчка сертификация/застраховка професионална отговорност като условие за участие в процедурата или по-висока от правно установените минимуми застраховка професионална отговорност като условие за участие в процедурата и др.). Когато предметът на поръчката е обособен в позиции, изискванията за всяка обособена позиция следва да са пропорционални за съответната обособена позиция. </w:t>
            </w:r>
          </w:p>
          <w:p w14:paraId="304B42EF" w14:textId="7FB69D0A" w:rsidR="00600D51" w:rsidRDefault="00600D51" w:rsidP="00F81223">
            <w:pPr>
              <w:jc w:val="both"/>
              <w:rPr>
                <w:sz w:val="20"/>
                <w:szCs w:val="20"/>
              </w:rPr>
            </w:pPr>
            <w:r w:rsidRPr="007C0B31">
              <w:rPr>
                <w:b/>
                <w:sz w:val="20"/>
                <w:szCs w:val="20"/>
              </w:rPr>
              <w:t>ВАЖНО!</w:t>
            </w:r>
            <w:r w:rsidRPr="00842545">
              <w:rPr>
                <w:sz w:val="20"/>
                <w:szCs w:val="20"/>
              </w:rPr>
              <w:t xml:space="preserve"> Възложителите нямат право да включват условия или изисквания, които са свързани с изпълнението само на обществени поръчки, или с изпълнението на конкретно посочени програми или проекти, или с конкретизирането на източници на финансиране, или на определен брой изпълнени договори с конкретно посочване на предмета им (чл. 63, ал. 6 от ЗОП). </w:t>
            </w:r>
          </w:p>
          <w:p w14:paraId="4553BF40" w14:textId="77777777" w:rsidR="00600D51" w:rsidRDefault="00600D51" w:rsidP="00F81223">
            <w:pPr>
              <w:jc w:val="both"/>
              <w:rPr>
                <w:sz w:val="20"/>
                <w:szCs w:val="20"/>
              </w:rPr>
            </w:pPr>
            <w:r w:rsidRPr="007C0B31">
              <w:rPr>
                <w:b/>
                <w:sz w:val="20"/>
                <w:szCs w:val="20"/>
              </w:rPr>
              <w:t>ВАЖНО!</w:t>
            </w:r>
            <w:r w:rsidRPr="00842545">
              <w:rPr>
                <w:sz w:val="20"/>
                <w:szCs w:val="20"/>
              </w:rPr>
              <w:t xml:space="preserve"> Възложителите нямат право да изискват от участниците да доказват критериите за подбор с информация и документи, които не са посочени в ЗОП (чл. 59, ал. 3 от ЗОП). Документите за доказване на критериите за подбор са посочени в чл. 62 и чл. 64 от ЗОП. </w:t>
            </w:r>
          </w:p>
          <w:p w14:paraId="69A7FC03" w14:textId="77777777" w:rsidR="00600D51" w:rsidRDefault="00600D51" w:rsidP="00F81223">
            <w:pPr>
              <w:jc w:val="both"/>
              <w:rPr>
                <w:sz w:val="20"/>
                <w:szCs w:val="20"/>
              </w:rPr>
            </w:pPr>
            <w:r w:rsidRPr="00842545">
              <w:rPr>
                <w:sz w:val="20"/>
                <w:szCs w:val="20"/>
              </w:rPr>
              <w:t xml:space="preserve">Единният европейски документ за обществени поръчки (ЕЕДОП) е задължителна част от офертите на участниците, който служи за деклариране на липсата на основанията за отстраняване и за съответствие с критериите за подбор – чл. 67 от ЗОП и посочване на публичнодостъпните източници, които съдържат информация за изпълнението на критериите за подбор. </w:t>
            </w:r>
          </w:p>
          <w:p w14:paraId="363570D1" w14:textId="4E50938E" w:rsidR="00600D51" w:rsidRPr="007C0B31" w:rsidRDefault="00600D51" w:rsidP="00F81223">
            <w:pPr>
              <w:jc w:val="both"/>
              <w:rPr>
                <w:b/>
                <w:sz w:val="20"/>
                <w:szCs w:val="20"/>
              </w:rPr>
            </w:pPr>
            <w:r w:rsidRPr="007C0B31">
              <w:rPr>
                <w:b/>
                <w:sz w:val="20"/>
                <w:szCs w:val="20"/>
              </w:rPr>
              <w:t>Относно оборота</w:t>
            </w:r>
            <w:r w:rsidR="00881F77">
              <w:rPr>
                <w:b/>
                <w:sz w:val="20"/>
                <w:szCs w:val="20"/>
              </w:rPr>
              <w:t>:</w:t>
            </w:r>
            <w:r w:rsidRPr="007C0B31">
              <w:rPr>
                <w:b/>
                <w:sz w:val="20"/>
                <w:szCs w:val="20"/>
              </w:rPr>
              <w:t xml:space="preserve"> </w:t>
            </w:r>
          </w:p>
          <w:p w14:paraId="37794E5E" w14:textId="6B124030" w:rsidR="00600D51" w:rsidRDefault="00600D51" w:rsidP="00F81223">
            <w:pPr>
              <w:jc w:val="both"/>
              <w:rPr>
                <w:sz w:val="20"/>
                <w:szCs w:val="20"/>
              </w:rPr>
            </w:pPr>
            <w:r w:rsidRPr="00842545">
              <w:rPr>
                <w:sz w:val="20"/>
                <w:szCs w:val="20"/>
              </w:rPr>
              <w:t xml:space="preserve">Съгласно чл. 61, ал. 2 от ЗОП общият оборот не може да надхвърля двукратния размер на прогнозната стойност на поръчката. Ограничението се отнася до ОБЩИЯ оборот, а не до оборота в сферата, попадаща в обхвата на поръчката. Допуска се изискване на по-голям общ оборот, като необходимостта се мотивира в обявлението за поръчката. Не е достатъчно да са налични мотиви, а описаните в тях факти трябва да доказват необходимостта. </w:t>
            </w:r>
          </w:p>
          <w:p w14:paraId="7DB1092D" w14:textId="03C475FB" w:rsidR="00600D51" w:rsidRPr="007C0B31" w:rsidRDefault="00600D51" w:rsidP="00F81223">
            <w:pPr>
              <w:jc w:val="both"/>
              <w:rPr>
                <w:b/>
                <w:sz w:val="20"/>
                <w:szCs w:val="20"/>
              </w:rPr>
            </w:pPr>
            <w:r w:rsidRPr="007C0B31">
              <w:rPr>
                <w:b/>
                <w:sz w:val="20"/>
                <w:szCs w:val="20"/>
              </w:rPr>
              <w:t>Относно опита</w:t>
            </w:r>
            <w:r w:rsidR="00881F77">
              <w:rPr>
                <w:b/>
                <w:sz w:val="20"/>
                <w:szCs w:val="20"/>
              </w:rPr>
              <w:t>:</w:t>
            </w:r>
          </w:p>
          <w:p w14:paraId="71E755EC" w14:textId="77777777" w:rsidR="00D40D0A" w:rsidRDefault="00600D51" w:rsidP="00F81223">
            <w:pPr>
              <w:jc w:val="both"/>
              <w:rPr>
                <w:sz w:val="20"/>
                <w:szCs w:val="20"/>
              </w:rPr>
            </w:pPr>
            <w:r w:rsidRPr="00842545">
              <w:rPr>
                <w:sz w:val="20"/>
                <w:szCs w:val="20"/>
              </w:rPr>
              <w:t>При анализа е необходимо да се има предвид, че относимият период на придобиване на опита е правно уреден в чл. 63 ал. 1, т. 1 и т. 2 от ЗОП – най-много последните 3 години от датата на подаване на офертата – за доставки и услуги, и най-много последните 5 години – за строителство. Ако възложителят е определил по-кратък от</w:t>
            </w:r>
            <w:r>
              <w:rPr>
                <w:sz w:val="20"/>
                <w:szCs w:val="20"/>
              </w:rPr>
              <w:t xml:space="preserve"> </w:t>
            </w:r>
            <w:r w:rsidRPr="00842545">
              <w:rPr>
                <w:sz w:val="20"/>
                <w:szCs w:val="20"/>
              </w:rPr>
              <w:lastRenderedPageBreak/>
              <w:t xml:space="preserve">5/3 години референтен период за опита, следва да мотивира решението си. Възможно е определянето на по-кратък период необосновано да ограничава участието на лицата в процедурата. </w:t>
            </w:r>
          </w:p>
          <w:p w14:paraId="155BA53E" w14:textId="77777777" w:rsidR="00D40D0A" w:rsidRDefault="00600D51" w:rsidP="00F81223">
            <w:pPr>
              <w:jc w:val="both"/>
              <w:rPr>
                <w:sz w:val="20"/>
                <w:szCs w:val="20"/>
              </w:rPr>
            </w:pPr>
            <w:r w:rsidRPr="007C0B31">
              <w:rPr>
                <w:b/>
                <w:sz w:val="20"/>
                <w:szCs w:val="20"/>
              </w:rPr>
              <w:t>ВНИМАНИЕ!</w:t>
            </w:r>
            <w:r w:rsidRPr="00842545">
              <w:rPr>
                <w:sz w:val="20"/>
                <w:szCs w:val="20"/>
              </w:rPr>
              <w:t xml:space="preserve"> Съгласно чл. 63, ал. 2 от ЗОП допустим е по-дълъг период от посочения в закона, когато естеството на поръчката го налага. Законосъобразността се преценява за всеки конкретен случай в зависимост от неговата специфика, сложност, продължителност на изпълнение и др. фактори, които могат да обусловят поставянето на различен от законоустановения период за придобиване на опит. </w:t>
            </w:r>
          </w:p>
          <w:p w14:paraId="190E558C" w14:textId="77777777" w:rsidR="00D40D0A" w:rsidRDefault="00600D51" w:rsidP="00F81223">
            <w:pPr>
              <w:jc w:val="both"/>
              <w:rPr>
                <w:sz w:val="20"/>
                <w:szCs w:val="20"/>
              </w:rPr>
            </w:pPr>
            <w:r w:rsidRPr="00842545">
              <w:rPr>
                <w:sz w:val="20"/>
                <w:szCs w:val="20"/>
              </w:rPr>
              <w:t xml:space="preserve">Обърнете внимание, че подлежащият на доказване опит следва да е за дейности (а не договори), идентични или сходни по предмет и обем на поръчката. Затова възложителите нямат право да изискват определен брой изпълнени договори с конкретно посочване на предмета им. </w:t>
            </w:r>
          </w:p>
          <w:p w14:paraId="7805B092" w14:textId="6905A816" w:rsidR="008B236B" w:rsidRPr="00842545" w:rsidRDefault="00600D51" w:rsidP="00F81223">
            <w:pPr>
              <w:jc w:val="both"/>
              <w:rPr>
                <w:sz w:val="20"/>
                <w:szCs w:val="20"/>
              </w:rPr>
            </w:pPr>
            <w:r w:rsidRPr="00842545">
              <w:rPr>
                <w:sz w:val="20"/>
                <w:szCs w:val="20"/>
              </w:rPr>
              <w:t>Относно участниците обединения Възложителят може да поставя условия, които се отнасят до обединения и се различават от условията за индивидуалните участници (чл. 59, ал. 7 от ЗОП и чл. 37, ал. 1 от ППЗОП). Специфичните условия могат да са свързани единствено и само с изискване за определяне на партньор, който да представлява обединението за целите на обществената поръчка, и/или уговаряне на солидарна отговорност, когато не е предвидена съгласно приложимото законодателство.</w:t>
            </w:r>
          </w:p>
          <w:p w14:paraId="7470DC93" w14:textId="77777777" w:rsidR="00F60F0C" w:rsidRPr="00842545" w:rsidRDefault="00F60F0C" w:rsidP="0063127D">
            <w:pPr>
              <w:jc w:val="both"/>
              <w:rPr>
                <w:b/>
                <w:sz w:val="20"/>
                <w:szCs w:val="20"/>
              </w:rPr>
            </w:pPr>
            <w:r w:rsidRPr="00842545">
              <w:rPr>
                <w:b/>
                <w:sz w:val="20"/>
                <w:szCs w:val="20"/>
              </w:rPr>
              <w:t xml:space="preserve">(чл. 59, ал. 2, ал. 3, ал. 6 и ал. 7, чл. 60, чл. 61, ал. 1-4 и ал. 6, чл. 62-69 от ЗОП) </w:t>
            </w:r>
          </w:p>
          <w:p w14:paraId="5271B21D" w14:textId="33739352" w:rsidR="002D140A" w:rsidRPr="00F60F0C" w:rsidRDefault="00F60F0C" w:rsidP="0063127D">
            <w:pPr>
              <w:jc w:val="both"/>
              <w:rPr>
                <w:b/>
                <w:sz w:val="20"/>
                <w:szCs w:val="20"/>
              </w:rPr>
            </w:pPr>
            <w:r w:rsidRPr="00842545">
              <w:rPr>
                <w:b/>
                <w:sz w:val="20"/>
                <w:szCs w:val="20"/>
              </w:rPr>
              <w:t>(чл. 2, ал. 2 от ЗОП) (чл. 37 от ППЗОП)</w:t>
            </w:r>
            <w:r w:rsidRPr="00F60F0C" w:rsidDel="00A32D2C">
              <w:rPr>
                <w:b/>
                <w:sz w:val="20"/>
                <w:szCs w:val="20"/>
              </w:rPr>
              <w:t xml:space="preserve"> </w:t>
            </w:r>
          </w:p>
          <w:p w14:paraId="6ECAE30A" w14:textId="77777777" w:rsidR="002D140A" w:rsidRPr="00F370DD" w:rsidRDefault="002D140A" w:rsidP="00F81223">
            <w:pPr>
              <w:jc w:val="both"/>
              <w:rPr>
                <w:b/>
                <w:sz w:val="20"/>
                <w:szCs w:val="20"/>
              </w:rPr>
            </w:pPr>
            <w:r w:rsidRPr="00F370DD">
              <w:rPr>
                <w:b/>
                <w:color w:val="C0504D"/>
                <w:sz w:val="20"/>
                <w:szCs w:val="20"/>
              </w:rPr>
              <w:t xml:space="preserve">Насочващи източници на информация: </w:t>
            </w:r>
            <w:r w:rsidRPr="00F370DD">
              <w:rPr>
                <w:color w:val="C0504D"/>
                <w:sz w:val="20"/>
                <w:szCs w:val="20"/>
              </w:rPr>
              <w:t>прегледайте обявлението за обществената поръчка и документацията за участие.</w:t>
            </w:r>
          </w:p>
          <w:p w14:paraId="7874F509" w14:textId="19D3C5A2" w:rsidR="002D140A" w:rsidRPr="00842545" w:rsidRDefault="00181B0F" w:rsidP="00FD636E">
            <w:pPr>
              <w:rPr>
                <w:b/>
                <w:color w:val="000080"/>
                <w:sz w:val="20"/>
                <w:szCs w:val="20"/>
              </w:rPr>
            </w:pPr>
            <w:r w:rsidRPr="00842545">
              <w:rPr>
                <w:b/>
                <w:color w:val="000080"/>
                <w:sz w:val="20"/>
                <w:szCs w:val="20"/>
              </w:rPr>
              <w:t>т. 10 и т. 11 от Насоките/ т. 10 и т. 11 от Приложение № 1 към чл. 2, ал. 1 от Наредбата</w:t>
            </w:r>
          </w:p>
          <w:p w14:paraId="3A4BEB75" w14:textId="77777777" w:rsidR="003B562C" w:rsidRPr="007C0B31" w:rsidRDefault="003B562C" w:rsidP="00596C0A">
            <w:pPr>
              <w:jc w:val="both"/>
              <w:rPr>
                <w:color w:val="008000"/>
                <w:sz w:val="20"/>
                <w:szCs w:val="20"/>
              </w:rPr>
            </w:pPr>
            <w:r w:rsidRPr="007C0B31">
              <w:rPr>
                <w:color w:val="008000"/>
                <w:sz w:val="20"/>
                <w:szCs w:val="20"/>
              </w:rPr>
              <w:t xml:space="preserve">За да се формира заключение по въпроса за проверка, е необходимо да се направи анализ дали изискванията са съобразени с предмета, стойността, обема и сложността на поръчката. </w:t>
            </w:r>
          </w:p>
          <w:p w14:paraId="7BFE6D29" w14:textId="77777777" w:rsidR="003B562C" w:rsidRPr="007C0B31" w:rsidRDefault="003B562C" w:rsidP="00596C0A">
            <w:pPr>
              <w:jc w:val="both"/>
              <w:rPr>
                <w:color w:val="008000"/>
                <w:sz w:val="20"/>
                <w:szCs w:val="20"/>
              </w:rPr>
            </w:pPr>
            <w:r w:rsidRPr="007C0B31">
              <w:rPr>
                <w:color w:val="008000"/>
                <w:sz w:val="20"/>
                <w:szCs w:val="20"/>
              </w:rPr>
              <w:t xml:space="preserve">Анализирайте посочените условия в обявлението и документацията за поръчката, включително изискванията, които се отнасят до: годността (правоспособността) за упражняване на професионална дейност; икономическото и финансовото състояние; техническите и професионалните способности. </w:t>
            </w:r>
          </w:p>
          <w:p w14:paraId="44F94B78" w14:textId="5BEEDE92" w:rsidR="002D140A" w:rsidRPr="00CA3D30" w:rsidRDefault="003B562C" w:rsidP="00596C0A">
            <w:pPr>
              <w:jc w:val="both"/>
              <w:rPr>
                <w:color w:val="008000"/>
                <w:sz w:val="20"/>
                <w:szCs w:val="20"/>
                <w:lang w:eastAsia="fr-FR"/>
              </w:rPr>
            </w:pPr>
            <w:r w:rsidRPr="007C0B31">
              <w:rPr>
                <w:color w:val="008000"/>
                <w:sz w:val="20"/>
                <w:szCs w:val="20"/>
              </w:rPr>
              <w:t>За обществени поръчки с предмет, обособен в позиции: Анализът за липса на ограничителни изисквания, критерии за подбор/ други изисквания към участниците се прави самостоятелно по отношение на всяка обособена позиция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3935CF4F" w14:textId="77777777" w:rsidTr="00962B91">
              <w:trPr>
                <w:trHeight w:val="568"/>
              </w:trPr>
              <w:tc>
                <w:tcPr>
                  <w:tcW w:w="515" w:type="dxa"/>
                  <w:shd w:val="clear" w:color="auto" w:fill="FFFFFF"/>
                  <w:vAlign w:val="center"/>
                </w:tcPr>
                <w:p w14:paraId="0C08A688" w14:textId="77777777" w:rsidR="00C1233C" w:rsidRPr="00AF7C38" w:rsidRDefault="009577C3" w:rsidP="00C1233C">
                  <w:pPr>
                    <w:jc w:val="center"/>
                  </w:pPr>
                  <w:sdt>
                    <w:sdtPr>
                      <w:rPr>
                        <w:color w:val="0000FF"/>
                        <w:sz w:val="20"/>
                        <w:szCs w:val="20"/>
                      </w:rPr>
                      <w:id w:val="177119569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42E9686D" w14:textId="77777777" w:rsidR="00C1233C" w:rsidRPr="00AF7C38" w:rsidRDefault="009577C3" w:rsidP="00C1233C">
                  <w:pPr>
                    <w:jc w:val="center"/>
                    <w:rPr>
                      <w:b/>
                      <w:bCs/>
                      <w:color w:val="0000FF"/>
                      <w:sz w:val="20"/>
                      <w:szCs w:val="20"/>
                    </w:rPr>
                  </w:pPr>
                  <w:sdt>
                    <w:sdtPr>
                      <w:rPr>
                        <w:color w:val="0000FF"/>
                        <w:sz w:val="20"/>
                        <w:szCs w:val="20"/>
                      </w:rPr>
                      <w:id w:val="180110990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0F580035" w14:textId="77777777" w:rsidR="00C1233C" w:rsidRPr="00AF7C38" w:rsidRDefault="009577C3" w:rsidP="00C1233C">
                  <w:pPr>
                    <w:jc w:val="center"/>
                    <w:rPr>
                      <w:b/>
                      <w:bCs/>
                      <w:color w:val="0000FF"/>
                      <w:sz w:val="20"/>
                      <w:szCs w:val="20"/>
                    </w:rPr>
                  </w:pPr>
                  <w:sdt>
                    <w:sdtPr>
                      <w:rPr>
                        <w:color w:val="0000FF"/>
                        <w:sz w:val="20"/>
                        <w:szCs w:val="20"/>
                      </w:rPr>
                      <w:id w:val="-179767371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3E0CA63B" w14:textId="77777777" w:rsidR="00C1233C" w:rsidRPr="00AF7C38" w:rsidRDefault="009577C3" w:rsidP="00C1233C">
                  <w:pPr>
                    <w:jc w:val="center"/>
                  </w:pPr>
                  <w:sdt>
                    <w:sdtPr>
                      <w:rPr>
                        <w:color w:val="0000FF"/>
                        <w:sz w:val="20"/>
                        <w:szCs w:val="20"/>
                      </w:rPr>
                      <w:id w:val="-113748857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651E906" w14:textId="77777777" w:rsidR="00C1233C" w:rsidRPr="00AF7C38" w:rsidRDefault="009577C3" w:rsidP="00C1233C">
                  <w:pPr>
                    <w:jc w:val="center"/>
                    <w:rPr>
                      <w:b/>
                      <w:bCs/>
                      <w:color w:val="0000FF"/>
                      <w:sz w:val="20"/>
                      <w:szCs w:val="20"/>
                    </w:rPr>
                  </w:pPr>
                  <w:sdt>
                    <w:sdtPr>
                      <w:rPr>
                        <w:color w:val="0000FF"/>
                        <w:sz w:val="20"/>
                        <w:szCs w:val="20"/>
                      </w:rPr>
                      <w:id w:val="-99649714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0F653884" w14:textId="77777777" w:rsidR="00C1233C" w:rsidRPr="00AF7C38" w:rsidRDefault="009577C3" w:rsidP="00C1233C">
                  <w:pPr>
                    <w:jc w:val="center"/>
                    <w:rPr>
                      <w:b/>
                      <w:bCs/>
                      <w:color w:val="0000FF"/>
                      <w:sz w:val="20"/>
                      <w:szCs w:val="20"/>
                    </w:rPr>
                  </w:pPr>
                  <w:sdt>
                    <w:sdtPr>
                      <w:rPr>
                        <w:color w:val="0000FF"/>
                        <w:sz w:val="20"/>
                        <w:szCs w:val="20"/>
                      </w:rPr>
                      <w:id w:val="-178179728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2AD102AD" w14:textId="77777777" w:rsidR="002D140A" w:rsidRPr="00CA3D30" w:rsidRDefault="002D140A" w:rsidP="00F81223">
            <w:pPr>
              <w:jc w:val="both"/>
              <w:outlineLvl w:val="1"/>
              <w:rPr>
                <w:sz w:val="20"/>
                <w:szCs w:val="20"/>
              </w:rPr>
            </w:pPr>
          </w:p>
        </w:tc>
        <w:tc>
          <w:tcPr>
            <w:tcW w:w="2098" w:type="dxa"/>
          </w:tcPr>
          <w:p w14:paraId="2F6076A6" w14:textId="77777777" w:rsidR="00DE5004" w:rsidRPr="00F32B4B" w:rsidRDefault="00DE5004" w:rsidP="00725339">
            <w:pPr>
              <w:rPr>
                <w:sz w:val="20"/>
                <w:szCs w:val="20"/>
              </w:rPr>
            </w:pPr>
          </w:p>
        </w:tc>
      </w:tr>
      <w:tr w:rsidR="007971B5" w:rsidRPr="000A7FDB" w14:paraId="268852CF" w14:textId="77777777" w:rsidTr="00143E8A">
        <w:trPr>
          <w:gridBefore w:val="1"/>
          <w:wBefore w:w="33" w:type="dxa"/>
          <w:trHeight w:val="270"/>
        </w:trPr>
        <w:tc>
          <w:tcPr>
            <w:tcW w:w="421" w:type="dxa"/>
            <w:shd w:val="clear" w:color="auto" w:fill="auto"/>
          </w:tcPr>
          <w:p w14:paraId="1B939EBA" w14:textId="6C519930" w:rsidR="007971B5" w:rsidRPr="00602FC6" w:rsidRDefault="0062781F"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19</w:t>
            </w:r>
          </w:p>
        </w:tc>
        <w:tc>
          <w:tcPr>
            <w:tcW w:w="7623" w:type="dxa"/>
            <w:gridSpan w:val="2"/>
            <w:noWrap/>
          </w:tcPr>
          <w:p w14:paraId="283AAF1D" w14:textId="77777777" w:rsidR="007971B5" w:rsidRPr="00842545" w:rsidRDefault="00133EF5" w:rsidP="00F81223">
            <w:pPr>
              <w:jc w:val="both"/>
              <w:rPr>
                <w:b/>
                <w:sz w:val="20"/>
                <w:szCs w:val="20"/>
              </w:rPr>
            </w:pPr>
            <w:r w:rsidRPr="00842545">
              <w:rPr>
                <w:b/>
                <w:sz w:val="20"/>
                <w:szCs w:val="20"/>
              </w:rPr>
              <w:t>Налице ли е необосновано ограничение на възможността за използване на подизпълнители?</w:t>
            </w:r>
          </w:p>
          <w:p w14:paraId="531EBE36" w14:textId="77777777" w:rsidR="009F665B" w:rsidRPr="00842545" w:rsidRDefault="009F665B" w:rsidP="00F81223">
            <w:pPr>
              <w:jc w:val="both"/>
              <w:rPr>
                <w:sz w:val="20"/>
                <w:szCs w:val="20"/>
              </w:rPr>
            </w:pPr>
            <w:r w:rsidRPr="00842545">
              <w:rPr>
                <w:sz w:val="20"/>
                <w:szCs w:val="20"/>
              </w:rPr>
              <w:t xml:space="preserve">Възложителят няма право да забранява използването на подизпълнители, нито да ограничава вида и дела на участието им в поръчката. Допустимо е, когато предметът на поръчката включва дейности от особена важност възложителят да определи, че същите могат да бъдат изпълнени само от участника. </w:t>
            </w:r>
          </w:p>
          <w:p w14:paraId="7162F114" w14:textId="77777777" w:rsidR="00676E41" w:rsidRPr="00602FC6" w:rsidRDefault="009F665B" w:rsidP="00F81223">
            <w:pPr>
              <w:jc w:val="both"/>
              <w:rPr>
                <w:sz w:val="20"/>
                <w:szCs w:val="20"/>
              </w:rPr>
            </w:pPr>
            <w:r w:rsidRPr="00842545">
              <w:rPr>
                <w:sz w:val="20"/>
                <w:szCs w:val="20"/>
              </w:rPr>
              <w:t xml:space="preserve">(чл. 66 от ЗОП) </w:t>
            </w:r>
          </w:p>
          <w:p w14:paraId="2A54CBCB" w14:textId="77777777" w:rsidR="00676E41" w:rsidRPr="00602FC6" w:rsidRDefault="009F665B" w:rsidP="00F81223">
            <w:pPr>
              <w:jc w:val="both"/>
              <w:rPr>
                <w:sz w:val="20"/>
                <w:szCs w:val="20"/>
              </w:rPr>
            </w:pPr>
            <w:r w:rsidRPr="00842545">
              <w:rPr>
                <w:sz w:val="20"/>
                <w:szCs w:val="20"/>
              </w:rPr>
              <w:t xml:space="preserve">(чл. 63, ал. 5 от ЗОП) </w:t>
            </w:r>
          </w:p>
          <w:p w14:paraId="3A72220A" w14:textId="2334595B" w:rsidR="009F665B" w:rsidRPr="00842545" w:rsidRDefault="009F665B" w:rsidP="00F81223">
            <w:pPr>
              <w:jc w:val="both"/>
              <w:rPr>
                <w:sz w:val="20"/>
                <w:szCs w:val="20"/>
              </w:rPr>
            </w:pPr>
            <w:r w:rsidRPr="00842545">
              <w:rPr>
                <w:sz w:val="20"/>
                <w:szCs w:val="20"/>
              </w:rPr>
              <w:t xml:space="preserve">(чл. 2 от ЗОП) </w:t>
            </w:r>
          </w:p>
          <w:p w14:paraId="7596D40E" w14:textId="116EAF44" w:rsidR="009F665B" w:rsidRPr="00842545" w:rsidRDefault="009F665B" w:rsidP="00842545">
            <w:pPr>
              <w:rPr>
                <w:b/>
                <w:color w:val="000080"/>
                <w:sz w:val="20"/>
                <w:szCs w:val="20"/>
              </w:rPr>
            </w:pPr>
            <w:r w:rsidRPr="00842545">
              <w:rPr>
                <w:b/>
                <w:color w:val="000080"/>
                <w:sz w:val="20"/>
                <w:szCs w:val="20"/>
              </w:rPr>
              <w:t xml:space="preserve">т. 13 от Насоките/т. 13 от Приложение № 1 към чл. 2, ал. 1 от Наредбата </w:t>
            </w:r>
          </w:p>
          <w:p w14:paraId="46DD050A" w14:textId="07B5F6AA" w:rsidR="009F665B" w:rsidRPr="00842545" w:rsidRDefault="009F665B" w:rsidP="00F81223">
            <w:pPr>
              <w:jc w:val="both"/>
              <w:rPr>
                <w:b/>
                <w:color w:val="C0504D"/>
                <w:sz w:val="20"/>
                <w:szCs w:val="20"/>
              </w:rPr>
            </w:pPr>
            <w:r w:rsidRPr="00842545">
              <w:rPr>
                <w:b/>
                <w:color w:val="C0504D"/>
                <w:sz w:val="20"/>
                <w:szCs w:val="20"/>
              </w:rPr>
              <w:t xml:space="preserve">Насочващи източници на информация: прегледайте обявлението за обществената поръчка и документацията за поръчката. </w:t>
            </w:r>
          </w:p>
          <w:p w14:paraId="093D088F" w14:textId="5103699F" w:rsidR="009F665B" w:rsidRPr="00727734" w:rsidRDefault="009F665B" w:rsidP="00F81223">
            <w:pPr>
              <w:jc w:val="both"/>
              <w:rPr>
                <w:b/>
                <w:sz w:val="20"/>
                <w:szCs w:val="20"/>
                <w:lang w:eastAsia="fr-FR"/>
              </w:rPr>
            </w:pPr>
            <w:r w:rsidRPr="00842545">
              <w:rPr>
                <w:color w:val="008000"/>
                <w:sz w:val="20"/>
                <w:szCs w:val="20"/>
              </w:rPr>
              <w:t>Анализирайте дали възложителят е формулирал забрана относно възможността за ползване на подизпълнители и/или е определил допустим вид или дял, който може да се изпълни от подизпълнител. Потвърдете, че не е налице условието на чл. 63, ал. 5 от ЗОП.</w:t>
            </w:r>
          </w:p>
        </w:tc>
        <w:tc>
          <w:tcPr>
            <w:tcW w:w="3575" w:type="dxa"/>
            <w:gridSpan w:val="2"/>
            <w:shd w:val="clear" w:color="auto" w:fill="auto"/>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52245EAD" w14:textId="77777777" w:rsidTr="00962B91">
              <w:trPr>
                <w:trHeight w:val="568"/>
              </w:trPr>
              <w:tc>
                <w:tcPr>
                  <w:tcW w:w="515" w:type="dxa"/>
                  <w:shd w:val="clear" w:color="auto" w:fill="FFFFFF"/>
                  <w:vAlign w:val="center"/>
                </w:tcPr>
                <w:p w14:paraId="178BD910" w14:textId="77777777" w:rsidR="00C1233C" w:rsidRPr="00AF7C38" w:rsidRDefault="009577C3" w:rsidP="00C1233C">
                  <w:pPr>
                    <w:jc w:val="center"/>
                  </w:pPr>
                  <w:sdt>
                    <w:sdtPr>
                      <w:rPr>
                        <w:color w:val="0000FF"/>
                        <w:sz w:val="20"/>
                        <w:szCs w:val="20"/>
                      </w:rPr>
                      <w:id w:val="-160463590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6B12F57B" w14:textId="77777777" w:rsidR="00C1233C" w:rsidRPr="00AF7C38" w:rsidRDefault="009577C3" w:rsidP="00C1233C">
                  <w:pPr>
                    <w:jc w:val="center"/>
                    <w:rPr>
                      <w:b/>
                      <w:bCs/>
                      <w:color w:val="0000FF"/>
                      <w:sz w:val="20"/>
                      <w:szCs w:val="20"/>
                    </w:rPr>
                  </w:pPr>
                  <w:sdt>
                    <w:sdtPr>
                      <w:rPr>
                        <w:color w:val="0000FF"/>
                        <w:sz w:val="20"/>
                        <w:szCs w:val="20"/>
                      </w:rPr>
                      <w:id w:val="52691823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51605223" w14:textId="77777777" w:rsidR="00C1233C" w:rsidRPr="00AF7C38" w:rsidRDefault="009577C3" w:rsidP="00C1233C">
                  <w:pPr>
                    <w:jc w:val="center"/>
                    <w:rPr>
                      <w:b/>
                      <w:bCs/>
                      <w:color w:val="0000FF"/>
                      <w:sz w:val="20"/>
                      <w:szCs w:val="20"/>
                    </w:rPr>
                  </w:pPr>
                  <w:sdt>
                    <w:sdtPr>
                      <w:rPr>
                        <w:color w:val="0000FF"/>
                        <w:sz w:val="20"/>
                        <w:szCs w:val="20"/>
                      </w:rPr>
                      <w:id w:val="-148646292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773BFCA0" w14:textId="77777777" w:rsidR="00C1233C" w:rsidRPr="00AF7C38" w:rsidRDefault="009577C3" w:rsidP="00C1233C">
                  <w:pPr>
                    <w:jc w:val="center"/>
                  </w:pPr>
                  <w:sdt>
                    <w:sdtPr>
                      <w:rPr>
                        <w:color w:val="0000FF"/>
                        <w:sz w:val="20"/>
                        <w:szCs w:val="20"/>
                      </w:rPr>
                      <w:id w:val="211910752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53578640" w14:textId="77777777" w:rsidR="00C1233C" w:rsidRPr="00AF7C38" w:rsidRDefault="009577C3" w:rsidP="00C1233C">
                  <w:pPr>
                    <w:jc w:val="center"/>
                    <w:rPr>
                      <w:b/>
                      <w:bCs/>
                      <w:color w:val="0000FF"/>
                      <w:sz w:val="20"/>
                      <w:szCs w:val="20"/>
                    </w:rPr>
                  </w:pPr>
                  <w:sdt>
                    <w:sdtPr>
                      <w:rPr>
                        <w:color w:val="0000FF"/>
                        <w:sz w:val="20"/>
                        <w:szCs w:val="20"/>
                      </w:rPr>
                      <w:id w:val="5236437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5FC63677" w14:textId="77777777" w:rsidR="00C1233C" w:rsidRPr="00AF7C38" w:rsidRDefault="009577C3" w:rsidP="00C1233C">
                  <w:pPr>
                    <w:jc w:val="center"/>
                    <w:rPr>
                      <w:b/>
                      <w:bCs/>
                      <w:color w:val="0000FF"/>
                      <w:sz w:val="20"/>
                      <w:szCs w:val="20"/>
                    </w:rPr>
                  </w:pPr>
                  <w:sdt>
                    <w:sdtPr>
                      <w:rPr>
                        <w:color w:val="0000FF"/>
                        <w:sz w:val="20"/>
                        <w:szCs w:val="20"/>
                      </w:rPr>
                      <w:id w:val="-197428394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057E1844" w14:textId="77777777" w:rsidR="007971B5" w:rsidRPr="00767D48" w:rsidRDefault="007971B5" w:rsidP="00F81223">
            <w:pPr>
              <w:jc w:val="both"/>
              <w:outlineLvl w:val="1"/>
              <w:rPr>
                <w:sz w:val="20"/>
                <w:szCs w:val="20"/>
              </w:rPr>
            </w:pPr>
          </w:p>
        </w:tc>
        <w:tc>
          <w:tcPr>
            <w:tcW w:w="2098" w:type="dxa"/>
          </w:tcPr>
          <w:p w14:paraId="517592AA" w14:textId="77777777" w:rsidR="007971B5" w:rsidRPr="000A7FDB" w:rsidRDefault="007971B5" w:rsidP="00B9048C">
            <w:pPr>
              <w:outlineLvl w:val="1"/>
              <w:rPr>
                <w:sz w:val="20"/>
                <w:szCs w:val="20"/>
              </w:rPr>
            </w:pPr>
          </w:p>
        </w:tc>
      </w:tr>
      <w:tr w:rsidR="002D140A" w:rsidRPr="000A7FDB" w14:paraId="7E981258" w14:textId="77777777" w:rsidTr="00143E8A">
        <w:trPr>
          <w:gridBefore w:val="1"/>
          <w:wBefore w:w="33" w:type="dxa"/>
          <w:trHeight w:val="270"/>
        </w:trPr>
        <w:tc>
          <w:tcPr>
            <w:tcW w:w="421" w:type="dxa"/>
            <w:shd w:val="clear" w:color="auto" w:fill="auto"/>
          </w:tcPr>
          <w:p w14:paraId="021019B7" w14:textId="0AF7E76F" w:rsidR="002D140A" w:rsidRPr="000A7FDB" w:rsidRDefault="00483893"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20</w:t>
            </w:r>
          </w:p>
        </w:tc>
        <w:tc>
          <w:tcPr>
            <w:tcW w:w="7623" w:type="dxa"/>
            <w:gridSpan w:val="2"/>
            <w:noWrap/>
          </w:tcPr>
          <w:p w14:paraId="3EB743DE" w14:textId="7AA9AD94" w:rsidR="002D140A" w:rsidRPr="009837B4" w:rsidRDefault="00BB0E30" w:rsidP="00F81223">
            <w:pPr>
              <w:jc w:val="both"/>
              <w:rPr>
                <w:b/>
                <w:sz w:val="20"/>
                <w:szCs w:val="20"/>
                <w:lang w:eastAsia="fr-FR"/>
              </w:rPr>
            </w:pPr>
            <w:r w:rsidRPr="009837B4">
              <w:rPr>
                <w:b/>
                <w:sz w:val="20"/>
                <w:szCs w:val="20"/>
                <w:lang w:eastAsia="fr-FR"/>
              </w:rPr>
              <w:t xml:space="preserve">Методиката за оценка на офертите </w:t>
            </w:r>
            <w:r w:rsidR="0008309A" w:rsidRPr="009837B4">
              <w:rPr>
                <w:b/>
                <w:sz w:val="20"/>
                <w:szCs w:val="20"/>
                <w:lang w:eastAsia="fr-FR"/>
              </w:rPr>
              <w:t xml:space="preserve">законосъобразна ли е, включително </w:t>
            </w:r>
            <w:r w:rsidRPr="009837B4">
              <w:rPr>
                <w:b/>
                <w:sz w:val="20"/>
                <w:szCs w:val="20"/>
                <w:lang w:eastAsia="fr-FR"/>
              </w:rPr>
              <w:t>съдържа ли точни указания за определяне на оценката по всеки показател и за определяне на комплексната оценка</w:t>
            </w:r>
            <w:r w:rsidR="002D140A" w:rsidRPr="009837B4">
              <w:rPr>
                <w:b/>
                <w:sz w:val="20"/>
                <w:szCs w:val="20"/>
                <w:lang w:eastAsia="fr-FR"/>
              </w:rPr>
              <w:t>?</w:t>
            </w:r>
          </w:p>
          <w:p w14:paraId="17B372F2" w14:textId="77777777" w:rsidR="002D140A" w:rsidRPr="009837B4" w:rsidRDefault="002D140A" w:rsidP="00F81223">
            <w:pPr>
              <w:jc w:val="both"/>
              <w:rPr>
                <w:sz w:val="20"/>
                <w:szCs w:val="20"/>
                <w:lang w:eastAsia="fr-FR"/>
              </w:rPr>
            </w:pPr>
            <w:r w:rsidRPr="009837B4">
              <w:rPr>
                <w:sz w:val="20"/>
                <w:szCs w:val="20"/>
                <w:lang w:eastAsia="fr-FR"/>
              </w:rPr>
              <w:t>Възложителят е длъжен в методиката за оценка да даде точни и ясни указания за определяне на оценката по показателите и за определяне на комплексната оценка на офертата. Изискването се отнася до всички показатели и подпоказатели за оценка, както и до компонентите на оценяване.</w:t>
            </w:r>
          </w:p>
          <w:p w14:paraId="5A4D697B" w14:textId="77777777" w:rsidR="001400E8" w:rsidRPr="009837B4" w:rsidRDefault="001400E8" w:rsidP="00F81223">
            <w:pPr>
              <w:jc w:val="both"/>
              <w:rPr>
                <w:sz w:val="20"/>
                <w:szCs w:val="20"/>
                <w:lang w:eastAsia="fr-FR"/>
              </w:rPr>
            </w:pPr>
            <w:r w:rsidRPr="009837B4">
              <w:rPr>
                <w:sz w:val="20"/>
                <w:szCs w:val="20"/>
                <w:lang w:eastAsia="fr-FR"/>
              </w:rPr>
              <w:t>Показателите за оценка следва да са пряко свързани с предмета на поръчката</w:t>
            </w:r>
            <w:r w:rsidR="00AF2884">
              <w:rPr>
                <w:sz w:val="20"/>
                <w:szCs w:val="20"/>
                <w:lang w:eastAsia="fr-FR"/>
              </w:rPr>
              <w:t xml:space="preserve"> - чл.70, ал.5 от ЗОП</w:t>
            </w:r>
          </w:p>
          <w:p w14:paraId="66D47D08" w14:textId="77777777" w:rsidR="0008309A" w:rsidRPr="009837B4" w:rsidRDefault="0008309A" w:rsidP="00F81223">
            <w:pPr>
              <w:jc w:val="both"/>
              <w:rPr>
                <w:sz w:val="20"/>
                <w:szCs w:val="20"/>
                <w:lang w:eastAsia="fr-FR"/>
              </w:rPr>
            </w:pPr>
            <w:r w:rsidRPr="009837B4">
              <w:rPr>
                <w:b/>
                <w:sz w:val="20"/>
                <w:szCs w:val="20"/>
                <w:lang w:eastAsia="fr-FR"/>
              </w:rPr>
              <w:t>ВАЖНО!</w:t>
            </w:r>
            <w:r w:rsidR="005A34D3" w:rsidRPr="009837B4">
              <w:rPr>
                <w:sz w:val="20"/>
                <w:szCs w:val="20"/>
                <w:lang w:eastAsia="fr-FR"/>
              </w:rPr>
              <w:t xml:space="preserve"> Методиката за оценка следва да информира заинтересованите лица по какъв начин да подготвят офертите си, за да получат максимален брой точки.</w:t>
            </w:r>
            <w:r w:rsidR="00AF2884">
              <w:rPr>
                <w:sz w:val="20"/>
                <w:szCs w:val="20"/>
                <w:lang w:eastAsia="fr-FR"/>
              </w:rPr>
              <w:t xml:space="preserve"> – чл.70, ал.7, т.3 от ЗОП.</w:t>
            </w:r>
          </w:p>
          <w:p w14:paraId="1FE5823E" w14:textId="77777777" w:rsidR="008E50FA" w:rsidRDefault="00CC507C" w:rsidP="00F81223">
            <w:pPr>
              <w:jc w:val="both"/>
              <w:rPr>
                <w:sz w:val="20"/>
                <w:szCs w:val="20"/>
              </w:rPr>
            </w:pPr>
            <w:r w:rsidRPr="00842545">
              <w:rPr>
                <w:sz w:val="20"/>
                <w:szCs w:val="20"/>
              </w:rPr>
              <w:t xml:space="preserve">Възложителят е длъжен: </w:t>
            </w:r>
          </w:p>
          <w:p w14:paraId="1523DEF0" w14:textId="77777777" w:rsidR="008E50FA" w:rsidRDefault="00CC507C" w:rsidP="00F81223">
            <w:pPr>
              <w:jc w:val="both"/>
              <w:rPr>
                <w:sz w:val="20"/>
                <w:szCs w:val="20"/>
              </w:rPr>
            </w:pPr>
            <w:r w:rsidRPr="00842545">
              <w:rPr>
                <w:sz w:val="20"/>
                <w:szCs w:val="20"/>
              </w:rPr>
              <w:t xml:space="preserve">да определи показатели за оценка, които са свързани с предмета на обществената поръчка и отговарят на изискванията за </w:t>
            </w:r>
            <w:r w:rsidRPr="00842545">
              <w:rPr>
                <w:b/>
                <w:sz w:val="20"/>
                <w:szCs w:val="20"/>
              </w:rPr>
              <w:t>техния вид</w:t>
            </w:r>
            <w:r w:rsidRPr="00842545">
              <w:rPr>
                <w:sz w:val="20"/>
                <w:szCs w:val="20"/>
              </w:rPr>
              <w:t xml:space="preserve"> по чл. 70, ал. 4 и/или чл. 71, ал. 1 от ЗОП; </w:t>
            </w:r>
          </w:p>
          <w:p w14:paraId="3E617E8B" w14:textId="77777777" w:rsidR="00E11E17" w:rsidRDefault="00CC507C" w:rsidP="00F81223">
            <w:pPr>
              <w:jc w:val="both"/>
              <w:rPr>
                <w:sz w:val="20"/>
                <w:szCs w:val="20"/>
              </w:rPr>
            </w:pPr>
            <w:r w:rsidRPr="00842545">
              <w:rPr>
                <w:sz w:val="20"/>
                <w:szCs w:val="20"/>
              </w:rPr>
              <w:t xml:space="preserve">да определи </w:t>
            </w:r>
            <w:r w:rsidRPr="00842545">
              <w:rPr>
                <w:b/>
                <w:sz w:val="20"/>
                <w:szCs w:val="20"/>
              </w:rPr>
              <w:t xml:space="preserve">начин </w:t>
            </w:r>
            <w:r w:rsidRPr="00842545">
              <w:rPr>
                <w:sz w:val="20"/>
                <w:szCs w:val="20"/>
              </w:rPr>
              <w:t xml:space="preserve">за оценка, който да съответства на чл. 70, ал. 7 и чл. 71, ал. 2 от ЗОП. </w:t>
            </w:r>
          </w:p>
          <w:p w14:paraId="50D69094" w14:textId="77777777" w:rsidR="00A413F7" w:rsidRDefault="00CC507C" w:rsidP="00F81223">
            <w:pPr>
              <w:jc w:val="both"/>
              <w:rPr>
                <w:sz w:val="20"/>
                <w:szCs w:val="20"/>
              </w:rPr>
            </w:pPr>
            <w:r w:rsidRPr="00842545">
              <w:rPr>
                <w:sz w:val="20"/>
                <w:szCs w:val="20"/>
              </w:rPr>
              <w:t xml:space="preserve">Правила относно това </w:t>
            </w:r>
            <w:r w:rsidRPr="00842545">
              <w:rPr>
                <w:b/>
                <w:sz w:val="20"/>
                <w:szCs w:val="20"/>
              </w:rPr>
              <w:t>какво</w:t>
            </w:r>
            <w:r w:rsidRPr="00842545">
              <w:rPr>
                <w:sz w:val="20"/>
                <w:szCs w:val="20"/>
              </w:rPr>
              <w:t xml:space="preserve"> подлежи на оценка и как следва да бъде формулиран редът за оценка се съдържат в чл. 70 и чл. 71 от ЗОП и чл. 33 от ППЗОП. </w:t>
            </w:r>
          </w:p>
          <w:p w14:paraId="5F8327FB" w14:textId="77777777" w:rsidR="00A413F7" w:rsidRDefault="00CC507C" w:rsidP="00F81223">
            <w:pPr>
              <w:jc w:val="both"/>
              <w:rPr>
                <w:sz w:val="20"/>
                <w:szCs w:val="20"/>
              </w:rPr>
            </w:pPr>
            <w:r w:rsidRPr="00842545">
              <w:rPr>
                <w:sz w:val="20"/>
                <w:szCs w:val="20"/>
              </w:rPr>
              <w:lastRenderedPageBreak/>
              <w:t xml:space="preserve">Необходимо е да се установи: </w:t>
            </w:r>
          </w:p>
          <w:p w14:paraId="1152CD5E" w14:textId="77777777" w:rsidR="00A413F7" w:rsidRDefault="00CC507C" w:rsidP="00F81223">
            <w:pPr>
              <w:jc w:val="both"/>
              <w:rPr>
                <w:sz w:val="20"/>
                <w:szCs w:val="20"/>
              </w:rPr>
            </w:pPr>
            <w:r w:rsidRPr="00842545">
              <w:rPr>
                <w:sz w:val="20"/>
                <w:szCs w:val="20"/>
              </w:rPr>
              <w:t xml:space="preserve">1. дали видът на показателите за оценка попада в кръга на посочените варианти в чл. 70, ал. 4, т.1-3 от ЗОП и чл. 71, ал. 1, т. 1 и т. 2 от ЗОП; </w:t>
            </w:r>
          </w:p>
          <w:p w14:paraId="5D9B24A1" w14:textId="77777777" w:rsidR="00A413F7" w:rsidRDefault="00CC507C" w:rsidP="00F81223">
            <w:pPr>
              <w:jc w:val="both"/>
              <w:rPr>
                <w:sz w:val="20"/>
                <w:szCs w:val="20"/>
              </w:rPr>
            </w:pPr>
            <w:r w:rsidRPr="00842545">
              <w:rPr>
                <w:sz w:val="20"/>
                <w:szCs w:val="20"/>
              </w:rPr>
              <w:t xml:space="preserve">2. дали начинът за присъждане на оценките е формулиран в съответствие с изискванията на чл. 70, ал. 7 от ЗОП и чл. 71, ал. 2 и сл. от ЗОП. </w:t>
            </w:r>
          </w:p>
          <w:p w14:paraId="5BB09B7D" w14:textId="77777777" w:rsidR="00A413F7" w:rsidRDefault="00CC507C" w:rsidP="00F81223">
            <w:pPr>
              <w:jc w:val="both"/>
              <w:rPr>
                <w:sz w:val="20"/>
                <w:szCs w:val="20"/>
              </w:rPr>
            </w:pPr>
            <w:r w:rsidRPr="007C0B31">
              <w:rPr>
                <w:b/>
                <w:sz w:val="20"/>
                <w:szCs w:val="20"/>
              </w:rPr>
              <w:t>ВАЖНО!</w:t>
            </w:r>
            <w:r w:rsidRPr="00842545">
              <w:rPr>
                <w:sz w:val="20"/>
                <w:szCs w:val="20"/>
              </w:rPr>
              <w:t xml:space="preserve"> За поръчки, които имат предмет проектиране и изпълнение на строителство, показателите за оценка трябва да включват характеристики, относими за всяка от двете дейности. </w:t>
            </w:r>
          </w:p>
          <w:p w14:paraId="36FB0798" w14:textId="77777777" w:rsidR="00A413F7" w:rsidRPr="00A47F87" w:rsidRDefault="00CC507C" w:rsidP="00F81223">
            <w:pPr>
              <w:jc w:val="both"/>
              <w:rPr>
                <w:sz w:val="20"/>
                <w:szCs w:val="20"/>
              </w:rPr>
            </w:pPr>
            <w:r w:rsidRPr="00842545">
              <w:rPr>
                <w:sz w:val="20"/>
                <w:szCs w:val="20"/>
                <w:u w:val="single"/>
              </w:rPr>
              <w:t>Забранени са следните видове показатели за оценка</w:t>
            </w:r>
            <w:r w:rsidRPr="00842545">
              <w:rPr>
                <w:sz w:val="20"/>
                <w:szCs w:val="20"/>
              </w:rPr>
              <w:t xml:space="preserve">: </w:t>
            </w:r>
          </w:p>
          <w:p w14:paraId="7BCDE20F" w14:textId="77777777" w:rsidR="00526BD4" w:rsidRPr="00A47F87" w:rsidRDefault="00CC507C" w:rsidP="00F81223">
            <w:pPr>
              <w:jc w:val="both"/>
              <w:rPr>
                <w:sz w:val="20"/>
                <w:szCs w:val="20"/>
              </w:rPr>
            </w:pPr>
            <w:r w:rsidRPr="00842545">
              <w:rPr>
                <w:sz w:val="20"/>
                <w:szCs w:val="20"/>
              </w:rPr>
              <w:t xml:space="preserve">- които отчитат времето за извършване на плащанията в полза на изпълнителя (отложено или разсрочено плащане); </w:t>
            </w:r>
          </w:p>
          <w:p w14:paraId="32B90C96" w14:textId="0FDF25BF" w:rsidR="00CC507C" w:rsidRPr="00A47F87" w:rsidRDefault="00CC507C" w:rsidP="00F81223">
            <w:pPr>
              <w:jc w:val="both"/>
              <w:rPr>
                <w:b/>
                <w:color w:val="C0504D"/>
                <w:sz w:val="20"/>
                <w:szCs w:val="20"/>
              </w:rPr>
            </w:pPr>
            <w:r w:rsidRPr="00842545">
              <w:rPr>
                <w:sz w:val="20"/>
                <w:szCs w:val="20"/>
              </w:rPr>
              <w:t>- оценяване на размера или отказа от авансово плащане, когато се предвижда предоставяне на аванс;</w:t>
            </w:r>
            <w:r w:rsidRPr="00A47F87" w:rsidDel="00CC507C">
              <w:rPr>
                <w:b/>
                <w:sz w:val="20"/>
                <w:szCs w:val="20"/>
              </w:rPr>
              <w:t xml:space="preserve"> </w:t>
            </w:r>
          </w:p>
          <w:p w14:paraId="57A10487" w14:textId="77777777" w:rsidR="00CC507C" w:rsidRPr="00842545" w:rsidRDefault="00CC507C" w:rsidP="00F81223">
            <w:pPr>
              <w:jc w:val="both"/>
              <w:rPr>
                <w:sz w:val="20"/>
                <w:szCs w:val="20"/>
              </w:rPr>
            </w:pPr>
            <w:r w:rsidRPr="00842545">
              <w:rPr>
                <w:sz w:val="20"/>
                <w:szCs w:val="20"/>
              </w:rPr>
              <w:t xml:space="preserve">- които използват пълнотата и начина на представяне на информацията в документите (планове, графици и други документи, свързани с организацията на изпълнението на дейностите). </w:t>
            </w:r>
          </w:p>
          <w:p w14:paraId="5874EBB0" w14:textId="379B3084" w:rsidR="00CC507C" w:rsidRPr="00CC507C" w:rsidRDefault="00CC507C" w:rsidP="00F81223">
            <w:pPr>
              <w:jc w:val="both"/>
              <w:rPr>
                <w:b/>
                <w:color w:val="C0504D"/>
                <w:sz w:val="20"/>
                <w:szCs w:val="20"/>
              </w:rPr>
            </w:pPr>
            <w:r w:rsidRPr="00842545">
              <w:rPr>
                <w:b/>
                <w:sz w:val="20"/>
                <w:szCs w:val="20"/>
              </w:rPr>
              <w:t>(чл. 70, ал. 2-5, ал. 7-11, чл. 71 от ЗОП, § 2, т. 11 от ДР на ЗОП, чл. 33 ППЗОП)</w:t>
            </w:r>
          </w:p>
          <w:p w14:paraId="6BA0D3F1" w14:textId="6744E0E7" w:rsidR="002D140A" w:rsidRPr="009837B4" w:rsidRDefault="002D140A" w:rsidP="00F81223">
            <w:pPr>
              <w:jc w:val="both"/>
              <w:rPr>
                <w:b/>
                <w:sz w:val="20"/>
                <w:szCs w:val="20"/>
                <w:lang w:eastAsia="fr-FR"/>
              </w:rPr>
            </w:pPr>
            <w:r w:rsidRPr="009837B4">
              <w:rPr>
                <w:b/>
                <w:color w:val="C0504D"/>
                <w:sz w:val="20"/>
                <w:szCs w:val="20"/>
              </w:rPr>
              <w:t xml:space="preserve">Насочващи източници на информация: </w:t>
            </w:r>
            <w:r w:rsidR="0036720F" w:rsidRPr="009837B4">
              <w:rPr>
                <w:color w:val="C0504D"/>
                <w:sz w:val="20"/>
                <w:szCs w:val="20"/>
              </w:rPr>
              <w:t xml:space="preserve">методика за оценка на офертите, както и останалата част от </w:t>
            </w:r>
            <w:r w:rsidRPr="009837B4">
              <w:rPr>
                <w:color w:val="C0504D"/>
                <w:sz w:val="20"/>
                <w:szCs w:val="20"/>
              </w:rPr>
              <w:t>документацията за участие</w:t>
            </w:r>
            <w:r w:rsidR="0036720F" w:rsidRPr="009837B4">
              <w:rPr>
                <w:color w:val="C0504D"/>
                <w:sz w:val="20"/>
                <w:szCs w:val="20"/>
              </w:rPr>
              <w:t>,</w:t>
            </w:r>
            <w:r w:rsidRPr="009837B4">
              <w:rPr>
                <w:color w:val="C0504D"/>
                <w:sz w:val="20"/>
                <w:szCs w:val="20"/>
              </w:rPr>
              <w:t xml:space="preserve"> </w:t>
            </w:r>
            <w:r w:rsidR="0036720F" w:rsidRPr="009837B4">
              <w:rPr>
                <w:color w:val="C0504D"/>
                <w:sz w:val="20"/>
                <w:szCs w:val="20"/>
              </w:rPr>
              <w:t>която е свързана с описаните в методиката указания</w:t>
            </w:r>
            <w:r w:rsidRPr="009837B4">
              <w:rPr>
                <w:color w:val="C0504D"/>
                <w:sz w:val="20"/>
                <w:szCs w:val="20"/>
              </w:rPr>
              <w:t>.</w:t>
            </w:r>
          </w:p>
          <w:p w14:paraId="13EFA7E9" w14:textId="63764BAA" w:rsidR="00586BA3" w:rsidRPr="009837B4" w:rsidRDefault="004E0445" w:rsidP="00FD636E">
            <w:pPr>
              <w:rPr>
                <w:color w:val="008000"/>
                <w:sz w:val="20"/>
                <w:szCs w:val="20"/>
              </w:rPr>
            </w:pPr>
            <w:r w:rsidRPr="00842545">
              <w:rPr>
                <w:b/>
                <w:color w:val="000080"/>
                <w:sz w:val="20"/>
                <w:szCs w:val="20"/>
              </w:rPr>
              <w:t>т. 9, т. 10 и т. 11 от Насоките/т. 9.1., т. 9.2, т. 10 и т. 11 от Приложение № 1 към чл. 2, ал. 1 от Наредбата</w:t>
            </w:r>
          </w:p>
          <w:p w14:paraId="18249998" w14:textId="29B63884" w:rsidR="00DA7BD7" w:rsidRPr="00842545" w:rsidRDefault="00DA7BD7" w:rsidP="00596C0A">
            <w:pPr>
              <w:jc w:val="both"/>
              <w:rPr>
                <w:color w:val="008000"/>
                <w:sz w:val="20"/>
                <w:szCs w:val="20"/>
              </w:rPr>
            </w:pPr>
            <w:r w:rsidRPr="00842545">
              <w:rPr>
                <w:color w:val="008000"/>
                <w:sz w:val="20"/>
                <w:szCs w:val="20"/>
              </w:rPr>
              <w:t xml:space="preserve">Анализирайте методиката за определяне на комплексната оценка на офертите и свързаните части на документацията. </w:t>
            </w:r>
          </w:p>
          <w:p w14:paraId="6BD1C60F" w14:textId="77777777" w:rsidR="00DA7BD7" w:rsidRPr="00842545" w:rsidRDefault="00DA7BD7" w:rsidP="00596C0A">
            <w:pPr>
              <w:jc w:val="both"/>
              <w:rPr>
                <w:color w:val="008000"/>
                <w:sz w:val="20"/>
                <w:szCs w:val="20"/>
              </w:rPr>
            </w:pPr>
            <w:r w:rsidRPr="00842545">
              <w:rPr>
                <w:color w:val="008000"/>
                <w:sz w:val="20"/>
                <w:szCs w:val="20"/>
              </w:rPr>
              <w:t xml:space="preserve">Проверете: </w:t>
            </w:r>
          </w:p>
          <w:p w14:paraId="1FDA7BE0" w14:textId="77777777" w:rsidR="00DA7BD7" w:rsidRPr="00842545" w:rsidRDefault="00DA7BD7" w:rsidP="00596C0A">
            <w:pPr>
              <w:jc w:val="both"/>
              <w:rPr>
                <w:color w:val="008000"/>
                <w:sz w:val="20"/>
                <w:szCs w:val="20"/>
              </w:rPr>
            </w:pPr>
            <w:r w:rsidRPr="00842545">
              <w:rPr>
                <w:color w:val="008000"/>
                <w:sz w:val="20"/>
                <w:szCs w:val="20"/>
              </w:rPr>
              <w:t xml:space="preserve">- дали показателите за оценка са свързани с предмета на обществената поръчка; </w:t>
            </w:r>
          </w:p>
          <w:p w14:paraId="5F4860E4" w14:textId="77777777" w:rsidR="00DA7BD7" w:rsidRPr="00842545" w:rsidRDefault="00DA7BD7" w:rsidP="00596C0A">
            <w:pPr>
              <w:jc w:val="both"/>
              <w:rPr>
                <w:color w:val="008000"/>
                <w:sz w:val="20"/>
                <w:szCs w:val="20"/>
              </w:rPr>
            </w:pPr>
            <w:r w:rsidRPr="00842545">
              <w:rPr>
                <w:color w:val="008000"/>
                <w:sz w:val="20"/>
                <w:szCs w:val="20"/>
              </w:rPr>
              <w:t xml:space="preserve">- дали видът на показателите за оценка попада в хипотезите на чл. 70, ал. 4 от ЗОП и чл. 71, ал. 1 от ЗОП; </w:t>
            </w:r>
          </w:p>
          <w:p w14:paraId="664A0546" w14:textId="77777777" w:rsidR="00DA7BD7" w:rsidRPr="00842545" w:rsidRDefault="00DA7BD7" w:rsidP="00596C0A">
            <w:pPr>
              <w:jc w:val="both"/>
              <w:rPr>
                <w:color w:val="008000"/>
                <w:sz w:val="20"/>
                <w:szCs w:val="20"/>
              </w:rPr>
            </w:pPr>
            <w:r w:rsidRPr="00842545">
              <w:rPr>
                <w:color w:val="008000"/>
                <w:sz w:val="20"/>
                <w:szCs w:val="20"/>
              </w:rPr>
              <w:t>- дали определените показатели не попадат в обхвата на забраните по чл. 70, ал. 9 и ал. 10 от ЗОП, чл. 33 от ППЗОП;</w:t>
            </w:r>
          </w:p>
          <w:p w14:paraId="5754B68E" w14:textId="77777777" w:rsidR="00DA7BD7" w:rsidRPr="00842545" w:rsidRDefault="00DA7BD7" w:rsidP="00596C0A">
            <w:pPr>
              <w:jc w:val="both"/>
              <w:rPr>
                <w:color w:val="008000"/>
                <w:sz w:val="20"/>
                <w:szCs w:val="20"/>
              </w:rPr>
            </w:pPr>
            <w:r w:rsidRPr="00842545">
              <w:rPr>
                <w:color w:val="008000"/>
                <w:sz w:val="20"/>
                <w:szCs w:val="20"/>
              </w:rPr>
              <w:t xml:space="preserve"> – дали начинът за присъждане на оценките отговаря на чл. 70, ал. 7 и чл. 71, ал. 2 и сл. от ЗОП; </w:t>
            </w:r>
          </w:p>
          <w:p w14:paraId="2E42DA43" w14:textId="77777777" w:rsidR="00DA7BD7" w:rsidRPr="00842545" w:rsidRDefault="00DA7BD7" w:rsidP="00596C0A">
            <w:pPr>
              <w:jc w:val="both"/>
              <w:rPr>
                <w:color w:val="008000"/>
                <w:sz w:val="20"/>
                <w:szCs w:val="20"/>
              </w:rPr>
            </w:pPr>
            <w:r w:rsidRPr="00842545">
              <w:rPr>
                <w:color w:val="008000"/>
                <w:sz w:val="20"/>
                <w:szCs w:val="20"/>
              </w:rPr>
              <w:t xml:space="preserve">- дали са спазени всички останали правила по чл. 70 и чл. 71 от ЗОП и др.; </w:t>
            </w:r>
          </w:p>
          <w:p w14:paraId="6C0943B9" w14:textId="77F28770" w:rsidR="00DA7BD7" w:rsidRPr="009837B4" w:rsidRDefault="00DA7BD7" w:rsidP="00596C0A">
            <w:pPr>
              <w:jc w:val="both"/>
              <w:rPr>
                <w:b/>
                <w:lang w:eastAsia="fr-FR"/>
              </w:rPr>
            </w:pPr>
            <w:r w:rsidRPr="00842545">
              <w:rPr>
                <w:color w:val="008000"/>
                <w:sz w:val="20"/>
                <w:szCs w:val="20"/>
              </w:rPr>
              <w:t>- дали методиката за оценка съдържа достатъчно указания за присъждане на точките по всеки показател.</w:t>
            </w:r>
          </w:p>
        </w:tc>
        <w:tc>
          <w:tcPr>
            <w:tcW w:w="3575" w:type="dxa"/>
            <w:gridSpan w:val="2"/>
            <w:shd w:val="clear" w:color="auto" w:fill="auto"/>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601B4CF5" w14:textId="77777777" w:rsidTr="00962B91">
              <w:trPr>
                <w:trHeight w:val="568"/>
              </w:trPr>
              <w:tc>
                <w:tcPr>
                  <w:tcW w:w="515" w:type="dxa"/>
                  <w:shd w:val="clear" w:color="auto" w:fill="FFFFFF"/>
                  <w:vAlign w:val="center"/>
                </w:tcPr>
                <w:p w14:paraId="193E4C96" w14:textId="77777777" w:rsidR="00C1233C" w:rsidRPr="00AF7C38" w:rsidRDefault="009577C3" w:rsidP="00C1233C">
                  <w:pPr>
                    <w:jc w:val="center"/>
                  </w:pPr>
                  <w:sdt>
                    <w:sdtPr>
                      <w:rPr>
                        <w:color w:val="0000FF"/>
                        <w:sz w:val="20"/>
                        <w:szCs w:val="20"/>
                      </w:rPr>
                      <w:id w:val="113338046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060CC69A" w14:textId="77777777" w:rsidR="00C1233C" w:rsidRPr="00AF7C38" w:rsidRDefault="009577C3" w:rsidP="00C1233C">
                  <w:pPr>
                    <w:jc w:val="center"/>
                    <w:rPr>
                      <w:b/>
                      <w:bCs/>
                      <w:color w:val="0000FF"/>
                      <w:sz w:val="20"/>
                      <w:szCs w:val="20"/>
                    </w:rPr>
                  </w:pPr>
                  <w:sdt>
                    <w:sdtPr>
                      <w:rPr>
                        <w:color w:val="0000FF"/>
                        <w:sz w:val="20"/>
                        <w:szCs w:val="20"/>
                      </w:rPr>
                      <w:id w:val="184628359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332BA696" w14:textId="77777777" w:rsidR="00C1233C" w:rsidRPr="00AF7C38" w:rsidRDefault="009577C3" w:rsidP="00C1233C">
                  <w:pPr>
                    <w:jc w:val="center"/>
                    <w:rPr>
                      <w:b/>
                      <w:bCs/>
                      <w:color w:val="0000FF"/>
                      <w:sz w:val="20"/>
                      <w:szCs w:val="20"/>
                    </w:rPr>
                  </w:pPr>
                  <w:sdt>
                    <w:sdtPr>
                      <w:rPr>
                        <w:color w:val="0000FF"/>
                        <w:sz w:val="20"/>
                        <w:szCs w:val="20"/>
                      </w:rPr>
                      <w:id w:val="35816790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2CA29B84" w14:textId="77777777" w:rsidR="00C1233C" w:rsidRPr="00AF7C38" w:rsidRDefault="009577C3" w:rsidP="00C1233C">
                  <w:pPr>
                    <w:jc w:val="center"/>
                  </w:pPr>
                  <w:sdt>
                    <w:sdtPr>
                      <w:rPr>
                        <w:color w:val="0000FF"/>
                        <w:sz w:val="20"/>
                        <w:szCs w:val="20"/>
                      </w:rPr>
                      <w:id w:val="98944746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7534D451" w14:textId="77777777" w:rsidR="00C1233C" w:rsidRPr="00AF7C38" w:rsidRDefault="009577C3" w:rsidP="00C1233C">
                  <w:pPr>
                    <w:jc w:val="center"/>
                    <w:rPr>
                      <w:b/>
                      <w:bCs/>
                      <w:color w:val="0000FF"/>
                      <w:sz w:val="20"/>
                      <w:szCs w:val="20"/>
                    </w:rPr>
                  </w:pPr>
                  <w:sdt>
                    <w:sdtPr>
                      <w:rPr>
                        <w:color w:val="0000FF"/>
                        <w:sz w:val="20"/>
                        <w:szCs w:val="20"/>
                      </w:rPr>
                      <w:id w:val="-107234846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06C21E91" w14:textId="77777777" w:rsidR="00C1233C" w:rsidRPr="00AF7C38" w:rsidRDefault="009577C3" w:rsidP="00C1233C">
                  <w:pPr>
                    <w:jc w:val="center"/>
                    <w:rPr>
                      <w:b/>
                      <w:bCs/>
                      <w:color w:val="0000FF"/>
                      <w:sz w:val="20"/>
                      <w:szCs w:val="20"/>
                    </w:rPr>
                  </w:pPr>
                  <w:sdt>
                    <w:sdtPr>
                      <w:rPr>
                        <w:color w:val="0000FF"/>
                        <w:sz w:val="20"/>
                        <w:szCs w:val="20"/>
                      </w:rPr>
                      <w:id w:val="-436487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3A78053F" w14:textId="77777777" w:rsidR="002D140A" w:rsidRPr="00767D48" w:rsidRDefault="002D140A" w:rsidP="00F81223">
            <w:pPr>
              <w:jc w:val="both"/>
              <w:outlineLvl w:val="1"/>
              <w:rPr>
                <w:sz w:val="20"/>
                <w:szCs w:val="20"/>
              </w:rPr>
            </w:pPr>
          </w:p>
        </w:tc>
        <w:tc>
          <w:tcPr>
            <w:tcW w:w="2098" w:type="dxa"/>
          </w:tcPr>
          <w:p w14:paraId="296E113D" w14:textId="77777777" w:rsidR="00B9048C" w:rsidRPr="000A7FDB" w:rsidRDefault="00B9048C" w:rsidP="00B9048C">
            <w:pPr>
              <w:outlineLvl w:val="1"/>
              <w:rPr>
                <w:sz w:val="20"/>
                <w:szCs w:val="20"/>
              </w:rPr>
            </w:pPr>
          </w:p>
        </w:tc>
      </w:tr>
      <w:tr w:rsidR="00CF6F40" w:rsidRPr="000A7FDB" w14:paraId="2A14FC59" w14:textId="77777777" w:rsidTr="00143E8A">
        <w:trPr>
          <w:gridBefore w:val="1"/>
          <w:wBefore w:w="33" w:type="dxa"/>
          <w:trHeight w:val="270"/>
        </w:trPr>
        <w:tc>
          <w:tcPr>
            <w:tcW w:w="421" w:type="dxa"/>
            <w:shd w:val="clear" w:color="auto" w:fill="auto"/>
          </w:tcPr>
          <w:p w14:paraId="465CBC0B" w14:textId="4C419764" w:rsidR="00CF6F40" w:rsidRPr="00A47F87" w:rsidRDefault="008F1259"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21</w:t>
            </w:r>
          </w:p>
        </w:tc>
        <w:tc>
          <w:tcPr>
            <w:tcW w:w="7623" w:type="dxa"/>
            <w:gridSpan w:val="2"/>
            <w:noWrap/>
          </w:tcPr>
          <w:p w14:paraId="44F55A71" w14:textId="77777777" w:rsidR="00CF6F40" w:rsidRPr="00842545" w:rsidRDefault="00CF6F40" w:rsidP="00F81223">
            <w:pPr>
              <w:jc w:val="both"/>
              <w:rPr>
                <w:b/>
                <w:sz w:val="20"/>
                <w:szCs w:val="20"/>
              </w:rPr>
            </w:pPr>
            <w:r w:rsidRPr="00842545">
              <w:rPr>
                <w:b/>
                <w:sz w:val="20"/>
                <w:szCs w:val="20"/>
              </w:rPr>
              <w:t xml:space="preserve">При поръчки, възложени при използване на специфични техники и инструменти за възлагане (рамкови споразумения, динамични системи за покупки, електронни търгове, електронни каталози централизирано възлагане): </w:t>
            </w:r>
          </w:p>
          <w:p w14:paraId="176ABB1F" w14:textId="77777777" w:rsidR="00CF6F40" w:rsidRPr="00842545" w:rsidRDefault="00CF6F40" w:rsidP="00F81223">
            <w:pPr>
              <w:jc w:val="both"/>
              <w:rPr>
                <w:b/>
                <w:sz w:val="20"/>
                <w:szCs w:val="20"/>
              </w:rPr>
            </w:pPr>
            <w:r w:rsidRPr="00842545">
              <w:rPr>
                <w:b/>
                <w:sz w:val="20"/>
                <w:szCs w:val="20"/>
              </w:rPr>
              <w:t xml:space="preserve">Ако е извършено нарушение на процедурите по глава 10 от ЗОП, нарушението имало ли е разубеждаващ ефект за потенциалните участници? </w:t>
            </w:r>
          </w:p>
          <w:p w14:paraId="52CB83DF" w14:textId="77777777" w:rsidR="00CF6F40" w:rsidRPr="00842545" w:rsidRDefault="00CF6F40" w:rsidP="00F81223">
            <w:pPr>
              <w:jc w:val="both"/>
              <w:rPr>
                <w:sz w:val="20"/>
                <w:szCs w:val="20"/>
              </w:rPr>
            </w:pPr>
            <w:r w:rsidRPr="00842545">
              <w:rPr>
                <w:sz w:val="20"/>
                <w:szCs w:val="20"/>
              </w:rPr>
              <w:t xml:space="preserve">(чл. 2 от ЗОП и глава 10 от ЗОП) </w:t>
            </w:r>
          </w:p>
          <w:p w14:paraId="41F40637" w14:textId="0B59C0FB" w:rsidR="00CF6F40" w:rsidRPr="00842545" w:rsidRDefault="00CF6F40" w:rsidP="00842545">
            <w:pPr>
              <w:rPr>
                <w:sz w:val="20"/>
                <w:szCs w:val="20"/>
              </w:rPr>
            </w:pPr>
            <w:r w:rsidRPr="00842545">
              <w:rPr>
                <w:b/>
                <w:color w:val="000080"/>
                <w:sz w:val="20"/>
                <w:szCs w:val="20"/>
              </w:rPr>
              <w:t>т. 8 от Насоките/ т. 8 от Приложение № 1 към чл. 2, ал. 1 от Наредбата</w:t>
            </w:r>
            <w:r w:rsidRPr="00842545">
              <w:rPr>
                <w:sz w:val="20"/>
                <w:szCs w:val="20"/>
              </w:rPr>
              <w:t xml:space="preserve"> </w:t>
            </w:r>
          </w:p>
          <w:p w14:paraId="6EA6BC3F" w14:textId="03FF0BE3" w:rsidR="00CF6F40" w:rsidRPr="00A47F87" w:rsidRDefault="00CF6F40" w:rsidP="00F81223">
            <w:pPr>
              <w:jc w:val="both"/>
              <w:rPr>
                <w:b/>
                <w:sz w:val="20"/>
                <w:szCs w:val="20"/>
                <w:lang w:eastAsia="fr-FR"/>
              </w:rPr>
            </w:pPr>
            <w:r w:rsidRPr="00842545">
              <w:rPr>
                <w:b/>
                <w:color w:val="C0504D"/>
                <w:sz w:val="20"/>
                <w:szCs w:val="20"/>
              </w:rPr>
              <w:t>Насочващи източници на информация: процедурите по глава 10 от ЗОП</w:t>
            </w:r>
            <w:r w:rsidRPr="00842545">
              <w:rPr>
                <w:sz w:val="20"/>
                <w:szCs w:val="20"/>
              </w:rPr>
              <w:t xml:space="preserve">. </w:t>
            </w:r>
            <w:r w:rsidRPr="00842545">
              <w:rPr>
                <w:color w:val="008000"/>
                <w:sz w:val="20"/>
                <w:szCs w:val="20"/>
              </w:rPr>
              <w:t>Анализирайте дали са извършени нарушения процедурите по глава 10 от ЗОП и дали същите имат разубеждаващ ефект</w:t>
            </w:r>
            <w:r w:rsidR="00751A64" w:rsidRPr="00A47F87">
              <w:rPr>
                <w:color w:val="008000"/>
                <w:sz w:val="20"/>
                <w:szCs w:val="20"/>
              </w:rPr>
              <w:t>.</w:t>
            </w:r>
          </w:p>
        </w:tc>
        <w:tc>
          <w:tcPr>
            <w:tcW w:w="3575" w:type="dxa"/>
            <w:gridSpan w:val="2"/>
            <w:shd w:val="clear" w:color="auto" w:fill="auto"/>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0C1702AB" w14:textId="77777777" w:rsidTr="00962B91">
              <w:trPr>
                <w:trHeight w:val="568"/>
              </w:trPr>
              <w:tc>
                <w:tcPr>
                  <w:tcW w:w="515" w:type="dxa"/>
                  <w:shd w:val="clear" w:color="auto" w:fill="FFFFFF"/>
                  <w:vAlign w:val="center"/>
                </w:tcPr>
                <w:p w14:paraId="6B44A865" w14:textId="77777777" w:rsidR="00C1233C" w:rsidRPr="00AF7C38" w:rsidRDefault="009577C3" w:rsidP="00C1233C">
                  <w:pPr>
                    <w:jc w:val="center"/>
                  </w:pPr>
                  <w:sdt>
                    <w:sdtPr>
                      <w:rPr>
                        <w:color w:val="0000FF"/>
                        <w:sz w:val="20"/>
                        <w:szCs w:val="20"/>
                      </w:rPr>
                      <w:id w:val="-151283870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43FD2A5F" w14:textId="77777777" w:rsidR="00C1233C" w:rsidRPr="00AF7C38" w:rsidRDefault="009577C3" w:rsidP="00C1233C">
                  <w:pPr>
                    <w:jc w:val="center"/>
                    <w:rPr>
                      <w:b/>
                      <w:bCs/>
                      <w:color w:val="0000FF"/>
                      <w:sz w:val="20"/>
                      <w:szCs w:val="20"/>
                    </w:rPr>
                  </w:pPr>
                  <w:sdt>
                    <w:sdtPr>
                      <w:rPr>
                        <w:color w:val="0000FF"/>
                        <w:sz w:val="20"/>
                        <w:szCs w:val="20"/>
                      </w:rPr>
                      <w:id w:val="165417758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624F45C4" w14:textId="77777777" w:rsidR="00C1233C" w:rsidRPr="00AF7C38" w:rsidRDefault="009577C3" w:rsidP="00C1233C">
                  <w:pPr>
                    <w:jc w:val="center"/>
                    <w:rPr>
                      <w:b/>
                      <w:bCs/>
                      <w:color w:val="0000FF"/>
                      <w:sz w:val="20"/>
                      <w:szCs w:val="20"/>
                    </w:rPr>
                  </w:pPr>
                  <w:sdt>
                    <w:sdtPr>
                      <w:rPr>
                        <w:color w:val="0000FF"/>
                        <w:sz w:val="20"/>
                        <w:szCs w:val="20"/>
                      </w:rPr>
                      <w:id w:val="-50551405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16346671" w14:textId="77777777" w:rsidR="00C1233C" w:rsidRPr="00AF7C38" w:rsidRDefault="009577C3" w:rsidP="00C1233C">
                  <w:pPr>
                    <w:jc w:val="center"/>
                  </w:pPr>
                  <w:sdt>
                    <w:sdtPr>
                      <w:rPr>
                        <w:color w:val="0000FF"/>
                        <w:sz w:val="20"/>
                        <w:szCs w:val="20"/>
                      </w:rPr>
                      <w:id w:val="196699526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734AC8A7" w14:textId="77777777" w:rsidR="00C1233C" w:rsidRPr="00AF7C38" w:rsidRDefault="009577C3" w:rsidP="00C1233C">
                  <w:pPr>
                    <w:jc w:val="center"/>
                    <w:rPr>
                      <w:b/>
                      <w:bCs/>
                      <w:color w:val="0000FF"/>
                      <w:sz w:val="20"/>
                      <w:szCs w:val="20"/>
                    </w:rPr>
                  </w:pPr>
                  <w:sdt>
                    <w:sdtPr>
                      <w:rPr>
                        <w:color w:val="0000FF"/>
                        <w:sz w:val="20"/>
                        <w:szCs w:val="20"/>
                      </w:rPr>
                      <w:id w:val="-44724417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17009313" w14:textId="77777777" w:rsidR="00C1233C" w:rsidRPr="00AF7C38" w:rsidRDefault="009577C3" w:rsidP="00C1233C">
                  <w:pPr>
                    <w:jc w:val="center"/>
                    <w:rPr>
                      <w:b/>
                      <w:bCs/>
                      <w:color w:val="0000FF"/>
                      <w:sz w:val="20"/>
                      <w:szCs w:val="20"/>
                    </w:rPr>
                  </w:pPr>
                  <w:sdt>
                    <w:sdtPr>
                      <w:rPr>
                        <w:color w:val="0000FF"/>
                        <w:sz w:val="20"/>
                        <w:szCs w:val="20"/>
                      </w:rPr>
                      <w:id w:val="35315615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0D90BD51" w14:textId="77777777" w:rsidR="00CF6F40" w:rsidRPr="00767D48" w:rsidRDefault="00CF6F40" w:rsidP="00F81223">
            <w:pPr>
              <w:jc w:val="both"/>
              <w:outlineLvl w:val="1"/>
              <w:rPr>
                <w:sz w:val="20"/>
                <w:szCs w:val="20"/>
              </w:rPr>
            </w:pPr>
          </w:p>
        </w:tc>
        <w:tc>
          <w:tcPr>
            <w:tcW w:w="2098" w:type="dxa"/>
          </w:tcPr>
          <w:p w14:paraId="04BB8CCB" w14:textId="77777777" w:rsidR="00CF6F40" w:rsidRPr="000A7FDB" w:rsidRDefault="00CF6F40" w:rsidP="00B9048C">
            <w:pPr>
              <w:outlineLvl w:val="1"/>
              <w:rPr>
                <w:sz w:val="20"/>
                <w:szCs w:val="20"/>
              </w:rPr>
            </w:pPr>
          </w:p>
        </w:tc>
      </w:tr>
      <w:tr w:rsidR="002D140A" w:rsidRPr="000A7FDB" w14:paraId="6F8F39EB" w14:textId="77777777" w:rsidTr="00E546CD">
        <w:trPr>
          <w:gridBefore w:val="1"/>
          <w:wBefore w:w="33" w:type="dxa"/>
          <w:trHeight w:val="550"/>
        </w:trPr>
        <w:tc>
          <w:tcPr>
            <w:tcW w:w="13717" w:type="dxa"/>
            <w:gridSpan w:val="6"/>
          </w:tcPr>
          <w:p w14:paraId="2B04BB39" w14:textId="57CF399A" w:rsidR="002D140A" w:rsidRPr="000A7FDB" w:rsidRDefault="002D140A" w:rsidP="004E3130">
            <w:pPr>
              <w:outlineLvl w:val="1"/>
              <w:rPr>
                <w:b/>
                <w:sz w:val="20"/>
                <w:szCs w:val="20"/>
              </w:rPr>
            </w:pPr>
            <w:r w:rsidRPr="000A7FDB">
              <w:rPr>
                <w:b/>
                <w:bCs/>
                <w:sz w:val="20"/>
                <w:szCs w:val="20"/>
              </w:rPr>
              <w:t>І</w:t>
            </w:r>
            <w:r w:rsidR="00B534A6">
              <w:rPr>
                <w:b/>
                <w:bCs/>
                <w:sz w:val="20"/>
                <w:szCs w:val="20"/>
                <w:lang w:val="en-US"/>
              </w:rPr>
              <w:t>I</w:t>
            </w:r>
            <w:r w:rsidRPr="000A7FDB">
              <w:rPr>
                <w:b/>
                <w:bCs/>
                <w:sz w:val="20"/>
                <w:szCs w:val="20"/>
              </w:rPr>
              <w:t>І. ПРОВЕЖДАНЕ НА ПРОЦЕДУРАТА ЗА ОБЩЕСТВЕНА ПОРЪЧКА</w:t>
            </w:r>
          </w:p>
        </w:tc>
      </w:tr>
      <w:tr w:rsidR="00573425" w:rsidRPr="000A7FDB" w14:paraId="2FFEE2A8" w14:textId="77777777" w:rsidTr="00143E8A">
        <w:trPr>
          <w:gridBefore w:val="1"/>
          <w:wBefore w:w="33" w:type="dxa"/>
          <w:trHeight w:val="270"/>
        </w:trPr>
        <w:tc>
          <w:tcPr>
            <w:tcW w:w="421" w:type="dxa"/>
          </w:tcPr>
          <w:p w14:paraId="01B017FE" w14:textId="0D4D1502" w:rsidR="00573425" w:rsidRPr="000A7FDB" w:rsidRDefault="000C6CD2"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w:t>
            </w:r>
          </w:p>
        </w:tc>
        <w:tc>
          <w:tcPr>
            <w:tcW w:w="7623" w:type="dxa"/>
            <w:gridSpan w:val="2"/>
            <w:noWrap/>
          </w:tcPr>
          <w:p w14:paraId="0D3D681F" w14:textId="77777777" w:rsidR="00D97934" w:rsidRPr="00842545" w:rsidRDefault="00D97934" w:rsidP="00573425">
            <w:pPr>
              <w:jc w:val="both"/>
              <w:rPr>
                <w:b/>
                <w:sz w:val="20"/>
                <w:szCs w:val="20"/>
              </w:rPr>
            </w:pPr>
            <w:r w:rsidRPr="00842545">
              <w:rPr>
                <w:b/>
                <w:sz w:val="20"/>
                <w:szCs w:val="20"/>
              </w:rPr>
              <w:t xml:space="preserve">Даден ли е отговор на постъпилите искания за разяснение по документацията? </w:t>
            </w:r>
          </w:p>
          <w:p w14:paraId="6647BB9D" w14:textId="77777777" w:rsidR="00D97934" w:rsidRPr="004E7F5A" w:rsidRDefault="00D97934" w:rsidP="00573425">
            <w:pPr>
              <w:jc w:val="both"/>
              <w:rPr>
                <w:sz w:val="20"/>
                <w:szCs w:val="20"/>
              </w:rPr>
            </w:pPr>
            <w:r w:rsidRPr="00842545">
              <w:rPr>
                <w:b/>
                <w:sz w:val="20"/>
                <w:szCs w:val="20"/>
              </w:rPr>
              <w:t>Предоставени ли са разясненията чрез профила на купувача?</w:t>
            </w:r>
            <w:r w:rsidRPr="00842545">
              <w:rPr>
                <w:sz w:val="20"/>
                <w:szCs w:val="20"/>
              </w:rPr>
              <w:t xml:space="preserve"> </w:t>
            </w:r>
          </w:p>
          <w:p w14:paraId="02F77B5C" w14:textId="155AEA5C" w:rsidR="00573425" w:rsidRPr="004E7F5A" w:rsidRDefault="00D97934" w:rsidP="00573425">
            <w:pPr>
              <w:jc w:val="both"/>
              <w:rPr>
                <w:sz w:val="20"/>
                <w:szCs w:val="20"/>
                <w:lang w:eastAsia="fr-FR"/>
              </w:rPr>
            </w:pPr>
            <w:r w:rsidRPr="00842545">
              <w:rPr>
                <w:sz w:val="20"/>
                <w:szCs w:val="20"/>
              </w:rPr>
              <w:t>Възложителят е длъжен да даде отговор в 4-дневен срок от постъпването на искането за разяснение - в срок до 10/7 дни преди изтичане на срока за получаване на офертите</w:t>
            </w:r>
            <w:r w:rsidR="009E56BE" w:rsidRPr="004E7F5A">
              <w:rPr>
                <w:sz w:val="20"/>
                <w:szCs w:val="20"/>
              </w:rPr>
              <w:t>.</w:t>
            </w:r>
          </w:p>
          <w:p w14:paraId="6B4426E0" w14:textId="612D18D0" w:rsidR="00BB6F1E" w:rsidRPr="00821F36" w:rsidRDefault="00BB6F1E" w:rsidP="00573425">
            <w:pPr>
              <w:jc w:val="both"/>
              <w:rPr>
                <w:sz w:val="20"/>
                <w:szCs w:val="20"/>
                <w:lang w:eastAsia="fr-FR"/>
              </w:rPr>
            </w:pPr>
            <w:r w:rsidRPr="00DF46FB">
              <w:rPr>
                <w:b/>
                <w:sz w:val="20"/>
                <w:szCs w:val="20"/>
              </w:rPr>
              <w:t xml:space="preserve">ВАЖНО! </w:t>
            </w:r>
            <w:r w:rsidRPr="00DF46FB">
              <w:rPr>
                <w:sz w:val="20"/>
                <w:szCs w:val="20"/>
              </w:rPr>
              <w:t>разясненията</w:t>
            </w:r>
            <w:r w:rsidR="0076440A" w:rsidRPr="00DF46FB">
              <w:rPr>
                <w:sz w:val="20"/>
                <w:szCs w:val="20"/>
              </w:rPr>
              <w:t xml:space="preserve"> се </w:t>
            </w:r>
            <w:r w:rsidR="007B2CE6" w:rsidRPr="00DF46FB">
              <w:rPr>
                <w:sz w:val="20"/>
                <w:szCs w:val="20"/>
              </w:rPr>
              <w:t>предоставят чрез</w:t>
            </w:r>
            <w:r w:rsidRPr="00612B13">
              <w:rPr>
                <w:sz w:val="20"/>
                <w:szCs w:val="20"/>
              </w:rPr>
              <w:t xml:space="preserve"> профила на купувача. В разясненията не се посочва информация за лицата, които са ги поискали.</w:t>
            </w:r>
          </w:p>
          <w:p w14:paraId="309450E5" w14:textId="77777777" w:rsidR="00573425" w:rsidRPr="00FC6539" w:rsidRDefault="00573425" w:rsidP="00573425">
            <w:pPr>
              <w:jc w:val="both"/>
              <w:rPr>
                <w:b/>
                <w:sz w:val="20"/>
                <w:szCs w:val="20"/>
                <w:lang w:eastAsia="fr-FR"/>
              </w:rPr>
            </w:pPr>
            <w:r w:rsidRPr="009945F9">
              <w:rPr>
                <w:b/>
                <w:sz w:val="20"/>
                <w:szCs w:val="20"/>
                <w:lang w:eastAsia="fr-FR"/>
              </w:rPr>
              <w:t xml:space="preserve">(чл. </w:t>
            </w:r>
            <w:r w:rsidR="00B957A6" w:rsidRPr="009945F9">
              <w:rPr>
                <w:b/>
                <w:sz w:val="20"/>
                <w:szCs w:val="20"/>
                <w:lang w:eastAsia="fr-FR"/>
              </w:rPr>
              <w:t>33</w:t>
            </w:r>
            <w:r w:rsidRPr="00FC6539">
              <w:rPr>
                <w:b/>
                <w:sz w:val="20"/>
                <w:szCs w:val="20"/>
                <w:lang w:eastAsia="fr-FR"/>
              </w:rPr>
              <w:t xml:space="preserve"> от ЗОП)</w:t>
            </w:r>
          </w:p>
          <w:p w14:paraId="44F032CA" w14:textId="5BDD7AC6" w:rsidR="00573425" w:rsidRPr="004E7F5A" w:rsidRDefault="00573425" w:rsidP="00573425">
            <w:pPr>
              <w:jc w:val="both"/>
              <w:rPr>
                <w:color w:val="C0504D"/>
                <w:sz w:val="20"/>
                <w:szCs w:val="20"/>
              </w:rPr>
            </w:pPr>
            <w:r w:rsidRPr="003C14CC">
              <w:rPr>
                <w:b/>
                <w:color w:val="C0504D"/>
                <w:sz w:val="20"/>
                <w:szCs w:val="20"/>
              </w:rPr>
              <w:t xml:space="preserve">Насочващи източници на информация: </w:t>
            </w:r>
            <w:r w:rsidRPr="003C14CC">
              <w:rPr>
                <w:color w:val="C0504D"/>
                <w:sz w:val="20"/>
                <w:szCs w:val="20"/>
              </w:rPr>
              <w:t>прегледайте постъпилите искания за разяснения и дадените отговори</w:t>
            </w:r>
            <w:r w:rsidR="0038302F" w:rsidRPr="00842545">
              <w:rPr>
                <w:color w:val="C0504D"/>
                <w:sz w:val="20"/>
                <w:szCs w:val="20"/>
              </w:rPr>
              <w:t>, както и наличната информация в профила на купувача</w:t>
            </w:r>
          </w:p>
          <w:p w14:paraId="4DD941CE" w14:textId="612BAD90" w:rsidR="00573425" w:rsidRPr="004E7F5A" w:rsidRDefault="00762136" w:rsidP="00FD636E">
            <w:pPr>
              <w:rPr>
                <w:b/>
                <w:color w:val="000080"/>
                <w:sz w:val="20"/>
                <w:szCs w:val="20"/>
              </w:rPr>
            </w:pPr>
            <w:r w:rsidRPr="00842545">
              <w:rPr>
                <w:b/>
                <w:color w:val="000080"/>
                <w:sz w:val="20"/>
                <w:szCs w:val="20"/>
              </w:rPr>
              <w:t>т. 9 от Насоките/т. 9.3. от Приложение № 1 към чл. 2, ал. 1 от Наредбата</w:t>
            </w:r>
          </w:p>
          <w:p w14:paraId="22BE4E2F" w14:textId="31692D41" w:rsidR="004D44C0" w:rsidRPr="004E7F5A" w:rsidRDefault="004E7F5A" w:rsidP="004D44C0">
            <w:pPr>
              <w:rPr>
                <w:color w:val="008000"/>
                <w:sz w:val="20"/>
                <w:szCs w:val="20"/>
              </w:rPr>
            </w:pPr>
            <w:r w:rsidRPr="004E7F5A">
              <w:rPr>
                <w:b/>
                <w:color w:val="548DD4"/>
                <w:sz w:val="20"/>
                <w:szCs w:val="20"/>
              </w:rPr>
              <w:t>И</w:t>
            </w:r>
            <w:r w:rsidR="004D44C0" w:rsidRPr="004E7F5A">
              <w:rPr>
                <w:b/>
                <w:color w:val="548DD4"/>
                <w:sz w:val="20"/>
                <w:szCs w:val="20"/>
              </w:rPr>
              <w:t>зползвайте таблица № 3</w:t>
            </w:r>
          </w:p>
          <w:p w14:paraId="6D14AE08" w14:textId="77777777" w:rsidR="004E7F5A" w:rsidRPr="00DF46FB" w:rsidRDefault="004E7F5A" w:rsidP="00573425">
            <w:pPr>
              <w:keepNext/>
              <w:keepLines/>
              <w:jc w:val="both"/>
              <w:outlineLvl w:val="1"/>
              <w:rPr>
                <w:color w:val="008000"/>
                <w:sz w:val="20"/>
                <w:szCs w:val="20"/>
              </w:rPr>
            </w:pPr>
            <w:r w:rsidRPr="00DF46FB">
              <w:rPr>
                <w:color w:val="008000"/>
                <w:sz w:val="20"/>
                <w:szCs w:val="20"/>
              </w:rPr>
              <w:t xml:space="preserve">Анализирайте: </w:t>
            </w:r>
          </w:p>
          <w:p w14:paraId="6077473C" w14:textId="77777777" w:rsidR="004E7F5A" w:rsidRDefault="004E7F5A" w:rsidP="00842545">
            <w:pPr>
              <w:keepNext/>
              <w:keepLines/>
              <w:jc w:val="both"/>
              <w:outlineLvl w:val="1"/>
              <w:rPr>
                <w:sz w:val="20"/>
                <w:szCs w:val="20"/>
              </w:rPr>
            </w:pPr>
            <w:r w:rsidRPr="00842545">
              <w:rPr>
                <w:sz w:val="20"/>
                <w:szCs w:val="20"/>
              </w:rPr>
              <w:t xml:space="preserve">- датата, на която е постъпило искането за разяснение, включително и наименованието на подателя; </w:t>
            </w:r>
          </w:p>
          <w:p w14:paraId="514C5C9E" w14:textId="77777777" w:rsidR="004E7F5A" w:rsidRDefault="004E7F5A" w:rsidP="00842545">
            <w:pPr>
              <w:keepNext/>
              <w:keepLines/>
              <w:jc w:val="both"/>
              <w:outlineLvl w:val="1"/>
              <w:rPr>
                <w:sz w:val="20"/>
                <w:szCs w:val="20"/>
              </w:rPr>
            </w:pPr>
            <w:r w:rsidRPr="00842545">
              <w:rPr>
                <w:sz w:val="20"/>
                <w:szCs w:val="20"/>
              </w:rPr>
              <w:t xml:space="preserve">- датата, на която отговорът на поисканото разяснение е публикуван в профила на купувача. </w:t>
            </w:r>
          </w:p>
          <w:p w14:paraId="3F7F9AE8" w14:textId="61520CA5" w:rsidR="00882F47" w:rsidRPr="00842545" w:rsidRDefault="004E7F5A" w:rsidP="00842545">
            <w:pPr>
              <w:keepNext/>
              <w:keepLines/>
              <w:jc w:val="both"/>
              <w:outlineLvl w:val="1"/>
              <w:rPr>
                <w:b/>
                <w:sz w:val="16"/>
                <w:szCs w:val="16"/>
                <w:lang w:eastAsia="fr-FR"/>
              </w:rPr>
            </w:pPr>
            <w:r w:rsidRPr="00842545">
              <w:rPr>
                <w:sz w:val="16"/>
                <w:szCs w:val="16"/>
              </w:rPr>
              <w:t>КОНСТАТАЦИЯ СЕ ФОРМУЛИРА, АКО РАЗЯСНЕНИЕ, КОЕТО СЕ ОТНАСЯ ДО КРИТЕРИИТЕ ЗА ПОДБОР/КРИТЕРИЯ ЗА ВЪЗЛАГАНЕ, НЕ Е ПУБЛИКУВАНО В ПРОФИЛА НА КУПУВАЧА</w:t>
            </w:r>
            <w:r w:rsidRPr="00842545" w:rsidDel="004E7F5A">
              <w:rPr>
                <w:color w:val="008000"/>
                <w:sz w:val="16"/>
                <w:szCs w:val="16"/>
              </w:rPr>
              <w:t xml:space="preserve">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058991A5" w14:textId="77777777" w:rsidTr="00962B91">
              <w:trPr>
                <w:trHeight w:val="568"/>
              </w:trPr>
              <w:tc>
                <w:tcPr>
                  <w:tcW w:w="515" w:type="dxa"/>
                  <w:shd w:val="clear" w:color="auto" w:fill="FFFFFF"/>
                  <w:vAlign w:val="center"/>
                </w:tcPr>
                <w:p w14:paraId="5FFA6F1D" w14:textId="77777777" w:rsidR="00C1233C" w:rsidRPr="00AF7C38" w:rsidRDefault="009577C3" w:rsidP="00C1233C">
                  <w:pPr>
                    <w:jc w:val="center"/>
                  </w:pPr>
                  <w:sdt>
                    <w:sdtPr>
                      <w:rPr>
                        <w:color w:val="0000FF"/>
                        <w:sz w:val="20"/>
                        <w:szCs w:val="20"/>
                      </w:rPr>
                      <w:id w:val="187225932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25858992" w14:textId="77777777" w:rsidR="00C1233C" w:rsidRPr="00AF7C38" w:rsidRDefault="009577C3" w:rsidP="00C1233C">
                  <w:pPr>
                    <w:jc w:val="center"/>
                    <w:rPr>
                      <w:b/>
                      <w:bCs/>
                      <w:color w:val="0000FF"/>
                      <w:sz w:val="20"/>
                      <w:szCs w:val="20"/>
                    </w:rPr>
                  </w:pPr>
                  <w:sdt>
                    <w:sdtPr>
                      <w:rPr>
                        <w:color w:val="0000FF"/>
                        <w:sz w:val="20"/>
                        <w:szCs w:val="20"/>
                      </w:rPr>
                      <w:id w:val="-160094735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0EFB7E4F" w14:textId="77777777" w:rsidR="00C1233C" w:rsidRPr="00AF7C38" w:rsidRDefault="009577C3" w:rsidP="00C1233C">
                  <w:pPr>
                    <w:jc w:val="center"/>
                    <w:rPr>
                      <w:b/>
                      <w:bCs/>
                      <w:color w:val="0000FF"/>
                      <w:sz w:val="20"/>
                      <w:szCs w:val="20"/>
                    </w:rPr>
                  </w:pPr>
                  <w:sdt>
                    <w:sdtPr>
                      <w:rPr>
                        <w:color w:val="0000FF"/>
                        <w:sz w:val="20"/>
                        <w:szCs w:val="20"/>
                      </w:rPr>
                      <w:id w:val="86008444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61294F20" w14:textId="77777777" w:rsidR="00C1233C" w:rsidRPr="00AF7C38" w:rsidRDefault="009577C3" w:rsidP="00C1233C">
                  <w:pPr>
                    <w:jc w:val="center"/>
                  </w:pPr>
                  <w:sdt>
                    <w:sdtPr>
                      <w:rPr>
                        <w:color w:val="0000FF"/>
                        <w:sz w:val="20"/>
                        <w:szCs w:val="20"/>
                      </w:rPr>
                      <w:id w:val="170189286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8CD61D5" w14:textId="77777777" w:rsidR="00C1233C" w:rsidRPr="00AF7C38" w:rsidRDefault="009577C3" w:rsidP="00C1233C">
                  <w:pPr>
                    <w:jc w:val="center"/>
                    <w:rPr>
                      <w:b/>
                      <w:bCs/>
                      <w:color w:val="0000FF"/>
                      <w:sz w:val="20"/>
                      <w:szCs w:val="20"/>
                    </w:rPr>
                  </w:pPr>
                  <w:sdt>
                    <w:sdtPr>
                      <w:rPr>
                        <w:color w:val="0000FF"/>
                        <w:sz w:val="20"/>
                        <w:szCs w:val="20"/>
                      </w:rPr>
                      <w:id w:val="-198514397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4A2EEEBC" w14:textId="77777777" w:rsidR="00C1233C" w:rsidRPr="00AF7C38" w:rsidRDefault="009577C3" w:rsidP="00C1233C">
                  <w:pPr>
                    <w:jc w:val="center"/>
                    <w:rPr>
                      <w:b/>
                      <w:bCs/>
                      <w:color w:val="0000FF"/>
                      <w:sz w:val="20"/>
                      <w:szCs w:val="20"/>
                    </w:rPr>
                  </w:pPr>
                  <w:sdt>
                    <w:sdtPr>
                      <w:rPr>
                        <w:color w:val="0000FF"/>
                        <w:sz w:val="20"/>
                        <w:szCs w:val="20"/>
                      </w:rPr>
                      <w:id w:val="-12871443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1D66996A" w14:textId="77777777" w:rsidR="00573425" w:rsidRPr="000A7FDB" w:rsidRDefault="00573425" w:rsidP="00F81223">
            <w:pPr>
              <w:jc w:val="both"/>
              <w:outlineLvl w:val="1"/>
              <w:rPr>
                <w:b/>
                <w:sz w:val="20"/>
                <w:szCs w:val="20"/>
              </w:rPr>
            </w:pPr>
          </w:p>
        </w:tc>
        <w:tc>
          <w:tcPr>
            <w:tcW w:w="2098" w:type="dxa"/>
          </w:tcPr>
          <w:p w14:paraId="041836E7" w14:textId="77777777" w:rsidR="00414318" w:rsidRPr="000A7FDB" w:rsidRDefault="00414318" w:rsidP="00CC4A7A">
            <w:pPr>
              <w:jc w:val="both"/>
              <w:outlineLvl w:val="1"/>
              <w:rPr>
                <w:sz w:val="20"/>
                <w:szCs w:val="20"/>
              </w:rPr>
            </w:pPr>
          </w:p>
        </w:tc>
      </w:tr>
      <w:tr w:rsidR="002D140A" w:rsidRPr="000A7FDB" w14:paraId="618265D9" w14:textId="77777777" w:rsidTr="00143E8A">
        <w:trPr>
          <w:gridBefore w:val="1"/>
          <w:wBefore w:w="33" w:type="dxa"/>
          <w:trHeight w:val="270"/>
        </w:trPr>
        <w:tc>
          <w:tcPr>
            <w:tcW w:w="421" w:type="dxa"/>
          </w:tcPr>
          <w:p w14:paraId="604A1D59" w14:textId="63AE6439" w:rsidR="002D140A" w:rsidRPr="00994B8F" w:rsidRDefault="006152CF"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2</w:t>
            </w:r>
          </w:p>
        </w:tc>
        <w:tc>
          <w:tcPr>
            <w:tcW w:w="7623" w:type="dxa"/>
            <w:gridSpan w:val="2"/>
            <w:noWrap/>
          </w:tcPr>
          <w:p w14:paraId="1654C2C4" w14:textId="77777777" w:rsidR="002D140A" w:rsidRPr="00C13447" w:rsidRDefault="00BB0E30" w:rsidP="00F81223">
            <w:pPr>
              <w:jc w:val="both"/>
              <w:rPr>
                <w:b/>
                <w:sz w:val="20"/>
                <w:szCs w:val="20"/>
                <w:lang w:eastAsia="fr-FR"/>
              </w:rPr>
            </w:pPr>
            <w:r w:rsidRPr="00C13447">
              <w:rPr>
                <w:b/>
                <w:sz w:val="20"/>
                <w:szCs w:val="20"/>
                <w:lang w:eastAsia="fr-FR"/>
              </w:rPr>
              <w:t>Даденото от възложителя разяснение променя ли съдържанието на изискванията, съдържащи се в документацията за участие?</w:t>
            </w:r>
          </w:p>
          <w:p w14:paraId="6F0CDECA" w14:textId="77777777" w:rsidR="00585160" w:rsidRDefault="008904A1" w:rsidP="00672EF2">
            <w:pPr>
              <w:jc w:val="both"/>
              <w:outlineLvl w:val="1"/>
              <w:rPr>
                <w:sz w:val="20"/>
                <w:szCs w:val="20"/>
              </w:rPr>
            </w:pPr>
            <w:r w:rsidRPr="00842545">
              <w:rPr>
                <w:sz w:val="20"/>
                <w:szCs w:val="20"/>
              </w:rPr>
              <w:t xml:space="preserve">Възложителят няма право да променя изискванията, съдържащи се в документацията за поръчката, с разясненията по нея – няма право нито да допълва, нито да изменя, нито да отменя изисквания. Информацията в отговорите на възложителя не трябва да противоречи на информацията от документацията за поръчката. </w:t>
            </w:r>
          </w:p>
          <w:p w14:paraId="0D7E6BE9" w14:textId="77777777" w:rsidR="00C55992" w:rsidRDefault="008904A1" w:rsidP="00672EF2">
            <w:pPr>
              <w:jc w:val="both"/>
              <w:outlineLvl w:val="1"/>
              <w:rPr>
                <w:sz w:val="20"/>
                <w:szCs w:val="20"/>
                <w:lang w:eastAsia="fr-FR"/>
              </w:rPr>
            </w:pPr>
            <w:r w:rsidRPr="00842545">
              <w:rPr>
                <w:sz w:val="20"/>
                <w:szCs w:val="20"/>
              </w:rPr>
              <w:lastRenderedPageBreak/>
              <w:t>(чл. 33, ал. 1, чл. 25 и чл. 100, ал. 1 от ЗОП)</w:t>
            </w:r>
            <w:r w:rsidRPr="008904A1" w:rsidDel="008904A1">
              <w:rPr>
                <w:sz w:val="20"/>
                <w:szCs w:val="20"/>
                <w:lang w:eastAsia="fr-FR"/>
              </w:rPr>
              <w:t xml:space="preserve"> </w:t>
            </w:r>
          </w:p>
          <w:p w14:paraId="275107E5" w14:textId="4003B313" w:rsidR="00C55992" w:rsidRPr="004432FF" w:rsidRDefault="00C55992" w:rsidP="00C55992">
            <w:pPr>
              <w:rPr>
                <w:b/>
                <w:color w:val="000080"/>
                <w:sz w:val="20"/>
                <w:szCs w:val="20"/>
              </w:rPr>
            </w:pPr>
            <w:r w:rsidRPr="004432FF">
              <w:rPr>
                <w:b/>
                <w:color w:val="000080"/>
                <w:sz w:val="20"/>
                <w:szCs w:val="20"/>
              </w:rPr>
              <w:t>т. 9 от Насоките/т. 9.1. от Приложение № 1 към чл. 2, ал. 1 от Наредбата</w:t>
            </w:r>
          </w:p>
          <w:p w14:paraId="4BEB536A" w14:textId="14323253" w:rsidR="002D140A" w:rsidRPr="000A7FDB" w:rsidRDefault="002D140A" w:rsidP="00672EF2">
            <w:pPr>
              <w:jc w:val="both"/>
              <w:outlineLvl w:val="1"/>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 xml:space="preserve">прегледайте </w:t>
            </w:r>
            <w:r w:rsidR="002E6F55">
              <w:rPr>
                <w:color w:val="C0504D"/>
                <w:sz w:val="20"/>
                <w:szCs w:val="20"/>
              </w:rPr>
              <w:t>предоставените</w:t>
            </w:r>
            <w:r w:rsidR="002E6F55" w:rsidRPr="000A7FDB">
              <w:rPr>
                <w:color w:val="C0504D"/>
                <w:sz w:val="20"/>
                <w:szCs w:val="20"/>
              </w:rPr>
              <w:t xml:space="preserve"> </w:t>
            </w:r>
            <w:r w:rsidRPr="000A7FDB">
              <w:rPr>
                <w:color w:val="C0504D"/>
                <w:sz w:val="20"/>
                <w:szCs w:val="20"/>
              </w:rPr>
              <w:t>отговори, както и документацията за участие, включително обявлението за обществената поръчка.</w:t>
            </w:r>
          </w:p>
          <w:p w14:paraId="7CD126C3" w14:textId="77777777" w:rsidR="000A4DE4" w:rsidRPr="000A7FDB" w:rsidRDefault="002D140A" w:rsidP="00573425">
            <w:pPr>
              <w:jc w:val="both"/>
              <w:rPr>
                <w:color w:val="008000"/>
                <w:sz w:val="20"/>
                <w:szCs w:val="20"/>
              </w:rPr>
            </w:pPr>
            <w:r w:rsidRPr="000A7FDB">
              <w:rPr>
                <w:color w:val="008000"/>
                <w:sz w:val="20"/>
                <w:szCs w:val="20"/>
              </w:rPr>
              <w:t>Анализирайте дали дадените отговори на практика изменят изисквания, съдържащи се в документацията за участие.</w:t>
            </w:r>
          </w:p>
          <w:p w14:paraId="0437FF31" w14:textId="68F9A608" w:rsidR="00C55992" w:rsidRDefault="000A4DE4" w:rsidP="002E6F55">
            <w:pPr>
              <w:jc w:val="both"/>
              <w:rPr>
                <w:color w:val="008000"/>
                <w:sz w:val="20"/>
                <w:szCs w:val="20"/>
              </w:rPr>
            </w:pPr>
            <w:r w:rsidRPr="000A7FDB">
              <w:rPr>
                <w:color w:val="008000"/>
                <w:sz w:val="20"/>
                <w:szCs w:val="20"/>
              </w:rPr>
              <w:t xml:space="preserve">Ако с разяснението се променят изисквания, следва да се формулира констатация. Същата ще има  финансово влияние, ако изменението се отнася до </w:t>
            </w:r>
            <w:r w:rsidR="002E6F55">
              <w:rPr>
                <w:color w:val="008000"/>
                <w:sz w:val="20"/>
                <w:szCs w:val="20"/>
              </w:rPr>
              <w:t>промени в условията на процедурата</w:t>
            </w:r>
            <w:r w:rsidR="00C55992">
              <w:rPr>
                <w:color w:val="008000"/>
                <w:sz w:val="20"/>
                <w:szCs w:val="20"/>
              </w:rPr>
              <w:t>/</w:t>
            </w:r>
            <w:r w:rsidR="00C55992">
              <w:t xml:space="preserve"> </w:t>
            </w:r>
            <w:r w:rsidR="00C55992" w:rsidRPr="00842545">
              <w:rPr>
                <w:color w:val="008000"/>
                <w:sz w:val="20"/>
                <w:szCs w:val="20"/>
              </w:rPr>
              <w:t>критериите за подбор. Допълнително се прави преценка за наличие на нарушение за липса на удължаване на срока за получаване на офертите поради съществени изменения на условията на поръчката, като финансовото влияние на това нарушение се определя по реда на т. 4 от Насоките/т, 4.2</w:t>
            </w:r>
            <w:r w:rsidR="004E624B">
              <w:rPr>
                <w:color w:val="008000"/>
                <w:sz w:val="20"/>
                <w:szCs w:val="20"/>
              </w:rPr>
              <w:t>.</w:t>
            </w:r>
            <w:r w:rsidR="00C55992" w:rsidRPr="00842545">
              <w:rPr>
                <w:color w:val="008000"/>
                <w:sz w:val="20"/>
                <w:szCs w:val="20"/>
              </w:rPr>
              <w:t>от Приложение № 1 към чл. 2, ал. 1 от Наредбата</w:t>
            </w:r>
          </w:p>
          <w:p w14:paraId="7EC8F14F" w14:textId="5414D03F" w:rsidR="002D140A" w:rsidRPr="000A7FDB" w:rsidRDefault="002D140A" w:rsidP="002E6F55">
            <w:pPr>
              <w:jc w:val="both"/>
              <w:rPr>
                <w:b/>
                <w:sz w:val="20"/>
                <w:szCs w:val="20"/>
                <w:lang w:eastAsia="fr-FR"/>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1CDDE4C2" w14:textId="77777777" w:rsidTr="00962B91">
              <w:trPr>
                <w:trHeight w:val="568"/>
              </w:trPr>
              <w:tc>
                <w:tcPr>
                  <w:tcW w:w="515" w:type="dxa"/>
                  <w:shd w:val="clear" w:color="auto" w:fill="FFFFFF"/>
                  <w:vAlign w:val="center"/>
                </w:tcPr>
                <w:p w14:paraId="06344BF9" w14:textId="77777777" w:rsidR="00C1233C" w:rsidRPr="00AF7C38" w:rsidRDefault="009577C3" w:rsidP="00C1233C">
                  <w:pPr>
                    <w:jc w:val="center"/>
                  </w:pPr>
                  <w:sdt>
                    <w:sdtPr>
                      <w:rPr>
                        <w:color w:val="0000FF"/>
                        <w:sz w:val="20"/>
                        <w:szCs w:val="20"/>
                      </w:rPr>
                      <w:id w:val="199976639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1F533F57" w14:textId="77777777" w:rsidR="00C1233C" w:rsidRPr="00AF7C38" w:rsidRDefault="009577C3" w:rsidP="00C1233C">
                  <w:pPr>
                    <w:jc w:val="center"/>
                    <w:rPr>
                      <w:b/>
                      <w:bCs/>
                      <w:color w:val="0000FF"/>
                      <w:sz w:val="20"/>
                      <w:szCs w:val="20"/>
                    </w:rPr>
                  </w:pPr>
                  <w:sdt>
                    <w:sdtPr>
                      <w:rPr>
                        <w:color w:val="0000FF"/>
                        <w:sz w:val="20"/>
                        <w:szCs w:val="20"/>
                      </w:rPr>
                      <w:id w:val="189423112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57B1A2B4" w14:textId="77777777" w:rsidR="00C1233C" w:rsidRPr="00AF7C38" w:rsidRDefault="009577C3" w:rsidP="00C1233C">
                  <w:pPr>
                    <w:jc w:val="center"/>
                    <w:rPr>
                      <w:b/>
                      <w:bCs/>
                      <w:color w:val="0000FF"/>
                      <w:sz w:val="20"/>
                      <w:szCs w:val="20"/>
                    </w:rPr>
                  </w:pPr>
                  <w:sdt>
                    <w:sdtPr>
                      <w:rPr>
                        <w:color w:val="0000FF"/>
                        <w:sz w:val="20"/>
                        <w:szCs w:val="20"/>
                      </w:rPr>
                      <w:id w:val="24615256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54BBB2C6" w14:textId="77777777" w:rsidR="00C1233C" w:rsidRPr="00AF7C38" w:rsidRDefault="009577C3" w:rsidP="00C1233C">
                  <w:pPr>
                    <w:jc w:val="center"/>
                  </w:pPr>
                  <w:sdt>
                    <w:sdtPr>
                      <w:rPr>
                        <w:color w:val="0000FF"/>
                        <w:sz w:val="20"/>
                        <w:szCs w:val="20"/>
                      </w:rPr>
                      <w:id w:val="-99279211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3FC63889" w14:textId="77777777" w:rsidR="00C1233C" w:rsidRPr="00AF7C38" w:rsidRDefault="009577C3" w:rsidP="00C1233C">
                  <w:pPr>
                    <w:jc w:val="center"/>
                    <w:rPr>
                      <w:b/>
                      <w:bCs/>
                      <w:color w:val="0000FF"/>
                      <w:sz w:val="20"/>
                      <w:szCs w:val="20"/>
                    </w:rPr>
                  </w:pPr>
                  <w:sdt>
                    <w:sdtPr>
                      <w:rPr>
                        <w:color w:val="0000FF"/>
                        <w:sz w:val="20"/>
                        <w:szCs w:val="20"/>
                      </w:rPr>
                      <w:id w:val="149614401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3273BB1C" w14:textId="77777777" w:rsidR="00C1233C" w:rsidRPr="00AF7C38" w:rsidRDefault="009577C3" w:rsidP="00C1233C">
                  <w:pPr>
                    <w:jc w:val="center"/>
                    <w:rPr>
                      <w:b/>
                      <w:bCs/>
                      <w:color w:val="0000FF"/>
                      <w:sz w:val="20"/>
                      <w:szCs w:val="20"/>
                    </w:rPr>
                  </w:pPr>
                  <w:sdt>
                    <w:sdtPr>
                      <w:rPr>
                        <w:color w:val="0000FF"/>
                        <w:sz w:val="20"/>
                        <w:szCs w:val="20"/>
                      </w:rPr>
                      <w:id w:val="-95741682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7DDE683E" w14:textId="77777777" w:rsidR="002D140A" w:rsidRPr="000A7FDB" w:rsidRDefault="002D140A" w:rsidP="00F81223">
            <w:pPr>
              <w:jc w:val="both"/>
              <w:outlineLvl w:val="1"/>
              <w:rPr>
                <w:sz w:val="20"/>
                <w:szCs w:val="20"/>
              </w:rPr>
            </w:pPr>
          </w:p>
        </w:tc>
        <w:tc>
          <w:tcPr>
            <w:tcW w:w="2098" w:type="dxa"/>
          </w:tcPr>
          <w:p w14:paraId="58521F2A" w14:textId="77777777" w:rsidR="002D140A" w:rsidRPr="000A7FDB" w:rsidRDefault="002D140A" w:rsidP="00CC4A7A">
            <w:pPr>
              <w:jc w:val="both"/>
              <w:outlineLvl w:val="1"/>
              <w:rPr>
                <w:sz w:val="20"/>
                <w:szCs w:val="20"/>
              </w:rPr>
            </w:pPr>
          </w:p>
        </w:tc>
      </w:tr>
      <w:tr w:rsidR="002D140A" w:rsidRPr="000A7FDB" w14:paraId="13F72273" w14:textId="77777777" w:rsidTr="00143E8A">
        <w:trPr>
          <w:gridBefore w:val="1"/>
          <w:wBefore w:w="33" w:type="dxa"/>
          <w:trHeight w:val="270"/>
        </w:trPr>
        <w:tc>
          <w:tcPr>
            <w:tcW w:w="421" w:type="dxa"/>
          </w:tcPr>
          <w:p w14:paraId="34B66602" w14:textId="4C6381B5" w:rsidR="002D140A" w:rsidRPr="00994B8F" w:rsidRDefault="00D46228"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3</w:t>
            </w:r>
          </w:p>
        </w:tc>
        <w:tc>
          <w:tcPr>
            <w:tcW w:w="7623" w:type="dxa"/>
            <w:gridSpan w:val="2"/>
            <w:noWrap/>
          </w:tcPr>
          <w:p w14:paraId="54741D0A" w14:textId="77777777" w:rsidR="002D140A" w:rsidRPr="00C13447" w:rsidRDefault="000B6B9E" w:rsidP="00F81223">
            <w:pPr>
              <w:jc w:val="both"/>
              <w:rPr>
                <w:b/>
                <w:sz w:val="20"/>
                <w:szCs w:val="20"/>
                <w:lang w:eastAsia="fr-FR"/>
              </w:rPr>
            </w:pPr>
            <w:r w:rsidRPr="00C13447">
              <w:rPr>
                <w:b/>
                <w:sz w:val="20"/>
                <w:szCs w:val="20"/>
                <w:lang w:eastAsia="fr-FR"/>
              </w:rPr>
              <w:t>Регистрирани ли са всички разгледани и оценени оферти?</w:t>
            </w:r>
          </w:p>
          <w:p w14:paraId="058AD8F6" w14:textId="77777777" w:rsidR="002D140A" w:rsidRPr="006B7210" w:rsidRDefault="002D140A" w:rsidP="00F81223">
            <w:pPr>
              <w:jc w:val="both"/>
              <w:rPr>
                <w:b/>
                <w:sz w:val="20"/>
                <w:szCs w:val="20"/>
                <w:lang w:eastAsia="fr-FR"/>
              </w:rPr>
            </w:pPr>
            <w:r w:rsidRPr="002A39E0">
              <w:rPr>
                <w:sz w:val="20"/>
                <w:szCs w:val="20"/>
                <w:lang w:eastAsia="fr-FR"/>
              </w:rPr>
              <w:t xml:space="preserve">Всички получени оферти трябва да са регистрирани в деловодната система и/или регистър на получените оферти. </w:t>
            </w:r>
          </w:p>
          <w:p w14:paraId="3AB1FE0E" w14:textId="0D09B583" w:rsidR="002D140A" w:rsidRPr="000A7FDB" w:rsidRDefault="002D140A" w:rsidP="00F81223">
            <w:pPr>
              <w:jc w:val="both"/>
              <w:rPr>
                <w:b/>
                <w:sz w:val="20"/>
                <w:szCs w:val="20"/>
                <w:lang w:eastAsia="fr-FR"/>
              </w:rPr>
            </w:pPr>
            <w:r w:rsidRPr="00DF02DE">
              <w:rPr>
                <w:b/>
                <w:sz w:val="20"/>
                <w:szCs w:val="20"/>
                <w:lang w:eastAsia="fr-FR"/>
              </w:rPr>
              <w:t xml:space="preserve">(чл. </w:t>
            </w:r>
            <w:r w:rsidR="0047736F" w:rsidRPr="00877C5C">
              <w:rPr>
                <w:b/>
                <w:sz w:val="20"/>
                <w:szCs w:val="20"/>
                <w:lang w:eastAsia="fr-FR"/>
              </w:rPr>
              <w:t>48</w:t>
            </w:r>
            <w:r w:rsidRPr="00DF02DE">
              <w:rPr>
                <w:b/>
                <w:sz w:val="20"/>
                <w:szCs w:val="20"/>
                <w:lang w:eastAsia="fr-FR"/>
              </w:rPr>
              <w:t xml:space="preserve">, </w:t>
            </w:r>
            <w:r w:rsidR="00BB6F1E" w:rsidRPr="007570F6">
              <w:rPr>
                <w:b/>
                <w:sz w:val="20"/>
                <w:szCs w:val="20"/>
                <w:lang w:eastAsia="fr-FR"/>
              </w:rPr>
              <w:t>ал</w:t>
            </w:r>
            <w:r w:rsidRPr="00767D48">
              <w:rPr>
                <w:b/>
                <w:sz w:val="20"/>
                <w:szCs w:val="20"/>
                <w:lang w:eastAsia="fr-FR"/>
              </w:rPr>
              <w:t xml:space="preserve">. </w:t>
            </w:r>
            <w:r w:rsidR="0047736F" w:rsidRPr="00877C5C">
              <w:rPr>
                <w:b/>
                <w:sz w:val="20"/>
                <w:szCs w:val="20"/>
                <w:lang w:eastAsia="fr-FR"/>
              </w:rPr>
              <w:t>1</w:t>
            </w:r>
            <w:r w:rsidR="0092023B">
              <w:rPr>
                <w:b/>
                <w:sz w:val="20"/>
                <w:szCs w:val="20"/>
                <w:lang w:eastAsia="fr-FR"/>
              </w:rPr>
              <w:t xml:space="preserve"> </w:t>
            </w:r>
            <w:r w:rsidRPr="000A7FDB">
              <w:rPr>
                <w:b/>
                <w:sz w:val="20"/>
                <w:szCs w:val="20"/>
                <w:lang w:eastAsia="fr-FR"/>
              </w:rPr>
              <w:t xml:space="preserve">от </w:t>
            </w:r>
            <w:r w:rsidR="0047736F">
              <w:rPr>
                <w:b/>
                <w:sz w:val="20"/>
                <w:szCs w:val="20"/>
                <w:lang w:eastAsia="fr-FR"/>
              </w:rPr>
              <w:t>ПП</w:t>
            </w:r>
            <w:r w:rsidRPr="000A7FDB">
              <w:rPr>
                <w:b/>
                <w:sz w:val="20"/>
                <w:szCs w:val="20"/>
                <w:lang w:eastAsia="fr-FR"/>
              </w:rPr>
              <w:t>ЗОП)</w:t>
            </w:r>
          </w:p>
          <w:p w14:paraId="596C2AC3" w14:textId="7731C56A" w:rsidR="00492792" w:rsidRPr="000C1983" w:rsidRDefault="002D140A" w:rsidP="00F81223">
            <w:pPr>
              <w:jc w:val="both"/>
              <w:rPr>
                <w:color w:val="C0504D"/>
                <w:sz w:val="20"/>
                <w:szCs w:val="20"/>
              </w:rPr>
            </w:pPr>
            <w:r w:rsidRPr="000C1983">
              <w:rPr>
                <w:b/>
                <w:color w:val="C0504D"/>
                <w:sz w:val="20"/>
                <w:szCs w:val="20"/>
              </w:rPr>
              <w:t xml:space="preserve">Насочващи източници на информация: </w:t>
            </w:r>
            <w:r w:rsidRPr="000C1983">
              <w:rPr>
                <w:color w:val="C0504D"/>
                <w:sz w:val="20"/>
                <w:szCs w:val="20"/>
              </w:rPr>
              <w:t>извлечение от деловодната система и/ или регистър на получените оферти</w:t>
            </w:r>
            <w:r w:rsidR="0092023B">
              <w:rPr>
                <w:color w:val="C0504D"/>
                <w:sz w:val="20"/>
                <w:szCs w:val="20"/>
              </w:rPr>
              <w:t xml:space="preserve"> и</w:t>
            </w:r>
            <w:r w:rsidRPr="000C1983">
              <w:rPr>
                <w:color w:val="C0504D"/>
                <w:sz w:val="20"/>
                <w:szCs w:val="20"/>
              </w:rPr>
              <w:t>други документи.</w:t>
            </w:r>
          </w:p>
          <w:p w14:paraId="1BC9F0FA" w14:textId="4B6F6327" w:rsidR="002D140A" w:rsidRDefault="00492792" w:rsidP="00DF46FB">
            <w:pPr>
              <w:jc w:val="both"/>
              <w:rPr>
                <w:b/>
                <w:color w:val="000080"/>
                <w:sz w:val="20"/>
                <w:szCs w:val="20"/>
              </w:rPr>
            </w:pPr>
            <w:r w:rsidRPr="00F370DD">
              <w:rPr>
                <w:b/>
                <w:color w:val="000080"/>
                <w:sz w:val="20"/>
                <w:szCs w:val="20"/>
              </w:rPr>
              <w:t>т. 16 от  Насоките</w:t>
            </w:r>
            <w:r w:rsidR="00DF46FB" w:rsidRPr="00842545">
              <w:rPr>
                <w:b/>
                <w:color w:val="000080"/>
                <w:sz w:val="20"/>
                <w:szCs w:val="20"/>
              </w:rPr>
              <w:t>/т. 16 от Приложение № 1 към чл. 2, ал. 1 от Наредбата</w:t>
            </w:r>
          </w:p>
          <w:p w14:paraId="25B16637" w14:textId="753E3FA6" w:rsidR="00612B13" w:rsidRPr="009A39F5" w:rsidRDefault="009A39F5" w:rsidP="00DF46FB">
            <w:pPr>
              <w:jc w:val="both"/>
              <w:rPr>
                <w:sz w:val="20"/>
                <w:szCs w:val="20"/>
                <w:lang w:eastAsia="fr-FR"/>
              </w:rPr>
            </w:pPr>
            <w:r w:rsidRPr="00842545">
              <w:rPr>
                <w:sz w:val="20"/>
                <w:szCs w:val="20"/>
              </w:rPr>
              <w:t>Сравнете дали разглежданите, оценените и класирани оферти съответстват на тези, които са регистрирани при възложителя. Ако при получаване на офертите е съставен списък на чакащите пред мястото за получаване по чл. 48, ал. 4 от ППЗОП, проверете дали регистрираните в крайния час за получаване оферти са на участници, които фигурират в списъка. Офертите на лица, Изпълнителна агенция „Одит на средствата от Европейския съюз” 33 които не фигурират в списъка, не следва да се приемат, отварят, разглеждат, оценяват и класират.</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183F16EF" w14:textId="77777777" w:rsidTr="00962B91">
              <w:trPr>
                <w:trHeight w:val="568"/>
              </w:trPr>
              <w:tc>
                <w:tcPr>
                  <w:tcW w:w="515" w:type="dxa"/>
                  <w:shd w:val="clear" w:color="auto" w:fill="FFFFFF"/>
                  <w:vAlign w:val="center"/>
                </w:tcPr>
                <w:p w14:paraId="2FBE2A17" w14:textId="77777777" w:rsidR="00962B91" w:rsidRPr="00AF7C38" w:rsidRDefault="009577C3" w:rsidP="00962B91">
                  <w:pPr>
                    <w:jc w:val="center"/>
                  </w:pPr>
                  <w:sdt>
                    <w:sdtPr>
                      <w:rPr>
                        <w:color w:val="0000FF"/>
                        <w:sz w:val="20"/>
                        <w:szCs w:val="20"/>
                      </w:rPr>
                      <w:id w:val="-62631586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2D61934B" w14:textId="77777777" w:rsidR="00962B91" w:rsidRPr="00AF7C38" w:rsidRDefault="009577C3" w:rsidP="00962B91">
                  <w:pPr>
                    <w:jc w:val="center"/>
                    <w:rPr>
                      <w:b/>
                      <w:bCs/>
                      <w:color w:val="0000FF"/>
                      <w:sz w:val="20"/>
                      <w:szCs w:val="20"/>
                    </w:rPr>
                  </w:pPr>
                  <w:sdt>
                    <w:sdtPr>
                      <w:rPr>
                        <w:color w:val="0000FF"/>
                        <w:sz w:val="20"/>
                        <w:szCs w:val="20"/>
                      </w:rPr>
                      <w:id w:val="-59232159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135C5D0B" w14:textId="77777777" w:rsidR="00962B91" w:rsidRPr="00AF7C38" w:rsidRDefault="009577C3" w:rsidP="00962B91">
                  <w:pPr>
                    <w:jc w:val="center"/>
                    <w:rPr>
                      <w:b/>
                      <w:bCs/>
                      <w:color w:val="0000FF"/>
                      <w:sz w:val="20"/>
                      <w:szCs w:val="20"/>
                    </w:rPr>
                  </w:pPr>
                  <w:sdt>
                    <w:sdtPr>
                      <w:rPr>
                        <w:color w:val="0000FF"/>
                        <w:sz w:val="20"/>
                        <w:szCs w:val="20"/>
                      </w:rPr>
                      <w:id w:val="66320645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596A3CB2" w14:textId="77777777" w:rsidR="00962B91" w:rsidRPr="00AF7C38" w:rsidRDefault="009577C3" w:rsidP="00962B91">
                  <w:pPr>
                    <w:jc w:val="center"/>
                  </w:pPr>
                  <w:sdt>
                    <w:sdtPr>
                      <w:rPr>
                        <w:color w:val="0000FF"/>
                        <w:sz w:val="20"/>
                        <w:szCs w:val="20"/>
                      </w:rPr>
                      <w:id w:val="-145332013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5BA7605D" w14:textId="77777777" w:rsidR="00962B91" w:rsidRPr="00AF7C38" w:rsidRDefault="009577C3" w:rsidP="00962B91">
                  <w:pPr>
                    <w:jc w:val="center"/>
                    <w:rPr>
                      <w:b/>
                      <w:bCs/>
                      <w:color w:val="0000FF"/>
                      <w:sz w:val="20"/>
                      <w:szCs w:val="20"/>
                    </w:rPr>
                  </w:pPr>
                  <w:sdt>
                    <w:sdtPr>
                      <w:rPr>
                        <w:color w:val="0000FF"/>
                        <w:sz w:val="20"/>
                        <w:szCs w:val="20"/>
                      </w:rPr>
                      <w:id w:val="116937088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3F28B89C" w14:textId="77777777" w:rsidR="00962B91" w:rsidRPr="00AF7C38" w:rsidRDefault="009577C3" w:rsidP="00962B91">
                  <w:pPr>
                    <w:jc w:val="center"/>
                    <w:rPr>
                      <w:b/>
                      <w:bCs/>
                      <w:color w:val="0000FF"/>
                      <w:sz w:val="20"/>
                      <w:szCs w:val="20"/>
                    </w:rPr>
                  </w:pPr>
                  <w:sdt>
                    <w:sdtPr>
                      <w:rPr>
                        <w:color w:val="0000FF"/>
                        <w:sz w:val="20"/>
                        <w:szCs w:val="20"/>
                      </w:rPr>
                      <w:id w:val="-148793332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21AB0A9F" w14:textId="77777777" w:rsidR="002D140A" w:rsidRPr="00F370DD" w:rsidRDefault="002D140A" w:rsidP="00F81223">
            <w:pPr>
              <w:jc w:val="both"/>
              <w:outlineLvl w:val="1"/>
              <w:rPr>
                <w:sz w:val="20"/>
                <w:szCs w:val="20"/>
              </w:rPr>
            </w:pPr>
          </w:p>
        </w:tc>
        <w:tc>
          <w:tcPr>
            <w:tcW w:w="2098" w:type="dxa"/>
          </w:tcPr>
          <w:p w14:paraId="39C349E8" w14:textId="77777777" w:rsidR="006F5C65" w:rsidRPr="00F370DD" w:rsidRDefault="006F5C65" w:rsidP="006F5C65">
            <w:pPr>
              <w:jc w:val="both"/>
              <w:outlineLvl w:val="1"/>
              <w:rPr>
                <w:sz w:val="20"/>
                <w:szCs w:val="20"/>
              </w:rPr>
            </w:pPr>
          </w:p>
        </w:tc>
      </w:tr>
      <w:tr w:rsidR="002D140A" w:rsidRPr="000A7FDB" w14:paraId="3585C403" w14:textId="77777777" w:rsidTr="00143E8A">
        <w:trPr>
          <w:gridBefore w:val="1"/>
          <w:wBefore w:w="33" w:type="dxa"/>
          <w:trHeight w:val="270"/>
        </w:trPr>
        <w:tc>
          <w:tcPr>
            <w:tcW w:w="421" w:type="dxa"/>
          </w:tcPr>
          <w:p w14:paraId="164F5162" w14:textId="0B3B9B86" w:rsidR="002D140A" w:rsidRPr="000A7FDB" w:rsidRDefault="005433EE" w:rsidP="005433EE">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4</w:t>
            </w:r>
          </w:p>
        </w:tc>
        <w:tc>
          <w:tcPr>
            <w:tcW w:w="7623" w:type="dxa"/>
            <w:gridSpan w:val="2"/>
            <w:noWrap/>
          </w:tcPr>
          <w:p w14:paraId="7BF1E1AF" w14:textId="77777777" w:rsidR="007F50CD" w:rsidRPr="007F50CD" w:rsidRDefault="007F50CD" w:rsidP="007F50CD">
            <w:pPr>
              <w:ind w:right="110"/>
              <w:jc w:val="both"/>
              <w:outlineLvl w:val="1"/>
              <w:rPr>
                <w:sz w:val="20"/>
                <w:szCs w:val="20"/>
                <w:lang w:eastAsia="fr-FR"/>
              </w:rPr>
            </w:pPr>
            <w:r w:rsidRPr="007F50CD">
              <w:rPr>
                <w:b/>
                <w:sz w:val="20"/>
                <w:szCs w:val="20"/>
                <w:lang w:eastAsia="fr-FR"/>
              </w:rPr>
              <w:t>Декларирана ли е липсата на обстоятелствата по чл. 103, ал. 2 от ЗОП от всички членове на комисията и консултантите (ако има такива), след получаване списъка с постъпилите оферти?</w:t>
            </w:r>
          </w:p>
          <w:p w14:paraId="096BE28D" w14:textId="77777777" w:rsidR="007F50CD" w:rsidRPr="007F50CD" w:rsidRDefault="007F50CD" w:rsidP="007F50CD">
            <w:pPr>
              <w:ind w:right="110"/>
              <w:jc w:val="both"/>
              <w:outlineLvl w:val="1"/>
              <w:rPr>
                <w:sz w:val="20"/>
                <w:szCs w:val="20"/>
                <w:lang w:eastAsia="fr-FR"/>
              </w:rPr>
            </w:pPr>
            <w:r w:rsidRPr="007F50CD">
              <w:rPr>
                <w:sz w:val="20"/>
                <w:szCs w:val="20"/>
                <w:lang w:eastAsia="fr-FR"/>
              </w:rPr>
              <w:t xml:space="preserve">Членовете на комисията за провеждане на процедурата и консултантите, ако има такива, са длъжни да подадат декларации за липса на конфликт на интереси </w:t>
            </w:r>
            <w:r w:rsidRPr="007F50CD">
              <w:rPr>
                <w:b/>
                <w:sz w:val="20"/>
                <w:szCs w:val="20"/>
                <w:lang w:eastAsia="fr-FR"/>
              </w:rPr>
              <w:t>след получаване списъка на постъпилите оферти</w:t>
            </w:r>
            <w:r w:rsidRPr="007F50CD">
              <w:rPr>
                <w:sz w:val="20"/>
                <w:szCs w:val="20"/>
                <w:lang w:eastAsia="fr-FR"/>
              </w:rPr>
              <w:t>.</w:t>
            </w:r>
          </w:p>
          <w:p w14:paraId="24026B83" w14:textId="70277FC3" w:rsidR="002D140A" w:rsidRPr="000A7FDB" w:rsidRDefault="000A5651" w:rsidP="00F81223">
            <w:pPr>
              <w:ind w:right="110"/>
              <w:jc w:val="both"/>
              <w:outlineLvl w:val="1"/>
              <w:rPr>
                <w:b/>
                <w:sz w:val="20"/>
                <w:szCs w:val="20"/>
                <w:lang w:eastAsia="fr-FR"/>
              </w:rPr>
            </w:pPr>
            <w:r w:rsidRPr="00842545">
              <w:rPr>
                <w:b/>
                <w:sz w:val="20"/>
                <w:szCs w:val="20"/>
                <w:lang w:eastAsia="fr-FR"/>
              </w:rPr>
              <w:lastRenderedPageBreak/>
              <w:t>(чл. 103, ал. 2 от ЗОП) (§ 2, т. 21 от ДР на ЗОП) (чл. 51, ал. 8 от ППЗОП)</w:t>
            </w:r>
            <w:r w:rsidRPr="007F50CD" w:rsidDel="000A5651">
              <w:rPr>
                <w:b/>
                <w:sz w:val="20"/>
                <w:szCs w:val="20"/>
                <w:lang w:eastAsia="fr-FR"/>
              </w:rPr>
              <w:t xml:space="preserve"> </w:t>
            </w:r>
            <w:r w:rsidR="002D140A" w:rsidRPr="000A7FDB">
              <w:rPr>
                <w:b/>
                <w:color w:val="C0504D"/>
                <w:sz w:val="20"/>
                <w:szCs w:val="20"/>
              </w:rPr>
              <w:t xml:space="preserve">Насочващи източници на информация: </w:t>
            </w:r>
            <w:r w:rsidR="002D140A" w:rsidRPr="000A7FDB">
              <w:rPr>
                <w:color w:val="C0504D"/>
                <w:sz w:val="20"/>
                <w:szCs w:val="20"/>
              </w:rPr>
              <w:t>прегледайте подписаните декларации и протокола за работата на комисията в съответната част.</w:t>
            </w:r>
          </w:p>
          <w:p w14:paraId="0BE358A2" w14:textId="4C6E4520" w:rsidR="002D140A" w:rsidRPr="00842545" w:rsidRDefault="002D140A" w:rsidP="00FD636E">
            <w:pPr>
              <w:rPr>
                <w:b/>
                <w:color w:val="000080"/>
                <w:sz w:val="20"/>
                <w:szCs w:val="20"/>
              </w:rPr>
            </w:pPr>
            <w:r w:rsidRPr="000A7FDB">
              <w:rPr>
                <w:b/>
                <w:color w:val="000080"/>
                <w:sz w:val="20"/>
                <w:szCs w:val="20"/>
              </w:rPr>
              <w:t xml:space="preserve">т. </w:t>
            </w:r>
            <w:r w:rsidR="00003CE6" w:rsidRPr="000A7FDB">
              <w:rPr>
                <w:b/>
                <w:color w:val="000080"/>
                <w:sz w:val="20"/>
                <w:szCs w:val="20"/>
              </w:rPr>
              <w:t xml:space="preserve">21 </w:t>
            </w:r>
            <w:r w:rsidRPr="000A7FDB">
              <w:rPr>
                <w:b/>
                <w:color w:val="000080"/>
                <w:sz w:val="20"/>
                <w:szCs w:val="20"/>
              </w:rPr>
              <w:t>от  Насоките</w:t>
            </w:r>
            <w:r w:rsidR="00CC1FF1" w:rsidRPr="00842545">
              <w:rPr>
                <w:b/>
                <w:color w:val="000080"/>
                <w:sz w:val="20"/>
                <w:szCs w:val="20"/>
              </w:rPr>
              <w:t>/т. 21 от Приложение № 1 към чл. 2, ал. 1 от Наредбата</w:t>
            </w:r>
          </w:p>
          <w:p w14:paraId="2BCC02BD" w14:textId="77777777" w:rsidR="00BB0E30" w:rsidRPr="000A7FDB" w:rsidRDefault="002D140A" w:rsidP="002D140A">
            <w:pPr>
              <w:jc w:val="both"/>
              <w:outlineLvl w:val="1"/>
              <w:rPr>
                <w:color w:val="008000"/>
                <w:sz w:val="20"/>
                <w:szCs w:val="20"/>
              </w:rPr>
            </w:pPr>
            <w:r w:rsidRPr="000A7FDB">
              <w:rPr>
                <w:color w:val="008000"/>
                <w:sz w:val="20"/>
                <w:szCs w:val="20"/>
              </w:rPr>
              <w:t>Анализирайте</w:t>
            </w:r>
            <w:r w:rsidR="00BB0E30" w:rsidRPr="000A7FDB">
              <w:rPr>
                <w:color w:val="008000"/>
                <w:sz w:val="20"/>
                <w:szCs w:val="20"/>
              </w:rPr>
              <w:t>:</w:t>
            </w:r>
          </w:p>
          <w:p w14:paraId="4C91D5DD"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броя на членовете на комисията и нейните консултанти</w:t>
            </w:r>
            <w:r w:rsidR="006D0B8E" w:rsidRPr="000A7FDB">
              <w:rPr>
                <w:color w:val="008000"/>
                <w:sz w:val="20"/>
                <w:szCs w:val="20"/>
              </w:rPr>
              <w:t>,</w:t>
            </w:r>
          </w:p>
          <w:p w14:paraId="11C66AE3"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датата на получаване на списъка с постъпилите оферти</w:t>
            </w:r>
            <w:r w:rsidR="006D0B8E" w:rsidRPr="000A7FDB">
              <w:rPr>
                <w:color w:val="008000"/>
                <w:sz w:val="20"/>
                <w:szCs w:val="20"/>
              </w:rPr>
              <w:t>,</w:t>
            </w:r>
          </w:p>
          <w:p w14:paraId="03FF33A7"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броя на подадените декларации</w:t>
            </w:r>
            <w:r w:rsidR="006D0B8E" w:rsidRPr="000A7FDB">
              <w:rPr>
                <w:color w:val="008000"/>
                <w:sz w:val="20"/>
                <w:szCs w:val="20"/>
              </w:rPr>
              <w:t>,</w:t>
            </w:r>
          </w:p>
          <w:p w14:paraId="706D2F15"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датата на подаване на декларациите</w:t>
            </w:r>
            <w:r w:rsidR="006D0B8E" w:rsidRPr="000A7FDB">
              <w:rPr>
                <w:color w:val="008000"/>
                <w:sz w:val="20"/>
                <w:szCs w:val="20"/>
              </w:rPr>
              <w:t>,</w:t>
            </w:r>
          </w:p>
          <w:p w14:paraId="27B43948" w14:textId="77777777" w:rsidR="002D140A"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съдържанието на декларациите.</w:t>
            </w:r>
          </w:p>
          <w:p w14:paraId="48065459" w14:textId="77777777" w:rsidR="00A4331B" w:rsidRPr="000A7FDB" w:rsidRDefault="00A4331B" w:rsidP="002D140A">
            <w:pPr>
              <w:jc w:val="both"/>
              <w:outlineLvl w:val="1"/>
              <w:rPr>
                <w:b/>
                <w:sz w:val="20"/>
                <w:szCs w:val="20"/>
                <w:lang w:eastAsia="fr-FR"/>
              </w:rPr>
            </w:pPr>
            <w:r w:rsidRPr="000A7FDB">
              <w:rPr>
                <w:color w:val="008000"/>
                <w:sz w:val="20"/>
                <w:szCs w:val="20"/>
              </w:rPr>
              <w:t>При наличие на индикатори за свързаност на възложителя или членовете на комисията с лица, имащи отношение към офертата на спечелилия участник, следва да се направят допълнителни проверки, вкл. в официални регистри и други публични източници на информация.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7AECAB0E" w14:textId="77777777" w:rsidTr="00962B91">
              <w:trPr>
                <w:trHeight w:val="568"/>
              </w:trPr>
              <w:tc>
                <w:tcPr>
                  <w:tcW w:w="515" w:type="dxa"/>
                  <w:shd w:val="clear" w:color="auto" w:fill="FFFFFF"/>
                  <w:vAlign w:val="center"/>
                </w:tcPr>
                <w:p w14:paraId="60CC38D6" w14:textId="77777777" w:rsidR="00962B91" w:rsidRPr="00AF7C38" w:rsidRDefault="009577C3" w:rsidP="00962B91">
                  <w:pPr>
                    <w:jc w:val="center"/>
                  </w:pPr>
                  <w:sdt>
                    <w:sdtPr>
                      <w:rPr>
                        <w:color w:val="0000FF"/>
                        <w:sz w:val="20"/>
                        <w:szCs w:val="20"/>
                      </w:rPr>
                      <w:id w:val="-173553900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15AD5A83" w14:textId="77777777" w:rsidR="00962B91" w:rsidRPr="00AF7C38" w:rsidRDefault="009577C3" w:rsidP="00962B91">
                  <w:pPr>
                    <w:jc w:val="center"/>
                    <w:rPr>
                      <w:b/>
                      <w:bCs/>
                      <w:color w:val="0000FF"/>
                      <w:sz w:val="20"/>
                      <w:szCs w:val="20"/>
                    </w:rPr>
                  </w:pPr>
                  <w:sdt>
                    <w:sdtPr>
                      <w:rPr>
                        <w:color w:val="0000FF"/>
                        <w:sz w:val="20"/>
                        <w:szCs w:val="20"/>
                      </w:rPr>
                      <w:id w:val="3138247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3676153A" w14:textId="77777777" w:rsidR="00962B91" w:rsidRPr="00AF7C38" w:rsidRDefault="009577C3" w:rsidP="00962B91">
                  <w:pPr>
                    <w:jc w:val="center"/>
                    <w:rPr>
                      <w:b/>
                      <w:bCs/>
                      <w:color w:val="0000FF"/>
                      <w:sz w:val="20"/>
                      <w:szCs w:val="20"/>
                    </w:rPr>
                  </w:pPr>
                  <w:sdt>
                    <w:sdtPr>
                      <w:rPr>
                        <w:color w:val="0000FF"/>
                        <w:sz w:val="20"/>
                        <w:szCs w:val="20"/>
                      </w:rPr>
                      <w:id w:val="84891007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6B193067" w14:textId="77777777" w:rsidR="00962B91" w:rsidRPr="00AF7C38" w:rsidRDefault="009577C3" w:rsidP="00962B91">
                  <w:pPr>
                    <w:jc w:val="center"/>
                  </w:pPr>
                  <w:sdt>
                    <w:sdtPr>
                      <w:rPr>
                        <w:color w:val="0000FF"/>
                        <w:sz w:val="20"/>
                        <w:szCs w:val="20"/>
                      </w:rPr>
                      <w:id w:val="1625890593"/>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4062D38F" w14:textId="77777777" w:rsidR="00962B91" w:rsidRPr="00AF7C38" w:rsidRDefault="009577C3" w:rsidP="00962B91">
                  <w:pPr>
                    <w:jc w:val="center"/>
                    <w:rPr>
                      <w:b/>
                      <w:bCs/>
                      <w:color w:val="0000FF"/>
                      <w:sz w:val="20"/>
                      <w:szCs w:val="20"/>
                    </w:rPr>
                  </w:pPr>
                  <w:sdt>
                    <w:sdtPr>
                      <w:rPr>
                        <w:color w:val="0000FF"/>
                        <w:sz w:val="20"/>
                        <w:szCs w:val="20"/>
                      </w:rPr>
                      <w:id w:val="-201613673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2A5ADD68" w14:textId="77777777" w:rsidR="00962B91" w:rsidRPr="00AF7C38" w:rsidRDefault="009577C3" w:rsidP="00962B91">
                  <w:pPr>
                    <w:jc w:val="center"/>
                    <w:rPr>
                      <w:b/>
                      <w:bCs/>
                      <w:color w:val="0000FF"/>
                      <w:sz w:val="20"/>
                      <w:szCs w:val="20"/>
                    </w:rPr>
                  </w:pPr>
                  <w:sdt>
                    <w:sdtPr>
                      <w:rPr>
                        <w:color w:val="0000FF"/>
                        <w:sz w:val="20"/>
                        <w:szCs w:val="20"/>
                      </w:rPr>
                      <w:id w:val="100147264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35DEC854" w14:textId="77777777" w:rsidR="002D140A" w:rsidRPr="000A7FDB" w:rsidRDefault="002D140A" w:rsidP="00F81223">
            <w:pPr>
              <w:jc w:val="both"/>
              <w:outlineLvl w:val="1"/>
              <w:rPr>
                <w:sz w:val="20"/>
                <w:szCs w:val="20"/>
              </w:rPr>
            </w:pPr>
          </w:p>
        </w:tc>
        <w:tc>
          <w:tcPr>
            <w:tcW w:w="2098" w:type="dxa"/>
          </w:tcPr>
          <w:p w14:paraId="3EB80ADE" w14:textId="77777777" w:rsidR="00C7319E" w:rsidRPr="000A7FDB" w:rsidRDefault="00C7319E" w:rsidP="00C94E94">
            <w:pPr>
              <w:ind w:left="110"/>
              <w:jc w:val="both"/>
              <w:outlineLvl w:val="1"/>
              <w:rPr>
                <w:sz w:val="20"/>
                <w:szCs w:val="20"/>
              </w:rPr>
            </w:pPr>
          </w:p>
        </w:tc>
      </w:tr>
      <w:tr w:rsidR="002D140A" w:rsidRPr="000A7FDB" w14:paraId="01309EF2" w14:textId="77777777" w:rsidTr="00143E8A">
        <w:trPr>
          <w:gridBefore w:val="1"/>
          <w:wBefore w:w="33" w:type="dxa"/>
          <w:trHeight w:val="270"/>
        </w:trPr>
        <w:tc>
          <w:tcPr>
            <w:tcW w:w="421" w:type="dxa"/>
          </w:tcPr>
          <w:p w14:paraId="7E355F91" w14:textId="3D5EB424" w:rsidR="002D140A" w:rsidRPr="00715E99" w:rsidRDefault="00D2119C" w:rsidP="00715E99">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t>5</w:t>
            </w:r>
          </w:p>
        </w:tc>
        <w:tc>
          <w:tcPr>
            <w:tcW w:w="7623" w:type="dxa"/>
            <w:gridSpan w:val="2"/>
            <w:noWrap/>
          </w:tcPr>
          <w:p w14:paraId="60A04A17" w14:textId="77777777" w:rsidR="002D140A" w:rsidRPr="000A7FDB" w:rsidRDefault="000B6B9E" w:rsidP="00F81223">
            <w:pPr>
              <w:jc w:val="both"/>
              <w:rPr>
                <w:b/>
                <w:sz w:val="20"/>
                <w:szCs w:val="20"/>
                <w:lang w:eastAsia="fr-FR"/>
              </w:rPr>
            </w:pPr>
            <w:r w:rsidRPr="000A7FDB">
              <w:rPr>
                <w:b/>
                <w:sz w:val="20"/>
                <w:szCs w:val="20"/>
                <w:lang w:eastAsia="fr-FR"/>
              </w:rPr>
              <w:t>Публичните заседания на комисията (за отваряне на офертите и за отваряне на ценовите предложения) проведени ли са законосъобразно?</w:t>
            </w:r>
          </w:p>
          <w:p w14:paraId="00473D7C" w14:textId="77777777" w:rsidR="002D140A" w:rsidRPr="000A7FDB" w:rsidRDefault="002D140A" w:rsidP="00F81223">
            <w:pPr>
              <w:jc w:val="both"/>
              <w:rPr>
                <w:b/>
                <w:sz w:val="20"/>
                <w:szCs w:val="20"/>
                <w:lang w:eastAsia="fr-FR"/>
              </w:rPr>
            </w:pPr>
            <w:r w:rsidRPr="000A7FDB">
              <w:rPr>
                <w:b/>
                <w:sz w:val="20"/>
                <w:szCs w:val="20"/>
                <w:lang w:eastAsia="fr-FR"/>
              </w:rPr>
              <w:t xml:space="preserve">(чл. </w:t>
            </w:r>
            <w:r w:rsidR="00BF26EA" w:rsidRPr="00877C5C">
              <w:rPr>
                <w:b/>
                <w:sz w:val="20"/>
                <w:szCs w:val="20"/>
                <w:lang w:eastAsia="fr-FR"/>
              </w:rPr>
              <w:t>54</w:t>
            </w:r>
            <w:r w:rsidRPr="000A7FDB">
              <w:rPr>
                <w:b/>
                <w:sz w:val="20"/>
                <w:szCs w:val="20"/>
                <w:lang w:eastAsia="fr-FR"/>
              </w:rPr>
              <w:t xml:space="preserve">, ал. </w:t>
            </w:r>
            <w:r w:rsidR="00BF26EA" w:rsidRPr="00877C5C">
              <w:rPr>
                <w:b/>
                <w:sz w:val="20"/>
                <w:szCs w:val="20"/>
                <w:lang w:eastAsia="fr-FR"/>
              </w:rPr>
              <w:t>3</w:t>
            </w:r>
            <w:r w:rsidRPr="000A7FDB">
              <w:rPr>
                <w:b/>
                <w:sz w:val="20"/>
                <w:szCs w:val="20"/>
                <w:lang w:eastAsia="fr-FR"/>
              </w:rPr>
              <w:t>-</w:t>
            </w:r>
            <w:r w:rsidR="00BF26EA" w:rsidRPr="00877C5C">
              <w:rPr>
                <w:b/>
                <w:sz w:val="20"/>
                <w:szCs w:val="20"/>
                <w:lang w:eastAsia="fr-FR"/>
              </w:rPr>
              <w:t>5</w:t>
            </w:r>
            <w:r w:rsidRPr="000A7FDB">
              <w:rPr>
                <w:b/>
                <w:sz w:val="20"/>
                <w:szCs w:val="20"/>
                <w:lang w:eastAsia="fr-FR"/>
              </w:rPr>
              <w:t xml:space="preserve"> от </w:t>
            </w:r>
            <w:r w:rsidR="00BF26EA">
              <w:rPr>
                <w:b/>
                <w:sz w:val="20"/>
                <w:szCs w:val="20"/>
                <w:lang w:eastAsia="fr-FR"/>
              </w:rPr>
              <w:t>ПП</w:t>
            </w:r>
            <w:r w:rsidRPr="000A7FDB">
              <w:rPr>
                <w:b/>
                <w:sz w:val="20"/>
                <w:szCs w:val="20"/>
                <w:lang w:eastAsia="fr-FR"/>
              </w:rPr>
              <w:t>ЗОП)</w:t>
            </w:r>
          </w:p>
          <w:p w14:paraId="480E6B74" w14:textId="78ECE5E0" w:rsidR="002D140A" w:rsidRDefault="002D140A" w:rsidP="002306C0">
            <w:pPr>
              <w:ind w:right="110"/>
              <w:jc w:val="both"/>
              <w:outlineLvl w:val="1"/>
              <w:rPr>
                <w:b/>
                <w:sz w:val="20"/>
                <w:szCs w:val="20"/>
                <w:lang w:eastAsia="fr-FR"/>
              </w:rPr>
            </w:pPr>
            <w:r w:rsidRPr="000A7FDB">
              <w:rPr>
                <w:b/>
                <w:sz w:val="20"/>
                <w:szCs w:val="20"/>
                <w:lang w:eastAsia="fr-FR"/>
              </w:rPr>
              <w:t xml:space="preserve">(чл. </w:t>
            </w:r>
            <w:r w:rsidR="00BF26EA">
              <w:rPr>
                <w:b/>
                <w:sz w:val="20"/>
                <w:szCs w:val="20"/>
                <w:lang w:eastAsia="fr-FR"/>
              </w:rPr>
              <w:t>57</w:t>
            </w:r>
            <w:r w:rsidRPr="000A7FDB">
              <w:rPr>
                <w:b/>
                <w:sz w:val="20"/>
                <w:szCs w:val="20"/>
                <w:lang w:eastAsia="fr-FR"/>
              </w:rPr>
              <w:t xml:space="preserve">, ал. 3 от </w:t>
            </w:r>
            <w:r w:rsidR="00BF26EA">
              <w:rPr>
                <w:b/>
                <w:sz w:val="20"/>
                <w:szCs w:val="20"/>
                <w:lang w:eastAsia="fr-FR"/>
              </w:rPr>
              <w:t>ПП</w:t>
            </w:r>
            <w:r w:rsidRPr="000A7FDB">
              <w:rPr>
                <w:b/>
                <w:sz w:val="20"/>
                <w:szCs w:val="20"/>
                <w:lang w:eastAsia="fr-FR"/>
              </w:rPr>
              <w:t>ЗОП)</w:t>
            </w:r>
          </w:p>
          <w:p w14:paraId="6E1FFBB2" w14:textId="77777777" w:rsidR="001706F6" w:rsidRPr="00143E8A" w:rsidRDefault="001706F6" w:rsidP="001706F6">
            <w:pPr>
              <w:ind w:right="110"/>
              <w:jc w:val="both"/>
              <w:outlineLvl w:val="1"/>
              <w:rPr>
                <w:sz w:val="20"/>
                <w:szCs w:val="20"/>
                <w:lang w:eastAsia="fr-FR"/>
              </w:rPr>
            </w:pPr>
            <w:r w:rsidRPr="00143E8A">
              <w:rPr>
                <w:sz w:val="20"/>
                <w:szCs w:val="20"/>
                <w:lang w:eastAsia="fr-FR"/>
              </w:rPr>
              <w:t>При промяна в датата и часа на отваряне на заявленията за участие или на офертите кандидатите или участниците се уведомяват чрез съобщение на платформата. Когато заявленията за участие или офертите не са получени чрез електронни средства, уведомлението се публикува на профила на купувача най-малко 48 часа преди новоопределения час.</w:t>
            </w:r>
          </w:p>
          <w:p w14:paraId="5C07BFB1" w14:textId="77777777" w:rsidR="001706F6" w:rsidRPr="00143E8A" w:rsidRDefault="001706F6" w:rsidP="001706F6">
            <w:pPr>
              <w:ind w:right="110"/>
              <w:jc w:val="both"/>
              <w:outlineLvl w:val="1"/>
              <w:rPr>
                <w:sz w:val="20"/>
                <w:szCs w:val="20"/>
                <w:lang w:eastAsia="fr-FR"/>
              </w:rPr>
            </w:pPr>
            <w:r w:rsidRPr="00143E8A">
              <w:rPr>
                <w:sz w:val="20"/>
                <w:szCs w:val="20"/>
                <w:lang w:eastAsia="fr-FR"/>
              </w:rPr>
              <w:t>Заявления за участие, оферти или части от тях, които не са получени чрез електронни средства, се отварят на публично заседание на комисията по чл. 103, ал. 1 от ЗОП, на което могат да присъстват кандидатите или участниците в процедурата или техни упълномощени представители, както и представители на средствата за масово осведомяване. Председателят на комисията отваря по реда</w:t>
            </w:r>
            <w:r w:rsidRPr="001706F6">
              <w:rPr>
                <w:b/>
                <w:sz w:val="20"/>
                <w:szCs w:val="20"/>
                <w:lang w:eastAsia="fr-FR"/>
              </w:rPr>
              <w:t xml:space="preserve"> </w:t>
            </w:r>
            <w:r w:rsidRPr="00143E8A">
              <w:rPr>
                <w:sz w:val="20"/>
                <w:szCs w:val="20"/>
                <w:lang w:eastAsia="fr-FR"/>
              </w:rPr>
              <w:t>на тяхното постъпване заявленията за участие или офертите и оповестява наименованията на кандидатите или участниците,</w:t>
            </w:r>
          </w:p>
          <w:p w14:paraId="3051D606" w14:textId="77777777" w:rsidR="001706F6" w:rsidRPr="00143E8A" w:rsidRDefault="001706F6" w:rsidP="001706F6">
            <w:pPr>
              <w:ind w:right="110"/>
              <w:jc w:val="both"/>
              <w:outlineLvl w:val="1"/>
              <w:rPr>
                <w:sz w:val="20"/>
                <w:szCs w:val="20"/>
                <w:lang w:eastAsia="fr-FR"/>
              </w:rPr>
            </w:pPr>
            <w:r w:rsidRPr="00143E8A">
              <w:rPr>
                <w:sz w:val="20"/>
                <w:szCs w:val="20"/>
                <w:lang w:eastAsia="fr-FR"/>
              </w:rPr>
              <w:t>Когато заявленията за участие или офертите са получени чрез платформата, след декриптирането им от председателя на комисията в публичната преписка на поръчката автоматично се визуализират наименованията, съответно имената, на кандидатите или участниците, включително участниците в обединението, когато е приложимо, както и информация за датата и часа на подаването.</w:t>
            </w:r>
          </w:p>
          <w:p w14:paraId="75F78A4B" w14:textId="77777777" w:rsidR="001706F6" w:rsidRPr="00143E8A" w:rsidRDefault="001706F6" w:rsidP="001706F6">
            <w:pPr>
              <w:ind w:right="110"/>
              <w:jc w:val="both"/>
              <w:outlineLvl w:val="1"/>
              <w:rPr>
                <w:sz w:val="20"/>
                <w:szCs w:val="20"/>
                <w:lang w:eastAsia="fr-FR"/>
              </w:rPr>
            </w:pPr>
            <w:r w:rsidRPr="00143E8A">
              <w:rPr>
                <w:sz w:val="20"/>
                <w:szCs w:val="20"/>
                <w:lang w:eastAsia="fr-FR"/>
              </w:rPr>
              <w:lastRenderedPageBreak/>
              <w:t xml:space="preserve">Най-малко 24 часа преди датата на отваряне на ценовите предложения участниците се уведомяват за датата и часа на отварянето чрез автоматично генерирани съобщения в платформата. В този срок комисията изпраща на участниците резултатите от оценяването на техническите показатели чрез платформата, когато е приложимо. Ценовите предложения автоматично се визуализират в публичната преписка на поръчката след декриптиране от председателя на комисията. </w:t>
            </w:r>
          </w:p>
          <w:p w14:paraId="333BCA39" w14:textId="34816572" w:rsidR="001706F6" w:rsidRPr="001706F6" w:rsidRDefault="001706F6" w:rsidP="001706F6">
            <w:pPr>
              <w:ind w:right="110"/>
              <w:jc w:val="both"/>
              <w:outlineLvl w:val="1"/>
              <w:rPr>
                <w:b/>
                <w:sz w:val="20"/>
                <w:szCs w:val="20"/>
                <w:lang w:eastAsia="fr-FR"/>
              </w:rPr>
            </w:pPr>
            <w:r w:rsidRPr="00143E8A">
              <w:rPr>
                <w:sz w:val="20"/>
                <w:szCs w:val="20"/>
                <w:lang w:eastAsia="fr-FR"/>
              </w:rPr>
              <w:t xml:space="preserve"> Когато офертите не са получени чрез електронни средства, комисията обявява чрез съобщение в профила на купувача датата, часа и мястото на отварянето на ценовите предложения не по-късно от два работни дни преди датата на тяхното отваряне.</w:t>
            </w:r>
          </w:p>
          <w:p w14:paraId="6C3D1DD3" w14:textId="77777777" w:rsidR="002D140A" w:rsidRPr="00CA3D30" w:rsidRDefault="002D140A" w:rsidP="00F81223">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протокола за работата на комисията</w:t>
            </w:r>
            <w:r w:rsidR="00CA3D30">
              <w:t xml:space="preserve"> </w:t>
            </w:r>
            <w:r w:rsidR="00CA3D30" w:rsidRPr="00CA3D30">
              <w:rPr>
                <w:color w:val="C0504D"/>
                <w:sz w:val="20"/>
                <w:szCs w:val="20"/>
              </w:rPr>
              <w:t>и съобщението за отваряне на офертите и ценовите предложения</w:t>
            </w:r>
            <w:r w:rsidRPr="00CA3D30">
              <w:rPr>
                <w:color w:val="C0504D"/>
                <w:sz w:val="20"/>
                <w:szCs w:val="20"/>
              </w:rPr>
              <w:t>.</w:t>
            </w:r>
          </w:p>
          <w:p w14:paraId="7FAE2A53" w14:textId="7531A8E9" w:rsidR="00003CE6" w:rsidRPr="00842545" w:rsidRDefault="00003CE6" w:rsidP="00F81223">
            <w:pPr>
              <w:jc w:val="both"/>
              <w:rPr>
                <w:b/>
                <w:color w:val="333399"/>
                <w:sz w:val="20"/>
                <w:szCs w:val="20"/>
              </w:rPr>
            </w:pPr>
            <w:r w:rsidRPr="00CA3D30">
              <w:rPr>
                <w:b/>
                <w:color w:val="333399"/>
                <w:sz w:val="20"/>
                <w:szCs w:val="20"/>
              </w:rPr>
              <w:t xml:space="preserve">т. </w:t>
            </w:r>
            <w:r w:rsidR="00BF406E" w:rsidRPr="00CA3D30">
              <w:rPr>
                <w:b/>
                <w:color w:val="333399"/>
                <w:sz w:val="20"/>
                <w:szCs w:val="20"/>
              </w:rPr>
              <w:t>16</w:t>
            </w:r>
            <w:r w:rsidRPr="00CA3D30">
              <w:rPr>
                <w:b/>
                <w:color w:val="333399"/>
                <w:sz w:val="20"/>
                <w:szCs w:val="20"/>
              </w:rPr>
              <w:t xml:space="preserve"> от Насоките</w:t>
            </w:r>
            <w:r w:rsidR="007D5F87" w:rsidRPr="00842545">
              <w:rPr>
                <w:b/>
                <w:color w:val="333399"/>
                <w:sz w:val="20"/>
                <w:szCs w:val="20"/>
              </w:rPr>
              <w:t>/т. 16 от Приложение № 1 към чл. 2, ал. 1 от Наредбата</w:t>
            </w:r>
          </w:p>
          <w:p w14:paraId="579AA9F6" w14:textId="77777777" w:rsidR="002D140A" w:rsidRPr="00F32B4B" w:rsidRDefault="002D140A">
            <w:pPr>
              <w:jc w:val="both"/>
              <w:rPr>
                <w:color w:val="008000"/>
                <w:sz w:val="20"/>
                <w:szCs w:val="20"/>
              </w:rPr>
            </w:pPr>
            <w:r w:rsidRPr="00F32B4B">
              <w:rPr>
                <w:color w:val="008000"/>
                <w:sz w:val="20"/>
                <w:szCs w:val="20"/>
              </w:rPr>
              <w:t>Анализирайте дали датата и мястото на проведеното  публично заседание съвпадат с датата и мястото на публичното заседание съгласно обявлението за ОП. Ако има разлики, анализирайте дали са уведомени писмено всички участници в процедурата.</w:t>
            </w:r>
          </w:p>
          <w:p w14:paraId="63772D4A" w14:textId="77777777" w:rsidR="002D140A" w:rsidRPr="00DF02DE" w:rsidRDefault="002D140A" w:rsidP="00D13CA3">
            <w:pPr>
              <w:jc w:val="both"/>
              <w:rPr>
                <w:b/>
                <w:sz w:val="20"/>
                <w:szCs w:val="20"/>
                <w:lang w:eastAsia="fr-FR"/>
              </w:rPr>
            </w:pPr>
            <w:r w:rsidRPr="005B2203">
              <w:rPr>
                <w:color w:val="008000"/>
                <w:sz w:val="20"/>
                <w:szCs w:val="20"/>
                <w:lang w:eastAsia="fr-FR"/>
              </w:rPr>
              <w:t xml:space="preserve">Анализирайте дали е проведено публичното заседание за отваряне на ценовите предложения и дали участниците са уведомени </w:t>
            </w:r>
            <w:r w:rsidR="003C7F66" w:rsidRPr="00994B8F">
              <w:rPr>
                <w:color w:val="008000"/>
                <w:sz w:val="20"/>
                <w:szCs w:val="20"/>
                <w:lang w:eastAsia="fr-FR"/>
              </w:rPr>
              <w:t>съгласно разпоредбите на закона. Не по-късно от два раб</w:t>
            </w:r>
            <w:r w:rsidR="003C7F66" w:rsidRPr="00C13447">
              <w:rPr>
                <w:color w:val="008000"/>
                <w:sz w:val="20"/>
                <w:szCs w:val="20"/>
                <w:lang w:eastAsia="fr-FR"/>
              </w:rPr>
              <w:t xml:space="preserve">отни дни преди датата на отваряне на ценовите оферти комисията за провеждане на процедурата е длъжна да обяви най-малко чрез съобщение в профила на купувача датата, часа и мястото на отварянето. Когато критерият е икономически най-изгодна оферта, </w:t>
            </w:r>
            <w:r w:rsidR="00BF26EA">
              <w:rPr>
                <w:color w:val="008000"/>
                <w:sz w:val="20"/>
                <w:szCs w:val="20"/>
                <w:lang w:eastAsia="fr-FR"/>
              </w:rPr>
              <w:t>Комисията съобщава</w:t>
            </w:r>
            <w:r w:rsidR="003C7F66" w:rsidRPr="002A39E0">
              <w:rPr>
                <w:color w:val="008000"/>
                <w:sz w:val="20"/>
                <w:szCs w:val="20"/>
                <w:lang w:eastAsia="fr-FR"/>
              </w:rPr>
              <w:t xml:space="preserve"> резултатите от оценяването на офертите по другите показатели за оценка</w:t>
            </w:r>
            <w:r w:rsidR="00BF26EA">
              <w:rPr>
                <w:color w:val="008000"/>
                <w:sz w:val="20"/>
                <w:szCs w:val="20"/>
                <w:lang w:eastAsia="fr-FR"/>
              </w:rPr>
              <w:t xml:space="preserve"> преди отваряне на ценовите предложения</w:t>
            </w:r>
            <w:r w:rsidRPr="006B7210">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5C49A342" w14:textId="77777777" w:rsidTr="00962B91">
              <w:trPr>
                <w:trHeight w:val="568"/>
              </w:trPr>
              <w:tc>
                <w:tcPr>
                  <w:tcW w:w="515" w:type="dxa"/>
                  <w:shd w:val="clear" w:color="auto" w:fill="FFFFFF"/>
                  <w:vAlign w:val="center"/>
                </w:tcPr>
                <w:p w14:paraId="450A896E" w14:textId="77777777" w:rsidR="00962B91" w:rsidRPr="00AF7C38" w:rsidRDefault="009577C3" w:rsidP="00962B91">
                  <w:pPr>
                    <w:jc w:val="center"/>
                  </w:pPr>
                  <w:sdt>
                    <w:sdtPr>
                      <w:rPr>
                        <w:color w:val="0000FF"/>
                        <w:sz w:val="20"/>
                        <w:szCs w:val="20"/>
                      </w:rPr>
                      <w:id w:val="202828976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4047175B" w14:textId="77777777" w:rsidR="00962B91" w:rsidRPr="00AF7C38" w:rsidRDefault="009577C3" w:rsidP="00962B91">
                  <w:pPr>
                    <w:jc w:val="center"/>
                    <w:rPr>
                      <w:b/>
                      <w:bCs/>
                      <w:color w:val="0000FF"/>
                      <w:sz w:val="20"/>
                      <w:szCs w:val="20"/>
                    </w:rPr>
                  </w:pPr>
                  <w:sdt>
                    <w:sdtPr>
                      <w:rPr>
                        <w:color w:val="0000FF"/>
                        <w:sz w:val="20"/>
                        <w:szCs w:val="20"/>
                      </w:rPr>
                      <w:id w:val="45297933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0257C219" w14:textId="77777777" w:rsidR="00962B91" w:rsidRPr="00AF7C38" w:rsidRDefault="009577C3" w:rsidP="00962B91">
                  <w:pPr>
                    <w:jc w:val="center"/>
                    <w:rPr>
                      <w:b/>
                      <w:bCs/>
                      <w:color w:val="0000FF"/>
                      <w:sz w:val="20"/>
                      <w:szCs w:val="20"/>
                    </w:rPr>
                  </w:pPr>
                  <w:sdt>
                    <w:sdtPr>
                      <w:rPr>
                        <w:color w:val="0000FF"/>
                        <w:sz w:val="20"/>
                        <w:szCs w:val="20"/>
                      </w:rPr>
                      <w:id w:val="74376231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7BBDE9DB" w14:textId="77777777" w:rsidR="00962B91" w:rsidRPr="00AF7C38" w:rsidRDefault="009577C3" w:rsidP="00962B91">
                  <w:pPr>
                    <w:jc w:val="center"/>
                  </w:pPr>
                  <w:sdt>
                    <w:sdtPr>
                      <w:rPr>
                        <w:color w:val="0000FF"/>
                        <w:sz w:val="20"/>
                        <w:szCs w:val="20"/>
                      </w:rPr>
                      <w:id w:val="41282754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3FC18048" w14:textId="77777777" w:rsidR="00962B91" w:rsidRPr="00AF7C38" w:rsidRDefault="009577C3" w:rsidP="00962B91">
                  <w:pPr>
                    <w:jc w:val="center"/>
                    <w:rPr>
                      <w:b/>
                      <w:bCs/>
                      <w:color w:val="0000FF"/>
                      <w:sz w:val="20"/>
                      <w:szCs w:val="20"/>
                    </w:rPr>
                  </w:pPr>
                  <w:sdt>
                    <w:sdtPr>
                      <w:rPr>
                        <w:color w:val="0000FF"/>
                        <w:sz w:val="20"/>
                        <w:szCs w:val="20"/>
                      </w:rPr>
                      <w:id w:val="14857201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7D630F29" w14:textId="77777777" w:rsidR="00962B91" w:rsidRPr="00AF7C38" w:rsidRDefault="009577C3" w:rsidP="00962B91">
                  <w:pPr>
                    <w:jc w:val="center"/>
                    <w:rPr>
                      <w:b/>
                      <w:bCs/>
                      <w:color w:val="0000FF"/>
                      <w:sz w:val="20"/>
                      <w:szCs w:val="20"/>
                    </w:rPr>
                  </w:pPr>
                  <w:sdt>
                    <w:sdtPr>
                      <w:rPr>
                        <w:color w:val="0000FF"/>
                        <w:sz w:val="20"/>
                        <w:szCs w:val="20"/>
                      </w:rPr>
                      <w:id w:val="-214248632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6E115170" w14:textId="77777777" w:rsidR="002D140A" w:rsidRPr="00AC2F22" w:rsidRDefault="002D140A" w:rsidP="00F81223">
            <w:pPr>
              <w:jc w:val="both"/>
              <w:outlineLvl w:val="1"/>
              <w:rPr>
                <w:sz w:val="20"/>
                <w:szCs w:val="20"/>
              </w:rPr>
            </w:pPr>
          </w:p>
        </w:tc>
        <w:tc>
          <w:tcPr>
            <w:tcW w:w="2098" w:type="dxa"/>
          </w:tcPr>
          <w:p w14:paraId="296E228F" w14:textId="77777777" w:rsidR="00E637A3" w:rsidRPr="000A7FDB" w:rsidRDefault="00E637A3" w:rsidP="00C04E3C">
            <w:pPr>
              <w:jc w:val="both"/>
              <w:outlineLvl w:val="1"/>
              <w:rPr>
                <w:sz w:val="20"/>
                <w:szCs w:val="20"/>
              </w:rPr>
            </w:pPr>
          </w:p>
        </w:tc>
      </w:tr>
      <w:tr w:rsidR="002D140A" w:rsidRPr="000A7FDB" w14:paraId="6D4804C7" w14:textId="77777777" w:rsidTr="00143E8A">
        <w:trPr>
          <w:gridBefore w:val="1"/>
          <w:wBefore w:w="33" w:type="dxa"/>
          <w:trHeight w:val="270"/>
        </w:trPr>
        <w:tc>
          <w:tcPr>
            <w:tcW w:w="421" w:type="dxa"/>
          </w:tcPr>
          <w:p w14:paraId="414E58F8" w14:textId="0D29D8B3" w:rsidR="002D140A" w:rsidRPr="00715E99" w:rsidRDefault="000D231A" w:rsidP="000D231A">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t>6</w:t>
            </w:r>
          </w:p>
        </w:tc>
        <w:tc>
          <w:tcPr>
            <w:tcW w:w="7623" w:type="dxa"/>
            <w:gridSpan w:val="2"/>
            <w:noWrap/>
          </w:tcPr>
          <w:p w14:paraId="75B7FEA1" w14:textId="70F6C224" w:rsidR="002D140A" w:rsidRDefault="007B3C50" w:rsidP="000F6F08">
            <w:pPr>
              <w:jc w:val="both"/>
              <w:rPr>
                <w:b/>
                <w:sz w:val="20"/>
                <w:szCs w:val="20"/>
                <w:lang w:eastAsia="fr-FR"/>
              </w:rPr>
            </w:pPr>
            <w:r w:rsidRPr="000A7FDB">
              <w:rPr>
                <w:b/>
                <w:sz w:val="20"/>
                <w:szCs w:val="20"/>
                <w:lang w:eastAsia="fr-FR"/>
              </w:rPr>
              <w:t xml:space="preserve">Изпратен ли е на всички участници в процедурата протокола по чл. </w:t>
            </w:r>
            <w:r w:rsidR="00DC24E9">
              <w:rPr>
                <w:b/>
                <w:sz w:val="20"/>
                <w:szCs w:val="20"/>
                <w:lang w:eastAsia="fr-FR"/>
              </w:rPr>
              <w:t>54</w:t>
            </w:r>
            <w:r w:rsidRPr="000A7FDB">
              <w:rPr>
                <w:b/>
                <w:sz w:val="20"/>
                <w:szCs w:val="20"/>
                <w:lang w:eastAsia="fr-FR"/>
              </w:rPr>
              <w:t xml:space="preserve">, ал. 7 от </w:t>
            </w:r>
            <w:r w:rsidR="001835E6">
              <w:rPr>
                <w:b/>
                <w:sz w:val="20"/>
                <w:szCs w:val="20"/>
                <w:lang w:eastAsia="fr-FR"/>
              </w:rPr>
              <w:t>ПП</w:t>
            </w:r>
            <w:r w:rsidRPr="000A7FDB">
              <w:rPr>
                <w:b/>
                <w:sz w:val="20"/>
                <w:szCs w:val="20"/>
                <w:lang w:eastAsia="fr-FR"/>
              </w:rPr>
              <w:t>ЗОП</w:t>
            </w:r>
            <w:r w:rsidR="002D140A" w:rsidRPr="000A7FDB">
              <w:rPr>
                <w:b/>
                <w:sz w:val="20"/>
                <w:szCs w:val="20"/>
                <w:lang w:eastAsia="fr-FR"/>
              </w:rPr>
              <w:t>?</w:t>
            </w:r>
          </w:p>
          <w:p w14:paraId="1E55BC5C" w14:textId="5C42D037" w:rsidR="00903444" w:rsidRPr="000A7FDB" w:rsidRDefault="00903444" w:rsidP="000F6F08">
            <w:pPr>
              <w:jc w:val="both"/>
              <w:rPr>
                <w:b/>
                <w:sz w:val="20"/>
                <w:szCs w:val="20"/>
                <w:lang w:eastAsia="fr-FR"/>
              </w:rPr>
            </w:pPr>
            <w:r w:rsidRPr="000A7FDB">
              <w:rPr>
                <w:color w:val="008000"/>
                <w:sz w:val="20"/>
                <w:szCs w:val="20"/>
              </w:rPr>
              <w:t xml:space="preserve">Протоколът по чл. </w:t>
            </w:r>
            <w:r>
              <w:rPr>
                <w:color w:val="008000"/>
                <w:sz w:val="20"/>
                <w:szCs w:val="20"/>
              </w:rPr>
              <w:t>54</w:t>
            </w:r>
            <w:r w:rsidRPr="000A7FDB">
              <w:rPr>
                <w:color w:val="008000"/>
                <w:sz w:val="20"/>
                <w:szCs w:val="20"/>
              </w:rPr>
              <w:t>, ал. 7 от ЗОП се изпраща на всички участници в деня на публикуването му в профила на купувача.</w:t>
            </w:r>
          </w:p>
          <w:p w14:paraId="2EB0584E" w14:textId="77777777" w:rsidR="002D140A" w:rsidRPr="000A7FDB" w:rsidRDefault="002D140A" w:rsidP="000F6F08">
            <w:pPr>
              <w:jc w:val="both"/>
              <w:rPr>
                <w:b/>
                <w:sz w:val="20"/>
                <w:szCs w:val="20"/>
                <w:lang w:eastAsia="fr-FR"/>
              </w:rPr>
            </w:pPr>
            <w:r w:rsidRPr="000A7FDB">
              <w:rPr>
                <w:b/>
                <w:sz w:val="20"/>
                <w:szCs w:val="20"/>
                <w:lang w:eastAsia="fr-FR"/>
              </w:rPr>
              <w:t xml:space="preserve">(чл. </w:t>
            </w:r>
            <w:r w:rsidR="00DC24E9" w:rsidRPr="00877C5C">
              <w:rPr>
                <w:b/>
                <w:sz w:val="20"/>
                <w:szCs w:val="20"/>
                <w:lang w:eastAsia="fr-FR"/>
              </w:rPr>
              <w:t>54</w:t>
            </w:r>
            <w:r w:rsidR="00DC24E9">
              <w:rPr>
                <w:b/>
                <w:sz w:val="20"/>
                <w:szCs w:val="20"/>
                <w:lang w:eastAsia="fr-FR"/>
              </w:rPr>
              <w:t>,</w:t>
            </w:r>
            <w:r w:rsidRPr="000A7FDB">
              <w:rPr>
                <w:b/>
                <w:sz w:val="20"/>
                <w:szCs w:val="20"/>
                <w:lang w:eastAsia="fr-FR"/>
              </w:rPr>
              <w:t xml:space="preserve"> ал. </w:t>
            </w:r>
            <w:r w:rsidR="00DC24E9">
              <w:rPr>
                <w:b/>
                <w:sz w:val="20"/>
                <w:szCs w:val="20"/>
                <w:lang w:eastAsia="fr-FR"/>
              </w:rPr>
              <w:t>7</w:t>
            </w:r>
            <w:r w:rsidRPr="000A7FDB">
              <w:rPr>
                <w:b/>
                <w:sz w:val="20"/>
                <w:szCs w:val="20"/>
                <w:lang w:eastAsia="fr-FR"/>
              </w:rPr>
              <w:t>-1</w:t>
            </w:r>
            <w:r w:rsidR="00DC24E9">
              <w:rPr>
                <w:b/>
                <w:sz w:val="20"/>
                <w:szCs w:val="20"/>
                <w:lang w:eastAsia="fr-FR"/>
              </w:rPr>
              <w:t>2</w:t>
            </w:r>
            <w:r w:rsidRPr="000A7FDB">
              <w:rPr>
                <w:b/>
                <w:sz w:val="20"/>
                <w:szCs w:val="20"/>
                <w:lang w:eastAsia="fr-FR"/>
              </w:rPr>
              <w:t xml:space="preserve"> от </w:t>
            </w:r>
            <w:r w:rsidR="001835E6">
              <w:rPr>
                <w:b/>
                <w:sz w:val="20"/>
                <w:szCs w:val="20"/>
                <w:lang w:eastAsia="fr-FR"/>
              </w:rPr>
              <w:t>ПП</w:t>
            </w:r>
            <w:r w:rsidRPr="000A7FDB">
              <w:rPr>
                <w:b/>
                <w:sz w:val="20"/>
                <w:szCs w:val="20"/>
                <w:lang w:eastAsia="fr-FR"/>
              </w:rPr>
              <w:t>ЗОП)</w:t>
            </w:r>
          </w:p>
          <w:p w14:paraId="3E387EE1" w14:textId="77777777" w:rsidR="002D140A" w:rsidRPr="000A7FDB" w:rsidRDefault="002D140A" w:rsidP="000F6F08">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писмата, с които е изпратен протокола на участниците, както и други документи, свързани с установяването на подлежащите на проверка факти, ако е необходимо.</w:t>
            </w:r>
          </w:p>
          <w:p w14:paraId="18684FB6" w14:textId="196B0DCB" w:rsidR="00BF406E" w:rsidRPr="00842545" w:rsidRDefault="00BF406E" w:rsidP="000F6F08">
            <w:pPr>
              <w:jc w:val="both"/>
              <w:rPr>
                <w:b/>
                <w:color w:val="333399"/>
                <w:sz w:val="20"/>
                <w:szCs w:val="20"/>
              </w:rPr>
            </w:pPr>
            <w:r w:rsidRPr="000A7FDB">
              <w:rPr>
                <w:b/>
                <w:color w:val="333399"/>
                <w:sz w:val="20"/>
                <w:szCs w:val="20"/>
              </w:rPr>
              <w:t>т. 16 от Насоките</w:t>
            </w:r>
            <w:r w:rsidR="00A63D22" w:rsidRPr="00842545">
              <w:rPr>
                <w:b/>
                <w:color w:val="333399"/>
                <w:sz w:val="20"/>
                <w:szCs w:val="20"/>
              </w:rPr>
              <w:t>/т. 16, от Приложение № 1 към чл. 2, ал. 1 от Наредбата</w:t>
            </w:r>
          </w:p>
          <w:p w14:paraId="74C6C804" w14:textId="49A192DB" w:rsidR="002D140A" w:rsidRPr="00133734" w:rsidRDefault="002D140A" w:rsidP="00903444">
            <w:pPr>
              <w:jc w:val="both"/>
              <w:rPr>
                <w:color w:val="008000"/>
                <w:sz w:val="20"/>
                <w:szCs w:val="20"/>
              </w:rPr>
            </w:pPr>
            <w:r w:rsidRPr="000A7FDB">
              <w:rPr>
                <w:color w:val="008000"/>
                <w:sz w:val="20"/>
                <w:szCs w:val="20"/>
              </w:rPr>
              <w:t xml:space="preserve">Анализирайте датата и адресатите на писмата, с които е изпратен </w:t>
            </w:r>
            <w:r w:rsidR="006D0B8E" w:rsidRPr="000A7FDB">
              <w:rPr>
                <w:color w:val="008000"/>
                <w:sz w:val="20"/>
                <w:szCs w:val="20"/>
              </w:rPr>
              <w:t>протоколът</w:t>
            </w:r>
            <w:r w:rsidRPr="000A7FDB">
              <w:rPr>
                <w:color w:val="008000"/>
                <w:sz w:val="20"/>
                <w:szCs w:val="20"/>
              </w:rPr>
              <w:t>.</w:t>
            </w:r>
            <w:r w:rsidR="00E32D49" w:rsidRPr="000A7FDB">
              <w:rPr>
                <w:color w:val="008000"/>
                <w:sz w:val="20"/>
                <w:szCs w:val="20"/>
              </w:rPr>
              <w:t xml:space="preserve"> Анализирайте датата, на която протоколът е бил публикуван в профила на купувача.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40129D28" w14:textId="77777777" w:rsidTr="00962B91">
              <w:trPr>
                <w:trHeight w:val="568"/>
              </w:trPr>
              <w:tc>
                <w:tcPr>
                  <w:tcW w:w="515" w:type="dxa"/>
                  <w:shd w:val="clear" w:color="auto" w:fill="FFFFFF"/>
                  <w:vAlign w:val="center"/>
                </w:tcPr>
                <w:p w14:paraId="2612810F" w14:textId="77777777" w:rsidR="00962B91" w:rsidRPr="00AF7C38" w:rsidRDefault="009577C3" w:rsidP="00962B91">
                  <w:pPr>
                    <w:jc w:val="center"/>
                  </w:pPr>
                  <w:sdt>
                    <w:sdtPr>
                      <w:rPr>
                        <w:color w:val="0000FF"/>
                        <w:sz w:val="20"/>
                        <w:szCs w:val="20"/>
                      </w:rPr>
                      <w:id w:val="82602763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2EEDDE76" w14:textId="77777777" w:rsidR="00962B91" w:rsidRPr="00AF7C38" w:rsidRDefault="009577C3" w:rsidP="00962B91">
                  <w:pPr>
                    <w:jc w:val="center"/>
                    <w:rPr>
                      <w:b/>
                      <w:bCs/>
                      <w:color w:val="0000FF"/>
                      <w:sz w:val="20"/>
                      <w:szCs w:val="20"/>
                    </w:rPr>
                  </w:pPr>
                  <w:sdt>
                    <w:sdtPr>
                      <w:rPr>
                        <w:color w:val="0000FF"/>
                        <w:sz w:val="20"/>
                        <w:szCs w:val="20"/>
                      </w:rPr>
                      <w:id w:val="-114535419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767C2FAD" w14:textId="77777777" w:rsidR="00962B91" w:rsidRPr="00AF7C38" w:rsidRDefault="009577C3" w:rsidP="00962B91">
                  <w:pPr>
                    <w:jc w:val="center"/>
                    <w:rPr>
                      <w:b/>
                      <w:bCs/>
                      <w:color w:val="0000FF"/>
                      <w:sz w:val="20"/>
                      <w:szCs w:val="20"/>
                    </w:rPr>
                  </w:pPr>
                  <w:sdt>
                    <w:sdtPr>
                      <w:rPr>
                        <w:color w:val="0000FF"/>
                        <w:sz w:val="20"/>
                        <w:szCs w:val="20"/>
                      </w:rPr>
                      <w:id w:val="-1519690846"/>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153E05BF" w14:textId="77777777" w:rsidR="00962B91" w:rsidRPr="00AF7C38" w:rsidRDefault="009577C3" w:rsidP="00962B91">
                  <w:pPr>
                    <w:jc w:val="center"/>
                  </w:pPr>
                  <w:sdt>
                    <w:sdtPr>
                      <w:rPr>
                        <w:color w:val="0000FF"/>
                        <w:sz w:val="20"/>
                        <w:szCs w:val="20"/>
                      </w:rPr>
                      <w:id w:val="-116724245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076F3AA5" w14:textId="77777777" w:rsidR="00962B91" w:rsidRPr="00AF7C38" w:rsidRDefault="009577C3" w:rsidP="00962B91">
                  <w:pPr>
                    <w:jc w:val="center"/>
                    <w:rPr>
                      <w:b/>
                      <w:bCs/>
                      <w:color w:val="0000FF"/>
                      <w:sz w:val="20"/>
                      <w:szCs w:val="20"/>
                    </w:rPr>
                  </w:pPr>
                  <w:sdt>
                    <w:sdtPr>
                      <w:rPr>
                        <w:color w:val="0000FF"/>
                        <w:sz w:val="20"/>
                        <w:szCs w:val="20"/>
                      </w:rPr>
                      <w:id w:val="-121959242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51297FA4" w14:textId="77777777" w:rsidR="00962B91" w:rsidRPr="00AF7C38" w:rsidRDefault="009577C3" w:rsidP="00962B91">
                  <w:pPr>
                    <w:jc w:val="center"/>
                    <w:rPr>
                      <w:b/>
                      <w:bCs/>
                      <w:color w:val="0000FF"/>
                      <w:sz w:val="20"/>
                      <w:szCs w:val="20"/>
                    </w:rPr>
                  </w:pPr>
                  <w:sdt>
                    <w:sdtPr>
                      <w:rPr>
                        <w:color w:val="0000FF"/>
                        <w:sz w:val="20"/>
                        <w:szCs w:val="20"/>
                      </w:rPr>
                      <w:id w:val="-131617958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08F42590" w14:textId="77777777" w:rsidR="002D140A" w:rsidRPr="000C1983" w:rsidRDefault="002D140A" w:rsidP="00F81223">
            <w:pPr>
              <w:jc w:val="both"/>
              <w:outlineLvl w:val="1"/>
              <w:rPr>
                <w:sz w:val="20"/>
                <w:szCs w:val="20"/>
              </w:rPr>
            </w:pPr>
          </w:p>
        </w:tc>
        <w:tc>
          <w:tcPr>
            <w:tcW w:w="2098" w:type="dxa"/>
          </w:tcPr>
          <w:p w14:paraId="1951AC34" w14:textId="77777777" w:rsidR="0048561E" w:rsidRPr="000C1983" w:rsidRDefault="0048561E" w:rsidP="0048561E">
            <w:pPr>
              <w:jc w:val="both"/>
              <w:outlineLvl w:val="1"/>
              <w:rPr>
                <w:sz w:val="20"/>
                <w:szCs w:val="20"/>
              </w:rPr>
            </w:pPr>
          </w:p>
        </w:tc>
      </w:tr>
      <w:tr w:rsidR="002D140A" w:rsidRPr="000A7FDB" w14:paraId="6C646FD1" w14:textId="77777777" w:rsidTr="00143E8A">
        <w:trPr>
          <w:gridBefore w:val="1"/>
          <w:wBefore w:w="33" w:type="dxa"/>
          <w:trHeight w:val="270"/>
        </w:trPr>
        <w:tc>
          <w:tcPr>
            <w:tcW w:w="421" w:type="dxa"/>
          </w:tcPr>
          <w:p w14:paraId="7EEC47D7" w14:textId="3AFCD227" w:rsidR="002D140A" w:rsidRPr="000A7FDB" w:rsidDel="00D6092D" w:rsidRDefault="0006008B" w:rsidP="007D294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7</w:t>
            </w:r>
          </w:p>
        </w:tc>
        <w:tc>
          <w:tcPr>
            <w:tcW w:w="7623" w:type="dxa"/>
            <w:gridSpan w:val="2"/>
            <w:noWrap/>
          </w:tcPr>
          <w:p w14:paraId="50C0EA47" w14:textId="77777777" w:rsidR="00C95C0B" w:rsidRPr="00842545" w:rsidRDefault="00C95C0B" w:rsidP="00C339DD">
            <w:pPr>
              <w:jc w:val="both"/>
              <w:rPr>
                <w:b/>
                <w:sz w:val="20"/>
                <w:szCs w:val="20"/>
              </w:rPr>
            </w:pPr>
            <w:r w:rsidRPr="00842545">
              <w:rPr>
                <w:b/>
                <w:sz w:val="20"/>
                <w:szCs w:val="20"/>
              </w:rPr>
              <w:t xml:space="preserve">При прегледа на документите по чл. 39, ал. 2 от ППЗОП правилно ли са установени всички липсващи документи и/или несъответствия с изискванията към личното състояние на участниците, критериите за подбор и/или с други изисквания на възложителя (вкл. фактически грешки) на отстранените във връзка с тези документи участници? </w:t>
            </w:r>
          </w:p>
          <w:p w14:paraId="1437AD4D" w14:textId="77777777" w:rsidR="00C95C0B" w:rsidRPr="00842545" w:rsidRDefault="00C95C0B" w:rsidP="00C339DD">
            <w:pPr>
              <w:jc w:val="both"/>
              <w:rPr>
                <w:sz w:val="20"/>
                <w:szCs w:val="20"/>
              </w:rPr>
            </w:pPr>
            <w:r w:rsidRPr="00842545">
              <w:rPr>
                <w:sz w:val="20"/>
                <w:szCs w:val="20"/>
              </w:rPr>
              <w:t xml:space="preserve">При прегледа на документите по чл. 39, ал. 2 от ППЗОП, комисията е длъжна да установи всички липсващи документи и несъответствия с изискванията на възложителя към личното състояние на участниците и критериите за подбор. </w:t>
            </w:r>
          </w:p>
          <w:p w14:paraId="31F52F4B" w14:textId="6DC75C95" w:rsidR="00C95C0B" w:rsidRPr="00842545" w:rsidRDefault="00C95C0B" w:rsidP="00C339DD">
            <w:pPr>
              <w:jc w:val="both"/>
              <w:rPr>
                <w:sz w:val="20"/>
                <w:szCs w:val="20"/>
              </w:rPr>
            </w:pPr>
            <w:r w:rsidRPr="00842545">
              <w:rPr>
                <w:sz w:val="20"/>
                <w:szCs w:val="20"/>
              </w:rPr>
              <w:t xml:space="preserve">Съгласно ППЗОП, когато комисията е установила липса на документи и/или несъответствие с критериите за подбор и личното състояние на участниците, участникът може по собствена преценка в съответствие с изискванията на възложителя, посочени в обявлението, да замени представени документи или да представи нови документи и информация, с които смята, че ще удовлетвори поставените от възложителя условия. </w:t>
            </w:r>
          </w:p>
          <w:p w14:paraId="4C66734C" w14:textId="55B593D5" w:rsidR="00C95C0B" w:rsidRPr="00842545" w:rsidRDefault="00C95C0B" w:rsidP="00C339DD">
            <w:pPr>
              <w:jc w:val="both"/>
              <w:rPr>
                <w:sz w:val="20"/>
                <w:szCs w:val="20"/>
              </w:rPr>
            </w:pPr>
            <w:r w:rsidRPr="00842545">
              <w:rPr>
                <w:sz w:val="20"/>
                <w:szCs w:val="20"/>
              </w:rPr>
              <w:t xml:space="preserve">ВАЖНО! Комисията няма право да определя документите, които участникът следва да представи. Тя само установява нередовността в документите, посочва ги в протокола по чл. 54, ал. 7 от ППЗОП и уведомява за това участниците. </w:t>
            </w:r>
          </w:p>
          <w:p w14:paraId="7B61AEAC" w14:textId="7522A024" w:rsidR="00C95C0B" w:rsidRPr="00842545" w:rsidRDefault="00C95C0B" w:rsidP="00C339DD">
            <w:pPr>
              <w:jc w:val="both"/>
              <w:rPr>
                <w:sz w:val="20"/>
                <w:szCs w:val="20"/>
              </w:rPr>
            </w:pPr>
            <w:r w:rsidRPr="00842545">
              <w:rPr>
                <w:sz w:val="20"/>
                <w:szCs w:val="20"/>
              </w:rPr>
              <w:t xml:space="preserve">ВАЖНО! Допълнително предоставената информация може да обхваща и факти и обстоятелства, които са настъпили след крайния срок за получаване на оферти. </w:t>
            </w:r>
          </w:p>
          <w:p w14:paraId="4219A66E" w14:textId="77777777" w:rsidR="004F2537" w:rsidRDefault="00C95C0B" w:rsidP="00C339DD">
            <w:pPr>
              <w:jc w:val="both"/>
              <w:rPr>
                <w:sz w:val="20"/>
                <w:szCs w:val="20"/>
              </w:rPr>
            </w:pPr>
            <w:r w:rsidRPr="00842545">
              <w:rPr>
                <w:sz w:val="20"/>
                <w:szCs w:val="20"/>
              </w:rPr>
              <w:t>(чл. 104, ал. 4 и 5 от ЗОП) (чл. 54, ал. 7 -13 от ППЗОП)</w:t>
            </w:r>
          </w:p>
          <w:p w14:paraId="2C5BC865" w14:textId="1016FEDC" w:rsidR="00C95C0B" w:rsidRPr="00152CFB" w:rsidRDefault="004F2537" w:rsidP="00C339DD">
            <w:pPr>
              <w:jc w:val="both"/>
              <w:rPr>
                <w:b/>
                <w:color w:val="C0504D"/>
                <w:sz w:val="20"/>
                <w:szCs w:val="20"/>
              </w:rPr>
            </w:pPr>
            <w:r w:rsidRPr="00902F14">
              <w:rPr>
                <w:b/>
                <w:color w:val="000080"/>
                <w:sz w:val="20"/>
                <w:szCs w:val="20"/>
              </w:rPr>
              <w:t>т. 14, т. 16 от Насоките/ т. 14, т. 16 от Приложение № 1 към чл. 2, ал. 1 от Наредбата</w:t>
            </w:r>
          </w:p>
          <w:p w14:paraId="54A4B7B4" w14:textId="5F22986B" w:rsidR="002D140A" w:rsidRPr="00543B69" w:rsidRDefault="002D140A" w:rsidP="00C339DD">
            <w:pPr>
              <w:jc w:val="both"/>
              <w:rPr>
                <w:b/>
                <w:sz w:val="20"/>
                <w:szCs w:val="20"/>
                <w:lang w:eastAsia="fr-FR"/>
              </w:rPr>
            </w:pPr>
            <w:r w:rsidRPr="00821F36">
              <w:rPr>
                <w:b/>
                <w:color w:val="C0504D"/>
                <w:sz w:val="20"/>
                <w:szCs w:val="20"/>
              </w:rPr>
              <w:t xml:space="preserve">Насочващи източници на информация: </w:t>
            </w:r>
            <w:r w:rsidRPr="00821F36">
              <w:rPr>
                <w:color w:val="C0504D"/>
                <w:sz w:val="20"/>
                <w:szCs w:val="20"/>
              </w:rPr>
              <w:t xml:space="preserve">прегледайте протокола за работата на комисията и офертите на отстранените участници в частта </w:t>
            </w:r>
            <w:r w:rsidR="00543B69" w:rsidRPr="00842545">
              <w:rPr>
                <w:color w:val="C0504D"/>
                <w:sz w:val="20"/>
                <w:szCs w:val="20"/>
              </w:rPr>
              <w:t>относно личното състояние и критериите за подбор</w:t>
            </w:r>
            <w:r w:rsidR="00543B69">
              <w:t xml:space="preserve"> </w:t>
            </w:r>
            <w:r w:rsidRPr="00543B69">
              <w:rPr>
                <w:color w:val="C0504D"/>
                <w:sz w:val="20"/>
                <w:szCs w:val="20"/>
              </w:rPr>
              <w:t>и допълнително представените документи.</w:t>
            </w:r>
          </w:p>
          <w:p w14:paraId="1AE50C5C" w14:textId="4F57D1F7" w:rsidR="00152CFB" w:rsidRPr="00842545" w:rsidRDefault="00152CFB" w:rsidP="00C339DD">
            <w:pPr>
              <w:jc w:val="both"/>
              <w:rPr>
                <w:color w:val="008000"/>
                <w:sz w:val="20"/>
                <w:szCs w:val="20"/>
              </w:rPr>
            </w:pPr>
            <w:r w:rsidRPr="00842545">
              <w:rPr>
                <w:color w:val="008000"/>
                <w:sz w:val="20"/>
                <w:szCs w:val="20"/>
              </w:rPr>
              <w:t>Анализът се прави за всеки отстранен участник поотделно с цел да се потвърди законосъобразността на действията на комисията и по-специално, че същата не е ограничила правото на участника да отстрани нередовността</w:t>
            </w:r>
            <w:r>
              <w:rPr>
                <w:color w:val="008000"/>
                <w:sz w:val="20"/>
                <w:szCs w:val="20"/>
              </w:rPr>
              <w:t>.</w:t>
            </w:r>
          </w:p>
          <w:p w14:paraId="7BF1D7BB" w14:textId="77777777" w:rsidR="002D140A" w:rsidRPr="004F2537" w:rsidRDefault="002D140A" w:rsidP="00C339DD">
            <w:pPr>
              <w:jc w:val="both"/>
              <w:rPr>
                <w:color w:val="008000"/>
                <w:sz w:val="20"/>
                <w:szCs w:val="20"/>
              </w:rPr>
            </w:pPr>
            <w:r w:rsidRPr="004F2537">
              <w:rPr>
                <w:color w:val="008000"/>
                <w:sz w:val="20"/>
                <w:szCs w:val="20"/>
              </w:rPr>
              <w:t>Анализирайте:</w:t>
            </w:r>
          </w:p>
          <w:p w14:paraId="27E59322" w14:textId="77777777" w:rsidR="00821F36" w:rsidRDefault="00821F36" w:rsidP="0084260C">
            <w:pPr>
              <w:jc w:val="both"/>
              <w:rPr>
                <w:color w:val="008000"/>
                <w:sz w:val="20"/>
                <w:szCs w:val="20"/>
              </w:rPr>
            </w:pPr>
            <w:r w:rsidRPr="00842545">
              <w:rPr>
                <w:color w:val="008000"/>
                <w:sz w:val="20"/>
                <w:szCs w:val="20"/>
              </w:rPr>
              <w:t xml:space="preserve">- дали има ОТСТРАНЕНИ участници във връзка с нередовности на документите, отнасящи се до личното състояние на участниците и критериите за подбор или други документи, които не са свързани с направените технически и ценови предложения за изпълнение на поръчката; </w:t>
            </w:r>
          </w:p>
          <w:p w14:paraId="05CE22D8" w14:textId="77777777" w:rsidR="00821F36" w:rsidRDefault="00821F36" w:rsidP="0084260C">
            <w:pPr>
              <w:jc w:val="both"/>
              <w:rPr>
                <w:color w:val="008000"/>
                <w:sz w:val="20"/>
                <w:szCs w:val="20"/>
              </w:rPr>
            </w:pPr>
            <w:r w:rsidRPr="00842545">
              <w:rPr>
                <w:color w:val="008000"/>
                <w:sz w:val="20"/>
                <w:szCs w:val="20"/>
              </w:rPr>
              <w:t xml:space="preserve">- ако да, установете дали отклоненията, посочени като причина за отстраняване на участника са установени и посочени в протокола по чл. 104, ал. 4 от ЗОП; </w:t>
            </w:r>
          </w:p>
          <w:p w14:paraId="108FA33C" w14:textId="77777777" w:rsidR="00821F36" w:rsidRDefault="00821F36" w:rsidP="0084260C">
            <w:pPr>
              <w:jc w:val="both"/>
              <w:rPr>
                <w:color w:val="008000"/>
                <w:sz w:val="20"/>
                <w:szCs w:val="20"/>
              </w:rPr>
            </w:pPr>
            <w:r w:rsidRPr="00842545">
              <w:rPr>
                <w:color w:val="008000"/>
                <w:sz w:val="20"/>
                <w:szCs w:val="20"/>
              </w:rPr>
              <w:t xml:space="preserve">- дали комисията е предоставила възможност за отстраняване на нередовността; </w:t>
            </w:r>
          </w:p>
          <w:p w14:paraId="748B6F12" w14:textId="347DEA7A" w:rsidR="002D140A" w:rsidRPr="00821F36" w:rsidRDefault="00821F36" w:rsidP="0084260C">
            <w:pPr>
              <w:jc w:val="both"/>
              <w:rPr>
                <w:sz w:val="20"/>
                <w:szCs w:val="20"/>
                <w:lang w:eastAsia="fr-FR"/>
              </w:rPr>
            </w:pPr>
            <w:r w:rsidRPr="00842545">
              <w:rPr>
                <w:color w:val="008000"/>
                <w:sz w:val="20"/>
                <w:szCs w:val="20"/>
              </w:rPr>
              <w:lastRenderedPageBreak/>
              <w:t>- дали комисията е ограничила правото на участника да прецени по какъв начин да отстрани нередовността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7F6A75D5" w14:textId="77777777" w:rsidTr="00962B91">
              <w:trPr>
                <w:trHeight w:val="568"/>
              </w:trPr>
              <w:tc>
                <w:tcPr>
                  <w:tcW w:w="515" w:type="dxa"/>
                  <w:shd w:val="clear" w:color="auto" w:fill="FFFFFF"/>
                  <w:vAlign w:val="center"/>
                </w:tcPr>
                <w:p w14:paraId="3309B481" w14:textId="77777777" w:rsidR="00962B91" w:rsidRPr="00AF7C38" w:rsidRDefault="009577C3" w:rsidP="00962B91">
                  <w:pPr>
                    <w:jc w:val="center"/>
                  </w:pPr>
                  <w:sdt>
                    <w:sdtPr>
                      <w:rPr>
                        <w:color w:val="0000FF"/>
                        <w:sz w:val="20"/>
                        <w:szCs w:val="20"/>
                      </w:rPr>
                      <w:id w:val="193655593"/>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165E8F69" w14:textId="77777777" w:rsidR="00962B91" w:rsidRPr="00AF7C38" w:rsidRDefault="009577C3" w:rsidP="00962B91">
                  <w:pPr>
                    <w:jc w:val="center"/>
                    <w:rPr>
                      <w:b/>
                      <w:bCs/>
                      <w:color w:val="0000FF"/>
                      <w:sz w:val="20"/>
                      <w:szCs w:val="20"/>
                    </w:rPr>
                  </w:pPr>
                  <w:sdt>
                    <w:sdtPr>
                      <w:rPr>
                        <w:color w:val="0000FF"/>
                        <w:sz w:val="20"/>
                        <w:szCs w:val="20"/>
                      </w:rPr>
                      <w:id w:val="-62816546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44B05AC1" w14:textId="77777777" w:rsidR="00962B91" w:rsidRPr="00AF7C38" w:rsidRDefault="009577C3" w:rsidP="00962B91">
                  <w:pPr>
                    <w:jc w:val="center"/>
                    <w:rPr>
                      <w:b/>
                      <w:bCs/>
                      <w:color w:val="0000FF"/>
                      <w:sz w:val="20"/>
                      <w:szCs w:val="20"/>
                    </w:rPr>
                  </w:pPr>
                  <w:sdt>
                    <w:sdtPr>
                      <w:rPr>
                        <w:color w:val="0000FF"/>
                        <w:sz w:val="20"/>
                        <w:szCs w:val="20"/>
                      </w:rPr>
                      <w:id w:val="1205760383"/>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3C966D03" w14:textId="77777777" w:rsidR="00962B91" w:rsidRPr="00AF7C38" w:rsidRDefault="009577C3" w:rsidP="00962B91">
                  <w:pPr>
                    <w:jc w:val="center"/>
                  </w:pPr>
                  <w:sdt>
                    <w:sdtPr>
                      <w:rPr>
                        <w:color w:val="0000FF"/>
                        <w:sz w:val="20"/>
                        <w:szCs w:val="20"/>
                      </w:rPr>
                      <w:id w:val="194687766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71E0F031" w14:textId="77777777" w:rsidR="00962B91" w:rsidRPr="00AF7C38" w:rsidRDefault="009577C3" w:rsidP="00962B91">
                  <w:pPr>
                    <w:jc w:val="center"/>
                    <w:rPr>
                      <w:b/>
                      <w:bCs/>
                      <w:color w:val="0000FF"/>
                      <w:sz w:val="20"/>
                      <w:szCs w:val="20"/>
                    </w:rPr>
                  </w:pPr>
                  <w:sdt>
                    <w:sdtPr>
                      <w:rPr>
                        <w:color w:val="0000FF"/>
                        <w:sz w:val="20"/>
                        <w:szCs w:val="20"/>
                      </w:rPr>
                      <w:id w:val="2017422189"/>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5D6B7B6A" w14:textId="77777777" w:rsidR="00962B91" w:rsidRPr="00AF7C38" w:rsidRDefault="009577C3" w:rsidP="00962B91">
                  <w:pPr>
                    <w:jc w:val="center"/>
                    <w:rPr>
                      <w:b/>
                      <w:bCs/>
                      <w:color w:val="0000FF"/>
                      <w:sz w:val="20"/>
                      <w:szCs w:val="20"/>
                    </w:rPr>
                  </w:pPr>
                  <w:sdt>
                    <w:sdtPr>
                      <w:rPr>
                        <w:color w:val="0000FF"/>
                        <w:sz w:val="20"/>
                        <w:szCs w:val="20"/>
                      </w:rPr>
                      <w:id w:val="-163833814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24310538" w14:textId="77777777" w:rsidR="002D140A" w:rsidRPr="00C13447" w:rsidRDefault="002D140A" w:rsidP="00F81223">
            <w:pPr>
              <w:jc w:val="both"/>
              <w:outlineLvl w:val="1"/>
              <w:rPr>
                <w:sz w:val="20"/>
                <w:szCs w:val="20"/>
              </w:rPr>
            </w:pPr>
          </w:p>
        </w:tc>
        <w:tc>
          <w:tcPr>
            <w:tcW w:w="2098" w:type="dxa"/>
          </w:tcPr>
          <w:p w14:paraId="07A1FC9B" w14:textId="77777777" w:rsidR="00F62403" w:rsidRPr="006D4973" w:rsidRDefault="00F62403" w:rsidP="00A94E02">
            <w:pPr>
              <w:jc w:val="both"/>
              <w:outlineLvl w:val="1"/>
              <w:rPr>
                <w:sz w:val="20"/>
                <w:szCs w:val="20"/>
              </w:rPr>
            </w:pPr>
          </w:p>
        </w:tc>
      </w:tr>
      <w:tr w:rsidR="002D140A" w:rsidRPr="000A7FDB" w14:paraId="7662B374" w14:textId="77777777" w:rsidTr="00143E8A">
        <w:trPr>
          <w:gridBefore w:val="1"/>
          <w:wBefore w:w="33" w:type="dxa"/>
          <w:trHeight w:val="270"/>
        </w:trPr>
        <w:tc>
          <w:tcPr>
            <w:tcW w:w="421" w:type="dxa"/>
          </w:tcPr>
          <w:p w14:paraId="642296E4" w14:textId="5D3BE57C" w:rsidR="002D140A" w:rsidRPr="000A7FDB" w:rsidRDefault="00B67973" w:rsidP="00723086">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8</w:t>
            </w:r>
          </w:p>
        </w:tc>
        <w:tc>
          <w:tcPr>
            <w:tcW w:w="7623" w:type="dxa"/>
            <w:gridSpan w:val="2"/>
            <w:noWrap/>
          </w:tcPr>
          <w:p w14:paraId="1E038D4F" w14:textId="77777777" w:rsidR="002E7025" w:rsidRPr="000A7FDB" w:rsidRDefault="000B6B9E" w:rsidP="00B24EA4">
            <w:pPr>
              <w:jc w:val="both"/>
              <w:rPr>
                <w:b/>
                <w:sz w:val="20"/>
                <w:szCs w:val="20"/>
                <w:lang w:eastAsia="fr-FR"/>
              </w:rPr>
            </w:pPr>
            <w:r w:rsidRPr="000A7FDB">
              <w:rPr>
                <w:b/>
                <w:sz w:val="20"/>
                <w:szCs w:val="20"/>
                <w:lang w:eastAsia="fr-FR"/>
              </w:rPr>
              <w:t xml:space="preserve">Офертата на участника, определен за изпълнител, </w:t>
            </w:r>
            <w:r w:rsidR="002E7025" w:rsidRPr="000A7FDB">
              <w:rPr>
                <w:b/>
                <w:sz w:val="20"/>
                <w:szCs w:val="20"/>
                <w:lang w:eastAsia="fr-FR"/>
              </w:rPr>
              <w:t>отговаря ли на изискванията на възложителя?</w:t>
            </w:r>
          </w:p>
          <w:p w14:paraId="0950D96F" w14:textId="77777777" w:rsidR="002D140A" w:rsidRPr="000A7FDB" w:rsidRDefault="002E7025" w:rsidP="00B24EA4">
            <w:pPr>
              <w:jc w:val="both"/>
              <w:rPr>
                <w:b/>
                <w:sz w:val="20"/>
                <w:szCs w:val="20"/>
                <w:lang w:eastAsia="fr-FR"/>
              </w:rPr>
            </w:pPr>
            <w:r w:rsidRPr="000A7FDB">
              <w:rPr>
                <w:b/>
                <w:sz w:val="20"/>
                <w:szCs w:val="20"/>
                <w:lang w:eastAsia="fr-FR"/>
              </w:rPr>
              <w:t xml:space="preserve">Съдържа </w:t>
            </w:r>
            <w:r w:rsidR="000B6B9E" w:rsidRPr="000A7FDB">
              <w:rPr>
                <w:b/>
                <w:sz w:val="20"/>
                <w:szCs w:val="20"/>
                <w:lang w:eastAsia="fr-FR"/>
              </w:rPr>
              <w:t>ли</w:t>
            </w:r>
            <w:r w:rsidRPr="000A7FDB">
              <w:rPr>
                <w:b/>
                <w:sz w:val="20"/>
                <w:szCs w:val="20"/>
                <w:lang w:eastAsia="fr-FR"/>
              </w:rPr>
              <w:t xml:space="preserve"> тази оферта</w:t>
            </w:r>
            <w:r w:rsidR="000B6B9E" w:rsidRPr="000A7FDB">
              <w:rPr>
                <w:b/>
                <w:sz w:val="20"/>
                <w:szCs w:val="20"/>
                <w:lang w:eastAsia="fr-FR"/>
              </w:rPr>
              <w:t xml:space="preserve"> всички изискуеми документи и по-специално:</w:t>
            </w:r>
          </w:p>
          <w:p w14:paraId="7DB2209B" w14:textId="77777777" w:rsidR="00CD2739" w:rsidRPr="00CD2739" w:rsidRDefault="00CD2739" w:rsidP="00143E8A">
            <w:pPr>
              <w:numPr>
                <w:ilvl w:val="0"/>
                <w:numId w:val="13"/>
              </w:numPr>
              <w:jc w:val="both"/>
              <w:rPr>
                <w:sz w:val="20"/>
                <w:szCs w:val="20"/>
              </w:rPr>
            </w:pPr>
            <w:r w:rsidRPr="00CD2739">
              <w:rPr>
                <w:sz w:val="20"/>
                <w:szCs w:val="20"/>
              </w:rPr>
              <w:t>единен европейски документ за обществени поръчки (ЕЕДОП) за кандидата в съответствие с изискванията на закона и условията на възложителя, а когато е приложимо - ЕЕДОП за всеки от участниците в обединението, което не е юридическо лице, за всеки подизпълнител и за всяко лице, чиито ресурси ще бъдат ангажирани в изпълнението на поръчката;</w:t>
            </w:r>
          </w:p>
          <w:p w14:paraId="3599DDBC" w14:textId="77777777" w:rsidR="00CD2739" w:rsidRDefault="00CD2739" w:rsidP="00143E8A">
            <w:pPr>
              <w:numPr>
                <w:ilvl w:val="0"/>
                <w:numId w:val="13"/>
              </w:numPr>
              <w:jc w:val="both"/>
              <w:rPr>
                <w:sz w:val="20"/>
                <w:szCs w:val="20"/>
              </w:rPr>
            </w:pPr>
            <w:r w:rsidRPr="00CD2739">
              <w:rPr>
                <w:sz w:val="20"/>
                <w:szCs w:val="20"/>
              </w:rPr>
              <w:t>документи за доказване на предприетите мерки за надеждност, когато е приложимо;</w:t>
            </w:r>
          </w:p>
          <w:p w14:paraId="6ADC3FD9" w14:textId="77777777" w:rsidR="001243ED" w:rsidRPr="00CD2739" w:rsidRDefault="001243ED" w:rsidP="00143E8A">
            <w:pPr>
              <w:numPr>
                <w:ilvl w:val="0"/>
                <w:numId w:val="13"/>
              </w:numPr>
              <w:jc w:val="both"/>
              <w:rPr>
                <w:sz w:val="20"/>
                <w:szCs w:val="20"/>
              </w:rPr>
            </w:pPr>
            <w:r>
              <w:rPr>
                <w:sz w:val="20"/>
                <w:szCs w:val="20"/>
              </w:rPr>
              <w:t>Декларации по чл.54 и чл.55 от ЗОП</w:t>
            </w:r>
            <w:r w:rsidR="00AF06A2">
              <w:rPr>
                <w:sz w:val="20"/>
                <w:szCs w:val="20"/>
              </w:rPr>
              <w:t xml:space="preserve"> относно основанията за отстраняване</w:t>
            </w:r>
            <w:r w:rsidR="00D13CA3">
              <w:rPr>
                <w:sz w:val="20"/>
                <w:szCs w:val="20"/>
              </w:rPr>
              <w:t>;</w:t>
            </w:r>
          </w:p>
          <w:p w14:paraId="1E8A5DC6" w14:textId="77777777" w:rsidR="00CD2739" w:rsidRDefault="00D13CA3" w:rsidP="00143E8A">
            <w:pPr>
              <w:numPr>
                <w:ilvl w:val="0"/>
                <w:numId w:val="13"/>
              </w:numPr>
              <w:jc w:val="both"/>
              <w:rPr>
                <w:sz w:val="20"/>
                <w:szCs w:val="20"/>
              </w:rPr>
            </w:pPr>
            <w:r>
              <w:rPr>
                <w:sz w:val="20"/>
                <w:szCs w:val="20"/>
              </w:rPr>
              <w:t>К</w:t>
            </w:r>
            <w:r w:rsidR="00CD2739" w:rsidRPr="00D13CA3">
              <w:rPr>
                <w:sz w:val="20"/>
                <w:szCs w:val="20"/>
              </w:rPr>
              <w:t xml:space="preserve">опие от документ, от който да е видно правното основание за създаване на обединението, </w:t>
            </w:r>
            <w:r w:rsidR="00CD2739" w:rsidRPr="006215F5">
              <w:rPr>
                <w:sz w:val="20"/>
                <w:szCs w:val="20"/>
              </w:rPr>
              <w:t>когато е приложимо</w:t>
            </w:r>
            <w:r w:rsidR="00CD2739" w:rsidRPr="00D13CA3">
              <w:rPr>
                <w:sz w:val="20"/>
                <w:szCs w:val="20"/>
              </w:rPr>
              <w:t xml:space="preserve"> както и информация във връзка с конкретната обществена поръчка</w:t>
            </w:r>
            <w:r w:rsidR="00CD2739">
              <w:rPr>
                <w:sz w:val="20"/>
                <w:szCs w:val="20"/>
              </w:rPr>
              <w:t xml:space="preserve"> относно</w:t>
            </w:r>
            <w:r w:rsidR="00CD2739" w:rsidRPr="00D13CA3">
              <w:rPr>
                <w:sz w:val="20"/>
                <w:szCs w:val="20"/>
              </w:rPr>
              <w:t xml:space="preserve"> правата и задълженията на участниците в обединението</w:t>
            </w:r>
            <w:r w:rsidR="00CD2739" w:rsidRPr="00C13579">
              <w:rPr>
                <w:sz w:val="20"/>
                <w:szCs w:val="20"/>
              </w:rPr>
              <w:t xml:space="preserve">, </w:t>
            </w:r>
            <w:r w:rsidR="00CD2739" w:rsidRPr="007878C2">
              <w:rPr>
                <w:sz w:val="20"/>
                <w:szCs w:val="20"/>
              </w:rPr>
              <w:t>разпределението</w:t>
            </w:r>
            <w:r w:rsidR="00CD2739" w:rsidRPr="00CD2739">
              <w:rPr>
                <w:sz w:val="20"/>
                <w:szCs w:val="20"/>
              </w:rPr>
              <w:t xml:space="preserve"> на отговорността между членовете на обединението и дейностите, които ще изпълнява всеки член на обединението. </w:t>
            </w:r>
          </w:p>
          <w:p w14:paraId="3D3C24CF" w14:textId="77777777" w:rsidR="001243ED" w:rsidRPr="00D13CA3" w:rsidRDefault="001243ED" w:rsidP="00143E8A">
            <w:pPr>
              <w:numPr>
                <w:ilvl w:val="0"/>
                <w:numId w:val="13"/>
              </w:numPr>
              <w:jc w:val="both"/>
              <w:rPr>
                <w:sz w:val="20"/>
                <w:szCs w:val="20"/>
              </w:rPr>
            </w:pPr>
            <w:r>
              <w:rPr>
                <w:sz w:val="20"/>
                <w:szCs w:val="20"/>
              </w:rPr>
              <w:t>Документи по чл.59-62 от ЗОП относно критериите за подбор</w:t>
            </w:r>
            <w:r w:rsidR="00D13CA3">
              <w:rPr>
                <w:sz w:val="20"/>
                <w:szCs w:val="20"/>
              </w:rPr>
              <w:t>, ако е при</w:t>
            </w:r>
            <w:r w:rsidR="001006D9">
              <w:rPr>
                <w:sz w:val="20"/>
                <w:szCs w:val="20"/>
              </w:rPr>
              <w:t>л</w:t>
            </w:r>
            <w:r w:rsidR="00D13CA3">
              <w:rPr>
                <w:sz w:val="20"/>
                <w:szCs w:val="20"/>
              </w:rPr>
              <w:t>ожимо</w:t>
            </w:r>
            <w:r>
              <w:rPr>
                <w:sz w:val="20"/>
                <w:szCs w:val="20"/>
              </w:rPr>
              <w:t>;</w:t>
            </w:r>
          </w:p>
          <w:p w14:paraId="475CF5A9" w14:textId="77777777" w:rsidR="00CD2739" w:rsidRDefault="00CD2739" w:rsidP="00143E8A">
            <w:pPr>
              <w:numPr>
                <w:ilvl w:val="0"/>
                <w:numId w:val="13"/>
              </w:numPr>
              <w:jc w:val="both"/>
              <w:rPr>
                <w:sz w:val="20"/>
                <w:szCs w:val="20"/>
              </w:rPr>
            </w:pPr>
            <w:r w:rsidRPr="00C13579">
              <w:rPr>
                <w:sz w:val="20"/>
                <w:szCs w:val="20"/>
              </w:rPr>
              <w:t>техническо предложение, съдържащо:</w:t>
            </w:r>
          </w:p>
          <w:p w14:paraId="17543BE7" w14:textId="55DF22C7" w:rsidR="00CD2739" w:rsidRPr="00CD2739" w:rsidRDefault="009F0682" w:rsidP="00E31789">
            <w:pPr>
              <w:ind w:left="720"/>
              <w:jc w:val="both"/>
              <w:rPr>
                <w:sz w:val="20"/>
                <w:szCs w:val="20"/>
              </w:rPr>
            </w:pPr>
            <w:r>
              <w:rPr>
                <w:sz w:val="20"/>
                <w:szCs w:val="20"/>
              </w:rPr>
              <w:t>ьа</w:t>
            </w:r>
            <w:r w:rsidR="00CD2739" w:rsidRPr="00CD2739">
              <w:rPr>
                <w:sz w:val="20"/>
                <w:szCs w:val="20"/>
              </w:rPr>
              <w:t>) предложение за изпълнение на поръчката в съответствие с техническите спецификации и изискванията на възложителя;</w:t>
            </w:r>
          </w:p>
          <w:p w14:paraId="158AC1E5" w14:textId="6C4616D7" w:rsidR="00CD2739" w:rsidRPr="00CD2739" w:rsidRDefault="00CD2739" w:rsidP="00E31789">
            <w:pPr>
              <w:ind w:left="720"/>
              <w:jc w:val="both"/>
              <w:rPr>
                <w:sz w:val="20"/>
                <w:szCs w:val="20"/>
              </w:rPr>
            </w:pPr>
            <w:r w:rsidRPr="00CD2739">
              <w:rPr>
                <w:sz w:val="20"/>
                <w:szCs w:val="20"/>
              </w:rPr>
              <w:t xml:space="preserve">в) </w:t>
            </w:r>
          </w:p>
          <w:p w14:paraId="51AB72FD" w14:textId="580AB543" w:rsidR="00CD2739" w:rsidRPr="00CD2739" w:rsidRDefault="009F0682" w:rsidP="00E31789">
            <w:pPr>
              <w:ind w:left="720"/>
              <w:jc w:val="both"/>
              <w:rPr>
                <w:sz w:val="20"/>
                <w:szCs w:val="20"/>
              </w:rPr>
            </w:pPr>
            <w:r>
              <w:rPr>
                <w:sz w:val="20"/>
                <w:szCs w:val="20"/>
              </w:rPr>
              <w:t>б</w:t>
            </w:r>
            <w:r w:rsidR="00CD2739" w:rsidRPr="00CD2739">
              <w:rPr>
                <w:sz w:val="20"/>
                <w:szCs w:val="20"/>
              </w:rPr>
              <w:t>) декларация, че при изготвяне на офертата са спазени задълженията, свързани с данъци и осигуровки, опазване на околната среда, закрила на заетостта и условията на труд, когато е приложимо;</w:t>
            </w:r>
          </w:p>
          <w:p w14:paraId="396729A1" w14:textId="2DD8A75A" w:rsidR="00CD2739" w:rsidRPr="00CD2739" w:rsidRDefault="009F0682" w:rsidP="00E31789">
            <w:pPr>
              <w:ind w:left="720"/>
              <w:jc w:val="both"/>
              <w:rPr>
                <w:sz w:val="20"/>
                <w:szCs w:val="20"/>
              </w:rPr>
            </w:pPr>
            <w:r>
              <w:rPr>
                <w:sz w:val="20"/>
                <w:szCs w:val="20"/>
              </w:rPr>
              <w:t>в</w:t>
            </w:r>
            <w:r w:rsidR="00CD2739" w:rsidRPr="00CD2739">
              <w:rPr>
                <w:sz w:val="20"/>
                <w:szCs w:val="20"/>
              </w:rPr>
              <w:t>) мостри, описание и/или снимки на стоките, които ще се доставят, когато е приложимо;</w:t>
            </w:r>
          </w:p>
          <w:p w14:paraId="45B4D789" w14:textId="6B9903A1" w:rsidR="00CD2739" w:rsidRPr="00CD2739" w:rsidRDefault="009F0682" w:rsidP="00E31789">
            <w:pPr>
              <w:ind w:left="720"/>
              <w:jc w:val="both"/>
              <w:rPr>
                <w:sz w:val="20"/>
                <w:szCs w:val="20"/>
              </w:rPr>
            </w:pPr>
            <w:r>
              <w:rPr>
                <w:sz w:val="20"/>
                <w:szCs w:val="20"/>
              </w:rPr>
              <w:t>г</w:t>
            </w:r>
            <w:r w:rsidR="00CD2739" w:rsidRPr="00CD2739">
              <w:rPr>
                <w:sz w:val="20"/>
                <w:szCs w:val="20"/>
              </w:rPr>
              <w:t>) друга информация и/или документи, изискани от възложителя, когато това се налага от предмета на поръчката;</w:t>
            </w:r>
          </w:p>
          <w:p w14:paraId="45BD78A3" w14:textId="77777777" w:rsidR="00CD2739" w:rsidRDefault="00CD2739" w:rsidP="00143E8A">
            <w:pPr>
              <w:numPr>
                <w:ilvl w:val="0"/>
                <w:numId w:val="13"/>
              </w:numPr>
              <w:jc w:val="both"/>
              <w:rPr>
                <w:sz w:val="20"/>
                <w:szCs w:val="20"/>
              </w:rPr>
            </w:pPr>
            <w:r w:rsidRPr="00CD2739">
              <w:rPr>
                <w:sz w:val="20"/>
                <w:szCs w:val="20"/>
              </w:rPr>
              <w:t>ценово предложение, съдържащо предложението на участника относно цената за придобиване, и предложенията по други показатели с парично изражение</w:t>
            </w:r>
            <w:r w:rsidR="001243ED">
              <w:rPr>
                <w:sz w:val="20"/>
                <w:szCs w:val="20"/>
              </w:rPr>
              <w:t xml:space="preserve">, поставено в непрозрачен запечатан плик </w:t>
            </w:r>
            <w:r w:rsidR="00D13CA3" w:rsidRPr="00D13CA3">
              <w:rPr>
                <w:sz w:val="20"/>
                <w:szCs w:val="20"/>
              </w:rPr>
              <w:t>с надпис "Предлагани ценови параметри",</w:t>
            </w:r>
          </w:p>
          <w:p w14:paraId="10C9E534" w14:textId="77777777" w:rsidR="002D140A" w:rsidRPr="002A39E0" w:rsidRDefault="002D140A" w:rsidP="00143E8A">
            <w:pPr>
              <w:numPr>
                <w:ilvl w:val="0"/>
                <w:numId w:val="13"/>
              </w:numPr>
              <w:ind w:left="429" w:hanging="113"/>
              <w:jc w:val="both"/>
              <w:rPr>
                <w:sz w:val="20"/>
                <w:szCs w:val="20"/>
              </w:rPr>
            </w:pPr>
            <w:r w:rsidRPr="00C13447">
              <w:rPr>
                <w:sz w:val="20"/>
                <w:szCs w:val="20"/>
              </w:rPr>
              <w:lastRenderedPageBreak/>
              <w:t>друга информация, посочена в обявлението или в документа</w:t>
            </w:r>
            <w:r w:rsidRPr="002A39E0">
              <w:rPr>
                <w:sz w:val="20"/>
                <w:szCs w:val="20"/>
              </w:rPr>
              <w:t>цията за участие;</w:t>
            </w:r>
          </w:p>
          <w:p w14:paraId="2C6AA328" w14:textId="77777777" w:rsidR="002D140A" w:rsidRPr="007570F6" w:rsidRDefault="002D140A" w:rsidP="00143E8A">
            <w:pPr>
              <w:numPr>
                <w:ilvl w:val="0"/>
                <w:numId w:val="13"/>
              </w:numPr>
              <w:tabs>
                <w:tab w:val="left" w:pos="415"/>
              </w:tabs>
              <w:ind w:left="429" w:hanging="113"/>
              <w:jc w:val="both"/>
              <w:rPr>
                <w:sz w:val="20"/>
                <w:szCs w:val="20"/>
              </w:rPr>
            </w:pPr>
            <w:r w:rsidRPr="006B7210">
              <w:rPr>
                <w:sz w:val="20"/>
                <w:szCs w:val="20"/>
              </w:rPr>
              <w:t>списък на документите</w:t>
            </w:r>
            <w:r w:rsidR="00BC569A" w:rsidRPr="00DF02DE">
              <w:rPr>
                <w:sz w:val="20"/>
                <w:szCs w:val="20"/>
              </w:rPr>
              <w:t xml:space="preserve"> и информацията</w:t>
            </w:r>
            <w:r w:rsidRPr="007570F6">
              <w:rPr>
                <w:sz w:val="20"/>
                <w:szCs w:val="20"/>
              </w:rPr>
              <w:t>, съдържащи се в офертата, подписан от участника?</w:t>
            </w:r>
          </w:p>
          <w:p w14:paraId="1201EFE7" w14:textId="77777777" w:rsidR="002D140A" w:rsidRPr="00AC2F22" w:rsidRDefault="002D140A" w:rsidP="00B24EA4">
            <w:pPr>
              <w:ind w:left="40"/>
              <w:jc w:val="both"/>
              <w:rPr>
                <w:b/>
                <w:i/>
                <w:sz w:val="20"/>
                <w:szCs w:val="20"/>
              </w:rPr>
            </w:pPr>
            <w:r w:rsidRPr="00767D48">
              <w:rPr>
                <w:b/>
                <w:sz w:val="20"/>
                <w:szCs w:val="20"/>
              </w:rPr>
              <w:t xml:space="preserve">(чл. </w:t>
            </w:r>
            <w:r w:rsidR="00CD2739">
              <w:rPr>
                <w:b/>
                <w:sz w:val="20"/>
                <w:szCs w:val="20"/>
              </w:rPr>
              <w:t>47</w:t>
            </w:r>
            <w:r w:rsidRPr="00767D48">
              <w:rPr>
                <w:b/>
                <w:sz w:val="20"/>
                <w:szCs w:val="20"/>
              </w:rPr>
              <w:t xml:space="preserve">, ал. </w:t>
            </w:r>
            <w:r w:rsidR="00CD2739">
              <w:rPr>
                <w:b/>
                <w:sz w:val="20"/>
                <w:szCs w:val="20"/>
              </w:rPr>
              <w:t>3</w:t>
            </w:r>
            <w:r w:rsidRPr="00767D48">
              <w:rPr>
                <w:b/>
                <w:sz w:val="20"/>
                <w:szCs w:val="20"/>
              </w:rPr>
              <w:t xml:space="preserve"> от </w:t>
            </w:r>
            <w:r w:rsidR="00CD2739">
              <w:rPr>
                <w:b/>
                <w:sz w:val="20"/>
                <w:szCs w:val="20"/>
              </w:rPr>
              <w:t>ПП</w:t>
            </w:r>
            <w:r w:rsidRPr="00767D48">
              <w:rPr>
                <w:b/>
                <w:sz w:val="20"/>
                <w:szCs w:val="20"/>
              </w:rPr>
              <w:t>ЗОП</w:t>
            </w:r>
            <w:r w:rsidR="001006D9">
              <w:rPr>
                <w:b/>
                <w:sz w:val="20"/>
                <w:szCs w:val="20"/>
              </w:rPr>
              <w:t xml:space="preserve"> и чл.39, ал.3 от ППЗОП</w:t>
            </w:r>
            <w:r w:rsidRPr="00767D48">
              <w:rPr>
                <w:b/>
                <w:sz w:val="20"/>
                <w:szCs w:val="20"/>
              </w:rPr>
              <w:t>)</w:t>
            </w:r>
          </w:p>
          <w:p w14:paraId="6F5D377F" w14:textId="77777777" w:rsidR="002D140A" w:rsidRPr="000A7FDB" w:rsidRDefault="002D140A" w:rsidP="00B24EA4">
            <w:pPr>
              <w:ind w:left="40"/>
              <w:jc w:val="both"/>
              <w:rPr>
                <w:b/>
                <w:i/>
                <w:sz w:val="20"/>
                <w:szCs w:val="20"/>
              </w:rPr>
            </w:pPr>
            <w:r w:rsidRPr="000A7FDB">
              <w:rPr>
                <w:b/>
                <w:i/>
                <w:sz w:val="20"/>
                <w:szCs w:val="20"/>
                <w:u w:val="single"/>
              </w:rPr>
              <w:t>Внимание!</w:t>
            </w:r>
            <w:r w:rsidRPr="000A7FDB">
              <w:rPr>
                <w:sz w:val="20"/>
                <w:szCs w:val="20"/>
              </w:rPr>
              <w:t xml:space="preserve"> Въпросът се отнася само до офертата на участника, определен за изпълнител.</w:t>
            </w:r>
          </w:p>
          <w:p w14:paraId="66270762" w14:textId="05A6D0B3" w:rsidR="005A2507" w:rsidRPr="00767D48" w:rsidRDefault="009C3E20" w:rsidP="00B24EA4">
            <w:pPr>
              <w:ind w:left="40"/>
              <w:jc w:val="both"/>
              <w:rPr>
                <w:sz w:val="20"/>
                <w:szCs w:val="20"/>
              </w:rPr>
            </w:pPr>
            <w:r w:rsidRPr="00133734">
              <w:rPr>
                <w:b/>
                <w:sz w:val="20"/>
                <w:szCs w:val="20"/>
              </w:rPr>
              <w:t>ВНИМАНИЕ!</w:t>
            </w:r>
            <w:r>
              <w:rPr>
                <w:sz w:val="20"/>
                <w:szCs w:val="20"/>
              </w:rPr>
              <w:t xml:space="preserve"> </w:t>
            </w:r>
            <w:r w:rsidR="005A2507">
              <w:rPr>
                <w:sz w:val="20"/>
                <w:szCs w:val="20"/>
              </w:rPr>
              <w:t xml:space="preserve">При </w:t>
            </w:r>
            <w:r w:rsidR="0084260C">
              <w:rPr>
                <w:sz w:val="20"/>
                <w:szCs w:val="20"/>
              </w:rPr>
              <w:t xml:space="preserve">тази проверка за преценката дали участникът е основателно избран за изпълнител </w:t>
            </w:r>
            <w:r w:rsidR="005A2507">
              <w:rPr>
                <w:sz w:val="20"/>
                <w:szCs w:val="20"/>
              </w:rPr>
              <w:t xml:space="preserve">е необходимо да </w:t>
            </w:r>
            <w:r>
              <w:rPr>
                <w:sz w:val="20"/>
                <w:szCs w:val="20"/>
              </w:rPr>
              <w:t>се вземе предвид</w:t>
            </w:r>
            <w:r w:rsidR="00D13CA3">
              <w:rPr>
                <w:sz w:val="20"/>
                <w:szCs w:val="20"/>
              </w:rPr>
              <w:t>, че преди по</w:t>
            </w:r>
            <w:r w:rsidR="001006D9">
              <w:rPr>
                <w:sz w:val="20"/>
                <w:szCs w:val="20"/>
              </w:rPr>
              <w:t>д</w:t>
            </w:r>
            <w:r w:rsidR="00D13CA3">
              <w:rPr>
                <w:sz w:val="20"/>
                <w:szCs w:val="20"/>
              </w:rPr>
              <w:t xml:space="preserve">писване на договора </w:t>
            </w:r>
            <w:r>
              <w:rPr>
                <w:sz w:val="20"/>
                <w:szCs w:val="20"/>
              </w:rPr>
              <w:t xml:space="preserve"> </w:t>
            </w:r>
            <w:r w:rsidR="00D13CA3" w:rsidRPr="00D13CA3">
              <w:rPr>
                <w:sz w:val="20"/>
                <w:szCs w:val="20"/>
              </w:rPr>
              <w:t>възложителят изисква от участника, определен за изпълнител, да предостави актуални документи, удостоверяващи липсата на основанията за отстраняване от процедурата, както и съответствието с поставените критерии за подбор. Документите се представят и за подизпълнителите и третите лица, ако има такива</w:t>
            </w:r>
            <w:r w:rsidR="00D13CA3">
              <w:rPr>
                <w:sz w:val="20"/>
                <w:szCs w:val="20"/>
              </w:rPr>
              <w:t xml:space="preserve">. (чл. </w:t>
            </w:r>
            <w:r w:rsidR="00490256">
              <w:rPr>
                <w:sz w:val="20"/>
                <w:szCs w:val="20"/>
              </w:rPr>
              <w:t>112</w:t>
            </w:r>
            <w:r w:rsidR="00D13CA3" w:rsidRPr="00D13CA3">
              <w:rPr>
                <w:sz w:val="20"/>
                <w:szCs w:val="20"/>
              </w:rPr>
              <w:t xml:space="preserve">, ал. </w:t>
            </w:r>
            <w:r w:rsidR="00490256">
              <w:rPr>
                <w:sz w:val="20"/>
                <w:szCs w:val="20"/>
              </w:rPr>
              <w:t>1</w:t>
            </w:r>
            <w:r w:rsidR="00D13CA3">
              <w:rPr>
                <w:sz w:val="20"/>
                <w:szCs w:val="20"/>
              </w:rPr>
              <w:t xml:space="preserve"> от </w:t>
            </w:r>
            <w:r w:rsidR="00D13CA3" w:rsidRPr="00D13CA3">
              <w:rPr>
                <w:sz w:val="20"/>
                <w:szCs w:val="20"/>
              </w:rPr>
              <w:t>ЗОП)</w:t>
            </w:r>
            <w:r w:rsidR="005A2507">
              <w:rPr>
                <w:sz w:val="20"/>
                <w:szCs w:val="20"/>
              </w:rPr>
              <w:t>.</w:t>
            </w:r>
          </w:p>
          <w:p w14:paraId="02532B5F" w14:textId="77777777" w:rsidR="002D140A" w:rsidRPr="0084260C" w:rsidRDefault="002D140A">
            <w:pPr>
              <w:jc w:val="both"/>
              <w:rPr>
                <w:color w:val="C0504D"/>
                <w:sz w:val="20"/>
                <w:szCs w:val="20"/>
              </w:rPr>
            </w:pPr>
            <w:r w:rsidRPr="00AC2F22">
              <w:rPr>
                <w:b/>
                <w:color w:val="C0504D"/>
                <w:sz w:val="20"/>
                <w:szCs w:val="20"/>
              </w:rPr>
              <w:t xml:space="preserve">Насочващи източници на информация: </w:t>
            </w:r>
            <w:r w:rsidRPr="0084260C">
              <w:rPr>
                <w:color w:val="C0504D"/>
                <w:sz w:val="20"/>
                <w:szCs w:val="20"/>
              </w:rPr>
              <w:t>прегледайте всички документи от офертата на участника, определен за изпълнител.</w:t>
            </w:r>
          </w:p>
          <w:p w14:paraId="4BB39D26" w14:textId="5DDF9C4A" w:rsidR="00D607AB" w:rsidRPr="000A7FDB" w:rsidRDefault="00F50D48" w:rsidP="00573425">
            <w:pPr>
              <w:jc w:val="both"/>
              <w:rPr>
                <w:b/>
                <w:color w:val="000080"/>
                <w:sz w:val="20"/>
                <w:szCs w:val="20"/>
              </w:rPr>
            </w:pPr>
            <w:r w:rsidRPr="00842545">
              <w:rPr>
                <w:b/>
                <w:color w:val="000080"/>
                <w:sz w:val="20"/>
                <w:szCs w:val="20"/>
              </w:rPr>
              <w:t>т. 14, т. 15, т. 16, т. 17 от Насоките/ т. 8, т. 14, т. 15, т. 16, т. 17 от Приложение № 1 към чл. 2, ал. 1 от Наредбата</w:t>
            </w:r>
          </w:p>
          <w:p w14:paraId="44A09924" w14:textId="77777777" w:rsidR="002D140A" w:rsidRPr="000A7FDB" w:rsidRDefault="008F5A40" w:rsidP="00573425">
            <w:pPr>
              <w:jc w:val="both"/>
              <w:rPr>
                <w:color w:val="548DD4"/>
                <w:sz w:val="20"/>
                <w:szCs w:val="20"/>
              </w:rPr>
            </w:pPr>
            <w:r w:rsidRPr="000A7FDB">
              <w:rPr>
                <w:b/>
                <w:color w:val="548DD4"/>
                <w:sz w:val="20"/>
                <w:szCs w:val="20"/>
              </w:rPr>
              <w:t>използвайте</w:t>
            </w:r>
            <w:r w:rsidR="00D607AB" w:rsidRPr="000A7FDB">
              <w:rPr>
                <w:b/>
                <w:color w:val="548DD4"/>
                <w:sz w:val="20"/>
                <w:szCs w:val="20"/>
              </w:rPr>
              <w:t xml:space="preserve"> Таблица № 4.</w:t>
            </w:r>
          </w:p>
          <w:p w14:paraId="601FDEDB" w14:textId="77777777" w:rsidR="00677D41" w:rsidRPr="000A7FDB" w:rsidRDefault="002D140A" w:rsidP="00E31789">
            <w:pPr>
              <w:jc w:val="both"/>
              <w:rPr>
                <w:color w:val="008000"/>
                <w:sz w:val="20"/>
                <w:szCs w:val="20"/>
              </w:rPr>
            </w:pPr>
            <w:r w:rsidRPr="000A7FDB">
              <w:rPr>
                <w:color w:val="008000"/>
                <w:sz w:val="20"/>
                <w:szCs w:val="20"/>
              </w:rPr>
              <w:t xml:space="preserve">Прегледайте </w:t>
            </w:r>
            <w:r w:rsidR="00BE528B" w:rsidRPr="000A7FDB">
              <w:rPr>
                <w:color w:val="008000"/>
                <w:sz w:val="20"/>
                <w:szCs w:val="20"/>
              </w:rPr>
              <w:t xml:space="preserve">цялата </w:t>
            </w:r>
            <w:r w:rsidRPr="000A7FDB">
              <w:rPr>
                <w:color w:val="008000"/>
                <w:sz w:val="20"/>
                <w:szCs w:val="20"/>
              </w:rPr>
              <w:t>оферта на участника, определен за изпълнител</w:t>
            </w:r>
            <w:r w:rsidR="007C30F7" w:rsidRPr="000A7FDB">
              <w:rPr>
                <w:color w:val="008000"/>
                <w:sz w:val="20"/>
                <w:szCs w:val="20"/>
              </w:rPr>
              <w:t>,</w:t>
            </w:r>
            <w:r w:rsidR="00BE528B" w:rsidRPr="000A7FDB">
              <w:rPr>
                <w:color w:val="008000"/>
                <w:sz w:val="20"/>
                <w:szCs w:val="20"/>
              </w:rPr>
              <w:t xml:space="preserve"> и преценете дали отговаря на </w:t>
            </w:r>
            <w:r w:rsidR="007C30F7" w:rsidRPr="000A7FDB">
              <w:rPr>
                <w:b/>
                <w:color w:val="008000"/>
                <w:sz w:val="20"/>
                <w:szCs w:val="20"/>
              </w:rPr>
              <w:t>ВСИЧКИ ИЗИСКВАНИЯ НА ВЪЗЛОЖИТЕЛЯ</w:t>
            </w:r>
            <w:r w:rsidR="00BE528B" w:rsidRPr="000A7FDB">
              <w:rPr>
                <w:color w:val="008000"/>
                <w:sz w:val="20"/>
                <w:szCs w:val="20"/>
              </w:rPr>
              <w:t xml:space="preserve">, както </w:t>
            </w:r>
            <w:r w:rsidR="00760F43" w:rsidRPr="000A7FDB">
              <w:rPr>
                <w:color w:val="008000"/>
                <w:sz w:val="20"/>
                <w:szCs w:val="20"/>
              </w:rPr>
              <w:t>относно критериите за подбор на участниците</w:t>
            </w:r>
            <w:r w:rsidR="00BE528B" w:rsidRPr="000A7FDB">
              <w:rPr>
                <w:color w:val="008000"/>
                <w:sz w:val="20"/>
                <w:szCs w:val="20"/>
              </w:rPr>
              <w:t>, така и относно техническото и ценово предложение за изпълнение на поръчката</w:t>
            </w:r>
            <w:r w:rsidRPr="000A7FDB">
              <w:rPr>
                <w:color w:val="008000"/>
                <w:sz w:val="20"/>
                <w:szCs w:val="20"/>
              </w:rPr>
              <w:t>.</w:t>
            </w:r>
            <w:r w:rsidR="00677D41" w:rsidRPr="000A7FDB">
              <w:rPr>
                <w:color w:val="008000"/>
                <w:sz w:val="20"/>
                <w:szCs w:val="20"/>
              </w:rPr>
              <w:t xml:space="preserve"> </w:t>
            </w:r>
          </w:p>
          <w:p w14:paraId="41B55D29" w14:textId="77777777" w:rsidR="002D140A" w:rsidRPr="000A7FDB" w:rsidRDefault="002D140A">
            <w:pPr>
              <w:jc w:val="both"/>
              <w:rPr>
                <w:color w:val="008000"/>
                <w:sz w:val="20"/>
                <w:szCs w:val="20"/>
              </w:rPr>
            </w:pPr>
            <w:r w:rsidRPr="000A7FDB">
              <w:rPr>
                <w:color w:val="008000"/>
                <w:sz w:val="20"/>
                <w:szCs w:val="20"/>
              </w:rPr>
              <w:t>В случай, че установите липсващи документи</w:t>
            </w:r>
            <w:r w:rsidR="00C36578">
              <w:rPr>
                <w:color w:val="008000"/>
                <w:sz w:val="20"/>
                <w:szCs w:val="20"/>
              </w:rPr>
              <w:t xml:space="preserve"> или несъответствия</w:t>
            </w:r>
            <w:r w:rsidRPr="000A7FDB">
              <w:rPr>
                <w:color w:val="008000"/>
                <w:sz w:val="20"/>
                <w:szCs w:val="20"/>
              </w:rPr>
              <w:t>, анализирайте и посочете дали са описани като такива в съответния протокол за работата на комисията. Преценете дали установените отклонения представляват основание за отстраняване на участника.</w:t>
            </w:r>
          </w:p>
          <w:p w14:paraId="65C3D36C" w14:textId="77777777" w:rsidR="009428D0" w:rsidRPr="000A7FDB" w:rsidRDefault="002D140A">
            <w:pPr>
              <w:jc w:val="both"/>
              <w:rPr>
                <w:color w:val="008000"/>
                <w:sz w:val="20"/>
                <w:szCs w:val="20"/>
              </w:rPr>
            </w:pPr>
            <w:r w:rsidRPr="000A7FDB">
              <w:rPr>
                <w:color w:val="008000"/>
                <w:sz w:val="20"/>
                <w:szCs w:val="20"/>
              </w:rPr>
              <w:t>Ако поръчката е с обособени позиции, проверката се прави за всеки участник, определен за изпълнител по всяка обособена позиция, попаднала в проверката.</w:t>
            </w:r>
          </w:p>
          <w:p w14:paraId="2492B4CC" w14:textId="77777777" w:rsidR="004D44C0" w:rsidRPr="000A7FDB" w:rsidRDefault="004D44C0" w:rsidP="00FA73B4">
            <w:pPr>
              <w:jc w:val="both"/>
              <w:rPr>
                <w:b/>
                <w:color w:val="008000"/>
                <w:sz w:val="20"/>
                <w:szCs w:val="20"/>
              </w:rPr>
            </w:pPr>
            <w:r w:rsidRPr="000A7FDB">
              <w:rPr>
                <w:b/>
                <w:color w:val="008000"/>
                <w:sz w:val="20"/>
                <w:szCs w:val="20"/>
              </w:rPr>
              <w:t xml:space="preserve">ВНИМАНИЕ! ДА СЕ АНАЛИЗИРА ДАЛИ УЧАСТНИКЪТ, ОПРЕДЕЛЕН ЗА ИЗПЪЛНИТЕЛ, Е ТРЕТИРАН ПО-БЛАГОПРИЯТНО ОТ ОТСТРАНЕНИТЕ УЧАСТНИЦИ. </w:t>
            </w:r>
          </w:p>
          <w:p w14:paraId="2B2EB26E" w14:textId="77777777" w:rsidR="002D140A" w:rsidRPr="000A7FDB" w:rsidRDefault="00B330E5" w:rsidP="00E03A2E">
            <w:pPr>
              <w:jc w:val="both"/>
              <w:rPr>
                <w:sz w:val="20"/>
                <w:szCs w:val="20"/>
                <w:lang w:eastAsia="fr-FR"/>
              </w:rPr>
            </w:pPr>
            <w:r w:rsidRPr="000A7FDB">
              <w:rPr>
                <w:color w:val="008000"/>
                <w:sz w:val="20"/>
                <w:szCs w:val="20"/>
              </w:rPr>
              <w:t xml:space="preserve">За целта </w:t>
            </w:r>
            <w:r w:rsidR="00E03A2E" w:rsidRPr="000A7FDB">
              <w:rPr>
                <w:color w:val="008000"/>
                <w:sz w:val="20"/>
                <w:szCs w:val="20"/>
              </w:rPr>
              <w:t>проверете</w:t>
            </w:r>
            <w:r w:rsidRPr="000A7FDB">
              <w:rPr>
                <w:color w:val="008000"/>
                <w:sz w:val="20"/>
                <w:szCs w:val="20"/>
              </w:rPr>
              <w:t xml:space="preserve"> специално дали участникът, определен за изпълнител, отговаря на изискванията,</w:t>
            </w:r>
            <w:r w:rsidR="0065146E" w:rsidRPr="000A7FDB">
              <w:rPr>
                <w:color w:val="008000"/>
                <w:sz w:val="20"/>
                <w:szCs w:val="20"/>
              </w:rPr>
              <w:t xml:space="preserve"> които са посочени като причини за отстраняване на участниците.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36F8F1E3" w14:textId="77777777" w:rsidTr="00AD361F">
              <w:trPr>
                <w:trHeight w:val="568"/>
              </w:trPr>
              <w:tc>
                <w:tcPr>
                  <w:tcW w:w="515" w:type="dxa"/>
                  <w:shd w:val="clear" w:color="auto" w:fill="FFFFFF"/>
                  <w:vAlign w:val="center"/>
                </w:tcPr>
                <w:p w14:paraId="25B941EF" w14:textId="77777777" w:rsidR="00591CCB" w:rsidRPr="00AF7C38" w:rsidRDefault="009577C3" w:rsidP="00591CCB">
                  <w:pPr>
                    <w:jc w:val="center"/>
                  </w:pPr>
                  <w:sdt>
                    <w:sdtPr>
                      <w:rPr>
                        <w:color w:val="0000FF"/>
                        <w:sz w:val="20"/>
                        <w:szCs w:val="20"/>
                      </w:rPr>
                      <w:id w:val="4202872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4F232F3C" w14:textId="77777777" w:rsidR="00591CCB" w:rsidRPr="00AF7C38" w:rsidRDefault="009577C3" w:rsidP="00591CCB">
                  <w:pPr>
                    <w:jc w:val="center"/>
                    <w:rPr>
                      <w:b/>
                      <w:bCs/>
                      <w:color w:val="0000FF"/>
                      <w:sz w:val="20"/>
                      <w:szCs w:val="20"/>
                    </w:rPr>
                  </w:pPr>
                  <w:sdt>
                    <w:sdtPr>
                      <w:rPr>
                        <w:color w:val="0000FF"/>
                        <w:sz w:val="20"/>
                        <w:szCs w:val="20"/>
                      </w:rPr>
                      <w:id w:val="-145694509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13D80098" w14:textId="77777777" w:rsidR="00591CCB" w:rsidRPr="00AF7C38" w:rsidRDefault="009577C3" w:rsidP="00591CCB">
                  <w:pPr>
                    <w:jc w:val="center"/>
                    <w:rPr>
                      <w:b/>
                      <w:bCs/>
                      <w:color w:val="0000FF"/>
                      <w:sz w:val="20"/>
                      <w:szCs w:val="20"/>
                    </w:rPr>
                  </w:pPr>
                  <w:sdt>
                    <w:sdtPr>
                      <w:rPr>
                        <w:color w:val="0000FF"/>
                        <w:sz w:val="20"/>
                        <w:szCs w:val="20"/>
                      </w:rPr>
                      <w:id w:val="-84270056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609B7AFE" w14:textId="77777777" w:rsidR="00591CCB" w:rsidRPr="00AF7C38" w:rsidRDefault="009577C3" w:rsidP="00591CCB">
                  <w:pPr>
                    <w:jc w:val="center"/>
                  </w:pPr>
                  <w:sdt>
                    <w:sdtPr>
                      <w:rPr>
                        <w:color w:val="0000FF"/>
                        <w:sz w:val="20"/>
                        <w:szCs w:val="20"/>
                      </w:rPr>
                      <w:id w:val="-79159510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47CA4FD2" w14:textId="77777777" w:rsidR="00591CCB" w:rsidRPr="00AF7C38" w:rsidRDefault="009577C3" w:rsidP="00591CCB">
                  <w:pPr>
                    <w:jc w:val="center"/>
                    <w:rPr>
                      <w:b/>
                      <w:bCs/>
                      <w:color w:val="0000FF"/>
                      <w:sz w:val="20"/>
                      <w:szCs w:val="20"/>
                    </w:rPr>
                  </w:pPr>
                  <w:sdt>
                    <w:sdtPr>
                      <w:rPr>
                        <w:color w:val="0000FF"/>
                        <w:sz w:val="20"/>
                        <w:szCs w:val="20"/>
                      </w:rPr>
                      <w:id w:val="-173792604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3764F432" w14:textId="77777777" w:rsidR="00591CCB" w:rsidRPr="00AF7C38" w:rsidRDefault="009577C3" w:rsidP="00591CCB">
                  <w:pPr>
                    <w:jc w:val="center"/>
                    <w:rPr>
                      <w:b/>
                      <w:bCs/>
                      <w:color w:val="0000FF"/>
                      <w:sz w:val="20"/>
                      <w:szCs w:val="20"/>
                    </w:rPr>
                  </w:pPr>
                  <w:sdt>
                    <w:sdtPr>
                      <w:rPr>
                        <w:color w:val="0000FF"/>
                        <w:sz w:val="20"/>
                        <w:szCs w:val="20"/>
                      </w:rPr>
                      <w:id w:val="-120671262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397FE1E8" w14:textId="77777777" w:rsidR="002D140A" w:rsidRPr="000A7FDB" w:rsidRDefault="002D140A" w:rsidP="00F81223">
            <w:pPr>
              <w:jc w:val="both"/>
              <w:outlineLvl w:val="1"/>
              <w:rPr>
                <w:sz w:val="20"/>
                <w:szCs w:val="20"/>
              </w:rPr>
            </w:pPr>
          </w:p>
        </w:tc>
        <w:tc>
          <w:tcPr>
            <w:tcW w:w="2098" w:type="dxa"/>
          </w:tcPr>
          <w:p w14:paraId="7A0A40BE" w14:textId="77777777" w:rsidR="002D140A" w:rsidRPr="000A7FDB" w:rsidRDefault="002D140A" w:rsidP="00FD636E">
            <w:pPr>
              <w:outlineLvl w:val="1"/>
              <w:rPr>
                <w:b/>
                <w:sz w:val="20"/>
                <w:szCs w:val="20"/>
              </w:rPr>
            </w:pPr>
          </w:p>
        </w:tc>
      </w:tr>
      <w:tr w:rsidR="003E723D" w:rsidRPr="000A7FDB" w14:paraId="668A6DBD" w14:textId="77777777" w:rsidTr="00143E8A">
        <w:trPr>
          <w:gridBefore w:val="1"/>
          <w:wBefore w:w="33" w:type="dxa"/>
          <w:trHeight w:val="270"/>
        </w:trPr>
        <w:tc>
          <w:tcPr>
            <w:tcW w:w="421" w:type="dxa"/>
          </w:tcPr>
          <w:p w14:paraId="3DD0F115" w14:textId="667B9F58" w:rsidR="003E723D" w:rsidRPr="000A7FDB" w:rsidRDefault="00B67973" w:rsidP="007D294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9</w:t>
            </w:r>
          </w:p>
        </w:tc>
        <w:tc>
          <w:tcPr>
            <w:tcW w:w="7623" w:type="dxa"/>
            <w:gridSpan w:val="2"/>
            <w:noWrap/>
          </w:tcPr>
          <w:p w14:paraId="1D3C0B67" w14:textId="77777777" w:rsidR="003E723D" w:rsidRPr="00842545" w:rsidRDefault="003E723D" w:rsidP="000F6F08">
            <w:pPr>
              <w:jc w:val="both"/>
              <w:rPr>
                <w:b/>
                <w:sz w:val="20"/>
                <w:szCs w:val="20"/>
              </w:rPr>
            </w:pPr>
            <w:r w:rsidRPr="00842545">
              <w:rPr>
                <w:b/>
                <w:sz w:val="20"/>
                <w:szCs w:val="20"/>
              </w:rPr>
              <w:t xml:space="preserve">Приложим за участника, определен за изпълнител: </w:t>
            </w:r>
          </w:p>
          <w:p w14:paraId="0F4891EC" w14:textId="67C57590" w:rsidR="003E723D" w:rsidRPr="00842545" w:rsidRDefault="003E723D" w:rsidP="000F6F08">
            <w:pPr>
              <w:jc w:val="both"/>
              <w:rPr>
                <w:b/>
                <w:sz w:val="20"/>
                <w:szCs w:val="20"/>
              </w:rPr>
            </w:pPr>
            <w:r w:rsidRPr="00842545">
              <w:rPr>
                <w:b/>
                <w:sz w:val="20"/>
                <w:szCs w:val="20"/>
              </w:rPr>
              <w:t xml:space="preserve">Участвалият в пазарните консултации и/или в подготовката на процедурата изпълнител доказал ли е липсата на неравнопоставеност по чл. 44, ал. 5 от ЗОП? </w:t>
            </w:r>
          </w:p>
          <w:p w14:paraId="443F14CC" w14:textId="230BE1C9" w:rsidR="003E723D" w:rsidRPr="00A47F87" w:rsidRDefault="003E723D" w:rsidP="000F6F08">
            <w:pPr>
              <w:jc w:val="both"/>
              <w:rPr>
                <w:b/>
                <w:sz w:val="20"/>
                <w:szCs w:val="20"/>
              </w:rPr>
            </w:pPr>
            <w:r w:rsidRPr="00842545">
              <w:rPr>
                <w:b/>
                <w:sz w:val="20"/>
                <w:szCs w:val="20"/>
              </w:rPr>
              <w:t xml:space="preserve">(чл. 44, ал. 5 и чл. 54, ал. 1, т. 4 от ЗОП) </w:t>
            </w:r>
          </w:p>
          <w:p w14:paraId="75AF4CDE" w14:textId="2F9CD25B" w:rsidR="003E723D" w:rsidRPr="00842545" w:rsidRDefault="003E723D" w:rsidP="000F6F08">
            <w:pPr>
              <w:jc w:val="both"/>
              <w:rPr>
                <w:sz w:val="20"/>
                <w:szCs w:val="20"/>
              </w:rPr>
            </w:pPr>
            <w:r w:rsidRPr="00842545">
              <w:rPr>
                <w:b/>
                <w:color w:val="000080"/>
                <w:sz w:val="20"/>
                <w:szCs w:val="20"/>
              </w:rPr>
              <w:t>т. 18 от Насоките/ т. 18 от Приложение № 1 към чл. 2, ал. 1 от Наредбата</w:t>
            </w:r>
            <w:r w:rsidRPr="00842545">
              <w:rPr>
                <w:sz w:val="20"/>
                <w:szCs w:val="20"/>
              </w:rPr>
              <w:t xml:space="preserve"> </w:t>
            </w:r>
          </w:p>
          <w:p w14:paraId="3314331C" w14:textId="18EA75A0" w:rsidR="003E723D" w:rsidRPr="00842545" w:rsidRDefault="003E723D" w:rsidP="000F6F08">
            <w:pPr>
              <w:jc w:val="both"/>
              <w:rPr>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всички документи от офертата на участника, определен за изпълнител, както и документите във връзка с подготовката на процедурата (пазарни проучвания, пазарни консултации и документация за поръчка).</w:t>
            </w:r>
          </w:p>
          <w:p w14:paraId="1C18BFA2" w14:textId="77777777" w:rsidR="00B177A4" w:rsidRPr="00842545" w:rsidRDefault="00B177A4" w:rsidP="000F6F08">
            <w:pPr>
              <w:jc w:val="both"/>
              <w:rPr>
                <w:color w:val="008000"/>
                <w:sz w:val="20"/>
                <w:szCs w:val="20"/>
              </w:rPr>
            </w:pPr>
            <w:r w:rsidRPr="00842545">
              <w:rPr>
                <w:color w:val="008000"/>
                <w:sz w:val="20"/>
                <w:szCs w:val="20"/>
              </w:rPr>
              <w:t xml:space="preserve">ВАЖНО! Ново!!! </w:t>
            </w:r>
          </w:p>
          <w:p w14:paraId="1C078A33" w14:textId="77777777" w:rsidR="00B177A4" w:rsidRPr="00842545" w:rsidRDefault="00B177A4" w:rsidP="000F6F08">
            <w:pPr>
              <w:jc w:val="both"/>
              <w:rPr>
                <w:color w:val="008000"/>
                <w:sz w:val="20"/>
                <w:szCs w:val="20"/>
              </w:rPr>
            </w:pPr>
            <w:r w:rsidRPr="00842545">
              <w:rPr>
                <w:color w:val="008000"/>
                <w:sz w:val="20"/>
                <w:szCs w:val="20"/>
              </w:rPr>
              <w:t xml:space="preserve">За да потвърдите изпълнението на чл. 44, ал. 5 от ЗОП, проверете: </w:t>
            </w:r>
          </w:p>
          <w:p w14:paraId="2EDEB9FD" w14:textId="77777777" w:rsidR="00B177A4" w:rsidRPr="00842545" w:rsidRDefault="00B177A4" w:rsidP="000F6F08">
            <w:pPr>
              <w:jc w:val="both"/>
              <w:rPr>
                <w:color w:val="008000"/>
                <w:sz w:val="20"/>
                <w:szCs w:val="20"/>
              </w:rPr>
            </w:pPr>
            <w:r w:rsidRPr="00842545">
              <w:rPr>
                <w:color w:val="008000"/>
                <w:sz w:val="20"/>
                <w:szCs w:val="20"/>
              </w:rPr>
              <w:t xml:space="preserve">- дали са правени пазарни проучвания и/или пазарни консултации; </w:t>
            </w:r>
          </w:p>
          <w:p w14:paraId="6290DA96" w14:textId="77777777" w:rsidR="00B177A4" w:rsidRPr="00842545" w:rsidRDefault="00B177A4" w:rsidP="000F6F08">
            <w:pPr>
              <w:jc w:val="both"/>
              <w:rPr>
                <w:color w:val="008000"/>
                <w:sz w:val="20"/>
                <w:szCs w:val="20"/>
              </w:rPr>
            </w:pPr>
            <w:r w:rsidRPr="00842545">
              <w:rPr>
                <w:color w:val="008000"/>
                <w:sz w:val="20"/>
                <w:szCs w:val="20"/>
              </w:rPr>
              <w:t xml:space="preserve">- дали при подготовката на процедурата (включително документацията) са участвали външни лица; </w:t>
            </w:r>
          </w:p>
          <w:p w14:paraId="4D4F4735" w14:textId="77777777" w:rsidR="00B177A4" w:rsidRPr="00842545" w:rsidRDefault="00B177A4" w:rsidP="000F6F08">
            <w:pPr>
              <w:jc w:val="both"/>
              <w:rPr>
                <w:color w:val="008000"/>
                <w:sz w:val="20"/>
                <w:szCs w:val="20"/>
              </w:rPr>
            </w:pPr>
            <w:r w:rsidRPr="00842545">
              <w:rPr>
                <w:color w:val="008000"/>
                <w:sz w:val="20"/>
                <w:szCs w:val="20"/>
              </w:rPr>
              <w:t xml:space="preserve">- ако са правени пазарни консултации и/или в подготовката са участвали външни лица, проверете дали изпълнителят е участвал в тях; </w:t>
            </w:r>
          </w:p>
          <w:p w14:paraId="03672BBA" w14:textId="77777777" w:rsidR="00B177A4" w:rsidRPr="00842545" w:rsidRDefault="00B177A4" w:rsidP="000F6F08">
            <w:pPr>
              <w:jc w:val="both"/>
              <w:rPr>
                <w:color w:val="008000"/>
                <w:sz w:val="20"/>
                <w:szCs w:val="20"/>
              </w:rPr>
            </w:pPr>
            <w:r w:rsidRPr="00842545">
              <w:rPr>
                <w:color w:val="008000"/>
                <w:sz w:val="20"/>
                <w:szCs w:val="20"/>
              </w:rPr>
              <w:t xml:space="preserve">- ако ДА, проверете дали в офертата му се съдържат доказателства, че принципът за равнопоставеност не е нарушен. </w:t>
            </w:r>
          </w:p>
          <w:p w14:paraId="0E099F40" w14:textId="77777777" w:rsidR="00B177A4" w:rsidRPr="00842545" w:rsidRDefault="00B177A4" w:rsidP="000F6F08">
            <w:pPr>
              <w:jc w:val="both"/>
              <w:rPr>
                <w:color w:val="008000"/>
                <w:sz w:val="20"/>
                <w:szCs w:val="20"/>
              </w:rPr>
            </w:pPr>
            <w:r w:rsidRPr="00842545">
              <w:rPr>
                <w:color w:val="008000"/>
                <w:sz w:val="20"/>
                <w:szCs w:val="20"/>
              </w:rPr>
              <w:t xml:space="preserve">Ако изпълнителят не е участвал в пазарните консултации/подготовката на процедурата, проверката по четвъртия булет не се извършва и се отбелязва отговор на въпроса НП. </w:t>
            </w:r>
          </w:p>
          <w:p w14:paraId="4C3EA336" w14:textId="77777777" w:rsidR="00B177A4" w:rsidRPr="00842545" w:rsidRDefault="00B177A4" w:rsidP="000F6F08">
            <w:pPr>
              <w:jc w:val="both"/>
              <w:rPr>
                <w:color w:val="008000"/>
                <w:sz w:val="20"/>
                <w:szCs w:val="20"/>
              </w:rPr>
            </w:pPr>
            <w:r w:rsidRPr="00842545">
              <w:rPr>
                <w:color w:val="008000"/>
                <w:sz w:val="20"/>
                <w:szCs w:val="20"/>
              </w:rPr>
              <w:t xml:space="preserve">Ако не са налице доказателства за липса на нарушение на принципа за равнопоставеност, участникът подлежи на отстраняване, т.е. участникът не отговаря на условието по чл. 54, ал. 1, т. 4 от ЗОП. </w:t>
            </w:r>
          </w:p>
          <w:p w14:paraId="7E6189B4" w14:textId="77777777" w:rsidR="00B177A4" w:rsidRPr="00842545" w:rsidRDefault="00B177A4" w:rsidP="000F6F08">
            <w:pPr>
              <w:jc w:val="both"/>
              <w:rPr>
                <w:color w:val="008000"/>
                <w:sz w:val="20"/>
                <w:szCs w:val="20"/>
              </w:rPr>
            </w:pPr>
            <w:r w:rsidRPr="00842545">
              <w:rPr>
                <w:color w:val="008000"/>
                <w:sz w:val="20"/>
                <w:szCs w:val="20"/>
              </w:rPr>
              <w:t xml:space="preserve">Доказателствата следва да са част от офертата, представена от участника. </w:t>
            </w:r>
          </w:p>
          <w:p w14:paraId="13BD7C23" w14:textId="2E3EA94D" w:rsidR="003E723D" w:rsidRPr="00A47F87" w:rsidRDefault="00B177A4" w:rsidP="00D113D2">
            <w:pPr>
              <w:jc w:val="both"/>
              <w:rPr>
                <w:b/>
                <w:sz w:val="20"/>
                <w:szCs w:val="20"/>
                <w:lang w:eastAsia="fr-FR"/>
              </w:rPr>
            </w:pPr>
            <w:r w:rsidRPr="00842545">
              <w:rPr>
                <w:color w:val="008000"/>
                <w:sz w:val="20"/>
                <w:szCs w:val="20"/>
              </w:rPr>
              <w:t>В този случай се формулира констатация за нередност по т. 18 от Насоките/ т. 18, от Приложение № 1 към чл. 2, ал. 1 от Наредбата</w:t>
            </w:r>
            <w:r w:rsidRPr="00842545">
              <w:rPr>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007CB867" w14:textId="77777777" w:rsidTr="00AD361F">
              <w:trPr>
                <w:trHeight w:val="568"/>
              </w:trPr>
              <w:tc>
                <w:tcPr>
                  <w:tcW w:w="515" w:type="dxa"/>
                  <w:shd w:val="clear" w:color="auto" w:fill="FFFFFF"/>
                  <w:vAlign w:val="center"/>
                </w:tcPr>
                <w:p w14:paraId="2FE7A856" w14:textId="77777777" w:rsidR="00591CCB" w:rsidRPr="00AF7C38" w:rsidRDefault="009577C3" w:rsidP="00591CCB">
                  <w:pPr>
                    <w:jc w:val="center"/>
                  </w:pPr>
                  <w:sdt>
                    <w:sdtPr>
                      <w:rPr>
                        <w:color w:val="0000FF"/>
                        <w:sz w:val="20"/>
                        <w:szCs w:val="20"/>
                      </w:rPr>
                      <w:id w:val="126294415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6531C035" w14:textId="77777777" w:rsidR="00591CCB" w:rsidRPr="00AF7C38" w:rsidRDefault="009577C3" w:rsidP="00591CCB">
                  <w:pPr>
                    <w:jc w:val="center"/>
                    <w:rPr>
                      <w:b/>
                      <w:bCs/>
                      <w:color w:val="0000FF"/>
                      <w:sz w:val="20"/>
                      <w:szCs w:val="20"/>
                    </w:rPr>
                  </w:pPr>
                  <w:sdt>
                    <w:sdtPr>
                      <w:rPr>
                        <w:color w:val="0000FF"/>
                        <w:sz w:val="20"/>
                        <w:szCs w:val="20"/>
                      </w:rPr>
                      <w:id w:val="-48847647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40A7B0B5" w14:textId="77777777" w:rsidR="00591CCB" w:rsidRPr="00AF7C38" w:rsidRDefault="009577C3" w:rsidP="00591CCB">
                  <w:pPr>
                    <w:jc w:val="center"/>
                    <w:rPr>
                      <w:b/>
                      <w:bCs/>
                      <w:color w:val="0000FF"/>
                      <w:sz w:val="20"/>
                      <w:szCs w:val="20"/>
                    </w:rPr>
                  </w:pPr>
                  <w:sdt>
                    <w:sdtPr>
                      <w:rPr>
                        <w:color w:val="0000FF"/>
                        <w:sz w:val="20"/>
                        <w:szCs w:val="20"/>
                      </w:rPr>
                      <w:id w:val="212472719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7C32E877" w14:textId="77777777" w:rsidR="00591CCB" w:rsidRPr="00AF7C38" w:rsidRDefault="009577C3" w:rsidP="00591CCB">
                  <w:pPr>
                    <w:jc w:val="center"/>
                  </w:pPr>
                  <w:sdt>
                    <w:sdtPr>
                      <w:rPr>
                        <w:color w:val="0000FF"/>
                        <w:sz w:val="20"/>
                        <w:szCs w:val="20"/>
                      </w:rPr>
                      <w:id w:val="-65591276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480D1FD5" w14:textId="77777777" w:rsidR="00591CCB" w:rsidRPr="00AF7C38" w:rsidRDefault="009577C3" w:rsidP="00591CCB">
                  <w:pPr>
                    <w:jc w:val="center"/>
                    <w:rPr>
                      <w:b/>
                      <w:bCs/>
                      <w:color w:val="0000FF"/>
                      <w:sz w:val="20"/>
                      <w:szCs w:val="20"/>
                    </w:rPr>
                  </w:pPr>
                  <w:sdt>
                    <w:sdtPr>
                      <w:rPr>
                        <w:color w:val="0000FF"/>
                        <w:sz w:val="20"/>
                        <w:szCs w:val="20"/>
                      </w:rPr>
                      <w:id w:val="129895766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3A8AF8EF" w14:textId="77777777" w:rsidR="00591CCB" w:rsidRPr="00AF7C38" w:rsidRDefault="009577C3" w:rsidP="00591CCB">
                  <w:pPr>
                    <w:jc w:val="center"/>
                    <w:rPr>
                      <w:b/>
                      <w:bCs/>
                      <w:color w:val="0000FF"/>
                      <w:sz w:val="20"/>
                      <w:szCs w:val="20"/>
                    </w:rPr>
                  </w:pPr>
                  <w:sdt>
                    <w:sdtPr>
                      <w:rPr>
                        <w:color w:val="0000FF"/>
                        <w:sz w:val="20"/>
                        <w:szCs w:val="20"/>
                      </w:rPr>
                      <w:id w:val="-190158464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7500575" w14:textId="77777777" w:rsidR="003E723D" w:rsidRPr="000A7FDB" w:rsidRDefault="003E723D" w:rsidP="00F81223">
            <w:pPr>
              <w:jc w:val="both"/>
              <w:outlineLvl w:val="1"/>
              <w:rPr>
                <w:sz w:val="20"/>
                <w:szCs w:val="20"/>
              </w:rPr>
            </w:pPr>
          </w:p>
        </w:tc>
        <w:tc>
          <w:tcPr>
            <w:tcW w:w="2098" w:type="dxa"/>
          </w:tcPr>
          <w:p w14:paraId="03EE42EF" w14:textId="77777777" w:rsidR="003E723D" w:rsidRPr="000A7FDB" w:rsidRDefault="003E723D" w:rsidP="009E310D">
            <w:pPr>
              <w:jc w:val="both"/>
              <w:rPr>
                <w:sz w:val="20"/>
                <w:szCs w:val="20"/>
              </w:rPr>
            </w:pPr>
          </w:p>
        </w:tc>
      </w:tr>
      <w:tr w:rsidR="002D140A" w:rsidRPr="000A7FDB" w14:paraId="0D410EBF" w14:textId="77777777" w:rsidTr="00143E8A">
        <w:trPr>
          <w:gridBefore w:val="1"/>
          <w:wBefore w:w="33" w:type="dxa"/>
          <w:trHeight w:val="270"/>
        </w:trPr>
        <w:tc>
          <w:tcPr>
            <w:tcW w:w="421" w:type="dxa"/>
          </w:tcPr>
          <w:p w14:paraId="438B61DA" w14:textId="34F1CA50" w:rsidR="002D140A" w:rsidRPr="000A7FDB" w:rsidRDefault="005E3BFB" w:rsidP="005E3BFB">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10</w:t>
            </w:r>
          </w:p>
        </w:tc>
        <w:tc>
          <w:tcPr>
            <w:tcW w:w="7623" w:type="dxa"/>
            <w:gridSpan w:val="2"/>
            <w:noWrap/>
          </w:tcPr>
          <w:p w14:paraId="5535B3A6" w14:textId="506539EA" w:rsidR="002D140A" w:rsidRDefault="009428D0" w:rsidP="000F6F08">
            <w:pPr>
              <w:jc w:val="both"/>
              <w:rPr>
                <w:b/>
                <w:sz w:val="20"/>
                <w:szCs w:val="20"/>
                <w:lang w:eastAsia="fr-FR"/>
              </w:rPr>
            </w:pPr>
            <w:r w:rsidRPr="000A7FDB">
              <w:rPr>
                <w:b/>
                <w:sz w:val="20"/>
                <w:szCs w:val="20"/>
                <w:lang w:eastAsia="fr-FR"/>
              </w:rPr>
              <w:t>Отстранените участници и оферти действително ли не отговарят на обявените от възложителя условия?</w:t>
            </w:r>
          </w:p>
          <w:p w14:paraId="20E664C9" w14:textId="77777777" w:rsidR="00407DA3" w:rsidRPr="00842545" w:rsidRDefault="00407DA3" w:rsidP="000F6F08">
            <w:pPr>
              <w:jc w:val="both"/>
              <w:rPr>
                <w:b/>
                <w:sz w:val="20"/>
                <w:szCs w:val="20"/>
                <w:lang w:eastAsia="fr-FR"/>
              </w:rPr>
            </w:pPr>
            <w:r w:rsidRPr="00842545">
              <w:rPr>
                <w:b/>
                <w:sz w:val="20"/>
                <w:szCs w:val="20"/>
                <w:lang w:eastAsia="fr-FR"/>
              </w:rPr>
              <w:t xml:space="preserve">Поискана ли е обосновка от отстранения участник, ако е отстранен на основание необичайно благоприятна оферта? </w:t>
            </w:r>
          </w:p>
          <w:p w14:paraId="5772CA11" w14:textId="77777777" w:rsidR="00407DA3" w:rsidRPr="00842545" w:rsidRDefault="00407DA3" w:rsidP="000F6F08">
            <w:pPr>
              <w:jc w:val="both"/>
              <w:rPr>
                <w:b/>
                <w:sz w:val="20"/>
                <w:szCs w:val="20"/>
                <w:lang w:eastAsia="fr-FR"/>
              </w:rPr>
            </w:pPr>
            <w:r w:rsidRPr="00842545">
              <w:rPr>
                <w:b/>
                <w:sz w:val="20"/>
                <w:szCs w:val="20"/>
                <w:lang w:eastAsia="fr-FR"/>
              </w:rPr>
              <w:t xml:space="preserve">Действително ли не отговарят на изискванията на чл. 72, ал. 2 от ЗОП представените от отстранените участници обосновки? </w:t>
            </w:r>
          </w:p>
          <w:p w14:paraId="31286D42" w14:textId="77777777" w:rsidR="00407DA3" w:rsidRPr="00842545" w:rsidRDefault="00407DA3" w:rsidP="000F6F08">
            <w:pPr>
              <w:jc w:val="both"/>
              <w:rPr>
                <w:b/>
                <w:sz w:val="20"/>
                <w:szCs w:val="20"/>
                <w:lang w:eastAsia="fr-FR"/>
              </w:rPr>
            </w:pPr>
            <w:r w:rsidRPr="00842545">
              <w:rPr>
                <w:b/>
                <w:sz w:val="20"/>
                <w:szCs w:val="20"/>
                <w:lang w:eastAsia="fr-FR"/>
              </w:rPr>
              <w:t xml:space="preserve">Изискванията, във връзка с които са отстранени участниците, имат ли ограничителен характер? </w:t>
            </w:r>
          </w:p>
          <w:p w14:paraId="566B9714" w14:textId="7499B5AF" w:rsidR="00407DA3" w:rsidRPr="000A7FDB" w:rsidRDefault="00407DA3" w:rsidP="000F6F08">
            <w:pPr>
              <w:jc w:val="both"/>
              <w:rPr>
                <w:b/>
                <w:sz w:val="20"/>
                <w:szCs w:val="20"/>
                <w:lang w:eastAsia="fr-FR"/>
              </w:rPr>
            </w:pPr>
            <w:r w:rsidRPr="00842545">
              <w:rPr>
                <w:b/>
                <w:sz w:val="20"/>
                <w:szCs w:val="20"/>
                <w:lang w:eastAsia="fr-FR"/>
              </w:rPr>
              <w:lastRenderedPageBreak/>
              <w:t>Основанията за отстраняване на участниците са уредени в чл. 54, чл. 55 и чл. 107 от ЗОП.</w:t>
            </w:r>
          </w:p>
          <w:p w14:paraId="0839BDC7" w14:textId="55B49C30" w:rsidR="002D140A" w:rsidRDefault="002D140A" w:rsidP="000F6F08">
            <w:pPr>
              <w:jc w:val="both"/>
              <w:rPr>
                <w:sz w:val="20"/>
                <w:szCs w:val="20"/>
                <w:lang w:eastAsia="fr-FR"/>
              </w:rPr>
            </w:pPr>
            <w:r w:rsidRPr="000A7FDB">
              <w:rPr>
                <w:sz w:val="20"/>
                <w:szCs w:val="20"/>
                <w:lang w:eastAsia="fr-FR"/>
              </w:rPr>
              <w:t>Участникът/ офертата се отстранява, ако не са представени някои от документите</w:t>
            </w:r>
            <w:r w:rsidR="00645F32" w:rsidRPr="000A7FDB">
              <w:rPr>
                <w:sz w:val="20"/>
                <w:szCs w:val="20"/>
                <w:lang w:eastAsia="fr-FR"/>
              </w:rPr>
              <w:t xml:space="preserve"> (или информация)</w:t>
            </w:r>
            <w:r w:rsidRPr="000A7FDB">
              <w:rPr>
                <w:sz w:val="20"/>
                <w:szCs w:val="20"/>
                <w:lang w:eastAsia="fr-FR"/>
              </w:rPr>
              <w:t xml:space="preserve"> по чл. </w:t>
            </w:r>
            <w:r w:rsidR="009D09CF">
              <w:rPr>
                <w:sz w:val="20"/>
                <w:szCs w:val="20"/>
                <w:lang w:eastAsia="fr-FR"/>
              </w:rPr>
              <w:t>47</w:t>
            </w:r>
            <w:r w:rsidRPr="000A7FDB">
              <w:rPr>
                <w:sz w:val="20"/>
                <w:szCs w:val="20"/>
                <w:lang w:eastAsia="fr-FR"/>
              </w:rPr>
              <w:t xml:space="preserve">, ал. </w:t>
            </w:r>
            <w:r w:rsidR="009D09CF">
              <w:rPr>
                <w:sz w:val="20"/>
                <w:szCs w:val="20"/>
                <w:lang w:eastAsia="fr-FR"/>
              </w:rPr>
              <w:t>3</w:t>
            </w:r>
            <w:r w:rsidRPr="000A7FDB">
              <w:rPr>
                <w:sz w:val="20"/>
                <w:szCs w:val="20"/>
                <w:lang w:eastAsia="fr-FR"/>
              </w:rPr>
              <w:t xml:space="preserve"> от </w:t>
            </w:r>
            <w:r w:rsidR="009D09CF">
              <w:rPr>
                <w:sz w:val="20"/>
                <w:szCs w:val="20"/>
                <w:lang w:eastAsia="fr-FR"/>
              </w:rPr>
              <w:t>ПП</w:t>
            </w:r>
            <w:r w:rsidRPr="000A7FDB">
              <w:rPr>
                <w:sz w:val="20"/>
                <w:szCs w:val="20"/>
                <w:lang w:eastAsia="fr-FR"/>
              </w:rPr>
              <w:t>ЗОП и/или участникът не отговаря на критериите за подбор и/или други изисквания на възложителя.</w:t>
            </w:r>
          </w:p>
          <w:p w14:paraId="0CD8CBE3" w14:textId="1155B6B2" w:rsidR="00EE4F79" w:rsidRDefault="00EE4F79" w:rsidP="000F6F08">
            <w:pPr>
              <w:jc w:val="both"/>
              <w:rPr>
                <w:sz w:val="20"/>
                <w:szCs w:val="20"/>
                <w:lang w:eastAsia="fr-FR"/>
              </w:rPr>
            </w:pPr>
            <w:r w:rsidRPr="00842545">
              <w:rPr>
                <w:sz w:val="20"/>
                <w:szCs w:val="20"/>
                <w:lang w:eastAsia="fr-FR"/>
              </w:rPr>
              <w:t>На отстраняване подлежат оферти, които не отговарят на изискванията на възложителя, т.е. не съдържат предложения по всички параметри от техническите спецификации</w:t>
            </w:r>
            <w:r>
              <w:rPr>
                <w:sz w:val="20"/>
                <w:szCs w:val="20"/>
                <w:lang w:eastAsia="fr-FR"/>
              </w:rPr>
              <w:t>.</w:t>
            </w:r>
          </w:p>
          <w:p w14:paraId="204E97C4" w14:textId="4EE220BF" w:rsidR="00B3412C" w:rsidRPr="000A7FDB" w:rsidRDefault="00B3412C" w:rsidP="000F6F08">
            <w:pPr>
              <w:jc w:val="both"/>
              <w:rPr>
                <w:sz w:val="20"/>
                <w:szCs w:val="20"/>
                <w:lang w:eastAsia="fr-FR"/>
              </w:rPr>
            </w:pPr>
            <w:r w:rsidRPr="00842545">
              <w:rPr>
                <w:sz w:val="20"/>
                <w:szCs w:val="20"/>
                <w:lang w:eastAsia="fr-FR"/>
              </w:rPr>
              <w:t>В чл. 55 от ЗОП са посочени т.нар. „основания за незадължително отстраняване“. Възложителят преценява дали да използва някои от тези основания като основания за отстраняване в конкретната процедура. Възложителят посочва избраните основания в обявлението. След това същите стават задължителни за прилагане в процедурата.</w:t>
            </w:r>
          </w:p>
          <w:p w14:paraId="2A321FEF" w14:textId="77777777" w:rsidR="00A7432F" w:rsidRPr="00877C5C" w:rsidRDefault="00A7432F" w:rsidP="00A7432F">
            <w:pPr>
              <w:jc w:val="both"/>
              <w:rPr>
                <w:sz w:val="20"/>
                <w:szCs w:val="20"/>
                <w:lang w:eastAsia="fr-FR"/>
              </w:rPr>
            </w:pPr>
            <w:r w:rsidRPr="00877C5C">
              <w:rPr>
                <w:sz w:val="20"/>
                <w:szCs w:val="20"/>
                <w:lang w:eastAsia="fr-FR"/>
              </w:rPr>
              <w:t>Възложителят отстранява от участие в процедура за възлагане на обществена поръчка участник, когато:</w:t>
            </w:r>
          </w:p>
          <w:p w14:paraId="5B761607" w14:textId="728D57BD" w:rsidR="00592ADC" w:rsidRPr="00592ADC" w:rsidRDefault="00592ADC" w:rsidP="00592ADC">
            <w:pPr>
              <w:jc w:val="both"/>
              <w:rPr>
                <w:sz w:val="20"/>
                <w:szCs w:val="20"/>
                <w:lang w:eastAsia="fr-FR"/>
              </w:rPr>
            </w:pPr>
            <w:r w:rsidRPr="00592ADC">
              <w:rPr>
                <w:sz w:val="20"/>
                <w:szCs w:val="20"/>
                <w:lang w:eastAsia="fr-FR"/>
              </w:rPr>
              <w:t>1</w:t>
            </w:r>
            <w:r w:rsidRPr="00842545">
              <w:rPr>
                <w:sz w:val="20"/>
                <w:szCs w:val="20"/>
                <w:lang w:eastAsia="fr-FR"/>
              </w:rPr>
              <w:t xml:space="preserve">. </w:t>
            </w:r>
            <w:r w:rsidRPr="00592ADC">
              <w:rPr>
                <w:sz w:val="20"/>
                <w:szCs w:val="20"/>
                <w:lang w:eastAsia="fr-FR"/>
              </w:rPr>
              <w:t>е осъден с влязла в сила присъда за престъпление по чл. 108а, чл. 159а – 159г, чл. 172, чл. 192а, чл. 194 – 217, чл. 219 – 252, чл. 253 – 260, чл. 301 – 307, чл. 321, 321а и чл. 352 – 353е от Наказателния кодекс;</w:t>
            </w:r>
          </w:p>
          <w:p w14:paraId="38D83172" w14:textId="6174BE96" w:rsidR="00592ADC" w:rsidRPr="00592ADC" w:rsidRDefault="00592ADC" w:rsidP="00592ADC">
            <w:pPr>
              <w:jc w:val="both"/>
              <w:rPr>
                <w:sz w:val="20"/>
                <w:szCs w:val="20"/>
                <w:lang w:eastAsia="fr-FR"/>
              </w:rPr>
            </w:pPr>
            <w:r w:rsidRPr="00592ADC">
              <w:rPr>
                <w:sz w:val="20"/>
                <w:szCs w:val="20"/>
                <w:lang w:eastAsia="fr-FR"/>
              </w:rPr>
              <w:t>2. е осъден с влязла в сила присъда за престъпление, аналогично на тези по т. 1, в друга държава членка или трета страна;</w:t>
            </w:r>
          </w:p>
          <w:p w14:paraId="58EDC10C" w14:textId="28FA0105" w:rsidR="00592ADC" w:rsidRPr="00842545" w:rsidRDefault="00592ADC" w:rsidP="00592ADC">
            <w:pPr>
              <w:jc w:val="both"/>
              <w:rPr>
                <w:sz w:val="20"/>
                <w:szCs w:val="20"/>
                <w:lang w:eastAsia="fr-FR"/>
              </w:rPr>
            </w:pPr>
            <w:r w:rsidRPr="00592ADC">
              <w:rPr>
                <w:sz w:val="20"/>
                <w:szCs w:val="20"/>
                <w:lang w:eastAsia="fr-FR"/>
              </w:rPr>
              <w:t>3. има задължения за данъци и задължителни осигурителни вноски по смисъла на чл. 162, ал. 2, т. 1 от Данъчно-осигурителния процесуален кодекс и лихвите по тях към държавата или към общината по седалището на възложителя и на кандидата или участника, или аналогични задължения съгласно законодателството на държавата, в която кандидатът или участникът е установен, доказани с влязъл в сила акт на компетентен орган.</w:t>
            </w:r>
            <w:r w:rsidR="006C6BF3" w:rsidRPr="00842545">
              <w:rPr>
                <w:sz w:val="20"/>
                <w:szCs w:val="20"/>
                <w:lang w:eastAsia="fr-FR"/>
              </w:rPr>
              <w:t xml:space="preserve"> </w:t>
            </w:r>
            <w:r w:rsidR="006C6BF3">
              <w:rPr>
                <w:sz w:val="20"/>
                <w:szCs w:val="20"/>
                <w:lang w:eastAsia="fr-FR"/>
              </w:rPr>
              <w:t>Н</w:t>
            </w:r>
            <w:r w:rsidR="006C6BF3" w:rsidRPr="00842545">
              <w:rPr>
                <w:sz w:val="20"/>
                <w:szCs w:val="20"/>
                <w:lang w:eastAsia="fr-FR"/>
              </w:rPr>
              <w:t>е се прилага, когато размерът на неплатените дължими данъци или социалноосигурителни вноски е до 1 на сто от сумата на годишния общ оборот за последната приключена финансова година, но не повече от 50 000 лв.</w:t>
            </w:r>
          </w:p>
          <w:p w14:paraId="7792D1E9" w14:textId="77777777" w:rsidR="00592ADC" w:rsidRPr="00592ADC" w:rsidRDefault="00592ADC" w:rsidP="00592ADC">
            <w:pPr>
              <w:jc w:val="both"/>
              <w:rPr>
                <w:sz w:val="20"/>
                <w:szCs w:val="20"/>
                <w:lang w:eastAsia="fr-FR"/>
              </w:rPr>
            </w:pPr>
            <w:r w:rsidRPr="00592ADC">
              <w:rPr>
                <w:sz w:val="20"/>
                <w:szCs w:val="20"/>
                <w:lang w:eastAsia="fr-FR"/>
              </w:rPr>
              <w:t>4. е налице неравнопоставеност в случаите по чл. 44, ал. 5;</w:t>
            </w:r>
          </w:p>
          <w:p w14:paraId="5671B331" w14:textId="77777777" w:rsidR="00592ADC" w:rsidRPr="00592ADC" w:rsidRDefault="00592ADC" w:rsidP="00592ADC">
            <w:pPr>
              <w:jc w:val="both"/>
              <w:rPr>
                <w:sz w:val="20"/>
                <w:szCs w:val="20"/>
                <w:lang w:eastAsia="fr-FR"/>
              </w:rPr>
            </w:pPr>
            <w:r w:rsidRPr="00592ADC">
              <w:rPr>
                <w:sz w:val="20"/>
                <w:szCs w:val="20"/>
                <w:lang w:eastAsia="fr-FR"/>
              </w:rPr>
              <w:t>5. е установено, че:</w:t>
            </w:r>
          </w:p>
          <w:p w14:paraId="5B37745D" w14:textId="77777777" w:rsidR="00592ADC" w:rsidRPr="00592ADC" w:rsidRDefault="00592ADC" w:rsidP="00592ADC">
            <w:pPr>
              <w:jc w:val="both"/>
              <w:rPr>
                <w:sz w:val="20"/>
                <w:szCs w:val="20"/>
                <w:lang w:eastAsia="fr-FR"/>
              </w:rPr>
            </w:pPr>
            <w:r w:rsidRPr="00592ADC">
              <w:rPr>
                <w:sz w:val="20"/>
                <w:szCs w:val="20"/>
                <w:lang w:eastAsia="fr-FR"/>
              </w:rPr>
              <w:t>а) е представил документ с невярно съдържание, свързан с удостоверяване липсата на основания за отстраняване или изпълнението на критериите за подбор;</w:t>
            </w:r>
          </w:p>
          <w:p w14:paraId="25A22021" w14:textId="77777777" w:rsidR="00592ADC" w:rsidRPr="00592ADC" w:rsidRDefault="00592ADC" w:rsidP="00592ADC">
            <w:pPr>
              <w:jc w:val="both"/>
              <w:rPr>
                <w:sz w:val="20"/>
                <w:szCs w:val="20"/>
                <w:lang w:eastAsia="fr-FR"/>
              </w:rPr>
            </w:pPr>
            <w:r w:rsidRPr="00592ADC">
              <w:rPr>
                <w:sz w:val="20"/>
                <w:szCs w:val="20"/>
                <w:lang w:eastAsia="fr-FR"/>
              </w:rPr>
              <w:t>б) не е предоставил изискваща се информация, свързана с удостоверяване липсата на основания за отстраняване или изпълнението на критериите за подбор;</w:t>
            </w:r>
          </w:p>
          <w:p w14:paraId="5312E7D3" w14:textId="67A408EF" w:rsidR="00592ADC" w:rsidRPr="00592ADC" w:rsidRDefault="00592ADC" w:rsidP="00592ADC">
            <w:pPr>
              <w:jc w:val="both"/>
              <w:rPr>
                <w:sz w:val="20"/>
                <w:szCs w:val="20"/>
                <w:lang w:eastAsia="fr-FR"/>
              </w:rPr>
            </w:pPr>
            <w:r w:rsidRPr="00592ADC">
              <w:rPr>
                <w:sz w:val="20"/>
                <w:szCs w:val="20"/>
                <w:lang w:eastAsia="fr-FR"/>
              </w:rPr>
              <w:t xml:space="preserve">6. е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чл. 13, ал. 1 от Закона за </w:t>
            </w:r>
            <w:r w:rsidRPr="00592ADC">
              <w:rPr>
                <w:sz w:val="20"/>
                <w:szCs w:val="20"/>
                <w:lang w:eastAsia="fr-FR"/>
              </w:rPr>
              <w:lastRenderedPageBreak/>
              <w:t>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или участникът е установен;</w:t>
            </w:r>
          </w:p>
          <w:p w14:paraId="2F4D5F57" w14:textId="77777777" w:rsidR="00592ADC" w:rsidRPr="00592ADC" w:rsidRDefault="00592ADC" w:rsidP="00592ADC">
            <w:pPr>
              <w:jc w:val="both"/>
              <w:rPr>
                <w:sz w:val="20"/>
                <w:szCs w:val="20"/>
                <w:lang w:eastAsia="fr-FR"/>
              </w:rPr>
            </w:pPr>
            <w:r w:rsidRPr="00592ADC">
              <w:rPr>
                <w:sz w:val="20"/>
                <w:szCs w:val="20"/>
                <w:lang w:eastAsia="fr-FR"/>
              </w:rPr>
              <w:t>7. е налице конфликт на интереси, който не може да бъде отстранен.</w:t>
            </w:r>
          </w:p>
          <w:p w14:paraId="096C4EA6" w14:textId="77777777" w:rsidR="00A7432F" w:rsidRPr="00A7432F" w:rsidRDefault="00A7432F" w:rsidP="00A7432F">
            <w:pPr>
              <w:jc w:val="both"/>
              <w:rPr>
                <w:sz w:val="20"/>
                <w:szCs w:val="20"/>
                <w:lang w:eastAsia="fr-FR"/>
              </w:rPr>
            </w:pPr>
            <w:r>
              <w:rPr>
                <w:sz w:val="20"/>
                <w:szCs w:val="20"/>
                <w:lang w:eastAsia="fr-FR"/>
              </w:rPr>
              <w:t xml:space="preserve">8. </w:t>
            </w:r>
            <w:r w:rsidRPr="00A7432F">
              <w:rPr>
                <w:sz w:val="20"/>
                <w:szCs w:val="20"/>
                <w:lang w:eastAsia="fr-FR"/>
              </w:rPr>
              <w:t>участник, който не отговаря на поставените критерии за подбор или не изпълни друго условие, посочено в обявлението за обществена поръчка, поканата за потвърждаване на интерес или в покана за участие в преговори, или в документацията;</w:t>
            </w:r>
          </w:p>
          <w:p w14:paraId="1B11F0AD" w14:textId="77777777" w:rsidR="00A7432F" w:rsidRPr="00A7432F" w:rsidRDefault="00A7432F" w:rsidP="00A7432F">
            <w:pPr>
              <w:jc w:val="both"/>
              <w:rPr>
                <w:sz w:val="20"/>
                <w:szCs w:val="20"/>
                <w:lang w:eastAsia="fr-FR"/>
              </w:rPr>
            </w:pPr>
            <w:r>
              <w:rPr>
                <w:sz w:val="20"/>
                <w:szCs w:val="20"/>
                <w:lang w:eastAsia="fr-FR"/>
              </w:rPr>
              <w:t>9</w:t>
            </w:r>
            <w:r w:rsidRPr="00A7432F">
              <w:rPr>
                <w:sz w:val="20"/>
                <w:szCs w:val="20"/>
                <w:lang w:eastAsia="fr-FR"/>
              </w:rPr>
              <w:t>. участник, който е представил оферта, която не отговаря на:</w:t>
            </w:r>
          </w:p>
          <w:p w14:paraId="1A4AE36F" w14:textId="39DB74DC" w:rsidR="00A7432F" w:rsidRPr="00A7432F" w:rsidRDefault="00A7432F" w:rsidP="00A7432F">
            <w:pPr>
              <w:jc w:val="both"/>
              <w:rPr>
                <w:sz w:val="20"/>
                <w:szCs w:val="20"/>
                <w:lang w:eastAsia="fr-FR"/>
              </w:rPr>
            </w:pPr>
            <w:r w:rsidRPr="00A7432F">
              <w:rPr>
                <w:sz w:val="20"/>
                <w:szCs w:val="20"/>
                <w:lang w:eastAsia="fr-FR"/>
              </w:rPr>
              <w:t xml:space="preserve">а) предварително обявените условия </w:t>
            </w:r>
            <w:r w:rsidR="0044442E">
              <w:rPr>
                <w:sz w:val="20"/>
                <w:szCs w:val="20"/>
                <w:lang w:eastAsia="fr-FR"/>
              </w:rPr>
              <w:t xml:space="preserve">за изпълнение </w:t>
            </w:r>
            <w:r w:rsidRPr="00A7432F">
              <w:rPr>
                <w:sz w:val="20"/>
                <w:szCs w:val="20"/>
                <w:lang w:eastAsia="fr-FR"/>
              </w:rPr>
              <w:t>на поръчката;</w:t>
            </w:r>
          </w:p>
          <w:p w14:paraId="4603D0D9" w14:textId="77777777" w:rsidR="00A7432F" w:rsidRPr="00A7432F" w:rsidRDefault="00A7432F" w:rsidP="00A7432F">
            <w:pPr>
              <w:jc w:val="both"/>
              <w:rPr>
                <w:sz w:val="20"/>
                <w:szCs w:val="20"/>
                <w:lang w:eastAsia="fr-FR"/>
              </w:rPr>
            </w:pPr>
            <w:r w:rsidRPr="00A7432F">
              <w:rPr>
                <w:sz w:val="20"/>
                <w:szCs w:val="20"/>
                <w:lang w:eastAsia="fr-FR"/>
              </w:rPr>
              <w:t>б) правила и изисквания, свързани с опазване на околната среда, социалното и трудовото право, приложими колективни споразумения и/или разпоредби на международното екологично, социално и трудово право, които са изброени в приложение № 10;</w:t>
            </w:r>
          </w:p>
          <w:p w14:paraId="1B6FDF2A" w14:textId="77777777" w:rsidR="00A7432F" w:rsidRPr="00A7432F" w:rsidRDefault="00A7432F" w:rsidP="00A7432F">
            <w:pPr>
              <w:jc w:val="both"/>
              <w:rPr>
                <w:sz w:val="20"/>
                <w:szCs w:val="20"/>
                <w:lang w:eastAsia="fr-FR"/>
              </w:rPr>
            </w:pPr>
            <w:r>
              <w:rPr>
                <w:sz w:val="20"/>
                <w:szCs w:val="20"/>
                <w:lang w:eastAsia="fr-FR"/>
              </w:rPr>
              <w:t>10</w:t>
            </w:r>
            <w:r w:rsidRPr="00A7432F">
              <w:rPr>
                <w:sz w:val="20"/>
                <w:szCs w:val="20"/>
                <w:lang w:eastAsia="fr-FR"/>
              </w:rPr>
              <w:t>. участник, който не е представил в срок обосновката по чл. 72, ал. 1 или чиято оферта не е приета съгласно чл. 72, ал. 3 - 5;</w:t>
            </w:r>
          </w:p>
          <w:p w14:paraId="719EAD89" w14:textId="77777777" w:rsidR="0044442E" w:rsidRDefault="00A7432F" w:rsidP="00A7432F">
            <w:pPr>
              <w:jc w:val="both"/>
              <w:rPr>
                <w:sz w:val="20"/>
                <w:szCs w:val="20"/>
                <w:lang w:eastAsia="fr-FR"/>
              </w:rPr>
            </w:pPr>
            <w:r>
              <w:rPr>
                <w:sz w:val="20"/>
                <w:szCs w:val="20"/>
                <w:lang w:eastAsia="fr-FR"/>
              </w:rPr>
              <w:t>11</w:t>
            </w:r>
            <w:r w:rsidRPr="00A7432F">
              <w:rPr>
                <w:sz w:val="20"/>
                <w:szCs w:val="20"/>
                <w:lang w:eastAsia="fr-FR"/>
              </w:rPr>
              <w:t>. кандидати или участници, които са свързани лица</w:t>
            </w:r>
            <w:r w:rsidR="0044442E">
              <w:rPr>
                <w:sz w:val="20"/>
                <w:szCs w:val="20"/>
                <w:lang w:eastAsia="fr-FR"/>
              </w:rPr>
              <w:t>;</w:t>
            </w:r>
          </w:p>
          <w:p w14:paraId="2DD108EE" w14:textId="70D349B9" w:rsidR="00A7432F" w:rsidRDefault="0044442E" w:rsidP="00A7432F">
            <w:pPr>
              <w:jc w:val="both"/>
              <w:rPr>
                <w:sz w:val="20"/>
                <w:szCs w:val="20"/>
                <w:lang w:eastAsia="fr-FR"/>
              </w:rPr>
            </w:pPr>
            <w:r>
              <w:rPr>
                <w:sz w:val="20"/>
                <w:szCs w:val="20"/>
                <w:lang w:eastAsia="fr-FR"/>
              </w:rPr>
              <w:t xml:space="preserve">12. </w:t>
            </w:r>
            <w:r w:rsidRPr="0044442E">
              <w:rPr>
                <w:sz w:val="20"/>
                <w:szCs w:val="20"/>
                <w:lang w:eastAsia="fr-FR"/>
              </w:rPr>
              <w:t>кандидат или участник, подал заявление за участие или оферта, които не отговарят на условията за представяне, включително за форма, начин и срок</w:t>
            </w:r>
          </w:p>
          <w:p w14:paraId="47504E8E" w14:textId="77777777" w:rsidR="00A7432F" w:rsidRPr="00A7432F" w:rsidRDefault="00A7432F" w:rsidP="00A7432F">
            <w:pPr>
              <w:jc w:val="both"/>
              <w:rPr>
                <w:sz w:val="20"/>
                <w:szCs w:val="20"/>
                <w:lang w:eastAsia="fr-FR"/>
              </w:rPr>
            </w:pPr>
            <w:r w:rsidRPr="00A7432F">
              <w:rPr>
                <w:sz w:val="20"/>
                <w:szCs w:val="20"/>
                <w:lang w:eastAsia="fr-FR"/>
              </w:rPr>
              <w:t>Възложителят може да отстрани от участие в процедура за възлагане на обществена поръчка участник, за когото е налице някое от следните обстоятелства:</w:t>
            </w:r>
          </w:p>
          <w:p w14:paraId="6EE26AFC" w14:textId="77777777" w:rsidR="00A7432F" w:rsidRPr="00A7432F" w:rsidRDefault="00A7432F" w:rsidP="00A7432F">
            <w:pPr>
              <w:jc w:val="both"/>
              <w:rPr>
                <w:sz w:val="20"/>
                <w:szCs w:val="20"/>
                <w:lang w:eastAsia="fr-FR"/>
              </w:rPr>
            </w:pPr>
            <w:r w:rsidRPr="00A7432F">
              <w:rPr>
                <w:sz w:val="20"/>
                <w:szCs w:val="20"/>
                <w:lang w:eastAsia="fr-FR"/>
              </w:rPr>
              <w:t>1. обявен е в несъстоятелност или е в производство по несъстоятелност, или е в процедура по ликвидация, или е сключил извънсъдебно споразумение с кредиторите си по смисъла на чл. 740 ТЗ, или е преустановил дейността си, а в случай че кандидатът или участникът е чуждестранно лице – се намира в подобно положение, произтичащо от сходна процедура, съгласно законодателството на държавата, в която е установен;</w:t>
            </w:r>
          </w:p>
          <w:p w14:paraId="7F2F37BC" w14:textId="77777777" w:rsidR="00A7432F" w:rsidRPr="00A7432F" w:rsidRDefault="00A7432F" w:rsidP="00A7432F">
            <w:pPr>
              <w:jc w:val="both"/>
              <w:rPr>
                <w:sz w:val="20"/>
                <w:szCs w:val="20"/>
                <w:lang w:eastAsia="fr-FR"/>
              </w:rPr>
            </w:pPr>
            <w:r w:rsidRPr="00A7432F">
              <w:rPr>
                <w:sz w:val="20"/>
                <w:szCs w:val="20"/>
                <w:lang w:eastAsia="fr-FR"/>
              </w:rPr>
              <w:t>2. лишен е от правото да упражнява определена професия или дейност съгласно законодателството на държавата, в която е извършено деянието;</w:t>
            </w:r>
          </w:p>
          <w:p w14:paraId="517A209B" w14:textId="77777777" w:rsidR="00A7432F" w:rsidRPr="00A7432F" w:rsidRDefault="00A7432F" w:rsidP="00A7432F">
            <w:pPr>
              <w:jc w:val="both"/>
              <w:rPr>
                <w:sz w:val="20"/>
                <w:szCs w:val="20"/>
                <w:lang w:eastAsia="fr-FR"/>
              </w:rPr>
            </w:pPr>
            <w:r w:rsidRPr="00A7432F">
              <w:rPr>
                <w:sz w:val="20"/>
                <w:szCs w:val="20"/>
                <w:lang w:eastAsia="fr-FR"/>
              </w:rPr>
              <w:t>3. сключил е споразумение с други лица с цел нарушаване на конкуренцията, когато нарушението е установено с акт на компетентен орган;</w:t>
            </w:r>
          </w:p>
          <w:p w14:paraId="5541B725" w14:textId="3112959B" w:rsidR="00A7432F" w:rsidRPr="00A7432F" w:rsidRDefault="00A7432F" w:rsidP="00A7432F">
            <w:pPr>
              <w:jc w:val="both"/>
              <w:rPr>
                <w:sz w:val="20"/>
                <w:szCs w:val="20"/>
                <w:lang w:eastAsia="fr-FR"/>
              </w:rPr>
            </w:pPr>
            <w:r w:rsidRPr="00A7432F">
              <w:rPr>
                <w:sz w:val="20"/>
                <w:szCs w:val="20"/>
                <w:lang w:eastAsia="fr-FR"/>
              </w:rPr>
              <w:t xml:space="preserve">4. </w:t>
            </w:r>
            <w:r w:rsidR="0044442E" w:rsidRPr="0044442E">
              <w:rPr>
                <w:sz w:val="20"/>
                <w:szCs w:val="20"/>
                <w:lang w:eastAsia="fr-FR"/>
              </w:rPr>
              <w:t>доказано е, че е виновен за неизпълнение на договор за обществена поръчка или на договор за концесия за строителство или за услуга, довело до разваляне или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w:t>
            </w:r>
            <w:r w:rsidRPr="00A7432F">
              <w:rPr>
                <w:sz w:val="20"/>
                <w:szCs w:val="20"/>
                <w:lang w:eastAsia="fr-FR"/>
              </w:rPr>
              <w:t>;</w:t>
            </w:r>
          </w:p>
          <w:p w14:paraId="551BE24D" w14:textId="77777777" w:rsidR="00A7432F" w:rsidRPr="00A7432F" w:rsidRDefault="00A7432F" w:rsidP="00A7432F">
            <w:pPr>
              <w:jc w:val="both"/>
              <w:rPr>
                <w:sz w:val="20"/>
                <w:szCs w:val="20"/>
                <w:lang w:eastAsia="fr-FR"/>
              </w:rPr>
            </w:pPr>
            <w:r w:rsidRPr="00A7432F">
              <w:rPr>
                <w:sz w:val="20"/>
                <w:szCs w:val="20"/>
                <w:lang w:eastAsia="fr-FR"/>
              </w:rPr>
              <w:t>5. опитал е да:</w:t>
            </w:r>
          </w:p>
          <w:p w14:paraId="29C59857" w14:textId="77777777" w:rsidR="00A7432F" w:rsidRPr="00A7432F" w:rsidRDefault="00A7432F" w:rsidP="00A7432F">
            <w:pPr>
              <w:jc w:val="both"/>
              <w:rPr>
                <w:sz w:val="20"/>
                <w:szCs w:val="20"/>
                <w:lang w:eastAsia="fr-FR"/>
              </w:rPr>
            </w:pPr>
            <w:r w:rsidRPr="00A7432F">
              <w:rPr>
                <w:sz w:val="20"/>
                <w:szCs w:val="20"/>
                <w:lang w:eastAsia="fr-FR"/>
              </w:rPr>
              <w:lastRenderedPageBreak/>
              <w:t>а) повлияе на вземането на решение от страна на възложителя, свързано с отстраняването, подбора или възлагането, включително чрез предоставяне на невярна или заблуждаваща информация, или</w:t>
            </w:r>
          </w:p>
          <w:p w14:paraId="1C71F875" w14:textId="77777777" w:rsidR="002D140A" w:rsidRPr="000A7FDB" w:rsidRDefault="00A7432F" w:rsidP="00A7432F">
            <w:pPr>
              <w:jc w:val="both"/>
              <w:rPr>
                <w:sz w:val="20"/>
                <w:szCs w:val="20"/>
                <w:lang w:eastAsia="fr-FR"/>
              </w:rPr>
            </w:pPr>
            <w:r w:rsidRPr="00A7432F">
              <w:rPr>
                <w:sz w:val="20"/>
                <w:szCs w:val="20"/>
                <w:lang w:eastAsia="fr-FR"/>
              </w:rPr>
              <w:t>б) получи информация, която може да му даде неоснователно предимство в процедурата за възлагане на обществена поръчка, като основанията по т. 5 се отнасят за лицата, които представляват участника или кандидата, членовете на управителни и надзорни органи и за други лица, които имат правомощия да упражняват контрол при вземането на решения от тези органи (чл. 55, ал. 1 и 3 ЗОП).</w:t>
            </w:r>
          </w:p>
          <w:p w14:paraId="5B55527B" w14:textId="191EB5F6" w:rsidR="002D140A" w:rsidRDefault="002D140A" w:rsidP="000F6F08">
            <w:pPr>
              <w:jc w:val="both"/>
              <w:rPr>
                <w:b/>
                <w:sz w:val="20"/>
                <w:szCs w:val="20"/>
                <w:lang w:eastAsia="fr-FR"/>
              </w:rPr>
            </w:pPr>
            <w:r w:rsidRPr="00F32B4B">
              <w:rPr>
                <w:b/>
                <w:sz w:val="20"/>
                <w:szCs w:val="20"/>
                <w:lang w:eastAsia="fr-FR"/>
              </w:rPr>
              <w:t>(чл.</w:t>
            </w:r>
            <w:r w:rsidR="00F32B4B">
              <w:rPr>
                <w:b/>
                <w:sz w:val="20"/>
                <w:szCs w:val="20"/>
                <w:lang w:eastAsia="fr-FR"/>
              </w:rPr>
              <w:t xml:space="preserve"> 5</w:t>
            </w:r>
            <w:r w:rsidR="00A7432F">
              <w:rPr>
                <w:b/>
                <w:sz w:val="20"/>
                <w:szCs w:val="20"/>
                <w:lang w:eastAsia="fr-FR"/>
              </w:rPr>
              <w:t>4</w:t>
            </w:r>
            <w:r w:rsidR="00F32B4B">
              <w:rPr>
                <w:b/>
                <w:sz w:val="20"/>
                <w:szCs w:val="20"/>
                <w:lang w:eastAsia="fr-FR"/>
              </w:rPr>
              <w:t xml:space="preserve">, ал. </w:t>
            </w:r>
            <w:r w:rsidR="00A7432F">
              <w:rPr>
                <w:b/>
                <w:sz w:val="20"/>
                <w:szCs w:val="20"/>
                <w:lang w:eastAsia="fr-FR"/>
              </w:rPr>
              <w:t>1</w:t>
            </w:r>
            <w:r w:rsidR="00F32B4B">
              <w:rPr>
                <w:b/>
                <w:sz w:val="20"/>
                <w:szCs w:val="20"/>
                <w:lang w:eastAsia="fr-FR"/>
              </w:rPr>
              <w:t>, чл.</w:t>
            </w:r>
            <w:r w:rsidRPr="00F32B4B">
              <w:rPr>
                <w:b/>
                <w:sz w:val="20"/>
                <w:szCs w:val="20"/>
                <w:lang w:eastAsia="fr-FR"/>
              </w:rPr>
              <w:t xml:space="preserve"> </w:t>
            </w:r>
            <w:r w:rsidR="00A7432F">
              <w:rPr>
                <w:b/>
                <w:sz w:val="20"/>
                <w:szCs w:val="20"/>
                <w:lang w:eastAsia="fr-FR"/>
              </w:rPr>
              <w:t>55</w:t>
            </w:r>
            <w:r w:rsidRPr="00F32B4B">
              <w:rPr>
                <w:b/>
                <w:sz w:val="20"/>
                <w:szCs w:val="20"/>
                <w:lang w:eastAsia="fr-FR"/>
              </w:rPr>
              <w:t xml:space="preserve">, ал. 1, </w:t>
            </w:r>
            <w:r w:rsidR="003C14CC">
              <w:rPr>
                <w:b/>
                <w:sz w:val="20"/>
                <w:szCs w:val="20"/>
                <w:lang w:eastAsia="fr-FR"/>
              </w:rPr>
              <w:t xml:space="preserve">чл.107, </w:t>
            </w:r>
            <w:r w:rsidR="003C14CC" w:rsidRPr="00842545">
              <w:rPr>
                <w:b/>
                <w:sz w:val="20"/>
                <w:szCs w:val="20"/>
                <w:lang w:eastAsia="fr-FR"/>
              </w:rPr>
              <w:t xml:space="preserve">чл. 101, ал. 4, чл. 72 </w:t>
            </w:r>
            <w:r w:rsidR="003C14CC" w:rsidRPr="00F32B4B">
              <w:rPr>
                <w:b/>
                <w:sz w:val="20"/>
                <w:szCs w:val="20"/>
                <w:lang w:eastAsia="fr-FR"/>
              </w:rPr>
              <w:t>от ЗОП</w:t>
            </w:r>
            <w:r w:rsidR="003C14CC">
              <w:rPr>
                <w:b/>
                <w:sz w:val="20"/>
                <w:szCs w:val="20"/>
                <w:lang w:eastAsia="fr-FR"/>
              </w:rPr>
              <w:t>,</w:t>
            </w:r>
            <w:r w:rsidR="003C14CC" w:rsidRPr="003C14CC">
              <w:rPr>
                <w:b/>
                <w:sz w:val="20"/>
                <w:szCs w:val="20"/>
                <w:lang w:eastAsia="fr-FR"/>
              </w:rPr>
              <w:t xml:space="preserve"> </w:t>
            </w:r>
            <w:r w:rsidR="0008028F" w:rsidRPr="00842545">
              <w:rPr>
                <w:b/>
                <w:sz w:val="20"/>
                <w:szCs w:val="20"/>
                <w:lang w:eastAsia="fr-FR"/>
              </w:rPr>
              <w:t xml:space="preserve">чл. 39, ал. 2 - 5 от ППЗОП, </w:t>
            </w:r>
            <w:r w:rsidRPr="00F32B4B">
              <w:rPr>
                <w:b/>
                <w:sz w:val="20"/>
                <w:szCs w:val="20"/>
                <w:lang w:eastAsia="fr-FR"/>
              </w:rPr>
              <w:t>)</w:t>
            </w:r>
          </w:p>
          <w:p w14:paraId="10357D2F" w14:textId="3AEB22A6" w:rsidR="00186146" w:rsidRPr="00F32B4B" w:rsidRDefault="00186146" w:rsidP="000F6F08">
            <w:pPr>
              <w:jc w:val="both"/>
              <w:rPr>
                <w:b/>
                <w:sz w:val="20"/>
                <w:szCs w:val="20"/>
                <w:lang w:eastAsia="fr-FR"/>
              </w:rPr>
            </w:pPr>
            <w:r w:rsidRPr="002A7CBE">
              <w:rPr>
                <w:b/>
                <w:color w:val="000080"/>
                <w:sz w:val="20"/>
                <w:szCs w:val="20"/>
              </w:rPr>
              <w:t>т. 14, т. 15, т. 16, т. 17 и т. 20 от Насоките/ т. 14, т. 15, т. 16, т. 17 и т. 20 от Приложение № 1 към чл. 2, ал. 1 от Наредбата</w:t>
            </w:r>
          </w:p>
          <w:p w14:paraId="734A1870" w14:textId="77777777" w:rsidR="002D140A" w:rsidRPr="00353225" w:rsidRDefault="002D140A" w:rsidP="000F6F08">
            <w:pPr>
              <w:jc w:val="both"/>
              <w:rPr>
                <w:b/>
                <w:sz w:val="20"/>
                <w:szCs w:val="20"/>
                <w:u w:val="single"/>
                <w:lang w:eastAsia="fr-FR"/>
              </w:rPr>
            </w:pPr>
            <w:r w:rsidRPr="00F32B4B">
              <w:rPr>
                <w:b/>
                <w:color w:val="C0504D"/>
                <w:sz w:val="20"/>
                <w:szCs w:val="20"/>
              </w:rPr>
              <w:t xml:space="preserve">Насочващи източници на информация: </w:t>
            </w:r>
            <w:r w:rsidRPr="00F32B4B">
              <w:rPr>
                <w:color w:val="C0504D"/>
                <w:sz w:val="20"/>
                <w:szCs w:val="20"/>
              </w:rPr>
              <w:t>прегледайте съответните документи от офертите на отстранените участници, протоколите за работата на</w:t>
            </w:r>
            <w:r w:rsidRPr="005B2203">
              <w:rPr>
                <w:color w:val="C0504D"/>
                <w:sz w:val="20"/>
                <w:szCs w:val="20"/>
              </w:rPr>
              <w:t xml:space="preserve"> комисията и решението за класиране на участниците и определяне на изпълнител.</w:t>
            </w:r>
          </w:p>
          <w:p w14:paraId="025EB387" w14:textId="77777777" w:rsidR="0065146E" w:rsidRPr="006B7210" w:rsidRDefault="002D140A" w:rsidP="00A32988">
            <w:pPr>
              <w:jc w:val="both"/>
              <w:rPr>
                <w:color w:val="008000"/>
                <w:sz w:val="20"/>
                <w:szCs w:val="20"/>
              </w:rPr>
            </w:pPr>
            <w:r w:rsidRPr="00C13447">
              <w:rPr>
                <w:color w:val="008000"/>
                <w:sz w:val="20"/>
                <w:szCs w:val="20"/>
              </w:rPr>
              <w:t xml:space="preserve">За всеки участник поотделно анализирайте дали са налице основанията за отстраняването им, посочени в протокола, т.е. дали действително отстраненият участник не е представил някой от изискуемите документи и/или не отговаря на изискванията на възложителя. </w:t>
            </w:r>
            <w:r w:rsidR="00C37E17" w:rsidRPr="002A39E0">
              <w:rPr>
                <w:color w:val="008000"/>
                <w:sz w:val="20"/>
                <w:szCs w:val="20"/>
              </w:rPr>
              <w:t>За целта е необходимо да се прегледат</w:t>
            </w:r>
            <w:r w:rsidR="006B00F5" w:rsidRPr="002A39E0">
              <w:rPr>
                <w:color w:val="008000"/>
                <w:sz w:val="20"/>
                <w:szCs w:val="20"/>
              </w:rPr>
              <w:t xml:space="preserve"> офертите на отстранените участници в частта, относима към основанието за отстраняването им.</w:t>
            </w:r>
            <w:r w:rsidR="0065146E" w:rsidRPr="006B7210">
              <w:rPr>
                <w:color w:val="008000"/>
                <w:sz w:val="20"/>
                <w:szCs w:val="20"/>
              </w:rPr>
              <w:t xml:space="preserve"> Прегледът включва:</w:t>
            </w:r>
          </w:p>
          <w:p w14:paraId="0619E82F" w14:textId="77777777" w:rsidR="002D140A" w:rsidRPr="00AC2F22" w:rsidRDefault="0065146E" w:rsidP="00143E8A">
            <w:pPr>
              <w:numPr>
                <w:ilvl w:val="0"/>
                <w:numId w:val="12"/>
              </w:numPr>
              <w:jc w:val="both"/>
              <w:rPr>
                <w:b/>
                <w:sz w:val="20"/>
                <w:szCs w:val="20"/>
                <w:lang w:eastAsia="fr-FR"/>
              </w:rPr>
            </w:pPr>
            <w:r w:rsidRPr="00DF02DE">
              <w:rPr>
                <w:color w:val="008000"/>
                <w:sz w:val="20"/>
                <w:szCs w:val="20"/>
              </w:rPr>
              <w:t xml:space="preserve"> идентифициране на условието, което е посочено като причина за отстраняване на участника – от закона и от док</w:t>
            </w:r>
            <w:r w:rsidRPr="00767D48">
              <w:rPr>
                <w:color w:val="008000"/>
                <w:sz w:val="20"/>
                <w:szCs w:val="20"/>
              </w:rPr>
              <w:t>ументацията за участие, включително обявлението за обществената поръчка. Важно е да се установи действителното съдържание на причините за отстраняване;</w:t>
            </w:r>
          </w:p>
          <w:p w14:paraId="2AED1803" w14:textId="77777777" w:rsidR="00BC0D52" w:rsidRPr="000A7FDB" w:rsidRDefault="0065146E" w:rsidP="00143E8A">
            <w:pPr>
              <w:numPr>
                <w:ilvl w:val="0"/>
                <w:numId w:val="12"/>
              </w:numPr>
              <w:jc w:val="both"/>
              <w:rPr>
                <w:b/>
                <w:sz w:val="20"/>
                <w:szCs w:val="20"/>
                <w:lang w:eastAsia="fr-FR"/>
              </w:rPr>
            </w:pPr>
            <w:r w:rsidRPr="000A7FDB">
              <w:rPr>
                <w:color w:val="008000"/>
                <w:sz w:val="20"/>
                <w:szCs w:val="20"/>
              </w:rPr>
              <w:t>установяване съдържанието на офертата в частта</w:t>
            </w:r>
            <w:r w:rsidR="00D55EFA" w:rsidRPr="000A7FDB">
              <w:rPr>
                <w:color w:val="008000"/>
                <w:sz w:val="20"/>
                <w:szCs w:val="20"/>
              </w:rPr>
              <w:t>, която не отговаря на изискванията на възложителя.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76DC8A91" w14:textId="77777777" w:rsidTr="00AD361F">
              <w:trPr>
                <w:trHeight w:val="568"/>
              </w:trPr>
              <w:tc>
                <w:tcPr>
                  <w:tcW w:w="515" w:type="dxa"/>
                  <w:shd w:val="clear" w:color="auto" w:fill="FFFFFF"/>
                  <w:vAlign w:val="center"/>
                </w:tcPr>
                <w:p w14:paraId="4BC9FED4" w14:textId="77777777" w:rsidR="00591CCB" w:rsidRPr="00AF7C38" w:rsidRDefault="009577C3" w:rsidP="00591CCB">
                  <w:pPr>
                    <w:jc w:val="center"/>
                  </w:pPr>
                  <w:sdt>
                    <w:sdtPr>
                      <w:rPr>
                        <w:color w:val="0000FF"/>
                        <w:sz w:val="20"/>
                        <w:szCs w:val="20"/>
                      </w:rPr>
                      <w:id w:val="160029395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1F41E768" w14:textId="77777777" w:rsidR="00591CCB" w:rsidRPr="00AF7C38" w:rsidRDefault="009577C3" w:rsidP="00591CCB">
                  <w:pPr>
                    <w:jc w:val="center"/>
                    <w:rPr>
                      <w:b/>
                      <w:bCs/>
                      <w:color w:val="0000FF"/>
                      <w:sz w:val="20"/>
                      <w:szCs w:val="20"/>
                    </w:rPr>
                  </w:pPr>
                  <w:sdt>
                    <w:sdtPr>
                      <w:rPr>
                        <w:color w:val="0000FF"/>
                        <w:sz w:val="20"/>
                        <w:szCs w:val="20"/>
                      </w:rPr>
                      <w:id w:val="-137877265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3E5732D5" w14:textId="77777777" w:rsidR="00591CCB" w:rsidRPr="00AF7C38" w:rsidRDefault="009577C3" w:rsidP="00591CCB">
                  <w:pPr>
                    <w:jc w:val="center"/>
                    <w:rPr>
                      <w:b/>
                      <w:bCs/>
                      <w:color w:val="0000FF"/>
                      <w:sz w:val="20"/>
                      <w:szCs w:val="20"/>
                    </w:rPr>
                  </w:pPr>
                  <w:sdt>
                    <w:sdtPr>
                      <w:rPr>
                        <w:color w:val="0000FF"/>
                        <w:sz w:val="20"/>
                        <w:szCs w:val="20"/>
                      </w:rPr>
                      <w:id w:val="-209180750"/>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3245FC1B" w14:textId="77777777" w:rsidR="00591CCB" w:rsidRPr="00AF7C38" w:rsidRDefault="009577C3" w:rsidP="00591CCB">
                  <w:pPr>
                    <w:jc w:val="center"/>
                  </w:pPr>
                  <w:sdt>
                    <w:sdtPr>
                      <w:rPr>
                        <w:color w:val="0000FF"/>
                        <w:sz w:val="20"/>
                        <w:szCs w:val="20"/>
                      </w:rPr>
                      <w:id w:val="67045712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41E572C6" w14:textId="77777777" w:rsidR="00591CCB" w:rsidRPr="00AF7C38" w:rsidRDefault="009577C3" w:rsidP="00591CCB">
                  <w:pPr>
                    <w:jc w:val="center"/>
                    <w:rPr>
                      <w:b/>
                      <w:bCs/>
                      <w:color w:val="0000FF"/>
                      <w:sz w:val="20"/>
                      <w:szCs w:val="20"/>
                    </w:rPr>
                  </w:pPr>
                  <w:sdt>
                    <w:sdtPr>
                      <w:rPr>
                        <w:color w:val="0000FF"/>
                        <w:sz w:val="20"/>
                        <w:szCs w:val="20"/>
                      </w:rPr>
                      <w:id w:val="124391644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1A70DD0A" w14:textId="77777777" w:rsidR="00591CCB" w:rsidRPr="00AF7C38" w:rsidRDefault="009577C3" w:rsidP="00591CCB">
                  <w:pPr>
                    <w:jc w:val="center"/>
                    <w:rPr>
                      <w:b/>
                      <w:bCs/>
                      <w:color w:val="0000FF"/>
                      <w:sz w:val="20"/>
                      <w:szCs w:val="20"/>
                    </w:rPr>
                  </w:pPr>
                  <w:sdt>
                    <w:sdtPr>
                      <w:rPr>
                        <w:color w:val="0000FF"/>
                        <w:sz w:val="20"/>
                        <w:szCs w:val="20"/>
                      </w:rPr>
                      <w:id w:val="1541927205"/>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4BEF9C1" w14:textId="77777777" w:rsidR="002D140A" w:rsidRPr="000A7FDB" w:rsidRDefault="002D140A" w:rsidP="00F81223">
            <w:pPr>
              <w:jc w:val="both"/>
              <w:outlineLvl w:val="1"/>
              <w:rPr>
                <w:sz w:val="20"/>
                <w:szCs w:val="20"/>
              </w:rPr>
            </w:pPr>
          </w:p>
        </w:tc>
        <w:tc>
          <w:tcPr>
            <w:tcW w:w="2098" w:type="dxa"/>
          </w:tcPr>
          <w:p w14:paraId="0D80476E" w14:textId="77777777" w:rsidR="009E310D" w:rsidRPr="000A7FDB" w:rsidRDefault="009E310D" w:rsidP="009E310D">
            <w:pPr>
              <w:jc w:val="both"/>
              <w:rPr>
                <w:sz w:val="20"/>
                <w:szCs w:val="20"/>
              </w:rPr>
            </w:pPr>
          </w:p>
        </w:tc>
      </w:tr>
      <w:tr w:rsidR="005A4DDB" w:rsidRPr="000A7FDB" w14:paraId="4BD995D9" w14:textId="77777777" w:rsidTr="00143E8A">
        <w:trPr>
          <w:gridBefore w:val="1"/>
          <w:wBefore w:w="33" w:type="dxa"/>
          <w:trHeight w:val="270"/>
        </w:trPr>
        <w:tc>
          <w:tcPr>
            <w:tcW w:w="421" w:type="dxa"/>
          </w:tcPr>
          <w:p w14:paraId="13DF6951" w14:textId="699D0DFF" w:rsidR="005A4DDB" w:rsidRPr="00994B8F" w:rsidRDefault="00F43AB7" w:rsidP="00F43AB7">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11</w:t>
            </w:r>
          </w:p>
        </w:tc>
        <w:tc>
          <w:tcPr>
            <w:tcW w:w="7623" w:type="dxa"/>
            <w:gridSpan w:val="2"/>
            <w:noWrap/>
          </w:tcPr>
          <w:p w14:paraId="7CD7F72D" w14:textId="77777777" w:rsidR="008067BB" w:rsidRPr="00994B8F" w:rsidRDefault="008067BB" w:rsidP="008067BB">
            <w:pPr>
              <w:jc w:val="both"/>
              <w:rPr>
                <w:b/>
                <w:sz w:val="20"/>
                <w:szCs w:val="20"/>
                <w:lang w:eastAsia="fr-FR"/>
              </w:rPr>
            </w:pPr>
            <w:r w:rsidRPr="00994B8F">
              <w:rPr>
                <w:b/>
                <w:sz w:val="20"/>
                <w:szCs w:val="20"/>
                <w:lang w:eastAsia="fr-FR"/>
              </w:rPr>
              <w:t>Подизпълнител на участника, определен за изпълнител, представил ли е самостоятелна оферта?</w:t>
            </w:r>
          </w:p>
          <w:p w14:paraId="043286BE" w14:textId="77777777" w:rsidR="008067BB" w:rsidRPr="00C13447" w:rsidRDefault="008067BB" w:rsidP="008067BB">
            <w:pPr>
              <w:jc w:val="both"/>
              <w:rPr>
                <w:b/>
                <w:sz w:val="20"/>
                <w:szCs w:val="20"/>
                <w:lang w:eastAsia="fr-FR"/>
              </w:rPr>
            </w:pPr>
            <w:r w:rsidRPr="00C13447">
              <w:rPr>
                <w:b/>
                <w:sz w:val="20"/>
                <w:szCs w:val="20"/>
                <w:lang w:eastAsia="fr-FR"/>
              </w:rPr>
              <w:t>В случай, че участникът, определен за изпълнител, е обединение, съдружник в обединението представил ли е самостоятелна оферта?</w:t>
            </w:r>
          </w:p>
          <w:p w14:paraId="2167D136" w14:textId="77777777" w:rsidR="008067BB" w:rsidRPr="002A39E0" w:rsidRDefault="008067BB" w:rsidP="008067BB">
            <w:pPr>
              <w:jc w:val="both"/>
              <w:rPr>
                <w:b/>
                <w:sz w:val="20"/>
                <w:szCs w:val="20"/>
                <w:lang w:eastAsia="fr-FR"/>
              </w:rPr>
            </w:pPr>
            <w:r w:rsidRPr="002A39E0">
              <w:rPr>
                <w:b/>
                <w:sz w:val="20"/>
                <w:szCs w:val="20"/>
                <w:lang w:eastAsia="fr-FR"/>
              </w:rPr>
              <w:t>В случай, че участникът, определен за изпълнител, е обединение, съдружник в обединението участвал ли е в друго обединение, което е подало оферта по същата процедура за възлагане на обществена поръчка?</w:t>
            </w:r>
          </w:p>
          <w:p w14:paraId="26D1C236" w14:textId="77777777" w:rsidR="008067BB" w:rsidRPr="00DF02DE" w:rsidRDefault="008067BB" w:rsidP="008067BB">
            <w:pPr>
              <w:jc w:val="both"/>
              <w:rPr>
                <w:sz w:val="20"/>
                <w:szCs w:val="20"/>
                <w:lang w:eastAsia="fr-FR"/>
              </w:rPr>
            </w:pPr>
            <w:r w:rsidRPr="006B7210">
              <w:rPr>
                <w:sz w:val="20"/>
                <w:szCs w:val="20"/>
                <w:lang w:eastAsia="fr-FR"/>
              </w:rPr>
              <w:t>Лице, което участва в обединение или е дало съгласие и фигурира като подизпълнител в оферта</w:t>
            </w:r>
            <w:r w:rsidRPr="00DF02DE">
              <w:rPr>
                <w:sz w:val="20"/>
                <w:szCs w:val="20"/>
                <w:lang w:eastAsia="fr-FR"/>
              </w:rPr>
              <w:t>та на друг участник, не може да представя самостоятелна оферта.</w:t>
            </w:r>
          </w:p>
          <w:p w14:paraId="581450EE" w14:textId="77777777" w:rsidR="008067BB" w:rsidRPr="00767D48" w:rsidRDefault="008067BB" w:rsidP="008067BB">
            <w:pPr>
              <w:jc w:val="both"/>
              <w:rPr>
                <w:sz w:val="20"/>
                <w:szCs w:val="20"/>
                <w:lang w:eastAsia="fr-FR"/>
              </w:rPr>
            </w:pPr>
            <w:r w:rsidRPr="00767D48">
              <w:rPr>
                <w:sz w:val="20"/>
                <w:szCs w:val="20"/>
                <w:lang w:eastAsia="fr-FR"/>
              </w:rPr>
              <w:lastRenderedPageBreak/>
              <w:t>В процедура за възлагане на обществена поръчка едно физическо или юридическо лице може да участва само в едно обединение.</w:t>
            </w:r>
          </w:p>
          <w:p w14:paraId="1E71A6F6" w14:textId="77777777" w:rsidR="008067BB" w:rsidRPr="00AC2F22" w:rsidRDefault="008067BB" w:rsidP="008067BB">
            <w:pPr>
              <w:jc w:val="both"/>
              <w:rPr>
                <w:b/>
                <w:sz w:val="20"/>
                <w:szCs w:val="20"/>
                <w:lang w:eastAsia="fr-FR"/>
              </w:rPr>
            </w:pPr>
            <w:r w:rsidRPr="00AC2F22">
              <w:rPr>
                <w:b/>
                <w:sz w:val="20"/>
                <w:szCs w:val="20"/>
                <w:lang w:eastAsia="fr-FR"/>
              </w:rPr>
              <w:t>(</w:t>
            </w:r>
            <w:r w:rsidR="00891E9C" w:rsidRPr="00891E9C">
              <w:rPr>
                <w:b/>
                <w:sz w:val="20"/>
                <w:szCs w:val="20"/>
                <w:lang w:eastAsia="fr-FR"/>
              </w:rPr>
              <w:t xml:space="preserve">чл. </w:t>
            </w:r>
            <w:r w:rsidR="00891E9C" w:rsidRPr="00877C5C">
              <w:rPr>
                <w:b/>
                <w:sz w:val="20"/>
                <w:szCs w:val="20"/>
                <w:lang w:eastAsia="fr-FR"/>
              </w:rPr>
              <w:t>101</w:t>
            </w:r>
            <w:r w:rsidR="00891E9C" w:rsidRPr="00891E9C">
              <w:rPr>
                <w:b/>
                <w:sz w:val="20"/>
                <w:szCs w:val="20"/>
                <w:lang w:eastAsia="fr-FR"/>
              </w:rPr>
              <w:t xml:space="preserve">, ал. </w:t>
            </w:r>
            <w:r w:rsidR="00891E9C" w:rsidRPr="00877C5C">
              <w:rPr>
                <w:b/>
                <w:sz w:val="20"/>
                <w:szCs w:val="20"/>
                <w:lang w:eastAsia="fr-FR"/>
              </w:rPr>
              <w:t>8 -</w:t>
            </w:r>
            <w:r w:rsidR="00891E9C" w:rsidRPr="00891E9C">
              <w:rPr>
                <w:b/>
                <w:sz w:val="20"/>
                <w:szCs w:val="20"/>
                <w:lang w:eastAsia="fr-FR"/>
              </w:rPr>
              <w:t xml:space="preserve"> ал.</w:t>
            </w:r>
            <w:r w:rsidR="00891E9C" w:rsidRPr="00877C5C">
              <w:rPr>
                <w:b/>
                <w:sz w:val="20"/>
                <w:szCs w:val="20"/>
                <w:lang w:eastAsia="fr-FR"/>
              </w:rPr>
              <w:t>11</w:t>
            </w:r>
            <w:r w:rsidR="00891E9C" w:rsidRPr="00891E9C">
              <w:rPr>
                <w:b/>
                <w:sz w:val="20"/>
                <w:szCs w:val="20"/>
                <w:lang w:eastAsia="fr-FR"/>
              </w:rPr>
              <w:t xml:space="preserve"> от ЗОП</w:t>
            </w:r>
            <w:r w:rsidRPr="00AC2F22">
              <w:rPr>
                <w:b/>
                <w:sz w:val="20"/>
                <w:szCs w:val="20"/>
                <w:lang w:eastAsia="fr-FR"/>
              </w:rPr>
              <w:t>)</w:t>
            </w:r>
          </w:p>
          <w:p w14:paraId="091EDF72" w14:textId="77777777" w:rsidR="008067BB" w:rsidRPr="000A7FDB" w:rsidRDefault="008067BB" w:rsidP="008067BB">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съответните документи от офертите на определения за изпълнител участник, както и от</w:t>
            </w:r>
            <w:r w:rsidR="001846EB" w:rsidRPr="000A7FDB">
              <w:rPr>
                <w:color w:val="C0504D"/>
                <w:sz w:val="20"/>
                <w:szCs w:val="20"/>
              </w:rPr>
              <w:t xml:space="preserve"> офертите</w:t>
            </w:r>
            <w:r w:rsidRPr="000A7FDB">
              <w:rPr>
                <w:color w:val="C0504D"/>
                <w:sz w:val="20"/>
                <w:szCs w:val="20"/>
              </w:rPr>
              <w:t xml:space="preserve"> на другите участници, вкл. отстранените. Анализирайте протоколите за работата на комисията и решението за класиране на участниците и определяне на изпълнител. При необходимост направете справки в официални регистри и други публични източници на информация.</w:t>
            </w:r>
          </w:p>
          <w:p w14:paraId="006ED51C" w14:textId="492EEBB8" w:rsidR="008067BB" w:rsidRPr="000A7FDB" w:rsidRDefault="00596D08" w:rsidP="008067BB">
            <w:pPr>
              <w:jc w:val="both"/>
              <w:rPr>
                <w:sz w:val="20"/>
                <w:szCs w:val="20"/>
              </w:rPr>
            </w:pPr>
            <w:r w:rsidRPr="00842545">
              <w:rPr>
                <w:b/>
                <w:color w:val="000080"/>
                <w:sz w:val="20"/>
                <w:szCs w:val="20"/>
              </w:rPr>
              <w:t>т. 14 от Насоките/т. 14 от Приложение № 1 към чл. 2, ал. 1 от Наредбата</w:t>
            </w:r>
          </w:p>
          <w:p w14:paraId="36F24B98" w14:textId="77777777" w:rsidR="008067BB" w:rsidRPr="000A7FDB" w:rsidRDefault="008067BB" w:rsidP="008067BB">
            <w:pPr>
              <w:jc w:val="both"/>
              <w:rPr>
                <w:color w:val="008000"/>
                <w:sz w:val="20"/>
                <w:szCs w:val="20"/>
              </w:rPr>
            </w:pPr>
            <w:r w:rsidRPr="000A7FDB">
              <w:rPr>
                <w:color w:val="008000"/>
                <w:sz w:val="20"/>
                <w:szCs w:val="20"/>
              </w:rPr>
              <w:t>Прегледайте офертата на участника, определен за изпълнител. Проверете дали същият е декларирал, че ще използва подизпълнител/и. За всеки от подизпълнителите поотделно направете проверка дали са подали самостоятелни оферти</w:t>
            </w:r>
            <w:r w:rsidR="00B351F2" w:rsidRPr="000A7FDB">
              <w:rPr>
                <w:color w:val="008000"/>
                <w:sz w:val="20"/>
                <w:szCs w:val="20"/>
              </w:rPr>
              <w:t xml:space="preserve"> в регистъра на получените оферти</w:t>
            </w:r>
            <w:r w:rsidRPr="000A7FDB">
              <w:rPr>
                <w:color w:val="008000"/>
                <w:sz w:val="20"/>
                <w:szCs w:val="20"/>
              </w:rPr>
              <w:t>.</w:t>
            </w:r>
          </w:p>
          <w:p w14:paraId="084AD772" w14:textId="77777777" w:rsidR="005A4DDB" w:rsidRPr="000A7FDB" w:rsidRDefault="008067BB" w:rsidP="008067BB">
            <w:pPr>
              <w:jc w:val="both"/>
              <w:rPr>
                <w:b/>
                <w:sz w:val="20"/>
                <w:szCs w:val="20"/>
                <w:lang w:eastAsia="fr-FR"/>
              </w:rPr>
            </w:pPr>
            <w:r w:rsidRPr="000A7FDB">
              <w:rPr>
                <w:color w:val="008000"/>
                <w:sz w:val="20"/>
                <w:szCs w:val="20"/>
              </w:rPr>
              <w:t>Проверете дали участникът, определен за изпълнител, е обединение на физически и/или юридически лица. Ако случаят е такъв, анализирайте кои са съдружниците в обединението. За всеки от съдружниците поотделно направете проверка дали са подали самостоятелни оферти. За всеки от съдружниците поотделно направете проверка дали същите са участвали в друго обединение, което е подало оферта по същата процедура за възлагане на обществена поръчка.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77BDA704" w14:textId="77777777" w:rsidTr="00AD361F">
              <w:trPr>
                <w:trHeight w:val="568"/>
              </w:trPr>
              <w:tc>
                <w:tcPr>
                  <w:tcW w:w="515" w:type="dxa"/>
                  <w:shd w:val="clear" w:color="auto" w:fill="FFFFFF"/>
                  <w:vAlign w:val="center"/>
                </w:tcPr>
                <w:p w14:paraId="6BF92E4E" w14:textId="77777777" w:rsidR="00591CCB" w:rsidRPr="00AF7C38" w:rsidRDefault="009577C3" w:rsidP="00591CCB">
                  <w:pPr>
                    <w:jc w:val="center"/>
                  </w:pPr>
                  <w:sdt>
                    <w:sdtPr>
                      <w:rPr>
                        <w:color w:val="0000FF"/>
                        <w:sz w:val="20"/>
                        <w:szCs w:val="20"/>
                      </w:rPr>
                      <w:id w:val="-1379003267"/>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5172541B" w14:textId="77777777" w:rsidR="00591CCB" w:rsidRPr="00AF7C38" w:rsidRDefault="009577C3" w:rsidP="00591CCB">
                  <w:pPr>
                    <w:jc w:val="center"/>
                    <w:rPr>
                      <w:b/>
                      <w:bCs/>
                      <w:color w:val="0000FF"/>
                      <w:sz w:val="20"/>
                      <w:szCs w:val="20"/>
                    </w:rPr>
                  </w:pPr>
                  <w:sdt>
                    <w:sdtPr>
                      <w:rPr>
                        <w:color w:val="0000FF"/>
                        <w:sz w:val="20"/>
                        <w:szCs w:val="20"/>
                      </w:rPr>
                      <w:id w:val="102975643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2A116DB2" w14:textId="77777777" w:rsidR="00591CCB" w:rsidRPr="00AF7C38" w:rsidRDefault="009577C3" w:rsidP="00591CCB">
                  <w:pPr>
                    <w:jc w:val="center"/>
                    <w:rPr>
                      <w:b/>
                      <w:bCs/>
                      <w:color w:val="0000FF"/>
                      <w:sz w:val="20"/>
                      <w:szCs w:val="20"/>
                    </w:rPr>
                  </w:pPr>
                  <w:sdt>
                    <w:sdtPr>
                      <w:rPr>
                        <w:color w:val="0000FF"/>
                        <w:sz w:val="20"/>
                        <w:szCs w:val="20"/>
                      </w:rPr>
                      <w:id w:val="84528163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79AA0FFD" w14:textId="77777777" w:rsidR="00591CCB" w:rsidRPr="00AF7C38" w:rsidRDefault="009577C3" w:rsidP="00591CCB">
                  <w:pPr>
                    <w:jc w:val="center"/>
                  </w:pPr>
                  <w:sdt>
                    <w:sdtPr>
                      <w:rPr>
                        <w:color w:val="0000FF"/>
                        <w:sz w:val="20"/>
                        <w:szCs w:val="20"/>
                      </w:rPr>
                      <w:id w:val="155419957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0C34644F" w14:textId="77777777" w:rsidR="00591CCB" w:rsidRPr="00AF7C38" w:rsidRDefault="009577C3" w:rsidP="00591CCB">
                  <w:pPr>
                    <w:jc w:val="center"/>
                    <w:rPr>
                      <w:b/>
                      <w:bCs/>
                      <w:color w:val="0000FF"/>
                      <w:sz w:val="20"/>
                      <w:szCs w:val="20"/>
                    </w:rPr>
                  </w:pPr>
                  <w:sdt>
                    <w:sdtPr>
                      <w:rPr>
                        <w:color w:val="0000FF"/>
                        <w:sz w:val="20"/>
                        <w:szCs w:val="20"/>
                      </w:rPr>
                      <w:id w:val="18510548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50F8E6DE" w14:textId="77777777" w:rsidR="00591CCB" w:rsidRPr="00AF7C38" w:rsidRDefault="009577C3" w:rsidP="00591CCB">
                  <w:pPr>
                    <w:jc w:val="center"/>
                    <w:rPr>
                      <w:b/>
                      <w:bCs/>
                      <w:color w:val="0000FF"/>
                      <w:sz w:val="20"/>
                      <w:szCs w:val="20"/>
                    </w:rPr>
                  </w:pPr>
                  <w:sdt>
                    <w:sdtPr>
                      <w:rPr>
                        <w:color w:val="0000FF"/>
                        <w:sz w:val="20"/>
                        <w:szCs w:val="20"/>
                      </w:rPr>
                      <w:id w:val="211462303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3A37EB75" w14:textId="77777777" w:rsidR="005A4DDB" w:rsidRPr="000A7FDB" w:rsidRDefault="005A4DDB" w:rsidP="00F81223">
            <w:pPr>
              <w:jc w:val="both"/>
              <w:outlineLvl w:val="1"/>
              <w:rPr>
                <w:sz w:val="20"/>
                <w:szCs w:val="20"/>
              </w:rPr>
            </w:pPr>
          </w:p>
        </w:tc>
        <w:tc>
          <w:tcPr>
            <w:tcW w:w="2098" w:type="dxa"/>
          </w:tcPr>
          <w:p w14:paraId="0E50C671" w14:textId="77777777" w:rsidR="00BF6DD5" w:rsidRPr="000A7FDB" w:rsidRDefault="00BF6DD5" w:rsidP="00C21C02">
            <w:pPr>
              <w:jc w:val="both"/>
              <w:rPr>
                <w:sz w:val="20"/>
                <w:szCs w:val="20"/>
              </w:rPr>
            </w:pPr>
          </w:p>
        </w:tc>
      </w:tr>
      <w:tr w:rsidR="00D87E3C" w:rsidRPr="000A7FDB" w14:paraId="096D2689" w14:textId="77777777" w:rsidTr="00143E8A">
        <w:trPr>
          <w:gridBefore w:val="1"/>
          <w:wBefore w:w="33" w:type="dxa"/>
          <w:trHeight w:val="270"/>
        </w:trPr>
        <w:tc>
          <w:tcPr>
            <w:tcW w:w="421" w:type="dxa"/>
          </w:tcPr>
          <w:p w14:paraId="75567388" w14:textId="2815C3E4" w:rsidR="00D87E3C" w:rsidRPr="000A7FDB" w:rsidRDefault="00C14E03" w:rsidP="008774EE">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12</w:t>
            </w:r>
          </w:p>
        </w:tc>
        <w:tc>
          <w:tcPr>
            <w:tcW w:w="7623" w:type="dxa"/>
            <w:gridSpan w:val="2"/>
            <w:noWrap/>
          </w:tcPr>
          <w:p w14:paraId="109B101C" w14:textId="77777777" w:rsidR="00D87E3C" w:rsidRPr="000A7FDB" w:rsidRDefault="00D87E3C" w:rsidP="00D87E3C">
            <w:pPr>
              <w:jc w:val="both"/>
              <w:rPr>
                <w:b/>
                <w:sz w:val="20"/>
                <w:szCs w:val="20"/>
                <w:lang w:eastAsia="fr-FR"/>
              </w:rPr>
            </w:pPr>
            <w:r w:rsidRPr="000A7FDB">
              <w:rPr>
                <w:b/>
                <w:sz w:val="20"/>
                <w:szCs w:val="20"/>
                <w:lang w:eastAsia="fr-FR"/>
              </w:rPr>
              <w:t>В проверяваната процедура свързани лица или свързани предприятия подали ли са оферти като самостоятелни участници?</w:t>
            </w:r>
          </w:p>
          <w:p w14:paraId="27C5C4A3" w14:textId="77777777" w:rsidR="00D87E3C" w:rsidRPr="000A7FDB" w:rsidRDefault="00D87E3C" w:rsidP="00D87E3C">
            <w:pPr>
              <w:jc w:val="both"/>
              <w:rPr>
                <w:sz w:val="20"/>
                <w:szCs w:val="20"/>
                <w:lang w:eastAsia="fr-FR"/>
              </w:rPr>
            </w:pPr>
            <w:r w:rsidRPr="000A7FDB">
              <w:rPr>
                <w:sz w:val="20"/>
                <w:szCs w:val="20"/>
                <w:lang w:eastAsia="fr-FR"/>
              </w:rPr>
              <w:t xml:space="preserve">Свързани лица не </w:t>
            </w:r>
            <w:r w:rsidR="00BE3DEC">
              <w:rPr>
                <w:sz w:val="20"/>
                <w:szCs w:val="20"/>
                <w:lang w:eastAsia="fr-FR"/>
              </w:rPr>
              <w:t>могат</w:t>
            </w:r>
            <w:r w:rsidRPr="00767D48">
              <w:rPr>
                <w:sz w:val="20"/>
                <w:szCs w:val="20"/>
                <w:lang w:eastAsia="fr-FR"/>
              </w:rPr>
              <w:t xml:space="preserve"> да бъдат самостоятелни </w:t>
            </w:r>
            <w:r w:rsidRPr="00294D14">
              <w:rPr>
                <w:sz w:val="20"/>
                <w:szCs w:val="20"/>
                <w:lang w:eastAsia="fr-FR"/>
              </w:rPr>
              <w:t>участници в една и съща процедура.</w:t>
            </w:r>
          </w:p>
          <w:p w14:paraId="6915591C" w14:textId="5755E757" w:rsidR="00D87E3C" w:rsidRDefault="00D87E3C" w:rsidP="00D87E3C">
            <w:pPr>
              <w:jc w:val="both"/>
              <w:rPr>
                <w:b/>
                <w:sz w:val="20"/>
                <w:szCs w:val="20"/>
                <w:lang w:eastAsia="fr-FR"/>
              </w:rPr>
            </w:pPr>
            <w:r w:rsidRPr="000A7FDB">
              <w:rPr>
                <w:b/>
                <w:sz w:val="20"/>
                <w:szCs w:val="20"/>
                <w:lang w:eastAsia="fr-FR"/>
              </w:rPr>
              <w:t xml:space="preserve">(чл. </w:t>
            </w:r>
            <w:r w:rsidR="004049E2">
              <w:rPr>
                <w:b/>
                <w:sz w:val="20"/>
                <w:szCs w:val="20"/>
                <w:lang w:eastAsia="fr-FR"/>
              </w:rPr>
              <w:t>101</w:t>
            </w:r>
            <w:r w:rsidRPr="000A7FDB">
              <w:rPr>
                <w:b/>
                <w:sz w:val="20"/>
                <w:szCs w:val="20"/>
                <w:lang w:eastAsia="fr-FR"/>
              </w:rPr>
              <w:t xml:space="preserve">, ал. </w:t>
            </w:r>
            <w:r w:rsidR="004049E2">
              <w:rPr>
                <w:b/>
                <w:sz w:val="20"/>
                <w:szCs w:val="20"/>
                <w:lang w:eastAsia="fr-FR"/>
              </w:rPr>
              <w:t>11</w:t>
            </w:r>
            <w:r w:rsidR="00C27160">
              <w:rPr>
                <w:b/>
                <w:sz w:val="20"/>
                <w:szCs w:val="20"/>
                <w:lang w:eastAsia="fr-FR"/>
              </w:rPr>
              <w:t xml:space="preserve"> и</w:t>
            </w:r>
            <w:r w:rsidRPr="000A7FDB">
              <w:rPr>
                <w:b/>
                <w:sz w:val="20"/>
                <w:szCs w:val="20"/>
                <w:lang w:eastAsia="fr-FR"/>
              </w:rPr>
              <w:t xml:space="preserve"> § </w:t>
            </w:r>
            <w:r w:rsidR="00C27160">
              <w:rPr>
                <w:b/>
                <w:sz w:val="20"/>
                <w:szCs w:val="20"/>
                <w:lang w:eastAsia="fr-FR"/>
              </w:rPr>
              <w:t>2</w:t>
            </w:r>
            <w:r w:rsidRPr="000A7FDB">
              <w:rPr>
                <w:b/>
                <w:sz w:val="20"/>
                <w:szCs w:val="20"/>
                <w:lang w:eastAsia="fr-FR"/>
              </w:rPr>
              <w:t xml:space="preserve">, т. </w:t>
            </w:r>
            <w:r w:rsidR="00C27160">
              <w:rPr>
                <w:b/>
                <w:sz w:val="20"/>
                <w:szCs w:val="20"/>
                <w:lang w:eastAsia="fr-FR"/>
              </w:rPr>
              <w:t xml:space="preserve">45 </w:t>
            </w:r>
            <w:r w:rsidRPr="000A7FDB">
              <w:rPr>
                <w:b/>
                <w:sz w:val="20"/>
                <w:szCs w:val="20"/>
                <w:lang w:eastAsia="fr-FR"/>
              </w:rPr>
              <w:t>от ЗОП)</w:t>
            </w:r>
          </w:p>
          <w:p w14:paraId="1598CB00" w14:textId="0C2BF7FB" w:rsidR="00FD794A" w:rsidRPr="000A7FDB" w:rsidRDefault="00FD794A" w:rsidP="00D87E3C">
            <w:pPr>
              <w:jc w:val="both"/>
              <w:rPr>
                <w:b/>
                <w:sz w:val="20"/>
                <w:szCs w:val="20"/>
                <w:lang w:eastAsia="fr-FR"/>
              </w:rPr>
            </w:pPr>
            <w:r w:rsidRPr="00842545">
              <w:rPr>
                <w:b/>
                <w:sz w:val="20"/>
                <w:szCs w:val="20"/>
                <w:lang w:eastAsia="fr-FR"/>
              </w:rPr>
              <w:t>(§ 1, т. 13 и 14 от ДР на Закона за публичното предлагане на ценни книжа)</w:t>
            </w:r>
          </w:p>
          <w:p w14:paraId="73087457" w14:textId="77777777" w:rsidR="00D87E3C" w:rsidRPr="000A7FDB" w:rsidRDefault="00D87E3C" w:rsidP="00D87E3C">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 xml:space="preserve">прегледайте съответните документи (представяне на участника, др. документи, съдържащи идентифицираща информация за лицата) от офертите на определения за изпълнител участник, както и от </w:t>
            </w:r>
            <w:r w:rsidR="001846EB" w:rsidRPr="000A7FDB">
              <w:rPr>
                <w:color w:val="C0504D"/>
                <w:sz w:val="20"/>
                <w:szCs w:val="20"/>
              </w:rPr>
              <w:t xml:space="preserve">офертите </w:t>
            </w:r>
            <w:r w:rsidRPr="000A7FDB">
              <w:rPr>
                <w:color w:val="C0504D"/>
                <w:sz w:val="20"/>
                <w:szCs w:val="20"/>
              </w:rPr>
              <w:t>на другите участници, вкл. отстранените. Анализирайте протоколите за работата на комисията и решението за класиране на участниците и определяне на изпълнител. При необходимост направете справки в официални регистри и други публични източници на информация.</w:t>
            </w:r>
          </w:p>
          <w:p w14:paraId="26642066" w14:textId="6608D7B2" w:rsidR="00D87E3C" w:rsidRPr="000A7FDB" w:rsidRDefault="009C19A2" w:rsidP="00D87E3C">
            <w:pPr>
              <w:jc w:val="both"/>
              <w:rPr>
                <w:sz w:val="20"/>
                <w:szCs w:val="20"/>
              </w:rPr>
            </w:pPr>
            <w:r w:rsidRPr="00842545">
              <w:rPr>
                <w:b/>
                <w:color w:val="000080"/>
                <w:sz w:val="20"/>
                <w:szCs w:val="20"/>
              </w:rPr>
              <w:t>т. 14 от Насоките/т. 14 от Приложение № 1 към чл. 2, ал. 1 от Наредбата</w:t>
            </w:r>
          </w:p>
          <w:p w14:paraId="6A3BA705" w14:textId="77777777" w:rsidR="00D87E3C" w:rsidRDefault="00D87E3C" w:rsidP="00531A46">
            <w:pPr>
              <w:jc w:val="both"/>
              <w:rPr>
                <w:color w:val="008000"/>
                <w:sz w:val="20"/>
                <w:szCs w:val="20"/>
              </w:rPr>
            </w:pPr>
            <w:r w:rsidRPr="000A7FDB">
              <w:rPr>
                <w:color w:val="008000"/>
                <w:sz w:val="20"/>
                <w:szCs w:val="20"/>
              </w:rPr>
              <w:t xml:space="preserve">Прегледайте офертата на участника, определен за изпълнител. Проверете дали същият се явява свързано лице по смисъла на § </w:t>
            </w:r>
            <w:r w:rsidR="00C27160" w:rsidRPr="00C27160">
              <w:rPr>
                <w:color w:val="008000"/>
                <w:sz w:val="20"/>
                <w:szCs w:val="20"/>
              </w:rPr>
              <w:t xml:space="preserve">2, т. 45 </w:t>
            </w:r>
            <w:r w:rsidRPr="000A7FDB">
              <w:rPr>
                <w:color w:val="008000"/>
                <w:sz w:val="20"/>
                <w:szCs w:val="20"/>
              </w:rPr>
              <w:t>от ЗОП с възложителя</w:t>
            </w:r>
            <w:r w:rsidR="00EC3315" w:rsidRPr="000A7FDB">
              <w:rPr>
                <w:color w:val="008000"/>
                <w:sz w:val="20"/>
                <w:szCs w:val="20"/>
              </w:rPr>
              <w:t xml:space="preserve"> и/или с другите </w:t>
            </w:r>
            <w:r w:rsidR="00077A17" w:rsidRPr="000A7FDB">
              <w:rPr>
                <w:color w:val="008000"/>
                <w:sz w:val="20"/>
                <w:szCs w:val="20"/>
              </w:rPr>
              <w:t xml:space="preserve">самостоятелни </w:t>
            </w:r>
            <w:r w:rsidR="00EC3315" w:rsidRPr="000A7FDB">
              <w:rPr>
                <w:color w:val="008000"/>
                <w:sz w:val="20"/>
                <w:szCs w:val="20"/>
              </w:rPr>
              <w:t>участници в процедурата</w:t>
            </w:r>
            <w:r w:rsidRPr="000A7FDB">
              <w:rPr>
                <w:color w:val="008000"/>
                <w:sz w:val="20"/>
                <w:szCs w:val="20"/>
              </w:rPr>
              <w:t>.</w:t>
            </w:r>
          </w:p>
          <w:p w14:paraId="0D834CFA" w14:textId="77777777" w:rsidR="005B561B" w:rsidRPr="005B561B" w:rsidRDefault="005B561B" w:rsidP="005B561B">
            <w:pPr>
              <w:jc w:val="both"/>
              <w:rPr>
                <w:color w:val="008000"/>
                <w:sz w:val="20"/>
                <w:szCs w:val="20"/>
              </w:rPr>
            </w:pPr>
            <w:r w:rsidRPr="005B561B">
              <w:rPr>
                <w:color w:val="008000"/>
                <w:sz w:val="20"/>
                <w:szCs w:val="20"/>
              </w:rPr>
              <w:lastRenderedPageBreak/>
              <w:t xml:space="preserve">"Свързани лица" </w:t>
            </w:r>
            <w:r>
              <w:rPr>
                <w:color w:val="008000"/>
                <w:sz w:val="20"/>
                <w:szCs w:val="20"/>
              </w:rPr>
              <w:t xml:space="preserve">съгласно </w:t>
            </w:r>
            <w:r w:rsidRPr="005B561B">
              <w:rPr>
                <w:color w:val="008000"/>
                <w:sz w:val="20"/>
                <w:szCs w:val="20"/>
              </w:rPr>
              <w:t>§ 2, т. 45 от ЗОП са тези по смисъла на § 1, т. 13 и 14 от допълнителните разпоредби на Закона за публи</w:t>
            </w:r>
            <w:r>
              <w:rPr>
                <w:color w:val="008000"/>
                <w:sz w:val="20"/>
                <w:szCs w:val="20"/>
              </w:rPr>
              <w:t>чното предлагане на ценни книжа, а именно</w:t>
            </w:r>
            <w:r w:rsidRPr="005B561B">
              <w:rPr>
                <w:color w:val="008000"/>
                <w:sz w:val="20"/>
                <w:szCs w:val="20"/>
              </w:rPr>
              <w:t>:</w:t>
            </w:r>
          </w:p>
          <w:p w14:paraId="012CC45A" w14:textId="77777777" w:rsidR="005B561B" w:rsidRPr="005B561B" w:rsidRDefault="005B561B" w:rsidP="005B561B">
            <w:pPr>
              <w:jc w:val="both"/>
              <w:rPr>
                <w:color w:val="008000"/>
                <w:sz w:val="20"/>
                <w:szCs w:val="20"/>
              </w:rPr>
            </w:pPr>
            <w:r w:rsidRPr="005B561B">
              <w:rPr>
                <w:color w:val="008000"/>
                <w:sz w:val="20"/>
                <w:szCs w:val="20"/>
              </w:rPr>
              <w:t>а) лицата, едното от които контролира другото лице или негово дъщерно дружество;</w:t>
            </w:r>
          </w:p>
          <w:p w14:paraId="2D7566A5" w14:textId="77777777" w:rsidR="005B561B" w:rsidRPr="005B561B" w:rsidRDefault="005B561B" w:rsidP="005B561B">
            <w:pPr>
              <w:jc w:val="both"/>
              <w:rPr>
                <w:color w:val="008000"/>
                <w:sz w:val="20"/>
                <w:szCs w:val="20"/>
              </w:rPr>
            </w:pPr>
            <w:r w:rsidRPr="005B561B">
              <w:rPr>
                <w:color w:val="008000"/>
                <w:sz w:val="20"/>
                <w:szCs w:val="20"/>
              </w:rPr>
              <w:t>б) лицата, чиято дейност се контролира от трето лице;</w:t>
            </w:r>
          </w:p>
          <w:p w14:paraId="0BEF9965" w14:textId="77777777" w:rsidR="005B561B" w:rsidRPr="005B561B" w:rsidRDefault="005B561B" w:rsidP="005B561B">
            <w:pPr>
              <w:jc w:val="both"/>
              <w:rPr>
                <w:color w:val="008000"/>
                <w:sz w:val="20"/>
                <w:szCs w:val="20"/>
              </w:rPr>
            </w:pPr>
            <w:r w:rsidRPr="005B561B">
              <w:rPr>
                <w:color w:val="008000"/>
                <w:sz w:val="20"/>
                <w:szCs w:val="20"/>
              </w:rPr>
              <w:t>в) лицата, които съвместно контролират трето лице;</w:t>
            </w:r>
          </w:p>
          <w:p w14:paraId="01DC6151" w14:textId="77777777" w:rsidR="005B561B" w:rsidRPr="005B561B" w:rsidRDefault="005B561B" w:rsidP="005B561B">
            <w:pPr>
              <w:jc w:val="both"/>
              <w:rPr>
                <w:color w:val="008000"/>
                <w:sz w:val="20"/>
                <w:szCs w:val="20"/>
              </w:rPr>
            </w:pPr>
            <w:r w:rsidRPr="005B561B">
              <w:rPr>
                <w:color w:val="008000"/>
                <w:sz w:val="20"/>
                <w:szCs w:val="20"/>
              </w:rPr>
              <w:t>г) съпрузите, роднините по права линия без ограничения, роднините по съребрена линия до четвърта степен включително и роднините по сватовство до четвърта степен включително.</w:t>
            </w:r>
          </w:p>
          <w:p w14:paraId="7E8E234C" w14:textId="77777777" w:rsidR="005B561B" w:rsidRPr="005B561B" w:rsidRDefault="005B561B" w:rsidP="005B561B">
            <w:pPr>
              <w:jc w:val="both"/>
              <w:rPr>
                <w:color w:val="008000"/>
                <w:sz w:val="20"/>
                <w:szCs w:val="20"/>
              </w:rPr>
            </w:pPr>
            <w:r w:rsidRPr="005B561B">
              <w:rPr>
                <w:color w:val="008000"/>
                <w:sz w:val="20"/>
                <w:szCs w:val="20"/>
              </w:rPr>
              <w:t>"Контрол" е налице, когато едно лице:</w:t>
            </w:r>
          </w:p>
          <w:p w14:paraId="2DED0C04" w14:textId="77777777" w:rsidR="005B561B" w:rsidRPr="005B561B" w:rsidRDefault="005B561B" w:rsidP="005B561B">
            <w:pPr>
              <w:jc w:val="both"/>
              <w:rPr>
                <w:color w:val="008000"/>
                <w:sz w:val="20"/>
                <w:szCs w:val="20"/>
              </w:rPr>
            </w:pPr>
            <w:r w:rsidRPr="005B561B">
              <w:rPr>
                <w:color w:val="008000"/>
                <w:sz w:val="20"/>
                <w:szCs w:val="20"/>
              </w:rPr>
              <w:t>а) притежава, включително чрез дъщерно дружество или по силата на споразумение с друго лице, над 50 на сто от броя на гласовете в общото събрание на едно дружество или друго юридическо лице; или</w:t>
            </w:r>
          </w:p>
          <w:p w14:paraId="79F2CFE3" w14:textId="77777777" w:rsidR="005B561B" w:rsidRPr="005B561B" w:rsidRDefault="005B561B" w:rsidP="005B561B">
            <w:pPr>
              <w:jc w:val="both"/>
              <w:rPr>
                <w:color w:val="008000"/>
                <w:sz w:val="20"/>
                <w:szCs w:val="20"/>
              </w:rPr>
            </w:pPr>
            <w:r w:rsidRPr="005B561B">
              <w:rPr>
                <w:color w:val="008000"/>
                <w:sz w:val="20"/>
                <w:szCs w:val="20"/>
              </w:rPr>
              <w:t>б) може да определя пряко или непряко повече от половината от членовете на управителния или контролния орган на едно юридическо лице; или</w:t>
            </w:r>
          </w:p>
          <w:p w14:paraId="731E40E1" w14:textId="77777777" w:rsidR="005B561B" w:rsidRPr="00133734" w:rsidRDefault="005B561B" w:rsidP="005B561B">
            <w:pPr>
              <w:jc w:val="both"/>
              <w:rPr>
                <w:color w:val="008000"/>
                <w:sz w:val="20"/>
                <w:szCs w:val="20"/>
              </w:rPr>
            </w:pPr>
            <w:r w:rsidRPr="005B561B">
              <w:rPr>
                <w:color w:val="008000"/>
                <w:sz w:val="20"/>
                <w:szCs w:val="20"/>
              </w:rPr>
              <w:t>в) може по друг начин да упражнява решаващо влияние върху вземането на решения във връзка с дейността на юридическо лице.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084256D0" w14:textId="77777777" w:rsidTr="00AD361F">
              <w:trPr>
                <w:trHeight w:val="568"/>
              </w:trPr>
              <w:tc>
                <w:tcPr>
                  <w:tcW w:w="515" w:type="dxa"/>
                  <w:shd w:val="clear" w:color="auto" w:fill="FFFFFF"/>
                  <w:vAlign w:val="center"/>
                </w:tcPr>
                <w:p w14:paraId="68025AB6" w14:textId="77777777" w:rsidR="00591CCB" w:rsidRPr="00AF7C38" w:rsidRDefault="009577C3" w:rsidP="00591CCB">
                  <w:pPr>
                    <w:jc w:val="center"/>
                  </w:pPr>
                  <w:sdt>
                    <w:sdtPr>
                      <w:rPr>
                        <w:color w:val="0000FF"/>
                        <w:sz w:val="20"/>
                        <w:szCs w:val="20"/>
                      </w:rPr>
                      <w:id w:val="-36768598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3D5EE5D0" w14:textId="77777777" w:rsidR="00591CCB" w:rsidRPr="00AF7C38" w:rsidRDefault="009577C3" w:rsidP="00591CCB">
                  <w:pPr>
                    <w:jc w:val="center"/>
                    <w:rPr>
                      <w:b/>
                      <w:bCs/>
                      <w:color w:val="0000FF"/>
                      <w:sz w:val="20"/>
                      <w:szCs w:val="20"/>
                    </w:rPr>
                  </w:pPr>
                  <w:sdt>
                    <w:sdtPr>
                      <w:rPr>
                        <w:color w:val="0000FF"/>
                        <w:sz w:val="20"/>
                        <w:szCs w:val="20"/>
                      </w:rPr>
                      <w:id w:val="129262478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7CA33367" w14:textId="77777777" w:rsidR="00591CCB" w:rsidRPr="00AF7C38" w:rsidRDefault="009577C3" w:rsidP="00591CCB">
                  <w:pPr>
                    <w:jc w:val="center"/>
                    <w:rPr>
                      <w:b/>
                      <w:bCs/>
                      <w:color w:val="0000FF"/>
                      <w:sz w:val="20"/>
                      <w:szCs w:val="20"/>
                    </w:rPr>
                  </w:pPr>
                  <w:sdt>
                    <w:sdtPr>
                      <w:rPr>
                        <w:color w:val="0000FF"/>
                        <w:sz w:val="20"/>
                        <w:szCs w:val="20"/>
                      </w:rPr>
                      <w:id w:val="-753050037"/>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1BF7E444" w14:textId="77777777" w:rsidR="00591CCB" w:rsidRPr="00AF7C38" w:rsidRDefault="009577C3" w:rsidP="00591CCB">
                  <w:pPr>
                    <w:jc w:val="center"/>
                  </w:pPr>
                  <w:sdt>
                    <w:sdtPr>
                      <w:rPr>
                        <w:color w:val="0000FF"/>
                        <w:sz w:val="20"/>
                        <w:szCs w:val="20"/>
                      </w:rPr>
                      <w:id w:val="-140182746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0FFCC346" w14:textId="77777777" w:rsidR="00591CCB" w:rsidRPr="00AF7C38" w:rsidRDefault="009577C3" w:rsidP="00591CCB">
                  <w:pPr>
                    <w:jc w:val="center"/>
                    <w:rPr>
                      <w:b/>
                      <w:bCs/>
                      <w:color w:val="0000FF"/>
                      <w:sz w:val="20"/>
                      <w:szCs w:val="20"/>
                    </w:rPr>
                  </w:pPr>
                  <w:sdt>
                    <w:sdtPr>
                      <w:rPr>
                        <w:color w:val="0000FF"/>
                        <w:sz w:val="20"/>
                        <w:szCs w:val="20"/>
                      </w:rPr>
                      <w:id w:val="151357418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6EDBFB3D" w14:textId="77777777" w:rsidR="00591CCB" w:rsidRPr="00AF7C38" w:rsidRDefault="009577C3" w:rsidP="00591CCB">
                  <w:pPr>
                    <w:jc w:val="center"/>
                    <w:rPr>
                      <w:b/>
                      <w:bCs/>
                      <w:color w:val="0000FF"/>
                      <w:sz w:val="20"/>
                      <w:szCs w:val="20"/>
                    </w:rPr>
                  </w:pPr>
                  <w:sdt>
                    <w:sdtPr>
                      <w:rPr>
                        <w:color w:val="0000FF"/>
                        <w:sz w:val="20"/>
                        <w:szCs w:val="20"/>
                      </w:rPr>
                      <w:id w:val="-426111245"/>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AABFD09" w14:textId="77777777" w:rsidR="00D87E3C" w:rsidRPr="008E5FC7" w:rsidRDefault="00D87E3C" w:rsidP="00F81223">
            <w:pPr>
              <w:jc w:val="both"/>
              <w:outlineLvl w:val="1"/>
              <w:rPr>
                <w:sz w:val="20"/>
                <w:szCs w:val="20"/>
              </w:rPr>
            </w:pPr>
          </w:p>
        </w:tc>
        <w:tc>
          <w:tcPr>
            <w:tcW w:w="2098" w:type="dxa"/>
          </w:tcPr>
          <w:p w14:paraId="63172180" w14:textId="77777777" w:rsidR="00D87E3C" w:rsidRPr="000C1983" w:rsidRDefault="00D87E3C" w:rsidP="00C21C02">
            <w:pPr>
              <w:jc w:val="both"/>
              <w:rPr>
                <w:sz w:val="20"/>
                <w:szCs w:val="20"/>
              </w:rPr>
            </w:pPr>
          </w:p>
        </w:tc>
      </w:tr>
      <w:tr w:rsidR="002D140A" w:rsidRPr="000A7FDB" w14:paraId="68EF163D" w14:textId="77777777" w:rsidTr="00143E8A">
        <w:trPr>
          <w:gridBefore w:val="1"/>
          <w:wBefore w:w="33" w:type="dxa"/>
          <w:trHeight w:val="775"/>
        </w:trPr>
        <w:tc>
          <w:tcPr>
            <w:tcW w:w="421" w:type="dxa"/>
          </w:tcPr>
          <w:p w14:paraId="3B6C12FD" w14:textId="7C47A7A5" w:rsidR="002D140A" w:rsidRPr="000A7FDB" w:rsidRDefault="00D8706F" w:rsidP="007D294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13</w:t>
            </w:r>
          </w:p>
        </w:tc>
        <w:tc>
          <w:tcPr>
            <w:tcW w:w="7623" w:type="dxa"/>
            <w:gridSpan w:val="2"/>
            <w:noWrap/>
          </w:tcPr>
          <w:p w14:paraId="3C2136BF" w14:textId="77777777" w:rsidR="002D140A" w:rsidRPr="000C1983" w:rsidRDefault="00A61D9A">
            <w:pPr>
              <w:ind w:right="110"/>
              <w:jc w:val="both"/>
              <w:outlineLvl w:val="1"/>
              <w:rPr>
                <w:b/>
                <w:sz w:val="20"/>
                <w:szCs w:val="20"/>
                <w:lang w:eastAsia="fr-FR"/>
              </w:rPr>
            </w:pPr>
            <w:r w:rsidRPr="000C1983">
              <w:rPr>
                <w:b/>
                <w:sz w:val="20"/>
                <w:szCs w:val="20"/>
                <w:lang w:eastAsia="fr-FR"/>
              </w:rPr>
              <w:t>Комисията приложила ли е точно и обективно методиката за оценка на офертите, включително правилно ли са изчислени оценките</w:t>
            </w:r>
            <w:r w:rsidR="002D140A" w:rsidRPr="000C1983">
              <w:rPr>
                <w:b/>
                <w:sz w:val="20"/>
                <w:szCs w:val="20"/>
                <w:lang w:eastAsia="fr-FR"/>
              </w:rPr>
              <w:t xml:space="preserve">? </w:t>
            </w:r>
          </w:p>
          <w:p w14:paraId="613E1820" w14:textId="77777777" w:rsidR="002D140A" w:rsidRPr="00F370DD" w:rsidRDefault="002D140A">
            <w:pPr>
              <w:ind w:right="110"/>
              <w:jc w:val="both"/>
              <w:outlineLvl w:val="1"/>
              <w:rPr>
                <w:b/>
                <w:sz w:val="20"/>
                <w:szCs w:val="20"/>
                <w:lang w:eastAsia="fr-FR"/>
              </w:rPr>
            </w:pPr>
            <w:r w:rsidRPr="000C1983">
              <w:rPr>
                <w:sz w:val="20"/>
                <w:szCs w:val="20"/>
                <w:lang w:eastAsia="fr-FR"/>
              </w:rPr>
              <w:t xml:space="preserve">Комисията разглежда допуснатите оферти и ги оценява в съответствие с предварително обявените условия. Комисията прилага методиката за оценка на офертите по отношение на </w:t>
            </w:r>
            <w:r w:rsidRPr="00F370DD">
              <w:rPr>
                <w:b/>
                <w:sz w:val="20"/>
                <w:szCs w:val="20"/>
                <w:lang w:eastAsia="fr-FR"/>
              </w:rPr>
              <w:t>всички допуснати до оценка оферти, без да я променя.</w:t>
            </w:r>
          </w:p>
          <w:p w14:paraId="26305C31" w14:textId="3DE933E2" w:rsidR="002D140A" w:rsidRDefault="002D140A">
            <w:pPr>
              <w:pStyle w:val="Heading1"/>
              <w:keepNext w:val="0"/>
              <w:spacing w:before="0" w:line="240" w:lineRule="auto"/>
              <w:jc w:val="both"/>
              <w:rPr>
                <w:sz w:val="20"/>
                <w:lang w:eastAsia="fr-FR"/>
              </w:rPr>
            </w:pPr>
            <w:r w:rsidRPr="00F370DD">
              <w:rPr>
                <w:sz w:val="20"/>
                <w:lang w:eastAsia="fr-FR"/>
              </w:rPr>
              <w:t xml:space="preserve">(чл. 2, ал. </w:t>
            </w:r>
            <w:r w:rsidR="008469F4">
              <w:rPr>
                <w:sz w:val="20"/>
                <w:lang w:eastAsia="fr-FR"/>
              </w:rPr>
              <w:t>1</w:t>
            </w:r>
            <w:r w:rsidRPr="00F370DD">
              <w:rPr>
                <w:sz w:val="20"/>
                <w:lang w:eastAsia="fr-FR"/>
              </w:rPr>
              <w:t xml:space="preserve"> от ЗОП и чл. 7</w:t>
            </w:r>
            <w:r w:rsidR="008469F4">
              <w:rPr>
                <w:sz w:val="20"/>
                <w:lang w:eastAsia="fr-FR"/>
              </w:rPr>
              <w:t>0</w:t>
            </w:r>
            <w:r w:rsidRPr="00F370DD">
              <w:rPr>
                <w:sz w:val="20"/>
                <w:lang w:eastAsia="fr-FR"/>
              </w:rPr>
              <w:t xml:space="preserve"> от ЗОП)</w:t>
            </w:r>
          </w:p>
          <w:p w14:paraId="136FB989" w14:textId="77777777" w:rsidR="00D77C0E" w:rsidRPr="00842545" w:rsidRDefault="00D77C0E" w:rsidP="00D77C0E">
            <w:pPr>
              <w:pStyle w:val="Heading1"/>
              <w:keepNext w:val="0"/>
              <w:spacing w:before="0" w:line="240" w:lineRule="auto"/>
              <w:jc w:val="both"/>
              <w:rPr>
                <w:sz w:val="20"/>
                <w:lang w:eastAsia="fr-FR"/>
              </w:rPr>
            </w:pPr>
            <w:r>
              <w:t>(</w:t>
            </w:r>
            <w:r w:rsidRPr="00842545">
              <w:rPr>
                <w:sz w:val="20"/>
                <w:lang w:eastAsia="fr-FR"/>
              </w:rPr>
              <w:t xml:space="preserve">чл. 109, т. 2 от ЗОП) </w:t>
            </w:r>
          </w:p>
          <w:p w14:paraId="36784743" w14:textId="2177FE9E" w:rsidR="00D77C0E" w:rsidRPr="00842545" w:rsidRDefault="00D77C0E" w:rsidP="00D77C0E">
            <w:pPr>
              <w:pStyle w:val="Heading1"/>
              <w:keepNext w:val="0"/>
              <w:spacing w:before="0" w:line="240" w:lineRule="auto"/>
              <w:jc w:val="both"/>
              <w:rPr>
                <w:sz w:val="20"/>
                <w:lang w:eastAsia="fr-FR"/>
              </w:rPr>
            </w:pPr>
            <w:r w:rsidRPr="00842545">
              <w:rPr>
                <w:sz w:val="20"/>
                <w:lang w:eastAsia="fr-FR"/>
              </w:rPr>
              <w:t>(чл. 56, ал. 2 и чл. 58 от ППЗОП )</w:t>
            </w:r>
          </w:p>
          <w:p w14:paraId="284D921A" w14:textId="77777777" w:rsidR="002D140A" w:rsidRPr="008C2581" w:rsidRDefault="002D140A">
            <w:pPr>
              <w:pStyle w:val="BodyText"/>
              <w:spacing w:before="0" w:after="0"/>
              <w:jc w:val="both"/>
            </w:pPr>
            <w:r w:rsidRPr="008C2581">
              <w:rPr>
                <w:b/>
                <w:color w:val="C0504D"/>
                <w:sz w:val="20"/>
                <w:szCs w:val="20"/>
              </w:rPr>
              <w:t xml:space="preserve">Насочващи източници на информация: </w:t>
            </w:r>
            <w:r w:rsidRPr="008C2581">
              <w:rPr>
                <w:color w:val="C0504D"/>
                <w:sz w:val="20"/>
                <w:szCs w:val="20"/>
              </w:rPr>
              <w:t>прегледайте подлежащите на оценка документи от офертите на допуснатите до оценяване участници, както и протокола за работата на комисията.</w:t>
            </w:r>
          </w:p>
          <w:p w14:paraId="42EAC22B" w14:textId="63F758EE" w:rsidR="002D140A" w:rsidRPr="00E942C0" w:rsidRDefault="00176D0D" w:rsidP="00573425">
            <w:pPr>
              <w:jc w:val="both"/>
              <w:rPr>
                <w:sz w:val="20"/>
                <w:szCs w:val="20"/>
              </w:rPr>
            </w:pPr>
            <w:r w:rsidRPr="00842545">
              <w:rPr>
                <w:b/>
                <w:color w:val="000080"/>
                <w:sz w:val="20"/>
                <w:szCs w:val="20"/>
              </w:rPr>
              <w:t>т. 15, т. 16, т. 17 от Насоките/ т. 15, т. 16, т. 17 от Приложение № 1 към чл. 2, ал. 1 от Наредбата</w:t>
            </w:r>
          </w:p>
          <w:p w14:paraId="4327B37A" w14:textId="6097C713" w:rsidR="002D140A" w:rsidRPr="005B2203" w:rsidRDefault="002D140A" w:rsidP="005C11F9">
            <w:pPr>
              <w:pStyle w:val="Heading1"/>
              <w:spacing w:before="0" w:line="240" w:lineRule="auto"/>
              <w:jc w:val="both"/>
              <w:rPr>
                <w:lang w:eastAsia="fr-FR"/>
              </w:rPr>
            </w:pPr>
            <w:r w:rsidRPr="00CA3D30">
              <w:rPr>
                <w:b w:val="0"/>
                <w:bCs/>
                <w:color w:val="008000"/>
                <w:sz w:val="20"/>
              </w:rPr>
              <w:t>Анализирайте дали методиката за оценка е приложена точно и обективно по отношение на КЛАСИРАНИТЕ оферти.</w:t>
            </w:r>
            <w:r w:rsidR="00661AAD" w:rsidRPr="00CA3D30">
              <w:rPr>
                <w:b w:val="0"/>
                <w:bCs/>
                <w:color w:val="008000"/>
                <w:sz w:val="20"/>
              </w:rPr>
              <w:t xml:space="preserve"> </w:t>
            </w:r>
            <w:r w:rsidRPr="00F32B4B">
              <w:rPr>
                <w:b w:val="0"/>
                <w:bCs/>
                <w:color w:val="008000"/>
                <w:sz w:val="20"/>
              </w:rPr>
              <w:t xml:space="preserve">Пресметнете оценките съгласно методиката за оценка на офертите и </w:t>
            </w:r>
            <w:r w:rsidR="005C11F9" w:rsidRPr="00F32B4B">
              <w:rPr>
                <w:b w:val="0"/>
                <w:bCs/>
                <w:color w:val="008000"/>
                <w:sz w:val="20"/>
              </w:rPr>
              <w:t>п</w:t>
            </w:r>
            <w:r w:rsidRPr="00F32B4B">
              <w:rPr>
                <w:b w:val="0"/>
                <w:bCs/>
                <w:color w:val="008000"/>
                <w:sz w:val="20"/>
              </w:rPr>
              <w:t xml:space="preserve">риложете създадения работен документ.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2E99EADD" w14:textId="77777777" w:rsidTr="00AD361F">
              <w:trPr>
                <w:trHeight w:val="568"/>
              </w:trPr>
              <w:tc>
                <w:tcPr>
                  <w:tcW w:w="515" w:type="dxa"/>
                  <w:shd w:val="clear" w:color="auto" w:fill="FFFFFF"/>
                  <w:vAlign w:val="center"/>
                </w:tcPr>
                <w:p w14:paraId="40D197FE" w14:textId="77777777" w:rsidR="00591CCB" w:rsidRPr="00AF7C38" w:rsidRDefault="009577C3" w:rsidP="00591CCB">
                  <w:pPr>
                    <w:jc w:val="center"/>
                  </w:pPr>
                  <w:sdt>
                    <w:sdtPr>
                      <w:rPr>
                        <w:color w:val="0000FF"/>
                        <w:sz w:val="20"/>
                        <w:szCs w:val="20"/>
                      </w:rPr>
                      <w:id w:val="-182765709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43C0D2AD" w14:textId="77777777" w:rsidR="00591CCB" w:rsidRPr="00AF7C38" w:rsidRDefault="009577C3" w:rsidP="00591CCB">
                  <w:pPr>
                    <w:jc w:val="center"/>
                    <w:rPr>
                      <w:b/>
                      <w:bCs/>
                      <w:color w:val="0000FF"/>
                      <w:sz w:val="20"/>
                      <w:szCs w:val="20"/>
                    </w:rPr>
                  </w:pPr>
                  <w:sdt>
                    <w:sdtPr>
                      <w:rPr>
                        <w:color w:val="0000FF"/>
                        <w:sz w:val="20"/>
                        <w:szCs w:val="20"/>
                      </w:rPr>
                      <w:id w:val="-62346204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575F03CC" w14:textId="77777777" w:rsidR="00591CCB" w:rsidRPr="00AF7C38" w:rsidRDefault="009577C3" w:rsidP="00591CCB">
                  <w:pPr>
                    <w:jc w:val="center"/>
                    <w:rPr>
                      <w:b/>
                      <w:bCs/>
                      <w:color w:val="0000FF"/>
                      <w:sz w:val="20"/>
                      <w:szCs w:val="20"/>
                    </w:rPr>
                  </w:pPr>
                  <w:sdt>
                    <w:sdtPr>
                      <w:rPr>
                        <w:color w:val="0000FF"/>
                        <w:sz w:val="20"/>
                        <w:szCs w:val="20"/>
                      </w:rPr>
                      <w:id w:val="-195716301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732197DA" w14:textId="77777777" w:rsidR="00591CCB" w:rsidRPr="00AF7C38" w:rsidRDefault="009577C3" w:rsidP="00591CCB">
                  <w:pPr>
                    <w:jc w:val="center"/>
                  </w:pPr>
                  <w:sdt>
                    <w:sdtPr>
                      <w:rPr>
                        <w:color w:val="0000FF"/>
                        <w:sz w:val="20"/>
                        <w:szCs w:val="20"/>
                      </w:rPr>
                      <w:id w:val="149729568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6ACB71DD" w14:textId="77777777" w:rsidR="00591CCB" w:rsidRPr="00AF7C38" w:rsidRDefault="009577C3" w:rsidP="00591CCB">
                  <w:pPr>
                    <w:jc w:val="center"/>
                    <w:rPr>
                      <w:b/>
                      <w:bCs/>
                      <w:color w:val="0000FF"/>
                      <w:sz w:val="20"/>
                      <w:szCs w:val="20"/>
                    </w:rPr>
                  </w:pPr>
                  <w:sdt>
                    <w:sdtPr>
                      <w:rPr>
                        <w:color w:val="0000FF"/>
                        <w:sz w:val="20"/>
                        <w:szCs w:val="20"/>
                      </w:rPr>
                      <w:id w:val="-1315328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19DC2C3D" w14:textId="77777777" w:rsidR="00591CCB" w:rsidRPr="00AF7C38" w:rsidRDefault="009577C3" w:rsidP="00591CCB">
                  <w:pPr>
                    <w:jc w:val="center"/>
                    <w:rPr>
                      <w:b/>
                      <w:bCs/>
                      <w:color w:val="0000FF"/>
                      <w:sz w:val="20"/>
                      <w:szCs w:val="20"/>
                    </w:rPr>
                  </w:pPr>
                  <w:sdt>
                    <w:sdtPr>
                      <w:rPr>
                        <w:color w:val="0000FF"/>
                        <w:sz w:val="20"/>
                        <w:szCs w:val="20"/>
                      </w:rPr>
                      <w:id w:val="-1692520330"/>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51D3093" w14:textId="77777777" w:rsidR="002D140A" w:rsidRPr="007765BB" w:rsidRDefault="002D140A" w:rsidP="00F81223">
            <w:pPr>
              <w:pStyle w:val="Heading1"/>
              <w:keepNext w:val="0"/>
              <w:jc w:val="both"/>
              <w:rPr>
                <w:bCs/>
                <w:sz w:val="20"/>
              </w:rPr>
            </w:pPr>
          </w:p>
        </w:tc>
        <w:tc>
          <w:tcPr>
            <w:tcW w:w="2098" w:type="dxa"/>
          </w:tcPr>
          <w:p w14:paraId="2BDD6EC4" w14:textId="77777777" w:rsidR="002D140A" w:rsidRPr="007765BB" w:rsidRDefault="002D140A" w:rsidP="00F81223">
            <w:pPr>
              <w:pStyle w:val="Heading1"/>
              <w:keepNext w:val="0"/>
              <w:jc w:val="both"/>
              <w:rPr>
                <w:b w:val="0"/>
                <w:bCs/>
                <w:sz w:val="20"/>
              </w:rPr>
            </w:pPr>
          </w:p>
        </w:tc>
      </w:tr>
      <w:tr w:rsidR="00BF406E" w:rsidRPr="000A7FDB" w14:paraId="086F7A26" w14:textId="77777777" w:rsidTr="00143E8A">
        <w:trPr>
          <w:gridBefore w:val="1"/>
          <w:wBefore w:w="33" w:type="dxa"/>
          <w:trHeight w:val="270"/>
        </w:trPr>
        <w:tc>
          <w:tcPr>
            <w:tcW w:w="421" w:type="dxa"/>
          </w:tcPr>
          <w:p w14:paraId="718B7E19" w14:textId="231B8332" w:rsidR="00BF406E" w:rsidRPr="00715E99" w:rsidRDefault="00D8706F" w:rsidP="00715E99">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lastRenderedPageBreak/>
              <w:t>14</w:t>
            </w:r>
          </w:p>
        </w:tc>
        <w:tc>
          <w:tcPr>
            <w:tcW w:w="7623" w:type="dxa"/>
            <w:gridSpan w:val="2"/>
            <w:noWrap/>
          </w:tcPr>
          <w:p w14:paraId="0F716C7D" w14:textId="31B877B1" w:rsidR="00E03A2E" w:rsidRDefault="00E03A2E" w:rsidP="00200DA6">
            <w:pPr>
              <w:ind w:right="110"/>
              <w:jc w:val="both"/>
              <w:outlineLvl w:val="1"/>
              <w:rPr>
                <w:b/>
                <w:sz w:val="20"/>
                <w:szCs w:val="20"/>
                <w:lang w:eastAsia="fr-FR"/>
              </w:rPr>
            </w:pPr>
            <w:r w:rsidRPr="000A7FDB">
              <w:rPr>
                <w:b/>
                <w:sz w:val="20"/>
                <w:szCs w:val="20"/>
                <w:lang w:eastAsia="fr-FR"/>
              </w:rPr>
              <w:t xml:space="preserve">Комисията допуснала ли </w:t>
            </w:r>
            <w:r w:rsidR="00834D23" w:rsidRPr="000A7FDB">
              <w:rPr>
                <w:b/>
                <w:sz w:val="20"/>
                <w:szCs w:val="20"/>
                <w:lang w:eastAsia="fr-FR"/>
              </w:rPr>
              <w:t xml:space="preserve">забранено </w:t>
            </w:r>
            <w:r w:rsidRPr="000A7FDB">
              <w:rPr>
                <w:b/>
                <w:sz w:val="20"/>
                <w:szCs w:val="20"/>
                <w:lang w:eastAsia="fr-FR"/>
              </w:rPr>
              <w:t xml:space="preserve">изменение на </w:t>
            </w:r>
            <w:r w:rsidR="00834D23" w:rsidRPr="000A7FDB">
              <w:rPr>
                <w:b/>
                <w:sz w:val="20"/>
                <w:szCs w:val="20"/>
                <w:lang w:eastAsia="fr-FR"/>
              </w:rPr>
              <w:t xml:space="preserve">предложението за изпълнение на поръчката </w:t>
            </w:r>
            <w:r w:rsidRPr="000A7FDB">
              <w:rPr>
                <w:b/>
                <w:sz w:val="20"/>
                <w:szCs w:val="20"/>
                <w:lang w:eastAsia="fr-FR"/>
              </w:rPr>
              <w:t xml:space="preserve">на участника, определен за изпълнител, </w:t>
            </w:r>
            <w:r w:rsidR="00834D23" w:rsidRPr="000A7FDB">
              <w:rPr>
                <w:b/>
                <w:sz w:val="20"/>
                <w:szCs w:val="20"/>
                <w:lang w:eastAsia="fr-FR"/>
              </w:rPr>
              <w:t xml:space="preserve">  в рамките на процедурата по чл. </w:t>
            </w:r>
            <w:r w:rsidR="001D4F80">
              <w:rPr>
                <w:b/>
                <w:sz w:val="20"/>
                <w:szCs w:val="20"/>
                <w:lang w:eastAsia="fr-FR"/>
              </w:rPr>
              <w:t>104</w:t>
            </w:r>
            <w:r w:rsidR="00834D23" w:rsidRPr="000A7FDB">
              <w:rPr>
                <w:b/>
                <w:sz w:val="20"/>
                <w:szCs w:val="20"/>
                <w:lang w:eastAsia="fr-FR"/>
              </w:rPr>
              <w:t xml:space="preserve">, ал. </w:t>
            </w:r>
            <w:r w:rsidR="001D4F80">
              <w:rPr>
                <w:b/>
                <w:sz w:val="20"/>
                <w:szCs w:val="20"/>
                <w:lang w:eastAsia="fr-FR"/>
              </w:rPr>
              <w:t>4</w:t>
            </w:r>
            <w:r w:rsidR="00FC4D9A" w:rsidRPr="000A7FDB">
              <w:rPr>
                <w:b/>
                <w:sz w:val="20"/>
                <w:szCs w:val="20"/>
                <w:lang w:eastAsia="fr-FR"/>
              </w:rPr>
              <w:t>,</w:t>
            </w:r>
            <w:r w:rsidR="00834D23" w:rsidRPr="000A7FDB">
              <w:rPr>
                <w:b/>
                <w:sz w:val="20"/>
                <w:szCs w:val="20"/>
                <w:lang w:eastAsia="fr-FR"/>
              </w:rPr>
              <w:t xml:space="preserve"> ал. </w:t>
            </w:r>
            <w:r w:rsidR="001D4F80">
              <w:rPr>
                <w:b/>
                <w:sz w:val="20"/>
                <w:szCs w:val="20"/>
                <w:lang w:eastAsia="fr-FR"/>
              </w:rPr>
              <w:t>5</w:t>
            </w:r>
            <w:r w:rsidR="001D4F80" w:rsidRPr="000A7FDB">
              <w:rPr>
                <w:b/>
                <w:sz w:val="20"/>
                <w:szCs w:val="20"/>
                <w:lang w:eastAsia="fr-FR"/>
              </w:rPr>
              <w:t xml:space="preserve"> </w:t>
            </w:r>
            <w:r w:rsidR="00834D23" w:rsidRPr="000A7FDB">
              <w:rPr>
                <w:b/>
                <w:sz w:val="20"/>
                <w:szCs w:val="20"/>
                <w:lang w:eastAsia="fr-FR"/>
              </w:rPr>
              <w:t>от ЗОП?</w:t>
            </w:r>
          </w:p>
          <w:p w14:paraId="0CD4966C" w14:textId="2AB670D5" w:rsidR="00AD7F69" w:rsidRPr="000A7FDB" w:rsidRDefault="00AD7F69" w:rsidP="00200DA6">
            <w:pPr>
              <w:ind w:right="110"/>
              <w:jc w:val="both"/>
              <w:outlineLvl w:val="1"/>
              <w:rPr>
                <w:b/>
                <w:sz w:val="20"/>
                <w:szCs w:val="20"/>
                <w:lang w:eastAsia="fr-FR"/>
              </w:rPr>
            </w:pPr>
            <w:r w:rsidRPr="00AD7F69">
              <w:rPr>
                <w:b/>
                <w:sz w:val="20"/>
                <w:szCs w:val="20"/>
                <w:lang w:eastAsia="fr-FR"/>
              </w:rPr>
              <w:t>Когато по отношение на критериите за подбор или изискванията към личното състояние на кандидатите или участниците се установи липса, непълнота и/или несъответствие на информацията, включително нередовност или фактическа грешка, на кандидатите или участниците се предоставя възможност да представят нова информация, да допълнят или да пояснят представената информация. Тази възможност се прилага и за подизпълнителите и третите лица, посочени от кандидата или участника.</w:t>
            </w:r>
          </w:p>
          <w:p w14:paraId="0D5B9E00" w14:textId="77777777" w:rsidR="001922B9" w:rsidRPr="000A7FDB" w:rsidRDefault="005A476B" w:rsidP="00200DA6">
            <w:pPr>
              <w:ind w:right="110"/>
              <w:jc w:val="both"/>
              <w:outlineLvl w:val="1"/>
              <w:rPr>
                <w:sz w:val="20"/>
                <w:szCs w:val="20"/>
                <w:lang w:eastAsia="fr-FR"/>
              </w:rPr>
            </w:pPr>
            <w:r w:rsidRPr="005A476B">
              <w:rPr>
                <w:sz w:val="20"/>
                <w:szCs w:val="20"/>
                <w:lang w:eastAsia="fr-FR"/>
              </w:rPr>
              <w:t>При разглеждане на офертите, когато е необходимо, се до</w:t>
            </w:r>
            <w:r>
              <w:rPr>
                <w:sz w:val="20"/>
                <w:szCs w:val="20"/>
                <w:lang w:eastAsia="fr-FR"/>
              </w:rPr>
              <w:t xml:space="preserve">пуска извършване на проверки по </w:t>
            </w:r>
            <w:r w:rsidRPr="005A476B">
              <w:rPr>
                <w:sz w:val="20"/>
                <w:szCs w:val="20"/>
                <w:lang w:eastAsia="fr-FR"/>
              </w:rPr>
              <w:t>заявените от участниците данни, включително чрез изискване на информация от други органи и лица.</w:t>
            </w:r>
            <w:r w:rsidR="001922B9" w:rsidRPr="000A7FDB">
              <w:rPr>
                <w:sz w:val="20"/>
                <w:szCs w:val="20"/>
                <w:lang w:eastAsia="fr-FR"/>
              </w:rPr>
              <w:t xml:space="preserve"> Съгласно чл. </w:t>
            </w:r>
            <w:r>
              <w:rPr>
                <w:sz w:val="20"/>
                <w:szCs w:val="20"/>
                <w:lang w:eastAsia="fr-FR"/>
              </w:rPr>
              <w:t>104</w:t>
            </w:r>
            <w:r w:rsidR="001922B9" w:rsidRPr="000A7FDB">
              <w:rPr>
                <w:sz w:val="20"/>
                <w:szCs w:val="20"/>
                <w:lang w:eastAsia="fr-FR"/>
              </w:rPr>
              <w:t xml:space="preserve">, ал. </w:t>
            </w:r>
            <w:r>
              <w:rPr>
                <w:sz w:val="20"/>
                <w:szCs w:val="20"/>
                <w:lang w:eastAsia="fr-FR"/>
              </w:rPr>
              <w:t>5</w:t>
            </w:r>
            <w:r w:rsidR="001922B9" w:rsidRPr="000A7FDB">
              <w:rPr>
                <w:sz w:val="20"/>
                <w:szCs w:val="20"/>
                <w:lang w:eastAsia="fr-FR"/>
              </w:rPr>
              <w:t xml:space="preserve"> от ЗОП </w:t>
            </w:r>
            <w:r>
              <w:rPr>
                <w:sz w:val="20"/>
                <w:szCs w:val="20"/>
                <w:lang w:eastAsia="fr-FR"/>
              </w:rPr>
              <w:t>о</w:t>
            </w:r>
            <w:r w:rsidRPr="005A476B">
              <w:rPr>
                <w:sz w:val="20"/>
                <w:szCs w:val="20"/>
                <w:lang w:eastAsia="fr-FR"/>
              </w:rPr>
              <w:t xml:space="preserve">т участниците може да се изиска да предоставят разяснения или допълнителни доказателства за данни, посочени в офертата. </w:t>
            </w:r>
            <w:r w:rsidR="001922B9" w:rsidRPr="000A7FDB">
              <w:rPr>
                <w:sz w:val="20"/>
                <w:szCs w:val="20"/>
                <w:lang w:eastAsia="fr-FR"/>
              </w:rPr>
              <w:t>Тази възможност не може да се използва за промяна на техническото и ценовото предложения</w:t>
            </w:r>
            <w:r w:rsidRPr="005A476B">
              <w:rPr>
                <w:sz w:val="20"/>
                <w:szCs w:val="20"/>
                <w:lang w:eastAsia="fr-FR"/>
              </w:rPr>
              <w:t xml:space="preserve"> на участниците</w:t>
            </w:r>
            <w:r w:rsidR="001922B9" w:rsidRPr="000A7FDB">
              <w:rPr>
                <w:sz w:val="20"/>
                <w:szCs w:val="20"/>
                <w:lang w:eastAsia="fr-FR"/>
              </w:rPr>
              <w:t>.</w:t>
            </w:r>
          </w:p>
          <w:p w14:paraId="0EC92E62" w14:textId="3E5B8EF9" w:rsidR="001922B9" w:rsidRDefault="001922B9" w:rsidP="00200DA6">
            <w:pPr>
              <w:ind w:right="110"/>
              <w:jc w:val="both"/>
              <w:outlineLvl w:val="1"/>
              <w:rPr>
                <w:b/>
                <w:sz w:val="20"/>
                <w:szCs w:val="20"/>
                <w:lang w:eastAsia="fr-FR"/>
              </w:rPr>
            </w:pPr>
            <w:r w:rsidRPr="000A7FDB">
              <w:rPr>
                <w:b/>
                <w:sz w:val="20"/>
                <w:szCs w:val="20"/>
                <w:lang w:eastAsia="fr-FR"/>
              </w:rPr>
              <w:t xml:space="preserve">(чл. </w:t>
            </w:r>
            <w:r w:rsidR="005A476B">
              <w:rPr>
                <w:b/>
                <w:sz w:val="20"/>
                <w:szCs w:val="20"/>
                <w:lang w:eastAsia="fr-FR"/>
              </w:rPr>
              <w:t>104</w:t>
            </w:r>
            <w:r w:rsidRPr="000A7FDB">
              <w:rPr>
                <w:b/>
                <w:sz w:val="20"/>
                <w:szCs w:val="20"/>
                <w:lang w:eastAsia="fr-FR"/>
              </w:rPr>
              <w:t xml:space="preserve">, ал. </w:t>
            </w:r>
            <w:r w:rsidR="001D4F80">
              <w:rPr>
                <w:b/>
                <w:sz w:val="20"/>
                <w:szCs w:val="20"/>
                <w:lang w:eastAsia="fr-FR"/>
              </w:rPr>
              <w:t xml:space="preserve">4 и </w:t>
            </w:r>
            <w:r w:rsidR="005A476B">
              <w:rPr>
                <w:b/>
                <w:sz w:val="20"/>
                <w:szCs w:val="20"/>
                <w:lang w:eastAsia="fr-FR"/>
              </w:rPr>
              <w:t>5</w:t>
            </w:r>
            <w:r w:rsidRPr="000A7FDB">
              <w:rPr>
                <w:b/>
                <w:sz w:val="20"/>
                <w:szCs w:val="20"/>
                <w:lang w:eastAsia="fr-FR"/>
              </w:rPr>
              <w:t xml:space="preserve"> от ЗОП)</w:t>
            </w:r>
          </w:p>
          <w:p w14:paraId="5988C3E4" w14:textId="716CDE2E" w:rsidR="004725B3" w:rsidRPr="000A7FDB" w:rsidRDefault="004725B3" w:rsidP="00200DA6">
            <w:pPr>
              <w:ind w:right="110"/>
              <w:jc w:val="both"/>
              <w:outlineLvl w:val="1"/>
              <w:rPr>
                <w:b/>
                <w:sz w:val="20"/>
                <w:szCs w:val="20"/>
                <w:lang w:eastAsia="fr-FR"/>
              </w:rPr>
            </w:pPr>
            <w:r w:rsidRPr="00842545">
              <w:rPr>
                <w:b/>
                <w:sz w:val="20"/>
                <w:szCs w:val="20"/>
                <w:lang w:eastAsia="fr-FR"/>
              </w:rPr>
              <w:t>(чл. 54, ал. 7-13 от ППЗОП)</w:t>
            </w:r>
          </w:p>
          <w:p w14:paraId="57052AE9" w14:textId="77777777" w:rsidR="00BD235D" w:rsidRPr="000A7FDB" w:rsidRDefault="00BD235D" w:rsidP="00BD235D">
            <w:pPr>
              <w:ind w:right="110"/>
              <w:jc w:val="both"/>
              <w:outlineLvl w:val="1"/>
              <w:rPr>
                <w:b/>
                <w:sz w:val="20"/>
                <w:szCs w:val="20"/>
                <w:lang w:eastAsia="fr-FR"/>
              </w:rPr>
            </w:pPr>
            <w:r w:rsidRPr="000A7FDB">
              <w:rPr>
                <w:b/>
                <w:color w:val="C0504D"/>
                <w:sz w:val="20"/>
                <w:szCs w:val="20"/>
              </w:rPr>
              <w:t xml:space="preserve">Насочващи източници на информация: </w:t>
            </w:r>
            <w:r w:rsidRPr="000A7FDB">
              <w:rPr>
                <w:color w:val="C0504D"/>
                <w:sz w:val="20"/>
                <w:szCs w:val="20"/>
              </w:rPr>
              <w:t>прегледайте предложенията на участниците, които са допуснати до оценяване, протокола за работата на комисията, кореспонденция с участниците, други документи.</w:t>
            </w:r>
          </w:p>
          <w:p w14:paraId="7C4C0728" w14:textId="7184DBBE" w:rsidR="00BD235D" w:rsidRPr="00842545" w:rsidRDefault="00BD235D" w:rsidP="00BD235D">
            <w:pPr>
              <w:jc w:val="both"/>
              <w:rPr>
                <w:b/>
                <w:color w:val="000080"/>
                <w:sz w:val="20"/>
                <w:szCs w:val="20"/>
              </w:rPr>
            </w:pPr>
            <w:r w:rsidRPr="000A7FDB">
              <w:rPr>
                <w:b/>
                <w:color w:val="000080"/>
                <w:sz w:val="20"/>
                <w:szCs w:val="20"/>
              </w:rPr>
              <w:t>т. 17 от Насоките</w:t>
            </w:r>
            <w:r w:rsidR="005D7008" w:rsidRPr="00842545">
              <w:rPr>
                <w:b/>
                <w:color w:val="000080"/>
                <w:sz w:val="20"/>
                <w:szCs w:val="20"/>
              </w:rPr>
              <w:t>/т. 17 от Приложение № 1 към чл. 2, ал. 1 от Наредбата</w:t>
            </w:r>
          </w:p>
          <w:p w14:paraId="0BBB738F" w14:textId="77777777" w:rsidR="001922B9" w:rsidRPr="000A7FDB" w:rsidRDefault="00F57F87" w:rsidP="00FC4D9A">
            <w:pPr>
              <w:ind w:right="110"/>
              <w:jc w:val="both"/>
              <w:outlineLvl w:val="1"/>
              <w:rPr>
                <w:sz w:val="20"/>
                <w:szCs w:val="20"/>
                <w:lang w:eastAsia="fr-FR"/>
              </w:rPr>
            </w:pPr>
            <w:r w:rsidRPr="000A7FDB">
              <w:rPr>
                <w:color w:val="008000"/>
                <w:sz w:val="20"/>
                <w:szCs w:val="20"/>
                <w:lang w:eastAsia="fr-FR"/>
              </w:rPr>
              <w:t xml:space="preserve">Анализирайте документите, съдържащи се в досието на обществената поръчка, за да установите дали комисията е допуснала изменение на </w:t>
            </w:r>
            <w:r w:rsidR="00FC4D9A" w:rsidRPr="000A7FDB">
              <w:rPr>
                <w:color w:val="008000"/>
                <w:sz w:val="20"/>
                <w:szCs w:val="20"/>
                <w:lang w:eastAsia="fr-FR"/>
              </w:rPr>
              <w:t xml:space="preserve">офертата </w:t>
            </w:r>
            <w:r w:rsidRPr="000A7FDB">
              <w:rPr>
                <w:color w:val="008000"/>
                <w:sz w:val="20"/>
                <w:szCs w:val="20"/>
                <w:lang w:eastAsia="fr-FR"/>
              </w:rPr>
              <w:t xml:space="preserve">на </w:t>
            </w:r>
            <w:r w:rsidR="00FC4D9A" w:rsidRPr="000A7FDB">
              <w:rPr>
                <w:color w:val="008000"/>
                <w:sz w:val="20"/>
                <w:szCs w:val="20"/>
                <w:lang w:eastAsia="fr-FR"/>
              </w:rPr>
              <w:t>участника, определен за изпълнител</w:t>
            </w:r>
            <w:r w:rsidR="00BD235D" w:rsidRPr="000A7FDB">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793EB773" w14:textId="77777777" w:rsidTr="00AD361F">
              <w:trPr>
                <w:trHeight w:val="568"/>
              </w:trPr>
              <w:tc>
                <w:tcPr>
                  <w:tcW w:w="515" w:type="dxa"/>
                  <w:shd w:val="clear" w:color="auto" w:fill="FFFFFF"/>
                  <w:vAlign w:val="center"/>
                </w:tcPr>
                <w:p w14:paraId="7C12B430" w14:textId="77777777" w:rsidR="00591CCB" w:rsidRPr="00AF7C38" w:rsidRDefault="009577C3" w:rsidP="00591CCB">
                  <w:pPr>
                    <w:jc w:val="center"/>
                  </w:pPr>
                  <w:sdt>
                    <w:sdtPr>
                      <w:rPr>
                        <w:color w:val="0000FF"/>
                        <w:sz w:val="20"/>
                        <w:szCs w:val="20"/>
                      </w:rPr>
                      <w:id w:val="1378588420"/>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74977F62" w14:textId="77777777" w:rsidR="00591CCB" w:rsidRPr="00AF7C38" w:rsidRDefault="009577C3" w:rsidP="00591CCB">
                  <w:pPr>
                    <w:jc w:val="center"/>
                    <w:rPr>
                      <w:b/>
                      <w:bCs/>
                      <w:color w:val="0000FF"/>
                      <w:sz w:val="20"/>
                      <w:szCs w:val="20"/>
                    </w:rPr>
                  </w:pPr>
                  <w:sdt>
                    <w:sdtPr>
                      <w:rPr>
                        <w:color w:val="0000FF"/>
                        <w:sz w:val="20"/>
                        <w:szCs w:val="20"/>
                      </w:rPr>
                      <w:id w:val="-55539330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72FECCCF" w14:textId="77777777" w:rsidR="00591CCB" w:rsidRPr="00AF7C38" w:rsidRDefault="009577C3" w:rsidP="00591CCB">
                  <w:pPr>
                    <w:jc w:val="center"/>
                    <w:rPr>
                      <w:b/>
                      <w:bCs/>
                      <w:color w:val="0000FF"/>
                      <w:sz w:val="20"/>
                      <w:szCs w:val="20"/>
                    </w:rPr>
                  </w:pPr>
                  <w:sdt>
                    <w:sdtPr>
                      <w:rPr>
                        <w:color w:val="0000FF"/>
                        <w:sz w:val="20"/>
                        <w:szCs w:val="20"/>
                      </w:rPr>
                      <w:id w:val="191550724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340404EE" w14:textId="77777777" w:rsidR="00591CCB" w:rsidRPr="00AF7C38" w:rsidRDefault="009577C3" w:rsidP="00591CCB">
                  <w:pPr>
                    <w:jc w:val="center"/>
                  </w:pPr>
                  <w:sdt>
                    <w:sdtPr>
                      <w:rPr>
                        <w:color w:val="0000FF"/>
                        <w:sz w:val="20"/>
                        <w:szCs w:val="20"/>
                      </w:rPr>
                      <w:id w:val="-163902598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193DEF50" w14:textId="77777777" w:rsidR="00591CCB" w:rsidRPr="00AF7C38" w:rsidRDefault="009577C3" w:rsidP="00591CCB">
                  <w:pPr>
                    <w:jc w:val="center"/>
                    <w:rPr>
                      <w:b/>
                      <w:bCs/>
                      <w:color w:val="0000FF"/>
                      <w:sz w:val="20"/>
                      <w:szCs w:val="20"/>
                    </w:rPr>
                  </w:pPr>
                  <w:sdt>
                    <w:sdtPr>
                      <w:rPr>
                        <w:color w:val="0000FF"/>
                        <w:sz w:val="20"/>
                        <w:szCs w:val="20"/>
                      </w:rPr>
                      <w:id w:val="127900175"/>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78128329" w14:textId="77777777" w:rsidR="00591CCB" w:rsidRPr="00AF7C38" w:rsidRDefault="009577C3" w:rsidP="00591CCB">
                  <w:pPr>
                    <w:jc w:val="center"/>
                    <w:rPr>
                      <w:b/>
                      <w:bCs/>
                      <w:color w:val="0000FF"/>
                      <w:sz w:val="20"/>
                      <w:szCs w:val="20"/>
                    </w:rPr>
                  </w:pPr>
                  <w:sdt>
                    <w:sdtPr>
                      <w:rPr>
                        <w:color w:val="0000FF"/>
                        <w:sz w:val="20"/>
                        <w:szCs w:val="20"/>
                      </w:rPr>
                      <w:id w:val="-169028177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314CE953" w14:textId="77777777" w:rsidR="00BF406E" w:rsidRPr="000A7FDB" w:rsidRDefault="00BF406E" w:rsidP="00F81223">
            <w:pPr>
              <w:pStyle w:val="Heading1"/>
              <w:keepNext w:val="0"/>
              <w:jc w:val="both"/>
              <w:rPr>
                <w:b w:val="0"/>
                <w:bCs/>
                <w:sz w:val="20"/>
              </w:rPr>
            </w:pPr>
          </w:p>
        </w:tc>
        <w:tc>
          <w:tcPr>
            <w:tcW w:w="2098" w:type="dxa"/>
          </w:tcPr>
          <w:p w14:paraId="6E9FEDB7" w14:textId="77777777" w:rsidR="00BD3762" w:rsidRPr="00A172D8" w:rsidRDefault="00BD3762" w:rsidP="00A172D8">
            <w:pPr>
              <w:jc w:val="both"/>
              <w:outlineLvl w:val="1"/>
              <w:rPr>
                <w:sz w:val="20"/>
                <w:szCs w:val="20"/>
              </w:rPr>
            </w:pPr>
          </w:p>
        </w:tc>
      </w:tr>
      <w:tr w:rsidR="002D140A" w:rsidRPr="000A7FDB" w14:paraId="1D4EE2FD" w14:textId="77777777" w:rsidTr="00E546CD">
        <w:trPr>
          <w:gridBefore w:val="1"/>
          <w:wBefore w:w="33" w:type="dxa"/>
          <w:trHeight w:val="270"/>
        </w:trPr>
        <w:tc>
          <w:tcPr>
            <w:tcW w:w="13717" w:type="dxa"/>
            <w:gridSpan w:val="6"/>
          </w:tcPr>
          <w:p w14:paraId="37ADB03D" w14:textId="10EF0C46" w:rsidR="002D140A" w:rsidRPr="000A7FDB" w:rsidRDefault="002D140A" w:rsidP="00F81223">
            <w:pPr>
              <w:pStyle w:val="Heading1"/>
              <w:keepNext w:val="0"/>
              <w:jc w:val="both"/>
              <w:rPr>
                <w:bCs/>
                <w:sz w:val="20"/>
              </w:rPr>
            </w:pPr>
            <w:r w:rsidRPr="000A7FDB">
              <w:rPr>
                <w:bCs/>
                <w:sz w:val="20"/>
              </w:rPr>
              <w:t>І</w:t>
            </w:r>
            <w:r w:rsidR="00B534A6">
              <w:rPr>
                <w:bCs/>
                <w:sz w:val="20"/>
                <w:lang w:val="en-US"/>
              </w:rPr>
              <w:t>V</w:t>
            </w:r>
            <w:r w:rsidRPr="000A7FDB">
              <w:rPr>
                <w:bCs/>
                <w:sz w:val="20"/>
              </w:rPr>
              <w:t>. ПРИКЛЮЧВАНЕ НА ПРОЦЕДУРАТА ЗА ОБЩЕСТВЕНА ПОРЪЧКА</w:t>
            </w:r>
          </w:p>
        </w:tc>
      </w:tr>
      <w:tr w:rsidR="002D140A" w:rsidRPr="000A7FDB" w14:paraId="022C9350" w14:textId="77777777" w:rsidTr="00143E8A">
        <w:trPr>
          <w:gridBefore w:val="1"/>
          <w:wBefore w:w="33" w:type="dxa"/>
          <w:trHeight w:val="270"/>
        </w:trPr>
        <w:tc>
          <w:tcPr>
            <w:tcW w:w="421" w:type="dxa"/>
          </w:tcPr>
          <w:p w14:paraId="57D5D3F1" w14:textId="3DB6A3D5" w:rsidR="002D140A" w:rsidRPr="00715E99" w:rsidRDefault="0073069E" w:rsidP="00715E99">
            <w:pPr>
              <w:pStyle w:val="111Heading3"/>
              <w:keepNext w:val="0"/>
              <w:widowControl w:val="0"/>
              <w:numPr>
                <w:ilvl w:val="0"/>
                <w:numId w:val="0"/>
              </w:numPr>
              <w:spacing w:before="240" w:after="60"/>
              <w:jc w:val="both"/>
              <w:rPr>
                <w:rFonts w:ascii="Times New Roman" w:hAnsi="Times New Roman" w:cs="Times New Roman"/>
                <w:b/>
                <w:szCs w:val="20"/>
                <w:lang w:val="en-US"/>
              </w:rPr>
            </w:pPr>
            <w:r>
              <w:rPr>
                <w:rFonts w:ascii="Times New Roman" w:hAnsi="Times New Roman" w:cs="Times New Roman"/>
                <w:szCs w:val="20"/>
                <w:lang w:val="bg-BG"/>
              </w:rPr>
              <w:t>1</w:t>
            </w:r>
          </w:p>
        </w:tc>
        <w:tc>
          <w:tcPr>
            <w:tcW w:w="7623" w:type="dxa"/>
            <w:gridSpan w:val="2"/>
            <w:noWrap/>
          </w:tcPr>
          <w:p w14:paraId="4130B132" w14:textId="77777777" w:rsidR="002D140A" w:rsidRPr="000A7FDB" w:rsidRDefault="00267F57">
            <w:pPr>
              <w:ind w:right="110"/>
              <w:jc w:val="both"/>
              <w:outlineLvl w:val="1"/>
              <w:rPr>
                <w:b/>
                <w:sz w:val="20"/>
                <w:szCs w:val="20"/>
                <w:lang w:eastAsia="fr-FR"/>
              </w:rPr>
            </w:pPr>
            <w:r w:rsidRPr="000A7FDB">
              <w:rPr>
                <w:b/>
                <w:sz w:val="20"/>
                <w:szCs w:val="20"/>
                <w:lang w:eastAsia="fr-FR"/>
              </w:rPr>
              <w:t>Възложителят определил ли е за изпълнител на обществената поръчка участника,</w:t>
            </w:r>
            <w:r w:rsidR="00305F5C">
              <w:rPr>
                <w:b/>
                <w:sz w:val="20"/>
                <w:szCs w:val="20"/>
                <w:lang w:eastAsia="fr-FR"/>
              </w:rPr>
              <w:t xml:space="preserve"> получил най-висока оценка</w:t>
            </w:r>
            <w:r w:rsidRPr="000A7FDB">
              <w:rPr>
                <w:b/>
                <w:sz w:val="20"/>
                <w:szCs w:val="20"/>
                <w:lang w:eastAsia="fr-FR"/>
              </w:rPr>
              <w:t xml:space="preserve"> </w:t>
            </w:r>
            <w:r w:rsidR="00305F5C">
              <w:rPr>
                <w:b/>
                <w:sz w:val="20"/>
                <w:szCs w:val="20"/>
                <w:lang w:eastAsia="fr-FR"/>
              </w:rPr>
              <w:t>и за който няма основания за отстраняване</w:t>
            </w:r>
            <w:r w:rsidR="002D140A" w:rsidRPr="000A7FDB">
              <w:rPr>
                <w:b/>
                <w:sz w:val="20"/>
                <w:szCs w:val="20"/>
                <w:lang w:eastAsia="fr-FR"/>
              </w:rPr>
              <w:t xml:space="preserve">? </w:t>
            </w:r>
          </w:p>
          <w:p w14:paraId="040AB38B" w14:textId="77777777" w:rsidR="002D140A" w:rsidRPr="000A7FDB" w:rsidRDefault="002D140A">
            <w:pPr>
              <w:ind w:right="110"/>
              <w:jc w:val="both"/>
              <w:outlineLvl w:val="1"/>
              <w:rPr>
                <w:sz w:val="20"/>
                <w:szCs w:val="20"/>
                <w:lang w:eastAsia="fr-FR"/>
              </w:rPr>
            </w:pPr>
            <w:r w:rsidRPr="000A7FDB">
              <w:rPr>
                <w:sz w:val="20"/>
                <w:szCs w:val="20"/>
                <w:lang w:eastAsia="fr-FR"/>
              </w:rPr>
              <w:t>Възложителят е длъжен да определи за изпълнител участника, класиран на първо място от комисията.</w:t>
            </w:r>
          </w:p>
          <w:p w14:paraId="29968FF3" w14:textId="47A13D30" w:rsidR="002D140A" w:rsidRDefault="002D140A">
            <w:pPr>
              <w:pStyle w:val="Heading1"/>
              <w:keepNext w:val="0"/>
              <w:spacing w:before="0" w:line="240" w:lineRule="auto"/>
              <w:jc w:val="both"/>
              <w:rPr>
                <w:sz w:val="20"/>
                <w:lang w:eastAsia="fr-FR"/>
              </w:rPr>
            </w:pPr>
            <w:r w:rsidRPr="000A7FDB">
              <w:rPr>
                <w:sz w:val="20"/>
                <w:lang w:eastAsia="fr-FR"/>
              </w:rPr>
              <w:t xml:space="preserve">(чл. </w:t>
            </w:r>
            <w:r w:rsidR="00305F5C">
              <w:rPr>
                <w:sz w:val="20"/>
                <w:lang w:eastAsia="fr-FR"/>
              </w:rPr>
              <w:t>109</w:t>
            </w:r>
            <w:r w:rsidRPr="000A7FDB">
              <w:rPr>
                <w:sz w:val="20"/>
                <w:lang w:eastAsia="fr-FR"/>
              </w:rPr>
              <w:t xml:space="preserve"> </w:t>
            </w:r>
            <w:r w:rsidRPr="000A7FDB">
              <w:rPr>
                <w:b w:val="0"/>
                <w:sz w:val="20"/>
                <w:lang w:eastAsia="fr-FR"/>
              </w:rPr>
              <w:t xml:space="preserve">от </w:t>
            </w:r>
            <w:r w:rsidRPr="000A7FDB">
              <w:rPr>
                <w:sz w:val="20"/>
                <w:lang w:eastAsia="fr-FR"/>
              </w:rPr>
              <w:t>ЗОП)</w:t>
            </w:r>
          </w:p>
          <w:p w14:paraId="0FB531CF" w14:textId="1B89D0D9" w:rsidR="00697E4C" w:rsidRPr="00143E8A" w:rsidRDefault="00697E4C" w:rsidP="00143E8A">
            <w:pPr>
              <w:pStyle w:val="BodyText"/>
              <w:rPr>
                <w:lang w:eastAsia="fr-FR"/>
              </w:rPr>
            </w:pPr>
            <w:r w:rsidRPr="00143E8A">
              <w:rPr>
                <w:lang w:eastAsia="fr-FR"/>
              </w:rPr>
              <w:t>(чл. 58</w:t>
            </w:r>
            <w:r w:rsidR="00AD6677" w:rsidRPr="00143E8A">
              <w:rPr>
                <w:lang w:eastAsia="fr-FR"/>
              </w:rPr>
              <w:t>-61</w:t>
            </w:r>
            <w:r w:rsidRPr="00143E8A">
              <w:rPr>
                <w:lang w:eastAsia="fr-FR"/>
              </w:rPr>
              <w:t xml:space="preserve"> от ППЗОП)</w:t>
            </w:r>
          </w:p>
          <w:p w14:paraId="101D1673" w14:textId="77777777" w:rsidR="002D140A" w:rsidRPr="000A7FDB" w:rsidRDefault="002D140A">
            <w:pPr>
              <w:ind w:right="110"/>
              <w:jc w:val="both"/>
              <w:outlineLvl w:val="1"/>
              <w:rPr>
                <w:color w:val="C0504D"/>
                <w:sz w:val="20"/>
                <w:szCs w:val="20"/>
                <w:lang w:eastAsia="fr-FR"/>
              </w:rPr>
            </w:pPr>
            <w:r w:rsidRPr="000A7FDB">
              <w:rPr>
                <w:b/>
                <w:color w:val="C0504D"/>
                <w:sz w:val="20"/>
                <w:szCs w:val="20"/>
                <w:lang w:eastAsia="fr-FR"/>
              </w:rPr>
              <w:lastRenderedPageBreak/>
              <w:t xml:space="preserve">Насочващи източници на информация: </w:t>
            </w:r>
            <w:r w:rsidRPr="000A7FDB">
              <w:rPr>
                <w:color w:val="C0504D"/>
                <w:sz w:val="20"/>
                <w:szCs w:val="20"/>
                <w:lang w:eastAsia="fr-FR"/>
              </w:rPr>
              <w:t xml:space="preserve">прегледайте решението за определяне на изпълнител и </w:t>
            </w:r>
            <w:r w:rsidR="00740659">
              <w:rPr>
                <w:color w:val="C0504D"/>
                <w:sz w:val="20"/>
                <w:szCs w:val="20"/>
                <w:lang w:eastAsia="fr-FR"/>
              </w:rPr>
              <w:t xml:space="preserve">доклада с </w:t>
            </w:r>
            <w:r w:rsidRPr="000A7FDB">
              <w:rPr>
                <w:color w:val="C0504D"/>
                <w:sz w:val="20"/>
                <w:szCs w:val="20"/>
                <w:lang w:eastAsia="fr-FR"/>
              </w:rPr>
              <w:t>протокол</w:t>
            </w:r>
            <w:r w:rsidR="00740659">
              <w:rPr>
                <w:color w:val="C0504D"/>
                <w:sz w:val="20"/>
                <w:szCs w:val="20"/>
                <w:lang w:eastAsia="fr-FR"/>
              </w:rPr>
              <w:t>ите от</w:t>
            </w:r>
            <w:r w:rsidRPr="000A7FDB">
              <w:rPr>
                <w:color w:val="C0504D"/>
                <w:sz w:val="20"/>
                <w:szCs w:val="20"/>
                <w:lang w:eastAsia="fr-FR"/>
              </w:rPr>
              <w:t xml:space="preserve"> работата на комисията.</w:t>
            </w:r>
          </w:p>
          <w:p w14:paraId="46F303F5" w14:textId="22B80A62" w:rsidR="002D140A" w:rsidRPr="000A7FDB" w:rsidRDefault="005D7478" w:rsidP="004C770F">
            <w:pPr>
              <w:jc w:val="both"/>
              <w:rPr>
                <w:b/>
                <w:sz w:val="20"/>
                <w:szCs w:val="20"/>
                <w:lang w:eastAsia="fr-FR"/>
              </w:rPr>
            </w:pPr>
            <w:r w:rsidRPr="00842545">
              <w:rPr>
                <w:b/>
                <w:color w:val="000080"/>
                <w:sz w:val="20"/>
                <w:szCs w:val="20"/>
              </w:rPr>
              <w:t>т. 14, т. 15, т. 16 от Насоките/ т. 14, т. 15, т. 16 от Приложение № 1 към чл. 2, ал. 1 от Наредбата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14EFCC57" w14:textId="77777777" w:rsidTr="00AD361F">
              <w:trPr>
                <w:trHeight w:val="568"/>
              </w:trPr>
              <w:tc>
                <w:tcPr>
                  <w:tcW w:w="515" w:type="dxa"/>
                  <w:shd w:val="clear" w:color="auto" w:fill="FFFFFF"/>
                  <w:vAlign w:val="center"/>
                </w:tcPr>
                <w:p w14:paraId="3215325A" w14:textId="77777777" w:rsidR="002C6829" w:rsidRPr="00AF7C38" w:rsidRDefault="009577C3" w:rsidP="002C6829">
                  <w:pPr>
                    <w:jc w:val="center"/>
                  </w:pPr>
                  <w:sdt>
                    <w:sdtPr>
                      <w:rPr>
                        <w:color w:val="0000FF"/>
                        <w:sz w:val="20"/>
                        <w:szCs w:val="20"/>
                      </w:rPr>
                      <w:id w:val="186740494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72396DE0" w14:textId="77777777" w:rsidR="002C6829" w:rsidRPr="00AF7C38" w:rsidRDefault="009577C3" w:rsidP="002C6829">
                  <w:pPr>
                    <w:jc w:val="center"/>
                    <w:rPr>
                      <w:b/>
                      <w:bCs/>
                      <w:color w:val="0000FF"/>
                      <w:sz w:val="20"/>
                      <w:szCs w:val="20"/>
                    </w:rPr>
                  </w:pPr>
                  <w:sdt>
                    <w:sdtPr>
                      <w:rPr>
                        <w:color w:val="0000FF"/>
                        <w:sz w:val="20"/>
                        <w:szCs w:val="20"/>
                      </w:rPr>
                      <w:id w:val="-74666011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203919A5" w14:textId="77777777" w:rsidR="002C6829" w:rsidRPr="00AF7C38" w:rsidRDefault="009577C3" w:rsidP="002C6829">
                  <w:pPr>
                    <w:jc w:val="center"/>
                    <w:rPr>
                      <w:b/>
                      <w:bCs/>
                      <w:color w:val="0000FF"/>
                      <w:sz w:val="20"/>
                      <w:szCs w:val="20"/>
                    </w:rPr>
                  </w:pPr>
                  <w:sdt>
                    <w:sdtPr>
                      <w:rPr>
                        <w:color w:val="0000FF"/>
                        <w:sz w:val="20"/>
                        <w:szCs w:val="20"/>
                      </w:rPr>
                      <w:id w:val="-199355430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9999EBD" w14:textId="77777777" w:rsidR="002C6829" w:rsidRPr="00AF7C38" w:rsidRDefault="009577C3" w:rsidP="002C6829">
                  <w:pPr>
                    <w:jc w:val="center"/>
                  </w:pPr>
                  <w:sdt>
                    <w:sdtPr>
                      <w:rPr>
                        <w:color w:val="0000FF"/>
                        <w:sz w:val="20"/>
                        <w:szCs w:val="20"/>
                      </w:rPr>
                      <w:id w:val="-36837807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256BA3A9" w14:textId="77777777" w:rsidR="002C6829" w:rsidRPr="00AF7C38" w:rsidRDefault="009577C3" w:rsidP="002C6829">
                  <w:pPr>
                    <w:jc w:val="center"/>
                    <w:rPr>
                      <w:b/>
                      <w:bCs/>
                      <w:color w:val="0000FF"/>
                      <w:sz w:val="20"/>
                      <w:szCs w:val="20"/>
                    </w:rPr>
                  </w:pPr>
                  <w:sdt>
                    <w:sdtPr>
                      <w:rPr>
                        <w:color w:val="0000FF"/>
                        <w:sz w:val="20"/>
                        <w:szCs w:val="20"/>
                      </w:rPr>
                      <w:id w:val="-11352951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D724C8F" w14:textId="77777777" w:rsidR="002C6829" w:rsidRPr="00AF7C38" w:rsidRDefault="009577C3" w:rsidP="002C6829">
                  <w:pPr>
                    <w:jc w:val="center"/>
                    <w:rPr>
                      <w:b/>
                      <w:bCs/>
                      <w:color w:val="0000FF"/>
                      <w:sz w:val="20"/>
                      <w:szCs w:val="20"/>
                    </w:rPr>
                  </w:pPr>
                  <w:sdt>
                    <w:sdtPr>
                      <w:rPr>
                        <w:color w:val="0000FF"/>
                        <w:sz w:val="20"/>
                        <w:szCs w:val="20"/>
                      </w:rPr>
                      <w:id w:val="-97513851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73EBA119" w14:textId="77777777" w:rsidR="002D140A" w:rsidRPr="000A7FDB" w:rsidRDefault="002D140A" w:rsidP="00F81223">
            <w:pPr>
              <w:pStyle w:val="Heading1"/>
              <w:keepNext w:val="0"/>
              <w:jc w:val="both"/>
              <w:rPr>
                <w:b w:val="0"/>
                <w:bCs/>
                <w:sz w:val="20"/>
              </w:rPr>
            </w:pPr>
          </w:p>
        </w:tc>
        <w:tc>
          <w:tcPr>
            <w:tcW w:w="2098" w:type="dxa"/>
          </w:tcPr>
          <w:p w14:paraId="319026C8" w14:textId="77777777" w:rsidR="002D140A" w:rsidRPr="00E5343E" w:rsidRDefault="002D140A" w:rsidP="00E5343E">
            <w:pPr>
              <w:pStyle w:val="Heading1"/>
              <w:keepNext w:val="0"/>
              <w:spacing w:before="0" w:line="240" w:lineRule="auto"/>
              <w:rPr>
                <w:b w:val="0"/>
                <w:bCs/>
                <w:sz w:val="20"/>
              </w:rPr>
            </w:pPr>
          </w:p>
        </w:tc>
      </w:tr>
      <w:tr w:rsidR="002D140A" w:rsidRPr="000A7FDB" w14:paraId="660678FB" w14:textId="77777777" w:rsidTr="00143E8A">
        <w:trPr>
          <w:gridBefore w:val="1"/>
          <w:wBefore w:w="33" w:type="dxa"/>
          <w:trHeight w:val="270"/>
        </w:trPr>
        <w:tc>
          <w:tcPr>
            <w:tcW w:w="421" w:type="dxa"/>
          </w:tcPr>
          <w:p w14:paraId="33DBC82C" w14:textId="09730994" w:rsidR="002D140A" w:rsidRPr="000A7FDB" w:rsidRDefault="004C770F" w:rsidP="004F1289">
            <w:pPr>
              <w:pStyle w:val="111Heading3"/>
              <w:keepNext w:val="0"/>
              <w:widowControl w:val="0"/>
              <w:numPr>
                <w:ilvl w:val="0"/>
                <w:numId w:val="0"/>
              </w:numPr>
              <w:spacing w:before="240" w:after="60"/>
              <w:jc w:val="both"/>
              <w:rPr>
                <w:rFonts w:ascii="Times New Roman" w:hAnsi="Times New Roman" w:cs="Times New Roman"/>
                <w:b/>
                <w:szCs w:val="20"/>
                <w:lang w:val="bg-BG"/>
              </w:rPr>
            </w:pPr>
            <w:r>
              <w:rPr>
                <w:rFonts w:ascii="Times New Roman" w:hAnsi="Times New Roman" w:cs="Times New Roman"/>
                <w:szCs w:val="20"/>
                <w:lang w:val="bg-BG"/>
              </w:rPr>
              <w:t>2</w:t>
            </w:r>
          </w:p>
        </w:tc>
        <w:tc>
          <w:tcPr>
            <w:tcW w:w="7623" w:type="dxa"/>
            <w:gridSpan w:val="2"/>
            <w:noWrap/>
          </w:tcPr>
          <w:p w14:paraId="119B1F5F" w14:textId="3DCF8FE1" w:rsidR="002D140A" w:rsidRPr="00A47F87" w:rsidRDefault="00B16E60" w:rsidP="00200DA6">
            <w:pPr>
              <w:ind w:right="110"/>
              <w:jc w:val="both"/>
              <w:outlineLvl w:val="1"/>
              <w:rPr>
                <w:b/>
                <w:sz w:val="20"/>
                <w:szCs w:val="20"/>
                <w:lang w:eastAsia="fr-FR"/>
              </w:rPr>
            </w:pPr>
            <w:r w:rsidRPr="00A47F87">
              <w:rPr>
                <w:b/>
                <w:sz w:val="20"/>
                <w:szCs w:val="20"/>
                <w:lang w:eastAsia="fr-FR"/>
              </w:rPr>
              <w:t>Решението за класиране и определяне на изпълнител изпратено ли е на всички участници в 3-дневен срок от издаването му</w:t>
            </w:r>
            <w:r w:rsidR="002C218C" w:rsidRPr="00A47F87">
              <w:rPr>
                <w:b/>
                <w:sz w:val="20"/>
                <w:szCs w:val="20"/>
                <w:lang w:eastAsia="fr-FR"/>
              </w:rPr>
              <w:t xml:space="preserve"> и публикувано ли е в профила на купувача</w:t>
            </w:r>
            <w:r w:rsidR="0011479A" w:rsidRPr="00A47F87">
              <w:t xml:space="preserve"> </w:t>
            </w:r>
            <w:r w:rsidR="0011479A" w:rsidRPr="00842545">
              <w:rPr>
                <w:b/>
                <w:sz w:val="20"/>
                <w:szCs w:val="20"/>
                <w:lang w:eastAsia="fr-FR"/>
              </w:rPr>
              <w:t>в деня на изпращането му до участниците</w:t>
            </w:r>
            <w:r w:rsidR="002D140A" w:rsidRPr="00A47F87">
              <w:rPr>
                <w:b/>
                <w:sz w:val="20"/>
                <w:szCs w:val="20"/>
                <w:lang w:eastAsia="fr-FR"/>
              </w:rPr>
              <w:t>?</w:t>
            </w:r>
          </w:p>
          <w:p w14:paraId="070F3BC2" w14:textId="77777777" w:rsidR="002D140A" w:rsidRPr="00A47F87" w:rsidRDefault="002D140A" w:rsidP="00200DA6">
            <w:pPr>
              <w:ind w:right="110"/>
              <w:jc w:val="both"/>
              <w:outlineLvl w:val="1"/>
              <w:rPr>
                <w:sz w:val="20"/>
                <w:szCs w:val="20"/>
                <w:lang w:eastAsia="fr-FR"/>
              </w:rPr>
            </w:pPr>
            <w:r w:rsidRPr="00A47F87">
              <w:rPr>
                <w:sz w:val="20"/>
                <w:szCs w:val="20"/>
                <w:lang w:eastAsia="fr-FR"/>
              </w:rPr>
              <w:t>Възложителят е длъжен да изпрати на участниците решението за класиране и определяне на изпълнител в тридневен срок от издаването му.</w:t>
            </w:r>
            <w:r w:rsidRPr="00A47F87">
              <w:rPr>
                <w:b/>
                <w:sz w:val="20"/>
                <w:szCs w:val="20"/>
                <w:lang w:eastAsia="fr-FR"/>
              </w:rPr>
              <w:t xml:space="preserve"> </w:t>
            </w:r>
            <w:r w:rsidR="009C3F6D" w:rsidRPr="00A47F87">
              <w:rPr>
                <w:sz w:val="20"/>
                <w:szCs w:val="20"/>
              </w:rPr>
              <w:t>В решението се посочва връзка към електронната преписка в профила на купувача, където са публикувани протоколите и окончателните доклади на комисията</w:t>
            </w:r>
            <w:r w:rsidR="009C3F6D" w:rsidRPr="00A47F87">
              <w:t>.</w:t>
            </w:r>
            <w:r w:rsidR="009C3F6D" w:rsidRPr="00A47F87">
              <w:rPr>
                <w:sz w:val="20"/>
                <w:szCs w:val="20"/>
                <w:lang w:eastAsia="fr-FR"/>
              </w:rPr>
              <w:t xml:space="preserve"> </w:t>
            </w:r>
            <w:r w:rsidR="002C218C" w:rsidRPr="00A47F87">
              <w:rPr>
                <w:sz w:val="20"/>
                <w:szCs w:val="20"/>
                <w:lang w:eastAsia="fr-FR"/>
              </w:rPr>
              <w:t>Възложителят е длъжен да публикува в профила на купувача решението за класиране заедно с протокол</w:t>
            </w:r>
            <w:r w:rsidR="003C1659" w:rsidRPr="00A47F87">
              <w:rPr>
                <w:sz w:val="20"/>
                <w:szCs w:val="20"/>
                <w:lang w:eastAsia="fr-FR"/>
              </w:rPr>
              <w:t>ите</w:t>
            </w:r>
            <w:r w:rsidR="002C218C" w:rsidRPr="00A47F87">
              <w:rPr>
                <w:sz w:val="20"/>
                <w:szCs w:val="20"/>
                <w:lang w:eastAsia="fr-FR"/>
              </w:rPr>
              <w:t xml:space="preserve"> на комисията и </w:t>
            </w:r>
            <w:r w:rsidR="003C1659" w:rsidRPr="00A47F87">
              <w:rPr>
                <w:sz w:val="20"/>
                <w:szCs w:val="20"/>
                <w:lang w:eastAsia="fr-FR"/>
              </w:rPr>
              <w:t xml:space="preserve">доклада </w:t>
            </w:r>
            <w:r w:rsidR="002C218C" w:rsidRPr="00A47F87">
              <w:rPr>
                <w:sz w:val="20"/>
                <w:szCs w:val="20"/>
                <w:lang w:eastAsia="fr-FR"/>
              </w:rPr>
              <w:t xml:space="preserve">в </w:t>
            </w:r>
            <w:r w:rsidR="003C1659" w:rsidRPr="00A47F87">
              <w:rPr>
                <w:sz w:val="20"/>
                <w:szCs w:val="20"/>
                <w:lang w:eastAsia="fr-FR"/>
              </w:rPr>
              <w:t>деня на изпращане</w:t>
            </w:r>
            <w:r w:rsidR="00876431" w:rsidRPr="00A47F87">
              <w:rPr>
                <w:sz w:val="20"/>
                <w:szCs w:val="20"/>
                <w:lang w:eastAsia="fr-FR"/>
              </w:rPr>
              <w:t xml:space="preserve"> </w:t>
            </w:r>
            <w:r w:rsidR="003C1659" w:rsidRPr="00A47F87">
              <w:rPr>
                <w:sz w:val="20"/>
                <w:szCs w:val="20"/>
                <w:lang w:eastAsia="fr-FR"/>
              </w:rPr>
              <w:t xml:space="preserve">на решението за определяне на изпълнител </w:t>
            </w:r>
            <w:r w:rsidR="002C218C" w:rsidRPr="00A47F87">
              <w:rPr>
                <w:sz w:val="20"/>
                <w:szCs w:val="20"/>
                <w:lang w:eastAsia="fr-FR"/>
              </w:rPr>
              <w:t>на участниците.</w:t>
            </w:r>
          </w:p>
          <w:p w14:paraId="7B59C3B9" w14:textId="749D4B6E" w:rsidR="00477688" w:rsidRPr="00A47F87" w:rsidRDefault="0024686B" w:rsidP="00477688">
            <w:pPr>
              <w:keepLines/>
              <w:outlineLvl w:val="0"/>
              <w:rPr>
                <w:b/>
                <w:sz w:val="20"/>
                <w:szCs w:val="20"/>
                <w:lang w:eastAsia="fr-FR"/>
              </w:rPr>
            </w:pPr>
            <w:r w:rsidRPr="00A47F87" w:rsidDel="0024686B">
              <w:rPr>
                <w:sz w:val="20"/>
                <w:lang w:eastAsia="fr-FR"/>
              </w:rPr>
              <w:t xml:space="preserve"> </w:t>
            </w:r>
            <w:r w:rsidR="00477688" w:rsidRPr="00A47F87">
              <w:rPr>
                <w:b/>
                <w:sz w:val="20"/>
                <w:szCs w:val="20"/>
                <w:lang w:eastAsia="fr-FR"/>
              </w:rPr>
              <w:t xml:space="preserve">(чл. </w:t>
            </w:r>
            <w:r w:rsidRPr="00143E8A">
              <w:rPr>
                <w:b/>
                <w:sz w:val="20"/>
                <w:szCs w:val="20"/>
                <w:lang w:eastAsia="fr-FR"/>
              </w:rPr>
              <w:t>9к и чл. 19а</w:t>
            </w:r>
            <w:r w:rsidR="00477688" w:rsidRPr="00A47F87">
              <w:rPr>
                <w:b/>
                <w:sz w:val="20"/>
                <w:szCs w:val="20"/>
                <w:lang w:eastAsia="fr-FR"/>
              </w:rPr>
              <w:t xml:space="preserve"> от ППЗОП)</w:t>
            </w:r>
          </w:p>
          <w:p w14:paraId="3DB68A6A" w14:textId="77777777" w:rsidR="002D140A" w:rsidRPr="00A47F87" w:rsidRDefault="002D140A" w:rsidP="00596C0A">
            <w:pPr>
              <w:pStyle w:val="Heading1"/>
              <w:keepNext w:val="0"/>
              <w:spacing w:before="0" w:line="240" w:lineRule="auto"/>
              <w:jc w:val="both"/>
              <w:rPr>
                <w:b w:val="0"/>
                <w:color w:val="C0504D"/>
                <w:sz w:val="20"/>
                <w:lang w:eastAsia="fr-FR"/>
              </w:rPr>
            </w:pPr>
            <w:r w:rsidRPr="00A47F87">
              <w:rPr>
                <w:color w:val="C0504D"/>
                <w:sz w:val="20"/>
                <w:lang w:eastAsia="fr-FR"/>
              </w:rPr>
              <w:t xml:space="preserve">Насочващи източници на информация: </w:t>
            </w:r>
            <w:r w:rsidRPr="00A47F87">
              <w:rPr>
                <w:b w:val="0"/>
                <w:color w:val="C0504D"/>
                <w:sz w:val="20"/>
                <w:lang w:eastAsia="fr-FR"/>
              </w:rPr>
              <w:t>прегледайте писмата, с които възложителят е изпратил решението за класиране на участниците и определяне на изпълнител, или други документи, от които могат да се установят подлежащите на проверка факти.</w:t>
            </w:r>
          </w:p>
          <w:p w14:paraId="1EE8E83D" w14:textId="5163B1DF" w:rsidR="00F57F87" w:rsidRPr="00842545" w:rsidRDefault="00F57F87" w:rsidP="00FD636E">
            <w:pPr>
              <w:pStyle w:val="BodyText"/>
              <w:spacing w:before="0" w:after="0"/>
              <w:rPr>
                <w:b/>
                <w:color w:val="000080"/>
                <w:sz w:val="20"/>
                <w:szCs w:val="20"/>
              </w:rPr>
            </w:pPr>
            <w:r w:rsidRPr="00A47F87">
              <w:rPr>
                <w:b/>
                <w:color w:val="000080"/>
                <w:sz w:val="20"/>
                <w:szCs w:val="20"/>
              </w:rPr>
              <w:t>т. 16 от Насоките</w:t>
            </w:r>
            <w:r w:rsidR="001A351B" w:rsidRPr="00842545">
              <w:rPr>
                <w:b/>
                <w:color w:val="000080"/>
                <w:sz w:val="20"/>
                <w:szCs w:val="20"/>
              </w:rPr>
              <w:t>/т. 16 от Приложение № 1 към чл. 2, ал. 1 от Наредбата</w:t>
            </w:r>
          </w:p>
          <w:p w14:paraId="68223CEE" w14:textId="77777777" w:rsidR="002D140A" w:rsidRPr="00A47F87" w:rsidRDefault="002D140A" w:rsidP="00596C0A">
            <w:pPr>
              <w:pStyle w:val="Heading1"/>
              <w:keepNext w:val="0"/>
              <w:spacing w:before="0" w:line="240" w:lineRule="auto"/>
              <w:rPr>
                <w:b w:val="0"/>
                <w:bCs/>
                <w:color w:val="008000"/>
                <w:sz w:val="20"/>
              </w:rPr>
            </w:pPr>
            <w:r w:rsidRPr="00A47F87">
              <w:rPr>
                <w:b w:val="0"/>
                <w:bCs/>
                <w:color w:val="008000"/>
                <w:sz w:val="20"/>
              </w:rPr>
              <w:t>Анализирайте:</w:t>
            </w:r>
          </w:p>
          <w:p w14:paraId="04886F53" w14:textId="77777777" w:rsidR="002D140A" w:rsidRPr="00A47F87" w:rsidRDefault="002D140A" w:rsidP="00573425">
            <w:pPr>
              <w:pStyle w:val="BodyText"/>
              <w:spacing w:before="0" w:after="0"/>
              <w:jc w:val="both"/>
              <w:rPr>
                <w:color w:val="008000"/>
                <w:sz w:val="20"/>
                <w:szCs w:val="20"/>
              </w:rPr>
            </w:pPr>
            <w:r w:rsidRPr="00A47F87">
              <w:rPr>
                <w:color w:val="008000"/>
                <w:sz w:val="20"/>
                <w:szCs w:val="20"/>
              </w:rPr>
              <w:t>- датата на решението за класиране и определяне на изпълнител;</w:t>
            </w:r>
          </w:p>
          <w:p w14:paraId="0123761C" w14:textId="77777777" w:rsidR="002D140A" w:rsidRPr="00A47F87" w:rsidRDefault="002D140A" w:rsidP="00523F69">
            <w:pPr>
              <w:pStyle w:val="BodyText"/>
              <w:spacing w:before="0" w:after="0"/>
              <w:jc w:val="both"/>
              <w:rPr>
                <w:color w:val="008000"/>
                <w:sz w:val="20"/>
                <w:szCs w:val="20"/>
              </w:rPr>
            </w:pPr>
            <w:r w:rsidRPr="00A47F87">
              <w:rPr>
                <w:color w:val="008000"/>
                <w:sz w:val="20"/>
                <w:szCs w:val="20"/>
              </w:rPr>
              <w:t>- датата на придружителното писмо, с което е изпратено писмото (за всеки участник поотделно) или</w:t>
            </w:r>
          </w:p>
          <w:p w14:paraId="4876B111" w14:textId="77777777" w:rsidR="002C218C" w:rsidRPr="00A47F87" w:rsidRDefault="002D140A" w:rsidP="00BE528B">
            <w:pPr>
              <w:pStyle w:val="BodyText"/>
              <w:spacing w:before="0" w:after="0"/>
              <w:jc w:val="both"/>
              <w:rPr>
                <w:color w:val="008000"/>
                <w:sz w:val="20"/>
                <w:szCs w:val="20"/>
              </w:rPr>
            </w:pPr>
            <w:r w:rsidRPr="00A47F87">
              <w:rPr>
                <w:color w:val="008000"/>
                <w:sz w:val="20"/>
                <w:szCs w:val="20"/>
              </w:rPr>
              <w:t>- датата на получаване на решението (за всеки участник по отделно)</w:t>
            </w:r>
          </w:p>
          <w:p w14:paraId="0C73A90E" w14:textId="77777777" w:rsidR="002D140A" w:rsidRPr="00A47F87" w:rsidRDefault="002C218C" w:rsidP="00BE528B">
            <w:pPr>
              <w:pStyle w:val="BodyText"/>
              <w:spacing w:before="0" w:after="0"/>
              <w:jc w:val="both"/>
              <w:rPr>
                <w:b/>
                <w:i/>
                <w:sz w:val="20"/>
                <w:szCs w:val="20"/>
                <w:lang w:eastAsia="fr-FR"/>
              </w:rPr>
            </w:pPr>
            <w:r w:rsidRPr="00A47F87">
              <w:rPr>
                <w:color w:val="008000"/>
                <w:sz w:val="20"/>
                <w:szCs w:val="20"/>
              </w:rPr>
              <w:t>- датата на публикуване на решението в профила на купувача</w:t>
            </w:r>
            <w:r w:rsidR="002D140A" w:rsidRPr="00A47F87">
              <w:rPr>
                <w:color w:val="008000"/>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502560C" w14:textId="77777777" w:rsidTr="00AD361F">
              <w:trPr>
                <w:trHeight w:val="568"/>
              </w:trPr>
              <w:tc>
                <w:tcPr>
                  <w:tcW w:w="515" w:type="dxa"/>
                  <w:shd w:val="clear" w:color="auto" w:fill="FFFFFF"/>
                  <w:vAlign w:val="center"/>
                </w:tcPr>
                <w:p w14:paraId="7E9EDF45" w14:textId="77777777" w:rsidR="002C6829" w:rsidRPr="00AF7C38" w:rsidRDefault="009577C3" w:rsidP="002C6829">
                  <w:pPr>
                    <w:jc w:val="center"/>
                  </w:pPr>
                  <w:sdt>
                    <w:sdtPr>
                      <w:rPr>
                        <w:color w:val="0000FF"/>
                        <w:sz w:val="20"/>
                        <w:szCs w:val="20"/>
                      </w:rPr>
                      <w:id w:val="6159941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2FE843CB" w14:textId="77777777" w:rsidR="002C6829" w:rsidRPr="00AF7C38" w:rsidRDefault="009577C3" w:rsidP="002C6829">
                  <w:pPr>
                    <w:jc w:val="center"/>
                    <w:rPr>
                      <w:b/>
                      <w:bCs/>
                      <w:color w:val="0000FF"/>
                      <w:sz w:val="20"/>
                      <w:szCs w:val="20"/>
                    </w:rPr>
                  </w:pPr>
                  <w:sdt>
                    <w:sdtPr>
                      <w:rPr>
                        <w:color w:val="0000FF"/>
                        <w:sz w:val="20"/>
                        <w:szCs w:val="20"/>
                      </w:rPr>
                      <w:id w:val="-11883642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7C7D819C" w14:textId="77777777" w:rsidR="002C6829" w:rsidRPr="00AF7C38" w:rsidRDefault="009577C3" w:rsidP="002C6829">
                  <w:pPr>
                    <w:jc w:val="center"/>
                    <w:rPr>
                      <w:b/>
                      <w:bCs/>
                      <w:color w:val="0000FF"/>
                      <w:sz w:val="20"/>
                      <w:szCs w:val="20"/>
                    </w:rPr>
                  </w:pPr>
                  <w:sdt>
                    <w:sdtPr>
                      <w:rPr>
                        <w:color w:val="0000FF"/>
                        <w:sz w:val="20"/>
                        <w:szCs w:val="20"/>
                      </w:rPr>
                      <w:id w:val="-147174860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5E226B8" w14:textId="77777777" w:rsidR="002C6829" w:rsidRPr="00AF7C38" w:rsidRDefault="009577C3" w:rsidP="002C6829">
                  <w:pPr>
                    <w:jc w:val="center"/>
                  </w:pPr>
                  <w:sdt>
                    <w:sdtPr>
                      <w:rPr>
                        <w:color w:val="0000FF"/>
                        <w:sz w:val="20"/>
                        <w:szCs w:val="20"/>
                      </w:rPr>
                      <w:id w:val="-18603493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FF45428" w14:textId="77777777" w:rsidR="002C6829" w:rsidRPr="00AF7C38" w:rsidRDefault="009577C3" w:rsidP="002C6829">
                  <w:pPr>
                    <w:jc w:val="center"/>
                    <w:rPr>
                      <w:b/>
                      <w:bCs/>
                      <w:color w:val="0000FF"/>
                      <w:sz w:val="20"/>
                      <w:szCs w:val="20"/>
                    </w:rPr>
                  </w:pPr>
                  <w:sdt>
                    <w:sdtPr>
                      <w:rPr>
                        <w:color w:val="0000FF"/>
                        <w:sz w:val="20"/>
                        <w:szCs w:val="20"/>
                      </w:rPr>
                      <w:id w:val="144319017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5B4D7159" w14:textId="77777777" w:rsidR="002C6829" w:rsidRPr="00AF7C38" w:rsidRDefault="009577C3" w:rsidP="002C6829">
                  <w:pPr>
                    <w:jc w:val="center"/>
                    <w:rPr>
                      <w:b/>
                      <w:bCs/>
                      <w:color w:val="0000FF"/>
                      <w:sz w:val="20"/>
                      <w:szCs w:val="20"/>
                    </w:rPr>
                  </w:pPr>
                  <w:sdt>
                    <w:sdtPr>
                      <w:rPr>
                        <w:color w:val="0000FF"/>
                        <w:sz w:val="20"/>
                        <w:szCs w:val="20"/>
                      </w:rPr>
                      <w:id w:val="119326346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C292ECA" w14:textId="77777777" w:rsidR="002D140A" w:rsidRPr="007B0341" w:rsidRDefault="002D140A" w:rsidP="00F81223">
            <w:pPr>
              <w:pStyle w:val="Heading1"/>
              <w:keepNext w:val="0"/>
              <w:jc w:val="both"/>
              <w:rPr>
                <w:b w:val="0"/>
                <w:bCs/>
                <w:sz w:val="20"/>
              </w:rPr>
            </w:pPr>
          </w:p>
        </w:tc>
        <w:tc>
          <w:tcPr>
            <w:tcW w:w="2098" w:type="dxa"/>
          </w:tcPr>
          <w:p w14:paraId="62F4D7C5" w14:textId="77777777" w:rsidR="00F211F1" w:rsidRPr="00F211F1" w:rsidRDefault="00F211F1" w:rsidP="002F5A52">
            <w:pPr>
              <w:pStyle w:val="BodyText"/>
            </w:pPr>
          </w:p>
        </w:tc>
      </w:tr>
      <w:tr w:rsidR="002D140A" w:rsidRPr="000A7FDB" w14:paraId="4193CE24" w14:textId="77777777" w:rsidTr="00143E8A">
        <w:trPr>
          <w:gridBefore w:val="1"/>
          <w:wBefore w:w="33" w:type="dxa"/>
          <w:trHeight w:val="270"/>
        </w:trPr>
        <w:tc>
          <w:tcPr>
            <w:tcW w:w="421" w:type="dxa"/>
          </w:tcPr>
          <w:p w14:paraId="68FCEBC7" w14:textId="78AB9C0A" w:rsidR="002D140A" w:rsidRPr="00994B8F" w:rsidRDefault="00667A57" w:rsidP="00667A57">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3</w:t>
            </w:r>
          </w:p>
        </w:tc>
        <w:tc>
          <w:tcPr>
            <w:tcW w:w="7623" w:type="dxa"/>
            <w:gridSpan w:val="2"/>
            <w:noWrap/>
          </w:tcPr>
          <w:p w14:paraId="49EE1998" w14:textId="77777777" w:rsidR="002D140A" w:rsidRPr="002A39E0" w:rsidRDefault="008875A4">
            <w:pPr>
              <w:ind w:right="110"/>
              <w:jc w:val="both"/>
              <w:outlineLvl w:val="1"/>
              <w:rPr>
                <w:b/>
                <w:sz w:val="20"/>
                <w:szCs w:val="20"/>
                <w:lang w:eastAsia="fr-FR"/>
              </w:rPr>
            </w:pPr>
            <w:r w:rsidRPr="00C13447">
              <w:rPr>
                <w:b/>
                <w:sz w:val="20"/>
                <w:szCs w:val="20"/>
                <w:lang w:eastAsia="fr-FR"/>
              </w:rPr>
              <w:t>Процедурата прекратена ли е и решението на възложителя съдържа ли мотиви, обосноваващи настъпването на едно от следните основания:</w:t>
            </w:r>
          </w:p>
          <w:p w14:paraId="4E58B010"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не е подадена нито една оферта, заявление за участие или конкурсен проект или не се е явил нито един участник за преговори;</w:t>
            </w:r>
          </w:p>
          <w:p w14:paraId="3B673978"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всички оферти или заявления за участие не отговарят на условията за представяне, включително за форма, начин и срок, или са неподходящи;</w:t>
            </w:r>
          </w:p>
          <w:p w14:paraId="02147A67"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всички конкурсни проекти не отговарят на предварително обявените условия от възложителя;</w:t>
            </w:r>
          </w:p>
          <w:p w14:paraId="66A871AB"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първият и вторият класиран участник откаже да сключи договор;</w:t>
            </w:r>
          </w:p>
          <w:p w14:paraId="671DAC6D"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lastRenderedPageBreak/>
              <w:t>са установени нарушения при откриването и провеждането й, които не могат да бъдат отстранени, без това да промени условията, при които е обявена процедурата;</w:t>
            </w:r>
          </w:p>
          <w:p w14:paraId="786CB360"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 xml:space="preserve">поради неизпълнение на някое от условията по </w:t>
            </w:r>
            <w:r w:rsidRPr="00877C5C">
              <w:rPr>
                <w:b/>
                <w:sz w:val="20"/>
                <w:szCs w:val="20"/>
                <w:u w:val="single"/>
              </w:rPr>
              <w:t>чл. 112, ал. 1</w:t>
            </w:r>
            <w:r w:rsidRPr="00877C5C">
              <w:rPr>
                <w:b/>
                <w:sz w:val="20"/>
                <w:szCs w:val="20"/>
              </w:rPr>
              <w:t xml:space="preserve"> не се сключва договор за обществена поръчка;</w:t>
            </w:r>
          </w:p>
          <w:p w14:paraId="7D2A6BA6"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всички оферти, които отговарят на предварително обявените от възложителя условия, надвишават финансовия ресурс, който той може да осигури;</w:t>
            </w:r>
          </w:p>
          <w:p w14:paraId="5F70B038"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отпадне необходимостта от провеждане на процедурата или от възлагане на договора в резултат на съществена промяна в обстоятелствата или при невъзможност да се осигури финансиране за изпълнението на поръчката по причини, които възложителят не е могъл да предвиди;</w:t>
            </w:r>
          </w:p>
          <w:p w14:paraId="01254A5C"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са необходими съществени промени в условията на обявената поръчка, които биха променили кръга на заинтересованите лица.</w:t>
            </w:r>
          </w:p>
          <w:p w14:paraId="0EA2621F"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е подадена само една оферта, заявление за участие или конкурсен проект;</w:t>
            </w:r>
          </w:p>
          <w:p w14:paraId="069B09AC"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има само едно подходящо заявление за участие или една подходяща оферта;</w:t>
            </w:r>
          </w:p>
          <w:p w14:paraId="04CEB244"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има само един конкурсен проект, който отговаря на предварително обявените условия от възложителя;</w:t>
            </w:r>
          </w:p>
          <w:p w14:paraId="08997AF7" w14:textId="77777777" w:rsidR="004457F6" w:rsidRPr="00877C5C" w:rsidRDefault="004457F6" w:rsidP="00143E8A">
            <w:pPr>
              <w:numPr>
                <w:ilvl w:val="0"/>
                <w:numId w:val="11"/>
              </w:numPr>
              <w:tabs>
                <w:tab w:val="clear" w:pos="720"/>
                <w:tab w:val="num" w:pos="600"/>
              </w:tabs>
              <w:ind w:left="400" w:right="110" w:hanging="180"/>
              <w:jc w:val="both"/>
              <w:outlineLvl w:val="1"/>
              <w:rPr>
                <w:b/>
                <w:sz w:val="20"/>
                <w:szCs w:val="20"/>
              </w:rPr>
            </w:pPr>
            <w:r w:rsidRPr="00877C5C">
              <w:rPr>
                <w:b/>
                <w:sz w:val="20"/>
                <w:szCs w:val="20"/>
              </w:rPr>
              <w:t xml:space="preserve"> </w:t>
            </w:r>
            <w:r w:rsidR="00740855">
              <w:rPr>
                <w:b/>
                <w:sz w:val="20"/>
                <w:szCs w:val="20"/>
              </w:rPr>
              <w:t>У</w:t>
            </w:r>
            <w:r w:rsidRPr="00877C5C">
              <w:rPr>
                <w:b/>
                <w:sz w:val="20"/>
                <w:szCs w:val="20"/>
              </w:rPr>
              <w:t>частникът, класиран на първо място:</w:t>
            </w:r>
          </w:p>
          <w:p w14:paraId="030EFD8F" w14:textId="77777777" w:rsidR="004457F6" w:rsidRPr="00877C5C" w:rsidRDefault="004457F6" w:rsidP="00E31789">
            <w:pPr>
              <w:ind w:left="400" w:right="110" w:firstLine="341"/>
              <w:jc w:val="both"/>
              <w:outlineLvl w:val="1"/>
              <w:rPr>
                <w:b/>
                <w:sz w:val="20"/>
                <w:szCs w:val="20"/>
              </w:rPr>
            </w:pPr>
            <w:r w:rsidRPr="00877C5C">
              <w:rPr>
                <w:b/>
                <w:sz w:val="20"/>
                <w:szCs w:val="20"/>
              </w:rPr>
              <w:t>а) откаже да сключи договор;</w:t>
            </w:r>
          </w:p>
          <w:p w14:paraId="71220C09" w14:textId="77777777" w:rsidR="004457F6" w:rsidRPr="00877C5C" w:rsidRDefault="004457F6" w:rsidP="00E31789">
            <w:pPr>
              <w:ind w:left="400" w:right="110" w:firstLine="341"/>
              <w:jc w:val="both"/>
              <w:outlineLvl w:val="1"/>
              <w:rPr>
                <w:b/>
                <w:sz w:val="20"/>
                <w:szCs w:val="20"/>
              </w:rPr>
            </w:pPr>
            <w:r w:rsidRPr="00877C5C">
              <w:rPr>
                <w:b/>
                <w:sz w:val="20"/>
                <w:szCs w:val="20"/>
              </w:rPr>
              <w:t xml:space="preserve">б) не изпълни някое от условията по </w:t>
            </w:r>
            <w:r w:rsidRPr="00877C5C">
              <w:rPr>
                <w:b/>
                <w:sz w:val="20"/>
                <w:szCs w:val="20"/>
                <w:u w:val="single"/>
              </w:rPr>
              <w:t>чл. 112, ал. 1</w:t>
            </w:r>
            <w:r w:rsidRPr="00877C5C">
              <w:rPr>
                <w:b/>
                <w:sz w:val="20"/>
                <w:szCs w:val="20"/>
              </w:rPr>
              <w:t>, или</w:t>
            </w:r>
          </w:p>
          <w:p w14:paraId="4234967E" w14:textId="77777777" w:rsidR="002D140A" w:rsidRPr="000A7FDB" w:rsidRDefault="004457F6" w:rsidP="00E31789">
            <w:pPr>
              <w:ind w:left="741"/>
              <w:rPr>
                <w:b/>
                <w:sz w:val="20"/>
                <w:szCs w:val="20"/>
              </w:rPr>
            </w:pPr>
            <w:r w:rsidRPr="00877C5C">
              <w:rPr>
                <w:b/>
                <w:sz w:val="20"/>
                <w:szCs w:val="20"/>
              </w:rPr>
              <w:t>в) не докаже, че не са налице основания за отстраняване от процедурата.</w:t>
            </w:r>
            <w:r w:rsidR="002D140A" w:rsidRPr="000A7FDB">
              <w:rPr>
                <w:b/>
                <w:sz w:val="20"/>
                <w:szCs w:val="20"/>
              </w:rPr>
              <w:t>?</w:t>
            </w:r>
          </w:p>
          <w:p w14:paraId="767E3138" w14:textId="77777777" w:rsidR="002D140A" w:rsidRPr="000A7FDB" w:rsidRDefault="002D140A">
            <w:pPr>
              <w:pStyle w:val="NormalWeb"/>
              <w:spacing w:before="0" w:beforeAutospacing="0" w:after="0" w:afterAutospacing="0"/>
              <w:jc w:val="both"/>
              <w:rPr>
                <w:rFonts w:ascii="Times New Roman" w:hAnsi="Times New Roman" w:cs="Times New Roman"/>
                <w:sz w:val="20"/>
                <w:szCs w:val="20"/>
              </w:rPr>
            </w:pPr>
            <w:r w:rsidRPr="000A7FDB">
              <w:rPr>
                <w:rFonts w:ascii="Times New Roman" w:hAnsi="Times New Roman" w:cs="Times New Roman"/>
                <w:sz w:val="20"/>
                <w:szCs w:val="20"/>
              </w:rPr>
              <w:t xml:space="preserve">Възложителят е </w:t>
            </w:r>
            <w:r w:rsidRPr="000A7FDB">
              <w:rPr>
                <w:rFonts w:ascii="Times New Roman" w:hAnsi="Times New Roman" w:cs="Times New Roman"/>
                <w:b/>
                <w:i/>
                <w:sz w:val="20"/>
                <w:szCs w:val="20"/>
                <w:u w:val="single"/>
              </w:rPr>
              <w:t>длъжен</w:t>
            </w:r>
            <w:r w:rsidRPr="000A7FDB">
              <w:rPr>
                <w:rFonts w:ascii="Times New Roman" w:hAnsi="Times New Roman" w:cs="Times New Roman"/>
                <w:sz w:val="20"/>
                <w:szCs w:val="20"/>
              </w:rPr>
              <w:t xml:space="preserve"> да прекрати процедурата на основанията по т. 1-</w:t>
            </w:r>
            <w:r w:rsidR="004457F6">
              <w:rPr>
                <w:rFonts w:ascii="Times New Roman" w:hAnsi="Times New Roman" w:cs="Times New Roman"/>
                <w:sz w:val="20"/>
                <w:szCs w:val="20"/>
              </w:rPr>
              <w:t>9</w:t>
            </w:r>
            <w:r w:rsidRPr="000A7FDB">
              <w:rPr>
                <w:rFonts w:ascii="Times New Roman" w:hAnsi="Times New Roman" w:cs="Times New Roman"/>
                <w:sz w:val="20"/>
                <w:szCs w:val="20"/>
              </w:rPr>
              <w:t xml:space="preserve"> от настоящия въпрос при възникване на обстоятелствата, визирани в чл. </w:t>
            </w:r>
            <w:r w:rsidR="004457F6">
              <w:rPr>
                <w:rFonts w:ascii="Times New Roman" w:hAnsi="Times New Roman" w:cs="Times New Roman"/>
                <w:sz w:val="20"/>
                <w:szCs w:val="20"/>
              </w:rPr>
              <w:t>110</w:t>
            </w:r>
            <w:r w:rsidRPr="000A7FDB">
              <w:rPr>
                <w:rFonts w:ascii="Times New Roman" w:hAnsi="Times New Roman" w:cs="Times New Roman"/>
                <w:sz w:val="20"/>
                <w:szCs w:val="20"/>
              </w:rPr>
              <w:t xml:space="preserve">, ал. 1 от ЗОП. За това издава мотивирано решение, с което обосновавана настъпването на всички обстоятелства. </w:t>
            </w:r>
          </w:p>
          <w:p w14:paraId="62331C31" w14:textId="77777777" w:rsidR="002D140A" w:rsidRPr="000A7FDB" w:rsidRDefault="002D140A">
            <w:pPr>
              <w:pStyle w:val="NormalWeb"/>
              <w:spacing w:before="0" w:beforeAutospacing="0" w:after="0" w:afterAutospacing="0"/>
              <w:jc w:val="both"/>
              <w:rPr>
                <w:rFonts w:ascii="Times New Roman" w:hAnsi="Times New Roman" w:cs="Times New Roman"/>
                <w:sz w:val="20"/>
                <w:szCs w:val="20"/>
              </w:rPr>
            </w:pPr>
            <w:r w:rsidRPr="000A7FDB">
              <w:rPr>
                <w:rFonts w:ascii="Times New Roman" w:hAnsi="Times New Roman" w:cs="Times New Roman"/>
                <w:sz w:val="20"/>
                <w:szCs w:val="20"/>
              </w:rPr>
              <w:t xml:space="preserve">Възложителят  по преценка </w:t>
            </w:r>
            <w:r w:rsidRPr="000A7FDB">
              <w:rPr>
                <w:rFonts w:ascii="Times New Roman" w:hAnsi="Times New Roman" w:cs="Times New Roman"/>
                <w:b/>
                <w:i/>
                <w:sz w:val="20"/>
                <w:szCs w:val="20"/>
                <w:u w:val="single"/>
              </w:rPr>
              <w:t>може</w:t>
            </w:r>
            <w:r w:rsidRPr="000A7FDB">
              <w:rPr>
                <w:rFonts w:ascii="Times New Roman" w:hAnsi="Times New Roman" w:cs="Times New Roman"/>
                <w:sz w:val="20"/>
                <w:szCs w:val="20"/>
              </w:rPr>
              <w:t xml:space="preserve"> да прекрати процедурата на основанията по т. </w:t>
            </w:r>
            <w:r w:rsidR="004457F6">
              <w:rPr>
                <w:rFonts w:ascii="Times New Roman" w:hAnsi="Times New Roman" w:cs="Times New Roman"/>
                <w:sz w:val="20"/>
                <w:szCs w:val="20"/>
              </w:rPr>
              <w:t>10-13</w:t>
            </w:r>
            <w:r w:rsidRPr="000A7FDB">
              <w:rPr>
                <w:rFonts w:ascii="Times New Roman" w:hAnsi="Times New Roman" w:cs="Times New Roman"/>
                <w:sz w:val="20"/>
                <w:szCs w:val="20"/>
              </w:rPr>
              <w:t xml:space="preserve"> от настоящия въпрос при възникване на обстоятелствата, визирани в чл. </w:t>
            </w:r>
            <w:r w:rsidR="004457F6">
              <w:rPr>
                <w:rFonts w:ascii="Times New Roman" w:hAnsi="Times New Roman" w:cs="Times New Roman"/>
                <w:sz w:val="20"/>
                <w:szCs w:val="20"/>
              </w:rPr>
              <w:t>110</w:t>
            </w:r>
            <w:r w:rsidRPr="000A7FDB">
              <w:rPr>
                <w:rFonts w:ascii="Times New Roman" w:hAnsi="Times New Roman" w:cs="Times New Roman"/>
                <w:sz w:val="20"/>
                <w:szCs w:val="20"/>
              </w:rPr>
              <w:t>, ал. 2 от ЗОП.</w:t>
            </w:r>
          </w:p>
          <w:p w14:paraId="5DCD5E8A" w14:textId="77777777" w:rsidR="002D140A" w:rsidRPr="000A7FDB" w:rsidRDefault="002D140A">
            <w:pPr>
              <w:pStyle w:val="Heading1"/>
              <w:keepNext w:val="0"/>
              <w:spacing w:before="0" w:line="240" w:lineRule="auto"/>
              <w:jc w:val="both"/>
              <w:rPr>
                <w:sz w:val="20"/>
              </w:rPr>
            </w:pPr>
            <w:r w:rsidRPr="000A7FDB">
              <w:rPr>
                <w:sz w:val="20"/>
              </w:rPr>
              <w:t xml:space="preserve">(чл. </w:t>
            </w:r>
            <w:r w:rsidR="004457F6">
              <w:rPr>
                <w:sz w:val="20"/>
              </w:rPr>
              <w:t>110</w:t>
            </w:r>
            <w:r w:rsidRPr="000A7FDB">
              <w:rPr>
                <w:sz w:val="20"/>
              </w:rPr>
              <w:t>, ал. 1 и ал. 2 от ЗОП)</w:t>
            </w:r>
          </w:p>
          <w:p w14:paraId="2AB0ACB3" w14:textId="77777777" w:rsidR="002D140A" w:rsidRPr="000A7FDB" w:rsidRDefault="002D140A">
            <w:pPr>
              <w:ind w:right="110"/>
              <w:jc w:val="both"/>
              <w:outlineLvl w:val="1"/>
              <w:rPr>
                <w:color w:val="C0504D"/>
                <w:sz w:val="20"/>
                <w:szCs w:val="20"/>
                <w:lang w:eastAsia="fr-FR"/>
              </w:rPr>
            </w:pPr>
            <w:r w:rsidRPr="000A7FDB">
              <w:rPr>
                <w:b/>
                <w:color w:val="C0504D"/>
                <w:sz w:val="20"/>
                <w:szCs w:val="20"/>
                <w:lang w:eastAsia="fr-FR"/>
              </w:rPr>
              <w:t xml:space="preserve">Насочващи източници на информация: </w:t>
            </w:r>
            <w:r w:rsidRPr="000A7FDB">
              <w:rPr>
                <w:color w:val="C0504D"/>
                <w:sz w:val="20"/>
                <w:szCs w:val="20"/>
                <w:lang w:eastAsia="fr-FR"/>
              </w:rPr>
              <w:t>прегледайте протокола за работата на комисията, решението за прекратяване на процедурата и документите, които обосновават фактите, съдържащи се в мотивите на издаденото решение.</w:t>
            </w:r>
          </w:p>
          <w:p w14:paraId="56DE1D54" w14:textId="6A8E1847" w:rsidR="00735BF0" w:rsidRPr="000A7FDB" w:rsidRDefault="008E2CF0">
            <w:pPr>
              <w:ind w:right="110"/>
              <w:jc w:val="both"/>
              <w:outlineLvl w:val="1"/>
              <w:rPr>
                <w:b/>
                <w:color w:val="365F91"/>
              </w:rPr>
            </w:pPr>
            <w:r w:rsidRPr="00842545">
              <w:rPr>
                <w:b/>
                <w:color w:val="365F91"/>
                <w:sz w:val="20"/>
                <w:szCs w:val="20"/>
                <w:lang w:eastAsia="fr-FR"/>
              </w:rPr>
              <w:lastRenderedPageBreak/>
              <w:t>т. 14-20 от Насоките/ т. 14-20 от Приложение № 1 към чл. 2, ал. 1 от Наредбата</w:t>
            </w:r>
          </w:p>
          <w:p w14:paraId="2217F23D" w14:textId="77777777" w:rsidR="002D140A" w:rsidRPr="000A7FDB" w:rsidRDefault="002D140A">
            <w:pPr>
              <w:pStyle w:val="Heading1"/>
              <w:keepNext w:val="0"/>
              <w:spacing w:before="0" w:line="240" w:lineRule="auto"/>
              <w:jc w:val="both"/>
              <w:rPr>
                <w:b w:val="0"/>
                <w:bCs/>
                <w:color w:val="008000"/>
                <w:sz w:val="20"/>
              </w:rPr>
            </w:pPr>
            <w:r w:rsidRPr="000A7FDB">
              <w:rPr>
                <w:b w:val="0"/>
                <w:bCs/>
                <w:color w:val="008000"/>
                <w:sz w:val="20"/>
              </w:rPr>
              <w:t>Анализирайте:</w:t>
            </w:r>
          </w:p>
          <w:p w14:paraId="0BB4D605" w14:textId="77777777" w:rsidR="002D140A" w:rsidRPr="000A7FDB" w:rsidRDefault="002D140A" w:rsidP="002D140A">
            <w:pPr>
              <w:pStyle w:val="Heading1"/>
              <w:keepNext w:val="0"/>
              <w:spacing w:before="0" w:line="240" w:lineRule="auto"/>
              <w:jc w:val="both"/>
              <w:rPr>
                <w:b w:val="0"/>
                <w:color w:val="008000"/>
                <w:sz w:val="20"/>
              </w:rPr>
            </w:pPr>
            <w:r w:rsidRPr="000A7FDB">
              <w:rPr>
                <w:b w:val="0"/>
                <w:bCs/>
                <w:color w:val="008000"/>
                <w:sz w:val="20"/>
              </w:rPr>
              <w:t xml:space="preserve">- </w:t>
            </w:r>
            <w:r w:rsidRPr="000A7FDB">
              <w:rPr>
                <w:b w:val="0"/>
                <w:color w:val="008000"/>
                <w:sz w:val="20"/>
              </w:rPr>
              <w:t xml:space="preserve">дали в решението се съдържат мотиви относно всички обстоятелства, визирани в съответното правно основание; </w:t>
            </w:r>
          </w:p>
          <w:p w14:paraId="338338B6" w14:textId="77777777" w:rsidR="002D140A" w:rsidRPr="000A7FDB" w:rsidRDefault="002D140A">
            <w:pPr>
              <w:pStyle w:val="NormalWeb"/>
              <w:spacing w:before="0" w:beforeAutospacing="0" w:after="0" w:afterAutospacing="0"/>
              <w:jc w:val="both"/>
              <w:rPr>
                <w:sz w:val="20"/>
                <w:szCs w:val="20"/>
                <w:lang w:eastAsia="fr-FR"/>
              </w:rPr>
            </w:pPr>
            <w:r w:rsidRPr="000A7FDB">
              <w:rPr>
                <w:rFonts w:ascii="Times New Roman" w:hAnsi="Times New Roman" w:cs="Times New Roman"/>
                <w:color w:val="008000"/>
                <w:sz w:val="20"/>
                <w:szCs w:val="20"/>
              </w:rPr>
              <w:t>- дали настъпването на всички обстоятелства, визирани в съответното правно основание, се потвърждава от доказателствата, намиращи се при  възложителя.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5214517F" w14:textId="77777777" w:rsidTr="00AD361F">
              <w:trPr>
                <w:trHeight w:val="568"/>
              </w:trPr>
              <w:tc>
                <w:tcPr>
                  <w:tcW w:w="515" w:type="dxa"/>
                  <w:shd w:val="clear" w:color="auto" w:fill="FFFFFF"/>
                  <w:vAlign w:val="center"/>
                </w:tcPr>
                <w:p w14:paraId="42A345CB" w14:textId="77777777" w:rsidR="002C6829" w:rsidRPr="00AF7C38" w:rsidRDefault="009577C3" w:rsidP="002C6829">
                  <w:pPr>
                    <w:jc w:val="center"/>
                  </w:pPr>
                  <w:sdt>
                    <w:sdtPr>
                      <w:rPr>
                        <w:color w:val="0000FF"/>
                        <w:sz w:val="20"/>
                        <w:szCs w:val="20"/>
                      </w:rPr>
                      <w:id w:val="-73763142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0CB956E3" w14:textId="77777777" w:rsidR="002C6829" w:rsidRPr="00AF7C38" w:rsidRDefault="009577C3" w:rsidP="002C6829">
                  <w:pPr>
                    <w:jc w:val="center"/>
                    <w:rPr>
                      <w:b/>
                      <w:bCs/>
                      <w:color w:val="0000FF"/>
                      <w:sz w:val="20"/>
                      <w:szCs w:val="20"/>
                    </w:rPr>
                  </w:pPr>
                  <w:sdt>
                    <w:sdtPr>
                      <w:rPr>
                        <w:color w:val="0000FF"/>
                        <w:sz w:val="20"/>
                        <w:szCs w:val="20"/>
                      </w:rPr>
                      <w:id w:val="32262475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D4709A6" w14:textId="77777777" w:rsidR="002C6829" w:rsidRPr="00AF7C38" w:rsidRDefault="009577C3" w:rsidP="002C6829">
                  <w:pPr>
                    <w:jc w:val="center"/>
                    <w:rPr>
                      <w:b/>
                      <w:bCs/>
                      <w:color w:val="0000FF"/>
                      <w:sz w:val="20"/>
                      <w:szCs w:val="20"/>
                    </w:rPr>
                  </w:pPr>
                  <w:sdt>
                    <w:sdtPr>
                      <w:rPr>
                        <w:color w:val="0000FF"/>
                        <w:sz w:val="20"/>
                        <w:szCs w:val="20"/>
                      </w:rPr>
                      <w:id w:val="13283686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6949EE35" w14:textId="77777777" w:rsidR="002C6829" w:rsidRPr="00AF7C38" w:rsidRDefault="009577C3" w:rsidP="002C6829">
                  <w:pPr>
                    <w:jc w:val="center"/>
                  </w:pPr>
                  <w:sdt>
                    <w:sdtPr>
                      <w:rPr>
                        <w:color w:val="0000FF"/>
                        <w:sz w:val="20"/>
                        <w:szCs w:val="20"/>
                      </w:rPr>
                      <w:id w:val="124313713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4445D57" w14:textId="77777777" w:rsidR="002C6829" w:rsidRPr="00AF7C38" w:rsidRDefault="009577C3" w:rsidP="002C6829">
                  <w:pPr>
                    <w:jc w:val="center"/>
                    <w:rPr>
                      <w:b/>
                      <w:bCs/>
                      <w:color w:val="0000FF"/>
                      <w:sz w:val="20"/>
                      <w:szCs w:val="20"/>
                    </w:rPr>
                  </w:pPr>
                  <w:sdt>
                    <w:sdtPr>
                      <w:rPr>
                        <w:color w:val="0000FF"/>
                        <w:sz w:val="20"/>
                        <w:szCs w:val="20"/>
                      </w:rPr>
                      <w:id w:val="-172983731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5DBDB6A2" w14:textId="77777777" w:rsidR="002C6829" w:rsidRPr="00AF7C38" w:rsidRDefault="009577C3" w:rsidP="002C6829">
                  <w:pPr>
                    <w:jc w:val="center"/>
                    <w:rPr>
                      <w:b/>
                      <w:bCs/>
                      <w:color w:val="0000FF"/>
                      <w:sz w:val="20"/>
                      <w:szCs w:val="20"/>
                    </w:rPr>
                  </w:pPr>
                  <w:sdt>
                    <w:sdtPr>
                      <w:rPr>
                        <w:color w:val="0000FF"/>
                        <w:sz w:val="20"/>
                        <w:szCs w:val="20"/>
                      </w:rPr>
                      <w:id w:val="-73485783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C236F1D" w14:textId="77777777" w:rsidR="002D140A" w:rsidRPr="000A7FDB" w:rsidRDefault="002D140A" w:rsidP="00F81223">
            <w:pPr>
              <w:pStyle w:val="Heading1"/>
              <w:keepNext w:val="0"/>
              <w:jc w:val="both"/>
              <w:rPr>
                <w:b w:val="0"/>
                <w:bCs/>
                <w:sz w:val="20"/>
              </w:rPr>
            </w:pPr>
          </w:p>
        </w:tc>
        <w:tc>
          <w:tcPr>
            <w:tcW w:w="2098" w:type="dxa"/>
          </w:tcPr>
          <w:p w14:paraId="066A92F1" w14:textId="77777777" w:rsidR="003E2A2D" w:rsidRPr="000A7FDB" w:rsidRDefault="003E2A2D" w:rsidP="00544A3A">
            <w:pPr>
              <w:pStyle w:val="BodyText"/>
              <w:rPr>
                <w:sz w:val="20"/>
                <w:szCs w:val="20"/>
              </w:rPr>
            </w:pPr>
          </w:p>
        </w:tc>
      </w:tr>
      <w:tr w:rsidR="002D140A" w:rsidRPr="00CA1074" w14:paraId="51D7F8A7" w14:textId="77777777" w:rsidTr="00143E8A">
        <w:trPr>
          <w:gridBefore w:val="1"/>
          <w:wBefore w:w="33" w:type="dxa"/>
          <w:trHeight w:val="270"/>
        </w:trPr>
        <w:tc>
          <w:tcPr>
            <w:tcW w:w="421" w:type="dxa"/>
          </w:tcPr>
          <w:p w14:paraId="5E580375" w14:textId="68464451" w:rsidR="002D140A" w:rsidRPr="000F2497" w:rsidRDefault="00B23A16" w:rsidP="00715E99">
            <w:pPr>
              <w:pStyle w:val="111Heading3"/>
              <w:keepNext w:val="0"/>
              <w:widowControl w:val="0"/>
              <w:numPr>
                <w:ilvl w:val="0"/>
                <w:numId w:val="0"/>
              </w:numPr>
              <w:spacing w:before="240" w:after="60"/>
              <w:jc w:val="center"/>
              <w:rPr>
                <w:rFonts w:ascii="Times New Roman" w:hAnsi="Times New Roman" w:cs="Times New Roman"/>
                <w:szCs w:val="20"/>
                <w:lang w:val="en-US"/>
              </w:rPr>
            </w:pPr>
            <w:r>
              <w:rPr>
                <w:rFonts w:ascii="Times New Roman" w:hAnsi="Times New Roman" w:cs="Times New Roman"/>
                <w:szCs w:val="20"/>
                <w:lang w:val="en-US"/>
              </w:rPr>
              <w:lastRenderedPageBreak/>
              <w:t>4</w:t>
            </w:r>
          </w:p>
        </w:tc>
        <w:tc>
          <w:tcPr>
            <w:tcW w:w="7623" w:type="dxa"/>
            <w:gridSpan w:val="2"/>
            <w:noWrap/>
          </w:tcPr>
          <w:p w14:paraId="5877269D" w14:textId="77777777" w:rsidR="00265CFF" w:rsidRPr="00842545" w:rsidRDefault="00265CFF">
            <w:pPr>
              <w:ind w:right="110"/>
              <w:jc w:val="both"/>
              <w:outlineLvl w:val="1"/>
              <w:rPr>
                <w:b/>
                <w:sz w:val="20"/>
                <w:szCs w:val="20"/>
              </w:rPr>
            </w:pPr>
            <w:r w:rsidRPr="00842545">
              <w:rPr>
                <w:b/>
                <w:sz w:val="20"/>
                <w:szCs w:val="20"/>
              </w:rPr>
              <w:t xml:space="preserve">За рамкови споразумения, в които са определени всички условия за изпълнение на поръчката: </w:t>
            </w:r>
          </w:p>
          <w:p w14:paraId="5673EF4F" w14:textId="77777777" w:rsidR="00265CFF" w:rsidRPr="00842545" w:rsidRDefault="00265CFF">
            <w:pPr>
              <w:ind w:right="110"/>
              <w:jc w:val="both"/>
              <w:outlineLvl w:val="1"/>
              <w:rPr>
                <w:b/>
                <w:sz w:val="20"/>
                <w:szCs w:val="20"/>
              </w:rPr>
            </w:pPr>
            <w:r w:rsidRPr="00842545">
              <w:rPr>
                <w:b/>
                <w:sz w:val="20"/>
                <w:szCs w:val="20"/>
              </w:rPr>
              <w:t xml:space="preserve">Рамковото споразумение съответства ли на проекта от документацията за поръчката и на предложенията на потенциалния изпълнител/ потенциалните изпълнители, въз основа на които са определени за такива? </w:t>
            </w:r>
          </w:p>
          <w:p w14:paraId="07161913" w14:textId="77777777" w:rsidR="00265CFF" w:rsidRPr="00842545" w:rsidRDefault="00265CFF">
            <w:pPr>
              <w:ind w:right="110"/>
              <w:jc w:val="both"/>
              <w:outlineLvl w:val="1"/>
              <w:rPr>
                <w:b/>
                <w:sz w:val="20"/>
                <w:szCs w:val="20"/>
              </w:rPr>
            </w:pPr>
            <w:r w:rsidRPr="00842545">
              <w:rPr>
                <w:b/>
                <w:sz w:val="20"/>
                <w:szCs w:val="20"/>
              </w:rPr>
              <w:t xml:space="preserve">Спазени ли са предварително определените условия за определяне на изпълнител по всеки конкретен договор? </w:t>
            </w:r>
          </w:p>
          <w:p w14:paraId="18EC4768" w14:textId="77777777" w:rsidR="000F2497" w:rsidRDefault="00265CFF">
            <w:pPr>
              <w:ind w:right="110"/>
              <w:jc w:val="both"/>
              <w:outlineLvl w:val="1"/>
              <w:rPr>
                <w:sz w:val="20"/>
                <w:szCs w:val="20"/>
              </w:rPr>
            </w:pPr>
            <w:r w:rsidRPr="00842545">
              <w:rPr>
                <w:sz w:val="20"/>
                <w:szCs w:val="20"/>
              </w:rPr>
              <w:t xml:space="preserve">Възложителят е длъжен да сключи рамково споразумение, което по съдържание отговаря: </w:t>
            </w:r>
          </w:p>
          <w:p w14:paraId="06BE058D" w14:textId="77777777" w:rsidR="000F2497" w:rsidRDefault="00265CFF">
            <w:pPr>
              <w:ind w:right="110"/>
              <w:jc w:val="both"/>
              <w:outlineLvl w:val="1"/>
              <w:rPr>
                <w:sz w:val="20"/>
                <w:szCs w:val="20"/>
              </w:rPr>
            </w:pPr>
            <w:r w:rsidRPr="00842545">
              <w:rPr>
                <w:sz w:val="20"/>
                <w:szCs w:val="20"/>
              </w:rPr>
              <w:t xml:space="preserve">-(1) на заложените в документацията за поръчката условия, както и </w:t>
            </w:r>
          </w:p>
          <w:p w14:paraId="1056A1F4" w14:textId="77777777" w:rsidR="000F2497" w:rsidRDefault="00265CFF">
            <w:pPr>
              <w:ind w:right="110"/>
              <w:jc w:val="both"/>
              <w:outlineLvl w:val="1"/>
              <w:rPr>
                <w:sz w:val="20"/>
                <w:szCs w:val="20"/>
              </w:rPr>
            </w:pPr>
            <w:r w:rsidRPr="00842545">
              <w:rPr>
                <w:sz w:val="20"/>
                <w:szCs w:val="20"/>
              </w:rPr>
              <w:t xml:space="preserve">-(2) на предложенията на участниците, определени за потенциални изпълнители. </w:t>
            </w:r>
          </w:p>
          <w:p w14:paraId="4AB7290F" w14:textId="77777777" w:rsidR="000F2497" w:rsidRDefault="00265CFF">
            <w:pPr>
              <w:ind w:right="110"/>
              <w:jc w:val="both"/>
              <w:outlineLvl w:val="1"/>
              <w:rPr>
                <w:sz w:val="20"/>
                <w:szCs w:val="20"/>
              </w:rPr>
            </w:pPr>
            <w:r w:rsidRPr="00842545">
              <w:rPr>
                <w:sz w:val="20"/>
                <w:szCs w:val="20"/>
              </w:rPr>
              <w:t xml:space="preserve">В случай, че рамковото споразумение е сключено с повече от един изпълнител, в него трябва да са определени условията, въз основа на които ще бъде определен изпълнителят по всеки конкретен договор. </w:t>
            </w:r>
          </w:p>
          <w:p w14:paraId="0CE28C32" w14:textId="77777777" w:rsidR="00C83560" w:rsidRPr="00842545" w:rsidRDefault="00265CFF">
            <w:pPr>
              <w:ind w:right="110"/>
              <w:jc w:val="both"/>
              <w:outlineLvl w:val="1"/>
              <w:rPr>
                <w:b/>
                <w:sz w:val="20"/>
                <w:szCs w:val="20"/>
              </w:rPr>
            </w:pPr>
            <w:r w:rsidRPr="00842545">
              <w:rPr>
                <w:b/>
                <w:sz w:val="20"/>
                <w:szCs w:val="20"/>
              </w:rPr>
              <w:t xml:space="preserve">(чл. 2, ал. 1, т. 1 от ЗОП) </w:t>
            </w:r>
          </w:p>
          <w:p w14:paraId="6A0FA2E7" w14:textId="163F13AD" w:rsidR="000F2497" w:rsidRPr="00842545" w:rsidRDefault="00265CFF">
            <w:pPr>
              <w:ind w:right="110"/>
              <w:jc w:val="both"/>
              <w:outlineLvl w:val="1"/>
              <w:rPr>
                <w:b/>
                <w:sz w:val="20"/>
                <w:szCs w:val="20"/>
              </w:rPr>
            </w:pPr>
            <w:r w:rsidRPr="00842545">
              <w:rPr>
                <w:b/>
                <w:sz w:val="20"/>
                <w:szCs w:val="20"/>
              </w:rPr>
              <w:t xml:space="preserve">(чл. 82, ал. 1 от ЗОП) </w:t>
            </w:r>
          </w:p>
          <w:p w14:paraId="555EFF1E" w14:textId="6AB7C02C" w:rsidR="000F2497" w:rsidRDefault="00265CFF">
            <w:pPr>
              <w:ind w:right="110"/>
              <w:jc w:val="both"/>
              <w:outlineLvl w:val="1"/>
              <w:rPr>
                <w:sz w:val="20"/>
                <w:szCs w:val="20"/>
              </w:rPr>
            </w:pPr>
            <w:r w:rsidRPr="00842545">
              <w:rPr>
                <w:b/>
                <w:color w:val="365F91"/>
                <w:sz w:val="20"/>
                <w:szCs w:val="20"/>
                <w:lang w:eastAsia="fr-FR"/>
              </w:rPr>
              <w:t>т. 17 от Насоките/ т. 17 от Приложение № 1 към чл. 2, ал. 1 от Наредбата</w:t>
            </w:r>
            <w:r w:rsidR="000F2497" w:rsidRPr="000F2497">
              <w:rPr>
                <w:sz w:val="20"/>
                <w:szCs w:val="20"/>
              </w:rPr>
              <w:t>.</w:t>
            </w:r>
          </w:p>
          <w:p w14:paraId="51AA5767" w14:textId="77777777" w:rsidR="004574C9" w:rsidRDefault="00265CFF">
            <w:pPr>
              <w:ind w:right="110"/>
              <w:jc w:val="both"/>
              <w:outlineLvl w:val="1"/>
              <w:rPr>
                <w:sz w:val="20"/>
                <w:szCs w:val="20"/>
              </w:rPr>
            </w:pPr>
            <w:r w:rsidRPr="00842545">
              <w:rPr>
                <w:color w:val="C0504D"/>
                <w:sz w:val="20"/>
                <w:szCs w:val="20"/>
                <w:lang w:eastAsia="fr-FR"/>
              </w:rPr>
              <w:t>Насочващи източници на информация: прегледайте документацията за поръчката и по-специално съдържащия се в нея проект на рамково споразумение, както и офертата на участниците, определени за потенциални изпълнители</w:t>
            </w:r>
            <w:r w:rsidRPr="00842545">
              <w:rPr>
                <w:sz w:val="20"/>
                <w:szCs w:val="20"/>
              </w:rPr>
              <w:t xml:space="preserve">. </w:t>
            </w:r>
          </w:p>
          <w:p w14:paraId="0FA01F36" w14:textId="1BAD62BE" w:rsidR="002D140A" w:rsidRPr="00842545" w:rsidRDefault="00265CFF">
            <w:pPr>
              <w:ind w:right="110"/>
              <w:jc w:val="both"/>
              <w:outlineLvl w:val="1"/>
              <w:rPr>
                <w:sz w:val="20"/>
                <w:szCs w:val="20"/>
                <w:highlight w:val="blue"/>
                <w:lang w:eastAsia="fr-FR"/>
              </w:rPr>
            </w:pPr>
            <w:r w:rsidRPr="00842545">
              <w:rPr>
                <w:b/>
                <w:bCs/>
                <w:color w:val="008000"/>
                <w:sz w:val="20"/>
                <w:szCs w:val="20"/>
              </w:rPr>
              <w:t>Анализирайте дали е налице съответствие между условията от сключеното рамково споразумение и това от документацията за поръчката и предложенията на участниците, определени за потенциални изпълнители.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5EC6A0F8" w14:textId="77777777" w:rsidTr="00AD361F">
              <w:trPr>
                <w:trHeight w:val="568"/>
              </w:trPr>
              <w:tc>
                <w:tcPr>
                  <w:tcW w:w="515" w:type="dxa"/>
                  <w:shd w:val="clear" w:color="auto" w:fill="FFFFFF"/>
                  <w:vAlign w:val="center"/>
                </w:tcPr>
                <w:p w14:paraId="5E45AD2D" w14:textId="77777777" w:rsidR="002C6829" w:rsidRPr="00AF7C38" w:rsidRDefault="009577C3" w:rsidP="002C6829">
                  <w:pPr>
                    <w:jc w:val="center"/>
                  </w:pPr>
                  <w:sdt>
                    <w:sdtPr>
                      <w:rPr>
                        <w:color w:val="0000FF"/>
                        <w:sz w:val="20"/>
                        <w:szCs w:val="20"/>
                      </w:rPr>
                      <w:id w:val="163119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2117BFA" w14:textId="77777777" w:rsidR="002C6829" w:rsidRPr="00AF7C38" w:rsidRDefault="009577C3" w:rsidP="002C6829">
                  <w:pPr>
                    <w:jc w:val="center"/>
                    <w:rPr>
                      <w:b/>
                      <w:bCs/>
                      <w:color w:val="0000FF"/>
                      <w:sz w:val="20"/>
                      <w:szCs w:val="20"/>
                    </w:rPr>
                  </w:pPr>
                  <w:sdt>
                    <w:sdtPr>
                      <w:rPr>
                        <w:color w:val="0000FF"/>
                        <w:sz w:val="20"/>
                        <w:szCs w:val="20"/>
                      </w:rPr>
                      <w:id w:val="-170046553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63CDFD7C" w14:textId="77777777" w:rsidR="002C6829" w:rsidRPr="00AF7C38" w:rsidRDefault="009577C3" w:rsidP="002C6829">
                  <w:pPr>
                    <w:jc w:val="center"/>
                    <w:rPr>
                      <w:b/>
                      <w:bCs/>
                      <w:color w:val="0000FF"/>
                      <w:sz w:val="20"/>
                      <w:szCs w:val="20"/>
                    </w:rPr>
                  </w:pPr>
                  <w:sdt>
                    <w:sdtPr>
                      <w:rPr>
                        <w:color w:val="0000FF"/>
                        <w:sz w:val="20"/>
                        <w:szCs w:val="20"/>
                      </w:rPr>
                      <w:id w:val="81900204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0826BD0" w14:textId="77777777" w:rsidR="002C6829" w:rsidRPr="00AF7C38" w:rsidRDefault="009577C3" w:rsidP="002C6829">
                  <w:pPr>
                    <w:jc w:val="center"/>
                  </w:pPr>
                  <w:sdt>
                    <w:sdtPr>
                      <w:rPr>
                        <w:color w:val="0000FF"/>
                        <w:sz w:val="20"/>
                        <w:szCs w:val="20"/>
                      </w:rPr>
                      <w:id w:val="-90414472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66F0EBC" w14:textId="77777777" w:rsidR="002C6829" w:rsidRPr="00AF7C38" w:rsidRDefault="009577C3" w:rsidP="002C6829">
                  <w:pPr>
                    <w:jc w:val="center"/>
                    <w:rPr>
                      <w:b/>
                      <w:bCs/>
                      <w:color w:val="0000FF"/>
                      <w:sz w:val="20"/>
                      <w:szCs w:val="20"/>
                    </w:rPr>
                  </w:pPr>
                  <w:sdt>
                    <w:sdtPr>
                      <w:rPr>
                        <w:color w:val="0000FF"/>
                        <w:sz w:val="20"/>
                        <w:szCs w:val="20"/>
                      </w:rPr>
                      <w:id w:val="-21249158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7D952C04" w14:textId="77777777" w:rsidR="002C6829" w:rsidRPr="00AF7C38" w:rsidRDefault="009577C3" w:rsidP="002C6829">
                  <w:pPr>
                    <w:jc w:val="center"/>
                    <w:rPr>
                      <w:b/>
                      <w:bCs/>
                      <w:color w:val="0000FF"/>
                      <w:sz w:val="20"/>
                      <w:szCs w:val="20"/>
                    </w:rPr>
                  </w:pPr>
                  <w:sdt>
                    <w:sdtPr>
                      <w:rPr>
                        <w:color w:val="0000FF"/>
                        <w:sz w:val="20"/>
                        <w:szCs w:val="20"/>
                      </w:rPr>
                      <w:id w:val="-86097671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CDA069B" w14:textId="77777777" w:rsidR="002D140A" w:rsidRPr="00842545" w:rsidRDefault="002D140A" w:rsidP="00F81223">
            <w:pPr>
              <w:pStyle w:val="Heading1"/>
              <w:keepNext w:val="0"/>
              <w:jc w:val="both"/>
              <w:rPr>
                <w:bCs/>
                <w:sz w:val="20"/>
                <w:highlight w:val="blue"/>
              </w:rPr>
            </w:pPr>
          </w:p>
        </w:tc>
        <w:tc>
          <w:tcPr>
            <w:tcW w:w="2098" w:type="dxa"/>
          </w:tcPr>
          <w:p w14:paraId="233C0D53" w14:textId="77777777" w:rsidR="002D140A" w:rsidRPr="00842545" w:rsidRDefault="002D140A" w:rsidP="001919E0">
            <w:pPr>
              <w:pStyle w:val="Heading1"/>
              <w:keepNext w:val="0"/>
              <w:jc w:val="both"/>
              <w:rPr>
                <w:bCs/>
                <w:sz w:val="20"/>
                <w:highlight w:val="blue"/>
              </w:rPr>
            </w:pPr>
          </w:p>
        </w:tc>
      </w:tr>
      <w:tr w:rsidR="005B2203" w:rsidRPr="000A7FDB" w14:paraId="53A51611" w14:textId="77777777" w:rsidTr="00143E8A">
        <w:trPr>
          <w:gridBefore w:val="1"/>
          <w:wBefore w:w="33" w:type="dxa"/>
          <w:trHeight w:val="270"/>
        </w:trPr>
        <w:tc>
          <w:tcPr>
            <w:tcW w:w="421" w:type="dxa"/>
          </w:tcPr>
          <w:p w14:paraId="656AEDCA" w14:textId="265455A4" w:rsidR="005B2203" w:rsidRPr="00944604" w:rsidRDefault="004E3C71" w:rsidP="004F1289">
            <w:pPr>
              <w:pStyle w:val="111Heading3"/>
              <w:keepNext w:val="0"/>
              <w:widowControl w:val="0"/>
              <w:numPr>
                <w:ilvl w:val="0"/>
                <w:numId w:val="0"/>
              </w:numPr>
              <w:spacing w:before="240" w:after="60"/>
              <w:jc w:val="center"/>
              <w:rPr>
                <w:rFonts w:ascii="Times New Roman" w:hAnsi="Times New Roman" w:cs="Times New Roman"/>
                <w:szCs w:val="20"/>
                <w:lang w:val="bg-BG"/>
              </w:rPr>
            </w:pPr>
            <w:r>
              <w:rPr>
                <w:rFonts w:ascii="Times New Roman" w:hAnsi="Times New Roman" w:cs="Times New Roman"/>
                <w:szCs w:val="20"/>
                <w:lang w:val="bg-BG"/>
              </w:rPr>
              <w:t>5</w:t>
            </w:r>
          </w:p>
        </w:tc>
        <w:tc>
          <w:tcPr>
            <w:tcW w:w="7623" w:type="dxa"/>
            <w:gridSpan w:val="2"/>
            <w:noWrap/>
          </w:tcPr>
          <w:p w14:paraId="0EF75D11" w14:textId="77777777" w:rsidR="00766539" w:rsidRPr="00842545" w:rsidRDefault="00766539" w:rsidP="00353225">
            <w:pPr>
              <w:ind w:right="110"/>
              <w:jc w:val="both"/>
              <w:outlineLvl w:val="1"/>
              <w:rPr>
                <w:b/>
                <w:sz w:val="20"/>
                <w:szCs w:val="20"/>
              </w:rPr>
            </w:pPr>
            <w:r w:rsidRPr="00842545">
              <w:rPr>
                <w:b/>
                <w:sz w:val="20"/>
                <w:szCs w:val="20"/>
              </w:rPr>
              <w:t xml:space="preserve">За рамкови споразумения, в които не са определени всички условия за изпълнение на поръчката: </w:t>
            </w:r>
          </w:p>
          <w:p w14:paraId="0B5BBDCB" w14:textId="77777777" w:rsidR="00766539" w:rsidRPr="00842545" w:rsidRDefault="00766539" w:rsidP="00353225">
            <w:pPr>
              <w:ind w:right="110"/>
              <w:jc w:val="both"/>
              <w:outlineLvl w:val="1"/>
              <w:rPr>
                <w:b/>
                <w:sz w:val="20"/>
                <w:szCs w:val="20"/>
              </w:rPr>
            </w:pPr>
            <w:r w:rsidRPr="00842545">
              <w:rPr>
                <w:b/>
                <w:sz w:val="20"/>
                <w:szCs w:val="20"/>
              </w:rPr>
              <w:t xml:space="preserve">Ако рамковото споразумение е сключено с едно лице, възложителят писмено изискал ли е това лице да допълни своята оферта? </w:t>
            </w:r>
          </w:p>
          <w:p w14:paraId="1D62A6DD" w14:textId="77777777" w:rsidR="00766539" w:rsidRPr="00842545" w:rsidRDefault="00766539" w:rsidP="00353225">
            <w:pPr>
              <w:ind w:right="110"/>
              <w:jc w:val="both"/>
              <w:outlineLvl w:val="1"/>
              <w:rPr>
                <w:b/>
                <w:sz w:val="20"/>
                <w:szCs w:val="20"/>
              </w:rPr>
            </w:pPr>
            <w:r w:rsidRPr="00842545">
              <w:rPr>
                <w:b/>
                <w:sz w:val="20"/>
                <w:szCs w:val="20"/>
              </w:rPr>
              <w:t xml:space="preserve">Ако рамковото споразумение е сключено с повече от едно лице, проведен ли е вътрешен конкурентен избор? </w:t>
            </w:r>
          </w:p>
          <w:p w14:paraId="67381C7B" w14:textId="77777777" w:rsidR="000E326C" w:rsidRDefault="00766539" w:rsidP="00353225">
            <w:pPr>
              <w:ind w:right="110"/>
              <w:jc w:val="both"/>
              <w:outlineLvl w:val="1"/>
              <w:rPr>
                <w:sz w:val="20"/>
                <w:szCs w:val="20"/>
              </w:rPr>
            </w:pPr>
            <w:r w:rsidRPr="00842545">
              <w:rPr>
                <w:sz w:val="20"/>
                <w:szCs w:val="20"/>
              </w:rPr>
              <w:lastRenderedPageBreak/>
              <w:t xml:space="preserve">Внимание! Възложителят може да проведе вътрешен конкурентен избор и когато е сключил рамково споразумение с повече от едно лице, в което са определени всички условия, само ако го е предвидил в документацията за обществената поръчка. В такъв случай възложителят е длъжен да посочи в документацията обективни критерии, въз основа на които ще проведе вътрешен конкурентен избор или директно ще приложи условията по рамковото споразумение, както и кои от договорените показатели ще бъдат обект на вътрешен конкурентен избор. </w:t>
            </w:r>
          </w:p>
          <w:p w14:paraId="3B7601EF" w14:textId="77777777" w:rsidR="000E326C" w:rsidRPr="00842545" w:rsidRDefault="00766539" w:rsidP="00353225">
            <w:pPr>
              <w:ind w:right="110"/>
              <w:jc w:val="both"/>
              <w:outlineLvl w:val="1"/>
              <w:rPr>
                <w:b/>
                <w:sz w:val="20"/>
                <w:szCs w:val="20"/>
              </w:rPr>
            </w:pPr>
            <w:r w:rsidRPr="00842545">
              <w:rPr>
                <w:b/>
                <w:sz w:val="20"/>
                <w:szCs w:val="20"/>
              </w:rPr>
              <w:t xml:space="preserve">(чл. 82, ал. 2, 3, 7 и 8 от ЗОП) </w:t>
            </w:r>
          </w:p>
          <w:p w14:paraId="7F7ED698" w14:textId="0C663F83" w:rsidR="000E326C" w:rsidRPr="00842545" w:rsidRDefault="00766539" w:rsidP="00353225">
            <w:pPr>
              <w:ind w:right="110"/>
              <w:jc w:val="both"/>
              <w:outlineLvl w:val="1"/>
              <w:rPr>
                <w:b/>
                <w:color w:val="365F91"/>
                <w:sz w:val="20"/>
                <w:szCs w:val="20"/>
                <w:lang w:eastAsia="fr-FR"/>
              </w:rPr>
            </w:pPr>
            <w:r w:rsidRPr="00842545">
              <w:rPr>
                <w:b/>
                <w:color w:val="365F91"/>
                <w:sz w:val="20"/>
                <w:szCs w:val="20"/>
                <w:lang w:eastAsia="fr-FR"/>
              </w:rPr>
              <w:t>т. 16, т. 17 от Насоките/ т. 16, т. 17 от Приложение № 1 към чл. 2, ал. 1 от Наредбата</w:t>
            </w:r>
            <w:r w:rsidR="000E326C" w:rsidRPr="00842545">
              <w:rPr>
                <w:b/>
                <w:color w:val="365F91"/>
                <w:sz w:val="20"/>
                <w:szCs w:val="20"/>
                <w:lang w:eastAsia="fr-FR"/>
              </w:rPr>
              <w:t>.</w:t>
            </w:r>
            <w:r w:rsidRPr="00842545">
              <w:rPr>
                <w:b/>
                <w:color w:val="365F91"/>
                <w:sz w:val="20"/>
                <w:szCs w:val="20"/>
                <w:lang w:eastAsia="fr-FR"/>
              </w:rPr>
              <w:t xml:space="preserve"> </w:t>
            </w:r>
          </w:p>
          <w:p w14:paraId="305E56C6" w14:textId="77777777" w:rsidR="000E326C" w:rsidRDefault="00766539" w:rsidP="00353225">
            <w:pPr>
              <w:ind w:right="110"/>
              <w:jc w:val="both"/>
              <w:outlineLvl w:val="1"/>
              <w:rPr>
                <w:sz w:val="20"/>
                <w:szCs w:val="20"/>
              </w:rPr>
            </w:pPr>
            <w:r w:rsidRPr="00842545">
              <w:rPr>
                <w:b/>
                <w:color w:val="C0504D"/>
                <w:sz w:val="20"/>
                <w:szCs w:val="20"/>
                <w:lang w:eastAsia="fr-FR"/>
              </w:rPr>
              <w:t xml:space="preserve">Насочващи източници на информация: </w:t>
            </w:r>
            <w:r w:rsidRPr="00842545">
              <w:rPr>
                <w:color w:val="C0504D"/>
                <w:sz w:val="20"/>
                <w:szCs w:val="20"/>
                <w:lang w:eastAsia="fr-FR"/>
              </w:rPr>
              <w:t>прегледайте обявлението за обществената поръчка, документацията и писмената кореспонденция между възложителя и потенциалния изпълнител/ потенциалните изпълнители</w:t>
            </w:r>
            <w:r w:rsidRPr="00842545">
              <w:rPr>
                <w:sz w:val="20"/>
                <w:szCs w:val="20"/>
              </w:rPr>
              <w:t xml:space="preserve">. </w:t>
            </w:r>
          </w:p>
          <w:p w14:paraId="440D3110" w14:textId="11973A26" w:rsidR="00353225" w:rsidRPr="00766539" w:rsidRDefault="00766539" w:rsidP="00353225">
            <w:pPr>
              <w:ind w:right="110"/>
              <w:jc w:val="both"/>
              <w:outlineLvl w:val="1"/>
              <w:rPr>
                <w:b/>
                <w:sz w:val="20"/>
                <w:szCs w:val="20"/>
                <w:lang w:eastAsia="fr-FR"/>
              </w:rPr>
            </w:pPr>
            <w:r w:rsidRPr="00842545">
              <w:rPr>
                <w:bCs/>
                <w:color w:val="008000"/>
                <w:sz w:val="20"/>
                <w:szCs w:val="20"/>
              </w:rPr>
              <w:t>Анализирайте условията в обявлението и документацията за поръчката. Ако възложителят е провел вътрешен конкурентен избор, проверете изискванията, въз основа на които е направен подборът и съответстват ли на първоначално обявените условия, за да се установи дали е нарушен чл. 82, ал. 2, 3, 7 и 8 от ЗОП</w:t>
            </w:r>
            <w:r w:rsidRPr="00842545">
              <w:rPr>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0582FAA6" w14:textId="77777777" w:rsidTr="00AD361F">
              <w:trPr>
                <w:trHeight w:val="568"/>
              </w:trPr>
              <w:tc>
                <w:tcPr>
                  <w:tcW w:w="515" w:type="dxa"/>
                  <w:shd w:val="clear" w:color="auto" w:fill="FFFFFF"/>
                  <w:vAlign w:val="center"/>
                </w:tcPr>
                <w:p w14:paraId="23A9B2C6" w14:textId="77777777" w:rsidR="002C6829" w:rsidRPr="00AF7C38" w:rsidRDefault="009577C3" w:rsidP="002C6829">
                  <w:pPr>
                    <w:jc w:val="center"/>
                  </w:pPr>
                  <w:sdt>
                    <w:sdtPr>
                      <w:rPr>
                        <w:color w:val="0000FF"/>
                        <w:sz w:val="20"/>
                        <w:szCs w:val="20"/>
                      </w:rPr>
                      <w:id w:val="-63919066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03C285A" w14:textId="77777777" w:rsidR="002C6829" w:rsidRPr="00AF7C38" w:rsidRDefault="009577C3" w:rsidP="002C6829">
                  <w:pPr>
                    <w:jc w:val="center"/>
                    <w:rPr>
                      <w:b/>
                      <w:bCs/>
                      <w:color w:val="0000FF"/>
                      <w:sz w:val="20"/>
                      <w:szCs w:val="20"/>
                    </w:rPr>
                  </w:pPr>
                  <w:sdt>
                    <w:sdtPr>
                      <w:rPr>
                        <w:color w:val="0000FF"/>
                        <w:sz w:val="20"/>
                        <w:szCs w:val="20"/>
                      </w:rPr>
                      <w:id w:val="70815112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5EE4D70A" w14:textId="77777777" w:rsidR="002C6829" w:rsidRPr="00AF7C38" w:rsidRDefault="009577C3" w:rsidP="002C6829">
                  <w:pPr>
                    <w:jc w:val="center"/>
                    <w:rPr>
                      <w:b/>
                      <w:bCs/>
                      <w:color w:val="0000FF"/>
                      <w:sz w:val="20"/>
                      <w:szCs w:val="20"/>
                    </w:rPr>
                  </w:pPr>
                  <w:sdt>
                    <w:sdtPr>
                      <w:rPr>
                        <w:color w:val="0000FF"/>
                        <w:sz w:val="20"/>
                        <w:szCs w:val="20"/>
                      </w:rPr>
                      <w:id w:val="-889286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0C1A8C61" w14:textId="77777777" w:rsidR="002C6829" w:rsidRPr="00AF7C38" w:rsidRDefault="009577C3" w:rsidP="002C6829">
                  <w:pPr>
                    <w:jc w:val="center"/>
                  </w:pPr>
                  <w:sdt>
                    <w:sdtPr>
                      <w:rPr>
                        <w:color w:val="0000FF"/>
                        <w:sz w:val="20"/>
                        <w:szCs w:val="20"/>
                      </w:rPr>
                      <w:id w:val="-140413655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1880E5F" w14:textId="77777777" w:rsidR="002C6829" w:rsidRPr="00AF7C38" w:rsidRDefault="009577C3" w:rsidP="002C6829">
                  <w:pPr>
                    <w:jc w:val="center"/>
                    <w:rPr>
                      <w:b/>
                      <w:bCs/>
                      <w:color w:val="0000FF"/>
                      <w:sz w:val="20"/>
                      <w:szCs w:val="20"/>
                    </w:rPr>
                  </w:pPr>
                  <w:sdt>
                    <w:sdtPr>
                      <w:rPr>
                        <w:color w:val="0000FF"/>
                        <w:sz w:val="20"/>
                        <w:szCs w:val="20"/>
                      </w:rPr>
                      <w:id w:val="-126167354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0B9C4801" w14:textId="77777777" w:rsidR="002C6829" w:rsidRPr="00AF7C38" w:rsidRDefault="009577C3" w:rsidP="002C6829">
                  <w:pPr>
                    <w:jc w:val="center"/>
                    <w:rPr>
                      <w:b/>
                      <w:bCs/>
                      <w:color w:val="0000FF"/>
                      <w:sz w:val="20"/>
                      <w:szCs w:val="20"/>
                    </w:rPr>
                  </w:pPr>
                  <w:sdt>
                    <w:sdtPr>
                      <w:rPr>
                        <w:color w:val="0000FF"/>
                        <w:sz w:val="20"/>
                        <w:szCs w:val="20"/>
                      </w:rPr>
                      <w:id w:val="-208644706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9201DBC" w14:textId="77777777" w:rsidR="005B2203" w:rsidRPr="00353225" w:rsidRDefault="005B2203" w:rsidP="00F81223">
            <w:pPr>
              <w:pStyle w:val="Heading1"/>
              <w:keepNext w:val="0"/>
              <w:jc w:val="both"/>
              <w:rPr>
                <w:sz w:val="20"/>
              </w:rPr>
            </w:pPr>
          </w:p>
        </w:tc>
        <w:tc>
          <w:tcPr>
            <w:tcW w:w="2098" w:type="dxa"/>
          </w:tcPr>
          <w:p w14:paraId="702196DA" w14:textId="77777777" w:rsidR="005B2203" w:rsidRPr="001919E0" w:rsidRDefault="005B2203" w:rsidP="00F81223">
            <w:pPr>
              <w:pStyle w:val="Heading1"/>
              <w:keepNext w:val="0"/>
              <w:jc w:val="both"/>
              <w:rPr>
                <w:b w:val="0"/>
                <w:bCs/>
                <w:sz w:val="20"/>
              </w:rPr>
            </w:pPr>
          </w:p>
        </w:tc>
      </w:tr>
      <w:tr w:rsidR="002D140A" w:rsidRPr="00CA1074" w14:paraId="554B2285" w14:textId="77777777" w:rsidTr="00143E8A">
        <w:trPr>
          <w:gridBefore w:val="1"/>
          <w:wBefore w:w="33" w:type="dxa"/>
          <w:trHeight w:val="270"/>
        </w:trPr>
        <w:tc>
          <w:tcPr>
            <w:tcW w:w="421" w:type="dxa"/>
          </w:tcPr>
          <w:p w14:paraId="7F4C612A" w14:textId="499F2A47" w:rsidR="002D140A" w:rsidRPr="00617B2A" w:rsidRDefault="00C800F5" w:rsidP="004F1289">
            <w:pPr>
              <w:pStyle w:val="111Heading3"/>
              <w:keepNext w:val="0"/>
              <w:widowControl w:val="0"/>
              <w:numPr>
                <w:ilvl w:val="0"/>
                <w:numId w:val="0"/>
              </w:numPr>
              <w:spacing w:before="240" w:after="60"/>
              <w:jc w:val="center"/>
              <w:rPr>
                <w:rFonts w:ascii="Times New Roman" w:hAnsi="Times New Roman" w:cs="Times New Roman"/>
                <w:szCs w:val="20"/>
                <w:lang w:val="bg-BG"/>
              </w:rPr>
            </w:pPr>
            <w:r>
              <w:rPr>
                <w:rFonts w:ascii="Times New Roman" w:hAnsi="Times New Roman" w:cs="Times New Roman"/>
                <w:szCs w:val="20"/>
                <w:lang w:val="en-US"/>
              </w:rPr>
              <w:t>6</w:t>
            </w:r>
          </w:p>
        </w:tc>
        <w:tc>
          <w:tcPr>
            <w:tcW w:w="7623" w:type="dxa"/>
            <w:gridSpan w:val="2"/>
            <w:noWrap/>
          </w:tcPr>
          <w:p w14:paraId="3038840A" w14:textId="77777777" w:rsidR="002D140A" w:rsidRPr="00617B2A" w:rsidRDefault="00B16E60" w:rsidP="00CF7F4A">
            <w:pPr>
              <w:ind w:right="110"/>
              <w:jc w:val="both"/>
              <w:outlineLvl w:val="1"/>
              <w:rPr>
                <w:b/>
                <w:sz w:val="20"/>
                <w:szCs w:val="20"/>
                <w:lang w:eastAsia="fr-FR"/>
              </w:rPr>
            </w:pPr>
            <w:r w:rsidRPr="00617B2A">
              <w:rPr>
                <w:b/>
                <w:sz w:val="20"/>
                <w:szCs w:val="20"/>
                <w:lang w:eastAsia="fr-FR"/>
              </w:rPr>
              <w:t>Срокът на рамковото споразумение надвишава ли  4 години</w:t>
            </w:r>
            <w:r w:rsidR="00CC4B60" w:rsidRPr="00617B2A">
              <w:rPr>
                <w:b/>
                <w:sz w:val="20"/>
                <w:szCs w:val="20"/>
                <w:lang w:eastAsia="fr-FR"/>
              </w:rPr>
              <w:t xml:space="preserve"> за публичните възложители и 8 години за секторните</w:t>
            </w:r>
            <w:r w:rsidRPr="00617B2A">
              <w:rPr>
                <w:b/>
                <w:sz w:val="20"/>
                <w:szCs w:val="20"/>
                <w:lang w:eastAsia="fr-FR"/>
              </w:rPr>
              <w:t>?</w:t>
            </w:r>
          </w:p>
          <w:p w14:paraId="032E502C" w14:textId="77777777" w:rsidR="002D140A" w:rsidRPr="00617B2A" w:rsidRDefault="00B16E60" w:rsidP="00CF7F4A">
            <w:pPr>
              <w:ind w:right="110"/>
              <w:jc w:val="both"/>
              <w:outlineLvl w:val="1"/>
              <w:rPr>
                <w:b/>
                <w:sz w:val="20"/>
                <w:szCs w:val="20"/>
                <w:lang w:eastAsia="fr-FR"/>
              </w:rPr>
            </w:pPr>
            <w:r w:rsidRPr="00617B2A">
              <w:rPr>
                <w:b/>
                <w:sz w:val="20"/>
                <w:szCs w:val="20"/>
                <w:lang w:eastAsia="fr-FR"/>
              </w:rPr>
              <w:t>Ако отговорът е „да”, възложителят посочил ли е мотиви за това в обявлението за обществената поръчка</w:t>
            </w:r>
            <w:r w:rsidR="002D140A" w:rsidRPr="00617B2A">
              <w:rPr>
                <w:b/>
                <w:sz w:val="20"/>
                <w:szCs w:val="20"/>
                <w:lang w:eastAsia="fr-FR"/>
              </w:rPr>
              <w:t>?</w:t>
            </w:r>
          </w:p>
          <w:p w14:paraId="22C667FA" w14:textId="77777777" w:rsidR="002D140A" w:rsidRPr="00617B2A" w:rsidRDefault="002D140A" w:rsidP="00CF7F4A">
            <w:pPr>
              <w:ind w:right="110"/>
              <w:jc w:val="both"/>
              <w:outlineLvl w:val="1"/>
              <w:rPr>
                <w:sz w:val="20"/>
                <w:szCs w:val="20"/>
                <w:lang w:eastAsia="fr-FR"/>
              </w:rPr>
            </w:pPr>
            <w:r w:rsidRPr="00617B2A">
              <w:rPr>
                <w:sz w:val="20"/>
                <w:szCs w:val="20"/>
                <w:lang w:eastAsia="fr-FR"/>
              </w:rPr>
              <w:t xml:space="preserve">Срокът на рамковото споразумение може да бъде не повече от 4 </w:t>
            </w:r>
            <w:r w:rsidR="00CC4B60" w:rsidRPr="00617B2A">
              <w:rPr>
                <w:sz w:val="20"/>
                <w:szCs w:val="20"/>
                <w:lang w:eastAsia="fr-FR"/>
              </w:rPr>
              <w:t xml:space="preserve">или 8 </w:t>
            </w:r>
            <w:r w:rsidRPr="00617B2A">
              <w:rPr>
                <w:sz w:val="20"/>
                <w:szCs w:val="20"/>
                <w:lang w:eastAsia="fr-FR"/>
              </w:rPr>
              <w:t xml:space="preserve">години. Ако възложителят мотивира решението си в обявлението за поръчката, може да сключи рамково споразумение и за по-дълъг срок. Това право на възложителя е ограничено от задължението по чл. </w:t>
            </w:r>
            <w:r w:rsidR="00E06E5A" w:rsidRPr="00617B2A">
              <w:rPr>
                <w:sz w:val="20"/>
                <w:szCs w:val="20"/>
                <w:lang w:eastAsia="fr-FR"/>
              </w:rPr>
              <w:t>81</w:t>
            </w:r>
            <w:r w:rsidRPr="00617B2A">
              <w:rPr>
                <w:sz w:val="20"/>
                <w:szCs w:val="20"/>
                <w:lang w:eastAsia="fr-FR"/>
              </w:rPr>
              <w:t xml:space="preserve">, ал. </w:t>
            </w:r>
            <w:r w:rsidR="00E06E5A" w:rsidRPr="00617B2A">
              <w:rPr>
                <w:sz w:val="20"/>
                <w:szCs w:val="20"/>
                <w:lang w:eastAsia="fr-FR"/>
              </w:rPr>
              <w:t>7</w:t>
            </w:r>
            <w:r w:rsidRPr="00617B2A">
              <w:rPr>
                <w:sz w:val="20"/>
                <w:szCs w:val="20"/>
                <w:lang w:eastAsia="fr-FR"/>
              </w:rPr>
              <w:t xml:space="preserve"> от ЗОП да не се прилага рамковото споразумение за предотвратяване, ограничаване или нарушаване на конкуренцията.</w:t>
            </w:r>
          </w:p>
          <w:p w14:paraId="308F99F2" w14:textId="77777777" w:rsidR="002D140A" w:rsidRPr="00617B2A" w:rsidRDefault="002D140A" w:rsidP="00CF7F4A">
            <w:pPr>
              <w:ind w:right="110"/>
              <w:jc w:val="both"/>
              <w:outlineLvl w:val="1"/>
              <w:rPr>
                <w:b/>
                <w:sz w:val="20"/>
                <w:szCs w:val="20"/>
                <w:lang w:eastAsia="fr-FR"/>
              </w:rPr>
            </w:pPr>
            <w:r w:rsidRPr="00617B2A">
              <w:rPr>
                <w:b/>
                <w:sz w:val="20"/>
                <w:szCs w:val="20"/>
                <w:lang w:eastAsia="fr-FR"/>
              </w:rPr>
              <w:t xml:space="preserve">(чл. </w:t>
            </w:r>
            <w:r w:rsidR="00CC4B60" w:rsidRPr="00617B2A">
              <w:rPr>
                <w:b/>
                <w:sz w:val="20"/>
                <w:szCs w:val="20"/>
                <w:lang w:eastAsia="fr-FR"/>
              </w:rPr>
              <w:t>81</w:t>
            </w:r>
            <w:r w:rsidRPr="00617B2A">
              <w:rPr>
                <w:b/>
                <w:sz w:val="20"/>
                <w:szCs w:val="20"/>
                <w:lang w:eastAsia="fr-FR"/>
              </w:rPr>
              <w:t xml:space="preserve">, ал. </w:t>
            </w:r>
            <w:r w:rsidR="00CC4B60" w:rsidRPr="00617B2A">
              <w:rPr>
                <w:b/>
                <w:sz w:val="20"/>
                <w:szCs w:val="20"/>
                <w:lang w:eastAsia="fr-FR"/>
              </w:rPr>
              <w:t>3, ал.4 и ал.7</w:t>
            </w:r>
            <w:r w:rsidRPr="00617B2A">
              <w:rPr>
                <w:b/>
                <w:sz w:val="20"/>
                <w:szCs w:val="20"/>
                <w:lang w:eastAsia="fr-FR"/>
              </w:rPr>
              <w:t xml:space="preserve"> от ЗОП)</w:t>
            </w:r>
          </w:p>
          <w:p w14:paraId="1011A545" w14:textId="77777777" w:rsidR="002D140A" w:rsidRPr="00617B2A" w:rsidRDefault="002D140A">
            <w:pPr>
              <w:ind w:right="110"/>
              <w:jc w:val="both"/>
              <w:outlineLvl w:val="1"/>
              <w:rPr>
                <w:color w:val="C0504D"/>
                <w:sz w:val="20"/>
                <w:szCs w:val="20"/>
                <w:lang w:eastAsia="fr-FR"/>
              </w:rPr>
            </w:pPr>
            <w:r w:rsidRPr="00617B2A">
              <w:rPr>
                <w:b/>
                <w:color w:val="C0504D"/>
                <w:sz w:val="20"/>
                <w:szCs w:val="20"/>
                <w:lang w:eastAsia="fr-FR"/>
              </w:rPr>
              <w:t xml:space="preserve">Насочващи източници на информация: </w:t>
            </w:r>
            <w:r w:rsidRPr="00617B2A">
              <w:rPr>
                <w:color w:val="C0504D"/>
                <w:sz w:val="20"/>
                <w:szCs w:val="20"/>
                <w:lang w:eastAsia="fr-FR"/>
              </w:rPr>
              <w:t>прегледайте обявлението за обществената поръчка в раздел ІІ Обект на поръчката (т. ІІ, 1.3 и т. ІІ.1.4.).</w:t>
            </w:r>
          </w:p>
          <w:p w14:paraId="0FFDFF11" w14:textId="7A25CDA4" w:rsidR="002D140A" w:rsidRPr="00842545" w:rsidRDefault="007C1767" w:rsidP="00FD636E">
            <w:pPr>
              <w:jc w:val="both"/>
              <w:rPr>
                <w:b/>
                <w:color w:val="000080"/>
                <w:sz w:val="20"/>
                <w:szCs w:val="20"/>
              </w:rPr>
            </w:pPr>
            <w:r w:rsidRPr="00617B2A">
              <w:rPr>
                <w:b/>
                <w:color w:val="000080"/>
                <w:sz w:val="20"/>
                <w:szCs w:val="20"/>
              </w:rPr>
              <w:t>т. 8, т. 11 от Насоките/ т. 8, т. 11 от Приложение № 1 към чл. 2, ал. 1 от Наредбата</w:t>
            </w:r>
          </w:p>
          <w:p w14:paraId="1E2EEF18" w14:textId="77777777" w:rsidR="002D140A" w:rsidRPr="00617B2A" w:rsidRDefault="002D140A">
            <w:pPr>
              <w:ind w:right="110"/>
              <w:jc w:val="both"/>
              <w:outlineLvl w:val="1"/>
              <w:rPr>
                <w:b/>
                <w:sz w:val="20"/>
                <w:szCs w:val="20"/>
                <w:lang w:eastAsia="fr-FR"/>
              </w:rPr>
            </w:pPr>
            <w:r w:rsidRPr="00617B2A">
              <w:rPr>
                <w:bCs/>
                <w:color w:val="008000"/>
                <w:sz w:val="20"/>
              </w:rPr>
              <w:t>Анализирайте срока на рамковото споразумение. Ако надвишава 4</w:t>
            </w:r>
            <w:r w:rsidR="00CC4B60" w:rsidRPr="00617B2A">
              <w:rPr>
                <w:bCs/>
                <w:color w:val="008000"/>
                <w:sz w:val="20"/>
              </w:rPr>
              <w:t>/ 8</w:t>
            </w:r>
            <w:r w:rsidRPr="00617B2A">
              <w:rPr>
                <w:bCs/>
                <w:color w:val="008000"/>
                <w:sz w:val="20"/>
              </w:rPr>
              <w:t xml:space="preserve"> години, направете анализ доколко това е обосновано и дали не е налице нарушение на чл. </w:t>
            </w:r>
            <w:r w:rsidR="00CC4B60" w:rsidRPr="00617B2A">
              <w:rPr>
                <w:bCs/>
                <w:color w:val="008000"/>
                <w:sz w:val="20"/>
              </w:rPr>
              <w:t>81</w:t>
            </w:r>
            <w:r w:rsidRPr="00617B2A">
              <w:rPr>
                <w:bCs/>
                <w:color w:val="008000"/>
                <w:sz w:val="20"/>
              </w:rPr>
              <w:t xml:space="preserve">, ал. </w:t>
            </w:r>
            <w:r w:rsidR="00CC4B60" w:rsidRPr="00617B2A">
              <w:rPr>
                <w:bCs/>
                <w:color w:val="008000"/>
                <w:sz w:val="20"/>
              </w:rPr>
              <w:t>7</w:t>
            </w:r>
            <w:r w:rsidRPr="00617B2A">
              <w:rPr>
                <w:bCs/>
                <w:color w:val="008000"/>
                <w:sz w:val="20"/>
              </w:rPr>
              <w:t xml:space="preserve"> от ЗОП.</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2B331CB0" w14:textId="77777777" w:rsidTr="00AD361F">
              <w:trPr>
                <w:trHeight w:val="568"/>
              </w:trPr>
              <w:tc>
                <w:tcPr>
                  <w:tcW w:w="515" w:type="dxa"/>
                  <w:shd w:val="clear" w:color="auto" w:fill="FFFFFF"/>
                  <w:vAlign w:val="center"/>
                </w:tcPr>
                <w:p w14:paraId="26157E92" w14:textId="77777777" w:rsidR="002C6829" w:rsidRPr="00AF7C38" w:rsidRDefault="009577C3" w:rsidP="002C6829">
                  <w:pPr>
                    <w:jc w:val="center"/>
                  </w:pPr>
                  <w:sdt>
                    <w:sdtPr>
                      <w:rPr>
                        <w:color w:val="0000FF"/>
                        <w:sz w:val="20"/>
                        <w:szCs w:val="20"/>
                      </w:rPr>
                      <w:id w:val="62397032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21A55EF0" w14:textId="77777777" w:rsidR="002C6829" w:rsidRPr="00AF7C38" w:rsidRDefault="009577C3" w:rsidP="002C6829">
                  <w:pPr>
                    <w:jc w:val="center"/>
                    <w:rPr>
                      <w:b/>
                      <w:bCs/>
                      <w:color w:val="0000FF"/>
                      <w:sz w:val="20"/>
                      <w:szCs w:val="20"/>
                    </w:rPr>
                  </w:pPr>
                  <w:sdt>
                    <w:sdtPr>
                      <w:rPr>
                        <w:color w:val="0000FF"/>
                        <w:sz w:val="20"/>
                        <w:szCs w:val="20"/>
                      </w:rPr>
                      <w:id w:val="-8499404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6037E3FE" w14:textId="77777777" w:rsidR="002C6829" w:rsidRPr="00AF7C38" w:rsidRDefault="009577C3" w:rsidP="002C6829">
                  <w:pPr>
                    <w:jc w:val="center"/>
                    <w:rPr>
                      <w:b/>
                      <w:bCs/>
                      <w:color w:val="0000FF"/>
                      <w:sz w:val="20"/>
                      <w:szCs w:val="20"/>
                    </w:rPr>
                  </w:pPr>
                  <w:sdt>
                    <w:sdtPr>
                      <w:rPr>
                        <w:color w:val="0000FF"/>
                        <w:sz w:val="20"/>
                        <w:szCs w:val="20"/>
                      </w:rPr>
                      <w:id w:val="-81017477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5B327A10" w14:textId="77777777" w:rsidR="002C6829" w:rsidRPr="00AF7C38" w:rsidRDefault="009577C3" w:rsidP="002C6829">
                  <w:pPr>
                    <w:jc w:val="center"/>
                  </w:pPr>
                  <w:sdt>
                    <w:sdtPr>
                      <w:rPr>
                        <w:color w:val="0000FF"/>
                        <w:sz w:val="20"/>
                        <w:szCs w:val="20"/>
                      </w:rPr>
                      <w:id w:val="158048250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3A819C24" w14:textId="77777777" w:rsidR="002C6829" w:rsidRPr="00AF7C38" w:rsidRDefault="009577C3" w:rsidP="002C6829">
                  <w:pPr>
                    <w:jc w:val="center"/>
                    <w:rPr>
                      <w:b/>
                      <w:bCs/>
                      <w:color w:val="0000FF"/>
                      <w:sz w:val="20"/>
                      <w:szCs w:val="20"/>
                    </w:rPr>
                  </w:pPr>
                  <w:sdt>
                    <w:sdtPr>
                      <w:rPr>
                        <w:color w:val="0000FF"/>
                        <w:sz w:val="20"/>
                        <w:szCs w:val="20"/>
                      </w:rPr>
                      <w:id w:val="61087218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194FF33D" w14:textId="77777777" w:rsidR="002C6829" w:rsidRPr="00AF7C38" w:rsidRDefault="009577C3" w:rsidP="002C6829">
                  <w:pPr>
                    <w:jc w:val="center"/>
                    <w:rPr>
                      <w:b/>
                      <w:bCs/>
                      <w:color w:val="0000FF"/>
                      <w:sz w:val="20"/>
                      <w:szCs w:val="20"/>
                    </w:rPr>
                  </w:pPr>
                  <w:sdt>
                    <w:sdtPr>
                      <w:rPr>
                        <w:color w:val="0000FF"/>
                        <w:sz w:val="20"/>
                        <w:szCs w:val="20"/>
                      </w:rPr>
                      <w:id w:val="-148646375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9971CE0" w14:textId="77777777" w:rsidR="002D140A" w:rsidRPr="00617B2A" w:rsidRDefault="002D140A" w:rsidP="00F81223">
            <w:pPr>
              <w:pStyle w:val="Heading1"/>
              <w:keepNext w:val="0"/>
              <w:jc w:val="both"/>
              <w:rPr>
                <w:bCs/>
                <w:sz w:val="20"/>
              </w:rPr>
            </w:pPr>
          </w:p>
        </w:tc>
        <w:tc>
          <w:tcPr>
            <w:tcW w:w="2098" w:type="dxa"/>
          </w:tcPr>
          <w:p w14:paraId="053B76D9" w14:textId="77777777" w:rsidR="002D140A" w:rsidRPr="00617B2A" w:rsidRDefault="002D140A" w:rsidP="00F81223">
            <w:pPr>
              <w:pStyle w:val="Heading1"/>
              <w:keepNext w:val="0"/>
              <w:jc w:val="both"/>
              <w:rPr>
                <w:b w:val="0"/>
                <w:bCs/>
                <w:sz w:val="20"/>
              </w:rPr>
            </w:pPr>
          </w:p>
        </w:tc>
      </w:tr>
      <w:tr w:rsidR="002D140A" w:rsidRPr="000A7FDB" w14:paraId="48F7408B" w14:textId="77777777" w:rsidTr="00143E8A">
        <w:trPr>
          <w:gridBefore w:val="1"/>
          <w:wBefore w:w="33" w:type="dxa"/>
          <w:trHeight w:val="270"/>
        </w:trPr>
        <w:tc>
          <w:tcPr>
            <w:tcW w:w="421" w:type="dxa"/>
          </w:tcPr>
          <w:p w14:paraId="3E78314B" w14:textId="174F0358" w:rsidR="002D140A" w:rsidRPr="00E81E2A" w:rsidRDefault="00653735" w:rsidP="005B2203">
            <w:pPr>
              <w:pStyle w:val="111Heading3"/>
              <w:keepNext w:val="0"/>
              <w:widowControl w:val="0"/>
              <w:numPr>
                <w:ilvl w:val="0"/>
                <w:numId w:val="0"/>
              </w:numPr>
              <w:spacing w:before="240" w:after="60"/>
              <w:jc w:val="center"/>
              <w:rPr>
                <w:rFonts w:ascii="Times New Roman" w:hAnsi="Times New Roman" w:cs="Times New Roman"/>
                <w:szCs w:val="20"/>
                <w:lang w:val="bg-BG"/>
              </w:rPr>
            </w:pPr>
            <w:r>
              <w:rPr>
                <w:rFonts w:ascii="Times New Roman" w:hAnsi="Times New Roman" w:cs="Times New Roman"/>
                <w:szCs w:val="20"/>
                <w:lang w:val="en-US"/>
              </w:rPr>
              <w:lastRenderedPageBreak/>
              <w:t>7</w:t>
            </w:r>
          </w:p>
        </w:tc>
        <w:tc>
          <w:tcPr>
            <w:tcW w:w="7623" w:type="dxa"/>
            <w:gridSpan w:val="2"/>
            <w:noWrap/>
          </w:tcPr>
          <w:p w14:paraId="0FDF1C07" w14:textId="77777777" w:rsidR="00944604" w:rsidRPr="00842545" w:rsidRDefault="00944604">
            <w:pPr>
              <w:ind w:right="110"/>
              <w:jc w:val="both"/>
              <w:outlineLvl w:val="1"/>
              <w:rPr>
                <w:b/>
                <w:sz w:val="20"/>
                <w:szCs w:val="20"/>
              </w:rPr>
            </w:pPr>
            <w:r w:rsidRPr="00842545">
              <w:rPr>
                <w:b/>
                <w:sz w:val="20"/>
                <w:szCs w:val="20"/>
              </w:rPr>
              <w:t xml:space="preserve">В случай на вътрешен конкурентен избор същият проведен ли е законосъобразно, а именно: </w:t>
            </w:r>
          </w:p>
          <w:p w14:paraId="3F4255DC" w14:textId="732485B0" w:rsidR="00944604" w:rsidRPr="00842545" w:rsidRDefault="00944604">
            <w:pPr>
              <w:ind w:right="110"/>
              <w:jc w:val="both"/>
              <w:outlineLvl w:val="1"/>
              <w:rPr>
                <w:b/>
                <w:sz w:val="20"/>
                <w:szCs w:val="20"/>
              </w:rPr>
            </w:pPr>
            <w:r w:rsidRPr="00842545">
              <w:rPr>
                <w:b/>
                <w:sz w:val="20"/>
                <w:szCs w:val="20"/>
              </w:rPr>
              <w:t>- отправена ли е писмена покана до всички лица по рамковото споразумение; - определен ли е подходящ срок за получаване на офертите</w:t>
            </w:r>
            <w:r w:rsidR="00653735" w:rsidRPr="00143E8A">
              <w:rPr>
                <w:b/>
                <w:sz w:val="20"/>
                <w:szCs w:val="20"/>
              </w:rPr>
              <w:t xml:space="preserve"> по </w:t>
            </w:r>
            <w:r w:rsidRPr="00842545">
              <w:rPr>
                <w:b/>
                <w:sz w:val="20"/>
                <w:szCs w:val="20"/>
              </w:rPr>
              <w:t xml:space="preserve">чл. 78 от ППЗОП); </w:t>
            </w:r>
          </w:p>
          <w:p w14:paraId="316B4A2C" w14:textId="77777777" w:rsidR="00944604" w:rsidRPr="00842545" w:rsidRDefault="00944604">
            <w:pPr>
              <w:ind w:right="110"/>
              <w:jc w:val="both"/>
              <w:outlineLvl w:val="1"/>
              <w:rPr>
                <w:b/>
                <w:sz w:val="20"/>
                <w:szCs w:val="20"/>
              </w:rPr>
            </w:pPr>
            <w:r w:rsidRPr="00842545">
              <w:rPr>
                <w:b/>
                <w:sz w:val="20"/>
                <w:szCs w:val="20"/>
              </w:rPr>
              <w:t xml:space="preserve">- членовете на комисията декларирали ли са липсата на пречки за участие в работата й по чл. 103, ал. 2 от ЗОП и чл. 51 от ППЗОП; </w:t>
            </w:r>
          </w:p>
          <w:p w14:paraId="3557122B" w14:textId="77777777" w:rsidR="00944604" w:rsidRPr="00842545" w:rsidRDefault="00944604">
            <w:pPr>
              <w:ind w:right="110"/>
              <w:jc w:val="both"/>
              <w:outlineLvl w:val="1"/>
              <w:rPr>
                <w:b/>
                <w:sz w:val="20"/>
                <w:szCs w:val="20"/>
              </w:rPr>
            </w:pPr>
            <w:r w:rsidRPr="00842545">
              <w:rPr>
                <w:b/>
                <w:sz w:val="20"/>
                <w:szCs w:val="20"/>
              </w:rPr>
              <w:t>- критерият за провеждане на вътрешен конкурентен избор съдържа ли се в обявлението, в документацията за обществена поръчка и в рамковото споразумение, а когато е приложимо – и показателите, и методиката за определяне на комплексната оценка на офертите;</w:t>
            </w:r>
          </w:p>
          <w:p w14:paraId="044A61C3" w14:textId="77777777" w:rsidR="00944604" w:rsidRPr="00842545" w:rsidRDefault="00944604">
            <w:pPr>
              <w:ind w:right="110"/>
              <w:jc w:val="both"/>
              <w:outlineLvl w:val="1"/>
              <w:rPr>
                <w:b/>
                <w:sz w:val="20"/>
                <w:szCs w:val="20"/>
              </w:rPr>
            </w:pPr>
            <w:r w:rsidRPr="00842545">
              <w:rPr>
                <w:b/>
                <w:sz w:val="20"/>
                <w:szCs w:val="20"/>
              </w:rPr>
              <w:t xml:space="preserve">- определен ли е изпълнител на обществената поръчка въз основа на определения критерий за възлагане на поръчката? </w:t>
            </w:r>
          </w:p>
          <w:p w14:paraId="3483E6E2" w14:textId="77777777" w:rsidR="00944604" w:rsidRDefault="00944604">
            <w:pPr>
              <w:ind w:right="110"/>
              <w:jc w:val="both"/>
              <w:outlineLvl w:val="1"/>
              <w:rPr>
                <w:sz w:val="20"/>
                <w:szCs w:val="20"/>
              </w:rPr>
            </w:pPr>
            <w:r w:rsidRPr="00842545">
              <w:rPr>
                <w:b/>
                <w:sz w:val="20"/>
                <w:szCs w:val="20"/>
              </w:rPr>
              <w:t>Внимание!</w:t>
            </w:r>
            <w:r w:rsidRPr="00842545">
              <w:rPr>
                <w:sz w:val="20"/>
                <w:szCs w:val="20"/>
              </w:rPr>
              <w:t xml:space="preserve"> За провеждане на вътрешния конкурентен избор възложителят може да приложи показателите и методиката, използвани за сключване на рамковото Изпълнителна агенция „Одит на средствата от Европейския съюз” 48 споразумение, да ги прецизира, когато е необходимо, или да включи нови показатели и методика, когато това е подходящо. За определяне на клаузите от договора за обществена поръчка възложителят спазва определения в чл. 82 от ЗОП ред. </w:t>
            </w:r>
          </w:p>
          <w:p w14:paraId="377E6961" w14:textId="77777777" w:rsidR="00944604" w:rsidRPr="00842545" w:rsidRDefault="00944604">
            <w:pPr>
              <w:ind w:right="110"/>
              <w:jc w:val="both"/>
              <w:outlineLvl w:val="1"/>
              <w:rPr>
                <w:b/>
                <w:sz w:val="20"/>
                <w:szCs w:val="20"/>
              </w:rPr>
            </w:pPr>
            <w:r w:rsidRPr="00842545">
              <w:rPr>
                <w:b/>
                <w:sz w:val="20"/>
                <w:szCs w:val="20"/>
              </w:rPr>
              <w:t xml:space="preserve">(чл. 82, ал. 1, ал. 4-6 от ЗОП) </w:t>
            </w:r>
          </w:p>
          <w:p w14:paraId="7925EF6E" w14:textId="77777777" w:rsidR="00944604" w:rsidRPr="00842545" w:rsidRDefault="00944604">
            <w:pPr>
              <w:ind w:right="110"/>
              <w:jc w:val="both"/>
              <w:outlineLvl w:val="1"/>
              <w:rPr>
                <w:b/>
                <w:sz w:val="20"/>
                <w:szCs w:val="20"/>
              </w:rPr>
            </w:pPr>
            <w:r w:rsidRPr="00842545">
              <w:rPr>
                <w:b/>
                <w:sz w:val="20"/>
                <w:szCs w:val="20"/>
              </w:rPr>
              <w:t xml:space="preserve">(чл. 78 от ППЗОП) </w:t>
            </w:r>
          </w:p>
          <w:p w14:paraId="5C3B5C6A" w14:textId="77777777" w:rsidR="00944604" w:rsidRPr="00842545" w:rsidRDefault="00944604">
            <w:pPr>
              <w:ind w:right="110"/>
              <w:jc w:val="both"/>
              <w:outlineLvl w:val="1"/>
              <w:rPr>
                <w:b/>
                <w:sz w:val="20"/>
                <w:szCs w:val="20"/>
              </w:rPr>
            </w:pPr>
            <w:r w:rsidRPr="00842545">
              <w:rPr>
                <w:b/>
                <w:sz w:val="20"/>
                <w:szCs w:val="20"/>
              </w:rPr>
              <w:t xml:space="preserve">(чл. 103, ал. 2 от ЗОП и чл. 51 от ППЗОП) </w:t>
            </w:r>
          </w:p>
          <w:p w14:paraId="630FA1A3" w14:textId="6505774B" w:rsidR="00944604" w:rsidRDefault="00944604">
            <w:pPr>
              <w:ind w:right="110"/>
              <w:jc w:val="both"/>
              <w:outlineLvl w:val="1"/>
              <w:rPr>
                <w:sz w:val="20"/>
                <w:szCs w:val="20"/>
              </w:rPr>
            </w:pPr>
            <w:r w:rsidRPr="00842545">
              <w:rPr>
                <w:b/>
                <w:color w:val="365F91"/>
                <w:sz w:val="20"/>
                <w:szCs w:val="20"/>
                <w:lang w:eastAsia="fr-FR"/>
              </w:rPr>
              <w:t>т. 16, т. 17 от Насоките/ т. 16, т. 17 от Приложение № 1 към чл. 2, ал. 1 от Наредбата</w:t>
            </w:r>
            <w:r>
              <w:rPr>
                <w:sz w:val="20"/>
                <w:szCs w:val="20"/>
              </w:rPr>
              <w:t>.</w:t>
            </w:r>
          </w:p>
          <w:p w14:paraId="7C807FA3" w14:textId="77777777" w:rsidR="00944604" w:rsidRDefault="00944604">
            <w:pPr>
              <w:ind w:right="110"/>
              <w:jc w:val="both"/>
              <w:outlineLvl w:val="1"/>
              <w:rPr>
                <w:sz w:val="20"/>
                <w:szCs w:val="20"/>
              </w:rPr>
            </w:pPr>
            <w:r w:rsidRPr="00842545">
              <w:rPr>
                <w:b/>
                <w:color w:val="C0504D"/>
                <w:sz w:val="20"/>
                <w:szCs w:val="20"/>
                <w:lang w:eastAsia="fr-FR"/>
              </w:rPr>
              <w:t xml:space="preserve">Насочващи източници на информация: </w:t>
            </w:r>
            <w:r w:rsidRPr="00842545">
              <w:rPr>
                <w:color w:val="C0504D"/>
                <w:sz w:val="20"/>
                <w:szCs w:val="20"/>
                <w:lang w:eastAsia="fr-FR"/>
              </w:rPr>
              <w:t>прегледайте документацията за поръчката, кореспонденцията на възложителя относно сключването на конкретния договор – писма с покани, подадени оферти и т.н</w:t>
            </w:r>
            <w:r w:rsidRPr="00842545">
              <w:rPr>
                <w:sz w:val="20"/>
                <w:szCs w:val="20"/>
              </w:rPr>
              <w:t xml:space="preserve">. </w:t>
            </w:r>
          </w:p>
          <w:p w14:paraId="727987CD"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Анализирайте: </w:t>
            </w:r>
          </w:p>
          <w:p w14:paraId="1B99A126"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е отправена писмена покана до всички лица, с които е сключено рамковото споразумение – № и дата на писмото, както и адресати; </w:t>
            </w:r>
          </w:p>
          <w:p w14:paraId="2D978072"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срокът за подаване на офертите е по-кратък от 10 дни; </w:t>
            </w:r>
          </w:p>
          <w:p w14:paraId="18584877"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членовете на комисията са декларирали липса на пречки за участие в работата й; </w:t>
            </w:r>
          </w:p>
          <w:p w14:paraId="2C2168B4"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критерият за конкурентен избор е посочен в обявлението, в документацията за обществена поръчка и в рамковото споразумение; </w:t>
            </w:r>
          </w:p>
          <w:p w14:paraId="6C83BC96" w14:textId="3C227398" w:rsidR="002D140A" w:rsidRPr="00944604" w:rsidRDefault="00944604">
            <w:pPr>
              <w:ind w:right="110"/>
              <w:jc w:val="both"/>
              <w:outlineLvl w:val="1"/>
              <w:rPr>
                <w:b/>
                <w:sz w:val="20"/>
                <w:szCs w:val="20"/>
                <w:lang w:eastAsia="fr-FR"/>
              </w:rPr>
            </w:pPr>
            <w:r w:rsidRPr="00842545">
              <w:rPr>
                <w:b/>
                <w:bCs/>
                <w:color w:val="008000"/>
                <w:sz w:val="20"/>
                <w:szCs w:val="20"/>
              </w:rPr>
              <w:lastRenderedPageBreak/>
              <w:t>- дали класирането съответства на определените критерии за конкурентен избор/ методика за оценка – за целта е необходимо да повторите оценяването на получените оферти.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7BF9AB5F" w14:textId="77777777" w:rsidTr="00AD361F">
              <w:trPr>
                <w:trHeight w:val="568"/>
              </w:trPr>
              <w:tc>
                <w:tcPr>
                  <w:tcW w:w="515" w:type="dxa"/>
                  <w:shd w:val="clear" w:color="auto" w:fill="FFFFFF"/>
                  <w:vAlign w:val="center"/>
                </w:tcPr>
                <w:p w14:paraId="5E2B4BB2" w14:textId="77777777" w:rsidR="002C6829" w:rsidRPr="00AF7C38" w:rsidRDefault="009577C3" w:rsidP="002C6829">
                  <w:pPr>
                    <w:jc w:val="center"/>
                  </w:pPr>
                  <w:sdt>
                    <w:sdtPr>
                      <w:rPr>
                        <w:color w:val="0000FF"/>
                        <w:sz w:val="20"/>
                        <w:szCs w:val="20"/>
                      </w:rPr>
                      <w:id w:val="-84463400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E03E0C7" w14:textId="77777777" w:rsidR="002C6829" w:rsidRPr="00AF7C38" w:rsidRDefault="009577C3" w:rsidP="002C6829">
                  <w:pPr>
                    <w:jc w:val="center"/>
                    <w:rPr>
                      <w:b/>
                      <w:bCs/>
                      <w:color w:val="0000FF"/>
                      <w:sz w:val="20"/>
                      <w:szCs w:val="20"/>
                    </w:rPr>
                  </w:pPr>
                  <w:sdt>
                    <w:sdtPr>
                      <w:rPr>
                        <w:color w:val="0000FF"/>
                        <w:sz w:val="20"/>
                        <w:szCs w:val="20"/>
                      </w:rPr>
                      <w:id w:val="3401413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5D30876" w14:textId="77777777" w:rsidR="002C6829" w:rsidRPr="00AF7C38" w:rsidRDefault="009577C3" w:rsidP="002C6829">
                  <w:pPr>
                    <w:jc w:val="center"/>
                    <w:rPr>
                      <w:b/>
                      <w:bCs/>
                      <w:color w:val="0000FF"/>
                      <w:sz w:val="20"/>
                      <w:szCs w:val="20"/>
                    </w:rPr>
                  </w:pPr>
                  <w:sdt>
                    <w:sdtPr>
                      <w:rPr>
                        <w:color w:val="0000FF"/>
                        <w:sz w:val="20"/>
                        <w:szCs w:val="20"/>
                      </w:rPr>
                      <w:id w:val="-207989631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BF86C5B" w14:textId="77777777" w:rsidR="002C6829" w:rsidRPr="00AF7C38" w:rsidRDefault="009577C3" w:rsidP="002C6829">
                  <w:pPr>
                    <w:jc w:val="center"/>
                  </w:pPr>
                  <w:sdt>
                    <w:sdtPr>
                      <w:rPr>
                        <w:color w:val="0000FF"/>
                        <w:sz w:val="20"/>
                        <w:szCs w:val="20"/>
                      </w:rPr>
                      <w:id w:val="-203664618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0461E8EE" w14:textId="77777777" w:rsidR="002C6829" w:rsidRPr="00AF7C38" w:rsidRDefault="009577C3" w:rsidP="002C6829">
                  <w:pPr>
                    <w:jc w:val="center"/>
                    <w:rPr>
                      <w:b/>
                      <w:bCs/>
                      <w:color w:val="0000FF"/>
                      <w:sz w:val="20"/>
                      <w:szCs w:val="20"/>
                    </w:rPr>
                  </w:pPr>
                  <w:sdt>
                    <w:sdtPr>
                      <w:rPr>
                        <w:color w:val="0000FF"/>
                        <w:sz w:val="20"/>
                        <w:szCs w:val="20"/>
                      </w:rPr>
                      <w:id w:val="71377530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3B31AE54" w14:textId="77777777" w:rsidR="002C6829" w:rsidRPr="00AF7C38" w:rsidRDefault="009577C3" w:rsidP="002C6829">
                  <w:pPr>
                    <w:jc w:val="center"/>
                    <w:rPr>
                      <w:b/>
                      <w:bCs/>
                      <w:color w:val="0000FF"/>
                      <w:sz w:val="20"/>
                      <w:szCs w:val="20"/>
                    </w:rPr>
                  </w:pPr>
                  <w:sdt>
                    <w:sdtPr>
                      <w:rPr>
                        <w:color w:val="0000FF"/>
                        <w:sz w:val="20"/>
                        <w:szCs w:val="20"/>
                      </w:rPr>
                      <w:id w:val="-101739098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14E6BFBB" w14:textId="77777777" w:rsidR="002D140A" w:rsidRPr="000A7FDB" w:rsidRDefault="002D140A" w:rsidP="00F81223">
            <w:pPr>
              <w:pStyle w:val="Heading1"/>
              <w:keepNext w:val="0"/>
              <w:jc w:val="both"/>
              <w:rPr>
                <w:bCs/>
                <w:sz w:val="20"/>
              </w:rPr>
            </w:pPr>
          </w:p>
        </w:tc>
        <w:tc>
          <w:tcPr>
            <w:tcW w:w="2098" w:type="dxa"/>
          </w:tcPr>
          <w:p w14:paraId="73561883" w14:textId="77777777" w:rsidR="002D140A" w:rsidRPr="001919E0" w:rsidRDefault="002D140A" w:rsidP="00F81223">
            <w:pPr>
              <w:pStyle w:val="Heading1"/>
              <w:keepNext w:val="0"/>
              <w:jc w:val="both"/>
              <w:rPr>
                <w:b w:val="0"/>
                <w:bCs/>
                <w:sz w:val="20"/>
              </w:rPr>
            </w:pPr>
          </w:p>
        </w:tc>
      </w:tr>
      <w:tr w:rsidR="002D140A" w:rsidRPr="000A7FDB" w14:paraId="4451C598" w14:textId="77777777" w:rsidTr="00143E8A">
        <w:trPr>
          <w:gridBefore w:val="1"/>
          <w:wBefore w:w="33" w:type="dxa"/>
          <w:trHeight w:val="270"/>
        </w:trPr>
        <w:tc>
          <w:tcPr>
            <w:tcW w:w="421" w:type="dxa"/>
          </w:tcPr>
          <w:p w14:paraId="0C90D404" w14:textId="1DBE7587" w:rsidR="002D140A" w:rsidRPr="000C1983" w:rsidRDefault="000C5237" w:rsidP="004F128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8</w:t>
            </w:r>
          </w:p>
        </w:tc>
        <w:tc>
          <w:tcPr>
            <w:tcW w:w="7623" w:type="dxa"/>
            <w:gridSpan w:val="2"/>
            <w:noWrap/>
          </w:tcPr>
          <w:p w14:paraId="2B22677C" w14:textId="77777777" w:rsidR="002D140A" w:rsidRPr="00F370DD" w:rsidRDefault="002D140A" w:rsidP="00200DA6">
            <w:pPr>
              <w:jc w:val="both"/>
              <w:rPr>
                <w:b/>
                <w:sz w:val="20"/>
                <w:szCs w:val="20"/>
                <w:lang w:eastAsia="fr-FR"/>
              </w:rPr>
            </w:pPr>
            <w:r w:rsidRPr="000C1983">
              <w:rPr>
                <w:b/>
                <w:sz w:val="20"/>
                <w:szCs w:val="20"/>
                <w:u w:val="single"/>
                <w:lang w:eastAsia="fr-FR"/>
              </w:rPr>
              <w:t xml:space="preserve">Приложим и за договори за обществена поръчка, сключени в резултат на рамково </w:t>
            </w:r>
            <w:r w:rsidRPr="00F370DD">
              <w:rPr>
                <w:b/>
                <w:sz w:val="20"/>
                <w:szCs w:val="20"/>
                <w:u w:val="single"/>
                <w:lang w:eastAsia="fr-FR"/>
              </w:rPr>
              <w:t>споразумение:</w:t>
            </w:r>
          </w:p>
          <w:p w14:paraId="61E8C534" w14:textId="77777777" w:rsidR="00472DA6" w:rsidRPr="00472DA6" w:rsidRDefault="00472DA6" w:rsidP="00472DA6">
            <w:pPr>
              <w:jc w:val="both"/>
              <w:rPr>
                <w:b/>
                <w:sz w:val="20"/>
                <w:szCs w:val="20"/>
                <w:lang w:eastAsia="fr-FR"/>
              </w:rPr>
            </w:pPr>
            <w:r w:rsidRPr="00472DA6">
              <w:rPr>
                <w:b/>
                <w:sz w:val="20"/>
                <w:szCs w:val="20"/>
                <w:lang w:eastAsia="fr-FR"/>
              </w:rPr>
              <w:t>Договорът за обществена поръчка сключен ли е след изтичането на 14-дневен срок от уведомяването на заинтересованите участници за решението за определяне на изпълнител и след влизането в сила на решението за определяне на изпълнител или на определението, с което е допуснато предварително изпълнение на това решение?</w:t>
            </w:r>
          </w:p>
          <w:p w14:paraId="39E24ED5" w14:textId="2EAF8A7F" w:rsidR="00472DA6" w:rsidRPr="00472DA6" w:rsidRDefault="00472DA6" w:rsidP="00472DA6">
            <w:pPr>
              <w:ind w:right="110"/>
              <w:jc w:val="both"/>
              <w:outlineLvl w:val="1"/>
              <w:rPr>
                <w:b/>
                <w:sz w:val="20"/>
                <w:szCs w:val="20"/>
                <w:lang w:eastAsia="fr-FR"/>
              </w:rPr>
            </w:pPr>
            <w:r w:rsidRPr="00472DA6">
              <w:rPr>
                <w:b/>
                <w:sz w:val="20"/>
                <w:szCs w:val="20"/>
                <w:lang w:eastAsia="fr-FR"/>
              </w:rPr>
              <w:t>(чл. 112, ал.6 от ЗОП)</w:t>
            </w:r>
          </w:p>
          <w:p w14:paraId="39F70D48" w14:textId="77777777" w:rsidR="00472DA6" w:rsidRPr="00472DA6" w:rsidRDefault="00472DA6" w:rsidP="00472DA6">
            <w:pPr>
              <w:ind w:right="110"/>
              <w:jc w:val="both"/>
              <w:outlineLvl w:val="1"/>
              <w:rPr>
                <w:b/>
                <w:sz w:val="20"/>
                <w:szCs w:val="20"/>
                <w:lang w:eastAsia="fr-FR"/>
              </w:rPr>
            </w:pPr>
            <w:r w:rsidRPr="00472DA6">
              <w:rPr>
                <w:b/>
                <w:sz w:val="20"/>
                <w:szCs w:val="20"/>
                <w:lang w:eastAsia="fr-FR"/>
              </w:rPr>
              <w:t>Възложителят може да сключи договор за обществена поръчка преди изтичането на 14-дневния срок при осно</w:t>
            </w:r>
            <w:r w:rsidR="00504E5B">
              <w:rPr>
                <w:b/>
                <w:sz w:val="20"/>
                <w:szCs w:val="20"/>
                <w:lang w:eastAsia="fr-FR"/>
              </w:rPr>
              <w:t>ванията, посочени в чл.112, ал.7</w:t>
            </w:r>
            <w:r w:rsidRPr="00472DA6">
              <w:rPr>
                <w:b/>
                <w:sz w:val="20"/>
                <w:szCs w:val="20"/>
                <w:lang w:eastAsia="fr-FR"/>
              </w:rPr>
              <w:t xml:space="preserve"> от ЗОП.</w:t>
            </w:r>
          </w:p>
          <w:p w14:paraId="55C55D12" w14:textId="77777777" w:rsidR="002D140A" w:rsidRPr="00994B8F" w:rsidRDefault="002D140A" w:rsidP="00F81223">
            <w:pPr>
              <w:ind w:right="110"/>
              <w:jc w:val="both"/>
              <w:outlineLvl w:val="1"/>
              <w:rPr>
                <w:color w:val="C0504D"/>
                <w:sz w:val="20"/>
                <w:szCs w:val="20"/>
                <w:lang w:eastAsia="fr-FR"/>
              </w:rPr>
            </w:pPr>
            <w:r w:rsidRPr="00353225">
              <w:rPr>
                <w:b/>
                <w:color w:val="C0504D"/>
                <w:sz w:val="20"/>
                <w:szCs w:val="20"/>
                <w:lang w:eastAsia="fr-FR"/>
              </w:rPr>
              <w:t xml:space="preserve">Насочващи източници на информация: </w:t>
            </w:r>
            <w:r w:rsidRPr="00353225">
              <w:rPr>
                <w:color w:val="C0504D"/>
                <w:sz w:val="20"/>
                <w:szCs w:val="20"/>
                <w:lang w:eastAsia="fr-FR"/>
              </w:rPr>
              <w:t xml:space="preserve">прегледайте обратните разписки за писмата, с които е изпратено решението за класиране </w:t>
            </w:r>
            <w:r w:rsidRPr="00994B8F">
              <w:rPr>
                <w:color w:val="C0504D"/>
                <w:sz w:val="20"/>
                <w:szCs w:val="20"/>
                <w:lang w:eastAsia="fr-FR"/>
              </w:rPr>
              <w:t>и определяне на изпълнител, жалби и др,, ако има такива, и договор за обществена поръчка.</w:t>
            </w:r>
          </w:p>
          <w:p w14:paraId="0F90542F" w14:textId="1F60E46F" w:rsidR="00735BF0" w:rsidRPr="00994B8F" w:rsidRDefault="009D3882" w:rsidP="00735BF0">
            <w:pPr>
              <w:ind w:right="110"/>
              <w:jc w:val="both"/>
              <w:outlineLvl w:val="1"/>
              <w:rPr>
                <w:b/>
                <w:color w:val="365F91"/>
                <w:sz w:val="20"/>
                <w:szCs w:val="20"/>
                <w:lang w:eastAsia="fr-FR"/>
              </w:rPr>
            </w:pPr>
            <w:r w:rsidRPr="00842545">
              <w:rPr>
                <w:b/>
                <w:color w:val="365F91"/>
                <w:sz w:val="20"/>
                <w:szCs w:val="20"/>
                <w:lang w:eastAsia="fr-FR"/>
              </w:rPr>
              <w:t>т. 17 от Насоките/т. 17 от Приложение № 1 към чл. 2, ал. 1 от Наредбата</w:t>
            </w:r>
          </w:p>
          <w:p w14:paraId="2EFA3DFB" w14:textId="77777777" w:rsidR="002D140A" w:rsidRPr="00C13447" w:rsidRDefault="002D140A" w:rsidP="007425EC">
            <w:pPr>
              <w:ind w:right="110"/>
              <w:jc w:val="both"/>
              <w:outlineLvl w:val="1"/>
              <w:rPr>
                <w:bCs/>
                <w:color w:val="008000"/>
                <w:sz w:val="20"/>
              </w:rPr>
            </w:pPr>
            <w:r w:rsidRPr="00C13447">
              <w:rPr>
                <w:bCs/>
                <w:color w:val="008000"/>
                <w:sz w:val="20"/>
              </w:rPr>
              <w:t>Анализирайте:</w:t>
            </w:r>
          </w:p>
          <w:p w14:paraId="512894C8" w14:textId="77777777" w:rsidR="002D140A" w:rsidRPr="002A39E0" w:rsidRDefault="002D140A" w:rsidP="00B05A3E">
            <w:pPr>
              <w:ind w:right="110"/>
              <w:jc w:val="both"/>
              <w:outlineLvl w:val="1"/>
              <w:rPr>
                <w:bCs/>
                <w:color w:val="008000"/>
                <w:sz w:val="20"/>
              </w:rPr>
            </w:pPr>
            <w:r w:rsidRPr="00C13447">
              <w:rPr>
                <w:bCs/>
                <w:color w:val="008000"/>
                <w:sz w:val="20"/>
              </w:rPr>
              <w:t>- датите, на които е получено решението за класиране на участниците и определяне на изпълнител</w:t>
            </w:r>
            <w:r w:rsidR="00563D90" w:rsidRPr="002A39E0">
              <w:rPr>
                <w:bCs/>
                <w:color w:val="008000"/>
                <w:sz w:val="20"/>
              </w:rPr>
              <w:t xml:space="preserve"> </w:t>
            </w:r>
            <w:r w:rsidRPr="002A39E0">
              <w:rPr>
                <w:bCs/>
                <w:color w:val="008000"/>
                <w:sz w:val="20"/>
              </w:rPr>
              <w:t>(това е начална дата за срока за обжалване);</w:t>
            </w:r>
          </w:p>
          <w:p w14:paraId="1CE0AB41" w14:textId="77777777" w:rsidR="002D140A" w:rsidRPr="006B7210" w:rsidRDefault="002D140A" w:rsidP="00B05A3E">
            <w:pPr>
              <w:ind w:right="110"/>
              <w:jc w:val="both"/>
              <w:outlineLvl w:val="1"/>
              <w:rPr>
                <w:bCs/>
                <w:color w:val="008000"/>
                <w:sz w:val="20"/>
              </w:rPr>
            </w:pPr>
            <w:r w:rsidRPr="006B7210">
              <w:rPr>
                <w:bCs/>
                <w:color w:val="008000"/>
                <w:sz w:val="20"/>
              </w:rPr>
              <w:t>- датите, на които е изтекъл срока за обжалване;</w:t>
            </w:r>
          </w:p>
          <w:p w14:paraId="721693FC" w14:textId="77777777" w:rsidR="002D140A" w:rsidRPr="00DF02DE" w:rsidRDefault="002D140A" w:rsidP="00B05A3E">
            <w:pPr>
              <w:ind w:right="110"/>
              <w:jc w:val="both"/>
              <w:outlineLvl w:val="1"/>
              <w:rPr>
                <w:bCs/>
                <w:color w:val="008000"/>
                <w:sz w:val="20"/>
              </w:rPr>
            </w:pPr>
            <w:r w:rsidRPr="00DF02DE">
              <w:rPr>
                <w:bCs/>
                <w:color w:val="008000"/>
                <w:sz w:val="20"/>
              </w:rPr>
              <w:t>- датата на сключения договор;</w:t>
            </w:r>
          </w:p>
          <w:p w14:paraId="67380D4D" w14:textId="77777777" w:rsidR="002D140A" w:rsidRPr="000A7FDB" w:rsidRDefault="002D140A">
            <w:pPr>
              <w:ind w:right="110"/>
              <w:jc w:val="both"/>
              <w:outlineLvl w:val="1"/>
              <w:rPr>
                <w:sz w:val="20"/>
                <w:szCs w:val="20"/>
                <w:lang w:eastAsia="fr-FR"/>
              </w:rPr>
            </w:pPr>
            <w:r w:rsidRPr="00767D48">
              <w:rPr>
                <w:bCs/>
                <w:color w:val="008000"/>
                <w:sz w:val="20"/>
              </w:rPr>
              <w:t>- ин</w:t>
            </w:r>
            <w:r w:rsidRPr="00AC2F22">
              <w:rPr>
                <w:bCs/>
                <w:color w:val="008000"/>
                <w:sz w:val="20"/>
              </w:rPr>
              <w:t>формация относно датата, на която решението/ определението за допуснато предварително изпълнение е влязло в сила.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2F8A3776" w14:textId="77777777" w:rsidTr="00AD361F">
              <w:trPr>
                <w:trHeight w:val="568"/>
              </w:trPr>
              <w:tc>
                <w:tcPr>
                  <w:tcW w:w="515" w:type="dxa"/>
                  <w:shd w:val="clear" w:color="auto" w:fill="FFFFFF"/>
                  <w:vAlign w:val="center"/>
                </w:tcPr>
                <w:p w14:paraId="57540E47" w14:textId="77777777" w:rsidR="002C6829" w:rsidRPr="00AF7C38" w:rsidRDefault="009577C3" w:rsidP="002C6829">
                  <w:pPr>
                    <w:jc w:val="center"/>
                  </w:pPr>
                  <w:sdt>
                    <w:sdtPr>
                      <w:rPr>
                        <w:color w:val="0000FF"/>
                        <w:sz w:val="20"/>
                        <w:szCs w:val="20"/>
                      </w:rPr>
                      <w:id w:val="-97822448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EB49907" w14:textId="77777777" w:rsidR="002C6829" w:rsidRPr="00AF7C38" w:rsidRDefault="009577C3" w:rsidP="002C6829">
                  <w:pPr>
                    <w:jc w:val="center"/>
                    <w:rPr>
                      <w:b/>
                      <w:bCs/>
                      <w:color w:val="0000FF"/>
                      <w:sz w:val="20"/>
                      <w:szCs w:val="20"/>
                    </w:rPr>
                  </w:pPr>
                  <w:sdt>
                    <w:sdtPr>
                      <w:rPr>
                        <w:color w:val="0000FF"/>
                        <w:sz w:val="20"/>
                        <w:szCs w:val="20"/>
                      </w:rPr>
                      <w:id w:val="182222525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015F7637" w14:textId="77777777" w:rsidR="002C6829" w:rsidRPr="00AF7C38" w:rsidRDefault="009577C3" w:rsidP="002C6829">
                  <w:pPr>
                    <w:jc w:val="center"/>
                    <w:rPr>
                      <w:b/>
                      <w:bCs/>
                      <w:color w:val="0000FF"/>
                      <w:sz w:val="20"/>
                      <w:szCs w:val="20"/>
                    </w:rPr>
                  </w:pPr>
                  <w:sdt>
                    <w:sdtPr>
                      <w:rPr>
                        <w:color w:val="0000FF"/>
                        <w:sz w:val="20"/>
                        <w:szCs w:val="20"/>
                      </w:rPr>
                      <w:id w:val="-86366844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646D932" w14:textId="77777777" w:rsidR="002C6829" w:rsidRPr="00AF7C38" w:rsidRDefault="009577C3" w:rsidP="002C6829">
                  <w:pPr>
                    <w:jc w:val="center"/>
                  </w:pPr>
                  <w:sdt>
                    <w:sdtPr>
                      <w:rPr>
                        <w:color w:val="0000FF"/>
                        <w:sz w:val="20"/>
                        <w:szCs w:val="20"/>
                      </w:rPr>
                      <w:id w:val="-110797040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27073C5E" w14:textId="77777777" w:rsidR="002C6829" w:rsidRPr="00AF7C38" w:rsidRDefault="009577C3" w:rsidP="002C6829">
                  <w:pPr>
                    <w:jc w:val="center"/>
                    <w:rPr>
                      <w:b/>
                      <w:bCs/>
                      <w:color w:val="0000FF"/>
                      <w:sz w:val="20"/>
                      <w:szCs w:val="20"/>
                    </w:rPr>
                  </w:pPr>
                  <w:sdt>
                    <w:sdtPr>
                      <w:rPr>
                        <w:color w:val="0000FF"/>
                        <w:sz w:val="20"/>
                        <w:szCs w:val="20"/>
                      </w:rPr>
                      <w:id w:val="168810350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5BA3A1FC" w14:textId="77777777" w:rsidR="002C6829" w:rsidRPr="00AF7C38" w:rsidRDefault="009577C3" w:rsidP="002C6829">
                  <w:pPr>
                    <w:jc w:val="center"/>
                    <w:rPr>
                      <w:b/>
                      <w:bCs/>
                      <w:color w:val="0000FF"/>
                      <w:sz w:val="20"/>
                      <w:szCs w:val="20"/>
                    </w:rPr>
                  </w:pPr>
                  <w:sdt>
                    <w:sdtPr>
                      <w:rPr>
                        <w:color w:val="0000FF"/>
                        <w:sz w:val="20"/>
                        <w:szCs w:val="20"/>
                      </w:rPr>
                      <w:id w:val="74808294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6C632C65" w14:textId="77777777" w:rsidR="002D140A" w:rsidRPr="000A7FDB" w:rsidRDefault="002D140A" w:rsidP="00F81223">
            <w:pPr>
              <w:pStyle w:val="Heading1"/>
              <w:keepNext w:val="0"/>
              <w:jc w:val="both"/>
              <w:rPr>
                <w:b w:val="0"/>
                <w:bCs/>
                <w:sz w:val="20"/>
              </w:rPr>
            </w:pPr>
          </w:p>
        </w:tc>
        <w:tc>
          <w:tcPr>
            <w:tcW w:w="2098" w:type="dxa"/>
          </w:tcPr>
          <w:p w14:paraId="33AB0E56" w14:textId="77777777" w:rsidR="006933D3" w:rsidRPr="006933D3" w:rsidRDefault="006933D3" w:rsidP="006933D3">
            <w:pPr>
              <w:pStyle w:val="BodyText"/>
            </w:pPr>
          </w:p>
        </w:tc>
      </w:tr>
      <w:tr w:rsidR="002D140A" w:rsidRPr="000A7FDB" w14:paraId="5CCA19EE" w14:textId="77777777" w:rsidTr="00143E8A">
        <w:trPr>
          <w:gridBefore w:val="1"/>
          <w:wBefore w:w="33" w:type="dxa"/>
          <w:trHeight w:val="270"/>
        </w:trPr>
        <w:tc>
          <w:tcPr>
            <w:tcW w:w="421" w:type="dxa"/>
          </w:tcPr>
          <w:p w14:paraId="10163595" w14:textId="632835F0" w:rsidR="002D140A" w:rsidRPr="005B2203" w:rsidRDefault="00CE3FC0" w:rsidP="0007183A">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9</w:t>
            </w:r>
          </w:p>
        </w:tc>
        <w:tc>
          <w:tcPr>
            <w:tcW w:w="7623" w:type="dxa"/>
            <w:gridSpan w:val="2"/>
            <w:noWrap/>
          </w:tcPr>
          <w:p w14:paraId="3F12550B" w14:textId="77777777" w:rsidR="002D140A" w:rsidRPr="00994B8F" w:rsidRDefault="002D140A" w:rsidP="00200DA6">
            <w:pPr>
              <w:jc w:val="both"/>
              <w:rPr>
                <w:b/>
                <w:sz w:val="20"/>
                <w:szCs w:val="20"/>
                <w:lang w:eastAsia="fr-FR"/>
              </w:rPr>
            </w:pPr>
            <w:r w:rsidRPr="00353225">
              <w:rPr>
                <w:b/>
                <w:sz w:val="20"/>
                <w:szCs w:val="20"/>
                <w:u w:val="single"/>
                <w:lang w:eastAsia="fr-FR"/>
              </w:rPr>
              <w:t>Приложим и за договори за обществена поръчка, сключени в резултат на рамково споразумение:</w:t>
            </w:r>
          </w:p>
          <w:p w14:paraId="3D555E83" w14:textId="77777777" w:rsidR="005515F9" w:rsidRPr="005515F9" w:rsidRDefault="005515F9" w:rsidP="005515F9">
            <w:pPr>
              <w:jc w:val="both"/>
              <w:rPr>
                <w:b/>
                <w:sz w:val="20"/>
                <w:szCs w:val="20"/>
                <w:lang w:eastAsia="fr-FR"/>
              </w:rPr>
            </w:pPr>
            <w:r w:rsidRPr="005515F9">
              <w:rPr>
                <w:b/>
                <w:sz w:val="20"/>
                <w:szCs w:val="20"/>
                <w:lang w:eastAsia="fr-FR"/>
              </w:rPr>
              <w:t>Преди сключване на договора за обществена поръчка участникът, определен за изпълнител:</w:t>
            </w:r>
          </w:p>
          <w:p w14:paraId="0F17A76D" w14:textId="77777777" w:rsidR="005515F9" w:rsidRPr="005515F9" w:rsidRDefault="005515F9" w:rsidP="005515F9">
            <w:pPr>
              <w:jc w:val="both"/>
              <w:rPr>
                <w:b/>
                <w:sz w:val="20"/>
                <w:szCs w:val="20"/>
                <w:lang w:eastAsia="fr-FR"/>
              </w:rPr>
            </w:pPr>
            <w:r w:rsidRPr="005515F9">
              <w:rPr>
                <w:b/>
                <w:sz w:val="20"/>
                <w:szCs w:val="20"/>
                <w:lang w:eastAsia="fr-FR"/>
              </w:rPr>
              <w:t xml:space="preserve">1. представил ли е документ за регистрация в съответствие с изискването по </w:t>
            </w:r>
            <w:hyperlink r:id="rId8" w:history="1">
              <w:r w:rsidRPr="005515F9">
                <w:rPr>
                  <w:b/>
                  <w:sz w:val="20"/>
                  <w:szCs w:val="20"/>
                  <w:lang w:eastAsia="fr-FR"/>
                </w:rPr>
                <w:t>чл. 10, ал. 2</w:t>
              </w:r>
            </w:hyperlink>
            <w:r w:rsidRPr="005515F9">
              <w:rPr>
                <w:b/>
                <w:sz w:val="20"/>
                <w:szCs w:val="20"/>
                <w:lang w:eastAsia="fr-FR"/>
              </w:rPr>
              <w:t xml:space="preserve"> от ЗОП;</w:t>
            </w:r>
          </w:p>
          <w:p w14:paraId="197EC04A" w14:textId="3D1120BA" w:rsidR="005515F9" w:rsidRPr="005515F9" w:rsidRDefault="005515F9" w:rsidP="005515F9">
            <w:pPr>
              <w:jc w:val="both"/>
              <w:rPr>
                <w:b/>
                <w:sz w:val="20"/>
                <w:szCs w:val="20"/>
                <w:lang w:eastAsia="fr-FR"/>
              </w:rPr>
            </w:pPr>
            <w:r w:rsidRPr="005515F9">
              <w:rPr>
                <w:b/>
                <w:sz w:val="20"/>
                <w:szCs w:val="20"/>
                <w:lang w:eastAsia="fr-FR"/>
              </w:rPr>
              <w:t xml:space="preserve">2. изпълнил ли е задължението по </w:t>
            </w:r>
            <w:hyperlink r:id="rId9" w:history="1">
              <w:r w:rsidRPr="005515F9">
                <w:rPr>
                  <w:b/>
                  <w:sz w:val="20"/>
                  <w:szCs w:val="20"/>
                  <w:lang w:eastAsia="fr-FR"/>
                </w:rPr>
                <w:t xml:space="preserve">чл. </w:t>
              </w:r>
              <w:r w:rsidR="00573D88">
                <w:rPr>
                  <w:b/>
                  <w:sz w:val="20"/>
                  <w:szCs w:val="20"/>
                  <w:lang w:eastAsia="fr-FR"/>
                </w:rPr>
                <w:t>112</w:t>
              </w:r>
              <w:r w:rsidRPr="005515F9">
                <w:rPr>
                  <w:b/>
                  <w:sz w:val="20"/>
                  <w:szCs w:val="20"/>
                  <w:lang w:eastAsia="fr-FR"/>
                </w:rPr>
                <w:t xml:space="preserve">, ал. </w:t>
              </w:r>
              <w:r w:rsidR="00573D88">
                <w:rPr>
                  <w:b/>
                  <w:sz w:val="20"/>
                  <w:szCs w:val="20"/>
                  <w:lang w:eastAsia="fr-FR"/>
                </w:rPr>
                <w:t>1</w:t>
              </w:r>
            </w:hyperlink>
            <w:r w:rsidRPr="005515F9">
              <w:rPr>
                <w:b/>
                <w:sz w:val="20"/>
                <w:szCs w:val="20"/>
                <w:lang w:eastAsia="fr-FR"/>
              </w:rPr>
              <w:t xml:space="preserve"> от ЗОП;</w:t>
            </w:r>
          </w:p>
          <w:p w14:paraId="2EA3997F" w14:textId="77777777" w:rsidR="005515F9" w:rsidRPr="005515F9" w:rsidRDefault="005515F9" w:rsidP="005515F9">
            <w:pPr>
              <w:jc w:val="both"/>
              <w:rPr>
                <w:b/>
                <w:sz w:val="20"/>
                <w:szCs w:val="20"/>
                <w:lang w:eastAsia="fr-FR"/>
              </w:rPr>
            </w:pPr>
            <w:r w:rsidRPr="005515F9">
              <w:rPr>
                <w:b/>
                <w:sz w:val="20"/>
                <w:szCs w:val="20"/>
                <w:lang w:eastAsia="fr-FR"/>
              </w:rPr>
              <w:t>3. представил ли е определената гаранция за изпълнение на договора;</w:t>
            </w:r>
          </w:p>
          <w:p w14:paraId="554462F8" w14:textId="77777777" w:rsidR="005515F9" w:rsidRPr="005515F9" w:rsidRDefault="005515F9" w:rsidP="005515F9">
            <w:pPr>
              <w:jc w:val="both"/>
              <w:rPr>
                <w:b/>
                <w:sz w:val="20"/>
                <w:szCs w:val="20"/>
                <w:lang w:eastAsia="fr-FR"/>
              </w:rPr>
            </w:pPr>
            <w:r w:rsidRPr="005515F9">
              <w:rPr>
                <w:b/>
                <w:sz w:val="20"/>
                <w:szCs w:val="20"/>
                <w:lang w:eastAsia="fr-FR"/>
              </w:rPr>
              <w:t>4. извършил ли е съответната регистрация, представил ли е документ или изпълнил друго изискване, което е необходимо за изпълнение на поръчката съгласно изискванията на нормативен или административен акт и е поставено от възложителя в условията на обявената поръчка?</w:t>
            </w:r>
          </w:p>
          <w:p w14:paraId="3B95A906" w14:textId="39BEAA38" w:rsidR="005515F9" w:rsidRPr="005515F9" w:rsidRDefault="005515F9" w:rsidP="005515F9">
            <w:pPr>
              <w:ind w:right="110"/>
              <w:jc w:val="both"/>
              <w:outlineLvl w:val="1"/>
              <w:rPr>
                <w:b/>
                <w:sz w:val="20"/>
                <w:szCs w:val="20"/>
                <w:lang w:eastAsia="fr-FR"/>
              </w:rPr>
            </w:pPr>
            <w:r w:rsidRPr="005515F9">
              <w:rPr>
                <w:b/>
                <w:sz w:val="20"/>
                <w:szCs w:val="20"/>
                <w:lang w:eastAsia="fr-FR"/>
              </w:rPr>
              <w:lastRenderedPageBreak/>
              <w:t>(чл. 112, ал. 1</w:t>
            </w:r>
            <w:r w:rsidR="00826D26">
              <w:rPr>
                <w:b/>
                <w:sz w:val="20"/>
                <w:szCs w:val="20"/>
                <w:lang w:eastAsia="fr-FR"/>
              </w:rPr>
              <w:t>,</w:t>
            </w:r>
            <w:r w:rsidRPr="005515F9">
              <w:rPr>
                <w:b/>
                <w:sz w:val="20"/>
                <w:szCs w:val="20"/>
                <w:lang w:eastAsia="fr-FR"/>
              </w:rPr>
              <w:t xml:space="preserve"> </w:t>
            </w:r>
            <w:r w:rsidR="00826D26" w:rsidRPr="00842545">
              <w:rPr>
                <w:b/>
                <w:sz w:val="20"/>
                <w:szCs w:val="20"/>
                <w:lang w:eastAsia="fr-FR"/>
              </w:rPr>
              <w:t>чл. 67, ал. 6 и чл. 58</w:t>
            </w:r>
            <w:r w:rsidR="00826D26">
              <w:t xml:space="preserve"> </w:t>
            </w:r>
            <w:r w:rsidRPr="005515F9">
              <w:rPr>
                <w:b/>
                <w:sz w:val="20"/>
                <w:szCs w:val="20"/>
                <w:lang w:eastAsia="fr-FR"/>
              </w:rPr>
              <w:t>от ЗОП)</w:t>
            </w:r>
          </w:p>
          <w:p w14:paraId="7782185A" w14:textId="77777777" w:rsidR="002D140A" w:rsidRPr="00994B8F" w:rsidRDefault="002D140A" w:rsidP="00F81223">
            <w:pPr>
              <w:ind w:right="110"/>
              <w:jc w:val="both"/>
              <w:outlineLvl w:val="1"/>
              <w:rPr>
                <w:color w:val="C0504D"/>
                <w:sz w:val="20"/>
                <w:szCs w:val="20"/>
                <w:lang w:eastAsia="fr-FR"/>
              </w:rPr>
            </w:pPr>
            <w:r w:rsidRPr="00994B8F">
              <w:rPr>
                <w:b/>
                <w:color w:val="C0504D"/>
                <w:sz w:val="20"/>
                <w:szCs w:val="20"/>
                <w:lang w:eastAsia="fr-FR"/>
              </w:rPr>
              <w:t xml:space="preserve">Насочващи източници на информация: </w:t>
            </w:r>
            <w:r w:rsidRPr="00994B8F">
              <w:rPr>
                <w:color w:val="C0504D"/>
                <w:sz w:val="20"/>
                <w:szCs w:val="20"/>
                <w:lang w:eastAsia="fr-FR"/>
              </w:rPr>
              <w:t>прегледайте удостоверенията от съответните компетентни органи, документа за гаранция за изпълнение и др.</w:t>
            </w:r>
          </w:p>
          <w:p w14:paraId="54ED3858" w14:textId="18AA1A32" w:rsidR="00735BF0" w:rsidRPr="00C13447" w:rsidRDefault="00126F4C" w:rsidP="00F81223">
            <w:pPr>
              <w:ind w:right="110"/>
              <w:jc w:val="both"/>
              <w:outlineLvl w:val="1"/>
              <w:rPr>
                <w:b/>
                <w:color w:val="365F91"/>
                <w:sz w:val="20"/>
                <w:szCs w:val="20"/>
                <w:lang w:eastAsia="fr-FR"/>
              </w:rPr>
            </w:pPr>
            <w:r w:rsidRPr="00842545">
              <w:rPr>
                <w:b/>
                <w:color w:val="365F91"/>
                <w:sz w:val="20"/>
                <w:szCs w:val="20"/>
                <w:lang w:eastAsia="fr-FR"/>
              </w:rPr>
              <w:t>т. 17 и т. 14 от Насоките/т. 17 и т. 14 от Приложение № 1 към чл. 2, ал. 1 от Наредбата</w:t>
            </w:r>
          </w:p>
          <w:p w14:paraId="2B97675B" w14:textId="77777777" w:rsidR="002D140A" w:rsidRPr="00C13447" w:rsidRDefault="002D140A" w:rsidP="00F81223">
            <w:pPr>
              <w:ind w:right="110"/>
              <w:jc w:val="both"/>
              <w:outlineLvl w:val="1"/>
              <w:rPr>
                <w:color w:val="008000"/>
                <w:sz w:val="20"/>
                <w:szCs w:val="20"/>
                <w:lang w:eastAsia="fr-FR"/>
              </w:rPr>
            </w:pPr>
            <w:r w:rsidRPr="00C13447">
              <w:rPr>
                <w:color w:val="008000"/>
                <w:sz w:val="20"/>
                <w:szCs w:val="20"/>
                <w:lang w:eastAsia="fr-FR"/>
              </w:rPr>
              <w:t>Анализирайте датата и издателя на следните документи:</w:t>
            </w:r>
          </w:p>
          <w:p w14:paraId="6A64CA4C" w14:textId="77777777" w:rsidR="002D140A" w:rsidRPr="006B7210" w:rsidRDefault="002D140A" w:rsidP="00143E8A">
            <w:pPr>
              <w:numPr>
                <w:ilvl w:val="0"/>
                <w:numId w:val="14"/>
              </w:numPr>
              <w:ind w:left="287" w:right="110"/>
              <w:jc w:val="both"/>
              <w:outlineLvl w:val="1"/>
              <w:rPr>
                <w:color w:val="008000"/>
                <w:sz w:val="20"/>
                <w:szCs w:val="20"/>
                <w:lang w:eastAsia="fr-FR"/>
              </w:rPr>
            </w:pPr>
            <w:r w:rsidRPr="002A39E0">
              <w:rPr>
                <w:color w:val="008000"/>
                <w:sz w:val="20"/>
                <w:szCs w:val="20"/>
                <w:lang w:eastAsia="fr-FR"/>
              </w:rPr>
              <w:t xml:space="preserve">удостоверение за регистрация като юридическо лице (приложимо, ако изпълнителят е обединение, което не е регистрирано като такова, </w:t>
            </w:r>
            <w:r w:rsidRPr="006B7210">
              <w:rPr>
                <w:color w:val="008000"/>
                <w:sz w:val="20"/>
                <w:szCs w:val="20"/>
                <w:lang w:eastAsia="fr-FR"/>
              </w:rPr>
              <w:t>и възложителят е формулирал подобно изискване в обявлението за ОП);</w:t>
            </w:r>
          </w:p>
          <w:p w14:paraId="37B1C750" w14:textId="77777777" w:rsidR="002D140A" w:rsidRPr="0084260C" w:rsidRDefault="002D140A" w:rsidP="00143E8A">
            <w:pPr>
              <w:numPr>
                <w:ilvl w:val="0"/>
                <w:numId w:val="14"/>
              </w:numPr>
              <w:ind w:left="287" w:right="110"/>
              <w:jc w:val="both"/>
              <w:outlineLvl w:val="1"/>
              <w:rPr>
                <w:color w:val="008000"/>
                <w:sz w:val="20"/>
                <w:szCs w:val="20"/>
                <w:lang w:eastAsia="fr-FR"/>
              </w:rPr>
            </w:pPr>
            <w:r w:rsidRPr="007570F6">
              <w:rPr>
                <w:color w:val="008000"/>
                <w:sz w:val="20"/>
                <w:szCs w:val="20"/>
                <w:lang w:eastAsia="fr-FR"/>
              </w:rPr>
              <w:t xml:space="preserve">свидетелства за съдимост на лицата </w:t>
            </w:r>
          </w:p>
          <w:p w14:paraId="3A380BA6" w14:textId="77777777" w:rsidR="002D140A" w:rsidRPr="000A7FDB" w:rsidRDefault="002D140A" w:rsidP="00143E8A">
            <w:pPr>
              <w:numPr>
                <w:ilvl w:val="0"/>
                <w:numId w:val="14"/>
              </w:numPr>
              <w:ind w:left="287" w:right="110"/>
              <w:jc w:val="both"/>
              <w:outlineLvl w:val="1"/>
              <w:rPr>
                <w:color w:val="008000"/>
                <w:sz w:val="20"/>
                <w:szCs w:val="20"/>
                <w:lang w:eastAsia="fr-FR"/>
              </w:rPr>
            </w:pPr>
            <w:r w:rsidRPr="000A7FDB">
              <w:rPr>
                <w:color w:val="008000"/>
                <w:sz w:val="20"/>
                <w:szCs w:val="20"/>
                <w:lang w:eastAsia="fr-FR"/>
              </w:rPr>
              <w:t>удостоверение за актуално състояние, ако участникът не е представил ЕИК по чл. 23 от ЗТР;</w:t>
            </w:r>
          </w:p>
          <w:p w14:paraId="1323B301" w14:textId="0A0F899D" w:rsidR="002D140A" w:rsidRDefault="002D140A" w:rsidP="00143E8A">
            <w:pPr>
              <w:numPr>
                <w:ilvl w:val="0"/>
                <w:numId w:val="14"/>
              </w:numPr>
              <w:ind w:left="287" w:right="110"/>
              <w:jc w:val="both"/>
              <w:outlineLvl w:val="1"/>
              <w:rPr>
                <w:color w:val="008000"/>
                <w:sz w:val="20"/>
                <w:szCs w:val="20"/>
                <w:lang w:eastAsia="fr-FR"/>
              </w:rPr>
            </w:pPr>
            <w:r w:rsidRPr="000A7FDB">
              <w:rPr>
                <w:color w:val="008000"/>
                <w:sz w:val="20"/>
                <w:szCs w:val="20"/>
                <w:lang w:eastAsia="fr-FR"/>
              </w:rPr>
              <w:t>удостоверение за липса на задължения към държавата/общината, ако е посочено подобно изискване в обявлението за ОП;</w:t>
            </w:r>
          </w:p>
          <w:p w14:paraId="111F147E" w14:textId="11E67693" w:rsidR="00006789" w:rsidRDefault="00006789" w:rsidP="00143E8A">
            <w:pPr>
              <w:numPr>
                <w:ilvl w:val="0"/>
                <w:numId w:val="14"/>
              </w:numPr>
              <w:ind w:left="287" w:right="110"/>
              <w:jc w:val="both"/>
              <w:outlineLvl w:val="1"/>
              <w:rPr>
                <w:color w:val="008000"/>
                <w:sz w:val="20"/>
                <w:szCs w:val="20"/>
                <w:lang w:eastAsia="fr-FR"/>
              </w:rPr>
            </w:pPr>
            <w:r w:rsidRPr="00842545">
              <w:rPr>
                <w:color w:val="008000"/>
                <w:sz w:val="20"/>
                <w:szCs w:val="20"/>
                <w:lang w:eastAsia="fr-FR"/>
              </w:rPr>
              <w:t>удостоверение от органите на Изпълнителна агенция „Главна инспекция по труда“;</w:t>
            </w:r>
          </w:p>
          <w:p w14:paraId="515FA1CB" w14:textId="2133B3B8" w:rsidR="003765CF" w:rsidRPr="000A7FDB" w:rsidRDefault="003765CF" w:rsidP="00143E8A">
            <w:pPr>
              <w:numPr>
                <w:ilvl w:val="0"/>
                <w:numId w:val="14"/>
              </w:numPr>
              <w:ind w:left="287" w:right="110"/>
              <w:jc w:val="both"/>
              <w:outlineLvl w:val="1"/>
              <w:rPr>
                <w:color w:val="008000"/>
                <w:sz w:val="20"/>
                <w:szCs w:val="20"/>
                <w:lang w:eastAsia="fr-FR"/>
              </w:rPr>
            </w:pPr>
            <w:r w:rsidRPr="00842545">
              <w:rPr>
                <w:color w:val="008000"/>
                <w:sz w:val="20"/>
                <w:szCs w:val="20"/>
                <w:lang w:eastAsia="fr-FR"/>
              </w:rPr>
              <w:t>посочените в обявлението документи за доказване на критериите за подбор;</w:t>
            </w:r>
          </w:p>
          <w:p w14:paraId="5B96DCB7" w14:textId="77777777" w:rsidR="003365EA" w:rsidRPr="000A7FDB" w:rsidRDefault="002D140A" w:rsidP="00143E8A">
            <w:pPr>
              <w:numPr>
                <w:ilvl w:val="0"/>
                <w:numId w:val="14"/>
              </w:numPr>
              <w:ind w:left="287" w:right="110"/>
              <w:jc w:val="both"/>
              <w:outlineLvl w:val="1"/>
              <w:rPr>
                <w:color w:val="008000"/>
                <w:sz w:val="20"/>
                <w:szCs w:val="20"/>
                <w:lang w:eastAsia="fr-FR"/>
              </w:rPr>
            </w:pPr>
            <w:r w:rsidRPr="000A7FDB">
              <w:rPr>
                <w:color w:val="008000"/>
                <w:sz w:val="20"/>
                <w:szCs w:val="20"/>
                <w:lang w:eastAsia="fr-FR"/>
              </w:rPr>
              <w:t>документ за гаранция за изпълнение – платежно нареждане, разписка</w:t>
            </w:r>
            <w:r w:rsidR="005515F9">
              <w:rPr>
                <w:color w:val="008000"/>
                <w:sz w:val="20"/>
                <w:szCs w:val="20"/>
                <w:lang w:eastAsia="fr-FR"/>
              </w:rPr>
              <w:t>,</w:t>
            </w:r>
            <w:r w:rsidRPr="000A7FDB">
              <w:rPr>
                <w:color w:val="008000"/>
                <w:sz w:val="20"/>
                <w:szCs w:val="20"/>
                <w:lang w:eastAsia="fr-FR"/>
              </w:rPr>
              <w:t xml:space="preserve"> банкова гаранция</w:t>
            </w:r>
            <w:r w:rsidR="005515F9">
              <w:rPr>
                <w:color w:val="008000"/>
                <w:sz w:val="20"/>
                <w:szCs w:val="20"/>
                <w:lang w:eastAsia="fr-FR"/>
              </w:rPr>
              <w:t xml:space="preserve"> или застраховка</w:t>
            </w:r>
            <w:r w:rsidR="003365EA" w:rsidRPr="000A7FDB">
              <w:rPr>
                <w:color w:val="008000"/>
                <w:sz w:val="20"/>
                <w:szCs w:val="20"/>
                <w:lang w:eastAsia="fr-FR"/>
              </w:rPr>
              <w:t>; Проверете дали документът за гаранция за изпълнение удостоверява изпълнението на цялото задължение за внасянето й</w:t>
            </w:r>
            <w:r w:rsidR="001A0E88" w:rsidRPr="000A7FDB">
              <w:rPr>
                <w:color w:val="008000"/>
                <w:sz w:val="20"/>
                <w:szCs w:val="20"/>
                <w:lang w:eastAsia="fr-FR"/>
              </w:rPr>
              <w:t>;</w:t>
            </w:r>
          </w:p>
          <w:p w14:paraId="459E50E4" w14:textId="77777777" w:rsidR="002D140A" w:rsidRPr="000A7FDB" w:rsidRDefault="003365EA" w:rsidP="00143E8A">
            <w:pPr>
              <w:numPr>
                <w:ilvl w:val="0"/>
                <w:numId w:val="14"/>
              </w:numPr>
              <w:ind w:left="287" w:right="110"/>
              <w:jc w:val="both"/>
              <w:outlineLvl w:val="1"/>
              <w:rPr>
                <w:i/>
                <w:color w:val="008000"/>
                <w:sz w:val="20"/>
                <w:szCs w:val="20"/>
                <w:lang w:eastAsia="fr-FR"/>
              </w:rPr>
            </w:pPr>
            <w:r w:rsidRPr="000A7FDB">
              <w:rPr>
                <w:color w:val="008000"/>
                <w:sz w:val="20"/>
                <w:szCs w:val="20"/>
                <w:lang w:eastAsia="fr-FR"/>
              </w:rPr>
              <w:t>други регистрационни документи</w:t>
            </w:r>
            <w:r w:rsidR="002D140A" w:rsidRPr="000A7FDB">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D56BFC4" w14:textId="77777777" w:rsidTr="00AD361F">
              <w:trPr>
                <w:trHeight w:val="568"/>
              </w:trPr>
              <w:tc>
                <w:tcPr>
                  <w:tcW w:w="515" w:type="dxa"/>
                  <w:shd w:val="clear" w:color="auto" w:fill="FFFFFF"/>
                  <w:vAlign w:val="center"/>
                </w:tcPr>
                <w:p w14:paraId="5681BF61" w14:textId="77777777" w:rsidR="002C6829" w:rsidRPr="00AF7C38" w:rsidRDefault="009577C3" w:rsidP="002C6829">
                  <w:pPr>
                    <w:jc w:val="center"/>
                  </w:pPr>
                  <w:sdt>
                    <w:sdtPr>
                      <w:rPr>
                        <w:color w:val="0000FF"/>
                        <w:sz w:val="20"/>
                        <w:szCs w:val="20"/>
                      </w:rPr>
                      <w:id w:val="-202732253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A97C447" w14:textId="77777777" w:rsidR="002C6829" w:rsidRPr="00AF7C38" w:rsidRDefault="009577C3" w:rsidP="002C6829">
                  <w:pPr>
                    <w:jc w:val="center"/>
                    <w:rPr>
                      <w:b/>
                      <w:bCs/>
                      <w:color w:val="0000FF"/>
                      <w:sz w:val="20"/>
                      <w:szCs w:val="20"/>
                    </w:rPr>
                  </w:pPr>
                  <w:sdt>
                    <w:sdtPr>
                      <w:rPr>
                        <w:color w:val="0000FF"/>
                        <w:sz w:val="20"/>
                        <w:szCs w:val="20"/>
                      </w:rPr>
                      <w:id w:val="-6408929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B51C20B" w14:textId="77777777" w:rsidR="002C6829" w:rsidRPr="00AF7C38" w:rsidRDefault="009577C3" w:rsidP="002C6829">
                  <w:pPr>
                    <w:jc w:val="center"/>
                    <w:rPr>
                      <w:b/>
                      <w:bCs/>
                      <w:color w:val="0000FF"/>
                      <w:sz w:val="20"/>
                      <w:szCs w:val="20"/>
                    </w:rPr>
                  </w:pPr>
                  <w:sdt>
                    <w:sdtPr>
                      <w:rPr>
                        <w:color w:val="0000FF"/>
                        <w:sz w:val="20"/>
                        <w:szCs w:val="20"/>
                      </w:rPr>
                      <w:id w:val="141142942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A8DE933" w14:textId="77777777" w:rsidR="002C6829" w:rsidRPr="00AF7C38" w:rsidRDefault="009577C3" w:rsidP="002C6829">
                  <w:pPr>
                    <w:jc w:val="center"/>
                  </w:pPr>
                  <w:sdt>
                    <w:sdtPr>
                      <w:rPr>
                        <w:color w:val="0000FF"/>
                        <w:sz w:val="20"/>
                        <w:szCs w:val="20"/>
                      </w:rPr>
                      <w:id w:val="-80809008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41383520" w14:textId="77777777" w:rsidR="002C6829" w:rsidRPr="00AF7C38" w:rsidRDefault="009577C3" w:rsidP="002C6829">
                  <w:pPr>
                    <w:jc w:val="center"/>
                    <w:rPr>
                      <w:b/>
                      <w:bCs/>
                      <w:color w:val="0000FF"/>
                      <w:sz w:val="20"/>
                      <w:szCs w:val="20"/>
                    </w:rPr>
                  </w:pPr>
                  <w:sdt>
                    <w:sdtPr>
                      <w:rPr>
                        <w:color w:val="0000FF"/>
                        <w:sz w:val="20"/>
                        <w:szCs w:val="20"/>
                      </w:rPr>
                      <w:id w:val="-94562125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45AE02C" w14:textId="77777777" w:rsidR="002C6829" w:rsidRPr="00AF7C38" w:rsidRDefault="009577C3" w:rsidP="002C6829">
                  <w:pPr>
                    <w:jc w:val="center"/>
                    <w:rPr>
                      <w:b/>
                      <w:bCs/>
                      <w:color w:val="0000FF"/>
                      <w:sz w:val="20"/>
                      <w:szCs w:val="20"/>
                    </w:rPr>
                  </w:pPr>
                  <w:sdt>
                    <w:sdtPr>
                      <w:rPr>
                        <w:color w:val="0000FF"/>
                        <w:sz w:val="20"/>
                        <w:szCs w:val="20"/>
                      </w:rPr>
                      <w:id w:val="-109170163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659210B2" w14:textId="77777777" w:rsidR="002D140A" w:rsidRPr="000A7FDB" w:rsidRDefault="002D140A" w:rsidP="00A26D90">
            <w:pPr>
              <w:pStyle w:val="BodyText"/>
              <w:rPr>
                <w:sz w:val="20"/>
                <w:szCs w:val="20"/>
              </w:rPr>
            </w:pPr>
          </w:p>
        </w:tc>
        <w:tc>
          <w:tcPr>
            <w:tcW w:w="2098" w:type="dxa"/>
          </w:tcPr>
          <w:p w14:paraId="2F975CA6" w14:textId="77777777" w:rsidR="002D140A" w:rsidRPr="000A7FDB" w:rsidRDefault="002D140A" w:rsidP="00F81223">
            <w:pPr>
              <w:pStyle w:val="Heading1"/>
              <w:keepNext w:val="0"/>
              <w:jc w:val="both"/>
              <w:rPr>
                <w:bCs/>
                <w:sz w:val="20"/>
              </w:rPr>
            </w:pPr>
          </w:p>
        </w:tc>
      </w:tr>
      <w:tr w:rsidR="002D140A" w:rsidRPr="000A7FDB" w14:paraId="4608A18E" w14:textId="77777777" w:rsidTr="00143E8A">
        <w:trPr>
          <w:gridBefore w:val="1"/>
          <w:wBefore w:w="33" w:type="dxa"/>
          <w:trHeight w:val="270"/>
        </w:trPr>
        <w:tc>
          <w:tcPr>
            <w:tcW w:w="421" w:type="dxa"/>
          </w:tcPr>
          <w:p w14:paraId="5051A031" w14:textId="50BBBA1E" w:rsidR="002D140A" w:rsidRPr="00827393" w:rsidRDefault="000B2DB8" w:rsidP="004F128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10</w:t>
            </w:r>
          </w:p>
        </w:tc>
        <w:tc>
          <w:tcPr>
            <w:tcW w:w="7623" w:type="dxa"/>
            <w:gridSpan w:val="2"/>
            <w:noWrap/>
          </w:tcPr>
          <w:p w14:paraId="667B64BF" w14:textId="77777777" w:rsidR="002D140A" w:rsidRPr="00723B98" w:rsidRDefault="002D140A" w:rsidP="00200DA6">
            <w:pPr>
              <w:ind w:right="110"/>
              <w:jc w:val="both"/>
              <w:outlineLvl w:val="1"/>
              <w:rPr>
                <w:b/>
                <w:sz w:val="20"/>
                <w:szCs w:val="20"/>
                <w:u w:val="single"/>
                <w:lang w:eastAsia="fr-FR"/>
              </w:rPr>
            </w:pPr>
            <w:r w:rsidRPr="00D8691D">
              <w:rPr>
                <w:b/>
                <w:sz w:val="20"/>
                <w:szCs w:val="20"/>
                <w:u w:val="single"/>
                <w:lang w:eastAsia="fr-FR"/>
              </w:rPr>
              <w:t xml:space="preserve">Приложим и за договори за обществена поръчка, сключени в </w:t>
            </w:r>
            <w:r w:rsidRPr="00723B98">
              <w:rPr>
                <w:b/>
                <w:sz w:val="20"/>
                <w:szCs w:val="20"/>
                <w:u w:val="single"/>
                <w:lang w:eastAsia="fr-FR"/>
              </w:rPr>
              <w:t>резултат на рамково споразумение:</w:t>
            </w:r>
          </w:p>
          <w:p w14:paraId="26D4D146" w14:textId="0A9A1EAC" w:rsidR="00C01190" w:rsidRPr="00827393" w:rsidRDefault="00C01190" w:rsidP="00C01190">
            <w:pPr>
              <w:ind w:right="110"/>
              <w:jc w:val="both"/>
              <w:outlineLvl w:val="1"/>
              <w:rPr>
                <w:b/>
                <w:sz w:val="20"/>
                <w:szCs w:val="20"/>
                <w:lang w:eastAsia="fr-FR"/>
              </w:rPr>
            </w:pPr>
            <w:r w:rsidRPr="004B7F7F">
              <w:rPr>
                <w:b/>
                <w:sz w:val="20"/>
                <w:szCs w:val="20"/>
                <w:lang w:eastAsia="fr-FR"/>
              </w:rPr>
              <w:t>Клаузите на договора за обществена поръчка съответстват ли на изискванията за възложителя, съдържащи се в поканата за участие</w:t>
            </w:r>
            <w:r w:rsidR="00CA1074" w:rsidRPr="004B7F7F">
              <w:rPr>
                <w:b/>
                <w:sz w:val="20"/>
                <w:szCs w:val="20"/>
                <w:lang w:eastAsia="fr-FR"/>
              </w:rPr>
              <w:t xml:space="preserve">/ </w:t>
            </w:r>
            <w:r w:rsidR="00CA1074" w:rsidRPr="00842545">
              <w:rPr>
                <w:b/>
                <w:sz w:val="20"/>
                <w:szCs w:val="20"/>
                <w:lang w:eastAsia="fr-FR"/>
              </w:rPr>
              <w:t>проекта на договор</w:t>
            </w:r>
            <w:r w:rsidRPr="00827393">
              <w:rPr>
                <w:b/>
                <w:sz w:val="20"/>
                <w:szCs w:val="20"/>
                <w:lang w:eastAsia="fr-FR"/>
              </w:rPr>
              <w:t>?</w:t>
            </w:r>
          </w:p>
          <w:p w14:paraId="4D6D34C2" w14:textId="77777777" w:rsidR="00C01190" w:rsidRPr="00723B98" w:rsidRDefault="00C01190" w:rsidP="00C01190">
            <w:pPr>
              <w:ind w:right="110"/>
              <w:jc w:val="both"/>
              <w:outlineLvl w:val="1"/>
              <w:rPr>
                <w:b/>
                <w:bCs/>
                <w:sz w:val="20"/>
                <w:szCs w:val="20"/>
              </w:rPr>
            </w:pPr>
            <w:r w:rsidRPr="00D8691D">
              <w:rPr>
                <w:sz w:val="20"/>
                <w:szCs w:val="20"/>
                <w:lang w:eastAsia="fr-FR"/>
              </w:rPr>
              <w:t xml:space="preserve">Възложителят е длъжен да сключи договора за обществена поръчка, без да </w:t>
            </w:r>
            <w:r w:rsidRPr="00723B98">
              <w:rPr>
                <w:sz w:val="20"/>
                <w:szCs w:val="20"/>
                <w:lang w:eastAsia="fr-FR"/>
              </w:rPr>
              <w:t>изменя условията за възлагането й, обявени при откриването й.</w:t>
            </w:r>
            <w:r w:rsidRPr="00723B98">
              <w:rPr>
                <w:b/>
                <w:bCs/>
                <w:sz w:val="20"/>
                <w:szCs w:val="20"/>
              </w:rPr>
              <w:t xml:space="preserve"> </w:t>
            </w:r>
          </w:p>
          <w:p w14:paraId="718DD782" w14:textId="7D160242" w:rsidR="00C01190" w:rsidRDefault="00C01190" w:rsidP="00C01190">
            <w:pPr>
              <w:ind w:right="110"/>
              <w:jc w:val="both"/>
              <w:outlineLvl w:val="1"/>
              <w:rPr>
                <w:b/>
                <w:bCs/>
                <w:sz w:val="20"/>
                <w:szCs w:val="20"/>
              </w:rPr>
            </w:pPr>
            <w:r w:rsidRPr="00723B98">
              <w:rPr>
                <w:b/>
                <w:bCs/>
                <w:sz w:val="20"/>
                <w:szCs w:val="20"/>
              </w:rPr>
              <w:t>(чл. 2, ал. 1, т. 1 и чл.112, ал.4</w:t>
            </w:r>
            <w:r w:rsidR="00827393" w:rsidRPr="00842545">
              <w:rPr>
                <w:b/>
                <w:bCs/>
                <w:sz w:val="20"/>
                <w:szCs w:val="20"/>
              </w:rPr>
              <w:t>, чл. 116, ал. 1, т. 4 и т. 5 и ал. 5</w:t>
            </w:r>
            <w:r w:rsidR="00827393" w:rsidRPr="00827393">
              <w:t xml:space="preserve"> </w:t>
            </w:r>
            <w:r w:rsidRPr="00827393">
              <w:rPr>
                <w:b/>
                <w:bCs/>
                <w:sz w:val="20"/>
                <w:szCs w:val="20"/>
              </w:rPr>
              <w:t>от ЗОП)</w:t>
            </w:r>
          </w:p>
          <w:p w14:paraId="4242CCE1" w14:textId="46D833D7" w:rsidR="00827393" w:rsidRPr="00827393" w:rsidRDefault="00945FFD" w:rsidP="00C01190">
            <w:pPr>
              <w:ind w:right="110"/>
              <w:jc w:val="both"/>
              <w:outlineLvl w:val="1"/>
              <w:rPr>
                <w:b/>
                <w:bCs/>
                <w:sz w:val="20"/>
                <w:szCs w:val="20"/>
              </w:rPr>
            </w:pPr>
            <w:r w:rsidRPr="005A032E">
              <w:rPr>
                <w:b/>
                <w:color w:val="000080"/>
                <w:sz w:val="20"/>
                <w:szCs w:val="20"/>
              </w:rPr>
              <w:t>т. 14, т. 15, т. 17 от Насоките/ т. 14, т. 15, т. 17 от Приложение № 1 към чл. 2, ал. 1 от Наредбата</w:t>
            </w:r>
          </w:p>
          <w:p w14:paraId="699178AE" w14:textId="77777777" w:rsidR="002D140A" w:rsidRPr="00723B98" w:rsidRDefault="002D140A" w:rsidP="00200DA6">
            <w:pPr>
              <w:ind w:right="110"/>
              <w:jc w:val="both"/>
              <w:outlineLvl w:val="1"/>
              <w:rPr>
                <w:b/>
                <w:bCs/>
                <w:sz w:val="20"/>
                <w:szCs w:val="20"/>
              </w:rPr>
            </w:pPr>
            <w:r w:rsidRPr="00827393">
              <w:rPr>
                <w:b/>
                <w:color w:val="C0504D"/>
                <w:sz w:val="20"/>
                <w:szCs w:val="20"/>
                <w:lang w:eastAsia="fr-FR"/>
              </w:rPr>
              <w:t xml:space="preserve">Насочващи източници на информация: </w:t>
            </w:r>
            <w:r w:rsidRPr="00827393">
              <w:rPr>
                <w:color w:val="C0504D"/>
                <w:sz w:val="20"/>
                <w:szCs w:val="20"/>
                <w:lang w:eastAsia="fr-FR"/>
              </w:rPr>
              <w:t xml:space="preserve">прегледайте сключения договор за обществена поръчка и съдържащия се в документацията за участие проект на договор. </w:t>
            </w:r>
            <w:r w:rsidRPr="00D8691D">
              <w:rPr>
                <w:color w:val="C0504D"/>
                <w:sz w:val="20"/>
                <w:szCs w:val="20"/>
                <w:lang w:eastAsia="fr-FR"/>
              </w:rPr>
              <w:t>Ако договорът се сключва въз основа на рамково споразумение, прегледайте и подписаното рамково споразумение.</w:t>
            </w:r>
          </w:p>
          <w:p w14:paraId="14186864" w14:textId="77777777" w:rsidR="002D140A" w:rsidRPr="00723B98" w:rsidRDefault="002D140A" w:rsidP="00200DA6">
            <w:pPr>
              <w:ind w:right="110"/>
              <w:jc w:val="both"/>
              <w:outlineLvl w:val="1"/>
              <w:rPr>
                <w:bCs/>
                <w:color w:val="008000"/>
                <w:sz w:val="20"/>
                <w:szCs w:val="20"/>
              </w:rPr>
            </w:pPr>
            <w:r w:rsidRPr="00945FFD">
              <w:rPr>
                <w:bCs/>
                <w:color w:val="008000"/>
                <w:sz w:val="20"/>
                <w:szCs w:val="20"/>
              </w:rPr>
              <w:lastRenderedPageBreak/>
              <w:t xml:space="preserve">Сравнете подписаният договор за обществена поръчка и проекта на договор, приложен в документацията за участие, и </w:t>
            </w:r>
            <w:r w:rsidR="00661AAD" w:rsidRPr="00D8691D">
              <w:rPr>
                <w:bCs/>
                <w:color w:val="008000"/>
                <w:sz w:val="20"/>
                <w:szCs w:val="20"/>
              </w:rPr>
              <w:t xml:space="preserve">установете </w:t>
            </w:r>
            <w:r w:rsidRPr="00723B98">
              <w:rPr>
                <w:bCs/>
                <w:color w:val="008000"/>
                <w:sz w:val="20"/>
                <w:szCs w:val="20"/>
              </w:rPr>
              <w:t>дали са налице разлики между тях.</w:t>
            </w:r>
          </w:p>
          <w:p w14:paraId="07698F09" w14:textId="77777777" w:rsidR="002D140A" w:rsidRPr="004B7F7F" w:rsidRDefault="002D140A">
            <w:pPr>
              <w:ind w:right="110"/>
              <w:jc w:val="both"/>
              <w:outlineLvl w:val="1"/>
              <w:rPr>
                <w:sz w:val="20"/>
                <w:szCs w:val="20"/>
                <w:lang w:eastAsia="fr-FR"/>
              </w:rPr>
            </w:pPr>
            <w:r w:rsidRPr="004B7F7F">
              <w:rPr>
                <w:bCs/>
                <w:color w:val="008000"/>
                <w:sz w:val="20"/>
                <w:szCs w:val="20"/>
              </w:rPr>
              <w:t>В случай, че става въпрос за договор, сключен след рамково споразумение, прегледайте не само проекта на договор за обществена поръчка от документацията за участие, но и сключеното рамково споразумение.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6A56B781" w14:textId="77777777" w:rsidTr="00AD361F">
              <w:trPr>
                <w:trHeight w:val="568"/>
              </w:trPr>
              <w:tc>
                <w:tcPr>
                  <w:tcW w:w="515" w:type="dxa"/>
                  <w:shd w:val="clear" w:color="auto" w:fill="FFFFFF"/>
                  <w:vAlign w:val="center"/>
                </w:tcPr>
                <w:p w14:paraId="21C8A785" w14:textId="77777777" w:rsidR="002C6829" w:rsidRPr="00AF7C38" w:rsidRDefault="009577C3" w:rsidP="002C6829">
                  <w:pPr>
                    <w:jc w:val="center"/>
                  </w:pPr>
                  <w:sdt>
                    <w:sdtPr>
                      <w:rPr>
                        <w:color w:val="0000FF"/>
                        <w:sz w:val="20"/>
                        <w:szCs w:val="20"/>
                      </w:rPr>
                      <w:id w:val="-104559535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29CF5D0E" w14:textId="77777777" w:rsidR="002C6829" w:rsidRPr="00AF7C38" w:rsidRDefault="009577C3" w:rsidP="002C6829">
                  <w:pPr>
                    <w:jc w:val="center"/>
                    <w:rPr>
                      <w:b/>
                      <w:bCs/>
                      <w:color w:val="0000FF"/>
                      <w:sz w:val="20"/>
                      <w:szCs w:val="20"/>
                    </w:rPr>
                  </w:pPr>
                  <w:sdt>
                    <w:sdtPr>
                      <w:rPr>
                        <w:color w:val="0000FF"/>
                        <w:sz w:val="20"/>
                        <w:szCs w:val="20"/>
                      </w:rPr>
                      <w:id w:val="170065336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13319D5B" w14:textId="77777777" w:rsidR="002C6829" w:rsidRPr="00AF7C38" w:rsidRDefault="009577C3" w:rsidP="002C6829">
                  <w:pPr>
                    <w:jc w:val="center"/>
                    <w:rPr>
                      <w:b/>
                      <w:bCs/>
                      <w:color w:val="0000FF"/>
                      <w:sz w:val="20"/>
                      <w:szCs w:val="20"/>
                    </w:rPr>
                  </w:pPr>
                  <w:sdt>
                    <w:sdtPr>
                      <w:rPr>
                        <w:color w:val="0000FF"/>
                        <w:sz w:val="20"/>
                        <w:szCs w:val="20"/>
                      </w:rPr>
                      <w:id w:val="210729856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16E7988" w14:textId="77777777" w:rsidR="002C6829" w:rsidRPr="00AF7C38" w:rsidRDefault="009577C3" w:rsidP="002C6829">
                  <w:pPr>
                    <w:jc w:val="center"/>
                  </w:pPr>
                  <w:sdt>
                    <w:sdtPr>
                      <w:rPr>
                        <w:color w:val="0000FF"/>
                        <w:sz w:val="20"/>
                        <w:szCs w:val="20"/>
                      </w:rPr>
                      <w:id w:val="102374840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36394F91" w14:textId="77777777" w:rsidR="002C6829" w:rsidRPr="00AF7C38" w:rsidRDefault="009577C3" w:rsidP="002C6829">
                  <w:pPr>
                    <w:jc w:val="center"/>
                    <w:rPr>
                      <w:b/>
                      <w:bCs/>
                      <w:color w:val="0000FF"/>
                      <w:sz w:val="20"/>
                      <w:szCs w:val="20"/>
                    </w:rPr>
                  </w:pPr>
                  <w:sdt>
                    <w:sdtPr>
                      <w:rPr>
                        <w:color w:val="0000FF"/>
                        <w:sz w:val="20"/>
                        <w:szCs w:val="20"/>
                      </w:rPr>
                      <w:id w:val="-138632712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4FAE3C93" w14:textId="77777777" w:rsidR="002C6829" w:rsidRPr="00AF7C38" w:rsidRDefault="009577C3" w:rsidP="002C6829">
                  <w:pPr>
                    <w:jc w:val="center"/>
                    <w:rPr>
                      <w:b/>
                      <w:bCs/>
                      <w:color w:val="0000FF"/>
                      <w:sz w:val="20"/>
                      <w:szCs w:val="20"/>
                    </w:rPr>
                  </w:pPr>
                  <w:sdt>
                    <w:sdtPr>
                      <w:rPr>
                        <w:color w:val="0000FF"/>
                        <w:sz w:val="20"/>
                        <w:szCs w:val="20"/>
                      </w:rPr>
                      <w:id w:val="-63455756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77A1036A" w14:textId="77777777" w:rsidR="002D140A" w:rsidRPr="000A7FDB" w:rsidRDefault="002D140A" w:rsidP="00F81223">
            <w:pPr>
              <w:pStyle w:val="Heading1"/>
              <w:keepNext w:val="0"/>
              <w:jc w:val="both"/>
              <w:rPr>
                <w:b w:val="0"/>
                <w:bCs/>
                <w:sz w:val="20"/>
              </w:rPr>
            </w:pPr>
          </w:p>
        </w:tc>
        <w:tc>
          <w:tcPr>
            <w:tcW w:w="2098" w:type="dxa"/>
          </w:tcPr>
          <w:p w14:paraId="770CEDB8" w14:textId="77777777" w:rsidR="002D140A" w:rsidRPr="00BA247F" w:rsidRDefault="002D140A" w:rsidP="00E30FAE">
            <w:pPr>
              <w:pStyle w:val="Heading1"/>
              <w:keepNext w:val="0"/>
              <w:spacing w:before="0" w:line="240" w:lineRule="auto"/>
              <w:rPr>
                <w:b w:val="0"/>
                <w:bCs/>
                <w:sz w:val="20"/>
              </w:rPr>
            </w:pPr>
          </w:p>
        </w:tc>
      </w:tr>
      <w:tr w:rsidR="002D140A" w:rsidRPr="000A7FDB" w14:paraId="15F9AF8A" w14:textId="77777777" w:rsidTr="00143E8A">
        <w:trPr>
          <w:gridBefore w:val="1"/>
          <w:wBefore w:w="33" w:type="dxa"/>
          <w:trHeight w:val="270"/>
        </w:trPr>
        <w:tc>
          <w:tcPr>
            <w:tcW w:w="421" w:type="dxa"/>
          </w:tcPr>
          <w:p w14:paraId="542AAC36" w14:textId="6F498AA1" w:rsidR="002D140A" w:rsidRPr="00215229" w:rsidRDefault="00156669" w:rsidP="00F81223">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11</w:t>
            </w:r>
          </w:p>
          <w:p w14:paraId="041D757A" w14:textId="77777777" w:rsidR="002D140A" w:rsidRPr="00D8691D" w:rsidRDefault="002D140A" w:rsidP="00F81223">
            <w:pPr>
              <w:pStyle w:val="111Heading3"/>
              <w:keepNext w:val="0"/>
              <w:widowControl w:val="0"/>
              <w:numPr>
                <w:ilvl w:val="0"/>
                <w:numId w:val="0"/>
              </w:numPr>
              <w:spacing w:before="240" w:after="60"/>
              <w:jc w:val="both"/>
              <w:rPr>
                <w:rFonts w:ascii="Times New Roman" w:hAnsi="Times New Roman" w:cs="Times New Roman"/>
                <w:szCs w:val="20"/>
                <w:lang w:val="bg-BG"/>
              </w:rPr>
            </w:pPr>
          </w:p>
        </w:tc>
        <w:tc>
          <w:tcPr>
            <w:tcW w:w="7623" w:type="dxa"/>
            <w:gridSpan w:val="2"/>
            <w:noWrap/>
          </w:tcPr>
          <w:p w14:paraId="79308556" w14:textId="77777777" w:rsidR="002D140A" w:rsidRPr="00723B98" w:rsidRDefault="002D140A">
            <w:pPr>
              <w:ind w:right="110"/>
              <w:jc w:val="both"/>
              <w:outlineLvl w:val="1"/>
              <w:rPr>
                <w:b/>
                <w:sz w:val="20"/>
                <w:szCs w:val="20"/>
                <w:lang w:eastAsia="fr-FR"/>
              </w:rPr>
            </w:pPr>
            <w:r w:rsidRPr="00723B98">
              <w:rPr>
                <w:b/>
                <w:sz w:val="20"/>
                <w:szCs w:val="20"/>
                <w:u w:val="single"/>
                <w:lang w:eastAsia="fr-FR"/>
              </w:rPr>
              <w:t>Приложим и за договори за обществена поръчка, сключени в резултат на рамково споразумение:</w:t>
            </w:r>
          </w:p>
          <w:p w14:paraId="55782109" w14:textId="77777777" w:rsidR="002D140A" w:rsidRPr="004B7F7F" w:rsidRDefault="00B16E60">
            <w:pPr>
              <w:ind w:right="110"/>
              <w:jc w:val="both"/>
              <w:outlineLvl w:val="1"/>
              <w:rPr>
                <w:b/>
                <w:sz w:val="20"/>
                <w:szCs w:val="20"/>
                <w:lang w:eastAsia="fr-FR"/>
              </w:rPr>
            </w:pPr>
            <w:r w:rsidRPr="004B7F7F">
              <w:rPr>
                <w:b/>
                <w:sz w:val="20"/>
                <w:szCs w:val="20"/>
                <w:lang w:eastAsia="fr-FR"/>
              </w:rPr>
              <w:t>Договорът за обществена поръчка съдържа ли всички предложения от офертата на участника, определен за изпълнител</w:t>
            </w:r>
            <w:r w:rsidR="002D140A" w:rsidRPr="004B7F7F">
              <w:rPr>
                <w:b/>
                <w:sz w:val="20"/>
                <w:szCs w:val="20"/>
                <w:lang w:eastAsia="fr-FR"/>
              </w:rPr>
              <w:t>?</w:t>
            </w:r>
          </w:p>
          <w:p w14:paraId="7C984C94" w14:textId="77777777" w:rsidR="002D140A" w:rsidRPr="00265CFF" w:rsidRDefault="002D140A">
            <w:pPr>
              <w:pStyle w:val="Heading1"/>
              <w:spacing w:before="0" w:line="240" w:lineRule="auto"/>
              <w:jc w:val="both"/>
              <w:rPr>
                <w:sz w:val="20"/>
                <w:lang w:eastAsia="fr-FR"/>
              </w:rPr>
            </w:pPr>
            <w:r w:rsidRPr="004B7F7F">
              <w:rPr>
                <w:sz w:val="20"/>
                <w:lang w:eastAsia="fr-FR"/>
              </w:rPr>
              <w:t xml:space="preserve">(чл. </w:t>
            </w:r>
            <w:r w:rsidR="00E31789" w:rsidRPr="004B7F7F">
              <w:rPr>
                <w:sz w:val="20"/>
                <w:lang w:eastAsia="fr-FR"/>
              </w:rPr>
              <w:t>1</w:t>
            </w:r>
            <w:r w:rsidRPr="00265CFF">
              <w:rPr>
                <w:sz w:val="20"/>
                <w:lang w:eastAsia="fr-FR"/>
              </w:rPr>
              <w:t>1</w:t>
            </w:r>
            <w:r w:rsidR="00E31789" w:rsidRPr="00265CFF">
              <w:rPr>
                <w:sz w:val="20"/>
                <w:lang w:eastAsia="fr-FR"/>
              </w:rPr>
              <w:t>2</w:t>
            </w:r>
            <w:r w:rsidRPr="00265CFF">
              <w:rPr>
                <w:sz w:val="20"/>
                <w:lang w:eastAsia="fr-FR"/>
              </w:rPr>
              <w:t xml:space="preserve">, ал. </w:t>
            </w:r>
            <w:r w:rsidR="00E31789" w:rsidRPr="00265CFF">
              <w:rPr>
                <w:sz w:val="20"/>
                <w:lang w:eastAsia="fr-FR"/>
              </w:rPr>
              <w:t>4</w:t>
            </w:r>
            <w:r w:rsidRPr="00265CFF">
              <w:rPr>
                <w:sz w:val="20"/>
                <w:lang w:eastAsia="fr-FR"/>
              </w:rPr>
              <w:t xml:space="preserve"> от ЗОП)</w:t>
            </w:r>
          </w:p>
          <w:p w14:paraId="79BEC2B2" w14:textId="77777777" w:rsidR="002D140A" w:rsidRPr="007548F3" w:rsidRDefault="002D140A">
            <w:pPr>
              <w:pStyle w:val="BodyText"/>
              <w:spacing w:before="0" w:after="0"/>
              <w:jc w:val="both"/>
              <w:rPr>
                <w:lang w:eastAsia="fr-FR"/>
              </w:rPr>
            </w:pPr>
            <w:r w:rsidRPr="004574C9">
              <w:rPr>
                <w:b/>
                <w:color w:val="C0504D"/>
                <w:sz w:val="20"/>
                <w:szCs w:val="20"/>
                <w:lang w:eastAsia="fr-FR"/>
              </w:rPr>
              <w:t>Насочващи източници на инфор</w:t>
            </w:r>
            <w:r w:rsidRPr="00766539">
              <w:rPr>
                <w:b/>
                <w:color w:val="C0504D"/>
                <w:sz w:val="20"/>
                <w:szCs w:val="20"/>
                <w:lang w:eastAsia="fr-FR"/>
              </w:rPr>
              <w:t xml:space="preserve">мация: </w:t>
            </w:r>
            <w:r w:rsidRPr="00766539">
              <w:rPr>
                <w:color w:val="C0504D"/>
                <w:sz w:val="20"/>
                <w:szCs w:val="20"/>
                <w:lang w:eastAsia="fr-FR"/>
              </w:rPr>
              <w:t>прегледайте сключения договор за обществена поръчка и документите, съдържащи предложения, въз основа на които участникът е определен за изпълнител.</w:t>
            </w:r>
          </w:p>
          <w:p w14:paraId="26402D76" w14:textId="73584649" w:rsidR="002D140A" w:rsidRPr="00C67142" w:rsidRDefault="00C67142" w:rsidP="00FD636E">
            <w:pPr>
              <w:jc w:val="both"/>
              <w:rPr>
                <w:bCs/>
                <w:color w:val="008000"/>
                <w:sz w:val="20"/>
              </w:rPr>
            </w:pPr>
            <w:r w:rsidRPr="00842545">
              <w:rPr>
                <w:b/>
                <w:color w:val="000080"/>
                <w:sz w:val="20"/>
                <w:szCs w:val="20"/>
              </w:rPr>
              <w:t>т. 14, т. 15, т. 17 от Насоките/ т. 14, т. 15, т. 17 от Приложение № 1 към чл. 2, ал. 1 от Наредбата</w:t>
            </w:r>
          </w:p>
          <w:p w14:paraId="071CD905" w14:textId="77777777" w:rsidR="002D140A" w:rsidRPr="00723B98" w:rsidRDefault="002D140A">
            <w:pPr>
              <w:pStyle w:val="Heading1"/>
              <w:spacing w:before="0" w:line="240" w:lineRule="auto"/>
              <w:jc w:val="both"/>
              <w:rPr>
                <w:b w:val="0"/>
                <w:bCs/>
                <w:color w:val="008000"/>
                <w:sz w:val="20"/>
              </w:rPr>
            </w:pPr>
            <w:r w:rsidRPr="00D8691D">
              <w:rPr>
                <w:b w:val="0"/>
                <w:bCs/>
                <w:color w:val="008000"/>
                <w:sz w:val="20"/>
              </w:rPr>
              <w:t xml:space="preserve">Сравнете подписаният договор за обществена поръчка и съответните </w:t>
            </w:r>
            <w:r w:rsidRPr="00723B98">
              <w:rPr>
                <w:b w:val="0"/>
                <w:bCs/>
                <w:color w:val="008000"/>
                <w:sz w:val="20"/>
              </w:rPr>
              <w:t>предложения от офертата на участника, определен за изпълнител, и</w:t>
            </w:r>
            <w:r w:rsidR="00661AAD" w:rsidRPr="00723B98">
              <w:rPr>
                <w:b w:val="0"/>
                <w:bCs/>
                <w:color w:val="008000"/>
                <w:sz w:val="20"/>
              </w:rPr>
              <w:t xml:space="preserve"> установете дали са налице разлики между тях</w:t>
            </w:r>
            <w:r w:rsidRPr="00723B98">
              <w:rPr>
                <w:b w:val="0"/>
                <w:bCs/>
                <w:color w:val="008000"/>
                <w:sz w:val="20"/>
              </w:rPr>
              <w:t>.</w:t>
            </w:r>
          </w:p>
          <w:p w14:paraId="78BE3D6D" w14:textId="77777777" w:rsidR="002D140A" w:rsidRPr="004B7F7F" w:rsidRDefault="002D140A">
            <w:pPr>
              <w:ind w:right="110"/>
              <w:jc w:val="both"/>
              <w:outlineLvl w:val="1"/>
              <w:rPr>
                <w:b/>
                <w:sz w:val="20"/>
                <w:szCs w:val="20"/>
                <w:lang w:eastAsia="fr-FR"/>
              </w:rPr>
            </w:pPr>
            <w:r w:rsidRPr="004B7F7F">
              <w:rPr>
                <w:color w:val="008000"/>
                <w:sz w:val="20"/>
                <w:szCs w:val="20"/>
              </w:rPr>
              <w:t>Обърнете внимание на срока за изпълнение на договора; цената за изпълнение на поръчката; техническите спецификации и дейностите, предвидени за изпълнение от подизпълнителите.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59A89AA" w14:textId="77777777" w:rsidTr="00AD361F">
              <w:trPr>
                <w:trHeight w:val="568"/>
              </w:trPr>
              <w:tc>
                <w:tcPr>
                  <w:tcW w:w="515" w:type="dxa"/>
                  <w:shd w:val="clear" w:color="auto" w:fill="FFFFFF"/>
                  <w:vAlign w:val="center"/>
                </w:tcPr>
                <w:p w14:paraId="38783F76" w14:textId="77777777" w:rsidR="002C6829" w:rsidRPr="00AF7C38" w:rsidRDefault="009577C3" w:rsidP="002C6829">
                  <w:pPr>
                    <w:jc w:val="center"/>
                  </w:pPr>
                  <w:sdt>
                    <w:sdtPr>
                      <w:rPr>
                        <w:color w:val="0000FF"/>
                        <w:sz w:val="20"/>
                        <w:szCs w:val="20"/>
                      </w:rPr>
                      <w:id w:val="-199826422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78276735" w14:textId="77777777" w:rsidR="002C6829" w:rsidRPr="00AF7C38" w:rsidRDefault="009577C3" w:rsidP="002C6829">
                  <w:pPr>
                    <w:jc w:val="center"/>
                    <w:rPr>
                      <w:b/>
                      <w:bCs/>
                      <w:color w:val="0000FF"/>
                      <w:sz w:val="20"/>
                      <w:szCs w:val="20"/>
                    </w:rPr>
                  </w:pPr>
                  <w:sdt>
                    <w:sdtPr>
                      <w:rPr>
                        <w:color w:val="0000FF"/>
                        <w:sz w:val="20"/>
                        <w:szCs w:val="20"/>
                      </w:rPr>
                      <w:id w:val="-199679477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1AAF5830" w14:textId="77777777" w:rsidR="002C6829" w:rsidRPr="00AF7C38" w:rsidRDefault="009577C3" w:rsidP="002C6829">
                  <w:pPr>
                    <w:jc w:val="center"/>
                    <w:rPr>
                      <w:b/>
                      <w:bCs/>
                      <w:color w:val="0000FF"/>
                      <w:sz w:val="20"/>
                      <w:szCs w:val="20"/>
                    </w:rPr>
                  </w:pPr>
                  <w:sdt>
                    <w:sdtPr>
                      <w:rPr>
                        <w:color w:val="0000FF"/>
                        <w:sz w:val="20"/>
                        <w:szCs w:val="20"/>
                      </w:rPr>
                      <w:id w:val="86626686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53D6EDB2" w14:textId="77777777" w:rsidR="002C6829" w:rsidRPr="00AF7C38" w:rsidRDefault="009577C3" w:rsidP="002C6829">
                  <w:pPr>
                    <w:jc w:val="center"/>
                  </w:pPr>
                  <w:sdt>
                    <w:sdtPr>
                      <w:rPr>
                        <w:color w:val="0000FF"/>
                        <w:sz w:val="20"/>
                        <w:szCs w:val="20"/>
                      </w:rPr>
                      <w:id w:val="108843521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769B1B5" w14:textId="77777777" w:rsidR="002C6829" w:rsidRPr="00AF7C38" w:rsidRDefault="009577C3" w:rsidP="002C6829">
                  <w:pPr>
                    <w:jc w:val="center"/>
                    <w:rPr>
                      <w:b/>
                      <w:bCs/>
                      <w:color w:val="0000FF"/>
                      <w:sz w:val="20"/>
                      <w:szCs w:val="20"/>
                    </w:rPr>
                  </w:pPr>
                  <w:sdt>
                    <w:sdtPr>
                      <w:rPr>
                        <w:color w:val="0000FF"/>
                        <w:sz w:val="20"/>
                        <w:szCs w:val="20"/>
                      </w:rPr>
                      <w:id w:val="47279664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CD36A1C" w14:textId="77777777" w:rsidR="002C6829" w:rsidRPr="00AF7C38" w:rsidRDefault="009577C3" w:rsidP="002C6829">
                  <w:pPr>
                    <w:jc w:val="center"/>
                    <w:rPr>
                      <w:b/>
                      <w:bCs/>
                      <w:color w:val="0000FF"/>
                      <w:sz w:val="20"/>
                      <w:szCs w:val="20"/>
                    </w:rPr>
                  </w:pPr>
                  <w:sdt>
                    <w:sdtPr>
                      <w:rPr>
                        <w:color w:val="0000FF"/>
                        <w:sz w:val="20"/>
                        <w:szCs w:val="20"/>
                      </w:rPr>
                      <w:id w:val="-153734795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354769AC" w14:textId="77777777" w:rsidR="002D140A" w:rsidRPr="00FE4E8A" w:rsidRDefault="002D140A" w:rsidP="00F81223">
            <w:pPr>
              <w:pStyle w:val="Heading1"/>
              <w:keepNext w:val="0"/>
              <w:jc w:val="both"/>
              <w:rPr>
                <w:b w:val="0"/>
                <w:bCs/>
                <w:sz w:val="20"/>
              </w:rPr>
            </w:pPr>
          </w:p>
        </w:tc>
        <w:tc>
          <w:tcPr>
            <w:tcW w:w="2098" w:type="dxa"/>
          </w:tcPr>
          <w:p w14:paraId="0FADB4B1" w14:textId="77777777" w:rsidR="00D5375E" w:rsidRPr="00D5375E" w:rsidRDefault="00D5375E" w:rsidP="00D5375E">
            <w:pPr>
              <w:pStyle w:val="BodyText"/>
            </w:pPr>
          </w:p>
        </w:tc>
      </w:tr>
      <w:tr w:rsidR="00E21978" w:rsidRPr="000A7FDB" w14:paraId="113883CF" w14:textId="77777777" w:rsidTr="00143E8A">
        <w:trPr>
          <w:gridBefore w:val="1"/>
          <w:wBefore w:w="33" w:type="dxa"/>
          <w:trHeight w:val="270"/>
        </w:trPr>
        <w:tc>
          <w:tcPr>
            <w:tcW w:w="421" w:type="dxa"/>
          </w:tcPr>
          <w:p w14:paraId="7E79EC66" w14:textId="1C8D4BD8" w:rsidR="00E21978" w:rsidRPr="00143E8A" w:rsidRDefault="00066E7B" w:rsidP="00915923">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t>1</w:t>
            </w:r>
            <w:r w:rsidR="00156669">
              <w:rPr>
                <w:rFonts w:ascii="Times New Roman" w:hAnsi="Times New Roman" w:cs="Times New Roman"/>
                <w:szCs w:val="20"/>
                <w:lang w:val="en-US"/>
              </w:rPr>
              <w:t>2</w:t>
            </w:r>
          </w:p>
        </w:tc>
        <w:tc>
          <w:tcPr>
            <w:tcW w:w="7623" w:type="dxa"/>
            <w:gridSpan w:val="2"/>
            <w:noWrap/>
          </w:tcPr>
          <w:p w14:paraId="15426D8A" w14:textId="77777777" w:rsidR="004C0824" w:rsidRPr="00842545" w:rsidRDefault="004C0824" w:rsidP="00915923">
            <w:pPr>
              <w:pStyle w:val="Heading1"/>
              <w:keepNext w:val="0"/>
              <w:spacing w:before="0" w:line="240" w:lineRule="auto"/>
              <w:rPr>
                <w:sz w:val="20"/>
              </w:rPr>
            </w:pPr>
            <w:r w:rsidRPr="00842545">
              <w:rPr>
                <w:sz w:val="20"/>
              </w:rPr>
              <w:t xml:space="preserve">Приложим и за договори за обществена поръчка, сключени в резултат на рамково споразумение: </w:t>
            </w:r>
          </w:p>
          <w:p w14:paraId="46D2FE37" w14:textId="77777777" w:rsidR="004C0824" w:rsidRPr="00842545" w:rsidRDefault="004C0824" w:rsidP="00915923">
            <w:pPr>
              <w:pStyle w:val="Heading1"/>
              <w:keepNext w:val="0"/>
              <w:spacing w:before="0" w:line="240" w:lineRule="auto"/>
              <w:rPr>
                <w:sz w:val="20"/>
              </w:rPr>
            </w:pPr>
            <w:r w:rsidRPr="00842545">
              <w:rPr>
                <w:sz w:val="20"/>
              </w:rPr>
              <w:t xml:space="preserve">Изпратена ли е информация за сключения договор/рамково споразумение до АОП и до ОВЕС в срок от 30 дни от подписване на договора за обществена поръчка? </w:t>
            </w:r>
          </w:p>
          <w:p w14:paraId="62450731" w14:textId="77777777" w:rsidR="004C0824" w:rsidRPr="00842545" w:rsidRDefault="004C0824" w:rsidP="00915923">
            <w:pPr>
              <w:pStyle w:val="Heading1"/>
              <w:keepNext w:val="0"/>
              <w:spacing w:before="0" w:line="240" w:lineRule="auto"/>
              <w:rPr>
                <w:sz w:val="20"/>
              </w:rPr>
            </w:pPr>
            <w:r w:rsidRPr="00842545">
              <w:rPr>
                <w:sz w:val="20"/>
              </w:rPr>
              <w:t xml:space="preserve">(чл. 26, ал. 1 от ЗОП) </w:t>
            </w:r>
          </w:p>
          <w:p w14:paraId="3E730BC5" w14:textId="77777777" w:rsidR="007000EA" w:rsidRPr="00F50D33" w:rsidRDefault="004C0824" w:rsidP="00915923">
            <w:pPr>
              <w:pStyle w:val="Heading1"/>
              <w:keepNext w:val="0"/>
              <w:spacing w:before="0" w:line="240" w:lineRule="auto"/>
              <w:rPr>
                <w:b w:val="0"/>
                <w:sz w:val="20"/>
              </w:rPr>
            </w:pPr>
            <w:r w:rsidRPr="00842545">
              <w:rPr>
                <w:color w:val="C0504D"/>
                <w:sz w:val="20"/>
                <w:lang w:eastAsia="fr-FR"/>
              </w:rPr>
              <w:t xml:space="preserve">Насочващи източници на информация: </w:t>
            </w:r>
            <w:r w:rsidRPr="00842545">
              <w:rPr>
                <w:b w:val="0"/>
                <w:color w:val="C0504D"/>
                <w:sz w:val="20"/>
                <w:lang w:eastAsia="fr-FR"/>
              </w:rPr>
              <w:t>прегледайте писмата/документите, с които е изпратена информацията до АОП/ОВЕС и сключения договор за обществена поръчка</w:t>
            </w:r>
            <w:r w:rsidRPr="00842545">
              <w:rPr>
                <w:b w:val="0"/>
                <w:sz w:val="20"/>
              </w:rPr>
              <w:t xml:space="preserve">. </w:t>
            </w:r>
          </w:p>
          <w:p w14:paraId="266EF2C0" w14:textId="0CA73264" w:rsidR="00E21978" w:rsidRPr="00842545" w:rsidRDefault="004C0824" w:rsidP="00915923">
            <w:pPr>
              <w:pStyle w:val="Heading1"/>
              <w:keepNext w:val="0"/>
              <w:spacing w:before="0" w:line="240" w:lineRule="auto"/>
              <w:rPr>
                <w:b w:val="0"/>
                <w:bCs/>
                <w:sz w:val="20"/>
              </w:rPr>
            </w:pPr>
            <w:r w:rsidRPr="00842545">
              <w:rPr>
                <w:b w:val="0"/>
                <w:bCs/>
                <w:color w:val="008000"/>
                <w:sz w:val="20"/>
              </w:rPr>
              <w:t>Анализирайте датата на изпратената информация, както и датата на сключения договор</w:t>
            </w:r>
            <w:r w:rsidR="007000EA" w:rsidRPr="00F50D33">
              <w:rPr>
                <w:b w:val="0"/>
                <w:bCs/>
                <w:color w:val="008000"/>
                <w:sz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31A346E6" w14:textId="77777777" w:rsidTr="00AD361F">
              <w:trPr>
                <w:trHeight w:val="568"/>
              </w:trPr>
              <w:tc>
                <w:tcPr>
                  <w:tcW w:w="515" w:type="dxa"/>
                  <w:shd w:val="clear" w:color="auto" w:fill="FFFFFF"/>
                  <w:vAlign w:val="center"/>
                </w:tcPr>
                <w:p w14:paraId="31212837" w14:textId="77777777" w:rsidR="002C6829" w:rsidRPr="00AF7C38" w:rsidRDefault="009577C3" w:rsidP="002C6829">
                  <w:pPr>
                    <w:jc w:val="center"/>
                  </w:pPr>
                  <w:sdt>
                    <w:sdtPr>
                      <w:rPr>
                        <w:color w:val="0000FF"/>
                        <w:sz w:val="20"/>
                        <w:szCs w:val="20"/>
                      </w:rPr>
                      <w:id w:val="-182457848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60109088" w14:textId="77777777" w:rsidR="002C6829" w:rsidRPr="00AF7C38" w:rsidRDefault="009577C3" w:rsidP="002C6829">
                  <w:pPr>
                    <w:jc w:val="center"/>
                    <w:rPr>
                      <w:b/>
                      <w:bCs/>
                      <w:color w:val="0000FF"/>
                      <w:sz w:val="20"/>
                      <w:szCs w:val="20"/>
                    </w:rPr>
                  </w:pPr>
                  <w:sdt>
                    <w:sdtPr>
                      <w:rPr>
                        <w:color w:val="0000FF"/>
                        <w:sz w:val="20"/>
                        <w:szCs w:val="20"/>
                      </w:rPr>
                      <w:id w:val="165988060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7685A757" w14:textId="77777777" w:rsidR="002C6829" w:rsidRPr="00AF7C38" w:rsidRDefault="009577C3" w:rsidP="002C6829">
                  <w:pPr>
                    <w:jc w:val="center"/>
                    <w:rPr>
                      <w:b/>
                      <w:bCs/>
                      <w:color w:val="0000FF"/>
                      <w:sz w:val="20"/>
                      <w:szCs w:val="20"/>
                    </w:rPr>
                  </w:pPr>
                  <w:sdt>
                    <w:sdtPr>
                      <w:rPr>
                        <w:color w:val="0000FF"/>
                        <w:sz w:val="20"/>
                        <w:szCs w:val="20"/>
                      </w:rPr>
                      <w:id w:val="-190690730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0071B111" w14:textId="77777777" w:rsidR="002C6829" w:rsidRPr="00AF7C38" w:rsidRDefault="009577C3" w:rsidP="002C6829">
                  <w:pPr>
                    <w:jc w:val="center"/>
                  </w:pPr>
                  <w:sdt>
                    <w:sdtPr>
                      <w:rPr>
                        <w:color w:val="0000FF"/>
                        <w:sz w:val="20"/>
                        <w:szCs w:val="20"/>
                      </w:rPr>
                      <w:id w:val="182785155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24A2816A" w14:textId="77777777" w:rsidR="002C6829" w:rsidRPr="00AF7C38" w:rsidRDefault="009577C3" w:rsidP="002C6829">
                  <w:pPr>
                    <w:jc w:val="center"/>
                    <w:rPr>
                      <w:b/>
                      <w:bCs/>
                      <w:color w:val="0000FF"/>
                      <w:sz w:val="20"/>
                      <w:szCs w:val="20"/>
                    </w:rPr>
                  </w:pPr>
                  <w:sdt>
                    <w:sdtPr>
                      <w:rPr>
                        <w:color w:val="0000FF"/>
                        <w:sz w:val="20"/>
                        <w:szCs w:val="20"/>
                      </w:rPr>
                      <w:id w:val="-15522532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094B87BE" w14:textId="77777777" w:rsidR="002C6829" w:rsidRPr="00AF7C38" w:rsidRDefault="009577C3" w:rsidP="002C6829">
                  <w:pPr>
                    <w:jc w:val="center"/>
                    <w:rPr>
                      <w:b/>
                      <w:bCs/>
                      <w:color w:val="0000FF"/>
                      <w:sz w:val="20"/>
                      <w:szCs w:val="20"/>
                    </w:rPr>
                  </w:pPr>
                  <w:sdt>
                    <w:sdtPr>
                      <w:rPr>
                        <w:color w:val="0000FF"/>
                        <w:sz w:val="20"/>
                        <w:szCs w:val="20"/>
                      </w:rPr>
                      <w:id w:val="-71119885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9638698" w14:textId="77777777" w:rsidR="00E21978" w:rsidRPr="000A7FDB" w:rsidRDefault="00E21978" w:rsidP="00915923">
            <w:pPr>
              <w:pStyle w:val="Heading1"/>
              <w:keepNext w:val="0"/>
              <w:jc w:val="both"/>
              <w:rPr>
                <w:bCs/>
                <w:sz w:val="20"/>
              </w:rPr>
            </w:pPr>
          </w:p>
        </w:tc>
        <w:tc>
          <w:tcPr>
            <w:tcW w:w="2098" w:type="dxa"/>
          </w:tcPr>
          <w:p w14:paraId="4A2F3CB3" w14:textId="77777777" w:rsidR="00E21978" w:rsidRPr="002F1021" w:rsidRDefault="00E21978" w:rsidP="00915923">
            <w:pPr>
              <w:pStyle w:val="BodyText"/>
            </w:pPr>
          </w:p>
        </w:tc>
      </w:tr>
      <w:tr w:rsidR="00915923" w:rsidRPr="000A7FDB" w14:paraId="414EC5EC" w14:textId="77777777" w:rsidTr="00143E8A">
        <w:trPr>
          <w:gridBefore w:val="1"/>
          <w:wBefore w:w="33" w:type="dxa"/>
          <w:trHeight w:val="270"/>
        </w:trPr>
        <w:tc>
          <w:tcPr>
            <w:tcW w:w="421" w:type="dxa"/>
          </w:tcPr>
          <w:p w14:paraId="26CFEE51" w14:textId="73A3518B" w:rsidR="00915923" w:rsidRPr="00205D7A" w:rsidRDefault="00156669" w:rsidP="00915923">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lastRenderedPageBreak/>
              <w:t>13</w:t>
            </w:r>
          </w:p>
        </w:tc>
        <w:tc>
          <w:tcPr>
            <w:tcW w:w="7623" w:type="dxa"/>
            <w:gridSpan w:val="2"/>
            <w:noWrap/>
          </w:tcPr>
          <w:p w14:paraId="7774F350" w14:textId="77777777" w:rsidR="00915923" w:rsidRPr="00723B98" w:rsidRDefault="00915923" w:rsidP="00915923">
            <w:pPr>
              <w:pStyle w:val="Heading1"/>
              <w:keepNext w:val="0"/>
              <w:spacing w:before="0" w:line="240" w:lineRule="auto"/>
              <w:rPr>
                <w:bCs/>
                <w:sz w:val="20"/>
              </w:rPr>
            </w:pPr>
            <w:r w:rsidRPr="00D8691D">
              <w:rPr>
                <w:bCs/>
                <w:sz w:val="20"/>
              </w:rPr>
              <w:t>Приложим и за договори за обществена поръчка, сключени в резултат на рамково споразумение:</w:t>
            </w:r>
          </w:p>
          <w:p w14:paraId="5CA7428A" w14:textId="77777777" w:rsidR="00915923" w:rsidRPr="00723B98" w:rsidRDefault="00915923" w:rsidP="00915923">
            <w:pPr>
              <w:pStyle w:val="Heading1"/>
              <w:keepNext w:val="0"/>
              <w:spacing w:before="0" w:line="240" w:lineRule="auto"/>
              <w:rPr>
                <w:bCs/>
                <w:sz w:val="20"/>
              </w:rPr>
            </w:pPr>
            <w:r w:rsidRPr="00723B98">
              <w:rPr>
                <w:bCs/>
                <w:sz w:val="20"/>
              </w:rPr>
              <w:t xml:space="preserve">В случай че договорът за обществена поръчка е изменян след подписването му, изменението законосъобразно ли е съгласно чл.  116, ал. 1 от ЗОП? </w:t>
            </w:r>
          </w:p>
          <w:p w14:paraId="17B0995A" w14:textId="77777777" w:rsidR="00915923" w:rsidRPr="004B7F7F" w:rsidRDefault="00915923" w:rsidP="00915923">
            <w:pPr>
              <w:pStyle w:val="Heading1"/>
              <w:keepNext w:val="0"/>
              <w:spacing w:before="0" w:line="240" w:lineRule="auto"/>
              <w:rPr>
                <w:b w:val="0"/>
                <w:bCs/>
                <w:sz w:val="20"/>
              </w:rPr>
            </w:pPr>
          </w:p>
          <w:p w14:paraId="6CF7D6C7" w14:textId="77777777" w:rsidR="00915923" w:rsidRPr="00265CFF" w:rsidRDefault="00915923" w:rsidP="00915923">
            <w:pPr>
              <w:pStyle w:val="Heading1"/>
              <w:keepNext w:val="0"/>
              <w:spacing w:before="0" w:line="240" w:lineRule="auto"/>
              <w:rPr>
                <w:b w:val="0"/>
                <w:bCs/>
                <w:sz w:val="20"/>
              </w:rPr>
            </w:pPr>
            <w:r w:rsidRPr="004B7F7F">
              <w:rPr>
                <w:b w:val="0"/>
                <w:bCs/>
                <w:sz w:val="20"/>
              </w:rPr>
              <w:t xml:space="preserve">Възложителят няма право да изменя подписания договор за обществена поръчка освен в изключителни случаи, при условията на чл. 116 ал.1 от ЗОП –  поради непредвидени обстоятелства, съгласно дефиницията на пар. 2, т. 27 от ДР на ЗОП. </w:t>
            </w:r>
          </w:p>
          <w:p w14:paraId="7AF77C43" w14:textId="2C149E3F" w:rsidR="00915923" w:rsidRPr="00766539" w:rsidRDefault="00915923" w:rsidP="00915923">
            <w:pPr>
              <w:jc w:val="both"/>
              <w:rPr>
                <w:sz w:val="20"/>
                <w:szCs w:val="20"/>
                <w:lang w:eastAsia="fr-FR"/>
              </w:rPr>
            </w:pPr>
            <w:r w:rsidRPr="004574C9">
              <w:rPr>
                <w:sz w:val="20"/>
                <w:szCs w:val="20"/>
                <w:lang w:eastAsia="fr-FR"/>
              </w:rPr>
              <w:t>ВАЖНО: Изменението на стойността на договора не следва да надхвърля 50% от първоначалната стойност!</w:t>
            </w:r>
          </w:p>
          <w:p w14:paraId="2E07AF87" w14:textId="77777777" w:rsidR="008374F9" w:rsidRPr="007548F3" w:rsidRDefault="008374F9" w:rsidP="00915923">
            <w:pPr>
              <w:jc w:val="both"/>
              <w:rPr>
                <w:sz w:val="20"/>
                <w:szCs w:val="20"/>
                <w:lang w:eastAsia="fr-FR"/>
              </w:rPr>
            </w:pPr>
          </w:p>
          <w:p w14:paraId="03670CCE" w14:textId="7AB50B38" w:rsidR="00915923" w:rsidRPr="00E81E2A" w:rsidRDefault="008374F9" w:rsidP="00915923">
            <w:pPr>
              <w:pStyle w:val="Heading1"/>
              <w:keepNext w:val="0"/>
              <w:spacing w:before="0" w:line="240" w:lineRule="auto"/>
              <w:rPr>
                <w:bCs/>
                <w:sz w:val="20"/>
              </w:rPr>
            </w:pPr>
            <w:r w:rsidRPr="00E81E2A">
              <w:rPr>
                <w:sz w:val="20"/>
                <w:lang w:eastAsia="fr-FR"/>
              </w:rPr>
              <w:t>В случаите на чл.116, ал.1, т.2 Възложителят изпратил ли е проекта на анекс за контрол от АОП (чл. 138 от ППЗОП).</w:t>
            </w:r>
          </w:p>
          <w:p w14:paraId="1BACB483" w14:textId="77777777" w:rsidR="008374F9" w:rsidRPr="00E81E2A" w:rsidRDefault="008374F9" w:rsidP="00915923">
            <w:pPr>
              <w:pStyle w:val="Heading1"/>
              <w:keepNext w:val="0"/>
              <w:spacing w:before="0" w:line="240" w:lineRule="auto"/>
              <w:rPr>
                <w:bCs/>
                <w:sz w:val="20"/>
              </w:rPr>
            </w:pPr>
          </w:p>
          <w:p w14:paraId="2362F50F" w14:textId="4ED6A60A" w:rsidR="00915923" w:rsidRPr="00E81E2A" w:rsidRDefault="00915923" w:rsidP="00915923">
            <w:pPr>
              <w:pStyle w:val="Heading1"/>
              <w:keepNext w:val="0"/>
              <w:spacing w:before="0" w:line="240" w:lineRule="auto"/>
              <w:rPr>
                <w:bCs/>
                <w:sz w:val="20"/>
              </w:rPr>
            </w:pPr>
            <w:r w:rsidRPr="00E81E2A">
              <w:rPr>
                <w:bCs/>
                <w:sz w:val="20"/>
              </w:rPr>
              <w:t>(чл.116, ал. 1 и ал. 2 от ЗОП)</w:t>
            </w:r>
          </w:p>
          <w:p w14:paraId="265FF919" w14:textId="44931428" w:rsidR="00915923" w:rsidRPr="00205D7A" w:rsidRDefault="005C734E" w:rsidP="00915923">
            <w:pPr>
              <w:jc w:val="both"/>
              <w:rPr>
                <w:b/>
                <w:color w:val="000080"/>
                <w:sz w:val="20"/>
                <w:szCs w:val="20"/>
              </w:rPr>
            </w:pPr>
            <w:r w:rsidRPr="00842545">
              <w:rPr>
                <w:b/>
                <w:color w:val="000080"/>
                <w:sz w:val="20"/>
                <w:szCs w:val="20"/>
              </w:rPr>
              <w:t>т. 23 от Насоките/т. 23 от Приложение № 1 към чл. 2, ал. 1 от Наредбата</w:t>
            </w:r>
          </w:p>
          <w:p w14:paraId="4AE3F3D8" w14:textId="77777777" w:rsidR="00915923" w:rsidRPr="00723B98" w:rsidRDefault="00915923" w:rsidP="00915923">
            <w:pPr>
              <w:ind w:right="110"/>
              <w:jc w:val="both"/>
              <w:outlineLvl w:val="1"/>
              <w:rPr>
                <w:color w:val="C0504D"/>
                <w:sz w:val="20"/>
                <w:szCs w:val="20"/>
                <w:lang w:eastAsia="fr-FR"/>
              </w:rPr>
            </w:pPr>
            <w:r w:rsidRPr="00D8691D">
              <w:rPr>
                <w:b/>
                <w:color w:val="C0504D"/>
                <w:sz w:val="20"/>
                <w:szCs w:val="20"/>
                <w:lang w:eastAsia="fr-FR"/>
              </w:rPr>
              <w:t xml:space="preserve">Насочващи източници на информация: </w:t>
            </w:r>
            <w:r w:rsidRPr="00723B98">
              <w:rPr>
                <w:color w:val="C0504D"/>
                <w:sz w:val="20"/>
                <w:szCs w:val="20"/>
                <w:lang w:eastAsia="fr-FR"/>
              </w:rPr>
              <w:t xml:space="preserve">прегледайте сключения договор за обществена поръчка. </w:t>
            </w:r>
          </w:p>
          <w:p w14:paraId="260E956A" w14:textId="77777777" w:rsidR="00915923" w:rsidRPr="004B7F7F" w:rsidRDefault="00915923" w:rsidP="00915923">
            <w:pPr>
              <w:pStyle w:val="Heading1"/>
              <w:keepNext w:val="0"/>
              <w:spacing w:before="0" w:line="240" w:lineRule="auto"/>
              <w:rPr>
                <w:b w:val="0"/>
                <w:bCs/>
                <w:color w:val="008000"/>
                <w:sz w:val="20"/>
              </w:rPr>
            </w:pPr>
            <w:r w:rsidRPr="004B7F7F">
              <w:rPr>
                <w:b w:val="0"/>
                <w:bCs/>
                <w:color w:val="008000"/>
                <w:sz w:val="20"/>
              </w:rPr>
              <w:t>Проверете дали има подписани анекси.</w:t>
            </w:r>
          </w:p>
          <w:p w14:paraId="1886C539" w14:textId="59167120" w:rsidR="00915923" w:rsidRPr="00265CFF" w:rsidRDefault="00915923" w:rsidP="00915923">
            <w:pPr>
              <w:pStyle w:val="Heading1"/>
              <w:keepNext w:val="0"/>
              <w:spacing w:before="0" w:line="240" w:lineRule="auto"/>
              <w:rPr>
                <w:b w:val="0"/>
                <w:bCs/>
                <w:color w:val="008000"/>
                <w:sz w:val="20"/>
              </w:rPr>
            </w:pPr>
            <w:r w:rsidRPr="004B7F7F">
              <w:rPr>
                <w:b w:val="0"/>
                <w:bCs/>
                <w:color w:val="008000"/>
                <w:sz w:val="20"/>
              </w:rPr>
              <w:t>Анализирайте основанието за изменение на договора – например дали става въпрос за възникване на непредвидени обстоятелства. В случай, че възложителят се е позовал на някое от основанията по чл.116, ал.1, т.2 от ЗОП, проверете дали са налице доказат</w:t>
            </w:r>
            <w:r w:rsidRPr="00265CFF">
              <w:rPr>
                <w:b w:val="0"/>
                <w:bCs/>
                <w:color w:val="008000"/>
                <w:sz w:val="20"/>
              </w:rPr>
              <w:t>елства, които обосновават настъпването на всички факти и обстоятелства, визирани в съответната правна норма.</w:t>
            </w:r>
          </w:p>
          <w:p w14:paraId="51E632F9" w14:textId="22F0CA20" w:rsidR="00915923" w:rsidRPr="00437D6A" w:rsidRDefault="00915923" w:rsidP="00915923">
            <w:pPr>
              <w:pStyle w:val="Heading1"/>
              <w:spacing w:before="0" w:line="240" w:lineRule="auto"/>
              <w:jc w:val="both"/>
              <w:rPr>
                <w:b w:val="0"/>
                <w:i/>
                <w:sz w:val="20"/>
                <w:lang w:eastAsia="fr-FR"/>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0AE8D940" w14:textId="77777777" w:rsidTr="00AD361F">
              <w:trPr>
                <w:trHeight w:val="568"/>
              </w:trPr>
              <w:tc>
                <w:tcPr>
                  <w:tcW w:w="515" w:type="dxa"/>
                  <w:shd w:val="clear" w:color="auto" w:fill="FFFFFF"/>
                  <w:vAlign w:val="center"/>
                </w:tcPr>
                <w:p w14:paraId="4E6C715A" w14:textId="77777777" w:rsidR="002C6829" w:rsidRPr="00AF7C38" w:rsidRDefault="009577C3" w:rsidP="002C6829">
                  <w:pPr>
                    <w:jc w:val="center"/>
                  </w:pPr>
                  <w:sdt>
                    <w:sdtPr>
                      <w:rPr>
                        <w:color w:val="0000FF"/>
                        <w:sz w:val="20"/>
                        <w:szCs w:val="20"/>
                      </w:rPr>
                      <w:id w:val="-8770661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145719F" w14:textId="77777777" w:rsidR="002C6829" w:rsidRPr="00AF7C38" w:rsidRDefault="009577C3" w:rsidP="002C6829">
                  <w:pPr>
                    <w:jc w:val="center"/>
                    <w:rPr>
                      <w:b/>
                      <w:bCs/>
                      <w:color w:val="0000FF"/>
                      <w:sz w:val="20"/>
                      <w:szCs w:val="20"/>
                    </w:rPr>
                  </w:pPr>
                  <w:sdt>
                    <w:sdtPr>
                      <w:rPr>
                        <w:color w:val="0000FF"/>
                        <w:sz w:val="20"/>
                        <w:szCs w:val="20"/>
                      </w:rPr>
                      <w:id w:val="151866598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5024B821" w14:textId="77777777" w:rsidR="002C6829" w:rsidRPr="00AF7C38" w:rsidRDefault="009577C3" w:rsidP="002C6829">
                  <w:pPr>
                    <w:jc w:val="center"/>
                    <w:rPr>
                      <w:b/>
                      <w:bCs/>
                      <w:color w:val="0000FF"/>
                      <w:sz w:val="20"/>
                      <w:szCs w:val="20"/>
                    </w:rPr>
                  </w:pPr>
                  <w:sdt>
                    <w:sdtPr>
                      <w:rPr>
                        <w:color w:val="0000FF"/>
                        <w:sz w:val="20"/>
                        <w:szCs w:val="20"/>
                      </w:rPr>
                      <w:id w:val="-139095636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2BB89BE3" w14:textId="77777777" w:rsidR="002C6829" w:rsidRPr="00AF7C38" w:rsidRDefault="009577C3" w:rsidP="002C6829">
                  <w:pPr>
                    <w:jc w:val="center"/>
                  </w:pPr>
                  <w:sdt>
                    <w:sdtPr>
                      <w:rPr>
                        <w:color w:val="0000FF"/>
                        <w:sz w:val="20"/>
                        <w:szCs w:val="20"/>
                      </w:rPr>
                      <w:id w:val="-40268007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64411B65" w14:textId="77777777" w:rsidR="002C6829" w:rsidRPr="00AF7C38" w:rsidRDefault="009577C3" w:rsidP="002C6829">
                  <w:pPr>
                    <w:jc w:val="center"/>
                    <w:rPr>
                      <w:b/>
                      <w:bCs/>
                      <w:color w:val="0000FF"/>
                      <w:sz w:val="20"/>
                      <w:szCs w:val="20"/>
                    </w:rPr>
                  </w:pPr>
                  <w:sdt>
                    <w:sdtPr>
                      <w:rPr>
                        <w:color w:val="0000FF"/>
                        <w:sz w:val="20"/>
                        <w:szCs w:val="20"/>
                      </w:rPr>
                      <w:id w:val="158633847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30C4D9EB" w14:textId="77777777" w:rsidR="002C6829" w:rsidRPr="00AF7C38" w:rsidRDefault="009577C3" w:rsidP="002C6829">
                  <w:pPr>
                    <w:jc w:val="center"/>
                    <w:rPr>
                      <w:b/>
                      <w:bCs/>
                      <w:color w:val="0000FF"/>
                      <w:sz w:val="20"/>
                      <w:szCs w:val="20"/>
                    </w:rPr>
                  </w:pPr>
                  <w:sdt>
                    <w:sdtPr>
                      <w:rPr>
                        <w:color w:val="0000FF"/>
                        <w:sz w:val="20"/>
                        <w:szCs w:val="20"/>
                      </w:rPr>
                      <w:id w:val="126857825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73E5619" w14:textId="77777777" w:rsidR="00915923" w:rsidRPr="000A7FDB" w:rsidRDefault="00915923" w:rsidP="00915923">
            <w:pPr>
              <w:pStyle w:val="Heading1"/>
              <w:keepNext w:val="0"/>
              <w:jc w:val="both"/>
              <w:rPr>
                <w:bCs/>
                <w:sz w:val="20"/>
              </w:rPr>
            </w:pPr>
          </w:p>
        </w:tc>
        <w:tc>
          <w:tcPr>
            <w:tcW w:w="2098" w:type="dxa"/>
          </w:tcPr>
          <w:p w14:paraId="7D79B62D" w14:textId="77777777" w:rsidR="00915923" w:rsidRPr="002F1021" w:rsidRDefault="00915923" w:rsidP="00915923">
            <w:pPr>
              <w:pStyle w:val="BodyText"/>
            </w:pPr>
          </w:p>
        </w:tc>
      </w:tr>
      <w:tr w:rsidR="00FB0ACA" w:rsidRPr="000A7FDB" w14:paraId="4CA0A3BC" w14:textId="77777777" w:rsidTr="00143E8A">
        <w:trPr>
          <w:gridBefore w:val="1"/>
          <w:wBefore w:w="33" w:type="dxa"/>
          <w:trHeight w:val="270"/>
        </w:trPr>
        <w:tc>
          <w:tcPr>
            <w:tcW w:w="421" w:type="dxa"/>
          </w:tcPr>
          <w:p w14:paraId="3B19B119" w14:textId="40077E96" w:rsidR="00FB0ACA" w:rsidRPr="007C0B31" w:rsidRDefault="00FB0ACA" w:rsidP="00915923">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14</w:t>
            </w:r>
          </w:p>
        </w:tc>
        <w:tc>
          <w:tcPr>
            <w:tcW w:w="7623" w:type="dxa"/>
            <w:gridSpan w:val="2"/>
            <w:noWrap/>
          </w:tcPr>
          <w:p w14:paraId="63ABE3E5" w14:textId="7A08AE96" w:rsidR="00FB0ACA" w:rsidRPr="00D8691D" w:rsidRDefault="00FB0ACA" w:rsidP="00FB0ACA">
            <w:pPr>
              <w:pStyle w:val="Heading1"/>
              <w:keepNext w:val="0"/>
              <w:spacing w:before="0" w:line="240" w:lineRule="auto"/>
              <w:rPr>
                <w:bCs/>
                <w:sz w:val="20"/>
              </w:rPr>
            </w:pPr>
            <w:r>
              <w:rPr>
                <w:rFonts w:eastAsia="SimSun"/>
                <w:b w:val="0"/>
                <w:sz w:val="20"/>
                <w:lang w:eastAsia="en-GB"/>
              </w:rPr>
              <w:t>У</w:t>
            </w:r>
            <w:r w:rsidRPr="00FB0ACA">
              <w:rPr>
                <w:rFonts w:eastAsia="SimSun"/>
                <w:b w:val="0"/>
                <w:sz w:val="20"/>
                <w:lang w:eastAsia="en-GB"/>
              </w:rPr>
              <w:t xml:space="preserve">становено </w:t>
            </w:r>
            <w:r>
              <w:rPr>
                <w:rFonts w:eastAsia="SimSun"/>
                <w:b w:val="0"/>
                <w:sz w:val="20"/>
                <w:lang w:eastAsia="en-GB"/>
              </w:rPr>
              <w:t xml:space="preserve">ли е </w:t>
            </w:r>
            <w:r w:rsidRPr="00FB0ACA">
              <w:rPr>
                <w:rFonts w:eastAsia="SimSun"/>
                <w:b w:val="0"/>
                <w:sz w:val="20"/>
                <w:lang w:eastAsia="en-GB"/>
              </w:rPr>
              <w:t>наличие на данни за отрицателно въздействие върху или за ограничаване на основно право, признато от Хартата на основните права на Европейския съюз (ХОП) или по Конвенцията на ООН за правата на хората с увреждания (КПХУ)</w:t>
            </w:r>
            <w:bookmarkStart w:id="0" w:name="_GoBack"/>
            <w:bookmarkEnd w:id="0"/>
            <w:r>
              <w:rPr>
                <w:rFonts w:eastAsia="SimSun"/>
                <w:b w:val="0"/>
                <w:sz w:val="20"/>
                <w:lang w:eastAsia="en-GB"/>
              </w:rPr>
              <w:t xml:space="preserve">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E26905" w:rsidRPr="00AF7C38" w14:paraId="53EEAF99" w14:textId="77777777" w:rsidTr="00590AA8">
              <w:trPr>
                <w:trHeight w:val="568"/>
              </w:trPr>
              <w:tc>
                <w:tcPr>
                  <w:tcW w:w="515" w:type="dxa"/>
                  <w:shd w:val="clear" w:color="auto" w:fill="FFFFFF"/>
                  <w:vAlign w:val="center"/>
                </w:tcPr>
                <w:p w14:paraId="79B9F655" w14:textId="77777777" w:rsidR="00E26905" w:rsidRPr="00AF7C38" w:rsidRDefault="009577C3" w:rsidP="00E26905">
                  <w:pPr>
                    <w:jc w:val="center"/>
                  </w:pPr>
                  <w:sdt>
                    <w:sdtPr>
                      <w:rPr>
                        <w:color w:val="0000FF"/>
                        <w:sz w:val="20"/>
                        <w:szCs w:val="20"/>
                      </w:rPr>
                      <w:id w:val="1991909063"/>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561" w:type="dxa"/>
                  <w:shd w:val="clear" w:color="auto" w:fill="FFFFFF"/>
                  <w:vAlign w:val="center"/>
                </w:tcPr>
                <w:p w14:paraId="6E2C17B5" w14:textId="77777777" w:rsidR="00E26905" w:rsidRPr="00AF7C38" w:rsidRDefault="009577C3" w:rsidP="00E26905">
                  <w:pPr>
                    <w:jc w:val="center"/>
                    <w:rPr>
                      <w:b/>
                      <w:bCs/>
                      <w:color w:val="0000FF"/>
                      <w:sz w:val="20"/>
                      <w:szCs w:val="20"/>
                    </w:rPr>
                  </w:pPr>
                  <w:sdt>
                    <w:sdtPr>
                      <w:rPr>
                        <w:color w:val="0000FF"/>
                        <w:sz w:val="20"/>
                        <w:szCs w:val="20"/>
                      </w:rPr>
                      <w:id w:val="200909755"/>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608" w:type="dxa"/>
                  <w:shd w:val="clear" w:color="auto" w:fill="FFFFFF"/>
                  <w:vAlign w:val="center"/>
                </w:tcPr>
                <w:p w14:paraId="2C966C46" w14:textId="77777777" w:rsidR="00E26905" w:rsidRPr="00AF7C38" w:rsidRDefault="009577C3" w:rsidP="00E26905">
                  <w:pPr>
                    <w:jc w:val="center"/>
                    <w:rPr>
                      <w:b/>
                      <w:bCs/>
                      <w:color w:val="0000FF"/>
                      <w:sz w:val="20"/>
                      <w:szCs w:val="20"/>
                    </w:rPr>
                  </w:pPr>
                  <w:sdt>
                    <w:sdtPr>
                      <w:rPr>
                        <w:color w:val="0000FF"/>
                        <w:sz w:val="20"/>
                        <w:szCs w:val="20"/>
                      </w:rPr>
                      <w:id w:val="-1636711887"/>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560" w:type="dxa"/>
                  <w:shd w:val="clear" w:color="auto" w:fill="FFFFFF"/>
                  <w:vAlign w:val="center"/>
                </w:tcPr>
                <w:p w14:paraId="21C4741A" w14:textId="77777777" w:rsidR="00E26905" w:rsidRPr="00AF7C38" w:rsidRDefault="009577C3" w:rsidP="00E26905">
                  <w:pPr>
                    <w:jc w:val="center"/>
                  </w:pPr>
                  <w:sdt>
                    <w:sdtPr>
                      <w:rPr>
                        <w:color w:val="0000FF"/>
                        <w:sz w:val="20"/>
                        <w:szCs w:val="20"/>
                      </w:rPr>
                      <w:id w:val="1091126421"/>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610" w:type="dxa"/>
                  <w:shd w:val="clear" w:color="auto" w:fill="FFFFFF"/>
                  <w:vAlign w:val="center"/>
                </w:tcPr>
                <w:p w14:paraId="08A6C58B" w14:textId="77777777" w:rsidR="00E26905" w:rsidRPr="00AF7C38" w:rsidRDefault="009577C3" w:rsidP="00E26905">
                  <w:pPr>
                    <w:jc w:val="center"/>
                    <w:rPr>
                      <w:b/>
                      <w:bCs/>
                      <w:color w:val="0000FF"/>
                      <w:sz w:val="20"/>
                      <w:szCs w:val="20"/>
                    </w:rPr>
                  </w:pPr>
                  <w:sdt>
                    <w:sdtPr>
                      <w:rPr>
                        <w:color w:val="0000FF"/>
                        <w:sz w:val="20"/>
                        <w:szCs w:val="20"/>
                      </w:rPr>
                      <w:id w:val="1834881235"/>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655" w:type="dxa"/>
                  <w:shd w:val="clear" w:color="auto" w:fill="FFFFFF"/>
                  <w:vAlign w:val="center"/>
                </w:tcPr>
                <w:p w14:paraId="00F50C8A" w14:textId="77777777" w:rsidR="00E26905" w:rsidRPr="00AF7C38" w:rsidRDefault="009577C3" w:rsidP="00E26905">
                  <w:pPr>
                    <w:jc w:val="center"/>
                    <w:rPr>
                      <w:b/>
                      <w:bCs/>
                      <w:color w:val="0000FF"/>
                      <w:sz w:val="20"/>
                      <w:szCs w:val="20"/>
                    </w:rPr>
                  </w:pPr>
                  <w:sdt>
                    <w:sdtPr>
                      <w:rPr>
                        <w:color w:val="0000FF"/>
                        <w:sz w:val="20"/>
                        <w:szCs w:val="20"/>
                      </w:rPr>
                      <w:id w:val="-1093394238"/>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r>
          </w:tbl>
          <w:p w14:paraId="5452C3E6" w14:textId="77777777" w:rsidR="00FB0ACA" w:rsidRDefault="00FB0ACA" w:rsidP="002C6829">
            <w:pPr>
              <w:jc w:val="center"/>
              <w:rPr>
                <w:color w:val="0000FF"/>
                <w:sz w:val="20"/>
                <w:szCs w:val="20"/>
              </w:rPr>
            </w:pPr>
          </w:p>
        </w:tc>
        <w:tc>
          <w:tcPr>
            <w:tcW w:w="2098" w:type="dxa"/>
          </w:tcPr>
          <w:p w14:paraId="06322420" w14:textId="77777777" w:rsidR="00FB0ACA" w:rsidRPr="002F1021" w:rsidRDefault="00FB0ACA" w:rsidP="00915923">
            <w:pPr>
              <w:pStyle w:val="BodyText"/>
            </w:pPr>
          </w:p>
        </w:tc>
      </w:tr>
      <w:tr w:rsidR="00460055" w:rsidRPr="000C1983" w14:paraId="6CFD2D7C" w14:textId="77777777" w:rsidTr="00E546CD">
        <w:trPr>
          <w:trHeight w:val="270"/>
        </w:trPr>
        <w:tc>
          <w:tcPr>
            <w:tcW w:w="13750" w:type="dxa"/>
            <w:gridSpan w:val="7"/>
          </w:tcPr>
          <w:p w14:paraId="07C82449" w14:textId="597921B0" w:rsidR="00460055" w:rsidRPr="00460055" w:rsidRDefault="00460055" w:rsidP="00915923">
            <w:pPr>
              <w:pStyle w:val="Heading1"/>
              <w:keepNext w:val="0"/>
              <w:spacing w:before="0" w:line="240" w:lineRule="auto"/>
              <w:jc w:val="both"/>
              <w:rPr>
                <w:sz w:val="20"/>
                <w:lang w:eastAsia="fr-FR"/>
              </w:rPr>
            </w:pPr>
            <w:r>
              <w:rPr>
                <w:sz w:val="20"/>
                <w:lang w:val="en-US" w:eastAsia="fr-FR"/>
              </w:rPr>
              <w:t xml:space="preserve">V. </w:t>
            </w:r>
            <w:r>
              <w:rPr>
                <w:sz w:val="20"/>
                <w:lang w:eastAsia="fr-FR"/>
              </w:rPr>
              <w:t>ДЪРЖАВНИ ПОМОЩИ</w:t>
            </w:r>
          </w:p>
          <w:tbl>
            <w:tblPr>
              <w:tblW w:w="14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
              <w:gridCol w:w="7513"/>
              <w:gridCol w:w="3580"/>
              <w:gridCol w:w="2833"/>
            </w:tblGrid>
            <w:tr w:rsidR="007D2F8C" w:rsidRPr="00C13447" w14:paraId="03CF3D57" w14:textId="77777777" w:rsidTr="00143E8A">
              <w:trPr>
                <w:trHeight w:val="270"/>
              </w:trPr>
              <w:tc>
                <w:tcPr>
                  <w:tcW w:w="450" w:type="dxa"/>
                </w:tcPr>
                <w:p w14:paraId="701CACB8" w14:textId="170E5101" w:rsidR="007D2F8C" w:rsidRPr="000A7FDB" w:rsidRDefault="00202FB0" w:rsidP="00460055">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1</w:t>
                  </w:r>
                </w:p>
              </w:tc>
              <w:tc>
                <w:tcPr>
                  <w:tcW w:w="7513" w:type="dxa"/>
                  <w:noWrap/>
                </w:tcPr>
                <w:p w14:paraId="62716859" w14:textId="09EDEA97" w:rsidR="007D2F8C" w:rsidRDefault="007D2F8C" w:rsidP="007D2F8C">
                  <w:pPr>
                    <w:jc w:val="both"/>
                    <w:rPr>
                      <w:b/>
                      <w:sz w:val="20"/>
                      <w:szCs w:val="20"/>
                      <w:lang w:eastAsia="fr-FR"/>
                    </w:rPr>
                  </w:pPr>
                  <w:r>
                    <w:rPr>
                      <w:b/>
                      <w:sz w:val="20"/>
                      <w:szCs w:val="20"/>
                      <w:lang w:eastAsia="fr-FR"/>
                    </w:rPr>
                    <w:t>П</w:t>
                  </w:r>
                  <w:r w:rsidRPr="007D2F8C">
                    <w:rPr>
                      <w:b/>
                      <w:sz w:val="20"/>
                      <w:szCs w:val="20"/>
                      <w:lang w:eastAsia="fr-FR"/>
                    </w:rPr>
                    <w:t xml:space="preserve">оставено </w:t>
                  </w:r>
                  <w:r>
                    <w:rPr>
                      <w:b/>
                      <w:sz w:val="20"/>
                      <w:szCs w:val="20"/>
                      <w:lang w:eastAsia="fr-FR"/>
                    </w:rPr>
                    <w:t xml:space="preserve">ли е </w:t>
                  </w:r>
                  <w:r w:rsidRPr="007D2F8C">
                    <w:rPr>
                      <w:b/>
                      <w:sz w:val="20"/>
                      <w:szCs w:val="20"/>
                      <w:lang w:eastAsia="fr-FR"/>
                    </w:rPr>
                    <w:t xml:space="preserve">изискване </w:t>
                  </w:r>
                  <w:r>
                    <w:rPr>
                      <w:b/>
                      <w:sz w:val="20"/>
                      <w:szCs w:val="20"/>
                      <w:lang w:eastAsia="fr-FR"/>
                    </w:rPr>
                    <w:t xml:space="preserve">в НК </w:t>
                  </w:r>
                  <w:r w:rsidRPr="007D2F8C">
                    <w:rPr>
                      <w:b/>
                      <w:sz w:val="20"/>
                      <w:szCs w:val="20"/>
                      <w:lang w:eastAsia="fr-FR"/>
                    </w:rPr>
                    <w:t>за спазване на Известието</w:t>
                  </w:r>
                  <w:r>
                    <w:t xml:space="preserve"> </w:t>
                  </w:r>
                  <w:r w:rsidRPr="007D2F8C">
                    <w:rPr>
                      <w:b/>
                      <w:sz w:val="20"/>
                      <w:szCs w:val="20"/>
                      <w:lang w:eastAsia="fr-FR"/>
                    </w:rPr>
                    <w:t>на Комисията, относно понятието за държавна помощ, посочено в член 107, параграф 1 от Договора за функционирането на Европейския съюз?</w:t>
                  </w:r>
                </w:p>
                <w:p w14:paraId="171AF02E" w14:textId="77777777" w:rsidR="007D2F8C" w:rsidRDefault="007D2F8C" w:rsidP="00460055">
                  <w:pPr>
                    <w:jc w:val="both"/>
                    <w:rPr>
                      <w:b/>
                      <w:sz w:val="20"/>
                      <w:szCs w:val="20"/>
                      <w:lang w:eastAsia="fr-FR"/>
                    </w:rPr>
                  </w:pPr>
                </w:p>
              </w:tc>
              <w:tc>
                <w:tcPr>
                  <w:tcW w:w="3580"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322FE83E" w14:textId="77777777" w:rsidTr="00AD361F">
                    <w:trPr>
                      <w:trHeight w:val="568"/>
                    </w:trPr>
                    <w:tc>
                      <w:tcPr>
                        <w:tcW w:w="515" w:type="dxa"/>
                        <w:shd w:val="clear" w:color="auto" w:fill="FFFFFF"/>
                        <w:vAlign w:val="center"/>
                      </w:tcPr>
                      <w:p w14:paraId="5B992C80" w14:textId="77777777" w:rsidR="002C6829" w:rsidRPr="00AF7C38" w:rsidRDefault="009577C3" w:rsidP="002C6829">
                        <w:pPr>
                          <w:jc w:val="center"/>
                        </w:pPr>
                        <w:sdt>
                          <w:sdtPr>
                            <w:rPr>
                              <w:color w:val="0000FF"/>
                              <w:sz w:val="20"/>
                              <w:szCs w:val="20"/>
                            </w:rPr>
                            <w:id w:val="-181386778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1E4D1F04" w14:textId="77777777" w:rsidR="002C6829" w:rsidRPr="00AF7C38" w:rsidRDefault="009577C3" w:rsidP="002C6829">
                        <w:pPr>
                          <w:jc w:val="center"/>
                          <w:rPr>
                            <w:b/>
                            <w:bCs/>
                            <w:color w:val="0000FF"/>
                            <w:sz w:val="20"/>
                            <w:szCs w:val="20"/>
                          </w:rPr>
                        </w:pPr>
                        <w:sdt>
                          <w:sdtPr>
                            <w:rPr>
                              <w:color w:val="0000FF"/>
                              <w:sz w:val="20"/>
                              <w:szCs w:val="20"/>
                            </w:rPr>
                            <w:id w:val="-111428303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0FABA13E" w14:textId="77777777" w:rsidR="002C6829" w:rsidRPr="00AF7C38" w:rsidRDefault="009577C3" w:rsidP="002C6829">
                        <w:pPr>
                          <w:jc w:val="center"/>
                          <w:rPr>
                            <w:b/>
                            <w:bCs/>
                            <w:color w:val="0000FF"/>
                            <w:sz w:val="20"/>
                            <w:szCs w:val="20"/>
                          </w:rPr>
                        </w:pPr>
                        <w:sdt>
                          <w:sdtPr>
                            <w:rPr>
                              <w:color w:val="0000FF"/>
                              <w:sz w:val="20"/>
                              <w:szCs w:val="20"/>
                            </w:rPr>
                            <w:id w:val="161324320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6557142" w14:textId="77777777" w:rsidR="002C6829" w:rsidRPr="00AF7C38" w:rsidRDefault="009577C3" w:rsidP="002C6829">
                        <w:pPr>
                          <w:jc w:val="center"/>
                        </w:pPr>
                        <w:sdt>
                          <w:sdtPr>
                            <w:rPr>
                              <w:color w:val="0000FF"/>
                              <w:sz w:val="20"/>
                              <w:szCs w:val="20"/>
                            </w:rPr>
                            <w:id w:val="-49934906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6E6D17C" w14:textId="77777777" w:rsidR="002C6829" w:rsidRPr="00AF7C38" w:rsidRDefault="009577C3" w:rsidP="002C6829">
                        <w:pPr>
                          <w:jc w:val="center"/>
                          <w:rPr>
                            <w:b/>
                            <w:bCs/>
                            <w:color w:val="0000FF"/>
                            <w:sz w:val="20"/>
                            <w:szCs w:val="20"/>
                          </w:rPr>
                        </w:pPr>
                        <w:sdt>
                          <w:sdtPr>
                            <w:rPr>
                              <w:color w:val="0000FF"/>
                              <w:sz w:val="20"/>
                              <w:szCs w:val="20"/>
                            </w:rPr>
                            <w:id w:val="-54029326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6FFF5A16" w14:textId="77777777" w:rsidR="002C6829" w:rsidRPr="00AF7C38" w:rsidRDefault="009577C3" w:rsidP="002C6829">
                        <w:pPr>
                          <w:jc w:val="center"/>
                          <w:rPr>
                            <w:b/>
                            <w:bCs/>
                            <w:color w:val="0000FF"/>
                            <w:sz w:val="20"/>
                            <w:szCs w:val="20"/>
                          </w:rPr>
                        </w:pPr>
                        <w:sdt>
                          <w:sdtPr>
                            <w:rPr>
                              <w:color w:val="0000FF"/>
                              <w:sz w:val="20"/>
                              <w:szCs w:val="20"/>
                            </w:rPr>
                            <w:id w:val="8959542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7F7CC663" w14:textId="77777777" w:rsidR="007D2F8C" w:rsidRPr="00C13447" w:rsidRDefault="007D2F8C" w:rsidP="00460055">
                  <w:pPr>
                    <w:pStyle w:val="Heading1"/>
                    <w:keepNext w:val="0"/>
                    <w:jc w:val="both"/>
                    <w:rPr>
                      <w:bCs/>
                      <w:sz w:val="20"/>
                    </w:rPr>
                  </w:pPr>
                </w:p>
              </w:tc>
              <w:tc>
                <w:tcPr>
                  <w:tcW w:w="2833" w:type="dxa"/>
                </w:tcPr>
                <w:p w14:paraId="70D3AE36" w14:textId="77777777" w:rsidR="007D2F8C" w:rsidRPr="00C13447" w:rsidRDefault="007D2F8C" w:rsidP="00460055">
                  <w:pPr>
                    <w:pStyle w:val="Heading1"/>
                    <w:keepNext w:val="0"/>
                    <w:jc w:val="both"/>
                    <w:rPr>
                      <w:bCs/>
                      <w:sz w:val="20"/>
                    </w:rPr>
                  </w:pPr>
                </w:p>
              </w:tc>
            </w:tr>
            <w:tr w:rsidR="00460055" w:rsidRPr="00C13447" w14:paraId="41F8CD0E" w14:textId="77777777" w:rsidTr="00143E8A">
              <w:trPr>
                <w:trHeight w:val="270"/>
              </w:trPr>
              <w:tc>
                <w:tcPr>
                  <w:tcW w:w="450" w:type="dxa"/>
                </w:tcPr>
                <w:p w14:paraId="2424BB38" w14:textId="1B4654B4" w:rsidR="00460055" w:rsidRPr="00877C5C"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lastRenderedPageBreak/>
                    <w:t>2</w:t>
                  </w:r>
                </w:p>
              </w:tc>
              <w:tc>
                <w:tcPr>
                  <w:tcW w:w="7513" w:type="dxa"/>
                  <w:noWrap/>
                </w:tcPr>
                <w:p w14:paraId="54A564F5" w14:textId="169C9F49" w:rsidR="00460055" w:rsidRDefault="002E7B4B" w:rsidP="00460055">
                  <w:pPr>
                    <w:jc w:val="both"/>
                    <w:rPr>
                      <w:b/>
                      <w:sz w:val="20"/>
                      <w:szCs w:val="20"/>
                      <w:lang w:eastAsia="fr-FR"/>
                    </w:rPr>
                  </w:pPr>
                  <w:r w:rsidRPr="002E7B4B">
                    <w:rPr>
                      <w:b/>
                      <w:sz w:val="20"/>
                      <w:szCs w:val="20"/>
                      <w:lang w:eastAsia="fr-FR"/>
                    </w:rPr>
                    <w:t>Отговаря ли проведената процедура на условията на т. 89 -96 от Известието на Комисията, относно понятието за държавна помощ, посочено в член 107, параграф 1 от Договора за функционирането на Европейския съюз? В случай, че не отговаря, представена ли е обосновка защо е избран конкретния вид процедура?</w:t>
                  </w:r>
                </w:p>
                <w:p w14:paraId="08C968B6" w14:textId="77777777" w:rsidR="002E7B4B" w:rsidRPr="00877C5C" w:rsidRDefault="002E7B4B" w:rsidP="002E7B4B">
                  <w:pPr>
                    <w:rPr>
                      <w:color w:val="92D050"/>
                      <w:sz w:val="20"/>
                      <w:szCs w:val="20"/>
                    </w:rPr>
                  </w:pPr>
                  <w:r w:rsidRPr="00877C5C">
                    <w:rPr>
                      <w:color w:val="92D050"/>
                      <w:sz w:val="20"/>
                      <w:szCs w:val="20"/>
                    </w:rPr>
                    <w:t>Анализирайте:</w:t>
                  </w:r>
                </w:p>
                <w:p w14:paraId="31C2BC6D" w14:textId="77777777" w:rsidR="002E7B4B" w:rsidRPr="00877C5C" w:rsidRDefault="002E7B4B" w:rsidP="002E7B4B">
                  <w:pPr>
                    <w:rPr>
                      <w:color w:val="92D050"/>
                      <w:sz w:val="20"/>
                      <w:szCs w:val="20"/>
                    </w:rPr>
                  </w:pPr>
                  <w:r w:rsidRPr="00877C5C">
                    <w:rPr>
                      <w:color w:val="92D050"/>
                      <w:sz w:val="20"/>
                      <w:szCs w:val="20"/>
                    </w:rPr>
                    <w:t>1. Могат ли всички заинтересовани и отговарящи на условията кандидати да участват в процеса.</w:t>
                  </w:r>
                </w:p>
                <w:p w14:paraId="16C35ED1" w14:textId="77777777" w:rsidR="002E7B4B" w:rsidRPr="00877C5C" w:rsidRDefault="002E7B4B" w:rsidP="002E7B4B">
                  <w:pPr>
                    <w:rPr>
                      <w:color w:val="92D050"/>
                      <w:sz w:val="20"/>
                      <w:szCs w:val="20"/>
                    </w:rPr>
                  </w:pPr>
                  <w:r w:rsidRPr="00877C5C">
                    <w:rPr>
                      <w:color w:val="92D050"/>
                      <w:sz w:val="20"/>
                      <w:szCs w:val="20"/>
                    </w:rPr>
                    <w:t>2. Налице ли е яснота на критериите за подбор и възлагане.</w:t>
                  </w:r>
                </w:p>
                <w:p w14:paraId="60193AC3" w14:textId="77777777" w:rsidR="002E7B4B" w:rsidRPr="00877C5C" w:rsidRDefault="002E7B4B" w:rsidP="002E7B4B">
                  <w:pPr>
                    <w:rPr>
                      <w:color w:val="92D050"/>
                      <w:sz w:val="20"/>
                      <w:szCs w:val="20"/>
                    </w:rPr>
                  </w:pPr>
                  <w:r w:rsidRPr="00877C5C">
                    <w:rPr>
                      <w:color w:val="92D050"/>
                      <w:sz w:val="20"/>
                      <w:szCs w:val="20"/>
                    </w:rPr>
                    <w:t>3. Недискриминационното третиране на всички оференти на всички етапи от процедурата и обективните критерии за подбор и възлагане, които да са определени.</w:t>
                  </w:r>
                </w:p>
                <w:p w14:paraId="42F02594" w14:textId="77777777" w:rsidR="002E7B4B" w:rsidRPr="00877C5C" w:rsidRDefault="002E7B4B" w:rsidP="002E7B4B">
                  <w:pPr>
                    <w:rPr>
                      <w:color w:val="92D050"/>
                      <w:sz w:val="20"/>
                      <w:szCs w:val="20"/>
                    </w:rPr>
                  </w:pPr>
                  <w:r w:rsidRPr="00877C5C">
                    <w:rPr>
                      <w:color w:val="92D050"/>
                      <w:sz w:val="20"/>
                      <w:szCs w:val="20"/>
                    </w:rPr>
                    <w:t xml:space="preserve">4. В случай, че е подадена само една оферта следва да се провери при подготвянето на процедурата дали са заложени особено строги предпазни мерки, осигуряващи действителна и ефективна конкуренция, и не е очевидно, че само един оператор действително е способен да представи надеждна оферта или дали публичните органи са проверили чрез допълнителни средства, че резултатът съответства на пазарната цена. </w:t>
                  </w:r>
                </w:p>
                <w:p w14:paraId="1A951064" w14:textId="4013DA2A" w:rsidR="002E7B4B" w:rsidRPr="00994B8F" w:rsidRDefault="002E7B4B" w:rsidP="00460055">
                  <w:pPr>
                    <w:jc w:val="both"/>
                    <w:rPr>
                      <w:b/>
                      <w:sz w:val="20"/>
                      <w:szCs w:val="20"/>
                      <w:u w:val="single"/>
                      <w:lang w:eastAsia="fr-FR"/>
                    </w:rPr>
                  </w:pPr>
                </w:p>
              </w:tc>
              <w:tc>
                <w:tcPr>
                  <w:tcW w:w="3580"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264F33C9" w14:textId="77777777" w:rsidTr="00AD361F">
                    <w:trPr>
                      <w:trHeight w:val="568"/>
                    </w:trPr>
                    <w:tc>
                      <w:tcPr>
                        <w:tcW w:w="515" w:type="dxa"/>
                        <w:shd w:val="clear" w:color="auto" w:fill="FFFFFF"/>
                        <w:vAlign w:val="center"/>
                      </w:tcPr>
                      <w:p w14:paraId="13347F0E" w14:textId="77777777" w:rsidR="002C6829" w:rsidRPr="00AF7C38" w:rsidRDefault="009577C3" w:rsidP="002C6829">
                        <w:pPr>
                          <w:jc w:val="center"/>
                        </w:pPr>
                        <w:sdt>
                          <w:sdtPr>
                            <w:rPr>
                              <w:color w:val="0000FF"/>
                              <w:sz w:val="20"/>
                              <w:szCs w:val="20"/>
                            </w:rPr>
                            <w:id w:val="185005807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5FFB066A" w14:textId="77777777" w:rsidR="002C6829" w:rsidRPr="00AF7C38" w:rsidRDefault="009577C3" w:rsidP="002C6829">
                        <w:pPr>
                          <w:jc w:val="center"/>
                          <w:rPr>
                            <w:b/>
                            <w:bCs/>
                            <w:color w:val="0000FF"/>
                            <w:sz w:val="20"/>
                            <w:szCs w:val="20"/>
                          </w:rPr>
                        </w:pPr>
                        <w:sdt>
                          <w:sdtPr>
                            <w:rPr>
                              <w:color w:val="0000FF"/>
                              <w:sz w:val="20"/>
                              <w:szCs w:val="20"/>
                            </w:rPr>
                            <w:id w:val="21139193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C31F18A" w14:textId="77777777" w:rsidR="002C6829" w:rsidRPr="00AF7C38" w:rsidRDefault="009577C3" w:rsidP="002C6829">
                        <w:pPr>
                          <w:jc w:val="center"/>
                          <w:rPr>
                            <w:b/>
                            <w:bCs/>
                            <w:color w:val="0000FF"/>
                            <w:sz w:val="20"/>
                            <w:szCs w:val="20"/>
                          </w:rPr>
                        </w:pPr>
                        <w:sdt>
                          <w:sdtPr>
                            <w:rPr>
                              <w:color w:val="0000FF"/>
                              <w:sz w:val="20"/>
                              <w:szCs w:val="20"/>
                            </w:rPr>
                            <w:id w:val="-123385614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630C1D96" w14:textId="77777777" w:rsidR="002C6829" w:rsidRPr="00AF7C38" w:rsidRDefault="009577C3" w:rsidP="002C6829">
                        <w:pPr>
                          <w:jc w:val="center"/>
                        </w:pPr>
                        <w:sdt>
                          <w:sdtPr>
                            <w:rPr>
                              <w:color w:val="0000FF"/>
                              <w:sz w:val="20"/>
                              <w:szCs w:val="20"/>
                            </w:rPr>
                            <w:id w:val="-70671843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62D7F741" w14:textId="77777777" w:rsidR="002C6829" w:rsidRPr="00AF7C38" w:rsidRDefault="009577C3" w:rsidP="002C6829">
                        <w:pPr>
                          <w:jc w:val="center"/>
                          <w:rPr>
                            <w:b/>
                            <w:bCs/>
                            <w:color w:val="0000FF"/>
                            <w:sz w:val="20"/>
                            <w:szCs w:val="20"/>
                          </w:rPr>
                        </w:pPr>
                        <w:sdt>
                          <w:sdtPr>
                            <w:rPr>
                              <w:color w:val="0000FF"/>
                              <w:sz w:val="20"/>
                              <w:szCs w:val="20"/>
                            </w:rPr>
                            <w:id w:val="17562328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12356ACF" w14:textId="77777777" w:rsidR="002C6829" w:rsidRPr="00AF7C38" w:rsidRDefault="009577C3" w:rsidP="002C6829">
                        <w:pPr>
                          <w:jc w:val="center"/>
                          <w:rPr>
                            <w:b/>
                            <w:bCs/>
                            <w:color w:val="0000FF"/>
                            <w:sz w:val="20"/>
                            <w:szCs w:val="20"/>
                          </w:rPr>
                        </w:pPr>
                        <w:sdt>
                          <w:sdtPr>
                            <w:rPr>
                              <w:color w:val="0000FF"/>
                              <w:sz w:val="20"/>
                              <w:szCs w:val="20"/>
                            </w:rPr>
                            <w:id w:val="-120602017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63A2844C" w14:textId="77777777" w:rsidR="00460055" w:rsidRPr="00C13447" w:rsidRDefault="00460055" w:rsidP="00460055">
                  <w:pPr>
                    <w:pStyle w:val="Heading1"/>
                    <w:keepNext w:val="0"/>
                    <w:jc w:val="both"/>
                    <w:rPr>
                      <w:bCs/>
                      <w:sz w:val="20"/>
                    </w:rPr>
                  </w:pPr>
                </w:p>
              </w:tc>
              <w:tc>
                <w:tcPr>
                  <w:tcW w:w="2833" w:type="dxa"/>
                </w:tcPr>
                <w:p w14:paraId="6CBA4BBF" w14:textId="77777777" w:rsidR="00460055" w:rsidRPr="00C13447" w:rsidRDefault="00460055" w:rsidP="00460055">
                  <w:pPr>
                    <w:pStyle w:val="Heading1"/>
                    <w:keepNext w:val="0"/>
                    <w:jc w:val="both"/>
                    <w:rPr>
                      <w:bCs/>
                      <w:sz w:val="20"/>
                    </w:rPr>
                  </w:pPr>
                </w:p>
              </w:tc>
            </w:tr>
          </w:tbl>
          <w:p w14:paraId="3EA221F3" w14:textId="2FB9D90A" w:rsidR="00460055" w:rsidRPr="00460055" w:rsidRDefault="00460055" w:rsidP="00915923">
            <w:pPr>
              <w:pStyle w:val="Heading1"/>
              <w:keepNext w:val="0"/>
              <w:spacing w:before="0" w:line="240" w:lineRule="auto"/>
              <w:jc w:val="both"/>
              <w:rPr>
                <w:sz w:val="20"/>
                <w:lang w:eastAsia="fr-FR"/>
              </w:rPr>
            </w:pPr>
          </w:p>
        </w:tc>
      </w:tr>
      <w:tr w:rsidR="00915923" w:rsidRPr="000C1983" w14:paraId="277C7F03" w14:textId="77777777" w:rsidTr="00E546CD">
        <w:trPr>
          <w:trHeight w:val="270"/>
        </w:trPr>
        <w:tc>
          <w:tcPr>
            <w:tcW w:w="13750" w:type="dxa"/>
            <w:gridSpan w:val="7"/>
          </w:tcPr>
          <w:p w14:paraId="060BC608" w14:textId="5065CAC8" w:rsidR="00915923" w:rsidRPr="000C1983" w:rsidRDefault="00915923" w:rsidP="00915923">
            <w:pPr>
              <w:pStyle w:val="Heading1"/>
              <w:keepNext w:val="0"/>
              <w:spacing w:before="0" w:line="240" w:lineRule="auto"/>
              <w:jc w:val="both"/>
              <w:rPr>
                <w:sz w:val="20"/>
                <w:lang w:eastAsia="fr-FR"/>
              </w:rPr>
            </w:pPr>
            <w:r w:rsidRPr="00133734">
              <w:rPr>
                <w:sz w:val="20"/>
                <w:lang w:eastAsia="fr-FR"/>
              </w:rPr>
              <w:lastRenderedPageBreak/>
              <w:t>V</w:t>
            </w:r>
            <w:r w:rsidR="00B534A6">
              <w:rPr>
                <w:sz w:val="20"/>
                <w:lang w:val="en-US" w:eastAsia="fr-FR"/>
              </w:rPr>
              <w:t>I</w:t>
            </w:r>
            <w:r w:rsidRPr="00133734">
              <w:rPr>
                <w:b w:val="0"/>
                <w:sz w:val="20"/>
                <w:lang w:eastAsia="fr-FR"/>
              </w:rPr>
              <w:t xml:space="preserve">. </w:t>
            </w:r>
            <w:r w:rsidRPr="000A7FDB">
              <w:rPr>
                <w:sz w:val="20"/>
                <w:lang w:eastAsia="fr-FR"/>
              </w:rPr>
              <w:t>ИНДИКАТ</w:t>
            </w:r>
            <w:r w:rsidRPr="000C1983">
              <w:rPr>
                <w:sz w:val="20"/>
                <w:lang w:eastAsia="fr-FR"/>
              </w:rPr>
              <w:t xml:space="preserve">ОРИ ЗА НЕРЕДНОСТИ И ИЗМАМИ, КОИТО ИМАТ ОТНОШЕНИЕ КЪМ ОБЩЕСТВЕНАТА ПОРЪЧКА </w:t>
            </w:r>
          </w:p>
          <w:p w14:paraId="0CB8C57A" w14:textId="77777777" w:rsidR="00915923" w:rsidRPr="000C1983" w:rsidRDefault="00915923" w:rsidP="00915923">
            <w:pPr>
              <w:pStyle w:val="Heading1"/>
              <w:keepNext w:val="0"/>
              <w:spacing w:before="0" w:line="240" w:lineRule="auto"/>
              <w:jc w:val="both"/>
              <w:rPr>
                <w:bCs/>
                <w:sz w:val="20"/>
              </w:rPr>
            </w:pPr>
            <w:r w:rsidRPr="000C1983">
              <w:rPr>
                <w:sz w:val="20"/>
                <w:lang w:eastAsia="fr-FR"/>
              </w:rPr>
              <w:t>(„ЧЕРВЕНИ ФЛАГОВЕ“)</w:t>
            </w:r>
          </w:p>
        </w:tc>
      </w:tr>
      <w:tr w:rsidR="00915923" w:rsidRPr="00C13447" w14:paraId="7BC0BBF2" w14:textId="77777777" w:rsidTr="00143E8A">
        <w:trPr>
          <w:trHeight w:val="270"/>
        </w:trPr>
        <w:tc>
          <w:tcPr>
            <w:tcW w:w="454" w:type="dxa"/>
            <w:gridSpan w:val="2"/>
          </w:tcPr>
          <w:p w14:paraId="6E215793" w14:textId="742C3FD9" w:rsidR="00915923" w:rsidRPr="00715E99"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en-US"/>
              </w:rPr>
              <w:t>1</w:t>
            </w:r>
          </w:p>
        </w:tc>
        <w:tc>
          <w:tcPr>
            <w:tcW w:w="7654" w:type="dxa"/>
            <w:gridSpan w:val="3"/>
            <w:noWrap/>
          </w:tcPr>
          <w:p w14:paraId="1029992B" w14:textId="77777777" w:rsidR="00915923" w:rsidRPr="00353225" w:rsidRDefault="00915923" w:rsidP="00915923">
            <w:pPr>
              <w:jc w:val="both"/>
              <w:rPr>
                <w:b/>
                <w:sz w:val="20"/>
                <w:szCs w:val="20"/>
                <w:lang w:eastAsia="fr-FR"/>
              </w:rPr>
            </w:pPr>
            <w:r w:rsidRPr="00353225">
              <w:rPr>
                <w:b/>
                <w:sz w:val="20"/>
                <w:szCs w:val="20"/>
                <w:lang w:eastAsia="fr-FR"/>
              </w:rPr>
              <w:t>Налице ли са в проверяваната процедурата индикатори за конфликт на интереси?</w:t>
            </w:r>
          </w:p>
          <w:p w14:paraId="26E5B65A" w14:textId="77777777" w:rsidR="00915923" w:rsidRPr="00994B8F" w:rsidRDefault="00915923" w:rsidP="00915923">
            <w:pPr>
              <w:jc w:val="both"/>
              <w:rPr>
                <w:b/>
                <w:sz w:val="20"/>
                <w:szCs w:val="20"/>
                <w:u w:val="single"/>
                <w:lang w:eastAsia="fr-FR"/>
              </w:rPr>
            </w:pPr>
            <w:r w:rsidRPr="00994B8F">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5CB1A1F6" w14:textId="77777777" w:rsidTr="00AD361F">
              <w:trPr>
                <w:trHeight w:val="568"/>
              </w:trPr>
              <w:tc>
                <w:tcPr>
                  <w:tcW w:w="515" w:type="dxa"/>
                  <w:shd w:val="clear" w:color="auto" w:fill="FFFFFF"/>
                  <w:vAlign w:val="center"/>
                </w:tcPr>
                <w:p w14:paraId="09C5147D" w14:textId="77777777" w:rsidR="002C6829" w:rsidRPr="00AF7C38" w:rsidRDefault="009577C3" w:rsidP="002C6829">
                  <w:pPr>
                    <w:jc w:val="center"/>
                  </w:pPr>
                  <w:sdt>
                    <w:sdtPr>
                      <w:rPr>
                        <w:color w:val="0000FF"/>
                        <w:sz w:val="20"/>
                        <w:szCs w:val="20"/>
                      </w:rPr>
                      <w:id w:val="-149764701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68AFB3A2" w14:textId="77777777" w:rsidR="002C6829" w:rsidRPr="00AF7C38" w:rsidRDefault="009577C3" w:rsidP="002C6829">
                  <w:pPr>
                    <w:jc w:val="center"/>
                    <w:rPr>
                      <w:b/>
                      <w:bCs/>
                      <w:color w:val="0000FF"/>
                      <w:sz w:val="20"/>
                      <w:szCs w:val="20"/>
                    </w:rPr>
                  </w:pPr>
                  <w:sdt>
                    <w:sdtPr>
                      <w:rPr>
                        <w:color w:val="0000FF"/>
                        <w:sz w:val="20"/>
                        <w:szCs w:val="20"/>
                      </w:rPr>
                      <w:id w:val="-4823529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78B3ED8" w14:textId="77777777" w:rsidR="002C6829" w:rsidRPr="00AF7C38" w:rsidRDefault="009577C3" w:rsidP="002C6829">
                  <w:pPr>
                    <w:jc w:val="center"/>
                    <w:rPr>
                      <w:b/>
                      <w:bCs/>
                      <w:color w:val="0000FF"/>
                      <w:sz w:val="20"/>
                      <w:szCs w:val="20"/>
                    </w:rPr>
                  </w:pPr>
                  <w:sdt>
                    <w:sdtPr>
                      <w:rPr>
                        <w:color w:val="0000FF"/>
                        <w:sz w:val="20"/>
                        <w:szCs w:val="20"/>
                      </w:rPr>
                      <w:id w:val="208093813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3F6BB02" w14:textId="77777777" w:rsidR="002C6829" w:rsidRPr="00AF7C38" w:rsidRDefault="009577C3" w:rsidP="002C6829">
                  <w:pPr>
                    <w:jc w:val="center"/>
                  </w:pPr>
                  <w:sdt>
                    <w:sdtPr>
                      <w:rPr>
                        <w:color w:val="0000FF"/>
                        <w:sz w:val="20"/>
                        <w:szCs w:val="20"/>
                      </w:rPr>
                      <w:id w:val="-49425693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B71340F" w14:textId="77777777" w:rsidR="002C6829" w:rsidRPr="00AF7C38" w:rsidRDefault="009577C3" w:rsidP="002C6829">
                  <w:pPr>
                    <w:jc w:val="center"/>
                    <w:rPr>
                      <w:b/>
                      <w:bCs/>
                      <w:color w:val="0000FF"/>
                      <w:sz w:val="20"/>
                      <w:szCs w:val="20"/>
                    </w:rPr>
                  </w:pPr>
                  <w:sdt>
                    <w:sdtPr>
                      <w:rPr>
                        <w:color w:val="0000FF"/>
                        <w:sz w:val="20"/>
                        <w:szCs w:val="20"/>
                      </w:rPr>
                      <w:id w:val="83342275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0E718DD" w14:textId="77777777" w:rsidR="002C6829" w:rsidRPr="00AF7C38" w:rsidRDefault="009577C3" w:rsidP="002C6829">
                  <w:pPr>
                    <w:jc w:val="center"/>
                    <w:rPr>
                      <w:b/>
                      <w:bCs/>
                      <w:color w:val="0000FF"/>
                      <w:sz w:val="20"/>
                      <w:szCs w:val="20"/>
                    </w:rPr>
                  </w:pPr>
                  <w:sdt>
                    <w:sdtPr>
                      <w:rPr>
                        <w:color w:val="0000FF"/>
                        <w:sz w:val="20"/>
                        <w:szCs w:val="20"/>
                      </w:rPr>
                      <w:id w:val="-105986280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55916938" w14:textId="77777777" w:rsidR="00915923" w:rsidRPr="00C13447" w:rsidRDefault="00915923" w:rsidP="00915923">
            <w:pPr>
              <w:pStyle w:val="Heading1"/>
              <w:keepNext w:val="0"/>
              <w:jc w:val="both"/>
              <w:rPr>
                <w:bCs/>
                <w:sz w:val="20"/>
              </w:rPr>
            </w:pPr>
          </w:p>
        </w:tc>
        <w:tc>
          <w:tcPr>
            <w:tcW w:w="2098" w:type="dxa"/>
          </w:tcPr>
          <w:p w14:paraId="467E70F8" w14:textId="77777777" w:rsidR="00915923" w:rsidRPr="00C13447" w:rsidRDefault="00915923" w:rsidP="00915923">
            <w:pPr>
              <w:pStyle w:val="Heading1"/>
              <w:keepNext w:val="0"/>
              <w:jc w:val="both"/>
              <w:rPr>
                <w:bCs/>
                <w:sz w:val="20"/>
              </w:rPr>
            </w:pPr>
          </w:p>
        </w:tc>
      </w:tr>
      <w:tr w:rsidR="00915923" w:rsidRPr="002A39E0" w14:paraId="3B4EF27B" w14:textId="77777777" w:rsidTr="00143E8A">
        <w:trPr>
          <w:trHeight w:val="270"/>
        </w:trPr>
        <w:tc>
          <w:tcPr>
            <w:tcW w:w="454" w:type="dxa"/>
            <w:gridSpan w:val="2"/>
          </w:tcPr>
          <w:p w14:paraId="2BF73BA9" w14:textId="609A6C74" w:rsidR="00915923" w:rsidRPr="005B2203"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2</w:t>
            </w:r>
          </w:p>
        </w:tc>
        <w:tc>
          <w:tcPr>
            <w:tcW w:w="7654" w:type="dxa"/>
            <w:gridSpan w:val="3"/>
            <w:noWrap/>
          </w:tcPr>
          <w:p w14:paraId="46B888E7" w14:textId="77777777" w:rsidR="00915923" w:rsidRPr="00994B8F" w:rsidRDefault="00915923" w:rsidP="00915923">
            <w:pPr>
              <w:jc w:val="both"/>
              <w:rPr>
                <w:color w:val="008000"/>
                <w:sz w:val="20"/>
                <w:szCs w:val="20"/>
              </w:rPr>
            </w:pPr>
            <w:r w:rsidRPr="00353225">
              <w:rPr>
                <w:b/>
                <w:sz w:val="20"/>
                <w:szCs w:val="20"/>
                <w:lang w:eastAsia="fr-FR"/>
              </w:rPr>
              <w:t>Налице ли са в проверяваната процедурата индикатори за договаряне при офериране?</w:t>
            </w:r>
          </w:p>
          <w:p w14:paraId="3068DCD6" w14:textId="77777777" w:rsidR="00915923" w:rsidRPr="00C13447" w:rsidRDefault="00915923" w:rsidP="00915923">
            <w:pPr>
              <w:jc w:val="both"/>
              <w:rPr>
                <w:b/>
                <w:sz w:val="20"/>
                <w:szCs w:val="20"/>
                <w:lang w:eastAsia="fr-FR"/>
              </w:rPr>
            </w:pPr>
            <w:r w:rsidRPr="00994B8F">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w:t>
            </w:r>
            <w:r w:rsidRPr="00C13447">
              <w:rPr>
                <w:b/>
                <w:sz w:val="20"/>
                <w:szCs w:val="20"/>
                <w:lang w:eastAsia="fr-FR"/>
              </w:rPr>
              <w:t>т.</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E4E3F4D" w14:textId="77777777" w:rsidTr="00AD361F">
              <w:trPr>
                <w:trHeight w:val="568"/>
              </w:trPr>
              <w:tc>
                <w:tcPr>
                  <w:tcW w:w="515" w:type="dxa"/>
                  <w:shd w:val="clear" w:color="auto" w:fill="FFFFFF"/>
                  <w:vAlign w:val="center"/>
                </w:tcPr>
                <w:p w14:paraId="125720A4" w14:textId="77777777" w:rsidR="002C6829" w:rsidRPr="00AF7C38" w:rsidRDefault="009577C3" w:rsidP="002C6829">
                  <w:pPr>
                    <w:jc w:val="center"/>
                  </w:pPr>
                  <w:sdt>
                    <w:sdtPr>
                      <w:rPr>
                        <w:color w:val="0000FF"/>
                        <w:sz w:val="20"/>
                        <w:szCs w:val="20"/>
                      </w:rPr>
                      <w:id w:val="155512654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38BE2C9" w14:textId="77777777" w:rsidR="002C6829" w:rsidRPr="00AF7C38" w:rsidRDefault="009577C3" w:rsidP="002C6829">
                  <w:pPr>
                    <w:jc w:val="center"/>
                    <w:rPr>
                      <w:b/>
                      <w:bCs/>
                      <w:color w:val="0000FF"/>
                      <w:sz w:val="20"/>
                      <w:szCs w:val="20"/>
                    </w:rPr>
                  </w:pPr>
                  <w:sdt>
                    <w:sdtPr>
                      <w:rPr>
                        <w:color w:val="0000FF"/>
                        <w:sz w:val="20"/>
                        <w:szCs w:val="20"/>
                      </w:rPr>
                      <w:id w:val="-103627524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1887FD22" w14:textId="77777777" w:rsidR="002C6829" w:rsidRPr="00AF7C38" w:rsidRDefault="009577C3" w:rsidP="002C6829">
                  <w:pPr>
                    <w:jc w:val="center"/>
                    <w:rPr>
                      <w:b/>
                      <w:bCs/>
                      <w:color w:val="0000FF"/>
                      <w:sz w:val="20"/>
                      <w:szCs w:val="20"/>
                    </w:rPr>
                  </w:pPr>
                  <w:sdt>
                    <w:sdtPr>
                      <w:rPr>
                        <w:color w:val="0000FF"/>
                        <w:sz w:val="20"/>
                        <w:szCs w:val="20"/>
                      </w:rPr>
                      <w:id w:val="20799752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3406B919" w14:textId="77777777" w:rsidR="002C6829" w:rsidRPr="00AF7C38" w:rsidRDefault="009577C3" w:rsidP="002C6829">
                  <w:pPr>
                    <w:jc w:val="center"/>
                  </w:pPr>
                  <w:sdt>
                    <w:sdtPr>
                      <w:rPr>
                        <w:color w:val="0000FF"/>
                        <w:sz w:val="20"/>
                        <w:szCs w:val="20"/>
                      </w:rPr>
                      <w:id w:val="94250146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00F7D352" w14:textId="77777777" w:rsidR="002C6829" w:rsidRPr="00AF7C38" w:rsidRDefault="009577C3" w:rsidP="002C6829">
                  <w:pPr>
                    <w:jc w:val="center"/>
                    <w:rPr>
                      <w:b/>
                      <w:bCs/>
                      <w:color w:val="0000FF"/>
                      <w:sz w:val="20"/>
                      <w:szCs w:val="20"/>
                    </w:rPr>
                  </w:pPr>
                  <w:sdt>
                    <w:sdtPr>
                      <w:rPr>
                        <w:color w:val="0000FF"/>
                        <w:sz w:val="20"/>
                        <w:szCs w:val="20"/>
                      </w:rPr>
                      <w:id w:val="86271669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3E729F18" w14:textId="77777777" w:rsidR="002C6829" w:rsidRPr="00AF7C38" w:rsidRDefault="009577C3" w:rsidP="002C6829">
                  <w:pPr>
                    <w:jc w:val="center"/>
                    <w:rPr>
                      <w:b/>
                      <w:bCs/>
                      <w:color w:val="0000FF"/>
                      <w:sz w:val="20"/>
                      <w:szCs w:val="20"/>
                    </w:rPr>
                  </w:pPr>
                  <w:sdt>
                    <w:sdtPr>
                      <w:rPr>
                        <w:color w:val="0000FF"/>
                        <w:sz w:val="20"/>
                        <w:szCs w:val="20"/>
                      </w:rPr>
                      <w:id w:val="-98038015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1ECCC31" w14:textId="77777777" w:rsidR="00915923" w:rsidRPr="00C13447" w:rsidRDefault="00915923" w:rsidP="00915923">
            <w:pPr>
              <w:pStyle w:val="Heading1"/>
              <w:keepNext w:val="0"/>
              <w:jc w:val="both"/>
              <w:rPr>
                <w:bCs/>
                <w:sz w:val="20"/>
              </w:rPr>
            </w:pPr>
          </w:p>
        </w:tc>
        <w:tc>
          <w:tcPr>
            <w:tcW w:w="2098" w:type="dxa"/>
          </w:tcPr>
          <w:p w14:paraId="34625476" w14:textId="77777777" w:rsidR="00915923" w:rsidRPr="002A39E0" w:rsidRDefault="00915923" w:rsidP="00915923">
            <w:pPr>
              <w:pStyle w:val="Heading1"/>
              <w:keepNext w:val="0"/>
              <w:jc w:val="both"/>
              <w:rPr>
                <w:bCs/>
                <w:sz w:val="20"/>
              </w:rPr>
            </w:pPr>
          </w:p>
        </w:tc>
      </w:tr>
      <w:tr w:rsidR="00915923" w:rsidRPr="002A39E0" w14:paraId="43FB1829" w14:textId="77777777" w:rsidTr="00143E8A">
        <w:trPr>
          <w:trHeight w:val="270"/>
        </w:trPr>
        <w:tc>
          <w:tcPr>
            <w:tcW w:w="454" w:type="dxa"/>
            <w:gridSpan w:val="2"/>
          </w:tcPr>
          <w:p w14:paraId="5EB93AB0" w14:textId="1F3F8B77" w:rsidR="00915923" w:rsidRPr="005B2203"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3</w:t>
            </w:r>
          </w:p>
        </w:tc>
        <w:tc>
          <w:tcPr>
            <w:tcW w:w="7654" w:type="dxa"/>
            <w:gridSpan w:val="3"/>
            <w:noWrap/>
          </w:tcPr>
          <w:p w14:paraId="030D6242" w14:textId="77777777" w:rsidR="00915923" w:rsidRPr="00994B8F" w:rsidRDefault="00915923" w:rsidP="00915923">
            <w:pPr>
              <w:jc w:val="both"/>
              <w:rPr>
                <w:b/>
                <w:sz w:val="20"/>
                <w:szCs w:val="20"/>
                <w:lang w:eastAsia="fr-FR"/>
              </w:rPr>
            </w:pPr>
            <w:r w:rsidRPr="00353225">
              <w:rPr>
                <w:b/>
                <w:sz w:val="20"/>
                <w:szCs w:val="20"/>
                <w:lang w:eastAsia="fr-FR"/>
              </w:rPr>
              <w:t xml:space="preserve">Налице ли са в проверяваната процедурата индикатори за неоснователно </w:t>
            </w:r>
            <w:r w:rsidRPr="00994B8F">
              <w:rPr>
                <w:b/>
                <w:sz w:val="20"/>
                <w:szCs w:val="20"/>
                <w:lang w:eastAsia="fr-FR"/>
              </w:rPr>
              <w:t>възлагане на един изпълнител?</w:t>
            </w:r>
          </w:p>
          <w:p w14:paraId="337F3C2B" w14:textId="77777777" w:rsidR="00915923" w:rsidRPr="00C13447" w:rsidRDefault="00915923" w:rsidP="00915923">
            <w:pPr>
              <w:jc w:val="both"/>
              <w:rPr>
                <w:b/>
                <w:sz w:val="20"/>
                <w:szCs w:val="20"/>
                <w:lang w:eastAsia="fr-FR"/>
              </w:rPr>
            </w:pPr>
            <w:r w:rsidRPr="00994B8F">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04CBB014" w14:textId="77777777" w:rsidTr="00AD361F">
              <w:trPr>
                <w:trHeight w:val="568"/>
              </w:trPr>
              <w:tc>
                <w:tcPr>
                  <w:tcW w:w="515" w:type="dxa"/>
                  <w:shd w:val="clear" w:color="auto" w:fill="FFFFFF"/>
                  <w:vAlign w:val="center"/>
                </w:tcPr>
                <w:p w14:paraId="694ACA29" w14:textId="77777777" w:rsidR="002C6829" w:rsidRPr="00AF7C38" w:rsidRDefault="009577C3" w:rsidP="002C6829">
                  <w:pPr>
                    <w:jc w:val="center"/>
                  </w:pPr>
                  <w:sdt>
                    <w:sdtPr>
                      <w:rPr>
                        <w:color w:val="0000FF"/>
                        <w:sz w:val="20"/>
                        <w:szCs w:val="20"/>
                      </w:rPr>
                      <w:id w:val="-67750081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753A64C7" w14:textId="77777777" w:rsidR="002C6829" w:rsidRPr="00AF7C38" w:rsidRDefault="009577C3" w:rsidP="002C6829">
                  <w:pPr>
                    <w:jc w:val="center"/>
                    <w:rPr>
                      <w:b/>
                      <w:bCs/>
                      <w:color w:val="0000FF"/>
                      <w:sz w:val="20"/>
                      <w:szCs w:val="20"/>
                    </w:rPr>
                  </w:pPr>
                  <w:sdt>
                    <w:sdtPr>
                      <w:rPr>
                        <w:color w:val="0000FF"/>
                        <w:sz w:val="20"/>
                        <w:szCs w:val="20"/>
                      </w:rPr>
                      <w:id w:val="62975280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5C3916FC" w14:textId="77777777" w:rsidR="002C6829" w:rsidRPr="00AF7C38" w:rsidRDefault="009577C3" w:rsidP="002C6829">
                  <w:pPr>
                    <w:jc w:val="center"/>
                    <w:rPr>
                      <w:b/>
                      <w:bCs/>
                      <w:color w:val="0000FF"/>
                      <w:sz w:val="20"/>
                      <w:szCs w:val="20"/>
                    </w:rPr>
                  </w:pPr>
                  <w:sdt>
                    <w:sdtPr>
                      <w:rPr>
                        <w:color w:val="0000FF"/>
                        <w:sz w:val="20"/>
                        <w:szCs w:val="20"/>
                      </w:rPr>
                      <w:id w:val="-149456935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1533A295" w14:textId="77777777" w:rsidR="002C6829" w:rsidRPr="00AF7C38" w:rsidRDefault="009577C3" w:rsidP="002C6829">
                  <w:pPr>
                    <w:jc w:val="center"/>
                  </w:pPr>
                  <w:sdt>
                    <w:sdtPr>
                      <w:rPr>
                        <w:color w:val="0000FF"/>
                        <w:sz w:val="20"/>
                        <w:szCs w:val="20"/>
                      </w:rPr>
                      <w:id w:val="-210826065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8F0EA38" w14:textId="77777777" w:rsidR="002C6829" w:rsidRPr="00AF7C38" w:rsidRDefault="009577C3" w:rsidP="002C6829">
                  <w:pPr>
                    <w:jc w:val="center"/>
                    <w:rPr>
                      <w:b/>
                      <w:bCs/>
                      <w:color w:val="0000FF"/>
                      <w:sz w:val="20"/>
                      <w:szCs w:val="20"/>
                    </w:rPr>
                  </w:pPr>
                  <w:sdt>
                    <w:sdtPr>
                      <w:rPr>
                        <w:color w:val="0000FF"/>
                        <w:sz w:val="20"/>
                        <w:szCs w:val="20"/>
                      </w:rPr>
                      <w:id w:val="54387408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4D565A1C" w14:textId="77777777" w:rsidR="002C6829" w:rsidRPr="00AF7C38" w:rsidRDefault="009577C3" w:rsidP="002C6829">
                  <w:pPr>
                    <w:jc w:val="center"/>
                    <w:rPr>
                      <w:b/>
                      <w:bCs/>
                      <w:color w:val="0000FF"/>
                      <w:sz w:val="20"/>
                      <w:szCs w:val="20"/>
                    </w:rPr>
                  </w:pPr>
                  <w:sdt>
                    <w:sdtPr>
                      <w:rPr>
                        <w:color w:val="0000FF"/>
                        <w:sz w:val="20"/>
                        <w:szCs w:val="20"/>
                      </w:rPr>
                      <w:id w:val="7070738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33340E53" w14:textId="77777777" w:rsidR="00915923" w:rsidRPr="00C13447" w:rsidRDefault="00915923" w:rsidP="00915923">
            <w:pPr>
              <w:pStyle w:val="Heading1"/>
              <w:keepNext w:val="0"/>
              <w:jc w:val="both"/>
              <w:rPr>
                <w:bCs/>
                <w:sz w:val="20"/>
              </w:rPr>
            </w:pPr>
          </w:p>
        </w:tc>
        <w:tc>
          <w:tcPr>
            <w:tcW w:w="2098" w:type="dxa"/>
          </w:tcPr>
          <w:p w14:paraId="6F164251" w14:textId="77777777" w:rsidR="00915923" w:rsidRPr="002A39E0" w:rsidRDefault="00915923" w:rsidP="00915923">
            <w:pPr>
              <w:pStyle w:val="Heading1"/>
              <w:keepNext w:val="0"/>
              <w:jc w:val="both"/>
              <w:rPr>
                <w:bCs/>
                <w:sz w:val="20"/>
              </w:rPr>
            </w:pPr>
          </w:p>
        </w:tc>
      </w:tr>
      <w:tr w:rsidR="002C233F" w:rsidRPr="002C233F" w14:paraId="2984A9B6" w14:textId="77777777" w:rsidTr="0044442E">
        <w:trPr>
          <w:trHeight w:val="270"/>
        </w:trPr>
        <w:tc>
          <w:tcPr>
            <w:tcW w:w="13750" w:type="dxa"/>
            <w:gridSpan w:val="7"/>
          </w:tcPr>
          <w:p w14:paraId="784927B1" w14:textId="01D34217" w:rsidR="002C233F" w:rsidRPr="002C233F" w:rsidRDefault="002C233F" w:rsidP="002C233F">
            <w:pPr>
              <w:keepLines/>
              <w:jc w:val="both"/>
              <w:outlineLvl w:val="0"/>
              <w:rPr>
                <w:b/>
                <w:bCs/>
                <w:sz w:val="20"/>
                <w:szCs w:val="20"/>
              </w:rPr>
            </w:pPr>
            <w:r w:rsidRPr="002C233F">
              <w:rPr>
                <w:b/>
                <w:sz w:val="20"/>
                <w:szCs w:val="20"/>
                <w:lang w:eastAsia="fr-FR"/>
              </w:rPr>
              <w:t>V</w:t>
            </w:r>
            <w:r w:rsidR="00B16C0E">
              <w:rPr>
                <w:b/>
                <w:sz w:val="20"/>
                <w:szCs w:val="20"/>
                <w:lang w:val="en-US" w:eastAsia="fr-FR"/>
              </w:rPr>
              <w:t>I</w:t>
            </w:r>
            <w:r w:rsidR="00B534A6">
              <w:rPr>
                <w:b/>
                <w:sz w:val="20"/>
                <w:szCs w:val="20"/>
                <w:lang w:val="en-US" w:eastAsia="fr-FR"/>
              </w:rPr>
              <w:t>I</w:t>
            </w:r>
            <w:r w:rsidRPr="002C233F">
              <w:rPr>
                <w:sz w:val="20"/>
                <w:szCs w:val="20"/>
                <w:lang w:eastAsia="fr-FR"/>
              </w:rPr>
              <w:t xml:space="preserve">. </w:t>
            </w:r>
            <w:r>
              <w:rPr>
                <w:b/>
                <w:sz w:val="20"/>
                <w:szCs w:val="20"/>
                <w:lang w:eastAsia="fr-FR"/>
              </w:rPr>
              <w:t>ПРОВЕРКА В ИНСТРУМЕНТА АРАХНЕ</w:t>
            </w:r>
          </w:p>
        </w:tc>
      </w:tr>
      <w:tr w:rsidR="002C233F" w:rsidRPr="002C233F" w14:paraId="55FE60AF" w14:textId="77777777" w:rsidTr="00143E8A">
        <w:trPr>
          <w:trHeight w:val="270"/>
        </w:trPr>
        <w:tc>
          <w:tcPr>
            <w:tcW w:w="454" w:type="dxa"/>
            <w:gridSpan w:val="2"/>
          </w:tcPr>
          <w:p w14:paraId="616F810F" w14:textId="63D6083B" w:rsidR="002C233F" w:rsidRPr="00066E7B" w:rsidRDefault="00202FB0" w:rsidP="007D2F8C">
            <w:pPr>
              <w:widowControl w:val="0"/>
              <w:spacing w:before="240" w:after="60"/>
              <w:jc w:val="both"/>
              <w:outlineLvl w:val="2"/>
              <w:rPr>
                <w:bCs/>
                <w:sz w:val="20"/>
                <w:szCs w:val="20"/>
                <w:lang w:eastAsia="fr-FR"/>
              </w:rPr>
            </w:pPr>
            <w:r>
              <w:rPr>
                <w:bCs/>
                <w:sz w:val="20"/>
                <w:szCs w:val="20"/>
                <w:lang w:val="en-US" w:eastAsia="fr-FR"/>
              </w:rPr>
              <w:t>1</w:t>
            </w:r>
          </w:p>
        </w:tc>
        <w:tc>
          <w:tcPr>
            <w:tcW w:w="7654" w:type="dxa"/>
            <w:gridSpan w:val="3"/>
            <w:noWrap/>
          </w:tcPr>
          <w:p w14:paraId="410A4FEC" w14:textId="27F57D7B" w:rsidR="002C233F" w:rsidRPr="002C233F" w:rsidRDefault="002C233F" w:rsidP="002C233F">
            <w:pPr>
              <w:jc w:val="both"/>
              <w:rPr>
                <w:b/>
                <w:sz w:val="20"/>
                <w:szCs w:val="20"/>
                <w:u w:val="single"/>
                <w:lang w:eastAsia="fr-FR"/>
              </w:rPr>
            </w:pPr>
            <w:r w:rsidRPr="002C233F">
              <w:rPr>
                <w:b/>
                <w:sz w:val="20"/>
                <w:szCs w:val="20"/>
                <w:lang w:eastAsia="fr-FR"/>
              </w:rPr>
              <w:t>Изследвани са връзките между бенефициентите/партньорите по проекта и изпълнители/членове на консорциуми в инструмента АРАХНЕ и няма наличие на риск от нередност и измама</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31D1990" w14:textId="77777777" w:rsidTr="00AD361F">
              <w:trPr>
                <w:trHeight w:val="568"/>
              </w:trPr>
              <w:tc>
                <w:tcPr>
                  <w:tcW w:w="515" w:type="dxa"/>
                  <w:shd w:val="clear" w:color="auto" w:fill="FFFFFF"/>
                  <w:vAlign w:val="center"/>
                </w:tcPr>
                <w:p w14:paraId="116ADD14" w14:textId="77777777" w:rsidR="002C6829" w:rsidRPr="00AF7C38" w:rsidRDefault="009577C3" w:rsidP="002C6829">
                  <w:pPr>
                    <w:jc w:val="center"/>
                  </w:pPr>
                  <w:sdt>
                    <w:sdtPr>
                      <w:rPr>
                        <w:color w:val="0000FF"/>
                        <w:sz w:val="20"/>
                        <w:szCs w:val="20"/>
                      </w:rPr>
                      <w:id w:val="3161910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BB014D8" w14:textId="77777777" w:rsidR="002C6829" w:rsidRPr="00AF7C38" w:rsidRDefault="009577C3" w:rsidP="002C6829">
                  <w:pPr>
                    <w:jc w:val="center"/>
                    <w:rPr>
                      <w:b/>
                      <w:bCs/>
                      <w:color w:val="0000FF"/>
                      <w:sz w:val="20"/>
                      <w:szCs w:val="20"/>
                    </w:rPr>
                  </w:pPr>
                  <w:sdt>
                    <w:sdtPr>
                      <w:rPr>
                        <w:color w:val="0000FF"/>
                        <w:sz w:val="20"/>
                        <w:szCs w:val="20"/>
                      </w:rPr>
                      <w:id w:val="43156306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D1C6E5F" w14:textId="77777777" w:rsidR="002C6829" w:rsidRPr="00AF7C38" w:rsidRDefault="009577C3" w:rsidP="002C6829">
                  <w:pPr>
                    <w:jc w:val="center"/>
                    <w:rPr>
                      <w:b/>
                      <w:bCs/>
                      <w:color w:val="0000FF"/>
                      <w:sz w:val="20"/>
                      <w:szCs w:val="20"/>
                    </w:rPr>
                  </w:pPr>
                  <w:sdt>
                    <w:sdtPr>
                      <w:rPr>
                        <w:color w:val="0000FF"/>
                        <w:sz w:val="20"/>
                        <w:szCs w:val="20"/>
                      </w:rPr>
                      <w:id w:val="8201587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06C30C6E" w14:textId="77777777" w:rsidR="002C6829" w:rsidRPr="00AF7C38" w:rsidRDefault="009577C3" w:rsidP="002C6829">
                  <w:pPr>
                    <w:jc w:val="center"/>
                  </w:pPr>
                  <w:sdt>
                    <w:sdtPr>
                      <w:rPr>
                        <w:color w:val="0000FF"/>
                        <w:sz w:val="20"/>
                        <w:szCs w:val="20"/>
                      </w:rPr>
                      <w:id w:val="-68797983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03C08A3E" w14:textId="77777777" w:rsidR="002C6829" w:rsidRPr="00AF7C38" w:rsidRDefault="009577C3" w:rsidP="002C6829">
                  <w:pPr>
                    <w:jc w:val="center"/>
                    <w:rPr>
                      <w:b/>
                      <w:bCs/>
                      <w:color w:val="0000FF"/>
                      <w:sz w:val="20"/>
                      <w:szCs w:val="20"/>
                    </w:rPr>
                  </w:pPr>
                  <w:sdt>
                    <w:sdtPr>
                      <w:rPr>
                        <w:color w:val="0000FF"/>
                        <w:sz w:val="20"/>
                        <w:szCs w:val="20"/>
                      </w:rPr>
                      <w:id w:val="189646499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0C841B6F" w14:textId="77777777" w:rsidR="002C6829" w:rsidRPr="00AF7C38" w:rsidRDefault="009577C3" w:rsidP="002C6829">
                  <w:pPr>
                    <w:jc w:val="center"/>
                    <w:rPr>
                      <w:b/>
                      <w:bCs/>
                      <w:color w:val="0000FF"/>
                      <w:sz w:val="20"/>
                      <w:szCs w:val="20"/>
                    </w:rPr>
                  </w:pPr>
                  <w:sdt>
                    <w:sdtPr>
                      <w:rPr>
                        <w:color w:val="0000FF"/>
                        <w:sz w:val="20"/>
                        <w:szCs w:val="20"/>
                      </w:rPr>
                      <w:id w:val="176858380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3A8F1D7" w14:textId="77777777" w:rsidR="002C233F" w:rsidRPr="002C233F" w:rsidRDefault="002C233F" w:rsidP="002C233F">
            <w:pPr>
              <w:keepLines/>
              <w:spacing w:before="130" w:line="280" w:lineRule="atLeast"/>
              <w:jc w:val="both"/>
              <w:outlineLvl w:val="0"/>
              <w:rPr>
                <w:b/>
                <w:bCs/>
                <w:sz w:val="20"/>
                <w:szCs w:val="20"/>
              </w:rPr>
            </w:pPr>
          </w:p>
        </w:tc>
        <w:tc>
          <w:tcPr>
            <w:tcW w:w="2098" w:type="dxa"/>
          </w:tcPr>
          <w:p w14:paraId="4352AE88" w14:textId="77777777" w:rsidR="002C233F" w:rsidRPr="002C233F" w:rsidRDefault="002C233F" w:rsidP="002C233F">
            <w:pPr>
              <w:keepLines/>
              <w:spacing w:before="130" w:line="280" w:lineRule="atLeast"/>
              <w:jc w:val="both"/>
              <w:outlineLvl w:val="0"/>
              <w:rPr>
                <w:b/>
                <w:bCs/>
                <w:sz w:val="20"/>
                <w:szCs w:val="20"/>
              </w:rPr>
            </w:pPr>
          </w:p>
        </w:tc>
      </w:tr>
      <w:tr w:rsidR="002C233F" w:rsidRPr="002C233F" w14:paraId="16806544" w14:textId="77777777" w:rsidTr="00143E8A">
        <w:trPr>
          <w:trHeight w:val="270"/>
        </w:trPr>
        <w:tc>
          <w:tcPr>
            <w:tcW w:w="454" w:type="dxa"/>
            <w:gridSpan w:val="2"/>
          </w:tcPr>
          <w:p w14:paraId="1AD00C24" w14:textId="25069B86" w:rsidR="002C233F" w:rsidRPr="007D2F8C" w:rsidRDefault="00202FB0" w:rsidP="007D2F8C">
            <w:pPr>
              <w:widowControl w:val="0"/>
              <w:spacing w:before="240" w:after="60"/>
              <w:jc w:val="both"/>
              <w:outlineLvl w:val="2"/>
              <w:rPr>
                <w:bCs/>
                <w:sz w:val="20"/>
                <w:szCs w:val="20"/>
                <w:lang w:eastAsia="fr-FR"/>
              </w:rPr>
            </w:pPr>
            <w:r>
              <w:rPr>
                <w:bCs/>
                <w:sz w:val="20"/>
                <w:szCs w:val="20"/>
                <w:lang w:val="en-US" w:eastAsia="fr-FR"/>
              </w:rPr>
              <w:lastRenderedPageBreak/>
              <w:t>2</w:t>
            </w:r>
          </w:p>
        </w:tc>
        <w:tc>
          <w:tcPr>
            <w:tcW w:w="7654" w:type="dxa"/>
            <w:gridSpan w:val="3"/>
            <w:noWrap/>
          </w:tcPr>
          <w:p w14:paraId="3EAA6D05" w14:textId="3629CC04" w:rsidR="002C233F" w:rsidRPr="002C233F" w:rsidRDefault="002C233F" w:rsidP="002C233F">
            <w:pPr>
              <w:jc w:val="both"/>
              <w:rPr>
                <w:b/>
                <w:sz w:val="20"/>
                <w:szCs w:val="20"/>
                <w:lang w:eastAsia="fr-FR"/>
              </w:rPr>
            </w:pPr>
            <w:r w:rsidRPr="002C233F">
              <w:rPr>
                <w:b/>
                <w:sz w:val="20"/>
                <w:szCs w:val="20"/>
                <w:lang w:eastAsia="fr-FR"/>
              </w:rPr>
              <w:t>Изследвани са връзките между бенефициентите/партньорите по проекта и подизпълнители в инструмента АРАХНЕ и няма наличие на риск от нередност и измама</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5EE314E" w14:textId="77777777" w:rsidTr="00AD361F">
              <w:trPr>
                <w:trHeight w:val="568"/>
              </w:trPr>
              <w:tc>
                <w:tcPr>
                  <w:tcW w:w="515" w:type="dxa"/>
                  <w:shd w:val="clear" w:color="auto" w:fill="FFFFFF"/>
                  <w:vAlign w:val="center"/>
                </w:tcPr>
                <w:p w14:paraId="0992E331" w14:textId="77777777" w:rsidR="002C6829" w:rsidRPr="00AF7C38" w:rsidRDefault="009577C3" w:rsidP="002C6829">
                  <w:pPr>
                    <w:jc w:val="center"/>
                  </w:pPr>
                  <w:sdt>
                    <w:sdtPr>
                      <w:rPr>
                        <w:color w:val="0000FF"/>
                        <w:sz w:val="20"/>
                        <w:szCs w:val="20"/>
                      </w:rPr>
                      <w:id w:val="161848888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63229109" w14:textId="77777777" w:rsidR="002C6829" w:rsidRPr="00AF7C38" w:rsidRDefault="009577C3" w:rsidP="002C6829">
                  <w:pPr>
                    <w:jc w:val="center"/>
                    <w:rPr>
                      <w:b/>
                      <w:bCs/>
                      <w:color w:val="0000FF"/>
                      <w:sz w:val="20"/>
                      <w:szCs w:val="20"/>
                    </w:rPr>
                  </w:pPr>
                  <w:sdt>
                    <w:sdtPr>
                      <w:rPr>
                        <w:color w:val="0000FF"/>
                        <w:sz w:val="20"/>
                        <w:szCs w:val="20"/>
                      </w:rPr>
                      <w:id w:val="-38171644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4022F5FD" w14:textId="77777777" w:rsidR="002C6829" w:rsidRPr="00AF7C38" w:rsidRDefault="009577C3" w:rsidP="002C6829">
                  <w:pPr>
                    <w:jc w:val="center"/>
                    <w:rPr>
                      <w:b/>
                      <w:bCs/>
                      <w:color w:val="0000FF"/>
                      <w:sz w:val="20"/>
                      <w:szCs w:val="20"/>
                    </w:rPr>
                  </w:pPr>
                  <w:sdt>
                    <w:sdtPr>
                      <w:rPr>
                        <w:color w:val="0000FF"/>
                        <w:sz w:val="20"/>
                        <w:szCs w:val="20"/>
                      </w:rPr>
                      <w:id w:val="2534831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1843BE15" w14:textId="77777777" w:rsidR="002C6829" w:rsidRPr="00AF7C38" w:rsidRDefault="009577C3" w:rsidP="002C6829">
                  <w:pPr>
                    <w:jc w:val="center"/>
                  </w:pPr>
                  <w:sdt>
                    <w:sdtPr>
                      <w:rPr>
                        <w:color w:val="0000FF"/>
                        <w:sz w:val="20"/>
                        <w:szCs w:val="20"/>
                      </w:rPr>
                      <w:id w:val="-151900415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9DFF6EE" w14:textId="77777777" w:rsidR="002C6829" w:rsidRPr="00AF7C38" w:rsidRDefault="009577C3" w:rsidP="002C6829">
                  <w:pPr>
                    <w:jc w:val="center"/>
                    <w:rPr>
                      <w:b/>
                      <w:bCs/>
                      <w:color w:val="0000FF"/>
                      <w:sz w:val="20"/>
                      <w:szCs w:val="20"/>
                    </w:rPr>
                  </w:pPr>
                  <w:sdt>
                    <w:sdtPr>
                      <w:rPr>
                        <w:color w:val="0000FF"/>
                        <w:sz w:val="20"/>
                        <w:szCs w:val="20"/>
                      </w:rPr>
                      <w:id w:val="2291346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010F75B" w14:textId="77777777" w:rsidR="002C6829" w:rsidRPr="00AF7C38" w:rsidRDefault="009577C3" w:rsidP="002C6829">
                  <w:pPr>
                    <w:jc w:val="center"/>
                    <w:rPr>
                      <w:b/>
                      <w:bCs/>
                      <w:color w:val="0000FF"/>
                      <w:sz w:val="20"/>
                      <w:szCs w:val="20"/>
                    </w:rPr>
                  </w:pPr>
                  <w:sdt>
                    <w:sdtPr>
                      <w:rPr>
                        <w:color w:val="0000FF"/>
                        <w:sz w:val="20"/>
                        <w:szCs w:val="20"/>
                      </w:rPr>
                      <w:id w:val="-75358684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2B252F96" w14:textId="77777777" w:rsidR="002C233F" w:rsidRPr="002C233F" w:rsidRDefault="002C233F" w:rsidP="002C233F">
            <w:pPr>
              <w:keepLines/>
              <w:spacing w:before="130" w:line="280" w:lineRule="atLeast"/>
              <w:jc w:val="both"/>
              <w:outlineLvl w:val="0"/>
              <w:rPr>
                <w:b/>
                <w:bCs/>
                <w:sz w:val="20"/>
                <w:szCs w:val="20"/>
              </w:rPr>
            </w:pPr>
          </w:p>
        </w:tc>
        <w:tc>
          <w:tcPr>
            <w:tcW w:w="2098" w:type="dxa"/>
          </w:tcPr>
          <w:p w14:paraId="4C9F4E01" w14:textId="77777777" w:rsidR="002C233F" w:rsidRPr="002C233F" w:rsidRDefault="002C233F" w:rsidP="002C233F">
            <w:pPr>
              <w:keepLines/>
              <w:spacing w:before="130" w:line="280" w:lineRule="atLeast"/>
              <w:jc w:val="both"/>
              <w:outlineLvl w:val="0"/>
              <w:rPr>
                <w:b/>
                <w:bCs/>
                <w:sz w:val="20"/>
                <w:szCs w:val="20"/>
              </w:rPr>
            </w:pPr>
          </w:p>
        </w:tc>
      </w:tr>
    </w:tbl>
    <w:p w14:paraId="2A601138" w14:textId="77777777" w:rsidR="002C233F" w:rsidRPr="00877C5C" w:rsidRDefault="002C233F" w:rsidP="002C233F"/>
    <w:p w14:paraId="12DAA4C1" w14:textId="05AAC699" w:rsidR="00FE4E3A" w:rsidRPr="00877C5C" w:rsidRDefault="00FE4E3A" w:rsidP="00CC3A87"/>
    <w:p w14:paraId="039192E2" w14:textId="1B4C728D" w:rsidR="0003673F" w:rsidRPr="00877C5C" w:rsidRDefault="0003673F" w:rsidP="00CC3A87"/>
    <w:tbl>
      <w:tblPr>
        <w:tblW w:w="1350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CellMar>
          <w:left w:w="70" w:type="dxa"/>
          <w:right w:w="70" w:type="dxa"/>
        </w:tblCellMar>
        <w:tblLook w:val="01E0" w:firstRow="1" w:lastRow="1" w:firstColumn="1" w:lastColumn="1" w:noHBand="0" w:noVBand="0"/>
      </w:tblPr>
      <w:tblGrid>
        <w:gridCol w:w="13500"/>
      </w:tblGrid>
      <w:tr w:rsidR="001F2E92" w:rsidRPr="00756AA1" w14:paraId="79D63E76" w14:textId="77777777" w:rsidTr="00837112">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hideMark/>
          </w:tcPr>
          <w:p w14:paraId="6E597B25" w14:textId="0989203A" w:rsidR="001F2E92" w:rsidRPr="00143E8A" w:rsidRDefault="00B534A6" w:rsidP="00835773">
            <w:pPr>
              <w:keepNext/>
              <w:ind w:left="142" w:right="283"/>
              <w:rPr>
                <w:b/>
                <w:sz w:val="20"/>
                <w:szCs w:val="20"/>
              </w:rPr>
            </w:pPr>
            <w:r w:rsidRPr="00143E8A">
              <w:rPr>
                <w:b/>
                <w:sz w:val="20"/>
                <w:szCs w:val="20"/>
                <w:lang w:val="en-US"/>
              </w:rPr>
              <w:t>VIII</w:t>
            </w:r>
            <w:r w:rsidRPr="00143E8A">
              <w:rPr>
                <w:b/>
                <w:sz w:val="20"/>
                <w:szCs w:val="20"/>
              </w:rPr>
              <w:t xml:space="preserve">. </w:t>
            </w:r>
            <w:r w:rsidR="00835773" w:rsidRPr="00143E8A">
              <w:rPr>
                <w:b/>
                <w:sz w:val="20"/>
                <w:szCs w:val="20"/>
              </w:rPr>
              <w:t>ЗАКЛЮЧИТЕЛНА  ИНФОРМАЦИЯ</w:t>
            </w:r>
          </w:p>
        </w:tc>
      </w:tr>
      <w:tr w:rsidR="001F2E92" w:rsidRPr="00756AA1" w14:paraId="66CB1E3C" w14:textId="77777777" w:rsidTr="00837112">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17CC230E" w14:textId="736A8213" w:rsidR="00B534A6" w:rsidRPr="00143E8A" w:rsidRDefault="00B534A6">
            <w:pPr>
              <w:spacing w:before="130" w:after="130"/>
              <w:jc w:val="both"/>
              <w:rPr>
                <w:b/>
                <w:sz w:val="20"/>
                <w:szCs w:val="20"/>
              </w:rPr>
            </w:pPr>
            <w:r w:rsidRPr="00143E8A">
              <w:rPr>
                <w:b/>
                <w:sz w:val="20"/>
                <w:szCs w:val="20"/>
              </w:rPr>
              <w:t>1. Проверката е извършена в периода от .......................  до ……..</w:t>
            </w:r>
          </w:p>
          <w:p w14:paraId="2BEFF6D1" w14:textId="7A8C61D2" w:rsidR="001F2E92" w:rsidRPr="00143E8A" w:rsidRDefault="00B534A6">
            <w:pPr>
              <w:spacing w:before="130" w:after="130"/>
              <w:jc w:val="both"/>
              <w:rPr>
                <w:b/>
                <w:sz w:val="20"/>
                <w:szCs w:val="20"/>
              </w:rPr>
            </w:pPr>
            <w:r w:rsidRPr="00143E8A">
              <w:rPr>
                <w:b/>
                <w:sz w:val="20"/>
                <w:szCs w:val="20"/>
              </w:rPr>
              <w:t xml:space="preserve">2. </w:t>
            </w:r>
            <w:r w:rsidR="001F2E92" w:rsidRPr="00143E8A">
              <w:rPr>
                <w:b/>
                <w:sz w:val="20"/>
                <w:szCs w:val="20"/>
              </w:rPr>
              <w:t>Установих 0 броя отклонения,  които нямат финансов ефект – Референция -  Въпроси № ............. по-горе.  И/ИЛИ</w:t>
            </w:r>
          </w:p>
          <w:p w14:paraId="2FDC8485" w14:textId="77777777" w:rsidR="001F2E92" w:rsidRPr="00143E8A" w:rsidRDefault="001F2E92">
            <w:pPr>
              <w:spacing w:before="130" w:after="130"/>
              <w:jc w:val="both"/>
              <w:rPr>
                <w:b/>
                <w:sz w:val="20"/>
                <w:szCs w:val="20"/>
              </w:rPr>
            </w:pPr>
            <w:r w:rsidRPr="00143E8A">
              <w:rPr>
                <w:b/>
                <w:sz w:val="20"/>
                <w:szCs w:val="20"/>
              </w:rPr>
              <w:t xml:space="preserve">Установих 0 броя отклонения,  които имат финансов ефект – Референция -  Въпроси №  ...............по-горе.  </w:t>
            </w:r>
          </w:p>
          <w:p w14:paraId="31AD776B" w14:textId="6C9CD9BE" w:rsidR="001F2E92" w:rsidRPr="00143E8A" w:rsidRDefault="001F2E92" w:rsidP="00143E8A">
            <w:pPr>
              <w:spacing w:before="130" w:after="130"/>
              <w:jc w:val="both"/>
              <w:rPr>
                <w:b/>
                <w:sz w:val="20"/>
                <w:szCs w:val="20"/>
              </w:rPr>
            </w:pPr>
            <w:r w:rsidRPr="00143E8A">
              <w:rPr>
                <w:b/>
                <w:sz w:val="20"/>
                <w:szCs w:val="20"/>
              </w:rPr>
              <w:t>Заключение:</w:t>
            </w:r>
          </w:p>
        </w:tc>
      </w:tr>
      <w:tr w:rsidR="001F2E92" w:rsidRPr="00756AA1" w14:paraId="766B9679" w14:textId="77777777" w:rsidTr="00837112">
        <w:trPr>
          <w:trHeight w:val="1064"/>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09447DE0" w14:textId="77777777" w:rsidR="001F2E92" w:rsidRPr="00143E8A" w:rsidRDefault="001F2E92">
            <w:pPr>
              <w:keepNext/>
              <w:ind w:right="283"/>
              <w:rPr>
                <w:b/>
                <w:sz w:val="20"/>
                <w:szCs w:val="20"/>
              </w:rPr>
            </w:pPr>
          </w:p>
          <w:p w14:paraId="239DAB9B" w14:textId="7A73221D" w:rsidR="001F2E92" w:rsidRPr="00143E8A" w:rsidRDefault="00B534A6">
            <w:pPr>
              <w:keepNext/>
              <w:ind w:right="283"/>
              <w:rPr>
                <w:b/>
                <w:sz w:val="20"/>
                <w:szCs w:val="20"/>
              </w:rPr>
            </w:pPr>
            <w:r w:rsidRPr="00143E8A">
              <w:rPr>
                <w:b/>
                <w:sz w:val="20"/>
                <w:szCs w:val="20"/>
              </w:rPr>
              <w:t>3</w:t>
            </w:r>
            <w:r w:rsidR="00684259" w:rsidRPr="00143E8A">
              <w:rPr>
                <w:b/>
                <w:sz w:val="20"/>
                <w:szCs w:val="20"/>
              </w:rPr>
              <w:t>.</w:t>
            </w:r>
            <w:r w:rsidRPr="00143E8A">
              <w:rPr>
                <w:b/>
                <w:sz w:val="20"/>
                <w:szCs w:val="20"/>
              </w:rPr>
              <w:t xml:space="preserve"> </w:t>
            </w:r>
            <w:r w:rsidR="001F2E92" w:rsidRPr="00143E8A">
              <w:rPr>
                <w:b/>
                <w:sz w:val="20"/>
                <w:szCs w:val="20"/>
              </w:rPr>
              <w:t>При съмнение за нарушения е подаден сигнал за нередност:</w:t>
            </w:r>
          </w:p>
          <w:p w14:paraId="57D08AD9" w14:textId="18363E53" w:rsidR="001F2E92" w:rsidRPr="00143E8A" w:rsidRDefault="001F2E92">
            <w:pPr>
              <w:keepNext/>
              <w:ind w:left="142" w:right="283"/>
              <w:rPr>
                <w:b/>
                <w:sz w:val="20"/>
                <w:szCs w:val="20"/>
              </w:rPr>
            </w:pPr>
            <w:r w:rsidRPr="00143E8A">
              <w:rPr>
                <w:b/>
                <w:sz w:val="20"/>
                <w:szCs w:val="20"/>
              </w:rPr>
              <w:t xml:space="preserve">Да </w:t>
            </w:r>
            <w:r w:rsidRPr="00143E8A">
              <w:rPr>
                <w:b/>
                <w:sz w:val="20"/>
                <w:szCs w:val="20"/>
              </w:rPr>
              <w:sym w:font="Wingdings 2" w:char="F0A3"/>
            </w:r>
            <w:r w:rsidRPr="00143E8A">
              <w:rPr>
                <w:b/>
                <w:sz w:val="20"/>
                <w:szCs w:val="20"/>
              </w:rPr>
              <w:t xml:space="preserve">  Не </w:t>
            </w:r>
            <w:r w:rsidRPr="00143E8A">
              <w:rPr>
                <w:b/>
                <w:sz w:val="20"/>
                <w:szCs w:val="20"/>
              </w:rPr>
              <w:sym w:font="Wingdings 2" w:char="F0A3"/>
            </w:r>
            <w:r w:rsidRPr="00143E8A">
              <w:rPr>
                <w:b/>
                <w:sz w:val="20"/>
                <w:szCs w:val="20"/>
              </w:rPr>
              <w:t xml:space="preserve"> Н.П. </w:t>
            </w:r>
            <w:r w:rsidRPr="00143E8A">
              <w:rPr>
                <w:b/>
                <w:sz w:val="20"/>
                <w:szCs w:val="20"/>
              </w:rPr>
              <w:sym w:font="Wingdings 2" w:char="F0A3"/>
            </w:r>
          </w:p>
        </w:tc>
      </w:tr>
    </w:tbl>
    <w:p w14:paraId="18789286" w14:textId="120DFC4E" w:rsidR="001F2E92" w:rsidRPr="00756AA1" w:rsidRDefault="001F2E92" w:rsidP="001F2E92">
      <w:pPr>
        <w:jc w:val="both"/>
        <w:rPr>
          <w:sz w:val="20"/>
          <w:szCs w:val="20"/>
        </w:rPr>
      </w:pPr>
    </w:p>
    <w:p w14:paraId="3D94EEB0" w14:textId="77777777" w:rsidR="00A42E4E" w:rsidRPr="00756AA1" w:rsidRDefault="00A42E4E" w:rsidP="001F2E92">
      <w:pPr>
        <w:jc w:val="both"/>
        <w:rPr>
          <w:sz w:val="20"/>
          <w:szCs w:val="20"/>
        </w:rPr>
      </w:pPr>
    </w:p>
    <w:p w14:paraId="6D4554CB" w14:textId="4EBF09FD" w:rsidR="00A42E4E" w:rsidRPr="00143E8A" w:rsidRDefault="00A42E4E" w:rsidP="001F2E92">
      <w:pPr>
        <w:jc w:val="both"/>
        <w:rPr>
          <w:b/>
          <w:bCs/>
          <w:color w:val="333333"/>
          <w:sz w:val="20"/>
          <w:szCs w:val="20"/>
          <w:shd w:val="clear" w:color="auto" w:fill="FFFFFF"/>
        </w:rPr>
      </w:pPr>
      <w:r w:rsidRPr="00143E8A">
        <w:rPr>
          <w:b/>
          <w:bCs/>
          <w:color w:val="333333"/>
          <w:sz w:val="20"/>
          <w:szCs w:val="20"/>
          <w:shd w:val="clear" w:color="auto" w:fill="FFFFFF"/>
        </w:rPr>
        <w:t>Коментари/Заключение/Становище:</w:t>
      </w:r>
    </w:p>
    <w:p w14:paraId="4565E609" w14:textId="77777777" w:rsidR="00A42E4E" w:rsidRPr="00143E8A" w:rsidRDefault="00A42E4E" w:rsidP="00A42E4E">
      <w:pPr>
        <w:jc w:val="both"/>
        <w:rPr>
          <w:bCs/>
          <w:color w:val="333333"/>
          <w:sz w:val="20"/>
          <w:szCs w:val="20"/>
          <w:shd w:val="clear" w:color="auto" w:fill="FFFFFF"/>
        </w:rPr>
      </w:pPr>
    </w:p>
    <w:p w14:paraId="1EA1BC4E" w14:textId="5FA12DC6" w:rsidR="00A42E4E" w:rsidRPr="00143E8A" w:rsidRDefault="00A42E4E" w:rsidP="00A42E4E">
      <w:pPr>
        <w:jc w:val="both"/>
        <w:rPr>
          <w:bCs/>
          <w:color w:val="333333"/>
          <w:sz w:val="20"/>
          <w:szCs w:val="20"/>
          <w:shd w:val="clear" w:color="auto" w:fill="FFFFFF"/>
        </w:rPr>
      </w:pPr>
      <w:r w:rsidRPr="00143E8A">
        <w:rPr>
          <w:bCs/>
          <w:color w:val="333333"/>
          <w:sz w:val="20"/>
          <w:szCs w:val="20"/>
          <w:shd w:val="clear" w:color="auto" w:fill="FFFFFF"/>
        </w:rPr>
        <w:t>Разходът може да бъде верифициран./ Липсващите документи са представени чрез ИСУН. Разходът може да бъде верифициран./ С решение №  ФК ……..……….. е прекратено производството по определяне на ФК. Разходът може да бъде верифициран./ С  решение № ФК …… е определена финансова корекция в размер на ------ % по договор …….с изпълнител ………..</w:t>
      </w:r>
    </w:p>
    <w:p w14:paraId="11EF1F15" w14:textId="4988BF15" w:rsidR="00A42E4E" w:rsidRDefault="00A42E4E" w:rsidP="001F2E92">
      <w:pPr>
        <w:jc w:val="both"/>
        <w:rPr>
          <w:bCs/>
          <w:color w:val="333333"/>
          <w:sz w:val="20"/>
          <w:szCs w:val="20"/>
          <w:shd w:val="clear" w:color="auto" w:fill="FFFFFF"/>
        </w:rPr>
      </w:pPr>
    </w:p>
    <w:p w14:paraId="1E175B6D" w14:textId="77777777" w:rsidR="00FF24FC" w:rsidRPr="00143E8A" w:rsidRDefault="00FF24FC" w:rsidP="001F2E92">
      <w:pPr>
        <w:jc w:val="both"/>
        <w:rPr>
          <w:bCs/>
          <w:color w:val="333333"/>
          <w:sz w:val="20"/>
          <w:szCs w:val="20"/>
          <w:shd w:val="clear" w:color="auto" w:fill="FFFFFF"/>
        </w:rPr>
      </w:pPr>
    </w:p>
    <w:p w14:paraId="5B4E91D7" w14:textId="001D70A2" w:rsidR="00EC6DC0" w:rsidRPr="00143E8A" w:rsidRDefault="00EC6DC0" w:rsidP="001F2E92">
      <w:pPr>
        <w:jc w:val="both"/>
        <w:rPr>
          <w:b/>
          <w:sz w:val="20"/>
          <w:szCs w:val="20"/>
        </w:rPr>
      </w:pPr>
      <w:r w:rsidRPr="00143E8A">
        <w:rPr>
          <w:b/>
          <w:sz w:val="20"/>
          <w:szCs w:val="20"/>
          <w:lang w:val="en-US"/>
        </w:rPr>
        <w:t>IX</w:t>
      </w:r>
      <w:r w:rsidRPr="00143E8A">
        <w:rPr>
          <w:b/>
          <w:sz w:val="20"/>
          <w:szCs w:val="20"/>
        </w:rPr>
        <w:t xml:space="preserve">. </w:t>
      </w:r>
      <w:r w:rsidR="00835773" w:rsidRPr="00143E8A">
        <w:rPr>
          <w:b/>
          <w:sz w:val="20"/>
          <w:szCs w:val="20"/>
        </w:rPr>
        <w:t>СЪГЛАСУВАНЕ</w:t>
      </w:r>
    </w:p>
    <w:p w14:paraId="231846F3" w14:textId="31374FF6" w:rsidR="00EC6DC0" w:rsidRPr="00143E8A" w:rsidRDefault="00EC6DC0" w:rsidP="001F2E92">
      <w:pPr>
        <w:jc w:val="both"/>
        <w:rPr>
          <w:sz w:val="20"/>
          <w:szCs w:val="20"/>
        </w:rPr>
      </w:pPr>
    </w:p>
    <w:tbl>
      <w:tblPr>
        <w:tblW w:w="13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5812"/>
        <w:gridCol w:w="5428"/>
      </w:tblGrid>
      <w:tr w:rsidR="007F51DA" w:rsidRPr="00756AA1" w14:paraId="00AFFB65" w14:textId="2C3DB197" w:rsidTr="00143E8A">
        <w:tc>
          <w:tcPr>
            <w:tcW w:w="2268" w:type="dxa"/>
            <w:tcBorders>
              <w:top w:val="single" w:sz="4" w:space="0" w:color="auto"/>
              <w:left w:val="single" w:sz="4" w:space="0" w:color="auto"/>
              <w:bottom w:val="single" w:sz="4" w:space="0" w:color="auto"/>
              <w:right w:val="single" w:sz="4" w:space="0" w:color="auto"/>
            </w:tcBorders>
            <w:hideMark/>
          </w:tcPr>
          <w:p w14:paraId="01EC4FEC" w14:textId="1DF412EE" w:rsidR="007F51DA" w:rsidRPr="00756AA1" w:rsidRDefault="007F51DA">
            <w:pPr>
              <w:rPr>
                <w:bCs/>
                <w:sz w:val="20"/>
                <w:szCs w:val="20"/>
              </w:rPr>
            </w:pPr>
            <w:r w:rsidRPr="00756AA1">
              <w:rPr>
                <w:b/>
                <w:bCs/>
                <w:sz w:val="20"/>
                <w:szCs w:val="20"/>
              </w:rPr>
              <w:lastRenderedPageBreak/>
              <w:t>Съгласувал:</w:t>
            </w:r>
          </w:p>
        </w:tc>
        <w:tc>
          <w:tcPr>
            <w:tcW w:w="5812" w:type="dxa"/>
            <w:tcBorders>
              <w:top w:val="single" w:sz="4" w:space="0" w:color="auto"/>
              <w:left w:val="single" w:sz="4" w:space="0" w:color="auto"/>
              <w:bottom w:val="single" w:sz="4" w:space="0" w:color="auto"/>
              <w:right w:val="single" w:sz="4" w:space="0" w:color="auto"/>
            </w:tcBorders>
            <w:hideMark/>
          </w:tcPr>
          <w:p w14:paraId="10597597" w14:textId="00AFA1D3" w:rsidR="007F51DA" w:rsidRDefault="007F51DA" w:rsidP="00ED50A7">
            <w:pPr>
              <w:rPr>
                <w:bCs/>
                <w:sz w:val="20"/>
                <w:szCs w:val="20"/>
              </w:rPr>
            </w:pPr>
            <w:r w:rsidRPr="00756AA1">
              <w:rPr>
                <w:bCs/>
                <w:sz w:val="20"/>
                <w:szCs w:val="20"/>
              </w:rPr>
              <w:t>Началник отдел МВ:</w:t>
            </w:r>
          </w:p>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07"/>
              <w:gridCol w:w="1208"/>
              <w:gridCol w:w="1313"/>
            </w:tblGrid>
            <w:tr w:rsidR="00345B83" w14:paraId="4E1A5D0D" w14:textId="77777777">
              <w:trPr>
                <w:divId w:val="1140683205"/>
                <w:trHeight w:val="328"/>
              </w:trPr>
              <w:tc>
                <w:tcPr>
                  <w:tcW w:w="1107" w:type="dxa"/>
                  <w:tcBorders>
                    <w:top w:val="single" w:sz="4" w:space="0" w:color="auto"/>
                    <w:left w:val="single" w:sz="4" w:space="0" w:color="auto"/>
                    <w:bottom w:val="single" w:sz="4" w:space="0" w:color="auto"/>
                    <w:right w:val="single" w:sz="4" w:space="0" w:color="auto"/>
                  </w:tcBorders>
                  <w:shd w:val="clear" w:color="auto" w:fill="CCC0D9"/>
                </w:tcPr>
                <w:p w14:paraId="4323534C" w14:textId="77777777" w:rsidR="00345B83" w:rsidRDefault="00345B83" w:rsidP="00345B83">
                  <w:pPr>
                    <w:rPr>
                      <w:b/>
                      <w:sz w:val="18"/>
                      <w:szCs w:val="18"/>
                    </w:rPr>
                  </w:pPr>
                  <w:r>
                    <w:rPr>
                      <w:b/>
                      <w:sz w:val="18"/>
                      <w:szCs w:val="18"/>
                    </w:rPr>
                    <w:t>ДА</w:t>
                  </w:r>
                </w:p>
                <w:p w14:paraId="3D3F5277" w14:textId="77777777" w:rsidR="00345B83" w:rsidRDefault="00345B83" w:rsidP="00345B83">
                  <w:pPr>
                    <w:rPr>
                      <w:b/>
                      <w:sz w:val="18"/>
                      <w:szCs w:val="18"/>
                    </w:rPr>
                  </w:pPr>
                </w:p>
                <w:p w14:paraId="414B807D" w14:textId="77777777" w:rsidR="00345B83" w:rsidRDefault="00345B83" w:rsidP="00345B83">
                  <w:pPr>
                    <w:rPr>
                      <w:b/>
                      <w:sz w:val="18"/>
                      <w:szCs w:val="18"/>
                    </w:rPr>
                  </w:pPr>
                  <w:r>
                    <w:rPr>
                      <w:color w:val="0000FF"/>
                    </w:rPr>
                    <w:sym w:font="Wingdings 2" w:char="F0A3"/>
                  </w:r>
                </w:p>
              </w:tc>
              <w:tc>
                <w:tcPr>
                  <w:tcW w:w="1208" w:type="dxa"/>
                  <w:tcBorders>
                    <w:top w:val="single" w:sz="4" w:space="0" w:color="auto"/>
                    <w:left w:val="single" w:sz="4" w:space="0" w:color="auto"/>
                    <w:bottom w:val="single" w:sz="4" w:space="0" w:color="auto"/>
                    <w:right w:val="single" w:sz="4" w:space="0" w:color="auto"/>
                  </w:tcBorders>
                  <w:shd w:val="clear" w:color="auto" w:fill="CCC0D9"/>
                </w:tcPr>
                <w:p w14:paraId="088D0C69" w14:textId="77777777" w:rsidR="00345B83" w:rsidRDefault="00345B83" w:rsidP="00345B83">
                  <w:pPr>
                    <w:rPr>
                      <w:b/>
                      <w:sz w:val="18"/>
                      <w:szCs w:val="18"/>
                    </w:rPr>
                  </w:pPr>
                  <w:r>
                    <w:rPr>
                      <w:b/>
                      <w:sz w:val="18"/>
                      <w:szCs w:val="18"/>
                    </w:rPr>
                    <w:t>НЕ</w:t>
                  </w:r>
                </w:p>
                <w:p w14:paraId="2621D92F" w14:textId="77777777" w:rsidR="00345B83" w:rsidRDefault="00345B83" w:rsidP="00345B83">
                  <w:pPr>
                    <w:rPr>
                      <w:b/>
                      <w:sz w:val="18"/>
                      <w:szCs w:val="18"/>
                    </w:rPr>
                  </w:pPr>
                </w:p>
                <w:p w14:paraId="7B95AD06" w14:textId="77777777" w:rsidR="00345B83" w:rsidRDefault="00345B83" w:rsidP="00345B83">
                  <w:pPr>
                    <w:rPr>
                      <w:b/>
                      <w:sz w:val="18"/>
                      <w:szCs w:val="18"/>
                    </w:rPr>
                  </w:pPr>
                  <w:r>
                    <w:rPr>
                      <w:color w:val="0000FF"/>
                    </w:rPr>
                    <w:sym w:font="Wingdings 2" w:char="F0A3"/>
                  </w:r>
                </w:p>
              </w:tc>
              <w:tc>
                <w:tcPr>
                  <w:tcW w:w="1313" w:type="dxa"/>
                  <w:tcBorders>
                    <w:top w:val="single" w:sz="4" w:space="0" w:color="auto"/>
                    <w:left w:val="single" w:sz="4" w:space="0" w:color="auto"/>
                    <w:bottom w:val="single" w:sz="4" w:space="0" w:color="auto"/>
                    <w:right w:val="single" w:sz="4" w:space="0" w:color="auto"/>
                  </w:tcBorders>
                  <w:shd w:val="clear" w:color="auto" w:fill="CCC0D9"/>
                </w:tcPr>
                <w:p w14:paraId="381BADED" w14:textId="77777777" w:rsidR="00345B83" w:rsidRDefault="00345B83" w:rsidP="00345B83">
                  <w:pPr>
                    <w:rPr>
                      <w:b/>
                      <w:sz w:val="18"/>
                      <w:szCs w:val="18"/>
                    </w:rPr>
                  </w:pPr>
                  <w:r>
                    <w:rPr>
                      <w:b/>
                      <w:sz w:val="18"/>
                      <w:szCs w:val="18"/>
                    </w:rPr>
                    <w:t>Н/П</w:t>
                  </w:r>
                </w:p>
                <w:p w14:paraId="18EC228F" w14:textId="77777777" w:rsidR="00345B83" w:rsidRDefault="00345B83" w:rsidP="00345B83">
                  <w:pPr>
                    <w:rPr>
                      <w:b/>
                      <w:sz w:val="18"/>
                      <w:szCs w:val="18"/>
                    </w:rPr>
                  </w:pPr>
                </w:p>
                <w:p w14:paraId="35F68A09" w14:textId="77777777" w:rsidR="00345B83" w:rsidRDefault="00345B83" w:rsidP="00345B83">
                  <w:pPr>
                    <w:rPr>
                      <w:b/>
                      <w:sz w:val="18"/>
                      <w:szCs w:val="18"/>
                    </w:rPr>
                  </w:pPr>
                  <w:r>
                    <w:rPr>
                      <w:color w:val="0000FF"/>
                    </w:rPr>
                    <w:sym w:font="Wingdings 2" w:char="F0A3"/>
                  </w:r>
                </w:p>
              </w:tc>
            </w:tr>
          </w:tbl>
          <w:p w14:paraId="61C2B1A0" w14:textId="0770E04C" w:rsidR="00345B83" w:rsidRPr="00756AA1" w:rsidRDefault="00345B83" w:rsidP="00ED50A7">
            <w:pPr>
              <w:rPr>
                <w:bCs/>
                <w:sz w:val="20"/>
                <w:szCs w:val="20"/>
              </w:rPr>
            </w:pPr>
          </w:p>
        </w:tc>
        <w:tc>
          <w:tcPr>
            <w:tcW w:w="5428" w:type="dxa"/>
            <w:tcBorders>
              <w:top w:val="single" w:sz="4" w:space="0" w:color="auto"/>
              <w:left w:val="single" w:sz="4" w:space="0" w:color="auto"/>
              <w:bottom w:val="single" w:sz="4" w:space="0" w:color="auto"/>
              <w:right w:val="single" w:sz="4" w:space="0" w:color="auto"/>
            </w:tcBorders>
            <w:hideMark/>
          </w:tcPr>
          <w:p w14:paraId="05253D5E" w14:textId="7CAFB790" w:rsidR="007F51DA" w:rsidRPr="00756AA1" w:rsidRDefault="007F51DA">
            <w:pPr>
              <w:rPr>
                <w:sz w:val="20"/>
                <w:szCs w:val="20"/>
              </w:rPr>
            </w:pPr>
            <w:r w:rsidRPr="00143E8A">
              <w:rPr>
                <w:noProof/>
                <w:sz w:val="20"/>
                <w:szCs w:val="20"/>
              </w:rPr>
              <mc:AlternateContent>
                <mc:Choice Requires="wps">
                  <w:drawing>
                    <wp:anchor distT="0" distB="0" distL="114300" distR="114300" simplePos="0" relativeHeight="251659264" behindDoc="0" locked="0" layoutInCell="1" allowOverlap="1" wp14:anchorId="00787E7E" wp14:editId="27D4DD95">
                      <wp:simplePos x="0" y="0"/>
                      <wp:positionH relativeFrom="column">
                        <wp:posOffset>264160</wp:posOffset>
                      </wp:positionH>
                      <wp:positionV relativeFrom="paragraph">
                        <wp:posOffset>137160</wp:posOffset>
                      </wp:positionV>
                      <wp:extent cx="2858135" cy="607695"/>
                      <wp:effectExtent l="0" t="0" r="18415" b="20955"/>
                      <wp:wrapTopAndBottom/>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8135"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29E4FDA3" id="Rectangle 5" o:spid="_x0000_s1026" style="position:absolute;margin-left:20.8pt;margin-top:10.8pt;width:225.05pt;height:47.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" filled="f" strokecolor="windowText" strokeweight=".5pt">
                      <v:stroke dashstyle="1 1"/>
                      <v:path arrowok="t"/>
                      <w10:wrap type="topAndBottom"/>
                    </v:rect>
                  </w:pict>
                </mc:Fallback>
              </mc:AlternateContent>
            </w:r>
          </w:p>
        </w:tc>
      </w:tr>
    </w:tbl>
    <w:p w14:paraId="5ED35600" w14:textId="77777777" w:rsidR="0003673F" w:rsidRPr="00143E8A" w:rsidRDefault="0003673F" w:rsidP="00CC3A87">
      <w:pPr>
        <w:rPr>
          <w:sz w:val="20"/>
          <w:szCs w:val="20"/>
        </w:rPr>
      </w:pPr>
    </w:p>
    <w:p w14:paraId="627B6E12" w14:textId="77777777" w:rsidR="007E7AA5" w:rsidRPr="00143E8A" w:rsidRDefault="007E7AA5" w:rsidP="007E7AA5">
      <w:pPr>
        <w:jc w:val="both"/>
        <w:rPr>
          <w:b/>
          <w:sz w:val="20"/>
          <w:szCs w:val="20"/>
        </w:rPr>
      </w:pPr>
      <w:r w:rsidRPr="00143E8A">
        <w:rPr>
          <w:b/>
          <w:sz w:val="20"/>
          <w:szCs w:val="20"/>
          <w:lang w:val="en-US"/>
        </w:rPr>
        <w:t>X</w:t>
      </w:r>
      <w:r w:rsidRPr="00143E8A">
        <w:rPr>
          <w:b/>
          <w:sz w:val="20"/>
          <w:szCs w:val="20"/>
        </w:rPr>
        <w:t>. ИНФОРМАЦИЯ ДО МВ 1</w:t>
      </w:r>
    </w:p>
    <w:p w14:paraId="19D32AC7" w14:textId="77777777" w:rsidR="007E7AA5" w:rsidRPr="00143E8A" w:rsidRDefault="007E7AA5" w:rsidP="00CC3A87">
      <w:pPr>
        <w:rPr>
          <w:sz w:val="20"/>
          <w:szCs w:val="20"/>
        </w:rPr>
      </w:pPr>
    </w:p>
    <w:tbl>
      <w:tblPr>
        <w:tblW w:w="0" w:type="dxa"/>
        <w:tblLayout w:type="fixed"/>
        <w:tblCellMar>
          <w:left w:w="70" w:type="dxa"/>
          <w:right w:w="70" w:type="dxa"/>
        </w:tblCellMar>
        <w:tblLook w:val="04A0" w:firstRow="1" w:lastRow="0" w:firstColumn="1" w:lastColumn="0" w:noHBand="0" w:noVBand="1"/>
      </w:tblPr>
      <w:tblGrid>
        <w:gridCol w:w="1009"/>
        <w:gridCol w:w="8535"/>
        <w:gridCol w:w="785"/>
        <w:gridCol w:w="738"/>
        <w:gridCol w:w="738"/>
        <w:gridCol w:w="1788"/>
      </w:tblGrid>
      <w:tr w:rsidR="00B42628" w:rsidRPr="00756AA1" w14:paraId="5231511B" w14:textId="7F2D3193" w:rsidTr="006877C4">
        <w:trPr>
          <w:cantSplit/>
          <w:trHeight w:val="560"/>
        </w:trPr>
        <w:tc>
          <w:tcPr>
            <w:tcW w:w="1009" w:type="dxa"/>
            <w:tcBorders>
              <w:top w:val="single" w:sz="4" w:space="0" w:color="auto"/>
              <w:left w:val="single" w:sz="4" w:space="0" w:color="auto"/>
              <w:bottom w:val="single" w:sz="4" w:space="0" w:color="auto"/>
              <w:right w:val="single" w:sz="4" w:space="0" w:color="auto"/>
            </w:tcBorders>
            <w:vAlign w:val="center"/>
          </w:tcPr>
          <w:p w14:paraId="19837522" w14:textId="47194B4B" w:rsidR="00B42628" w:rsidRPr="00143E8A" w:rsidRDefault="00B42628" w:rsidP="006877C4">
            <w:pPr>
              <w:jc w:val="center"/>
              <w:rPr>
                <w:sz w:val="20"/>
                <w:szCs w:val="20"/>
                <w:lang w:val="ru-RU" w:eastAsia="fr-FR"/>
              </w:rPr>
            </w:pPr>
          </w:p>
        </w:tc>
        <w:tc>
          <w:tcPr>
            <w:tcW w:w="8535" w:type="dxa"/>
            <w:tcBorders>
              <w:top w:val="single" w:sz="4" w:space="0" w:color="auto"/>
              <w:left w:val="single" w:sz="4" w:space="0" w:color="auto"/>
              <w:bottom w:val="single" w:sz="4" w:space="0" w:color="auto"/>
              <w:right w:val="single" w:sz="4" w:space="0" w:color="auto"/>
            </w:tcBorders>
            <w:noWrap/>
            <w:vAlign w:val="center"/>
            <w:hideMark/>
          </w:tcPr>
          <w:p w14:paraId="63316819" w14:textId="306A6945" w:rsidR="00B42628" w:rsidRPr="00143E8A" w:rsidRDefault="00B42628" w:rsidP="006877C4">
            <w:pPr>
              <w:jc w:val="both"/>
              <w:rPr>
                <w:sz w:val="20"/>
                <w:szCs w:val="20"/>
                <w:lang w:eastAsia="fr-FR"/>
              </w:rPr>
            </w:pPr>
            <w:r w:rsidRPr="00143E8A">
              <w:rPr>
                <w:sz w:val="20"/>
                <w:szCs w:val="20"/>
                <w:lang w:eastAsia="fr-FR"/>
              </w:rPr>
              <w:t>Въведен в ИСУН и изпратен на МВ 1</w:t>
            </w:r>
          </w:p>
        </w:tc>
        <w:tc>
          <w:tcPr>
            <w:tcW w:w="785" w:type="dxa"/>
            <w:tcBorders>
              <w:top w:val="single" w:sz="4" w:space="0" w:color="auto"/>
              <w:left w:val="single" w:sz="4" w:space="0" w:color="auto"/>
              <w:bottom w:val="single" w:sz="4" w:space="0" w:color="auto"/>
              <w:right w:val="single" w:sz="4" w:space="0" w:color="auto"/>
            </w:tcBorders>
            <w:vAlign w:val="center"/>
            <w:hideMark/>
          </w:tcPr>
          <w:p w14:paraId="7973839C" w14:textId="23F44E04" w:rsidR="00B42628" w:rsidRPr="00143E8A" w:rsidRDefault="00B42628" w:rsidP="006877C4">
            <w:pPr>
              <w:jc w:val="center"/>
              <w:rPr>
                <w:color w:val="0000FF"/>
                <w:sz w:val="20"/>
                <w:szCs w:val="20"/>
                <w:lang w:val="ru-RU"/>
              </w:rPr>
            </w:pPr>
            <w:r w:rsidRPr="00143E8A">
              <w:rPr>
                <w:color w:val="0000FF"/>
                <w:sz w:val="20"/>
                <w:szCs w:val="20"/>
              </w:rPr>
              <w:t xml:space="preserve">ДА </w:t>
            </w:r>
            <w:r w:rsidRPr="00143E8A">
              <w:rPr>
                <w:color w:val="0000FF"/>
                <w:sz w:val="20"/>
                <w:szCs w:val="20"/>
              </w:rPr>
              <w:sym w:font="Wingdings 2" w:char="F0A3"/>
            </w:r>
          </w:p>
        </w:tc>
        <w:tc>
          <w:tcPr>
            <w:tcW w:w="738" w:type="dxa"/>
            <w:tcBorders>
              <w:top w:val="single" w:sz="4" w:space="0" w:color="auto"/>
              <w:left w:val="single" w:sz="4" w:space="0" w:color="auto"/>
              <w:bottom w:val="single" w:sz="4" w:space="0" w:color="auto"/>
              <w:right w:val="single" w:sz="4" w:space="0" w:color="auto"/>
            </w:tcBorders>
            <w:vAlign w:val="center"/>
            <w:hideMark/>
          </w:tcPr>
          <w:p w14:paraId="5F8CF387" w14:textId="25A1C837" w:rsidR="00B42628" w:rsidRPr="00143E8A" w:rsidRDefault="00B42628" w:rsidP="006877C4">
            <w:pPr>
              <w:jc w:val="center"/>
              <w:rPr>
                <w:color w:val="0000FF"/>
                <w:sz w:val="20"/>
                <w:szCs w:val="20"/>
                <w:lang w:val="ru-RU"/>
              </w:rPr>
            </w:pPr>
            <w:r w:rsidRPr="00143E8A">
              <w:rPr>
                <w:color w:val="0000FF"/>
                <w:sz w:val="20"/>
                <w:szCs w:val="20"/>
              </w:rPr>
              <w:t xml:space="preserve">НЕ </w:t>
            </w:r>
            <w:r w:rsidRPr="00143E8A">
              <w:rPr>
                <w:color w:val="0000FF"/>
                <w:sz w:val="20"/>
                <w:szCs w:val="20"/>
              </w:rPr>
              <w:sym w:font="Wingdings 2" w:char="F0A3"/>
            </w:r>
          </w:p>
        </w:tc>
        <w:tc>
          <w:tcPr>
            <w:tcW w:w="738" w:type="dxa"/>
            <w:tcBorders>
              <w:top w:val="single" w:sz="4" w:space="0" w:color="auto"/>
              <w:left w:val="single" w:sz="4" w:space="0" w:color="auto"/>
              <w:bottom w:val="single" w:sz="4" w:space="0" w:color="auto"/>
              <w:right w:val="single" w:sz="4" w:space="0" w:color="auto"/>
            </w:tcBorders>
            <w:vAlign w:val="center"/>
            <w:hideMark/>
          </w:tcPr>
          <w:p w14:paraId="3D6765A0" w14:textId="78C6F77A" w:rsidR="00B42628" w:rsidRPr="00143E8A" w:rsidRDefault="00B42628" w:rsidP="006877C4">
            <w:pPr>
              <w:jc w:val="center"/>
              <w:rPr>
                <w:color w:val="0000FF"/>
                <w:sz w:val="20"/>
                <w:szCs w:val="20"/>
                <w:lang w:val="ru-RU"/>
              </w:rPr>
            </w:pPr>
            <w:r w:rsidRPr="00143E8A">
              <w:rPr>
                <w:color w:val="0000FF"/>
                <w:sz w:val="20"/>
                <w:szCs w:val="20"/>
              </w:rPr>
              <w:t xml:space="preserve">Н/П </w:t>
            </w:r>
            <w:r w:rsidRPr="00143E8A">
              <w:rPr>
                <w:color w:val="0000FF"/>
                <w:sz w:val="20"/>
                <w:szCs w:val="20"/>
              </w:rPr>
              <w:sym w:font="Wingdings 2" w:char="F0A3"/>
            </w:r>
          </w:p>
        </w:tc>
        <w:tc>
          <w:tcPr>
            <w:tcW w:w="1788" w:type="dxa"/>
            <w:tcBorders>
              <w:top w:val="single" w:sz="4" w:space="0" w:color="auto"/>
              <w:left w:val="single" w:sz="4" w:space="0" w:color="auto"/>
              <w:bottom w:val="single" w:sz="4" w:space="0" w:color="auto"/>
              <w:right w:val="single" w:sz="4" w:space="0" w:color="auto"/>
            </w:tcBorders>
            <w:vAlign w:val="center"/>
            <w:hideMark/>
          </w:tcPr>
          <w:p w14:paraId="42B26DF6" w14:textId="1B7C0088" w:rsidR="00B42628" w:rsidRPr="00143E8A" w:rsidRDefault="00B42628" w:rsidP="006877C4">
            <w:pPr>
              <w:jc w:val="center"/>
              <w:rPr>
                <w:b/>
                <w:bCs/>
                <w:color w:val="0000FF"/>
                <w:sz w:val="20"/>
                <w:szCs w:val="20"/>
                <w:lang w:val="ru-RU"/>
              </w:rPr>
            </w:pPr>
            <w:r w:rsidRPr="00143E8A">
              <w:rPr>
                <w:b/>
                <w:bCs/>
                <w:sz w:val="20"/>
                <w:szCs w:val="20"/>
              </w:rPr>
              <w:t>Бележки и коментари</w:t>
            </w:r>
          </w:p>
        </w:tc>
      </w:tr>
    </w:tbl>
    <w:p w14:paraId="6C04AE8A" w14:textId="77777777" w:rsidR="002D140A" w:rsidRPr="000A7FDB" w:rsidRDefault="002D140A">
      <w:pPr>
        <w:jc w:val="both"/>
        <w:rPr>
          <w:sz w:val="20"/>
          <w:szCs w:val="20"/>
        </w:rPr>
      </w:pPr>
    </w:p>
    <w:sectPr w:rsidR="002D140A" w:rsidRPr="000A7FDB" w:rsidSect="00FD636E">
      <w:headerReference w:type="even" r:id="rId10"/>
      <w:headerReference w:type="default" r:id="rId11"/>
      <w:footerReference w:type="even" r:id="rId12"/>
      <w:footerReference w:type="default" r:id="rId13"/>
      <w:headerReference w:type="first" r:id="rId14"/>
      <w:footerReference w:type="first" r:id="rId15"/>
      <w:pgSz w:w="16840" w:h="11907" w:orient="landscape"/>
      <w:pgMar w:top="987" w:right="2155" w:bottom="709" w:left="1077" w:header="107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2F12E7" w14:textId="77777777" w:rsidR="00951FA4" w:rsidRDefault="00951FA4">
      <w:r>
        <w:separator/>
      </w:r>
    </w:p>
  </w:endnote>
  <w:endnote w:type="continuationSeparator" w:id="0">
    <w:p w14:paraId="649E86A2" w14:textId="77777777" w:rsidR="00951FA4" w:rsidRDefault="00951F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8A16E" w14:textId="77777777" w:rsidR="00951FA4" w:rsidRDefault="00951FA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95B3DB" w14:textId="77777777" w:rsidR="00951FA4" w:rsidRDefault="00951FA4"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7293FD" w14:textId="1175BC7B" w:rsidR="00951FA4" w:rsidRDefault="00951FA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577C3">
      <w:rPr>
        <w:rStyle w:val="PageNumber"/>
        <w:noProof/>
      </w:rPr>
      <w:t>35</w:t>
    </w:r>
    <w:r>
      <w:rPr>
        <w:rStyle w:val="PageNumber"/>
      </w:rPr>
      <w:fldChar w:fldCharType="end"/>
    </w:r>
  </w:p>
  <w:p w14:paraId="7CA41DDC" w14:textId="77777777" w:rsidR="00951FA4" w:rsidRDefault="00951FA4" w:rsidP="00C0376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5C160E" w14:textId="77777777" w:rsidR="009E39C2" w:rsidRDefault="009E39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5588CD" w14:textId="77777777" w:rsidR="00951FA4" w:rsidRDefault="00951FA4">
      <w:r>
        <w:separator/>
      </w:r>
    </w:p>
  </w:footnote>
  <w:footnote w:type="continuationSeparator" w:id="0">
    <w:p w14:paraId="5A0CBB94" w14:textId="77777777" w:rsidR="00951FA4" w:rsidRDefault="00951F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C56784" w14:textId="77777777" w:rsidR="009E39C2" w:rsidRDefault="009E39C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575474" w14:textId="5DFE1CD9" w:rsidR="009E39C2" w:rsidRPr="00F73739" w:rsidRDefault="009E39C2" w:rsidP="009E39C2">
    <w:pPr>
      <w:pBdr>
        <w:bottom w:val="single" w:sz="6" w:space="1" w:color="auto"/>
      </w:pBdr>
      <w:tabs>
        <w:tab w:val="center" w:pos="4961"/>
        <w:tab w:val="right" w:pos="9922"/>
      </w:tabs>
      <w:rPr>
        <w:noProof/>
        <w:lang w:val="en-US"/>
      </w:rPr>
    </w:pPr>
    <w:r w:rsidRPr="00F73739">
      <w:rPr>
        <w:noProof/>
      </w:rPr>
      <w:drawing>
        <wp:inline distT="0" distB="0" distL="0" distR="0" wp14:anchorId="5C4FB317" wp14:editId="78966819">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F73739">
      <w:rPr>
        <w:noProof/>
        <w:lang w:val="en-US"/>
      </w:rPr>
      <w:tab/>
    </w:r>
    <w:r>
      <w:rPr>
        <w:noProof/>
      </w:rPr>
      <w:t xml:space="preserve">                                                                                      </w:t>
    </w:r>
    <w:r w:rsidRPr="00F73739">
      <w:rPr>
        <w:noProof/>
        <w:lang w:val="en-US"/>
      </w:rPr>
      <w:tab/>
    </w:r>
    <w:r w:rsidRPr="00F73739">
      <w:rPr>
        <w:noProof/>
      </w:rPr>
      <w:drawing>
        <wp:inline distT="0" distB="0" distL="0" distR="0" wp14:anchorId="3D2472C1" wp14:editId="3A5330B4">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79181E87" w14:textId="53F0F544" w:rsidR="009E39C2" w:rsidRDefault="009E39C2">
    <w:pPr>
      <w:pStyle w:val="Header"/>
    </w:pPr>
  </w:p>
  <w:p w14:paraId="03580DF6" w14:textId="77777777" w:rsidR="00951FA4" w:rsidRPr="00A84076" w:rsidRDefault="00951FA4" w:rsidP="00A84076">
    <w:pPr>
      <w:pStyle w:val="Header"/>
      <w:jc w:val="left"/>
      <w:rPr>
        <w:lang w:val="ru-RU"/>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05937" w14:textId="77777777" w:rsidR="009E39C2" w:rsidRDefault="009E39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 w15:restartNumberingAfterBreak="0">
    <w:nsid w:val="0CE83FB1"/>
    <w:multiLevelType w:val="hybridMultilevel"/>
    <w:tmpl w:val="399EE68A"/>
    <w:lvl w:ilvl="0" w:tplc="7BEA38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9501FB"/>
    <w:multiLevelType w:val="hybridMultilevel"/>
    <w:tmpl w:val="B5224D4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6" w15:restartNumberingAfterBreak="0">
    <w:nsid w:val="2E720CC4"/>
    <w:multiLevelType w:val="multilevel"/>
    <w:tmpl w:val="DAC422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 w15:restartNumberingAfterBreak="0">
    <w:nsid w:val="342F382E"/>
    <w:multiLevelType w:val="hybridMultilevel"/>
    <w:tmpl w:val="5BBC9B22"/>
    <w:lvl w:ilvl="0" w:tplc="0402000F">
      <w:start w:val="1"/>
      <w:numFmt w:val="decimal"/>
      <w:lvlText w:val="%1."/>
      <w:lvlJc w:val="left"/>
      <w:pPr>
        <w:ind w:left="3338" w:hanging="360"/>
      </w:pPr>
      <w:rPr>
        <w:rFonts w:hint="default"/>
      </w:rPr>
    </w:lvl>
    <w:lvl w:ilvl="1" w:tplc="04020019" w:tentative="1">
      <w:start w:val="1"/>
      <w:numFmt w:val="lowerLetter"/>
      <w:lvlText w:val="%2."/>
      <w:lvlJc w:val="left"/>
      <w:pPr>
        <w:ind w:left="4058" w:hanging="360"/>
      </w:pPr>
    </w:lvl>
    <w:lvl w:ilvl="2" w:tplc="0402001B" w:tentative="1">
      <w:start w:val="1"/>
      <w:numFmt w:val="lowerRoman"/>
      <w:lvlText w:val="%3."/>
      <w:lvlJc w:val="right"/>
      <w:pPr>
        <w:ind w:left="4778" w:hanging="180"/>
      </w:pPr>
    </w:lvl>
    <w:lvl w:ilvl="3" w:tplc="0402000F" w:tentative="1">
      <w:start w:val="1"/>
      <w:numFmt w:val="decimal"/>
      <w:lvlText w:val="%4."/>
      <w:lvlJc w:val="left"/>
      <w:pPr>
        <w:ind w:left="5498" w:hanging="360"/>
      </w:pPr>
    </w:lvl>
    <w:lvl w:ilvl="4" w:tplc="04020019" w:tentative="1">
      <w:start w:val="1"/>
      <w:numFmt w:val="lowerLetter"/>
      <w:lvlText w:val="%5."/>
      <w:lvlJc w:val="left"/>
      <w:pPr>
        <w:ind w:left="6218" w:hanging="360"/>
      </w:pPr>
    </w:lvl>
    <w:lvl w:ilvl="5" w:tplc="0402001B" w:tentative="1">
      <w:start w:val="1"/>
      <w:numFmt w:val="lowerRoman"/>
      <w:lvlText w:val="%6."/>
      <w:lvlJc w:val="right"/>
      <w:pPr>
        <w:ind w:left="6938" w:hanging="180"/>
      </w:pPr>
    </w:lvl>
    <w:lvl w:ilvl="6" w:tplc="0402000F" w:tentative="1">
      <w:start w:val="1"/>
      <w:numFmt w:val="decimal"/>
      <w:lvlText w:val="%7."/>
      <w:lvlJc w:val="left"/>
      <w:pPr>
        <w:ind w:left="7658" w:hanging="360"/>
      </w:pPr>
    </w:lvl>
    <w:lvl w:ilvl="7" w:tplc="04020019" w:tentative="1">
      <w:start w:val="1"/>
      <w:numFmt w:val="lowerLetter"/>
      <w:lvlText w:val="%8."/>
      <w:lvlJc w:val="left"/>
      <w:pPr>
        <w:ind w:left="8378" w:hanging="360"/>
      </w:pPr>
    </w:lvl>
    <w:lvl w:ilvl="8" w:tplc="0402001B" w:tentative="1">
      <w:start w:val="1"/>
      <w:numFmt w:val="lowerRoman"/>
      <w:lvlText w:val="%9."/>
      <w:lvlJc w:val="right"/>
      <w:pPr>
        <w:ind w:left="9098" w:hanging="180"/>
      </w:pPr>
    </w:lvl>
  </w:abstractNum>
  <w:abstractNum w:abstractNumId="9" w15:restartNumberingAfterBreak="0">
    <w:nsid w:val="3FE86E70"/>
    <w:multiLevelType w:val="hybridMultilevel"/>
    <w:tmpl w:val="EA88FECA"/>
    <w:lvl w:ilvl="0" w:tplc="D7DE1196">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4E96C74"/>
    <w:multiLevelType w:val="hybridMultilevel"/>
    <w:tmpl w:val="FDA4443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3" w15:restartNumberingAfterBreak="0">
    <w:nsid w:val="4C7B5E9F"/>
    <w:multiLevelType w:val="hybridMultilevel"/>
    <w:tmpl w:val="AD2AB90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5"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17"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num w:numId="1">
    <w:abstractNumId w:val="10"/>
  </w:num>
  <w:num w:numId="2">
    <w:abstractNumId w:val="16"/>
  </w:num>
  <w:num w:numId="3">
    <w:abstractNumId w:val="4"/>
  </w:num>
  <w:num w:numId="4">
    <w:abstractNumId w:val="5"/>
  </w:num>
  <w:num w:numId="5">
    <w:abstractNumId w:val="14"/>
  </w:num>
  <w:num w:numId="6">
    <w:abstractNumId w:val="7"/>
  </w:num>
  <w:num w:numId="7">
    <w:abstractNumId w:val="2"/>
  </w:num>
  <w:num w:numId="8">
    <w:abstractNumId w:val="12"/>
  </w:num>
  <w:num w:numId="9">
    <w:abstractNumId w:val="0"/>
  </w:num>
  <w:num w:numId="10">
    <w:abstractNumId w:val="17"/>
  </w:num>
  <w:num w:numId="11">
    <w:abstractNumId w:val="18"/>
  </w:num>
  <w:num w:numId="12">
    <w:abstractNumId w:val="15"/>
  </w:num>
  <w:num w:numId="13">
    <w:abstractNumId w:val="11"/>
  </w:num>
  <w:num w:numId="14">
    <w:abstractNumId w:val="13"/>
  </w:num>
  <w:num w:numId="15">
    <w:abstractNumId w:val="9"/>
  </w:num>
  <w:num w:numId="16">
    <w:abstractNumId w:val="8"/>
  </w:num>
  <w:num w:numId="17">
    <w:abstractNumId w:val="3"/>
  </w:num>
  <w:num w:numId="18">
    <w:abstractNumId w:val="1"/>
  </w:num>
  <w:num w:numId="19">
    <w:abstractNumId w:val="6"/>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0"/>
  <w:activeWritingStyle w:appName="MSWord" w:lang="en-GB"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699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S2DocOpenMode" w:val="AS2DocumentEdit"/>
  </w:docVars>
  <w:rsids>
    <w:rsidRoot w:val="00BC4D84"/>
    <w:rsid w:val="00000897"/>
    <w:rsid w:val="00000C51"/>
    <w:rsid w:val="00000FE6"/>
    <w:rsid w:val="00001CEE"/>
    <w:rsid w:val="00001D36"/>
    <w:rsid w:val="00002DE6"/>
    <w:rsid w:val="00003CE6"/>
    <w:rsid w:val="00004D4F"/>
    <w:rsid w:val="00006789"/>
    <w:rsid w:val="00007B60"/>
    <w:rsid w:val="00007B8D"/>
    <w:rsid w:val="00007E52"/>
    <w:rsid w:val="00010F9B"/>
    <w:rsid w:val="000110FC"/>
    <w:rsid w:val="000116E9"/>
    <w:rsid w:val="000127F6"/>
    <w:rsid w:val="00012915"/>
    <w:rsid w:val="00012FB0"/>
    <w:rsid w:val="00013681"/>
    <w:rsid w:val="0001372A"/>
    <w:rsid w:val="000140B7"/>
    <w:rsid w:val="00014102"/>
    <w:rsid w:val="0001450C"/>
    <w:rsid w:val="000149F0"/>
    <w:rsid w:val="00014EE0"/>
    <w:rsid w:val="0001592A"/>
    <w:rsid w:val="00015A3C"/>
    <w:rsid w:val="00020DCD"/>
    <w:rsid w:val="000210F6"/>
    <w:rsid w:val="000216B3"/>
    <w:rsid w:val="000216FF"/>
    <w:rsid w:val="00021DC5"/>
    <w:rsid w:val="00022613"/>
    <w:rsid w:val="00022645"/>
    <w:rsid w:val="00022D31"/>
    <w:rsid w:val="000236E5"/>
    <w:rsid w:val="00023A36"/>
    <w:rsid w:val="0002569B"/>
    <w:rsid w:val="00025ED7"/>
    <w:rsid w:val="00026311"/>
    <w:rsid w:val="00026382"/>
    <w:rsid w:val="000264AD"/>
    <w:rsid w:val="00027CC4"/>
    <w:rsid w:val="0003042B"/>
    <w:rsid w:val="0003044B"/>
    <w:rsid w:val="00030600"/>
    <w:rsid w:val="00031791"/>
    <w:rsid w:val="00032CED"/>
    <w:rsid w:val="000335F4"/>
    <w:rsid w:val="000348C9"/>
    <w:rsid w:val="00034ACA"/>
    <w:rsid w:val="0003673F"/>
    <w:rsid w:val="00036BD9"/>
    <w:rsid w:val="000371DE"/>
    <w:rsid w:val="00037698"/>
    <w:rsid w:val="00040389"/>
    <w:rsid w:val="00040835"/>
    <w:rsid w:val="0004146A"/>
    <w:rsid w:val="00042152"/>
    <w:rsid w:val="00042A7B"/>
    <w:rsid w:val="00042E84"/>
    <w:rsid w:val="00044420"/>
    <w:rsid w:val="0004443D"/>
    <w:rsid w:val="00044603"/>
    <w:rsid w:val="00044D57"/>
    <w:rsid w:val="000462A5"/>
    <w:rsid w:val="0004650C"/>
    <w:rsid w:val="0004668E"/>
    <w:rsid w:val="00046E22"/>
    <w:rsid w:val="00046E66"/>
    <w:rsid w:val="000470AC"/>
    <w:rsid w:val="00047283"/>
    <w:rsid w:val="00047303"/>
    <w:rsid w:val="00047405"/>
    <w:rsid w:val="000479EB"/>
    <w:rsid w:val="00047C7F"/>
    <w:rsid w:val="00047CFF"/>
    <w:rsid w:val="00050732"/>
    <w:rsid w:val="00050CFD"/>
    <w:rsid w:val="00051344"/>
    <w:rsid w:val="00051AE8"/>
    <w:rsid w:val="00052DE2"/>
    <w:rsid w:val="000533C2"/>
    <w:rsid w:val="00053830"/>
    <w:rsid w:val="00054D0F"/>
    <w:rsid w:val="00055270"/>
    <w:rsid w:val="00056B38"/>
    <w:rsid w:val="0006008B"/>
    <w:rsid w:val="00062FB6"/>
    <w:rsid w:val="00063A5C"/>
    <w:rsid w:val="00063BB3"/>
    <w:rsid w:val="00063D6B"/>
    <w:rsid w:val="00065C1C"/>
    <w:rsid w:val="00065FDA"/>
    <w:rsid w:val="00066AD1"/>
    <w:rsid w:val="00066E7B"/>
    <w:rsid w:val="00067B75"/>
    <w:rsid w:val="000713C0"/>
    <w:rsid w:val="00071413"/>
    <w:rsid w:val="0007183A"/>
    <w:rsid w:val="000734E5"/>
    <w:rsid w:val="0007362A"/>
    <w:rsid w:val="000741A8"/>
    <w:rsid w:val="000744D5"/>
    <w:rsid w:val="000746CA"/>
    <w:rsid w:val="00074FEF"/>
    <w:rsid w:val="0007578C"/>
    <w:rsid w:val="000765A5"/>
    <w:rsid w:val="00077012"/>
    <w:rsid w:val="00077A17"/>
    <w:rsid w:val="0008028F"/>
    <w:rsid w:val="00080569"/>
    <w:rsid w:val="000807C8"/>
    <w:rsid w:val="0008080D"/>
    <w:rsid w:val="000809EC"/>
    <w:rsid w:val="00080AE0"/>
    <w:rsid w:val="00080B73"/>
    <w:rsid w:val="00080E11"/>
    <w:rsid w:val="00080E3D"/>
    <w:rsid w:val="00081016"/>
    <w:rsid w:val="000816E5"/>
    <w:rsid w:val="0008197C"/>
    <w:rsid w:val="00081E66"/>
    <w:rsid w:val="00082812"/>
    <w:rsid w:val="0008309A"/>
    <w:rsid w:val="000835A3"/>
    <w:rsid w:val="00083994"/>
    <w:rsid w:val="00083BA8"/>
    <w:rsid w:val="000858F1"/>
    <w:rsid w:val="00086A23"/>
    <w:rsid w:val="00086E10"/>
    <w:rsid w:val="00087331"/>
    <w:rsid w:val="000901CD"/>
    <w:rsid w:val="00090A9A"/>
    <w:rsid w:val="00091A85"/>
    <w:rsid w:val="00091CC1"/>
    <w:rsid w:val="00092758"/>
    <w:rsid w:val="000929C5"/>
    <w:rsid w:val="00092CDB"/>
    <w:rsid w:val="0009314C"/>
    <w:rsid w:val="0009324F"/>
    <w:rsid w:val="00093FCE"/>
    <w:rsid w:val="00094810"/>
    <w:rsid w:val="00096A1F"/>
    <w:rsid w:val="00096C44"/>
    <w:rsid w:val="0009794A"/>
    <w:rsid w:val="000A0199"/>
    <w:rsid w:val="000A0888"/>
    <w:rsid w:val="000A1231"/>
    <w:rsid w:val="000A198C"/>
    <w:rsid w:val="000A1F21"/>
    <w:rsid w:val="000A21A6"/>
    <w:rsid w:val="000A2A0B"/>
    <w:rsid w:val="000A4DE4"/>
    <w:rsid w:val="000A5541"/>
    <w:rsid w:val="000A5651"/>
    <w:rsid w:val="000A5E06"/>
    <w:rsid w:val="000A5EE6"/>
    <w:rsid w:val="000A6E4C"/>
    <w:rsid w:val="000A7A52"/>
    <w:rsid w:val="000A7FDB"/>
    <w:rsid w:val="000B1B58"/>
    <w:rsid w:val="000B1CB0"/>
    <w:rsid w:val="000B240A"/>
    <w:rsid w:val="000B2DB8"/>
    <w:rsid w:val="000B328D"/>
    <w:rsid w:val="000B4A21"/>
    <w:rsid w:val="000B5A1A"/>
    <w:rsid w:val="000B62F5"/>
    <w:rsid w:val="000B6B9E"/>
    <w:rsid w:val="000B7C2B"/>
    <w:rsid w:val="000B7F4C"/>
    <w:rsid w:val="000C0246"/>
    <w:rsid w:val="000C0C8C"/>
    <w:rsid w:val="000C0F30"/>
    <w:rsid w:val="000C1983"/>
    <w:rsid w:val="000C2933"/>
    <w:rsid w:val="000C2D37"/>
    <w:rsid w:val="000C4100"/>
    <w:rsid w:val="000C422E"/>
    <w:rsid w:val="000C4399"/>
    <w:rsid w:val="000C46EA"/>
    <w:rsid w:val="000C4796"/>
    <w:rsid w:val="000C51B7"/>
    <w:rsid w:val="000C5237"/>
    <w:rsid w:val="000C52A2"/>
    <w:rsid w:val="000C53FA"/>
    <w:rsid w:val="000C68E6"/>
    <w:rsid w:val="000C6CD2"/>
    <w:rsid w:val="000D06DE"/>
    <w:rsid w:val="000D0E96"/>
    <w:rsid w:val="000D1A6F"/>
    <w:rsid w:val="000D231A"/>
    <w:rsid w:val="000D3789"/>
    <w:rsid w:val="000D3E96"/>
    <w:rsid w:val="000D44BB"/>
    <w:rsid w:val="000D4C37"/>
    <w:rsid w:val="000D50C9"/>
    <w:rsid w:val="000D53FD"/>
    <w:rsid w:val="000D62AD"/>
    <w:rsid w:val="000D72D3"/>
    <w:rsid w:val="000D7FCC"/>
    <w:rsid w:val="000E024A"/>
    <w:rsid w:val="000E0BED"/>
    <w:rsid w:val="000E0CFA"/>
    <w:rsid w:val="000E107B"/>
    <w:rsid w:val="000E1553"/>
    <w:rsid w:val="000E1F05"/>
    <w:rsid w:val="000E2DC5"/>
    <w:rsid w:val="000E326C"/>
    <w:rsid w:val="000E40DC"/>
    <w:rsid w:val="000E50CE"/>
    <w:rsid w:val="000E5681"/>
    <w:rsid w:val="000E600C"/>
    <w:rsid w:val="000E6E1E"/>
    <w:rsid w:val="000E7AD0"/>
    <w:rsid w:val="000F14AB"/>
    <w:rsid w:val="000F1E49"/>
    <w:rsid w:val="000F213F"/>
    <w:rsid w:val="000F22D5"/>
    <w:rsid w:val="000F2497"/>
    <w:rsid w:val="000F2551"/>
    <w:rsid w:val="000F33D9"/>
    <w:rsid w:val="000F3DF8"/>
    <w:rsid w:val="000F4A3C"/>
    <w:rsid w:val="000F4ED6"/>
    <w:rsid w:val="000F506B"/>
    <w:rsid w:val="000F5E00"/>
    <w:rsid w:val="000F5E7F"/>
    <w:rsid w:val="000F66FA"/>
    <w:rsid w:val="000F6CBD"/>
    <w:rsid w:val="000F6D6A"/>
    <w:rsid w:val="000F6F08"/>
    <w:rsid w:val="000F7699"/>
    <w:rsid w:val="000F7BEF"/>
    <w:rsid w:val="001006D9"/>
    <w:rsid w:val="001007D2"/>
    <w:rsid w:val="00101593"/>
    <w:rsid w:val="00101BE5"/>
    <w:rsid w:val="00101C37"/>
    <w:rsid w:val="0010227B"/>
    <w:rsid w:val="00102617"/>
    <w:rsid w:val="0010303D"/>
    <w:rsid w:val="0010372E"/>
    <w:rsid w:val="00103DC7"/>
    <w:rsid w:val="001058A2"/>
    <w:rsid w:val="00106371"/>
    <w:rsid w:val="0010662B"/>
    <w:rsid w:val="001069DD"/>
    <w:rsid w:val="00106E1C"/>
    <w:rsid w:val="0010799F"/>
    <w:rsid w:val="00107B0F"/>
    <w:rsid w:val="0011020F"/>
    <w:rsid w:val="0011062E"/>
    <w:rsid w:val="001111EB"/>
    <w:rsid w:val="00111930"/>
    <w:rsid w:val="00112B65"/>
    <w:rsid w:val="001132B0"/>
    <w:rsid w:val="0011349A"/>
    <w:rsid w:val="0011479A"/>
    <w:rsid w:val="0011494A"/>
    <w:rsid w:val="00114F8A"/>
    <w:rsid w:val="00115827"/>
    <w:rsid w:val="00115916"/>
    <w:rsid w:val="00116416"/>
    <w:rsid w:val="0011700C"/>
    <w:rsid w:val="00117650"/>
    <w:rsid w:val="00120D2E"/>
    <w:rsid w:val="001222FB"/>
    <w:rsid w:val="00123163"/>
    <w:rsid w:val="00123984"/>
    <w:rsid w:val="00123C58"/>
    <w:rsid w:val="001243ED"/>
    <w:rsid w:val="00124566"/>
    <w:rsid w:val="001250F1"/>
    <w:rsid w:val="001254B2"/>
    <w:rsid w:val="00126AF1"/>
    <w:rsid w:val="00126EDD"/>
    <w:rsid w:val="00126F4C"/>
    <w:rsid w:val="00127BC9"/>
    <w:rsid w:val="00130432"/>
    <w:rsid w:val="00130722"/>
    <w:rsid w:val="00130E97"/>
    <w:rsid w:val="001323C9"/>
    <w:rsid w:val="00133734"/>
    <w:rsid w:val="00133EF5"/>
    <w:rsid w:val="001344C5"/>
    <w:rsid w:val="00134CF3"/>
    <w:rsid w:val="00134EB2"/>
    <w:rsid w:val="00134ECF"/>
    <w:rsid w:val="001358E0"/>
    <w:rsid w:val="001361B9"/>
    <w:rsid w:val="00136489"/>
    <w:rsid w:val="00136991"/>
    <w:rsid w:val="00136FC3"/>
    <w:rsid w:val="001370D9"/>
    <w:rsid w:val="001400E8"/>
    <w:rsid w:val="00140EB1"/>
    <w:rsid w:val="00140FA4"/>
    <w:rsid w:val="0014197D"/>
    <w:rsid w:val="001420A0"/>
    <w:rsid w:val="0014211D"/>
    <w:rsid w:val="001427D0"/>
    <w:rsid w:val="00143E8A"/>
    <w:rsid w:val="0014469F"/>
    <w:rsid w:val="00145166"/>
    <w:rsid w:val="001452FD"/>
    <w:rsid w:val="00145476"/>
    <w:rsid w:val="00146631"/>
    <w:rsid w:val="00146D47"/>
    <w:rsid w:val="00150F3E"/>
    <w:rsid w:val="001520B6"/>
    <w:rsid w:val="00152CFB"/>
    <w:rsid w:val="00152E10"/>
    <w:rsid w:val="00152FD1"/>
    <w:rsid w:val="00153ACC"/>
    <w:rsid w:val="00153D78"/>
    <w:rsid w:val="00154662"/>
    <w:rsid w:val="00155302"/>
    <w:rsid w:val="00155308"/>
    <w:rsid w:val="00155584"/>
    <w:rsid w:val="00155CAF"/>
    <w:rsid w:val="00156669"/>
    <w:rsid w:val="00156DA9"/>
    <w:rsid w:val="0015750C"/>
    <w:rsid w:val="00157F41"/>
    <w:rsid w:val="0016061F"/>
    <w:rsid w:val="0016067E"/>
    <w:rsid w:val="001607C5"/>
    <w:rsid w:val="00160A52"/>
    <w:rsid w:val="00161305"/>
    <w:rsid w:val="001614F1"/>
    <w:rsid w:val="00161549"/>
    <w:rsid w:val="00161575"/>
    <w:rsid w:val="0016267F"/>
    <w:rsid w:val="00163AFD"/>
    <w:rsid w:val="00164484"/>
    <w:rsid w:val="001649ED"/>
    <w:rsid w:val="00164B3D"/>
    <w:rsid w:val="00165D44"/>
    <w:rsid w:val="00167508"/>
    <w:rsid w:val="00167B03"/>
    <w:rsid w:val="001706F6"/>
    <w:rsid w:val="00170C1E"/>
    <w:rsid w:val="00171313"/>
    <w:rsid w:val="001715D6"/>
    <w:rsid w:val="00171AF5"/>
    <w:rsid w:val="00171BD0"/>
    <w:rsid w:val="00172754"/>
    <w:rsid w:val="00172A62"/>
    <w:rsid w:val="00172C16"/>
    <w:rsid w:val="001731E1"/>
    <w:rsid w:val="00173921"/>
    <w:rsid w:val="00175B48"/>
    <w:rsid w:val="001762D2"/>
    <w:rsid w:val="00176348"/>
    <w:rsid w:val="00176692"/>
    <w:rsid w:val="00176D0D"/>
    <w:rsid w:val="00177854"/>
    <w:rsid w:val="00180203"/>
    <w:rsid w:val="001805A7"/>
    <w:rsid w:val="0018088C"/>
    <w:rsid w:val="00181264"/>
    <w:rsid w:val="00181412"/>
    <w:rsid w:val="00181733"/>
    <w:rsid w:val="00181B0F"/>
    <w:rsid w:val="00182308"/>
    <w:rsid w:val="00182A4E"/>
    <w:rsid w:val="001835E6"/>
    <w:rsid w:val="0018437D"/>
    <w:rsid w:val="001846EB"/>
    <w:rsid w:val="0018502A"/>
    <w:rsid w:val="00186146"/>
    <w:rsid w:val="0018743E"/>
    <w:rsid w:val="001877F7"/>
    <w:rsid w:val="001878C6"/>
    <w:rsid w:val="00187D48"/>
    <w:rsid w:val="00190E03"/>
    <w:rsid w:val="001919E0"/>
    <w:rsid w:val="001922B9"/>
    <w:rsid w:val="001926B1"/>
    <w:rsid w:val="00193C49"/>
    <w:rsid w:val="001942B5"/>
    <w:rsid w:val="00194ED3"/>
    <w:rsid w:val="00195809"/>
    <w:rsid w:val="00195B06"/>
    <w:rsid w:val="00195EF3"/>
    <w:rsid w:val="001966E5"/>
    <w:rsid w:val="00197516"/>
    <w:rsid w:val="00197B67"/>
    <w:rsid w:val="001A0183"/>
    <w:rsid w:val="001A0E88"/>
    <w:rsid w:val="001A15AE"/>
    <w:rsid w:val="001A1AC5"/>
    <w:rsid w:val="001A209F"/>
    <w:rsid w:val="001A23DB"/>
    <w:rsid w:val="001A2560"/>
    <w:rsid w:val="001A2918"/>
    <w:rsid w:val="001A306D"/>
    <w:rsid w:val="001A351B"/>
    <w:rsid w:val="001A3EEC"/>
    <w:rsid w:val="001A43BF"/>
    <w:rsid w:val="001A5381"/>
    <w:rsid w:val="001A62CD"/>
    <w:rsid w:val="001A6399"/>
    <w:rsid w:val="001A6C13"/>
    <w:rsid w:val="001A6E18"/>
    <w:rsid w:val="001B02F8"/>
    <w:rsid w:val="001B092D"/>
    <w:rsid w:val="001B16CF"/>
    <w:rsid w:val="001B2B51"/>
    <w:rsid w:val="001B3A5D"/>
    <w:rsid w:val="001B53B7"/>
    <w:rsid w:val="001B6F26"/>
    <w:rsid w:val="001B7305"/>
    <w:rsid w:val="001B780A"/>
    <w:rsid w:val="001C0CFC"/>
    <w:rsid w:val="001C1203"/>
    <w:rsid w:val="001C1918"/>
    <w:rsid w:val="001C19B5"/>
    <w:rsid w:val="001C228E"/>
    <w:rsid w:val="001C28C3"/>
    <w:rsid w:val="001C29C1"/>
    <w:rsid w:val="001C2C54"/>
    <w:rsid w:val="001C3276"/>
    <w:rsid w:val="001C357F"/>
    <w:rsid w:val="001C3898"/>
    <w:rsid w:val="001C3FB6"/>
    <w:rsid w:val="001C4736"/>
    <w:rsid w:val="001C486D"/>
    <w:rsid w:val="001C4CF7"/>
    <w:rsid w:val="001C54D7"/>
    <w:rsid w:val="001C5851"/>
    <w:rsid w:val="001C597F"/>
    <w:rsid w:val="001C5E7B"/>
    <w:rsid w:val="001C636A"/>
    <w:rsid w:val="001C70CA"/>
    <w:rsid w:val="001C7C35"/>
    <w:rsid w:val="001C7CDD"/>
    <w:rsid w:val="001D0343"/>
    <w:rsid w:val="001D2560"/>
    <w:rsid w:val="001D2809"/>
    <w:rsid w:val="001D2F87"/>
    <w:rsid w:val="001D3166"/>
    <w:rsid w:val="001D3619"/>
    <w:rsid w:val="001D458B"/>
    <w:rsid w:val="001D4BC9"/>
    <w:rsid w:val="001D4F80"/>
    <w:rsid w:val="001D5662"/>
    <w:rsid w:val="001D5E6A"/>
    <w:rsid w:val="001D6D53"/>
    <w:rsid w:val="001D6E9B"/>
    <w:rsid w:val="001D7F1F"/>
    <w:rsid w:val="001E08F4"/>
    <w:rsid w:val="001E09BE"/>
    <w:rsid w:val="001E0A70"/>
    <w:rsid w:val="001E0AFE"/>
    <w:rsid w:val="001E10A8"/>
    <w:rsid w:val="001E1BF3"/>
    <w:rsid w:val="001E2838"/>
    <w:rsid w:val="001E2C97"/>
    <w:rsid w:val="001E2D72"/>
    <w:rsid w:val="001E2F63"/>
    <w:rsid w:val="001E3000"/>
    <w:rsid w:val="001E4C99"/>
    <w:rsid w:val="001E70AC"/>
    <w:rsid w:val="001E766E"/>
    <w:rsid w:val="001F006E"/>
    <w:rsid w:val="001F0CDF"/>
    <w:rsid w:val="001F0CF6"/>
    <w:rsid w:val="001F0E7A"/>
    <w:rsid w:val="001F0FE1"/>
    <w:rsid w:val="001F28AA"/>
    <w:rsid w:val="001F2E92"/>
    <w:rsid w:val="001F38E2"/>
    <w:rsid w:val="001F3902"/>
    <w:rsid w:val="001F425F"/>
    <w:rsid w:val="001F51AE"/>
    <w:rsid w:val="001F5D5A"/>
    <w:rsid w:val="001F5F41"/>
    <w:rsid w:val="001F6989"/>
    <w:rsid w:val="001F7AD9"/>
    <w:rsid w:val="001F7ECB"/>
    <w:rsid w:val="001F7FC5"/>
    <w:rsid w:val="00200530"/>
    <w:rsid w:val="002009D3"/>
    <w:rsid w:val="00200A4A"/>
    <w:rsid w:val="00200ABD"/>
    <w:rsid w:val="00200DA6"/>
    <w:rsid w:val="002017D1"/>
    <w:rsid w:val="00202D7A"/>
    <w:rsid w:val="00202FB0"/>
    <w:rsid w:val="002034CB"/>
    <w:rsid w:val="0020451C"/>
    <w:rsid w:val="0020477F"/>
    <w:rsid w:val="0020594F"/>
    <w:rsid w:val="00205D7A"/>
    <w:rsid w:val="002064CB"/>
    <w:rsid w:val="002069EE"/>
    <w:rsid w:val="00206B65"/>
    <w:rsid w:val="00207C0F"/>
    <w:rsid w:val="00207F97"/>
    <w:rsid w:val="00210303"/>
    <w:rsid w:val="0021080F"/>
    <w:rsid w:val="002124F7"/>
    <w:rsid w:val="002127B3"/>
    <w:rsid w:val="00212AA2"/>
    <w:rsid w:val="00212DF3"/>
    <w:rsid w:val="002136DE"/>
    <w:rsid w:val="002137AE"/>
    <w:rsid w:val="00215229"/>
    <w:rsid w:val="002157D3"/>
    <w:rsid w:val="0021581D"/>
    <w:rsid w:val="002158EE"/>
    <w:rsid w:val="002159A5"/>
    <w:rsid w:val="00215CEC"/>
    <w:rsid w:val="00216095"/>
    <w:rsid w:val="00216360"/>
    <w:rsid w:val="00216C85"/>
    <w:rsid w:val="00217819"/>
    <w:rsid w:val="0021797D"/>
    <w:rsid w:val="00220A4A"/>
    <w:rsid w:val="00220D78"/>
    <w:rsid w:val="00220E1A"/>
    <w:rsid w:val="002210E4"/>
    <w:rsid w:val="00221B4C"/>
    <w:rsid w:val="0022218B"/>
    <w:rsid w:val="002228F8"/>
    <w:rsid w:val="00222C22"/>
    <w:rsid w:val="00223296"/>
    <w:rsid w:val="00223607"/>
    <w:rsid w:val="00223FFB"/>
    <w:rsid w:val="002240ED"/>
    <w:rsid w:val="00224980"/>
    <w:rsid w:val="00224D9E"/>
    <w:rsid w:val="00225438"/>
    <w:rsid w:val="0022597D"/>
    <w:rsid w:val="002269DF"/>
    <w:rsid w:val="00226C9D"/>
    <w:rsid w:val="0022735B"/>
    <w:rsid w:val="002306C0"/>
    <w:rsid w:val="002313F3"/>
    <w:rsid w:val="00231815"/>
    <w:rsid w:val="00232128"/>
    <w:rsid w:val="00232701"/>
    <w:rsid w:val="00232B23"/>
    <w:rsid w:val="00232C2C"/>
    <w:rsid w:val="002339D5"/>
    <w:rsid w:val="00233EDB"/>
    <w:rsid w:val="00234CC2"/>
    <w:rsid w:val="00235167"/>
    <w:rsid w:val="002351BB"/>
    <w:rsid w:val="002362B5"/>
    <w:rsid w:val="002369C1"/>
    <w:rsid w:val="00236C73"/>
    <w:rsid w:val="00240355"/>
    <w:rsid w:val="00240643"/>
    <w:rsid w:val="00241075"/>
    <w:rsid w:val="0024220F"/>
    <w:rsid w:val="00242DA3"/>
    <w:rsid w:val="00243C3E"/>
    <w:rsid w:val="00243E02"/>
    <w:rsid w:val="00244256"/>
    <w:rsid w:val="00244717"/>
    <w:rsid w:val="00245E8C"/>
    <w:rsid w:val="0024648D"/>
    <w:rsid w:val="0024686B"/>
    <w:rsid w:val="00246906"/>
    <w:rsid w:val="002504E8"/>
    <w:rsid w:val="00250D51"/>
    <w:rsid w:val="002527DB"/>
    <w:rsid w:val="00253390"/>
    <w:rsid w:val="00254D41"/>
    <w:rsid w:val="00256313"/>
    <w:rsid w:val="00256A20"/>
    <w:rsid w:val="00256DC1"/>
    <w:rsid w:val="00257491"/>
    <w:rsid w:val="00260883"/>
    <w:rsid w:val="00262A26"/>
    <w:rsid w:val="00262E7D"/>
    <w:rsid w:val="0026439E"/>
    <w:rsid w:val="0026443B"/>
    <w:rsid w:val="0026463B"/>
    <w:rsid w:val="00265855"/>
    <w:rsid w:val="00265CFF"/>
    <w:rsid w:val="0026608F"/>
    <w:rsid w:val="002666FB"/>
    <w:rsid w:val="00266817"/>
    <w:rsid w:val="00266C79"/>
    <w:rsid w:val="00266DA1"/>
    <w:rsid w:val="00267243"/>
    <w:rsid w:val="00267F57"/>
    <w:rsid w:val="002702C2"/>
    <w:rsid w:val="00270AE0"/>
    <w:rsid w:val="00271EC9"/>
    <w:rsid w:val="00271EE8"/>
    <w:rsid w:val="002724CA"/>
    <w:rsid w:val="002725E0"/>
    <w:rsid w:val="00272F86"/>
    <w:rsid w:val="00274435"/>
    <w:rsid w:val="002745BF"/>
    <w:rsid w:val="00274DA1"/>
    <w:rsid w:val="002756B1"/>
    <w:rsid w:val="002767A6"/>
    <w:rsid w:val="002769CC"/>
    <w:rsid w:val="00276C05"/>
    <w:rsid w:val="00277557"/>
    <w:rsid w:val="00280681"/>
    <w:rsid w:val="00280BED"/>
    <w:rsid w:val="0028111A"/>
    <w:rsid w:val="0028118A"/>
    <w:rsid w:val="00281371"/>
    <w:rsid w:val="00281A90"/>
    <w:rsid w:val="00285DBF"/>
    <w:rsid w:val="002861B4"/>
    <w:rsid w:val="00286C69"/>
    <w:rsid w:val="00286DD1"/>
    <w:rsid w:val="002875A2"/>
    <w:rsid w:val="00287B15"/>
    <w:rsid w:val="00290270"/>
    <w:rsid w:val="002906B2"/>
    <w:rsid w:val="002907B3"/>
    <w:rsid w:val="00290F57"/>
    <w:rsid w:val="002911B1"/>
    <w:rsid w:val="00291A2F"/>
    <w:rsid w:val="00291BDE"/>
    <w:rsid w:val="00292269"/>
    <w:rsid w:val="00293EE9"/>
    <w:rsid w:val="00294A80"/>
    <w:rsid w:val="00294D14"/>
    <w:rsid w:val="002954BF"/>
    <w:rsid w:val="00295544"/>
    <w:rsid w:val="00295FD0"/>
    <w:rsid w:val="0029611F"/>
    <w:rsid w:val="002A01C3"/>
    <w:rsid w:val="002A028F"/>
    <w:rsid w:val="002A0653"/>
    <w:rsid w:val="002A0B5C"/>
    <w:rsid w:val="002A1A00"/>
    <w:rsid w:val="002A39E0"/>
    <w:rsid w:val="002A3DDE"/>
    <w:rsid w:val="002A4056"/>
    <w:rsid w:val="002A4F6B"/>
    <w:rsid w:val="002A4FD3"/>
    <w:rsid w:val="002A561D"/>
    <w:rsid w:val="002A5806"/>
    <w:rsid w:val="002A6975"/>
    <w:rsid w:val="002A75F0"/>
    <w:rsid w:val="002A7F41"/>
    <w:rsid w:val="002B04E5"/>
    <w:rsid w:val="002B0DAA"/>
    <w:rsid w:val="002B18E0"/>
    <w:rsid w:val="002B1AF3"/>
    <w:rsid w:val="002B1FCD"/>
    <w:rsid w:val="002B241D"/>
    <w:rsid w:val="002B261B"/>
    <w:rsid w:val="002B330B"/>
    <w:rsid w:val="002B3AD2"/>
    <w:rsid w:val="002B3D2E"/>
    <w:rsid w:val="002B3DB3"/>
    <w:rsid w:val="002B3DF7"/>
    <w:rsid w:val="002B527B"/>
    <w:rsid w:val="002B542B"/>
    <w:rsid w:val="002B5C6E"/>
    <w:rsid w:val="002B5F2B"/>
    <w:rsid w:val="002B6796"/>
    <w:rsid w:val="002B6C8C"/>
    <w:rsid w:val="002B6CE3"/>
    <w:rsid w:val="002B6E3A"/>
    <w:rsid w:val="002B6EE2"/>
    <w:rsid w:val="002C12BC"/>
    <w:rsid w:val="002C16C8"/>
    <w:rsid w:val="002C1BBA"/>
    <w:rsid w:val="002C218C"/>
    <w:rsid w:val="002C233F"/>
    <w:rsid w:val="002C2931"/>
    <w:rsid w:val="002C48C9"/>
    <w:rsid w:val="002C4F8D"/>
    <w:rsid w:val="002C531E"/>
    <w:rsid w:val="002C6829"/>
    <w:rsid w:val="002C6AC7"/>
    <w:rsid w:val="002C72A3"/>
    <w:rsid w:val="002C7950"/>
    <w:rsid w:val="002C7B6D"/>
    <w:rsid w:val="002C7C27"/>
    <w:rsid w:val="002D01F3"/>
    <w:rsid w:val="002D0E36"/>
    <w:rsid w:val="002D140A"/>
    <w:rsid w:val="002D270E"/>
    <w:rsid w:val="002D2FB2"/>
    <w:rsid w:val="002D321C"/>
    <w:rsid w:val="002D3403"/>
    <w:rsid w:val="002D359E"/>
    <w:rsid w:val="002D3EEA"/>
    <w:rsid w:val="002D4786"/>
    <w:rsid w:val="002D4E33"/>
    <w:rsid w:val="002D5DFB"/>
    <w:rsid w:val="002D6A5C"/>
    <w:rsid w:val="002D793B"/>
    <w:rsid w:val="002D7B71"/>
    <w:rsid w:val="002D7D13"/>
    <w:rsid w:val="002E1920"/>
    <w:rsid w:val="002E1AF5"/>
    <w:rsid w:val="002E1F62"/>
    <w:rsid w:val="002E219F"/>
    <w:rsid w:val="002E2227"/>
    <w:rsid w:val="002E317C"/>
    <w:rsid w:val="002E389A"/>
    <w:rsid w:val="002E5D45"/>
    <w:rsid w:val="002E5E9F"/>
    <w:rsid w:val="002E6291"/>
    <w:rsid w:val="002E6E54"/>
    <w:rsid w:val="002E6F55"/>
    <w:rsid w:val="002E7025"/>
    <w:rsid w:val="002E74F8"/>
    <w:rsid w:val="002E7B4B"/>
    <w:rsid w:val="002E7C5E"/>
    <w:rsid w:val="002F03B4"/>
    <w:rsid w:val="002F0D9E"/>
    <w:rsid w:val="002F1021"/>
    <w:rsid w:val="002F2792"/>
    <w:rsid w:val="002F4AE1"/>
    <w:rsid w:val="002F4B59"/>
    <w:rsid w:val="002F51AC"/>
    <w:rsid w:val="002F5549"/>
    <w:rsid w:val="002F58B2"/>
    <w:rsid w:val="002F5A52"/>
    <w:rsid w:val="002F5CEA"/>
    <w:rsid w:val="002F6B5E"/>
    <w:rsid w:val="002F72D0"/>
    <w:rsid w:val="002F7ECC"/>
    <w:rsid w:val="00300198"/>
    <w:rsid w:val="00304046"/>
    <w:rsid w:val="00304791"/>
    <w:rsid w:val="00305B93"/>
    <w:rsid w:val="00305F5C"/>
    <w:rsid w:val="0030693A"/>
    <w:rsid w:val="00307049"/>
    <w:rsid w:val="0030724D"/>
    <w:rsid w:val="00307A66"/>
    <w:rsid w:val="0031045C"/>
    <w:rsid w:val="003104B4"/>
    <w:rsid w:val="0031062F"/>
    <w:rsid w:val="00311A51"/>
    <w:rsid w:val="003121F0"/>
    <w:rsid w:val="003126BD"/>
    <w:rsid w:val="0031378F"/>
    <w:rsid w:val="003137FE"/>
    <w:rsid w:val="00314E90"/>
    <w:rsid w:val="003157E8"/>
    <w:rsid w:val="003165B6"/>
    <w:rsid w:val="00317584"/>
    <w:rsid w:val="0031794A"/>
    <w:rsid w:val="003218C4"/>
    <w:rsid w:val="00321A6B"/>
    <w:rsid w:val="00321AF4"/>
    <w:rsid w:val="00322194"/>
    <w:rsid w:val="00323178"/>
    <w:rsid w:val="0032332A"/>
    <w:rsid w:val="00323C23"/>
    <w:rsid w:val="00323CBC"/>
    <w:rsid w:val="0032496F"/>
    <w:rsid w:val="003259E8"/>
    <w:rsid w:val="00325FB3"/>
    <w:rsid w:val="00326369"/>
    <w:rsid w:val="003263FD"/>
    <w:rsid w:val="0032757A"/>
    <w:rsid w:val="00327AF8"/>
    <w:rsid w:val="00330BE1"/>
    <w:rsid w:val="00331468"/>
    <w:rsid w:val="0033153E"/>
    <w:rsid w:val="00331E3C"/>
    <w:rsid w:val="0033384A"/>
    <w:rsid w:val="00335C2E"/>
    <w:rsid w:val="003365EA"/>
    <w:rsid w:val="00336C72"/>
    <w:rsid w:val="00337083"/>
    <w:rsid w:val="0033765D"/>
    <w:rsid w:val="00337A2B"/>
    <w:rsid w:val="003401C7"/>
    <w:rsid w:val="0034068F"/>
    <w:rsid w:val="003406E3"/>
    <w:rsid w:val="00341396"/>
    <w:rsid w:val="003413C5"/>
    <w:rsid w:val="00341C7C"/>
    <w:rsid w:val="00342775"/>
    <w:rsid w:val="00342FD4"/>
    <w:rsid w:val="00343B86"/>
    <w:rsid w:val="0034496D"/>
    <w:rsid w:val="003453F0"/>
    <w:rsid w:val="00345B05"/>
    <w:rsid w:val="00345B83"/>
    <w:rsid w:val="00347185"/>
    <w:rsid w:val="00350D85"/>
    <w:rsid w:val="00350FAB"/>
    <w:rsid w:val="0035297D"/>
    <w:rsid w:val="00352C0A"/>
    <w:rsid w:val="00353225"/>
    <w:rsid w:val="0035430B"/>
    <w:rsid w:val="003544DA"/>
    <w:rsid w:val="00355432"/>
    <w:rsid w:val="00356AE4"/>
    <w:rsid w:val="00356C06"/>
    <w:rsid w:val="003576A7"/>
    <w:rsid w:val="0036103F"/>
    <w:rsid w:val="00362457"/>
    <w:rsid w:val="00362874"/>
    <w:rsid w:val="003628A0"/>
    <w:rsid w:val="003629BA"/>
    <w:rsid w:val="00363252"/>
    <w:rsid w:val="0036371D"/>
    <w:rsid w:val="00363BFB"/>
    <w:rsid w:val="00363C05"/>
    <w:rsid w:val="003643F3"/>
    <w:rsid w:val="00365029"/>
    <w:rsid w:val="003652B1"/>
    <w:rsid w:val="00365C4E"/>
    <w:rsid w:val="0036720F"/>
    <w:rsid w:val="00367507"/>
    <w:rsid w:val="0036773E"/>
    <w:rsid w:val="00367AF3"/>
    <w:rsid w:val="00370B17"/>
    <w:rsid w:val="003722F6"/>
    <w:rsid w:val="00372780"/>
    <w:rsid w:val="0037383F"/>
    <w:rsid w:val="00373AE2"/>
    <w:rsid w:val="00373DCE"/>
    <w:rsid w:val="00374230"/>
    <w:rsid w:val="00374574"/>
    <w:rsid w:val="003758FF"/>
    <w:rsid w:val="003765CF"/>
    <w:rsid w:val="00377A00"/>
    <w:rsid w:val="00377A05"/>
    <w:rsid w:val="00380303"/>
    <w:rsid w:val="003806CC"/>
    <w:rsid w:val="00380FA3"/>
    <w:rsid w:val="00381001"/>
    <w:rsid w:val="003810D3"/>
    <w:rsid w:val="003816A1"/>
    <w:rsid w:val="0038198A"/>
    <w:rsid w:val="00382702"/>
    <w:rsid w:val="00382C11"/>
    <w:rsid w:val="0038302F"/>
    <w:rsid w:val="003835A8"/>
    <w:rsid w:val="003837DA"/>
    <w:rsid w:val="00383AEC"/>
    <w:rsid w:val="003845B6"/>
    <w:rsid w:val="00384CBD"/>
    <w:rsid w:val="00385114"/>
    <w:rsid w:val="00385297"/>
    <w:rsid w:val="00385FFE"/>
    <w:rsid w:val="00386A34"/>
    <w:rsid w:val="00386C49"/>
    <w:rsid w:val="00387C31"/>
    <w:rsid w:val="00387D22"/>
    <w:rsid w:val="00387EF9"/>
    <w:rsid w:val="00390873"/>
    <w:rsid w:val="00390F39"/>
    <w:rsid w:val="0039221F"/>
    <w:rsid w:val="003925DF"/>
    <w:rsid w:val="003928EE"/>
    <w:rsid w:val="00393883"/>
    <w:rsid w:val="003939FB"/>
    <w:rsid w:val="003946AF"/>
    <w:rsid w:val="00394994"/>
    <w:rsid w:val="003959F5"/>
    <w:rsid w:val="00395B07"/>
    <w:rsid w:val="0039616B"/>
    <w:rsid w:val="003964EA"/>
    <w:rsid w:val="00396698"/>
    <w:rsid w:val="0039685B"/>
    <w:rsid w:val="00397A68"/>
    <w:rsid w:val="003A09CC"/>
    <w:rsid w:val="003A2298"/>
    <w:rsid w:val="003A29CF"/>
    <w:rsid w:val="003A2A48"/>
    <w:rsid w:val="003A3102"/>
    <w:rsid w:val="003A3744"/>
    <w:rsid w:val="003A439C"/>
    <w:rsid w:val="003A4C23"/>
    <w:rsid w:val="003A4E4D"/>
    <w:rsid w:val="003A59D0"/>
    <w:rsid w:val="003A6097"/>
    <w:rsid w:val="003A7F9D"/>
    <w:rsid w:val="003B0022"/>
    <w:rsid w:val="003B0D7F"/>
    <w:rsid w:val="003B2740"/>
    <w:rsid w:val="003B2C78"/>
    <w:rsid w:val="003B3153"/>
    <w:rsid w:val="003B3320"/>
    <w:rsid w:val="003B3ABD"/>
    <w:rsid w:val="003B3BB4"/>
    <w:rsid w:val="003B4B26"/>
    <w:rsid w:val="003B4E64"/>
    <w:rsid w:val="003B562C"/>
    <w:rsid w:val="003B590E"/>
    <w:rsid w:val="003B5ADF"/>
    <w:rsid w:val="003B60C4"/>
    <w:rsid w:val="003B6104"/>
    <w:rsid w:val="003B6A98"/>
    <w:rsid w:val="003B7A07"/>
    <w:rsid w:val="003C02F9"/>
    <w:rsid w:val="003C14CC"/>
    <w:rsid w:val="003C1659"/>
    <w:rsid w:val="003C220C"/>
    <w:rsid w:val="003C3244"/>
    <w:rsid w:val="003C33BB"/>
    <w:rsid w:val="003C3443"/>
    <w:rsid w:val="003C3510"/>
    <w:rsid w:val="003C396B"/>
    <w:rsid w:val="003C4101"/>
    <w:rsid w:val="003C4710"/>
    <w:rsid w:val="003C4B4B"/>
    <w:rsid w:val="003C4B54"/>
    <w:rsid w:val="003C4DC9"/>
    <w:rsid w:val="003C6637"/>
    <w:rsid w:val="003C68A2"/>
    <w:rsid w:val="003C693B"/>
    <w:rsid w:val="003C6CA3"/>
    <w:rsid w:val="003C6D8B"/>
    <w:rsid w:val="003C73E8"/>
    <w:rsid w:val="003C7F66"/>
    <w:rsid w:val="003D0D06"/>
    <w:rsid w:val="003D13B0"/>
    <w:rsid w:val="003D1C38"/>
    <w:rsid w:val="003D29CA"/>
    <w:rsid w:val="003D2B22"/>
    <w:rsid w:val="003D338B"/>
    <w:rsid w:val="003D35D3"/>
    <w:rsid w:val="003D3ECF"/>
    <w:rsid w:val="003D4500"/>
    <w:rsid w:val="003D4635"/>
    <w:rsid w:val="003D4AAE"/>
    <w:rsid w:val="003D4C2B"/>
    <w:rsid w:val="003D5638"/>
    <w:rsid w:val="003D602D"/>
    <w:rsid w:val="003D6B5E"/>
    <w:rsid w:val="003D7A25"/>
    <w:rsid w:val="003D7F0A"/>
    <w:rsid w:val="003E074A"/>
    <w:rsid w:val="003E1BBE"/>
    <w:rsid w:val="003E2A2D"/>
    <w:rsid w:val="003E30FB"/>
    <w:rsid w:val="003E33D3"/>
    <w:rsid w:val="003E40DE"/>
    <w:rsid w:val="003E4120"/>
    <w:rsid w:val="003E48DC"/>
    <w:rsid w:val="003E4935"/>
    <w:rsid w:val="003E4FB8"/>
    <w:rsid w:val="003E6232"/>
    <w:rsid w:val="003E6384"/>
    <w:rsid w:val="003E723D"/>
    <w:rsid w:val="003E7337"/>
    <w:rsid w:val="003E7B34"/>
    <w:rsid w:val="003E7D76"/>
    <w:rsid w:val="003F02EC"/>
    <w:rsid w:val="003F0610"/>
    <w:rsid w:val="003F1B67"/>
    <w:rsid w:val="003F2DB7"/>
    <w:rsid w:val="003F2E81"/>
    <w:rsid w:val="003F4D0D"/>
    <w:rsid w:val="003F4D2C"/>
    <w:rsid w:val="003F4EED"/>
    <w:rsid w:val="003F556E"/>
    <w:rsid w:val="003F589F"/>
    <w:rsid w:val="003F6B41"/>
    <w:rsid w:val="003F704D"/>
    <w:rsid w:val="003F72D4"/>
    <w:rsid w:val="003F7D9C"/>
    <w:rsid w:val="0040019E"/>
    <w:rsid w:val="004005F8"/>
    <w:rsid w:val="0040118B"/>
    <w:rsid w:val="004016F0"/>
    <w:rsid w:val="00402E6F"/>
    <w:rsid w:val="00403455"/>
    <w:rsid w:val="00404412"/>
    <w:rsid w:val="00404440"/>
    <w:rsid w:val="00404759"/>
    <w:rsid w:val="004049E2"/>
    <w:rsid w:val="00404BFF"/>
    <w:rsid w:val="00405A39"/>
    <w:rsid w:val="00405A6A"/>
    <w:rsid w:val="00405B7F"/>
    <w:rsid w:val="00407DA3"/>
    <w:rsid w:val="004105FC"/>
    <w:rsid w:val="004107BD"/>
    <w:rsid w:val="00414053"/>
    <w:rsid w:val="00414318"/>
    <w:rsid w:val="0041431F"/>
    <w:rsid w:val="00414364"/>
    <w:rsid w:val="00414BAC"/>
    <w:rsid w:val="00414CA7"/>
    <w:rsid w:val="0041555D"/>
    <w:rsid w:val="004160B2"/>
    <w:rsid w:val="004169D1"/>
    <w:rsid w:val="004171A5"/>
    <w:rsid w:val="00417226"/>
    <w:rsid w:val="004172F8"/>
    <w:rsid w:val="004205A1"/>
    <w:rsid w:val="00420DB8"/>
    <w:rsid w:val="00421421"/>
    <w:rsid w:val="0042176E"/>
    <w:rsid w:val="00421ED5"/>
    <w:rsid w:val="004226F9"/>
    <w:rsid w:val="00422B5A"/>
    <w:rsid w:val="00422B61"/>
    <w:rsid w:val="00422EF0"/>
    <w:rsid w:val="00423A5E"/>
    <w:rsid w:val="0042527C"/>
    <w:rsid w:val="0042549E"/>
    <w:rsid w:val="00425C6A"/>
    <w:rsid w:val="00425DCD"/>
    <w:rsid w:val="00425F98"/>
    <w:rsid w:val="0043009A"/>
    <w:rsid w:val="00430201"/>
    <w:rsid w:val="00431056"/>
    <w:rsid w:val="004315A7"/>
    <w:rsid w:val="00431EB7"/>
    <w:rsid w:val="00432643"/>
    <w:rsid w:val="004329D6"/>
    <w:rsid w:val="00432A9A"/>
    <w:rsid w:val="00432C52"/>
    <w:rsid w:val="0043322C"/>
    <w:rsid w:val="0043343A"/>
    <w:rsid w:val="0043418F"/>
    <w:rsid w:val="004346B0"/>
    <w:rsid w:val="00434847"/>
    <w:rsid w:val="00434AC7"/>
    <w:rsid w:val="0043534E"/>
    <w:rsid w:val="00437D6A"/>
    <w:rsid w:val="00437F26"/>
    <w:rsid w:val="00441049"/>
    <w:rsid w:val="0044228F"/>
    <w:rsid w:val="00443030"/>
    <w:rsid w:val="004437D8"/>
    <w:rsid w:val="00443A3C"/>
    <w:rsid w:val="00443F15"/>
    <w:rsid w:val="00444120"/>
    <w:rsid w:val="0044442E"/>
    <w:rsid w:val="00444DA2"/>
    <w:rsid w:val="00444EA5"/>
    <w:rsid w:val="00445175"/>
    <w:rsid w:val="004457F6"/>
    <w:rsid w:val="00446429"/>
    <w:rsid w:val="004464EC"/>
    <w:rsid w:val="00446844"/>
    <w:rsid w:val="004469DF"/>
    <w:rsid w:val="004508B9"/>
    <w:rsid w:val="00451916"/>
    <w:rsid w:val="004528FC"/>
    <w:rsid w:val="00453211"/>
    <w:rsid w:val="00453F90"/>
    <w:rsid w:val="00455039"/>
    <w:rsid w:val="00455048"/>
    <w:rsid w:val="004552E7"/>
    <w:rsid w:val="00455F32"/>
    <w:rsid w:val="0045673D"/>
    <w:rsid w:val="00456D70"/>
    <w:rsid w:val="00457075"/>
    <w:rsid w:val="00457335"/>
    <w:rsid w:val="00457473"/>
    <w:rsid w:val="004574C9"/>
    <w:rsid w:val="00457B1F"/>
    <w:rsid w:val="00457D07"/>
    <w:rsid w:val="00460055"/>
    <w:rsid w:val="00460912"/>
    <w:rsid w:val="00460941"/>
    <w:rsid w:val="00461367"/>
    <w:rsid w:val="00461516"/>
    <w:rsid w:val="0046168D"/>
    <w:rsid w:val="00461A00"/>
    <w:rsid w:val="00461ABB"/>
    <w:rsid w:val="00461D73"/>
    <w:rsid w:val="00462C1E"/>
    <w:rsid w:val="00463489"/>
    <w:rsid w:val="00463699"/>
    <w:rsid w:val="00463865"/>
    <w:rsid w:val="00463AB3"/>
    <w:rsid w:val="00463BF5"/>
    <w:rsid w:val="00464304"/>
    <w:rsid w:val="0046560D"/>
    <w:rsid w:val="00465F6D"/>
    <w:rsid w:val="00466355"/>
    <w:rsid w:val="00466456"/>
    <w:rsid w:val="00467052"/>
    <w:rsid w:val="00467136"/>
    <w:rsid w:val="004678EA"/>
    <w:rsid w:val="00470DBB"/>
    <w:rsid w:val="0047169C"/>
    <w:rsid w:val="004725B3"/>
    <w:rsid w:val="00472A92"/>
    <w:rsid w:val="00472DA6"/>
    <w:rsid w:val="00473354"/>
    <w:rsid w:val="004746C6"/>
    <w:rsid w:val="0047524A"/>
    <w:rsid w:val="004759A8"/>
    <w:rsid w:val="00475DDC"/>
    <w:rsid w:val="00476259"/>
    <w:rsid w:val="0047668A"/>
    <w:rsid w:val="0047696B"/>
    <w:rsid w:val="0047736F"/>
    <w:rsid w:val="00477688"/>
    <w:rsid w:val="00477A06"/>
    <w:rsid w:val="00477ED7"/>
    <w:rsid w:val="004801F6"/>
    <w:rsid w:val="004803FB"/>
    <w:rsid w:val="00480AD9"/>
    <w:rsid w:val="00480FAB"/>
    <w:rsid w:val="004816B8"/>
    <w:rsid w:val="0048189A"/>
    <w:rsid w:val="00482AEA"/>
    <w:rsid w:val="004835C0"/>
    <w:rsid w:val="00483893"/>
    <w:rsid w:val="00484381"/>
    <w:rsid w:val="00484C2E"/>
    <w:rsid w:val="0048561E"/>
    <w:rsid w:val="0048573D"/>
    <w:rsid w:val="004858D4"/>
    <w:rsid w:val="00485955"/>
    <w:rsid w:val="00486D05"/>
    <w:rsid w:val="0048704D"/>
    <w:rsid w:val="004877D4"/>
    <w:rsid w:val="00490256"/>
    <w:rsid w:val="00490338"/>
    <w:rsid w:val="004909F3"/>
    <w:rsid w:val="00490CF7"/>
    <w:rsid w:val="00492792"/>
    <w:rsid w:val="0049282A"/>
    <w:rsid w:val="00493D8F"/>
    <w:rsid w:val="004944DA"/>
    <w:rsid w:val="00494912"/>
    <w:rsid w:val="00494F4B"/>
    <w:rsid w:val="00495D2A"/>
    <w:rsid w:val="00496945"/>
    <w:rsid w:val="00496E53"/>
    <w:rsid w:val="004A07B5"/>
    <w:rsid w:val="004A0961"/>
    <w:rsid w:val="004A1326"/>
    <w:rsid w:val="004A139C"/>
    <w:rsid w:val="004A2159"/>
    <w:rsid w:val="004A2EF0"/>
    <w:rsid w:val="004A304E"/>
    <w:rsid w:val="004A3566"/>
    <w:rsid w:val="004A3853"/>
    <w:rsid w:val="004A4EAA"/>
    <w:rsid w:val="004A5525"/>
    <w:rsid w:val="004A6434"/>
    <w:rsid w:val="004A6E6B"/>
    <w:rsid w:val="004A700B"/>
    <w:rsid w:val="004A7148"/>
    <w:rsid w:val="004B0749"/>
    <w:rsid w:val="004B15BA"/>
    <w:rsid w:val="004B1743"/>
    <w:rsid w:val="004B2247"/>
    <w:rsid w:val="004B30E6"/>
    <w:rsid w:val="004B3F99"/>
    <w:rsid w:val="004B4436"/>
    <w:rsid w:val="004B59A7"/>
    <w:rsid w:val="004B608A"/>
    <w:rsid w:val="004B6472"/>
    <w:rsid w:val="004B6E57"/>
    <w:rsid w:val="004B76DB"/>
    <w:rsid w:val="004B7F7F"/>
    <w:rsid w:val="004C02F8"/>
    <w:rsid w:val="004C0824"/>
    <w:rsid w:val="004C08B5"/>
    <w:rsid w:val="004C0E48"/>
    <w:rsid w:val="004C1872"/>
    <w:rsid w:val="004C23F8"/>
    <w:rsid w:val="004C340C"/>
    <w:rsid w:val="004C3F1A"/>
    <w:rsid w:val="004C52AF"/>
    <w:rsid w:val="004C5918"/>
    <w:rsid w:val="004C61CC"/>
    <w:rsid w:val="004C671F"/>
    <w:rsid w:val="004C6BE0"/>
    <w:rsid w:val="004C7002"/>
    <w:rsid w:val="004C7340"/>
    <w:rsid w:val="004C7422"/>
    <w:rsid w:val="004C75F2"/>
    <w:rsid w:val="004C770F"/>
    <w:rsid w:val="004C7B3D"/>
    <w:rsid w:val="004D06DD"/>
    <w:rsid w:val="004D0A2C"/>
    <w:rsid w:val="004D0C15"/>
    <w:rsid w:val="004D1A9B"/>
    <w:rsid w:val="004D1FC5"/>
    <w:rsid w:val="004D2E2F"/>
    <w:rsid w:val="004D31B2"/>
    <w:rsid w:val="004D3D8B"/>
    <w:rsid w:val="004D44C0"/>
    <w:rsid w:val="004D4F63"/>
    <w:rsid w:val="004D559B"/>
    <w:rsid w:val="004D5608"/>
    <w:rsid w:val="004D5BB3"/>
    <w:rsid w:val="004D5E21"/>
    <w:rsid w:val="004D6C8A"/>
    <w:rsid w:val="004D75E4"/>
    <w:rsid w:val="004D7BEE"/>
    <w:rsid w:val="004E0445"/>
    <w:rsid w:val="004E0E5A"/>
    <w:rsid w:val="004E2592"/>
    <w:rsid w:val="004E26C2"/>
    <w:rsid w:val="004E2B95"/>
    <w:rsid w:val="004E2CAA"/>
    <w:rsid w:val="004E3130"/>
    <w:rsid w:val="004E3856"/>
    <w:rsid w:val="004E3C71"/>
    <w:rsid w:val="004E4FC5"/>
    <w:rsid w:val="004E5B9B"/>
    <w:rsid w:val="004E5D90"/>
    <w:rsid w:val="004E624B"/>
    <w:rsid w:val="004E6BFA"/>
    <w:rsid w:val="004E7334"/>
    <w:rsid w:val="004E7515"/>
    <w:rsid w:val="004E7F5A"/>
    <w:rsid w:val="004F072A"/>
    <w:rsid w:val="004F099D"/>
    <w:rsid w:val="004F11DB"/>
    <w:rsid w:val="004F1289"/>
    <w:rsid w:val="004F19ED"/>
    <w:rsid w:val="004F2537"/>
    <w:rsid w:val="004F2BB3"/>
    <w:rsid w:val="004F352D"/>
    <w:rsid w:val="004F3CF5"/>
    <w:rsid w:val="004F4A1D"/>
    <w:rsid w:val="004F59BA"/>
    <w:rsid w:val="004F5DAB"/>
    <w:rsid w:val="004F68EF"/>
    <w:rsid w:val="004F6B7F"/>
    <w:rsid w:val="004F71EF"/>
    <w:rsid w:val="004F753A"/>
    <w:rsid w:val="004F77F7"/>
    <w:rsid w:val="004F7BD0"/>
    <w:rsid w:val="005009A3"/>
    <w:rsid w:val="00501CC7"/>
    <w:rsid w:val="00502B2B"/>
    <w:rsid w:val="00503085"/>
    <w:rsid w:val="00503DE7"/>
    <w:rsid w:val="00504122"/>
    <w:rsid w:val="005047B0"/>
    <w:rsid w:val="00504E5B"/>
    <w:rsid w:val="005058FC"/>
    <w:rsid w:val="00505A61"/>
    <w:rsid w:val="00505DDC"/>
    <w:rsid w:val="00505E7A"/>
    <w:rsid w:val="0050684F"/>
    <w:rsid w:val="0050775C"/>
    <w:rsid w:val="00507C26"/>
    <w:rsid w:val="005105FE"/>
    <w:rsid w:val="00510706"/>
    <w:rsid w:val="005114A2"/>
    <w:rsid w:val="00511AEA"/>
    <w:rsid w:val="00512455"/>
    <w:rsid w:val="0051269B"/>
    <w:rsid w:val="00512797"/>
    <w:rsid w:val="005128E3"/>
    <w:rsid w:val="00513777"/>
    <w:rsid w:val="00515324"/>
    <w:rsid w:val="00515F14"/>
    <w:rsid w:val="005163BF"/>
    <w:rsid w:val="005164D4"/>
    <w:rsid w:val="0051714B"/>
    <w:rsid w:val="00517926"/>
    <w:rsid w:val="0051793E"/>
    <w:rsid w:val="005179B4"/>
    <w:rsid w:val="00522B86"/>
    <w:rsid w:val="00522C09"/>
    <w:rsid w:val="00522FC7"/>
    <w:rsid w:val="0052325E"/>
    <w:rsid w:val="00523F69"/>
    <w:rsid w:val="00524F6D"/>
    <w:rsid w:val="0052516F"/>
    <w:rsid w:val="00526BD4"/>
    <w:rsid w:val="00526E44"/>
    <w:rsid w:val="00526FD0"/>
    <w:rsid w:val="005279B6"/>
    <w:rsid w:val="00530BE1"/>
    <w:rsid w:val="00530F24"/>
    <w:rsid w:val="00531A46"/>
    <w:rsid w:val="0053229E"/>
    <w:rsid w:val="00532398"/>
    <w:rsid w:val="00532ABD"/>
    <w:rsid w:val="00533984"/>
    <w:rsid w:val="00533987"/>
    <w:rsid w:val="00534577"/>
    <w:rsid w:val="00534641"/>
    <w:rsid w:val="005346B4"/>
    <w:rsid w:val="00534C6A"/>
    <w:rsid w:val="00534EAB"/>
    <w:rsid w:val="005355B7"/>
    <w:rsid w:val="00535764"/>
    <w:rsid w:val="005358A7"/>
    <w:rsid w:val="0053776E"/>
    <w:rsid w:val="0053778E"/>
    <w:rsid w:val="00540666"/>
    <w:rsid w:val="00540CF0"/>
    <w:rsid w:val="00541F26"/>
    <w:rsid w:val="005430FA"/>
    <w:rsid w:val="005433EE"/>
    <w:rsid w:val="00543B69"/>
    <w:rsid w:val="00543D72"/>
    <w:rsid w:val="00543DCB"/>
    <w:rsid w:val="00544064"/>
    <w:rsid w:val="0054416C"/>
    <w:rsid w:val="00544A3A"/>
    <w:rsid w:val="00544C3C"/>
    <w:rsid w:val="00545AB0"/>
    <w:rsid w:val="00545CA1"/>
    <w:rsid w:val="00545E01"/>
    <w:rsid w:val="00545F1C"/>
    <w:rsid w:val="00545FED"/>
    <w:rsid w:val="005466DE"/>
    <w:rsid w:val="005468CB"/>
    <w:rsid w:val="005471CE"/>
    <w:rsid w:val="005473F7"/>
    <w:rsid w:val="005474C4"/>
    <w:rsid w:val="0054780C"/>
    <w:rsid w:val="0055084B"/>
    <w:rsid w:val="00551570"/>
    <w:rsid w:val="005515AB"/>
    <w:rsid w:val="005515F9"/>
    <w:rsid w:val="00552C8B"/>
    <w:rsid w:val="00553817"/>
    <w:rsid w:val="005542D2"/>
    <w:rsid w:val="00554930"/>
    <w:rsid w:val="005555B1"/>
    <w:rsid w:val="00556294"/>
    <w:rsid w:val="00556526"/>
    <w:rsid w:val="00556AD3"/>
    <w:rsid w:val="00556ECE"/>
    <w:rsid w:val="00557B2E"/>
    <w:rsid w:val="00561FA6"/>
    <w:rsid w:val="00562A65"/>
    <w:rsid w:val="0056336A"/>
    <w:rsid w:val="00563489"/>
    <w:rsid w:val="00563D90"/>
    <w:rsid w:val="0056488B"/>
    <w:rsid w:val="00565835"/>
    <w:rsid w:val="00565C11"/>
    <w:rsid w:val="00566550"/>
    <w:rsid w:val="00566D14"/>
    <w:rsid w:val="00567031"/>
    <w:rsid w:val="005675A8"/>
    <w:rsid w:val="00567AB6"/>
    <w:rsid w:val="00567B76"/>
    <w:rsid w:val="0057014F"/>
    <w:rsid w:val="00570438"/>
    <w:rsid w:val="00570DBD"/>
    <w:rsid w:val="005711AE"/>
    <w:rsid w:val="00571563"/>
    <w:rsid w:val="00571E5F"/>
    <w:rsid w:val="005727A5"/>
    <w:rsid w:val="005727F4"/>
    <w:rsid w:val="00572DE8"/>
    <w:rsid w:val="00573425"/>
    <w:rsid w:val="00573501"/>
    <w:rsid w:val="00573D88"/>
    <w:rsid w:val="00574196"/>
    <w:rsid w:val="00574A9F"/>
    <w:rsid w:val="00574B99"/>
    <w:rsid w:val="00575C86"/>
    <w:rsid w:val="005777DE"/>
    <w:rsid w:val="00581AFA"/>
    <w:rsid w:val="00582FA6"/>
    <w:rsid w:val="00583DE5"/>
    <w:rsid w:val="00584B30"/>
    <w:rsid w:val="00584EF1"/>
    <w:rsid w:val="00585160"/>
    <w:rsid w:val="0058699B"/>
    <w:rsid w:val="00586BA3"/>
    <w:rsid w:val="00586FEF"/>
    <w:rsid w:val="00587A7C"/>
    <w:rsid w:val="00587F6D"/>
    <w:rsid w:val="00590F34"/>
    <w:rsid w:val="00591CCB"/>
    <w:rsid w:val="005923A1"/>
    <w:rsid w:val="005923B6"/>
    <w:rsid w:val="0059245B"/>
    <w:rsid w:val="0059270F"/>
    <w:rsid w:val="00592ADC"/>
    <w:rsid w:val="00593A30"/>
    <w:rsid w:val="00593C05"/>
    <w:rsid w:val="005968B7"/>
    <w:rsid w:val="00596C0A"/>
    <w:rsid w:val="00596D08"/>
    <w:rsid w:val="00597E5F"/>
    <w:rsid w:val="005A0404"/>
    <w:rsid w:val="005A11F1"/>
    <w:rsid w:val="005A1CAE"/>
    <w:rsid w:val="005A21F3"/>
    <w:rsid w:val="005A2507"/>
    <w:rsid w:val="005A269A"/>
    <w:rsid w:val="005A2F57"/>
    <w:rsid w:val="005A34D3"/>
    <w:rsid w:val="005A3A8C"/>
    <w:rsid w:val="005A3AD2"/>
    <w:rsid w:val="005A3EA3"/>
    <w:rsid w:val="005A476B"/>
    <w:rsid w:val="005A486E"/>
    <w:rsid w:val="005A4DDB"/>
    <w:rsid w:val="005A546C"/>
    <w:rsid w:val="005A68EF"/>
    <w:rsid w:val="005A6EBF"/>
    <w:rsid w:val="005A7E77"/>
    <w:rsid w:val="005B01C5"/>
    <w:rsid w:val="005B131F"/>
    <w:rsid w:val="005B15F6"/>
    <w:rsid w:val="005B1E73"/>
    <w:rsid w:val="005B2203"/>
    <w:rsid w:val="005B22FF"/>
    <w:rsid w:val="005B25D4"/>
    <w:rsid w:val="005B3DBC"/>
    <w:rsid w:val="005B561B"/>
    <w:rsid w:val="005B5C0D"/>
    <w:rsid w:val="005B6F10"/>
    <w:rsid w:val="005B738E"/>
    <w:rsid w:val="005B7BBC"/>
    <w:rsid w:val="005B7CBC"/>
    <w:rsid w:val="005C06F9"/>
    <w:rsid w:val="005C0AA5"/>
    <w:rsid w:val="005C11F9"/>
    <w:rsid w:val="005C197B"/>
    <w:rsid w:val="005C24F1"/>
    <w:rsid w:val="005C2585"/>
    <w:rsid w:val="005C28E1"/>
    <w:rsid w:val="005C3096"/>
    <w:rsid w:val="005C3215"/>
    <w:rsid w:val="005C42E7"/>
    <w:rsid w:val="005C4C5E"/>
    <w:rsid w:val="005C52AA"/>
    <w:rsid w:val="005C5EF2"/>
    <w:rsid w:val="005C621C"/>
    <w:rsid w:val="005C734E"/>
    <w:rsid w:val="005C73BE"/>
    <w:rsid w:val="005C7C6E"/>
    <w:rsid w:val="005D01C7"/>
    <w:rsid w:val="005D05E6"/>
    <w:rsid w:val="005D2328"/>
    <w:rsid w:val="005D23AB"/>
    <w:rsid w:val="005D23F7"/>
    <w:rsid w:val="005D4036"/>
    <w:rsid w:val="005D5A10"/>
    <w:rsid w:val="005D644D"/>
    <w:rsid w:val="005D6491"/>
    <w:rsid w:val="005D64F2"/>
    <w:rsid w:val="005D6AAE"/>
    <w:rsid w:val="005D7008"/>
    <w:rsid w:val="005D7236"/>
    <w:rsid w:val="005D7478"/>
    <w:rsid w:val="005D7B3D"/>
    <w:rsid w:val="005D7E1B"/>
    <w:rsid w:val="005D7EC2"/>
    <w:rsid w:val="005E1085"/>
    <w:rsid w:val="005E1700"/>
    <w:rsid w:val="005E33B3"/>
    <w:rsid w:val="005E3BFB"/>
    <w:rsid w:val="005E42A7"/>
    <w:rsid w:val="005E4644"/>
    <w:rsid w:val="005E4DB1"/>
    <w:rsid w:val="005E52FD"/>
    <w:rsid w:val="005E5BD3"/>
    <w:rsid w:val="005E6208"/>
    <w:rsid w:val="005E6823"/>
    <w:rsid w:val="005E6E48"/>
    <w:rsid w:val="005E6EA0"/>
    <w:rsid w:val="005E6F49"/>
    <w:rsid w:val="005E7389"/>
    <w:rsid w:val="005E7E00"/>
    <w:rsid w:val="005F160E"/>
    <w:rsid w:val="005F1808"/>
    <w:rsid w:val="005F27A3"/>
    <w:rsid w:val="005F2947"/>
    <w:rsid w:val="005F2E42"/>
    <w:rsid w:val="005F3F95"/>
    <w:rsid w:val="005F4448"/>
    <w:rsid w:val="005F4764"/>
    <w:rsid w:val="005F6127"/>
    <w:rsid w:val="005F6769"/>
    <w:rsid w:val="005F6B39"/>
    <w:rsid w:val="005F76CE"/>
    <w:rsid w:val="005F7ADA"/>
    <w:rsid w:val="005F7DDB"/>
    <w:rsid w:val="005F7EED"/>
    <w:rsid w:val="00600820"/>
    <w:rsid w:val="00600ABB"/>
    <w:rsid w:val="00600D51"/>
    <w:rsid w:val="0060185C"/>
    <w:rsid w:val="00601FB6"/>
    <w:rsid w:val="00602053"/>
    <w:rsid w:val="006024E8"/>
    <w:rsid w:val="00602930"/>
    <w:rsid w:val="00602FC6"/>
    <w:rsid w:val="006031EC"/>
    <w:rsid w:val="006035BB"/>
    <w:rsid w:val="006035E9"/>
    <w:rsid w:val="00603A6B"/>
    <w:rsid w:val="00604203"/>
    <w:rsid w:val="00604AFF"/>
    <w:rsid w:val="0060595E"/>
    <w:rsid w:val="00605F6E"/>
    <w:rsid w:val="0060631B"/>
    <w:rsid w:val="006063E3"/>
    <w:rsid w:val="0060655E"/>
    <w:rsid w:val="006076AE"/>
    <w:rsid w:val="00611867"/>
    <w:rsid w:val="00611CA8"/>
    <w:rsid w:val="00612957"/>
    <w:rsid w:val="00612A07"/>
    <w:rsid w:val="00612B13"/>
    <w:rsid w:val="0061344C"/>
    <w:rsid w:val="0061359C"/>
    <w:rsid w:val="00614360"/>
    <w:rsid w:val="00614668"/>
    <w:rsid w:val="00614935"/>
    <w:rsid w:val="00614E9C"/>
    <w:rsid w:val="006152CF"/>
    <w:rsid w:val="00615D08"/>
    <w:rsid w:val="00616658"/>
    <w:rsid w:val="006167D7"/>
    <w:rsid w:val="00616ECB"/>
    <w:rsid w:val="00616F5C"/>
    <w:rsid w:val="00617B2A"/>
    <w:rsid w:val="00617BE6"/>
    <w:rsid w:val="006200E9"/>
    <w:rsid w:val="00620216"/>
    <w:rsid w:val="00620246"/>
    <w:rsid w:val="00621C7A"/>
    <w:rsid w:val="00622600"/>
    <w:rsid w:val="00624359"/>
    <w:rsid w:val="00624804"/>
    <w:rsid w:val="006248CD"/>
    <w:rsid w:val="00624D03"/>
    <w:rsid w:val="00625247"/>
    <w:rsid w:val="0062609A"/>
    <w:rsid w:val="00626C17"/>
    <w:rsid w:val="00626CB4"/>
    <w:rsid w:val="0062781F"/>
    <w:rsid w:val="0063127D"/>
    <w:rsid w:val="006333C8"/>
    <w:rsid w:val="00633888"/>
    <w:rsid w:val="0063437E"/>
    <w:rsid w:val="00634CCD"/>
    <w:rsid w:val="006350FB"/>
    <w:rsid w:val="00635C19"/>
    <w:rsid w:val="00635DEC"/>
    <w:rsid w:val="00637384"/>
    <w:rsid w:val="006376AB"/>
    <w:rsid w:val="006376DE"/>
    <w:rsid w:val="006378AF"/>
    <w:rsid w:val="0064016D"/>
    <w:rsid w:val="00640682"/>
    <w:rsid w:val="00640C03"/>
    <w:rsid w:val="00641328"/>
    <w:rsid w:val="006420DC"/>
    <w:rsid w:val="006430E6"/>
    <w:rsid w:val="00643B24"/>
    <w:rsid w:val="00644F05"/>
    <w:rsid w:val="00645465"/>
    <w:rsid w:val="00645503"/>
    <w:rsid w:val="00645B9E"/>
    <w:rsid w:val="00645DF5"/>
    <w:rsid w:val="00645F32"/>
    <w:rsid w:val="00646770"/>
    <w:rsid w:val="006472FB"/>
    <w:rsid w:val="00647BF5"/>
    <w:rsid w:val="006502C5"/>
    <w:rsid w:val="00650402"/>
    <w:rsid w:val="00650922"/>
    <w:rsid w:val="0065146E"/>
    <w:rsid w:val="00651A02"/>
    <w:rsid w:val="00651C10"/>
    <w:rsid w:val="00652AAD"/>
    <w:rsid w:val="00652BC5"/>
    <w:rsid w:val="006536F4"/>
    <w:rsid w:val="00653735"/>
    <w:rsid w:val="006540D2"/>
    <w:rsid w:val="00654BD8"/>
    <w:rsid w:val="00655136"/>
    <w:rsid w:val="00655C2A"/>
    <w:rsid w:val="00655F9A"/>
    <w:rsid w:val="00656577"/>
    <w:rsid w:val="00657170"/>
    <w:rsid w:val="006573FB"/>
    <w:rsid w:val="0066021C"/>
    <w:rsid w:val="006603BB"/>
    <w:rsid w:val="00661AAD"/>
    <w:rsid w:val="0066286D"/>
    <w:rsid w:val="00663DE2"/>
    <w:rsid w:val="00663E18"/>
    <w:rsid w:val="0066537A"/>
    <w:rsid w:val="0066547A"/>
    <w:rsid w:val="00665674"/>
    <w:rsid w:val="00665AF8"/>
    <w:rsid w:val="006665E5"/>
    <w:rsid w:val="0066689B"/>
    <w:rsid w:val="00666CEF"/>
    <w:rsid w:val="00667A57"/>
    <w:rsid w:val="00667DDD"/>
    <w:rsid w:val="00667E20"/>
    <w:rsid w:val="0067032D"/>
    <w:rsid w:val="006704E0"/>
    <w:rsid w:val="0067059F"/>
    <w:rsid w:val="00671528"/>
    <w:rsid w:val="006719F9"/>
    <w:rsid w:val="006720A3"/>
    <w:rsid w:val="0067238A"/>
    <w:rsid w:val="00672D40"/>
    <w:rsid w:val="00672EF2"/>
    <w:rsid w:val="00673080"/>
    <w:rsid w:val="006730BE"/>
    <w:rsid w:val="00673B5B"/>
    <w:rsid w:val="00673BB0"/>
    <w:rsid w:val="006759D2"/>
    <w:rsid w:val="00676551"/>
    <w:rsid w:val="00676E41"/>
    <w:rsid w:val="00677D17"/>
    <w:rsid w:val="00677D41"/>
    <w:rsid w:val="00677E72"/>
    <w:rsid w:val="00681244"/>
    <w:rsid w:val="006814AA"/>
    <w:rsid w:val="00681599"/>
    <w:rsid w:val="006819F8"/>
    <w:rsid w:val="00681B85"/>
    <w:rsid w:val="00682014"/>
    <w:rsid w:val="00682B6F"/>
    <w:rsid w:val="00683317"/>
    <w:rsid w:val="006833E2"/>
    <w:rsid w:val="006833E9"/>
    <w:rsid w:val="00684259"/>
    <w:rsid w:val="006842A8"/>
    <w:rsid w:val="00684789"/>
    <w:rsid w:val="00684E6D"/>
    <w:rsid w:val="00685ADC"/>
    <w:rsid w:val="006861AF"/>
    <w:rsid w:val="00686F11"/>
    <w:rsid w:val="006874EB"/>
    <w:rsid w:val="006877C4"/>
    <w:rsid w:val="00687E0F"/>
    <w:rsid w:val="00690FD5"/>
    <w:rsid w:val="00691C98"/>
    <w:rsid w:val="00691CD6"/>
    <w:rsid w:val="00691FC2"/>
    <w:rsid w:val="00692913"/>
    <w:rsid w:val="00692D17"/>
    <w:rsid w:val="00693192"/>
    <w:rsid w:val="00693205"/>
    <w:rsid w:val="006933D3"/>
    <w:rsid w:val="0069352D"/>
    <w:rsid w:val="00693780"/>
    <w:rsid w:val="00693CDE"/>
    <w:rsid w:val="006945B7"/>
    <w:rsid w:val="006947CF"/>
    <w:rsid w:val="00694B06"/>
    <w:rsid w:val="00695386"/>
    <w:rsid w:val="00696291"/>
    <w:rsid w:val="00697A4A"/>
    <w:rsid w:val="00697E4C"/>
    <w:rsid w:val="006A0025"/>
    <w:rsid w:val="006A05DC"/>
    <w:rsid w:val="006A1276"/>
    <w:rsid w:val="006A1886"/>
    <w:rsid w:val="006A202D"/>
    <w:rsid w:val="006A31D0"/>
    <w:rsid w:val="006A35DE"/>
    <w:rsid w:val="006A46AA"/>
    <w:rsid w:val="006A51EB"/>
    <w:rsid w:val="006A57D3"/>
    <w:rsid w:val="006A5CBD"/>
    <w:rsid w:val="006A6C7D"/>
    <w:rsid w:val="006A7129"/>
    <w:rsid w:val="006A7580"/>
    <w:rsid w:val="006A7611"/>
    <w:rsid w:val="006B00F5"/>
    <w:rsid w:val="006B2C19"/>
    <w:rsid w:val="006B3451"/>
    <w:rsid w:val="006B3F5E"/>
    <w:rsid w:val="006B412C"/>
    <w:rsid w:val="006B454A"/>
    <w:rsid w:val="006B45FF"/>
    <w:rsid w:val="006B470E"/>
    <w:rsid w:val="006B49BA"/>
    <w:rsid w:val="006B5002"/>
    <w:rsid w:val="006B5C90"/>
    <w:rsid w:val="006B5DEC"/>
    <w:rsid w:val="006B69F8"/>
    <w:rsid w:val="006B6F4B"/>
    <w:rsid w:val="006B7210"/>
    <w:rsid w:val="006B739A"/>
    <w:rsid w:val="006C034D"/>
    <w:rsid w:val="006C034F"/>
    <w:rsid w:val="006C038B"/>
    <w:rsid w:val="006C1157"/>
    <w:rsid w:val="006C1351"/>
    <w:rsid w:val="006C17CE"/>
    <w:rsid w:val="006C25F0"/>
    <w:rsid w:val="006C34B2"/>
    <w:rsid w:val="006C35B7"/>
    <w:rsid w:val="006C3628"/>
    <w:rsid w:val="006C4044"/>
    <w:rsid w:val="006C4CFF"/>
    <w:rsid w:val="006C6259"/>
    <w:rsid w:val="006C6408"/>
    <w:rsid w:val="006C6BF3"/>
    <w:rsid w:val="006C6E9A"/>
    <w:rsid w:val="006C79A0"/>
    <w:rsid w:val="006D0313"/>
    <w:rsid w:val="006D0537"/>
    <w:rsid w:val="006D0888"/>
    <w:rsid w:val="006D0B8E"/>
    <w:rsid w:val="006D1D75"/>
    <w:rsid w:val="006D2AE7"/>
    <w:rsid w:val="006D3567"/>
    <w:rsid w:val="006D44BC"/>
    <w:rsid w:val="006D4973"/>
    <w:rsid w:val="006D4CA9"/>
    <w:rsid w:val="006D5538"/>
    <w:rsid w:val="006D635A"/>
    <w:rsid w:val="006D6A4B"/>
    <w:rsid w:val="006D7213"/>
    <w:rsid w:val="006D75F7"/>
    <w:rsid w:val="006E0376"/>
    <w:rsid w:val="006E0C23"/>
    <w:rsid w:val="006E1AA1"/>
    <w:rsid w:val="006E2341"/>
    <w:rsid w:val="006E2FD4"/>
    <w:rsid w:val="006E46FF"/>
    <w:rsid w:val="006E48CC"/>
    <w:rsid w:val="006E4B19"/>
    <w:rsid w:val="006E5554"/>
    <w:rsid w:val="006E564F"/>
    <w:rsid w:val="006E59AD"/>
    <w:rsid w:val="006E5BC9"/>
    <w:rsid w:val="006E5BCE"/>
    <w:rsid w:val="006E6A26"/>
    <w:rsid w:val="006E6C2B"/>
    <w:rsid w:val="006E6F97"/>
    <w:rsid w:val="006E7B5B"/>
    <w:rsid w:val="006F0271"/>
    <w:rsid w:val="006F0D91"/>
    <w:rsid w:val="006F0DED"/>
    <w:rsid w:val="006F11CB"/>
    <w:rsid w:val="006F1532"/>
    <w:rsid w:val="006F1EC5"/>
    <w:rsid w:val="006F1F3F"/>
    <w:rsid w:val="006F2840"/>
    <w:rsid w:val="006F2EC6"/>
    <w:rsid w:val="006F3FEE"/>
    <w:rsid w:val="006F439E"/>
    <w:rsid w:val="006F5C65"/>
    <w:rsid w:val="006F6762"/>
    <w:rsid w:val="007000EA"/>
    <w:rsid w:val="00701604"/>
    <w:rsid w:val="007016E0"/>
    <w:rsid w:val="00703C86"/>
    <w:rsid w:val="0070435E"/>
    <w:rsid w:val="007045E8"/>
    <w:rsid w:val="00704EFA"/>
    <w:rsid w:val="00705597"/>
    <w:rsid w:val="007056D9"/>
    <w:rsid w:val="0070587D"/>
    <w:rsid w:val="00707186"/>
    <w:rsid w:val="00710016"/>
    <w:rsid w:val="007104C5"/>
    <w:rsid w:val="00710ED8"/>
    <w:rsid w:val="00711731"/>
    <w:rsid w:val="007119CA"/>
    <w:rsid w:val="00711BEC"/>
    <w:rsid w:val="00712EDE"/>
    <w:rsid w:val="00713274"/>
    <w:rsid w:val="007134CC"/>
    <w:rsid w:val="00713812"/>
    <w:rsid w:val="00713C2A"/>
    <w:rsid w:val="007141E3"/>
    <w:rsid w:val="007142BC"/>
    <w:rsid w:val="00714E1D"/>
    <w:rsid w:val="00715111"/>
    <w:rsid w:val="00715E99"/>
    <w:rsid w:val="00716A09"/>
    <w:rsid w:val="00717CE0"/>
    <w:rsid w:val="0072058E"/>
    <w:rsid w:val="00720D0D"/>
    <w:rsid w:val="0072114A"/>
    <w:rsid w:val="007211AA"/>
    <w:rsid w:val="00722C37"/>
    <w:rsid w:val="00723086"/>
    <w:rsid w:val="00723B98"/>
    <w:rsid w:val="00724041"/>
    <w:rsid w:val="00724CD0"/>
    <w:rsid w:val="00725339"/>
    <w:rsid w:val="007265B7"/>
    <w:rsid w:val="0072749A"/>
    <w:rsid w:val="00727734"/>
    <w:rsid w:val="00727AD5"/>
    <w:rsid w:val="0073069E"/>
    <w:rsid w:val="0073166E"/>
    <w:rsid w:val="00732DFD"/>
    <w:rsid w:val="00733632"/>
    <w:rsid w:val="00734184"/>
    <w:rsid w:val="007341E5"/>
    <w:rsid w:val="00735546"/>
    <w:rsid w:val="007355BC"/>
    <w:rsid w:val="007358A1"/>
    <w:rsid w:val="007358BA"/>
    <w:rsid w:val="00735BF0"/>
    <w:rsid w:val="00735E67"/>
    <w:rsid w:val="00736006"/>
    <w:rsid w:val="007360EE"/>
    <w:rsid w:val="007362F6"/>
    <w:rsid w:val="007365F6"/>
    <w:rsid w:val="0073768E"/>
    <w:rsid w:val="0074002D"/>
    <w:rsid w:val="00740659"/>
    <w:rsid w:val="00740855"/>
    <w:rsid w:val="00740A47"/>
    <w:rsid w:val="00742501"/>
    <w:rsid w:val="007425EC"/>
    <w:rsid w:val="00742B95"/>
    <w:rsid w:val="007430B9"/>
    <w:rsid w:val="0074384E"/>
    <w:rsid w:val="007441D9"/>
    <w:rsid w:val="0074490A"/>
    <w:rsid w:val="00744A21"/>
    <w:rsid w:val="007458D7"/>
    <w:rsid w:val="00745CE4"/>
    <w:rsid w:val="00745FB3"/>
    <w:rsid w:val="00747622"/>
    <w:rsid w:val="00747894"/>
    <w:rsid w:val="0075010E"/>
    <w:rsid w:val="00750CCB"/>
    <w:rsid w:val="00751A64"/>
    <w:rsid w:val="00753A2B"/>
    <w:rsid w:val="00753AEF"/>
    <w:rsid w:val="007548F3"/>
    <w:rsid w:val="00755EDB"/>
    <w:rsid w:val="007563F2"/>
    <w:rsid w:val="00756AA1"/>
    <w:rsid w:val="007570F6"/>
    <w:rsid w:val="00760F43"/>
    <w:rsid w:val="0076160B"/>
    <w:rsid w:val="007620DA"/>
    <w:rsid w:val="00762136"/>
    <w:rsid w:val="007627AF"/>
    <w:rsid w:val="007628E2"/>
    <w:rsid w:val="00762E4B"/>
    <w:rsid w:val="00763644"/>
    <w:rsid w:val="00764310"/>
    <w:rsid w:val="0076440A"/>
    <w:rsid w:val="0076454D"/>
    <w:rsid w:val="007645D8"/>
    <w:rsid w:val="007651F3"/>
    <w:rsid w:val="00765749"/>
    <w:rsid w:val="00766539"/>
    <w:rsid w:val="00767D48"/>
    <w:rsid w:val="0077052B"/>
    <w:rsid w:val="007719F1"/>
    <w:rsid w:val="00772AC3"/>
    <w:rsid w:val="00773535"/>
    <w:rsid w:val="0077431C"/>
    <w:rsid w:val="00774DE8"/>
    <w:rsid w:val="00775A31"/>
    <w:rsid w:val="00775C6A"/>
    <w:rsid w:val="007762C2"/>
    <w:rsid w:val="0077637D"/>
    <w:rsid w:val="00776381"/>
    <w:rsid w:val="007765BB"/>
    <w:rsid w:val="00776744"/>
    <w:rsid w:val="007768A7"/>
    <w:rsid w:val="00776A93"/>
    <w:rsid w:val="00776BB2"/>
    <w:rsid w:val="007777F6"/>
    <w:rsid w:val="007810F3"/>
    <w:rsid w:val="00782029"/>
    <w:rsid w:val="00782702"/>
    <w:rsid w:val="007837DC"/>
    <w:rsid w:val="0078430A"/>
    <w:rsid w:val="007846EA"/>
    <w:rsid w:val="0078499C"/>
    <w:rsid w:val="00784B9B"/>
    <w:rsid w:val="00785161"/>
    <w:rsid w:val="00785CFE"/>
    <w:rsid w:val="00786C2A"/>
    <w:rsid w:val="007878C2"/>
    <w:rsid w:val="00787E0F"/>
    <w:rsid w:val="00787EC8"/>
    <w:rsid w:val="00790547"/>
    <w:rsid w:val="00790CC1"/>
    <w:rsid w:val="00791626"/>
    <w:rsid w:val="00791881"/>
    <w:rsid w:val="0079189E"/>
    <w:rsid w:val="00792721"/>
    <w:rsid w:val="00793202"/>
    <w:rsid w:val="007932F6"/>
    <w:rsid w:val="007935B9"/>
    <w:rsid w:val="00793D80"/>
    <w:rsid w:val="00794613"/>
    <w:rsid w:val="00794B21"/>
    <w:rsid w:val="007971B5"/>
    <w:rsid w:val="00797E7E"/>
    <w:rsid w:val="007A15F5"/>
    <w:rsid w:val="007A1EB0"/>
    <w:rsid w:val="007A219E"/>
    <w:rsid w:val="007A22D3"/>
    <w:rsid w:val="007A2D7C"/>
    <w:rsid w:val="007A2DB9"/>
    <w:rsid w:val="007A335A"/>
    <w:rsid w:val="007A3F3C"/>
    <w:rsid w:val="007A423A"/>
    <w:rsid w:val="007A4E1B"/>
    <w:rsid w:val="007A59A8"/>
    <w:rsid w:val="007A60B8"/>
    <w:rsid w:val="007A61DC"/>
    <w:rsid w:val="007A695F"/>
    <w:rsid w:val="007A6C82"/>
    <w:rsid w:val="007A6E35"/>
    <w:rsid w:val="007A71A7"/>
    <w:rsid w:val="007B0341"/>
    <w:rsid w:val="007B2CE6"/>
    <w:rsid w:val="007B3177"/>
    <w:rsid w:val="007B3198"/>
    <w:rsid w:val="007B3C50"/>
    <w:rsid w:val="007B3FD5"/>
    <w:rsid w:val="007B400A"/>
    <w:rsid w:val="007B403E"/>
    <w:rsid w:val="007B4376"/>
    <w:rsid w:val="007B4564"/>
    <w:rsid w:val="007B4B06"/>
    <w:rsid w:val="007B5D67"/>
    <w:rsid w:val="007B5F50"/>
    <w:rsid w:val="007B66CF"/>
    <w:rsid w:val="007B6F72"/>
    <w:rsid w:val="007C03E3"/>
    <w:rsid w:val="007C0546"/>
    <w:rsid w:val="007C0B06"/>
    <w:rsid w:val="007C0B31"/>
    <w:rsid w:val="007C1220"/>
    <w:rsid w:val="007C1767"/>
    <w:rsid w:val="007C1D6A"/>
    <w:rsid w:val="007C21D1"/>
    <w:rsid w:val="007C30F7"/>
    <w:rsid w:val="007C3487"/>
    <w:rsid w:val="007C3E33"/>
    <w:rsid w:val="007C4D34"/>
    <w:rsid w:val="007C4D5C"/>
    <w:rsid w:val="007C4E86"/>
    <w:rsid w:val="007C5989"/>
    <w:rsid w:val="007C5ABF"/>
    <w:rsid w:val="007C6C66"/>
    <w:rsid w:val="007C6DCF"/>
    <w:rsid w:val="007C6F23"/>
    <w:rsid w:val="007C716E"/>
    <w:rsid w:val="007C7180"/>
    <w:rsid w:val="007C774B"/>
    <w:rsid w:val="007C7A30"/>
    <w:rsid w:val="007C7B20"/>
    <w:rsid w:val="007D02B1"/>
    <w:rsid w:val="007D110C"/>
    <w:rsid w:val="007D2949"/>
    <w:rsid w:val="007D2DCC"/>
    <w:rsid w:val="007D2F8C"/>
    <w:rsid w:val="007D37DD"/>
    <w:rsid w:val="007D4F14"/>
    <w:rsid w:val="007D51DE"/>
    <w:rsid w:val="007D5A1A"/>
    <w:rsid w:val="007D5F87"/>
    <w:rsid w:val="007D6595"/>
    <w:rsid w:val="007D765E"/>
    <w:rsid w:val="007D7790"/>
    <w:rsid w:val="007D78AE"/>
    <w:rsid w:val="007D78C4"/>
    <w:rsid w:val="007D7B9F"/>
    <w:rsid w:val="007D7E38"/>
    <w:rsid w:val="007D7E97"/>
    <w:rsid w:val="007E081B"/>
    <w:rsid w:val="007E2347"/>
    <w:rsid w:val="007E2A81"/>
    <w:rsid w:val="007E31DE"/>
    <w:rsid w:val="007E3AEB"/>
    <w:rsid w:val="007E3D19"/>
    <w:rsid w:val="007E49A5"/>
    <w:rsid w:val="007E6852"/>
    <w:rsid w:val="007E6F9E"/>
    <w:rsid w:val="007E7077"/>
    <w:rsid w:val="007E726B"/>
    <w:rsid w:val="007E7539"/>
    <w:rsid w:val="007E79A9"/>
    <w:rsid w:val="007E79DF"/>
    <w:rsid w:val="007E7A96"/>
    <w:rsid w:val="007E7AA5"/>
    <w:rsid w:val="007F001B"/>
    <w:rsid w:val="007F068F"/>
    <w:rsid w:val="007F1564"/>
    <w:rsid w:val="007F25AB"/>
    <w:rsid w:val="007F277B"/>
    <w:rsid w:val="007F28EF"/>
    <w:rsid w:val="007F3364"/>
    <w:rsid w:val="007F3852"/>
    <w:rsid w:val="007F4054"/>
    <w:rsid w:val="007F40E0"/>
    <w:rsid w:val="007F4249"/>
    <w:rsid w:val="007F50CD"/>
    <w:rsid w:val="007F50D1"/>
    <w:rsid w:val="007F51DA"/>
    <w:rsid w:val="007F57CD"/>
    <w:rsid w:val="007F5C62"/>
    <w:rsid w:val="007F7354"/>
    <w:rsid w:val="007F7F17"/>
    <w:rsid w:val="0080136D"/>
    <w:rsid w:val="008016CE"/>
    <w:rsid w:val="00802387"/>
    <w:rsid w:val="00802A60"/>
    <w:rsid w:val="008031BA"/>
    <w:rsid w:val="00803736"/>
    <w:rsid w:val="0080565C"/>
    <w:rsid w:val="008056D0"/>
    <w:rsid w:val="008063C2"/>
    <w:rsid w:val="008067BB"/>
    <w:rsid w:val="00807D08"/>
    <w:rsid w:val="0081092D"/>
    <w:rsid w:val="0081228F"/>
    <w:rsid w:val="00812849"/>
    <w:rsid w:val="008131B3"/>
    <w:rsid w:val="0081321C"/>
    <w:rsid w:val="00813A7D"/>
    <w:rsid w:val="00813AA2"/>
    <w:rsid w:val="00813DC9"/>
    <w:rsid w:val="008146B4"/>
    <w:rsid w:val="008146E2"/>
    <w:rsid w:val="00815428"/>
    <w:rsid w:val="008156C4"/>
    <w:rsid w:val="00815762"/>
    <w:rsid w:val="008163E6"/>
    <w:rsid w:val="00816D6E"/>
    <w:rsid w:val="008179D1"/>
    <w:rsid w:val="00820233"/>
    <w:rsid w:val="0082026D"/>
    <w:rsid w:val="00820375"/>
    <w:rsid w:val="00820EA5"/>
    <w:rsid w:val="00821278"/>
    <w:rsid w:val="008214DA"/>
    <w:rsid w:val="008215E2"/>
    <w:rsid w:val="00821F36"/>
    <w:rsid w:val="00821FEC"/>
    <w:rsid w:val="008221DF"/>
    <w:rsid w:val="00822B56"/>
    <w:rsid w:val="00822BCC"/>
    <w:rsid w:val="008230BF"/>
    <w:rsid w:val="00823AA6"/>
    <w:rsid w:val="0082416A"/>
    <w:rsid w:val="00826835"/>
    <w:rsid w:val="00826D26"/>
    <w:rsid w:val="0082708F"/>
    <w:rsid w:val="00827393"/>
    <w:rsid w:val="008278A3"/>
    <w:rsid w:val="008306B4"/>
    <w:rsid w:val="008314B0"/>
    <w:rsid w:val="00831916"/>
    <w:rsid w:val="0083230E"/>
    <w:rsid w:val="008328EC"/>
    <w:rsid w:val="00832E44"/>
    <w:rsid w:val="00832F89"/>
    <w:rsid w:val="008331CE"/>
    <w:rsid w:val="00833D44"/>
    <w:rsid w:val="008341C0"/>
    <w:rsid w:val="00834660"/>
    <w:rsid w:val="00834D23"/>
    <w:rsid w:val="0083537A"/>
    <w:rsid w:val="008353C4"/>
    <w:rsid w:val="008354CE"/>
    <w:rsid w:val="008355E3"/>
    <w:rsid w:val="00835773"/>
    <w:rsid w:val="008357D8"/>
    <w:rsid w:val="00835F85"/>
    <w:rsid w:val="00837112"/>
    <w:rsid w:val="008374F9"/>
    <w:rsid w:val="0083775B"/>
    <w:rsid w:val="00840ECB"/>
    <w:rsid w:val="00842545"/>
    <w:rsid w:val="0084260C"/>
    <w:rsid w:val="008426B4"/>
    <w:rsid w:val="00842A02"/>
    <w:rsid w:val="00842EDE"/>
    <w:rsid w:val="008431BD"/>
    <w:rsid w:val="0084415F"/>
    <w:rsid w:val="00844609"/>
    <w:rsid w:val="00844C4A"/>
    <w:rsid w:val="0084512C"/>
    <w:rsid w:val="00846798"/>
    <w:rsid w:val="008469BA"/>
    <w:rsid w:val="008469F4"/>
    <w:rsid w:val="008473A8"/>
    <w:rsid w:val="0084747C"/>
    <w:rsid w:val="008510EB"/>
    <w:rsid w:val="00851DF1"/>
    <w:rsid w:val="008526F4"/>
    <w:rsid w:val="00852A42"/>
    <w:rsid w:val="00853867"/>
    <w:rsid w:val="00853A39"/>
    <w:rsid w:val="008541B5"/>
    <w:rsid w:val="008543BB"/>
    <w:rsid w:val="0085527A"/>
    <w:rsid w:val="00856818"/>
    <w:rsid w:val="00857EB3"/>
    <w:rsid w:val="00860688"/>
    <w:rsid w:val="008616B3"/>
    <w:rsid w:val="0086283A"/>
    <w:rsid w:val="0086302D"/>
    <w:rsid w:val="00863189"/>
    <w:rsid w:val="00863E31"/>
    <w:rsid w:val="00863E8B"/>
    <w:rsid w:val="00864EAC"/>
    <w:rsid w:val="0086508B"/>
    <w:rsid w:val="00865CA6"/>
    <w:rsid w:val="008667E2"/>
    <w:rsid w:val="00867408"/>
    <w:rsid w:val="00867951"/>
    <w:rsid w:val="00867A32"/>
    <w:rsid w:val="00870180"/>
    <w:rsid w:val="00870737"/>
    <w:rsid w:val="00871719"/>
    <w:rsid w:val="008717DE"/>
    <w:rsid w:val="00871CD0"/>
    <w:rsid w:val="00872C83"/>
    <w:rsid w:val="00874D18"/>
    <w:rsid w:val="00874F3C"/>
    <w:rsid w:val="00875D87"/>
    <w:rsid w:val="00876431"/>
    <w:rsid w:val="00876592"/>
    <w:rsid w:val="00876A21"/>
    <w:rsid w:val="00876C1B"/>
    <w:rsid w:val="008774EE"/>
    <w:rsid w:val="00877C5C"/>
    <w:rsid w:val="0088026C"/>
    <w:rsid w:val="0088062D"/>
    <w:rsid w:val="00880B0F"/>
    <w:rsid w:val="00881203"/>
    <w:rsid w:val="00881F77"/>
    <w:rsid w:val="00881FF9"/>
    <w:rsid w:val="0088256C"/>
    <w:rsid w:val="00882F47"/>
    <w:rsid w:val="00883249"/>
    <w:rsid w:val="008841B9"/>
    <w:rsid w:val="00884573"/>
    <w:rsid w:val="008848FD"/>
    <w:rsid w:val="008853D5"/>
    <w:rsid w:val="0088655E"/>
    <w:rsid w:val="00886A8E"/>
    <w:rsid w:val="00886CD0"/>
    <w:rsid w:val="008875A4"/>
    <w:rsid w:val="00890481"/>
    <w:rsid w:val="008904A1"/>
    <w:rsid w:val="008905C8"/>
    <w:rsid w:val="00890688"/>
    <w:rsid w:val="00891A49"/>
    <w:rsid w:val="00891C30"/>
    <w:rsid w:val="00891E9C"/>
    <w:rsid w:val="0089233C"/>
    <w:rsid w:val="008929AA"/>
    <w:rsid w:val="00892C24"/>
    <w:rsid w:val="00893460"/>
    <w:rsid w:val="00893539"/>
    <w:rsid w:val="00893BFB"/>
    <w:rsid w:val="008940B8"/>
    <w:rsid w:val="00895A71"/>
    <w:rsid w:val="00895CFD"/>
    <w:rsid w:val="00896635"/>
    <w:rsid w:val="008967D4"/>
    <w:rsid w:val="0089745A"/>
    <w:rsid w:val="00897B5E"/>
    <w:rsid w:val="00897BF9"/>
    <w:rsid w:val="008A019F"/>
    <w:rsid w:val="008A0811"/>
    <w:rsid w:val="008A0C2E"/>
    <w:rsid w:val="008A1999"/>
    <w:rsid w:val="008A2146"/>
    <w:rsid w:val="008A2CE5"/>
    <w:rsid w:val="008A3A72"/>
    <w:rsid w:val="008A41B0"/>
    <w:rsid w:val="008A420D"/>
    <w:rsid w:val="008A55B6"/>
    <w:rsid w:val="008A6732"/>
    <w:rsid w:val="008A74A0"/>
    <w:rsid w:val="008A7A59"/>
    <w:rsid w:val="008B0074"/>
    <w:rsid w:val="008B0334"/>
    <w:rsid w:val="008B0876"/>
    <w:rsid w:val="008B1965"/>
    <w:rsid w:val="008B236B"/>
    <w:rsid w:val="008B2BBC"/>
    <w:rsid w:val="008B5CBF"/>
    <w:rsid w:val="008B5E3A"/>
    <w:rsid w:val="008C1049"/>
    <w:rsid w:val="008C157C"/>
    <w:rsid w:val="008C1821"/>
    <w:rsid w:val="008C196E"/>
    <w:rsid w:val="008C2581"/>
    <w:rsid w:val="008C334F"/>
    <w:rsid w:val="008C36E3"/>
    <w:rsid w:val="008C379F"/>
    <w:rsid w:val="008C409B"/>
    <w:rsid w:val="008C4B7A"/>
    <w:rsid w:val="008C4C49"/>
    <w:rsid w:val="008C4D40"/>
    <w:rsid w:val="008C5CA2"/>
    <w:rsid w:val="008C5FD3"/>
    <w:rsid w:val="008C60C9"/>
    <w:rsid w:val="008C6134"/>
    <w:rsid w:val="008C6BC2"/>
    <w:rsid w:val="008C6C80"/>
    <w:rsid w:val="008C700B"/>
    <w:rsid w:val="008C7714"/>
    <w:rsid w:val="008D1E5C"/>
    <w:rsid w:val="008D2DE3"/>
    <w:rsid w:val="008D41FB"/>
    <w:rsid w:val="008D493B"/>
    <w:rsid w:val="008D4E65"/>
    <w:rsid w:val="008D4F44"/>
    <w:rsid w:val="008D5566"/>
    <w:rsid w:val="008D563A"/>
    <w:rsid w:val="008D7F9B"/>
    <w:rsid w:val="008E01FA"/>
    <w:rsid w:val="008E0552"/>
    <w:rsid w:val="008E09D2"/>
    <w:rsid w:val="008E22F2"/>
    <w:rsid w:val="008E2943"/>
    <w:rsid w:val="008E2CF0"/>
    <w:rsid w:val="008E2D0B"/>
    <w:rsid w:val="008E2F1E"/>
    <w:rsid w:val="008E300A"/>
    <w:rsid w:val="008E3073"/>
    <w:rsid w:val="008E37EE"/>
    <w:rsid w:val="008E4332"/>
    <w:rsid w:val="008E50B4"/>
    <w:rsid w:val="008E50FA"/>
    <w:rsid w:val="008E5364"/>
    <w:rsid w:val="008E5A80"/>
    <w:rsid w:val="008E5FC7"/>
    <w:rsid w:val="008E611A"/>
    <w:rsid w:val="008E6729"/>
    <w:rsid w:val="008E7A8C"/>
    <w:rsid w:val="008F0292"/>
    <w:rsid w:val="008F056F"/>
    <w:rsid w:val="008F1050"/>
    <w:rsid w:val="008F1259"/>
    <w:rsid w:val="008F18AB"/>
    <w:rsid w:val="008F1FAD"/>
    <w:rsid w:val="008F2D2B"/>
    <w:rsid w:val="008F31D9"/>
    <w:rsid w:val="008F3B80"/>
    <w:rsid w:val="008F3DB5"/>
    <w:rsid w:val="008F3F07"/>
    <w:rsid w:val="008F4F85"/>
    <w:rsid w:val="008F53EC"/>
    <w:rsid w:val="008F5A40"/>
    <w:rsid w:val="008F60C9"/>
    <w:rsid w:val="008F6EB7"/>
    <w:rsid w:val="008F782D"/>
    <w:rsid w:val="008F7E89"/>
    <w:rsid w:val="0090142E"/>
    <w:rsid w:val="0090149C"/>
    <w:rsid w:val="00901584"/>
    <w:rsid w:val="0090201A"/>
    <w:rsid w:val="0090221E"/>
    <w:rsid w:val="00903444"/>
    <w:rsid w:val="0090385E"/>
    <w:rsid w:val="00904036"/>
    <w:rsid w:val="00904F86"/>
    <w:rsid w:val="00910F56"/>
    <w:rsid w:val="00911307"/>
    <w:rsid w:val="00911AC0"/>
    <w:rsid w:val="00911AF5"/>
    <w:rsid w:val="00911E9B"/>
    <w:rsid w:val="0091335D"/>
    <w:rsid w:val="00913A87"/>
    <w:rsid w:val="0091428F"/>
    <w:rsid w:val="00914929"/>
    <w:rsid w:val="009152D9"/>
    <w:rsid w:val="009155FD"/>
    <w:rsid w:val="0091588D"/>
    <w:rsid w:val="00915923"/>
    <w:rsid w:val="00916014"/>
    <w:rsid w:val="009165BE"/>
    <w:rsid w:val="00917113"/>
    <w:rsid w:val="00917118"/>
    <w:rsid w:val="00917FB8"/>
    <w:rsid w:val="0092023B"/>
    <w:rsid w:val="0092029E"/>
    <w:rsid w:val="00920EE5"/>
    <w:rsid w:val="009210FB"/>
    <w:rsid w:val="00921C4D"/>
    <w:rsid w:val="00922042"/>
    <w:rsid w:val="009224F0"/>
    <w:rsid w:val="00923047"/>
    <w:rsid w:val="00923170"/>
    <w:rsid w:val="009234E7"/>
    <w:rsid w:val="0092575E"/>
    <w:rsid w:val="009263C9"/>
    <w:rsid w:val="00926678"/>
    <w:rsid w:val="0092685A"/>
    <w:rsid w:val="00927F7D"/>
    <w:rsid w:val="00930549"/>
    <w:rsid w:val="00930B00"/>
    <w:rsid w:val="00931BF7"/>
    <w:rsid w:val="009325A3"/>
    <w:rsid w:val="00932657"/>
    <w:rsid w:val="00933902"/>
    <w:rsid w:val="00933DF1"/>
    <w:rsid w:val="0093575F"/>
    <w:rsid w:val="00936CA8"/>
    <w:rsid w:val="009403F5"/>
    <w:rsid w:val="00940C6D"/>
    <w:rsid w:val="00940DEB"/>
    <w:rsid w:val="00941919"/>
    <w:rsid w:val="00941F73"/>
    <w:rsid w:val="009428D0"/>
    <w:rsid w:val="00942B4A"/>
    <w:rsid w:val="00942FF3"/>
    <w:rsid w:val="009433DC"/>
    <w:rsid w:val="00943584"/>
    <w:rsid w:val="00944604"/>
    <w:rsid w:val="00945E73"/>
    <w:rsid w:val="00945FFD"/>
    <w:rsid w:val="009460AB"/>
    <w:rsid w:val="0094684E"/>
    <w:rsid w:val="00946AE1"/>
    <w:rsid w:val="00946BA9"/>
    <w:rsid w:val="00946F50"/>
    <w:rsid w:val="00947737"/>
    <w:rsid w:val="00950F93"/>
    <w:rsid w:val="00951575"/>
    <w:rsid w:val="00951C66"/>
    <w:rsid w:val="00951FA4"/>
    <w:rsid w:val="00952017"/>
    <w:rsid w:val="009522ED"/>
    <w:rsid w:val="00953B6C"/>
    <w:rsid w:val="00955AE9"/>
    <w:rsid w:val="0095658A"/>
    <w:rsid w:val="009566AC"/>
    <w:rsid w:val="00956DE2"/>
    <w:rsid w:val="009577C3"/>
    <w:rsid w:val="00957DA3"/>
    <w:rsid w:val="00957F74"/>
    <w:rsid w:val="0096065F"/>
    <w:rsid w:val="0096083B"/>
    <w:rsid w:val="00960B28"/>
    <w:rsid w:val="009619F4"/>
    <w:rsid w:val="00961D0F"/>
    <w:rsid w:val="009625EF"/>
    <w:rsid w:val="00962B91"/>
    <w:rsid w:val="00963630"/>
    <w:rsid w:val="00964393"/>
    <w:rsid w:val="00964D01"/>
    <w:rsid w:val="00964D62"/>
    <w:rsid w:val="0096530B"/>
    <w:rsid w:val="0096580C"/>
    <w:rsid w:val="00965B71"/>
    <w:rsid w:val="00965CC0"/>
    <w:rsid w:val="00965D86"/>
    <w:rsid w:val="009665B7"/>
    <w:rsid w:val="00967302"/>
    <w:rsid w:val="00967B8D"/>
    <w:rsid w:val="00970A45"/>
    <w:rsid w:val="00970B21"/>
    <w:rsid w:val="0097115F"/>
    <w:rsid w:val="009714C8"/>
    <w:rsid w:val="00972007"/>
    <w:rsid w:val="00972894"/>
    <w:rsid w:val="00972D0C"/>
    <w:rsid w:val="009734C1"/>
    <w:rsid w:val="009742B9"/>
    <w:rsid w:val="009759E0"/>
    <w:rsid w:val="0097627E"/>
    <w:rsid w:val="009769AF"/>
    <w:rsid w:val="00976C9C"/>
    <w:rsid w:val="00976D42"/>
    <w:rsid w:val="00977BF1"/>
    <w:rsid w:val="00977E33"/>
    <w:rsid w:val="00980620"/>
    <w:rsid w:val="0098222B"/>
    <w:rsid w:val="009826D6"/>
    <w:rsid w:val="009829C0"/>
    <w:rsid w:val="00982F1E"/>
    <w:rsid w:val="009830E8"/>
    <w:rsid w:val="00983665"/>
    <w:rsid w:val="009837B4"/>
    <w:rsid w:val="009844D1"/>
    <w:rsid w:val="00985649"/>
    <w:rsid w:val="00985883"/>
    <w:rsid w:val="00985CE1"/>
    <w:rsid w:val="00986146"/>
    <w:rsid w:val="00986643"/>
    <w:rsid w:val="00990742"/>
    <w:rsid w:val="00991685"/>
    <w:rsid w:val="00991A28"/>
    <w:rsid w:val="00991E55"/>
    <w:rsid w:val="00992027"/>
    <w:rsid w:val="00992548"/>
    <w:rsid w:val="009927D5"/>
    <w:rsid w:val="009927D7"/>
    <w:rsid w:val="00992CBE"/>
    <w:rsid w:val="00994352"/>
    <w:rsid w:val="009945F9"/>
    <w:rsid w:val="0099492F"/>
    <w:rsid w:val="00994B63"/>
    <w:rsid w:val="00994B8F"/>
    <w:rsid w:val="00994DFC"/>
    <w:rsid w:val="00995724"/>
    <w:rsid w:val="009966F3"/>
    <w:rsid w:val="00997061"/>
    <w:rsid w:val="009970C9"/>
    <w:rsid w:val="00997391"/>
    <w:rsid w:val="009A052F"/>
    <w:rsid w:val="009A0F41"/>
    <w:rsid w:val="009A1709"/>
    <w:rsid w:val="009A1A6F"/>
    <w:rsid w:val="009A21A6"/>
    <w:rsid w:val="009A26A3"/>
    <w:rsid w:val="009A39F5"/>
    <w:rsid w:val="009A4C78"/>
    <w:rsid w:val="009A68CC"/>
    <w:rsid w:val="009A6A9D"/>
    <w:rsid w:val="009A6AD1"/>
    <w:rsid w:val="009A70C0"/>
    <w:rsid w:val="009B01C7"/>
    <w:rsid w:val="009B0294"/>
    <w:rsid w:val="009B0E19"/>
    <w:rsid w:val="009B13EA"/>
    <w:rsid w:val="009B148C"/>
    <w:rsid w:val="009B3922"/>
    <w:rsid w:val="009B3CB9"/>
    <w:rsid w:val="009B3DC0"/>
    <w:rsid w:val="009B466A"/>
    <w:rsid w:val="009B53DE"/>
    <w:rsid w:val="009B5505"/>
    <w:rsid w:val="009B5D1F"/>
    <w:rsid w:val="009C0926"/>
    <w:rsid w:val="009C0B3F"/>
    <w:rsid w:val="009C0BDC"/>
    <w:rsid w:val="009C0D63"/>
    <w:rsid w:val="009C1684"/>
    <w:rsid w:val="009C19A2"/>
    <w:rsid w:val="009C1B42"/>
    <w:rsid w:val="009C22B4"/>
    <w:rsid w:val="009C3228"/>
    <w:rsid w:val="009C3553"/>
    <w:rsid w:val="009C3E20"/>
    <w:rsid w:val="009C3F6D"/>
    <w:rsid w:val="009C53AC"/>
    <w:rsid w:val="009C5945"/>
    <w:rsid w:val="009C5D0B"/>
    <w:rsid w:val="009C7362"/>
    <w:rsid w:val="009C7723"/>
    <w:rsid w:val="009C7B40"/>
    <w:rsid w:val="009D032D"/>
    <w:rsid w:val="009D09CF"/>
    <w:rsid w:val="009D0C0B"/>
    <w:rsid w:val="009D0E2F"/>
    <w:rsid w:val="009D105D"/>
    <w:rsid w:val="009D2302"/>
    <w:rsid w:val="009D29A4"/>
    <w:rsid w:val="009D2B08"/>
    <w:rsid w:val="009D34C3"/>
    <w:rsid w:val="009D3882"/>
    <w:rsid w:val="009D3A5A"/>
    <w:rsid w:val="009D40F4"/>
    <w:rsid w:val="009D4B92"/>
    <w:rsid w:val="009D51F5"/>
    <w:rsid w:val="009D5455"/>
    <w:rsid w:val="009D6055"/>
    <w:rsid w:val="009D6076"/>
    <w:rsid w:val="009D60EC"/>
    <w:rsid w:val="009D61B0"/>
    <w:rsid w:val="009D6E91"/>
    <w:rsid w:val="009D7AD5"/>
    <w:rsid w:val="009D7CD9"/>
    <w:rsid w:val="009E0624"/>
    <w:rsid w:val="009E0CED"/>
    <w:rsid w:val="009E1A8B"/>
    <w:rsid w:val="009E3054"/>
    <w:rsid w:val="009E310D"/>
    <w:rsid w:val="009E39C2"/>
    <w:rsid w:val="009E3A01"/>
    <w:rsid w:val="009E3DBB"/>
    <w:rsid w:val="009E42E1"/>
    <w:rsid w:val="009E438D"/>
    <w:rsid w:val="009E5363"/>
    <w:rsid w:val="009E56A3"/>
    <w:rsid w:val="009E56BE"/>
    <w:rsid w:val="009E5C37"/>
    <w:rsid w:val="009E6315"/>
    <w:rsid w:val="009E634B"/>
    <w:rsid w:val="009E6C4B"/>
    <w:rsid w:val="009E72F4"/>
    <w:rsid w:val="009E79FB"/>
    <w:rsid w:val="009E7D5B"/>
    <w:rsid w:val="009F0682"/>
    <w:rsid w:val="009F1DFA"/>
    <w:rsid w:val="009F201C"/>
    <w:rsid w:val="009F55ED"/>
    <w:rsid w:val="009F5A01"/>
    <w:rsid w:val="009F62FC"/>
    <w:rsid w:val="009F665B"/>
    <w:rsid w:val="009F778F"/>
    <w:rsid w:val="009F7BD6"/>
    <w:rsid w:val="009F7C36"/>
    <w:rsid w:val="009F7CD8"/>
    <w:rsid w:val="009F7D30"/>
    <w:rsid w:val="00A00278"/>
    <w:rsid w:val="00A011DE"/>
    <w:rsid w:val="00A028F1"/>
    <w:rsid w:val="00A02BEC"/>
    <w:rsid w:val="00A02FA7"/>
    <w:rsid w:val="00A037EE"/>
    <w:rsid w:val="00A040D5"/>
    <w:rsid w:val="00A054FE"/>
    <w:rsid w:val="00A05FF3"/>
    <w:rsid w:val="00A0766B"/>
    <w:rsid w:val="00A07BE8"/>
    <w:rsid w:val="00A100F8"/>
    <w:rsid w:val="00A1090C"/>
    <w:rsid w:val="00A11311"/>
    <w:rsid w:val="00A11A38"/>
    <w:rsid w:val="00A11A9B"/>
    <w:rsid w:val="00A11CB4"/>
    <w:rsid w:val="00A126D7"/>
    <w:rsid w:val="00A13DEB"/>
    <w:rsid w:val="00A13FA5"/>
    <w:rsid w:val="00A1481C"/>
    <w:rsid w:val="00A14934"/>
    <w:rsid w:val="00A157BE"/>
    <w:rsid w:val="00A1600A"/>
    <w:rsid w:val="00A1612C"/>
    <w:rsid w:val="00A1699C"/>
    <w:rsid w:val="00A169F4"/>
    <w:rsid w:val="00A16F8A"/>
    <w:rsid w:val="00A172D8"/>
    <w:rsid w:val="00A20098"/>
    <w:rsid w:val="00A20524"/>
    <w:rsid w:val="00A21498"/>
    <w:rsid w:val="00A2160D"/>
    <w:rsid w:val="00A2186E"/>
    <w:rsid w:val="00A2210F"/>
    <w:rsid w:val="00A22834"/>
    <w:rsid w:val="00A22C2A"/>
    <w:rsid w:val="00A23E2E"/>
    <w:rsid w:val="00A24C27"/>
    <w:rsid w:val="00A25000"/>
    <w:rsid w:val="00A25306"/>
    <w:rsid w:val="00A2552A"/>
    <w:rsid w:val="00A26D90"/>
    <w:rsid w:val="00A30AB3"/>
    <w:rsid w:val="00A30BC1"/>
    <w:rsid w:val="00A31DFF"/>
    <w:rsid w:val="00A31E88"/>
    <w:rsid w:val="00A32051"/>
    <w:rsid w:val="00A32448"/>
    <w:rsid w:val="00A32988"/>
    <w:rsid w:val="00A32D2C"/>
    <w:rsid w:val="00A32FB5"/>
    <w:rsid w:val="00A33239"/>
    <w:rsid w:val="00A33638"/>
    <w:rsid w:val="00A3466A"/>
    <w:rsid w:val="00A34BD2"/>
    <w:rsid w:val="00A368E7"/>
    <w:rsid w:val="00A36E9C"/>
    <w:rsid w:val="00A372DA"/>
    <w:rsid w:val="00A374BD"/>
    <w:rsid w:val="00A3754D"/>
    <w:rsid w:val="00A37F51"/>
    <w:rsid w:val="00A40298"/>
    <w:rsid w:val="00A40B01"/>
    <w:rsid w:val="00A413F7"/>
    <w:rsid w:val="00A419F6"/>
    <w:rsid w:val="00A42AF4"/>
    <w:rsid w:val="00A42E4E"/>
    <w:rsid w:val="00A42F2E"/>
    <w:rsid w:val="00A4331B"/>
    <w:rsid w:val="00A453BF"/>
    <w:rsid w:val="00A4580C"/>
    <w:rsid w:val="00A45B86"/>
    <w:rsid w:val="00A45CA9"/>
    <w:rsid w:val="00A462B7"/>
    <w:rsid w:val="00A462CA"/>
    <w:rsid w:val="00A47F87"/>
    <w:rsid w:val="00A5040E"/>
    <w:rsid w:val="00A50EE1"/>
    <w:rsid w:val="00A51465"/>
    <w:rsid w:val="00A52140"/>
    <w:rsid w:val="00A522FD"/>
    <w:rsid w:val="00A53163"/>
    <w:rsid w:val="00A546FF"/>
    <w:rsid w:val="00A54880"/>
    <w:rsid w:val="00A5488A"/>
    <w:rsid w:val="00A5581C"/>
    <w:rsid w:val="00A572D6"/>
    <w:rsid w:val="00A573ED"/>
    <w:rsid w:val="00A600BF"/>
    <w:rsid w:val="00A60107"/>
    <w:rsid w:val="00A603A7"/>
    <w:rsid w:val="00A61D9A"/>
    <w:rsid w:val="00A622DB"/>
    <w:rsid w:val="00A63B18"/>
    <w:rsid w:val="00A63D22"/>
    <w:rsid w:val="00A64915"/>
    <w:rsid w:val="00A650DC"/>
    <w:rsid w:val="00A6542A"/>
    <w:rsid w:val="00A656B9"/>
    <w:rsid w:val="00A65F88"/>
    <w:rsid w:val="00A67089"/>
    <w:rsid w:val="00A67259"/>
    <w:rsid w:val="00A67313"/>
    <w:rsid w:val="00A6764A"/>
    <w:rsid w:val="00A704FD"/>
    <w:rsid w:val="00A71594"/>
    <w:rsid w:val="00A71DAF"/>
    <w:rsid w:val="00A723CE"/>
    <w:rsid w:val="00A7285F"/>
    <w:rsid w:val="00A7432F"/>
    <w:rsid w:val="00A74716"/>
    <w:rsid w:val="00A74F8F"/>
    <w:rsid w:val="00A7644A"/>
    <w:rsid w:val="00A76CDC"/>
    <w:rsid w:val="00A818E5"/>
    <w:rsid w:val="00A81D78"/>
    <w:rsid w:val="00A82A42"/>
    <w:rsid w:val="00A82CB5"/>
    <w:rsid w:val="00A84074"/>
    <w:rsid w:val="00A84076"/>
    <w:rsid w:val="00A85137"/>
    <w:rsid w:val="00A85A23"/>
    <w:rsid w:val="00A869AA"/>
    <w:rsid w:val="00A878DB"/>
    <w:rsid w:val="00A87903"/>
    <w:rsid w:val="00A87977"/>
    <w:rsid w:val="00A87E27"/>
    <w:rsid w:val="00A905E8"/>
    <w:rsid w:val="00A90E3C"/>
    <w:rsid w:val="00A90F05"/>
    <w:rsid w:val="00A91671"/>
    <w:rsid w:val="00A92050"/>
    <w:rsid w:val="00A924AC"/>
    <w:rsid w:val="00A925E9"/>
    <w:rsid w:val="00A932D7"/>
    <w:rsid w:val="00A938DF"/>
    <w:rsid w:val="00A939BC"/>
    <w:rsid w:val="00A93C81"/>
    <w:rsid w:val="00A94E02"/>
    <w:rsid w:val="00A95D81"/>
    <w:rsid w:val="00A97BAA"/>
    <w:rsid w:val="00A97BB6"/>
    <w:rsid w:val="00A97C78"/>
    <w:rsid w:val="00AA0B85"/>
    <w:rsid w:val="00AA21D4"/>
    <w:rsid w:val="00AA2F5E"/>
    <w:rsid w:val="00AA48A2"/>
    <w:rsid w:val="00AA4BA4"/>
    <w:rsid w:val="00AA5299"/>
    <w:rsid w:val="00AA742E"/>
    <w:rsid w:val="00AA75C8"/>
    <w:rsid w:val="00AA75DD"/>
    <w:rsid w:val="00AA7E2F"/>
    <w:rsid w:val="00AB08ED"/>
    <w:rsid w:val="00AB0FB0"/>
    <w:rsid w:val="00AB1291"/>
    <w:rsid w:val="00AB13EB"/>
    <w:rsid w:val="00AB1B10"/>
    <w:rsid w:val="00AB21FA"/>
    <w:rsid w:val="00AB2A8E"/>
    <w:rsid w:val="00AB2BC3"/>
    <w:rsid w:val="00AB2BEE"/>
    <w:rsid w:val="00AB3026"/>
    <w:rsid w:val="00AB3349"/>
    <w:rsid w:val="00AB3B9D"/>
    <w:rsid w:val="00AB3D9E"/>
    <w:rsid w:val="00AB570F"/>
    <w:rsid w:val="00AB5F95"/>
    <w:rsid w:val="00AB61EB"/>
    <w:rsid w:val="00AB7C5A"/>
    <w:rsid w:val="00AC08F0"/>
    <w:rsid w:val="00AC0B3E"/>
    <w:rsid w:val="00AC0C1A"/>
    <w:rsid w:val="00AC1152"/>
    <w:rsid w:val="00AC16B0"/>
    <w:rsid w:val="00AC21CC"/>
    <w:rsid w:val="00AC265B"/>
    <w:rsid w:val="00AC2F22"/>
    <w:rsid w:val="00AC3259"/>
    <w:rsid w:val="00AC4ED0"/>
    <w:rsid w:val="00AC5135"/>
    <w:rsid w:val="00AC5AFC"/>
    <w:rsid w:val="00AC6783"/>
    <w:rsid w:val="00AC6C22"/>
    <w:rsid w:val="00AC6E33"/>
    <w:rsid w:val="00AC6E3D"/>
    <w:rsid w:val="00AC7319"/>
    <w:rsid w:val="00AC7513"/>
    <w:rsid w:val="00AC7D11"/>
    <w:rsid w:val="00AD059F"/>
    <w:rsid w:val="00AD06E8"/>
    <w:rsid w:val="00AD217D"/>
    <w:rsid w:val="00AD2716"/>
    <w:rsid w:val="00AD2A6E"/>
    <w:rsid w:val="00AD2C5C"/>
    <w:rsid w:val="00AD361F"/>
    <w:rsid w:val="00AD4220"/>
    <w:rsid w:val="00AD501A"/>
    <w:rsid w:val="00AD5620"/>
    <w:rsid w:val="00AD6677"/>
    <w:rsid w:val="00AD6D14"/>
    <w:rsid w:val="00AD6DB4"/>
    <w:rsid w:val="00AD712A"/>
    <w:rsid w:val="00AD7E80"/>
    <w:rsid w:val="00AD7F69"/>
    <w:rsid w:val="00AE0572"/>
    <w:rsid w:val="00AE0AC9"/>
    <w:rsid w:val="00AE1C84"/>
    <w:rsid w:val="00AE1D86"/>
    <w:rsid w:val="00AE283D"/>
    <w:rsid w:val="00AE4258"/>
    <w:rsid w:val="00AE5F7D"/>
    <w:rsid w:val="00AE7090"/>
    <w:rsid w:val="00AE7315"/>
    <w:rsid w:val="00AE7C8E"/>
    <w:rsid w:val="00AF02EC"/>
    <w:rsid w:val="00AF06A2"/>
    <w:rsid w:val="00AF06E2"/>
    <w:rsid w:val="00AF0807"/>
    <w:rsid w:val="00AF0CED"/>
    <w:rsid w:val="00AF1137"/>
    <w:rsid w:val="00AF19BE"/>
    <w:rsid w:val="00AF2884"/>
    <w:rsid w:val="00AF2C22"/>
    <w:rsid w:val="00AF3199"/>
    <w:rsid w:val="00AF33E7"/>
    <w:rsid w:val="00AF567D"/>
    <w:rsid w:val="00AF56EE"/>
    <w:rsid w:val="00AF5759"/>
    <w:rsid w:val="00AF5950"/>
    <w:rsid w:val="00AF67DC"/>
    <w:rsid w:val="00AF6D9F"/>
    <w:rsid w:val="00AF71BC"/>
    <w:rsid w:val="00B00513"/>
    <w:rsid w:val="00B016E3"/>
    <w:rsid w:val="00B036CA"/>
    <w:rsid w:val="00B03874"/>
    <w:rsid w:val="00B038F9"/>
    <w:rsid w:val="00B03BC5"/>
    <w:rsid w:val="00B04AA9"/>
    <w:rsid w:val="00B04E5B"/>
    <w:rsid w:val="00B04E86"/>
    <w:rsid w:val="00B04EF4"/>
    <w:rsid w:val="00B054B8"/>
    <w:rsid w:val="00B05791"/>
    <w:rsid w:val="00B05A3E"/>
    <w:rsid w:val="00B074DE"/>
    <w:rsid w:val="00B075A1"/>
    <w:rsid w:val="00B07D74"/>
    <w:rsid w:val="00B1028E"/>
    <w:rsid w:val="00B11E50"/>
    <w:rsid w:val="00B12071"/>
    <w:rsid w:val="00B12874"/>
    <w:rsid w:val="00B13456"/>
    <w:rsid w:val="00B13BFA"/>
    <w:rsid w:val="00B13D60"/>
    <w:rsid w:val="00B13F2F"/>
    <w:rsid w:val="00B140C5"/>
    <w:rsid w:val="00B14906"/>
    <w:rsid w:val="00B1498E"/>
    <w:rsid w:val="00B15152"/>
    <w:rsid w:val="00B16A96"/>
    <w:rsid w:val="00B16C0E"/>
    <w:rsid w:val="00B16E60"/>
    <w:rsid w:val="00B177A4"/>
    <w:rsid w:val="00B1780B"/>
    <w:rsid w:val="00B20806"/>
    <w:rsid w:val="00B20E5B"/>
    <w:rsid w:val="00B20FAF"/>
    <w:rsid w:val="00B218A4"/>
    <w:rsid w:val="00B2262E"/>
    <w:rsid w:val="00B23499"/>
    <w:rsid w:val="00B23A16"/>
    <w:rsid w:val="00B2452D"/>
    <w:rsid w:val="00B248AD"/>
    <w:rsid w:val="00B24BF2"/>
    <w:rsid w:val="00B24E05"/>
    <w:rsid w:val="00B24EA4"/>
    <w:rsid w:val="00B24FA4"/>
    <w:rsid w:val="00B25692"/>
    <w:rsid w:val="00B25ABB"/>
    <w:rsid w:val="00B25C12"/>
    <w:rsid w:val="00B26873"/>
    <w:rsid w:val="00B30877"/>
    <w:rsid w:val="00B30F4B"/>
    <w:rsid w:val="00B30FB8"/>
    <w:rsid w:val="00B31353"/>
    <w:rsid w:val="00B32B3A"/>
    <w:rsid w:val="00B32CA3"/>
    <w:rsid w:val="00B330E5"/>
    <w:rsid w:val="00B3412C"/>
    <w:rsid w:val="00B351F2"/>
    <w:rsid w:val="00B3552D"/>
    <w:rsid w:val="00B36A1E"/>
    <w:rsid w:val="00B379FB"/>
    <w:rsid w:val="00B405B5"/>
    <w:rsid w:val="00B41034"/>
    <w:rsid w:val="00B4112B"/>
    <w:rsid w:val="00B424FC"/>
    <w:rsid w:val="00B42628"/>
    <w:rsid w:val="00B42871"/>
    <w:rsid w:val="00B42C75"/>
    <w:rsid w:val="00B42E51"/>
    <w:rsid w:val="00B43B73"/>
    <w:rsid w:val="00B43FE9"/>
    <w:rsid w:val="00B440C5"/>
    <w:rsid w:val="00B467D6"/>
    <w:rsid w:val="00B4680D"/>
    <w:rsid w:val="00B4681C"/>
    <w:rsid w:val="00B46F0F"/>
    <w:rsid w:val="00B47F3B"/>
    <w:rsid w:val="00B517A2"/>
    <w:rsid w:val="00B5249C"/>
    <w:rsid w:val="00B524F8"/>
    <w:rsid w:val="00B529E6"/>
    <w:rsid w:val="00B534A6"/>
    <w:rsid w:val="00B54283"/>
    <w:rsid w:val="00B5443F"/>
    <w:rsid w:val="00B54C40"/>
    <w:rsid w:val="00B556B6"/>
    <w:rsid w:val="00B5606E"/>
    <w:rsid w:val="00B56AA4"/>
    <w:rsid w:val="00B60AA4"/>
    <w:rsid w:val="00B60C61"/>
    <w:rsid w:val="00B619F1"/>
    <w:rsid w:val="00B61AF5"/>
    <w:rsid w:val="00B63E03"/>
    <w:rsid w:val="00B648A3"/>
    <w:rsid w:val="00B65127"/>
    <w:rsid w:val="00B65243"/>
    <w:rsid w:val="00B652A5"/>
    <w:rsid w:val="00B65D5F"/>
    <w:rsid w:val="00B67973"/>
    <w:rsid w:val="00B67F2F"/>
    <w:rsid w:val="00B71189"/>
    <w:rsid w:val="00B71450"/>
    <w:rsid w:val="00B71825"/>
    <w:rsid w:val="00B718F3"/>
    <w:rsid w:val="00B719EA"/>
    <w:rsid w:val="00B71BA1"/>
    <w:rsid w:val="00B726A3"/>
    <w:rsid w:val="00B73604"/>
    <w:rsid w:val="00B7392B"/>
    <w:rsid w:val="00B74A5A"/>
    <w:rsid w:val="00B7505F"/>
    <w:rsid w:val="00B75ADF"/>
    <w:rsid w:val="00B75E07"/>
    <w:rsid w:val="00B77781"/>
    <w:rsid w:val="00B80AA4"/>
    <w:rsid w:val="00B80C42"/>
    <w:rsid w:val="00B82287"/>
    <w:rsid w:val="00B82704"/>
    <w:rsid w:val="00B82C7A"/>
    <w:rsid w:val="00B843E8"/>
    <w:rsid w:val="00B84A58"/>
    <w:rsid w:val="00B86031"/>
    <w:rsid w:val="00B860A1"/>
    <w:rsid w:val="00B8672F"/>
    <w:rsid w:val="00B86A26"/>
    <w:rsid w:val="00B9036D"/>
    <w:rsid w:val="00B903E3"/>
    <w:rsid w:val="00B9048C"/>
    <w:rsid w:val="00B90670"/>
    <w:rsid w:val="00B908C7"/>
    <w:rsid w:val="00B9123F"/>
    <w:rsid w:val="00B91CA2"/>
    <w:rsid w:val="00B92F56"/>
    <w:rsid w:val="00B931FC"/>
    <w:rsid w:val="00B944CB"/>
    <w:rsid w:val="00B94FEC"/>
    <w:rsid w:val="00B957A6"/>
    <w:rsid w:val="00B95C02"/>
    <w:rsid w:val="00B95EC9"/>
    <w:rsid w:val="00B97BEA"/>
    <w:rsid w:val="00BA247F"/>
    <w:rsid w:val="00BA2605"/>
    <w:rsid w:val="00BA2F71"/>
    <w:rsid w:val="00BA3DC0"/>
    <w:rsid w:val="00BA4454"/>
    <w:rsid w:val="00BA4DBF"/>
    <w:rsid w:val="00BA5226"/>
    <w:rsid w:val="00BA567F"/>
    <w:rsid w:val="00BA57E0"/>
    <w:rsid w:val="00BA5B21"/>
    <w:rsid w:val="00BA5E00"/>
    <w:rsid w:val="00BA6343"/>
    <w:rsid w:val="00BA6DF3"/>
    <w:rsid w:val="00BA6FC4"/>
    <w:rsid w:val="00BA6FFE"/>
    <w:rsid w:val="00BA75F1"/>
    <w:rsid w:val="00BA7D78"/>
    <w:rsid w:val="00BB0E30"/>
    <w:rsid w:val="00BB1187"/>
    <w:rsid w:val="00BB14D8"/>
    <w:rsid w:val="00BB1502"/>
    <w:rsid w:val="00BB167B"/>
    <w:rsid w:val="00BB218A"/>
    <w:rsid w:val="00BB2227"/>
    <w:rsid w:val="00BB23B1"/>
    <w:rsid w:val="00BB2BFF"/>
    <w:rsid w:val="00BB3188"/>
    <w:rsid w:val="00BB3373"/>
    <w:rsid w:val="00BB352C"/>
    <w:rsid w:val="00BB3CA0"/>
    <w:rsid w:val="00BB419A"/>
    <w:rsid w:val="00BB62A4"/>
    <w:rsid w:val="00BB64A4"/>
    <w:rsid w:val="00BB6904"/>
    <w:rsid w:val="00BB6DBB"/>
    <w:rsid w:val="00BB6F1E"/>
    <w:rsid w:val="00BB712A"/>
    <w:rsid w:val="00BB793C"/>
    <w:rsid w:val="00BC0ABC"/>
    <w:rsid w:val="00BC0BF1"/>
    <w:rsid w:val="00BC0D52"/>
    <w:rsid w:val="00BC0E0D"/>
    <w:rsid w:val="00BC0E3D"/>
    <w:rsid w:val="00BC14B3"/>
    <w:rsid w:val="00BC2DC4"/>
    <w:rsid w:val="00BC361B"/>
    <w:rsid w:val="00BC45FE"/>
    <w:rsid w:val="00BC4A2C"/>
    <w:rsid w:val="00BC4CC1"/>
    <w:rsid w:val="00BC4D84"/>
    <w:rsid w:val="00BC4DF5"/>
    <w:rsid w:val="00BC5316"/>
    <w:rsid w:val="00BC5352"/>
    <w:rsid w:val="00BC569A"/>
    <w:rsid w:val="00BC5A21"/>
    <w:rsid w:val="00BC5F05"/>
    <w:rsid w:val="00BC6C3F"/>
    <w:rsid w:val="00BC70AC"/>
    <w:rsid w:val="00BC7A01"/>
    <w:rsid w:val="00BC7A23"/>
    <w:rsid w:val="00BD19FF"/>
    <w:rsid w:val="00BD1D1B"/>
    <w:rsid w:val="00BD1F61"/>
    <w:rsid w:val="00BD235D"/>
    <w:rsid w:val="00BD2914"/>
    <w:rsid w:val="00BD3762"/>
    <w:rsid w:val="00BD40B2"/>
    <w:rsid w:val="00BD4C68"/>
    <w:rsid w:val="00BD626D"/>
    <w:rsid w:val="00BE0230"/>
    <w:rsid w:val="00BE0537"/>
    <w:rsid w:val="00BE06F8"/>
    <w:rsid w:val="00BE1751"/>
    <w:rsid w:val="00BE1A68"/>
    <w:rsid w:val="00BE1D89"/>
    <w:rsid w:val="00BE2907"/>
    <w:rsid w:val="00BE31A6"/>
    <w:rsid w:val="00BE3532"/>
    <w:rsid w:val="00BE37CC"/>
    <w:rsid w:val="00BE3802"/>
    <w:rsid w:val="00BE39DE"/>
    <w:rsid w:val="00BE3DEC"/>
    <w:rsid w:val="00BE4367"/>
    <w:rsid w:val="00BE4717"/>
    <w:rsid w:val="00BE528B"/>
    <w:rsid w:val="00BE7185"/>
    <w:rsid w:val="00BE7DD6"/>
    <w:rsid w:val="00BF048F"/>
    <w:rsid w:val="00BF1A79"/>
    <w:rsid w:val="00BF1C89"/>
    <w:rsid w:val="00BF26EA"/>
    <w:rsid w:val="00BF32F1"/>
    <w:rsid w:val="00BF3A77"/>
    <w:rsid w:val="00BF3A93"/>
    <w:rsid w:val="00BF406E"/>
    <w:rsid w:val="00BF4265"/>
    <w:rsid w:val="00BF46A8"/>
    <w:rsid w:val="00BF4A59"/>
    <w:rsid w:val="00BF4B97"/>
    <w:rsid w:val="00BF5B3F"/>
    <w:rsid w:val="00BF5C55"/>
    <w:rsid w:val="00BF6025"/>
    <w:rsid w:val="00BF65B9"/>
    <w:rsid w:val="00BF682C"/>
    <w:rsid w:val="00BF6DD5"/>
    <w:rsid w:val="00BF7476"/>
    <w:rsid w:val="00BF7624"/>
    <w:rsid w:val="00C00205"/>
    <w:rsid w:val="00C004A0"/>
    <w:rsid w:val="00C00726"/>
    <w:rsid w:val="00C01190"/>
    <w:rsid w:val="00C01771"/>
    <w:rsid w:val="00C01A4C"/>
    <w:rsid w:val="00C0364F"/>
    <w:rsid w:val="00C03761"/>
    <w:rsid w:val="00C03D5E"/>
    <w:rsid w:val="00C04624"/>
    <w:rsid w:val="00C04E3C"/>
    <w:rsid w:val="00C053B6"/>
    <w:rsid w:val="00C05881"/>
    <w:rsid w:val="00C05A91"/>
    <w:rsid w:val="00C06499"/>
    <w:rsid w:val="00C07050"/>
    <w:rsid w:val="00C07789"/>
    <w:rsid w:val="00C07B44"/>
    <w:rsid w:val="00C07E6B"/>
    <w:rsid w:val="00C07FD3"/>
    <w:rsid w:val="00C1100B"/>
    <w:rsid w:val="00C11070"/>
    <w:rsid w:val="00C112C0"/>
    <w:rsid w:val="00C11584"/>
    <w:rsid w:val="00C117DA"/>
    <w:rsid w:val="00C11AAD"/>
    <w:rsid w:val="00C11DA6"/>
    <w:rsid w:val="00C1233C"/>
    <w:rsid w:val="00C12435"/>
    <w:rsid w:val="00C13447"/>
    <w:rsid w:val="00C13579"/>
    <w:rsid w:val="00C13B8E"/>
    <w:rsid w:val="00C14944"/>
    <w:rsid w:val="00C14C97"/>
    <w:rsid w:val="00C14E03"/>
    <w:rsid w:val="00C156CC"/>
    <w:rsid w:val="00C157B3"/>
    <w:rsid w:val="00C15E1A"/>
    <w:rsid w:val="00C16294"/>
    <w:rsid w:val="00C16C06"/>
    <w:rsid w:val="00C17A3A"/>
    <w:rsid w:val="00C203BE"/>
    <w:rsid w:val="00C2150C"/>
    <w:rsid w:val="00C21C02"/>
    <w:rsid w:val="00C21CBA"/>
    <w:rsid w:val="00C2218C"/>
    <w:rsid w:val="00C229D9"/>
    <w:rsid w:val="00C22B39"/>
    <w:rsid w:val="00C22BC3"/>
    <w:rsid w:val="00C22F5E"/>
    <w:rsid w:val="00C231A0"/>
    <w:rsid w:val="00C24E28"/>
    <w:rsid w:val="00C24F24"/>
    <w:rsid w:val="00C25BB1"/>
    <w:rsid w:val="00C25CEE"/>
    <w:rsid w:val="00C26333"/>
    <w:rsid w:val="00C26459"/>
    <w:rsid w:val="00C2661F"/>
    <w:rsid w:val="00C268BC"/>
    <w:rsid w:val="00C26D44"/>
    <w:rsid w:val="00C27160"/>
    <w:rsid w:val="00C27B00"/>
    <w:rsid w:val="00C27D76"/>
    <w:rsid w:val="00C27D79"/>
    <w:rsid w:val="00C30498"/>
    <w:rsid w:val="00C30675"/>
    <w:rsid w:val="00C315BE"/>
    <w:rsid w:val="00C3217B"/>
    <w:rsid w:val="00C3225F"/>
    <w:rsid w:val="00C322C5"/>
    <w:rsid w:val="00C339DD"/>
    <w:rsid w:val="00C33DAB"/>
    <w:rsid w:val="00C3475E"/>
    <w:rsid w:val="00C347DE"/>
    <w:rsid w:val="00C34F3D"/>
    <w:rsid w:val="00C34F3F"/>
    <w:rsid w:val="00C3536E"/>
    <w:rsid w:val="00C353E9"/>
    <w:rsid w:val="00C35D3F"/>
    <w:rsid w:val="00C36260"/>
    <w:rsid w:val="00C36564"/>
    <w:rsid w:val="00C36578"/>
    <w:rsid w:val="00C36E29"/>
    <w:rsid w:val="00C37433"/>
    <w:rsid w:val="00C37599"/>
    <w:rsid w:val="00C37E17"/>
    <w:rsid w:val="00C40431"/>
    <w:rsid w:val="00C40A27"/>
    <w:rsid w:val="00C414CD"/>
    <w:rsid w:val="00C420BD"/>
    <w:rsid w:val="00C430E7"/>
    <w:rsid w:val="00C43E75"/>
    <w:rsid w:val="00C44037"/>
    <w:rsid w:val="00C44991"/>
    <w:rsid w:val="00C46BE4"/>
    <w:rsid w:val="00C47815"/>
    <w:rsid w:val="00C50A89"/>
    <w:rsid w:val="00C51599"/>
    <w:rsid w:val="00C51C3D"/>
    <w:rsid w:val="00C522B2"/>
    <w:rsid w:val="00C522DE"/>
    <w:rsid w:val="00C534A6"/>
    <w:rsid w:val="00C53BC5"/>
    <w:rsid w:val="00C54DA4"/>
    <w:rsid w:val="00C55992"/>
    <w:rsid w:val="00C55A87"/>
    <w:rsid w:val="00C55B88"/>
    <w:rsid w:val="00C564E3"/>
    <w:rsid w:val="00C570D8"/>
    <w:rsid w:val="00C57168"/>
    <w:rsid w:val="00C579D0"/>
    <w:rsid w:val="00C61145"/>
    <w:rsid w:val="00C619C1"/>
    <w:rsid w:val="00C61A60"/>
    <w:rsid w:val="00C61B88"/>
    <w:rsid w:val="00C63EB5"/>
    <w:rsid w:val="00C65B97"/>
    <w:rsid w:val="00C66974"/>
    <w:rsid w:val="00C67142"/>
    <w:rsid w:val="00C679ED"/>
    <w:rsid w:val="00C7002F"/>
    <w:rsid w:val="00C7048C"/>
    <w:rsid w:val="00C70843"/>
    <w:rsid w:val="00C7158B"/>
    <w:rsid w:val="00C71D0B"/>
    <w:rsid w:val="00C71D59"/>
    <w:rsid w:val="00C72100"/>
    <w:rsid w:val="00C7319E"/>
    <w:rsid w:val="00C74BDF"/>
    <w:rsid w:val="00C74DE9"/>
    <w:rsid w:val="00C75F35"/>
    <w:rsid w:val="00C76644"/>
    <w:rsid w:val="00C800F5"/>
    <w:rsid w:val="00C80243"/>
    <w:rsid w:val="00C80553"/>
    <w:rsid w:val="00C8069A"/>
    <w:rsid w:val="00C8187C"/>
    <w:rsid w:val="00C81FDD"/>
    <w:rsid w:val="00C822F2"/>
    <w:rsid w:val="00C83560"/>
    <w:rsid w:val="00C83CF4"/>
    <w:rsid w:val="00C83FC6"/>
    <w:rsid w:val="00C84F9F"/>
    <w:rsid w:val="00C900A3"/>
    <w:rsid w:val="00C902D0"/>
    <w:rsid w:val="00C90B21"/>
    <w:rsid w:val="00C91ABE"/>
    <w:rsid w:val="00C91D69"/>
    <w:rsid w:val="00C9257C"/>
    <w:rsid w:val="00C925D6"/>
    <w:rsid w:val="00C93753"/>
    <w:rsid w:val="00C9394C"/>
    <w:rsid w:val="00C93DD7"/>
    <w:rsid w:val="00C93E0B"/>
    <w:rsid w:val="00C94E94"/>
    <w:rsid w:val="00C94FC1"/>
    <w:rsid w:val="00C952AF"/>
    <w:rsid w:val="00C95C0B"/>
    <w:rsid w:val="00C96D1F"/>
    <w:rsid w:val="00C96E2E"/>
    <w:rsid w:val="00C97072"/>
    <w:rsid w:val="00C97126"/>
    <w:rsid w:val="00C97DA5"/>
    <w:rsid w:val="00CA0499"/>
    <w:rsid w:val="00CA0FB4"/>
    <w:rsid w:val="00CA1074"/>
    <w:rsid w:val="00CA1167"/>
    <w:rsid w:val="00CA243E"/>
    <w:rsid w:val="00CA27B3"/>
    <w:rsid w:val="00CA341D"/>
    <w:rsid w:val="00CA3A2F"/>
    <w:rsid w:val="00CA3AB4"/>
    <w:rsid w:val="00CA3D30"/>
    <w:rsid w:val="00CA44F7"/>
    <w:rsid w:val="00CA5A00"/>
    <w:rsid w:val="00CA6FCD"/>
    <w:rsid w:val="00CA7B17"/>
    <w:rsid w:val="00CA7EA3"/>
    <w:rsid w:val="00CA7EFB"/>
    <w:rsid w:val="00CB0043"/>
    <w:rsid w:val="00CB168F"/>
    <w:rsid w:val="00CB1B1A"/>
    <w:rsid w:val="00CB532E"/>
    <w:rsid w:val="00CB5550"/>
    <w:rsid w:val="00CB5B92"/>
    <w:rsid w:val="00CB60CE"/>
    <w:rsid w:val="00CB74A3"/>
    <w:rsid w:val="00CB7D97"/>
    <w:rsid w:val="00CC0D0D"/>
    <w:rsid w:val="00CC0E3B"/>
    <w:rsid w:val="00CC1B45"/>
    <w:rsid w:val="00CC1FF1"/>
    <w:rsid w:val="00CC21EB"/>
    <w:rsid w:val="00CC23E0"/>
    <w:rsid w:val="00CC2DC8"/>
    <w:rsid w:val="00CC3854"/>
    <w:rsid w:val="00CC3A87"/>
    <w:rsid w:val="00CC3E5A"/>
    <w:rsid w:val="00CC3F0E"/>
    <w:rsid w:val="00CC4356"/>
    <w:rsid w:val="00CC4A7A"/>
    <w:rsid w:val="00CC4ABE"/>
    <w:rsid w:val="00CC4B60"/>
    <w:rsid w:val="00CC507C"/>
    <w:rsid w:val="00CC51F2"/>
    <w:rsid w:val="00CC53C8"/>
    <w:rsid w:val="00CC6557"/>
    <w:rsid w:val="00CC6943"/>
    <w:rsid w:val="00CC746F"/>
    <w:rsid w:val="00CC756E"/>
    <w:rsid w:val="00CC7A25"/>
    <w:rsid w:val="00CC7A8F"/>
    <w:rsid w:val="00CD0F8F"/>
    <w:rsid w:val="00CD1C25"/>
    <w:rsid w:val="00CD21C5"/>
    <w:rsid w:val="00CD2533"/>
    <w:rsid w:val="00CD26C4"/>
    <w:rsid w:val="00CD26FE"/>
    <w:rsid w:val="00CD2739"/>
    <w:rsid w:val="00CD3D0C"/>
    <w:rsid w:val="00CD3D4F"/>
    <w:rsid w:val="00CD4450"/>
    <w:rsid w:val="00CD50B0"/>
    <w:rsid w:val="00CD5556"/>
    <w:rsid w:val="00CD599C"/>
    <w:rsid w:val="00CD5A06"/>
    <w:rsid w:val="00CD60A8"/>
    <w:rsid w:val="00CD69E5"/>
    <w:rsid w:val="00CD6B32"/>
    <w:rsid w:val="00CD6DA4"/>
    <w:rsid w:val="00CD79F6"/>
    <w:rsid w:val="00CE073E"/>
    <w:rsid w:val="00CE0FB6"/>
    <w:rsid w:val="00CE1E8D"/>
    <w:rsid w:val="00CE1FF6"/>
    <w:rsid w:val="00CE2471"/>
    <w:rsid w:val="00CE2718"/>
    <w:rsid w:val="00CE29B0"/>
    <w:rsid w:val="00CE2B1B"/>
    <w:rsid w:val="00CE302E"/>
    <w:rsid w:val="00CE3FC0"/>
    <w:rsid w:val="00CE42F2"/>
    <w:rsid w:val="00CE484C"/>
    <w:rsid w:val="00CE4E12"/>
    <w:rsid w:val="00CE50DE"/>
    <w:rsid w:val="00CE52FF"/>
    <w:rsid w:val="00CE5939"/>
    <w:rsid w:val="00CE6456"/>
    <w:rsid w:val="00CE64CF"/>
    <w:rsid w:val="00CE681F"/>
    <w:rsid w:val="00CE6D48"/>
    <w:rsid w:val="00CE7247"/>
    <w:rsid w:val="00CE76AA"/>
    <w:rsid w:val="00CF1578"/>
    <w:rsid w:val="00CF1634"/>
    <w:rsid w:val="00CF234A"/>
    <w:rsid w:val="00CF2A7C"/>
    <w:rsid w:val="00CF2BD6"/>
    <w:rsid w:val="00CF2FB9"/>
    <w:rsid w:val="00CF33EF"/>
    <w:rsid w:val="00CF3BDE"/>
    <w:rsid w:val="00CF40BE"/>
    <w:rsid w:val="00CF53C3"/>
    <w:rsid w:val="00CF56D9"/>
    <w:rsid w:val="00CF5830"/>
    <w:rsid w:val="00CF5882"/>
    <w:rsid w:val="00CF5989"/>
    <w:rsid w:val="00CF5CCC"/>
    <w:rsid w:val="00CF6EDD"/>
    <w:rsid w:val="00CF6F40"/>
    <w:rsid w:val="00CF7134"/>
    <w:rsid w:val="00CF7ADE"/>
    <w:rsid w:val="00CF7F4A"/>
    <w:rsid w:val="00D00020"/>
    <w:rsid w:val="00D005DA"/>
    <w:rsid w:val="00D00987"/>
    <w:rsid w:val="00D00F69"/>
    <w:rsid w:val="00D01742"/>
    <w:rsid w:val="00D0193A"/>
    <w:rsid w:val="00D02146"/>
    <w:rsid w:val="00D022AD"/>
    <w:rsid w:val="00D024B4"/>
    <w:rsid w:val="00D02590"/>
    <w:rsid w:val="00D028CD"/>
    <w:rsid w:val="00D02ED1"/>
    <w:rsid w:val="00D03336"/>
    <w:rsid w:val="00D0341E"/>
    <w:rsid w:val="00D03A96"/>
    <w:rsid w:val="00D04598"/>
    <w:rsid w:val="00D05133"/>
    <w:rsid w:val="00D053CD"/>
    <w:rsid w:val="00D0639F"/>
    <w:rsid w:val="00D06AC8"/>
    <w:rsid w:val="00D0726A"/>
    <w:rsid w:val="00D0762F"/>
    <w:rsid w:val="00D07DBF"/>
    <w:rsid w:val="00D07FA9"/>
    <w:rsid w:val="00D10010"/>
    <w:rsid w:val="00D106AF"/>
    <w:rsid w:val="00D1071A"/>
    <w:rsid w:val="00D1095B"/>
    <w:rsid w:val="00D113D2"/>
    <w:rsid w:val="00D119C8"/>
    <w:rsid w:val="00D12CE6"/>
    <w:rsid w:val="00D12DE2"/>
    <w:rsid w:val="00D12FCD"/>
    <w:rsid w:val="00D13171"/>
    <w:rsid w:val="00D13440"/>
    <w:rsid w:val="00D13CA3"/>
    <w:rsid w:val="00D14495"/>
    <w:rsid w:val="00D147DF"/>
    <w:rsid w:val="00D14BA2"/>
    <w:rsid w:val="00D1583A"/>
    <w:rsid w:val="00D158DC"/>
    <w:rsid w:val="00D17665"/>
    <w:rsid w:val="00D20237"/>
    <w:rsid w:val="00D20894"/>
    <w:rsid w:val="00D2119C"/>
    <w:rsid w:val="00D21384"/>
    <w:rsid w:val="00D21BC4"/>
    <w:rsid w:val="00D21F9E"/>
    <w:rsid w:val="00D225C6"/>
    <w:rsid w:val="00D228C2"/>
    <w:rsid w:val="00D22BDC"/>
    <w:rsid w:val="00D22C2F"/>
    <w:rsid w:val="00D22C6B"/>
    <w:rsid w:val="00D22CEB"/>
    <w:rsid w:val="00D241CE"/>
    <w:rsid w:val="00D255E8"/>
    <w:rsid w:val="00D25DF3"/>
    <w:rsid w:val="00D25FF3"/>
    <w:rsid w:val="00D268A3"/>
    <w:rsid w:val="00D27C94"/>
    <w:rsid w:val="00D30722"/>
    <w:rsid w:val="00D3076A"/>
    <w:rsid w:val="00D3134E"/>
    <w:rsid w:val="00D327E3"/>
    <w:rsid w:val="00D32ABA"/>
    <w:rsid w:val="00D35FBB"/>
    <w:rsid w:val="00D36A0D"/>
    <w:rsid w:val="00D36D4B"/>
    <w:rsid w:val="00D36F57"/>
    <w:rsid w:val="00D37DAA"/>
    <w:rsid w:val="00D40AE8"/>
    <w:rsid w:val="00D40D0A"/>
    <w:rsid w:val="00D4119A"/>
    <w:rsid w:val="00D41C59"/>
    <w:rsid w:val="00D4227F"/>
    <w:rsid w:val="00D42F76"/>
    <w:rsid w:val="00D43995"/>
    <w:rsid w:val="00D43F85"/>
    <w:rsid w:val="00D4596A"/>
    <w:rsid w:val="00D45FF4"/>
    <w:rsid w:val="00D46228"/>
    <w:rsid w:val="00D46EE3"/>
    <w:rsid w:val="00D4713B"/>
    <w:rsid w:val="00D50E45"/>
    <w:rsid w:val="00D51C97"/>
    <w:rsid w:val="00D521D1"/>
    <w:rsid w:val="00D53370"/>
    <w:rsid w:val="00D5375E"/>
    <w:rsid w:val="00D53FFB"/>
    <w:rsid w:val="00D5423F"/>
    <w:rsid w:val="00D54330"/>
    <w:rsid w:val="00D54941"/>
    <w:rsid w:val="00D54BDE"/>
    <w:rsid w:val="00D55EFA"/>
    <w:rsid w:val="00D55F82"/>
    <w:rsid w:val="00D56CFB"/>
    <w:rsid w:val="00D57948"/>
    <w:rsid w:val="00D57D22"/>
    <w:rsid w:val="00D60461"/>
    <w:rsid w:val="00D6052D"/>
    <w:rsid w:val="00D607AB"/>
    <w:rsid w:val="00D6092D"/>
    <w:rsid w:val="00D609BC"/>
    <w:rsid w:val="00D60A81"/>
    <w:rsid w:val="00D60CD9"/>
    <w:rsid w:val="00D616AA"/>
    <w:rsid w:val="00D6215D"/>
    <w:rsid w:val="00D6218B"/>
    <w:rsid w:val="00D62204"/>
    <w:rsid w:val="00D627D7"/>
    <w:rsid w:val="00D62EF7"/>
    <w:rsid w:val="00D640D0"/>
    <w:rsid w:val="00D65282"/>
    <w:rsid w:val="00D65B04"/>
    <w:rsid w:val="00D66481"/>
    <w:rsid w:val="00D66BB4"/>
    <w:rsid w:val="00D67B5C"/>
    <w:rsid w:val="00D67C33"/>
    <w:rsid w:val="00D70238"/>
    <w:rsid w:val="00D7080D"/>
    <w:rsid w:val="00D710F8"/>
    <w:rsid w:val="00D72B78"/>
    <w:rsid w:val="00D73040"/>
    <w:rsid w:val="00D74629"/>
    <w:rsid w:val="00D751AB"/>
    <w:rsid w:val="00D7529D"/>
    <w:rsid w:val="00D76801"/>
    <w:rsid w:val="00D76C42"/>
    <w:rsid w:val="00D77C0E"/>
    <w:rsid w:val="00D80027"/>
    <w:rsid w:val="00D80B47"/>
    <w:rsid w:val="00D8179E"/>
    <w:rsid w:val="00D8182B"/>
    <w:rsid w:val="00D81CD2"/>
    <w:rsid w:val="00D8279D"/>
    <w:rsid w:val="00D83ACF"/>
    <w:rsid w:val="00D83BC3"/>
    <w:rsid w:val="00D847EF"/>
    <w:rsid w:val="00D84E75"/>
    <w:rsid w:val="00D8634E"/>
    <w:rsid w:val="00D8660F"/>
    <w:rsid w:val="00D8691D"/>
    <w:rsid w:val="00D8706F"/>
    <w:rsid w:val="00D87E3C"/>
    <w:rsid w:val="00D87FA3"/>
    <w:rsid w:val="00D900BD"/>
    <w:rsid w:val="00D90941"/>
    <w:rsid w:val="00D91555"/>
    <w:rsid w:val="00D91B75"/>
    <w:rsid w:val="00D92425"/>
    <w:rsid w:val="00D927C9"/>
    <w:rsid w:val="00D92AA4"/>
    <w:rsid w:val="00D93394"/>
    <w:rsid w:val="00D93810"/>
    <w:rsid w:val="00D9404C"/>
    <w:rsid w:val="00D95B2A"/>
    <w:rsid w:val="00D95B88"/>
    <w:rsid w:val="00D961F3"/>
    <w:rsid w:val="00D96584"/>
    <w:rsid w:val="00D96B28"/>
    <w:rsid w:val="00D97934"/>
    <w:rsid w:val="00DA108F"/>
    <w:rsid w:val="00DA17EA"/>
    <w:rsid w:val="00DA1A75"/>
    <w:rsid w:val="00DA39A0"/>
    <w:rsid w:val="00DA3DB9"/>
    <w:rsid w:val="00DA4307"/>
    <w:rsid w:val="00DA443C"/>
    <w:rsid w:val="00DA4BEA"/>
    <w:rsid w:val="00DA5356"/>
    <w:rsid w:val="00DA5BB4"/>
    <w:rsid w:val="00DA621E"/>
    <w:rsid w:val="00DA6B8D"/>
    <w:rsid w:val="00DA6C16"/>
    <w:rsid w:val="00DA77EA"/>
    <w:rsid w:val="00DA7909"/>
    <w:rsid w:val="00DA797E"/>
    <w:rsid w:val="00DA7BD7"/>
    <w:rsid w:val="00DB02E5"/>
    <w:rsid w:val="00DB15CE"/>
    <w:rsid w:val="00DB26E9"/>
    <w:rsid w:val="00DB27BC"/>
    <w:rsid w:val="00DB28F0"/>
    <w:rsid w:val="00DB302F"/>
    <w:rsid w:val="00DB40CD"/>
    <w:rsid w:val="00DB41F0"/>
    <w:rsid w:val="00DB45A3"/>
    <w:rsid w:val="00DB49B6"/>
    <w:rsid w:val="00DB5461"/>
    <w:rsid w:val="00DB5B3F"/>
    <w:rsid w:val="00DB5C7B"/>
    <w:rsid w:val="00DB64A3"/>
    <w:rsid w:val="00DB758E"/>
    <w:rsid w:val="00DB7969"/>
    <w:rsid w:val="00DC0C18"/>
    <w:rsid w:val="00DC1141"/>
    <w:rsid w:val="00DC163E"/>
    <w:rsid w:val="00DC1AC9"/>
    <w:rsid w:val="00DC24E9"/>
    <w:rsid w:val="00DC4A1F"/>
    <w:rsid w:val="00DC6CDF"/>
    <w:rsid w:val="00DC73B8"/>
    <w:rsid w:val="00DC73BA"/>
    <w:rsid w:val="00DC7D6D"/>
    <w:rsid w:val="00DC7F5A"/>
    <w:rsid w:val="00DD07C7"/>
    <w:rsid w:val="00DD09E5"/>
    <w:rsid w:val="00DD0A00"/>
    <w:rsid w:val="00DD0AAA"/>
    <w:rsid w:val="00DD1437"/>
    <w:rsid w:val="00DD2B29"/>
    <w:rsid w:val="00DD3AD6"/>
    <w:rsid w:val="00DD3C43"/>
    <w:rsid w:val="00DD3F2F"/>
    <w:rsid w:val="00DD4A41"/>
    <w:rsid w:val="00DD5114"/>
    <w:rsid w:val="00DD7257"/>
    <w:rsid w:val="00DD757D"/>
    <w:rsid w:val="00DD7C32"/>
    <w:rsid w:val="00DE35AC"/>
    <w:rsid w:val="00DE3B26"/>
    <w:rsid w:val="00DE4B0C"/>
    <w:rsid w:val="00DE4FFE"/>
    <w:rsid w:val="00DE5004"/>
    <w:rsid w:val="00DE51A7"/>
    <w:rsid w:val="00DE741A"/>
    <w:rsid w:val="00DE7E73"/>
    <w:rsid w:val="00DF02DE"/>
    <w:rsid w:val="00DF11AB"/>
    <w:rsid w:val="00DF236B"/>
    <w:rsid w:val="00DF381C"/>
    <w:rsid w:val="00DF46FB"/>
    <w:rsid w:val="00DF4B82"/>
    <w:rsid w:val="00DF59F5"/>
    <w:rsid w:val="00DF5A33"/>
    <w:rsid w:val="00DF5C89"/>
    <w:rsid w:val="00DF5EC9"/>
    <w:rsid w:val="00DF6AD1"/>
    <w:rsid w:val="00DF70DB"/>
    <w:rsid w:val="00DF713A"/>
    <w:rsid w:val="00DF74DA"/>
    <w:rsid w:val="00DF7CE1"/>
    <w:rsid w:val="00E003B2"/>
    <w:rsid w:val="00E017B1"/>
    <w:rsid w:val="00E03527"/>
    <w:rsid w:val="00E03903"/>
    <w:rsid w:val="00E03A2E"/>
    <w:rsid w:val="00E03DE1"/>
    <w:rsid w:val="00E0406C"/>
    <w:rsid w:val="00E0432C"/>
    <w:rsid w:val="00E058A7"/>
    <w:rsid w:val="00E05B8B"/>
    <w:rsid w:val="00E05C22"/>
    <w:rsid w:val="00E06851"/>
    <w:rsid w:val="00E06E5A"/>
    <w:rsid w:val="00E07966"/>
    <w:rsid w:val="00E07DA9"/>
    <w:rsid w:val="00E1092F"/>
    <w:rsid w:val="00E11E17"/>
    <w:rsid w:val="00E1203C"/>
    <w:rsid w:val="00E1248C"/>
    <w:rsid w:val="00E1451D"/>
    <w:rsid w:val="00E147B0"/>
    <w:rsid w:val="00E14F34"/>
    <w:rsid w:val="00E15276"/>
    <w:rsid w:val="00E15BCA"/>
    <w:rsid w:val="00E16297"/>
    <w:rsid w:val="00E17E56"/>
    <w:rsid w:val="00E20B21"/>
    <w:rsid w:val="00E21978"/>
    <w:rsid w:val="00E2212E"/>
    <w:rsid w:val="00E226CE"/>
    <w:rsid w:val="00E23EDF"/>
    <w:rsid w:val="00E242B7"/>
    <w:rsid w:val="00E242BD"/>
    <w:rsid w:val="00E247B6"/>
    <w:rsid w:val="00E24E2A"/>
    <w:rsid w:val="00E2509B"/>
    <w:rsid w:val="00E26905"/>
    <w:rsid w:val="00E30ABB"/>
    <w:rsid w:val="00E30FAE"/>
    <w:rsid w:val="00E31789"/>
    <w:rsid w:val="00E32812"/>
    <w:rsid w:val="00E32AA4"/>
    <w:rsid w:val="00E32D49"/>
    <w:rsid w:val="00E32F0B"/>
    <w:rsid w:val="00E343C2"/>
    <w:rsid w:val="00E34857"/>
    <w:rsid w:val="00E35859"/>
    <w:rsid w:val="00E35860"/>
    <w:rsid w:val="00E364DB"/>
    <w:rsid w:val="00E36AB5"/>
    <w:rsid w:val="00E37A4E"/>
    <w:rsid w:val="00E37B1F"/>
    <w:rsid w:val="00E37D4A"/>
    <w:rsid w:val="00E37D78"/>
    <w:rsid w:val="00E37F04"/>
    <w:rsid w:val="00E37F87"/>
    <w:rsid w:val="00E40068"/>
    <w:rsid w:val="00E4073B"/>
    <w:rsid w:val="00E41B11"/>
    <w:rsid w:val="00E428F3"/>
    <w:rsid w:val="00E42E18"/>
    <w:rsid w:val="00E434D1"/>
    <w:rsid w:val="00E43788"/>
    <w:rsid w:val="00E43C0B"/>
    <w:rsid w:val="00E43CD4"/>
    <w:rsid w:val="00E43EE0"/>
    <w:rsid w:val="00E44B95"/>
    <w:rsid w:val="00E44CC7"/>
    <w:rsid w:val="00E44D8C"/>
    <w:rsid w:val="00E45207"/>
    <w:rsid w:val="00E452CC"/>
    <w:rsid w:val="00E452E2"/>
    <w:rsid w:val="00E45D9A"/>
    <w:rsid w:val="00E45FF7"/>
    <w:rsid w:val="00E4615B"/>
    <w:rsid w:val="00E4789C"/>
    <w:rsid w:val="00E47DE5"/>
    <w:rsid w:val="00E47FDB"/>
    <w:rsid w:val="00E5089B"/>
    <w:rsid w:val="00E5111A"/>
    <w:rsid w:val="00E51653"/>
    <w:rsid w:val="00E51787"/>
    <w:rsid w:val="00E51871"/>
    <w:rsid w:val="00E5265D"/>
    <w:rsid w:val="00E5288B"/>
    <w:rsid w:val="00E5343E"/>
    <w:rsid w:val="00E546CD"/>
    <w:rsid w:val="00E549CF"/>
    <w:rsid w:val="00E55B04"/>
    <w:rsid w:val="00E55E9D"/>
    <w:rsid w:val="00E574E3"/>
    <w:rsid w:val="00E60131"/>
    <w:rsid w:val="00E6153C"/>
    <w:rsid w:val="00E61D83"/>
    <w:rsid w:val="00E62234"/>
    <w:rsid w:val="00E6256D"/>
    <w:rsid w:val="00E62FA5"/>
    <w:rsid w:val="00E632D1"/>
    <w:rsid w:val="00E637A3"/>
    <w:rsid w:val="00E641B3"/>
    <w:rsid w:val="00E653C8"/>
    <w:rsid w:val="00E6559B"/>
    <w:rsid w:val="00E66F45"/>
    <w:rsid w:val="00E6774E"/>
    <w:rsid w:val="00E70B26"/>
    <w:rsid w:val="00E70D25"/>
    <w:rsid w:val="00E70F3C"/>
    <w:rsid w:val="00E7169D"/>
    <w:rsid w:val="00E7542B"/>
    <w:rsid w:val="00E75603"/>
    <w:rsid w:val="00E75627"/>
    <w:rsid w:val="00E75A2E"/>
    <w:rsid w:val="00E764CD"/>
    <w:rsid w:val="00E77196"/>
    <w:rsid w:val="00E80343"/>
    <w:rsid w:val="00E8055F"/>
    <w:rsid w:val="00E807DB"/>
    <w:rsid w:val="00E80D31"/>
    <w:rsid w:val="00E81139"/>
    <w:rsid w:val="00E81E2A"/>
    <w:rsid w:val="00E82D82"/>
    <w:rsid w:val="00E8313B"/>
    <w:rsid w:val="00E84556"/>
    <w:rsid w:val="00E845E7"/>
    <w:rsid w:val="00E8470C"/>
    <w:rsid w:val="00E84EB8"/>
    <w:rsid w:val="00E85F53"/>
    <w:rsid w:val="00E85FF0"/>
    <w:rsid w:val="00E86689"/>
    <w:rsid w:val="00E873AC"/>
    <w:rsid w:val="00E909CE"/>
    <w:rsid w:val="00E90AB0"/>
    <w:rsid w:val="00E90E1D"/>
    <w:rsid w:val="00E910D2"/>
    <w:rsid w:val="00E91797"/>
    <w:rsid w:val="00E91884"/>
    <w:rsid w:val="00E925AA"/>
    <w:rsid w:val="00E92A27"/>
    <w:rsid w:val="00E93A53"/>
    <w:rsid w:val="00E93A98"/>
    <w:rsid w:val="00E942C0"/>
    <w:rsid w:val="00E949A0"/>
    <w:rsid w:val="00E950E0"/>
    <w:rsid w:val="00E966E6"/>
    <w:rsid w:val="00E978CB"/>
    <w:rsid w:val="00E97B33"/>
    <w:rsid w:val="00EA029B"/>
    <w:rsid w:val="00EA07E5"/>
    <w:rsid w:val="00EA08FB"/>
    <w:rsid w:val="00EA2002"/>
    <w:rsid w:val="00EA2AD3"/>
    <w:rsid w:val="00EA3C90"/>
    <w:rsid w:val="00EA5664"/>
    <w:rsid w:val="00EA5FAA"/>
    <w:rsid w:val="00EA63A9"/>
    <w:rsid w:val="00EA6AFD"/>
    <w:rsid w:val="00EA761B"/>
    <w:rsid w:val="00EA7F97"/>
    <w:rsid w:val="00EB04F1"/>
    <w:rsid w:val="00EB08F4"/>
    <w:rsid w:val="00EB128B"/>
    <w:rsid w:val="00EB12DB"/>
    <w:rsid w:val="00EB13B8"/>
    <w:rsid w:val="00EB2312"/>
    <w:rsid w:val="00EB2B14"/>
    <w:rsid w:val="00EB3672"/>
    <w:rsid w:val="00EB4BA5"/>
    <w:rsid w:val="00EB4E71"/>
    <w:rsid w:val="00EB6825"/>
    <w:rsid w:val="00EB703C"/>
    <w:rsid w:val="00EB7C9E"/>
    <w:rsid w:val="00EC03CF"/>
    <w:rsid w:val="00EC0D2B"/>
    <w:rsid w:val="00EC18F1"/>
    <w:rsid w:val="00EC1925"/>
    <w:rsid w:val="00EC1DD5"/>
    <w:rsid w:val="00EC205C"/>
    <w:rsid w:val="00EC3315"/>
    <w:rsid w:val="00EC51EF"/>
    <w:rsid w:val="00EC64FA"/>
    <w:rsid w:val="00EC6DC0"/>
    <w:rsid w:val="00EC756B"/>
    <w:rsid w:val="00ED090A"/>
    <w:rsid w:val="00ED3898"/>
    <w:rsid w:val="00ED3AF9"/>
    <w:rsid w:val="00ED3CCA"/>
    <w:rsid w:val="00ED50A7"/>
    <w:rsid w:val="00ED5513"/>
    <w:rsid w:val="00ED61C2"/>
    <w:rsid w:val="00ED73F1"/>
    <w:rsid w:val="00ED7412"/>
    <w:rsid w:val="00ED7CCB"/>
    <w:rsid w:val="00EE0001"/>
    <w:rsid w:val="00EE039B"/>
    <w:rsid w:val="00EE0C5B"/>
    <w:rsid w:val="00EE15C9"/>
    <w:rsid w:val="00EE1E44"/>
    <w:rsid w:val="00EE20E2"/>
    <w:rsid w:val="00EE29D8"/>
    <w:rsid w:val="00EE2A42"/>
    <w:rsid w:val="00EE2E10"/>
    <w:rsid w:val="00EE37EE"/>
    <w:rsid w:val="00EE3EE3"/>
    <w:rsid w:val="00EE4A9D"/>
    <w:rsid w:val="00EE4B00"/>
    <w:rsid w:val="00EE4F79"/>
    <w:rsid w:val="00EE567C"/>
    <w:rsid w:val="00EE5D3F"/>
    <w:rsid w:val="00EE5F24"/>
    <w:rsid w:val="00EE5F65"/>
    <w:rsid w:val="00EF0224"/>
    <w:rsid w:val="00EF0884"/>
    <w:rsid w:val="00EF0D0D"/>
    <w:rsid w:val="00EF10B7"/>
    <w:rsid w:val="00EF1267"/>
    <w:rsid w:val="00EF1380"/>
    <w:rsid w:val="00EF159A"/>
    <w:rsid w:val="00EF1664"/>
    <w:rsid w:val="00EF1FA0"/>
    <w:rsid w:val="00EF240A"/>
    <w:rsid w:val="00EF2EB0"/>
    <w:rsid w:val="00EF3DEB"/>
    <w:rsid w:val="00EF430E"/>
    <w:rsid w:val="00EF4416"/>
    <w:rsid w:val="00EF4D22"/>
    <w:rsid w:val="00EF5D4A"/>
    <w:rsid w:val="00EF5EAB"/>
    <w:rsid w:val="00EF63DF"/>
    <w:rsid w:val="00EF69A0"/>
    <w:rsid w:val="00EF6AFF"/>
    <w:rsid w:val="00EF6D85"/>
    <w:rsid w:val="00EF7226"/>
    <w:rsid w:val="00EF7660"/>
    <w:rsid w:val="00EF7E2E"/>
    <w:rsid w:val="00F00379"/>
    <w:rsid w:val="00F00602"/>
    <w:rsid w:val="00F008A0"/>
    <w:rsid w:val="00F008A4"/>
    <w:rsid w:val="00F01867"/>
    <w:rsid w:val="00F02593"/>
    <w:rsid w:val="00F0263E"/>
    <w:rsid w:val="00F02846"/>
    <w:rsid w:val="00F031FB"/>
    <w:rsid w:val="00F04FFE"/>
    <w:rsid w:val="00F05AFB"/>
    <w:rsid w:val="00F068A0"/>
    <w:rsid w:val="00F06979"/>
    <w:rsid w:val="00F0705B"/>
    <w:rsid w:val="00F07752"/>
    <w:rsid w:val="00F079A9"/>
    <w:rsid w:val="00F1034E"/>
    <w:rsid w:val="00F125E9"/>
    <w:rsid w:val="00F12611"/>
    <w:rsid w:val="00F1269C"/>
    <w:rsid w:val="00F1287C"/>
    <w:rsid w:val="00F14AD2"/>
    <w:rsid w:val="00F14DA5"/>
    <w:rsid w:val="00F16B41"/>
    <w:rsid w:val="00F16D9D"/>
    <w:rsid w:val="00F16E88"/>
    <w:rsid w:val="00F174BC"/>
    <w:rsid w:val="00F174E1"/>
    <w:rsid w:val="00F1776A"/>
    <w:rsid w:val="00F17AB2"/>
    <w:rsid w:val="00F20640"/>
    <w:rsid w:val="00F20B2B"/>
    <w:rsid w:val="00F20D04"/>
    <w:rsid w:val="00F20E25"/>
    <w:rsid w:val="00F20FC3"/>
    <w:rsid w:val="00F211F1"/>
    <w:rsid w:val="00F22C27"/>
    <w:rsid w:val="00F22EF2"/>
    <w:rsid w:val="00F24058"/>
    <w:rsid w:val="00F2423A"/>
    <w:rsid w:val="00F24577"/>
    <w:rsid w:val="00F24BDD"/>
    <w:rsid w:val="00F255D7"/>
    <w:rsid w:val="00F25CDD"/>
    <w:rsid w:val="00F25FBC"/>
    <w:rsid w:val="00F274D4"/>
    <w:rsid w:val="00F27813"/>
    <w:rsid w:val="00F278C2"/>
    <w:rsid w:val="00F31A3A"/>
    <w:rsid w:val="00F31EDA"/>
    <w:rsid w:val="00F32B4B"/>
    <w:rsid w:val="00F33963"/>
    <w:rsid w:val="00F34CAF"/>
    <w:rsid w:val="00F35394"/>
    <w:rsid w:val="00F36B2A"/>
    <w:rsid w:val="00F37090"/>
    <w:rsid w:val="00F370DD"/>
    <w:rsid w:val="00F37A23"/>
    <w:rsid w:val="00F37EB0"/>
    <w:rsid w:val="00F405BB"/>
    <w:rsid w:val="00F4077F"/>
    <w:rsid w:val="00F40A9F"/>
    <w:rsid w:val="00F41923"/>
    <w:rsid w:val="00F41B7A"/>
    <w:rsid w:val="00F4293F"/>
    <w:rsid w:val="00F42C7F"/>
    <w:rsid w:val="00F43624"/>
    <w:rsid w:val="00F43AB7"/>
    <w:rsid w:val="00F43F64"/>
    <w:rsid w:val="00F4450A"/>
    <w:rsid w:val="00F445EC"/>
    <w:rsid w:val="00F44D02"/>
    <w:rsid w:val="00F44DED"/>
    <w:rsid w:val="00F44EF0"/>
    <w:rsid w:val="00F45804"/>
    <w:rsid w:val="00F46410"/>
    <w:rsid w:val="00F4689B"/>
    <w:rsid w:val="00F4695F"/>
    <w:rsid w:val="00F46EB8"/>
    <w:rsid w:val="00F4745B"/>
    <w:rsid w:val="00F4761D"/>
    <w:rsid w:val="00F478BE"/>
    <w:rsid w:val="00F5076E"/>
    <w:rsid w:val="00F50D33"/>
    <w:rsid w:val="00F50D48"/>
    <w:rsid w:val="00F51436"/>
    <w:rsid w:val="00F514BC"/>
    <w:rsid w:val="00F5236F"/>
    <w:rsid w:val="00F53571"/>
    <w:rsid w:val="00F53659"/>
    <w:rsid w:val="00F538D4"/>
    <w:rsid w:val="00F54811"/>
    <w:rsid w:val="00F54B2F"/>
    <w:rsid w:val="00F55530"/>
    <w:rsid w:val="00F5709E"/>
    <w:rsid w:val="00F5726E"/>
    <w:rsid w:val="00F575E2"/>
    <w:rsid w:val="00F577FB"/>
    <w:rsid w:val="00F57F87"/>
    <w:rsid w:val="00F60F0C"/>
    <w:rsid w:val="00F616C3"/>
    <w:rsid w:val="00F619C3"/>
    <w:rsid w:val="00F61B6F"/>
    <w:rsid w:val="00F61BF1"/>
    <w:rsid w:val="00F61F93"/>
    <w:rsid w:val="00F620CC"/>
    <w:rsid w:val="00F62403"/>
    <w:rsid w:val="00F6248C"/>
    <w:rsid w:val="00F62E4F"/>
    <w:rsid w:val="00F63BCA"/>
    <w:rsid w:val="00F65ED0"/>
    <w:rsid w:val="00F6684C"/>
    <w:rsid w:val="00F66BEF"/>
    <w:rsid w:val="00F6718E"/>
    <w:rsid w:val="00F6738F"/>
    <w:rsid w:val="00F6742F"/>
    <w:rsid w:val="00F700A4"/>
    <w:rsid w:val="00F70823"/>
    <w:rsid w:val="00F70EAC"/>
    <w:rsid w:val="00F71DE0"/>
    <w:rsid w:val="00F7252D"/>
    <w:rsid w:val="00F73BD1"/>
    <w:rsid w:val="00F73C15"/>
    <w:rsid w:val="00F743B4"/>
    <w:rsid w:val="00F74556"/>
    <w:rsid w:val="00F759A1"/>
    <w:rsid w:val="00F76532"/>
    <w:rsid w:val="00F76662"/>
    <w:rsid w:val="00F76C3C"/>
    <w:rsid w:val="00F76CE5"/>
    <w:rsid w:val="00F774E8"/>
    <w:rsid w:val="00F80019"/>
    <w:rsid w:val="00F80222"/>
    <w:rsid w:val="00F80296"/>
    <w:rsid w:val="00F81223"/>
    <w:rsid w:val="00F815D6"/>
    <w:rsid w:val="00F817A0"/>
    <w:rsid w:val="00F81ADC"/>
    <w:rsid w:val="00F81AF8"/>
    <w:rsid w:val="00F81D09"/>
    <w:rsid w:val="00F81E97"/>
    <w:rsid w:val="00F82902"/>
    <w:rsid w:val="00F82A61"/>
    <w:rsid w:val="00F832A7"/>
    <w:rsid w:val="00F83E7B"/>
    <w:rsid w:val="00F843AC"/>
    <w:rsid w:val="00F847E5"/>
    <w:rsid w:val="00F84E8E"/>
    <w:rsid w:val="00F85455"/>
    <w:rsid w:val="00F85B2A"/>
    <w:rsid w:val="00F872AE"/>
    <w:rsid w:val="00F878DF"/>
    <w:rsid w:val="00F90304"/>
    <w:rsid w:val="00F91252"/>
    <w:rsid w:val="00F91570"/>
    <w:rsid w:val="00F91B13"/>
    <w:rsid w:val="00F91E68"/>
    <w:rsid w:val="00F9214A"/>
    <w:rsid w:val="00F92880"/>
    <w:rsid w:val="00F92C34"/>
    <w:rsid w:val="00F9477A"/>
    <w:rsid w:val="00F9590C"/>
    <w:rsid w:val="00F96847"/>
    <w:rsid w:val="00F96BA8"/>
    <w:rsid w:val="00FA058B"/>
    <w:rsid w:val="00FA0663"/>
    <w:rsid w:val="00FA1ABC"/>
    <w:rsid w:val="00FA204F"/>
    <w:rsid w:val="00FA20D9"/>
    <w:rsid w:val="00FA37ED"/>
    <w:rsid w:val="00FA3A33"/>
    <w:rsid w:val="00FA3C93"/>
    <w:rsid w:val="00FA46FA"/>
    <w:rsid w:val="00FA4E86"/>
    <w:rsid w:val="00FA568A"/>
    <w:rsid w:val="00FA59BC"/>
    <w:rsid w:val="00FA71AF"/>
    <w:rsid w:val="00FA73B4"/>
    <w:rsid w:val="00FA744D"/>
    <w:rsid w:val="00FB02CE"/>
    <w:rsid w:val="00FB0381"/>
    <w:rsid w:val="00FB0ACA"/>
    <w:rsid w:val="00FB1AD1"/>
    <w:rsid w:val="00FB1BEA"/>
    <w:rsid w:val="00FB1E29"/>
    <w:rsid w:val="00FB3653"/>
    <w:rsid w:val="00FB3A0F"/>
    <w:rsid w:val="00FB3F92"/>
    <w:rsid w:val="00FB4C8C"/>
    <w:rsid w:val="00FB4D73"/>
    <w:rsid w:val="00FB5553"/>
    <w:rsid w:val="00FB5640"/>
    <w:rsid w:val="00FB5874"/>
    <w:rsid w:val="00FB5DE0"/>
    <w:rsid w:val="00FB666A"/>
    <w:rsid w:val="00FB69CC"/>
    <w:rsid w:val="00FB6B57"/>
    <w:rsid w:val="00FB7329"/>
    <w:rsid w:val="00FB7D42"/>
    <w:rsid w:val="00FC0D71"/>
    <w:rsid w:val="00FC14BC"/>
    <w:rsid w:val="00FC189C"/>
    <w:rsid w:val="00FC2214"/>
    <w:rsid w:val="00FC242A"/>
    <w:rsid w:val="00FC4874"/>
    <w:rsid w:val="00FC4B1D"/>
    <w:rsid w:val="00FC4D9A"/>
    <w:rsid w:val="00FC6539"/>
    <w:rsid w:val="00FC6736"/>
    <w:rsid w:val="00FC6C51"/>
    <w:rsid w:val="00FC6E30"/>
    <w:rsid w:val="00FC75CF"/>
    <w:rsid w:val="00FC76CA"/>
    <w:rsid w:val="00FD02E5"/>
    <w:rsid w:val="00FD0881"/>
    <w:rsid w:val="00FD2214"/>
    <w:rsid w:val="00FD2933"/>
    <w:rsid w:val="00FD3BF4"/>
    <w:rsid w:val="00FD3FAF"/>
    <w:rsid w:val="00FD4C2B"/>
    <w:rsid w:val="00FD4F29"/>
    <w:rsid w:val="00FD52BC"/>
    <w:rsid w:val="00FD56F5"/>
    <w:rsid w:val="00FD5826"/>
    <w:rsid w:val="00FD58DC"/>
    <w:rsid w:val="00FD5963"/>
    <w:rsid w:val="00FD628A"/>
    <w:rsid w:val="00FD636E"/>
    <w:rsid w:val="00FD794A"/>
    <w:rsid w:val="00FD7A10"/>
    <w:rsid w:val="00FE029D"/>
    <w:rsid w:val="00FE18CF"/>
    <w:rsid w:val="00FE2A5C"/>
    <w:rsid w:val="00FE414A"/>
    <w:rsid w:val="00FE4E3A"/>
    <w:rsid w:val="00FE4E8A"/>
    <w:rsid w:val="00FE5D2E"/>
    <w:rsid w:val="00FE5DE9"/>
    <w:rsid w:val="00FE61DF"/>
    <w:rsid w:val="00FE6674"/>
    <w:rsid w:val="00FE7690"/>
    <w:rsid w:val="00FF03C1"/>
    <w:rsid w:val="00FF130F"/>
    <w:rsid w:val="00FF24FC"/>
    <w:rsid w:val="00FF306B"/>
    <w:rsid w:val="00FF373C"/>
    <w:rsid w:val="00FF480A"/>
    <w:rsid w:val="00FF4EBA"/>
    <w:rsid w:val="00FF567B"/>
    <w:rsid w:val="00FF5A24"/>
    <w:rsid w:val="00FF5F85"/>
    <w:rsid w:val="00FF616F"/>
    <w:rsid w:val="00FF7113"/>
    <w:rsid w:val="00FF732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9985"/>
    <o:shapelayout v:ext="edit">
      <o:idmap v:ext="edit" data="1"/>
    </o:shapelayout>
  </w:shapeDefaults>
  <w:decimalSymbol w:val=","/>
  <w:listSeparator w:val=";"/>
  <w14:docId w14:val="6086B871"/>
  <w15:docId w15:val="{45E0E9FD-8779-467B-9BC3-32FA023DE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6905"/>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1"/>
      </w:numPr>
    </w:pPr>
  </w:style>
  <w:style w:type="paragraph" w:styleId="ListBullet2">
    <w:name w:val="List Bullet 2"/>
    <w:basedOn w:val="ListBullet"/>
    <w:rsid w:val="00082812"/>
    <w:pPr>
      <w:numPr>
        <w:numId w:val="2"/>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uiPriority w:val="99"/>
    <w:rsid w:val="00082812"/>
    <w:pPr>
      <w:tabs>
        <w:tab w:val="center" w:pos="4253"/>
        <w:tab w:val="right" w:pos="8505"/>
      </w:tabs>
      <w:jc w:val="right"/>
    </w:pPr>
    <w:rPr>
      <w:i/>
    </w:rPr>
  </w:style>
  <w:style w:type="character" w:customStyle="1" w:styleId="HeaderChar">
    <w:name w:val="Header Char"/>
    <w:link w:val="Header"/>
    <w:uiPriority w:val="99"/>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4"/>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6"/>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7"/>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8"/>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9"/>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5"/>
      </w:numPr>
    </w:pPr>
  </w:style>
  <w:style w:type="character" w:customStyle="1" w:styleId="apple-converted-space">
    <w:name w:val="apple-converted-space"/>
    <w:basedOn w:val="DefaultParagraphFont"/>
    <w:rsid w:val="00477ED7"/>
  </w:style>
  <w:style w:type="paragraph" w:customStyle="1" w:styleId="Index">
    <w:name w:val="Index"/>
    <w:basedOn w:val="Normal"/>
    <w:rsid w:val="006B470E"/>
    <w:pPr>
      <w:widowControl w:val="0"/>
      <w:suppressLineNumbers/>
      <w:suppressAutoHyphens/>
      <w:adjustRightInd w:val="0"/>
      <w:spacing w:before="100" w:beforeAutospacing="1" w:after="100" w:afterAutospacing="1" w:line="360" w:lineRule="atLeast"/>
      <w:jc w:val="both"/>
      <w:textAlignment w:val="baseline"/>
    </w:pPr>
    <w:rPr>
      <w:rFonts w:eastAsia="HG Mincho Light J"/>
      <w:color w:val="000000"/>
      <w:lang w:val="en-US"/>
    </w:rPr>
  </w:style>
  <w:style w:type="paragraph" w:customStyle="1" w:styleId="TableContents">
    <w:name w:val="Table Contents"/>
    <w:basedOn w:val="BodyText"/>
    <w:rsid w:val="006B470E"/>
    <w:pPr>
      <w:widowControl w:val="0"/>
      <w:suppressLineNumbers/>
      <w:suppressAutoHyphens/>
      <w:adjustRightInd w:val="0"/>
      <w:spacing w:before="0" w:beforeAutospacing="1" w:after="120" w:afterAutospacing="1" w:line="360" w:lineRule="atLeast"/>
      <w:textAlignment w:val="baseline"/>
    </w:pPr>
    <w:rPr>
      <w:rFonts w:eastAsia="HG Mincho Light J"/>
      <w:color w:val="000000"/>
      <w:lang w:val="en-US"/>
    </w:rPr>
  </w:style>
  <w:style w:type="character" w:customStyle="1" w:styleId="FootnoteTextChar1">
    <w:name w:val="Footnote Text Char1"/>
    <w:aliases w:val="single space Char1,Podrozdział Char1"/>
    <w:semiHidden/>
    <w:locked/>
    <w:rsid w:val="0007362A"/>
    <w:rPr>
      <w:rFont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080601">
      <w:bodyDiv w:val="1"/>
      <w:marLeft w:val="0"/>
      <w:marRight w:val="0"/>
      <w:marTop w:val="0"/>
      <w:marBottom w:val="0"/>
      <w:divBdr>
        <w:top w:val="none" w:sz="0" w:space="0" w:color="auto"/>
        <w:left w:val="none" w:sz="0" w:space="0" w:color="auto"/>
        <w:bottom w:val="none" w:sz="0" w:space="0" w:color="auto"/>
        <w:right w:val="none" w:sz="0" w:space="0" w:color="auto"/>
      </w:divBdr>
    </w:div>
    <w:div w:id="144054603">
      <w:bodyDiv w:val="1"/>
      <w:marLeft w:val="0"/>
      <w:marRight w:val="0"/>
      <w:marTop w:val="0"/>
      <w:marBottom w:val="0"/>
      <w:divBdr>
        <w:top w:val="none" w:sz="0" w:space="0" w:color="auto"/>
        <w:left w:val="none" w:sz="0" w:space="0" w:color="auto"/>
        <w:bottom w:val="none" w:sz="0" w:space="0" w:color="auto"/>
        <w:right w:val="none" w:sz="0" w:space="0" w:color="auto"/>
      </w:divBdr>
    </w:div>
    <w:div w:id="197358718">
      <w:bodyDiv w:val="1"/>
      <w:marLeft w:val="0"/>
      <w:marRight w:val="0"/>
      <w:marTop w:val="0"/>
      <w:marBottom w:val="0"/>
      <w:divBdr>
        <w:top w:val="none" w:sz="0" w:space="0" w:color="auto"/>
        <w:left w:val="none" w:sz="0" w:space="0" w:color="auto"/>
        <w:bottom w:val="none" w:sz="0" w:space="0" w:color="auto"/>
        <w:right w:val="none" w:sz="0" w:space="0" w:color="auto"/>
      </w:divBdr>
    </w:div>
    <w:div w:id="236672771">
      <w:bodyDiv w:val="1"/>
      <w:marLeft w:val="0"/>
      <w:marRight w:val="0"/>
      <w:marTop w:val="0"/>
      <w:marBottom w:val="0"/>
      <w:divBdr>
        <w:top w:val="none" w:sz="0" w:space="0" w:color="auto"/>
        <w:left w:val="none" w:sz="0" w:space="0" w:color="auto"/>
        <w:bottom w:val="none" w:sz="0" w:space="0" w:color="auto"/>
        <w:right w:val="none" w:sz="0" w:space="0" w:color="auto"/>
      </w:divBdr>
    </w:div>
    <w:div w:id="315770437">
      <w:bodyDiv w:val="1"/>
      <w:marLeft w:val="0"/>
      <w:marRight w:val="0"/>
      <w:marTop w:val="0"/>
      <w:marBottom w:val="0"/>
      <w:divBdr>
        <w:top w:val="none" w:sz="0" w:space="0" w:color="auto"/>
        <w:left w:val="none" w:sz="0" w:space="0" w:color="auto"/>
        <w:bottom w:val="none" w:sz="0" w:space="0" w:color="auto"/>
        <w:right w:val="none" w:sz="0" w:space="0" w:color="auto"/>
      </w:divBdr>
      <w:divsChild>
        <w:div w:id="240331052">
          <w:marLeft w:val="0"/>
          <w:marRight w:val="0"/>
          <w:marTop w:val="0"/>
          <w:marBottom w:val="120"/>
          <w:divBdr>
            <w:top w:val="none" w:sz="0" w:space="0" w:color="auto"/>
            <w:left w:val="none" w:sz="0" w:space="0" w:color="auto"/>
            <w:bottom w:val="none" w:sz="0" w:space="0" w:color="auto"/>
            <w:right w:val="none" w:sz="0" w:space="0" w:color="auto"/>
          </w:divBdr>
          <w:divsChild>
            <w:div w:id="37363122">
              <w:marLeft w:val="0"/>
              <w:marRight w:val="0"/>
              <w:marTop w:val="0"/>
              <w:marBottom w:val="0"/>
              <w:divBdr>
                <w:top w:val="none" w:sz="0" w:space="0" w:color="auto"/>
                <w:left w:val="none" w:sz="0" w:space="0" w:color="auto"/>
                <w:bottom w:val="none" w:sz="0" w:space="0" w:color="auto"/>
                <w:right w:val="none" w:sz="0" w:space="0" w:color="auto"/>
              </w:divBdr>
            </w:div>
            <w:div w:id="47842275">
              <w:marLeft w:val="0"/>
              <w:marRight w:val="0"/>
              <w:marTop w:val="0"/>
              <w:marBottom w:val="0"/>
              <w:divBdr>
                <w:top w:val="none" w:sz="0" w:space="0" w:color="auto"/>
                <w:left w:val="none" w:sz="0" w:space="0" w:color="auto"/>
                <w:bottom w:val="none" w:sz="0" w:space="0" w:color="auto"/>
                <w:right w:val="none" w:sz="0" w:space="0" w:color="auto"/>
              </w:divBdr>
            </w:div>
            <w:div w:id="128058962">
              <w:marLeft w:val="0"/>
              <w:marRight w:val="0"/>
              <w:marTop w:val="0"/>
              <w:marBottom w:val="0"/>
              <w:divBdr>
                <w:top w:val="none" w:sz="0" w:space="0" w:color="auto"/>
                <w:left w:val="none" w:sz="0" w:space="0" w:color="auto"/>
                <w:bottom w:val="none" w:sz="0" w:space="0" w:color="auto"/>
                <w:right w:val="none" w:sz="0" w:space="0" w:color="auto"/>
              </w:divBdr>
            </w:div>
            <w:div w:id="175928844">
              <w:marLeft w:val="0"/>
              <w:marRight w:val="0"/>
              <w:marTop w:val="0"/>
              <w:marBottom w:val="0"/>
              <w:divBdr>
                <w:top w:val="none" w:sz="0" w:space="0" w:color="auto"/>
                <w:left w:val="none" w:sz="0" w:space="0" w:color="auto"/>
                <w:bottom w:val="none" w:sz="0" w:space="0" w:color="auto"/>
                <w:right w:val="none" w:sz="0" w:space="0" w:color="auto"/>
              </w:divBdr>
            </w:div>
            <w:div w:id="362944109">
              <w:marLeft w:val="0"/>
              <w:marRight w:val="0"/>
              <w:marTop w:val="0"/>
              <w:marBottom w:val="0"/>
              <w:divBdr>
                <w:top w:val="none" w:sz="0" w:space="0" w:color="auto"/>
                <w:left w:val="none" w:sz="0" w:space="0" w:color="auto"/>
                <w:bottom w:val="none" w:sz="0" w:space="0" w:color="auto"/>
                <w:right w:val="none" w:sz="0" w:space="0" w:color="auto"/>
              </w:divBdr>
            </w:div>
            <w:div w:id="520096477">
              <w:marLeft w:val="0"/>
              <w:marRight w:val="0"/>
              <w:marTop w:val="0"/>
              <w:marBottom w:val="0"/>
              <w:divBdr>
                <w:top w:val="none" w:sz="0" w:space="0" w:color="auto"/>
                <w:left w:val="none" w:sz="0" w:space="0" w:color="auto"/>
                <w:bottom w:val="none" w:sz="0" w:space="0" w:color="auto"/>
                <w:right w:val="none" w:sz="0" w:space="0" w:color="auto"/>
              </w:divBdr>
            </w:div>
            <w:div w:id="795372173">
              <w:marLeft w:val="0"/>
              <w:marRight w:val="0"/>
              <w:marTop w:val="0"/>
              <w:marBottom w:val="0"/>
              <w:divBdr>
                <w:top w:val="none" w:sz="0" w:space="0" w:color="auto"/>
                <w:left w:val="none" w:sz="0" w:space="0" w:color="auto"/>
                <w:bottom w:val="none" w:sz="0" w:space="0" w:color="auto"/>
                <w:right w:val="none" w:sz="0" w:space="0" w:color="auto"/>
              </w:divBdr>
            </w:div>
            <w:div w:id="985233487">
              <w:marLeft w:val="0"/>
              <w:marRight w:val="0"/>
              <w:marTop w:val="0"/>
              <w:marBottom w:val="0"/>
              <w:divBdr>
                <w:top w:val="none" w:sz="0" w:space="0" w:color="auto"/>
                <w:left w:val="none" w:sz="0" w:space="0" w:color="auto"/>
                <w:bottom w:val="none" w:sz="0" w:space="0" w:color="auto"/>
                <w:right w:val="none" w:sz="0" w:space="0" w:color="auto"/>
              </w:divBdr>
            </w:div>
            <w:div w:id="1164471517">
              <w:marLeft w:val="0"/>
              <w:marRight w:val="0"/>
              <w:marTop w:val="0"/>
              <w:marBottom w:val="0"/>
              <w:divBdr>
                <w:top w:val="none" w:sz="0" w:space="0" w:color="auto"/>
                <w:left w:val="none" w:sz="0" w:space="0" w:color="auto"/>
                <w:bottom w:val="none" w:sz="0" w:space="0" w:color="auto"/>
                <w:right w:val="none" w:sz="0" w:space="0" w:color="auto"/>
              </w:divBdr>
            </w:div>
            <w:div w:id="1286233322">
              <w:marLeft w:val="0"/>
              <w:marRight w:val="0"/>
              <w:marTop w:val="0"/>
              <w:marBottom w:val="0"/>
              <w:divBdr>
                <w:top w:val="none" w:sz="0" w:space="0" w:color="auto"/>
                <w:left w:val="none" w:sz="0" w:space="0" w:color="auto"/>
                <w:bottom w:val="none" w:sz="0" w:space="0" w:color="auto"/>
                <w:right w:val="none" w:sz="0" w:space="0" w:color="auto"/>
              </w:divBdr>
            </w:div>
            <w:div w:id="1343166742">
              <w:marLeft w:val="0"/>
              <w:marRight w:val="0"/>
              <w:marTop w:val="0"/>
              <w:marBottom w:val="0"/>
              <w:divBdr>
                <w:top w:val="none" w:sz="0" w:space="0" w:color="auto"/>
                <w:left w:val="none" w:sz="0" w:space="0" w:color="auto"/>
                <w:bottom w:val="none" w:sz="0" w:space="0" w:color="auto"/>
                <w:right w:val="none" w:sz="0" w:space="0" w:color="auto"/>
              </w:divBdr>
            </w:div>
            <w:div w:id="150196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62432">
      <w:bodyDiv w:val="1"/>
      <w:marLeft w:val="0"/>
      <w:marRight w:val="0"/>
      <w:marTop w:val="0"/>
      <w:marBottom w:val="0"/>
      <w:divBdr>
        <w:top w:val="none" w:sz="0" w:space="0" w:color="auto"/>
        <w:left w:val="none" w:sz="0" w:space="0" w:color="auto"/>
        <w:bottom w:val="none" w:sz="0" w:space="0" w:color="auto"/>
        <w:right w:val="none" w:sz="0" w:space="0" w:color="auto"/>
      </w:divBdr>
    </w:div>
    <w:div w:id="454295929">
      <w:bodyDiv w:val="1"/>
      <w:marLeft w:val="0"/>
      <w:marRight w:val="0"/>
      <w:marTop w:val="0"/>
      <w:marBottom w:val="0"/>
      <w:divBdr>
        <w:top w:val="none" w:sz="0" w:space="0" w:color="auto"/>
        <w:left w:val="none" w:sz="0" w:space="0" w:color="auto"/>
        <w:bottom w:val="none" w:sz="0" w:space="0" w:color="auto"/>
        <w:right w:val="none" w:sz="0" w:space="0" w:color="auto"/>
      </w:divBdr>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29869972">
      <w:bodyDiv w:val="1"/>
      <w:marLeft w:val="0"/>
      <w:marRight w:val="0"/>
      <w:marTop w:val="0"/>
      <w:marBottom w:val="0"/>
      <w:divBdr>
        <w:top w:val="none" w:sz="0" w:space="0" w:color="auto"/>
        <w:left w:val="none" w:sz="0" w:space="0" w:color="auto"/>
        <w:bottom w:val="none" w:sz="0" w:space="0" w:color="auto"/>
        <w:right w:val="none" w:sz="0" w:space="0" w:color="auto"/>
      </w:divBdr>
      <w:divsChild>
        <w:div w:id="1846244504">
          <w:marLeft w:val="0"/>
          <w:marRight w:val="0"/>
          <w:marTop w:val="0"/>
          <w:marBottom w:val="120"/>
          <w:divBdr>
            <w:top w:val="none" w:sz="0" w:space="0" w:color="auto"/>
            <w:left w:val="none" w:sz="0" w:space="0" w:color="auto"/>
            <w:bottom w:val="none" w:sz="0" w:space="0" w:color="auto"/>
            <w:right w:val="none" w:sz="0" w:space="0" w:color="auto"/>
          </w:divBdr>
          <w:divsChild>
            <w:div w:id="82605149">
              <w:marLeft w:val="0"/>
              <w:marRight w:val="0"/>
              <w:marTop w:val="0"/>
              <w:marBottom w:val="0"/>
              <w:divBdr>
                <w:top w:val="none" w:sz="0" w:space="0" w:color="auto"/>
                <w:left w:val="none" w:sz="0" w:space="0" w:color="auto"/>
                <w:bottom w:val="none" w:sz="0" w:space="0" w:color="auto"/>
                <w:right w:val="none" w:sz="0" w:space="0" w:color="auto"/>
              </w:divBdr>
            </w:div>
            <w:div w:id="146938045">
              <w:marLeft w:val="0"/>
              <w:marRight w:val="0"/>
              <w:marTop w:val="0"/>
              <w:marBottom w:val="0"/>
              <w:divBdr>
                <w:top w:val="none" w:sz="0" w:space="0" w:color="auto"/>
                <w:left w:val="none" w:sz="0" w:space="0" w:color="auto"/>
                <w:bottom w:val="none" w:sz="0" w:space="0" w:color="auto"/>
                <w:right w:val="none" w:sz="0" w:space="0" w:color="auto"/>
              </w:divBdr>
            </w:div>
            <w:div w:id="152457174">
              <w:marLeft w:val="0"/>
              <w:marRight w:val="0"/>
              <w:marTop w:val="0"/>
              <w:marBottom w:val="0"/>
              <w:divBdr>
                <w:top w:val="none" w:sz="0" w:space="0" w:color="auto"/>
                <w:left w:val="none" w:sz="0" w:space="0" w:color="auto"/>
                <w:bottom w:val="none" w:sz="0" w:space="0" w:color="auto"/>
                <w:right w:val="none" w:sz="0" w:space="0" w:color="auto"/>
              </w:divBdr>
            </w:div>
            <w:div w:id="356125218">
              <w:marLeft w:val="0"/>
              <w:marRight w:val="0"/>
              <w:marTop w:val="0"/>
              <w:marBottom w:val="0"/>
              <w:divBdr>
                <w:top w:val="none" w:sz="0" w:space="0" w:color="auto"/>
                <w:left w:val="none" w:sz="0" w:space="0" w:color="auto"/>
                <w:bottom w:val="none" w:sz="0" w:space="0" w:color="auto"/>
                <w:right w:val="none" w:sz="0" w:space="0" w:color="auto"/>
              </w:divBdr>
            </w:div>
            <w:div w:id="423189493">
              <w:marLeft w:val="0"/>
              <w:marRight w:val="0"/>
              <w:marTop w:val="0"/>
              <w:marBottom w:val="0"/>
              <w:divBdr>
                <w:top w:val="none" w:sz="0" w:space="0" w:color="auto"/>
                <w:left w:val="none" w:sz="0" w:space="0" w:color="auto"/>
                <w:bottom w:val="none" w:sz="0" w:space="0" w:color="auto"/>
                <w:right w:val="none" w:sz="0" w:space="0" w:color="auto"/>
              </w:divBdr>
            </w:div>
            <w:div w:id="507642533">
              <w:marLeft w:val="0"/>
              <w:marRight w:val="0"/>
              <w:marTop w:val="0"/>
              <w:marBottom w:val="0"/>
              <w:divBdr>
                <w:top w:val="none" w:sz="0" w:space="0" w:color="auto"/>
                <w:left w:val="none" w:sz="0" w:space="0" w:color="auto"/>
                <w:bottom w:val="none" w:sz="0" w:space="0" w:color="auto"/>
                <w:right w:val="none" w:sz="0" w:space="0" w:color="auto"/>
              </w:divBdr>
            </w:div>
            <w:div w:id="566841746">
              <w:marLeft w:val="0"/>
              <w:marRight w:val="0"/>
              <w:marTop w:val="0"/>
              <w:marBottom w:val="0"/>
              <w:divBdr>
                <w:top w:val="none" w:sz="0" w:space="0" w:color="auto"/>
                <w:left w:val="none" w:sz="0" w:space="0" w:color="auto"/>
                <w:bottom w:val="none" w:sz="0" w:space="0" w:color="auto"/>
                <w:right w:val="none" w:sz="0" w:space="0" w:color="auto"/>
              </w:divBdr>
            </w:div>
            <w:div w:id="640889750">
              <w:marLeft w:val="0"/>
              <w:marRight w:val="0"/>
              <w:marTop w:val="0"/>
              <w:marBottom w:val="0"/>
              <w:divBdr>
                <w:top w:val="none" w:sz="0" w:space="0" w:color="auto"/>
                <w:left w:val="none" w:sz="0" w:space="0" w:color="auto"/>
                <w:bottom w:val="none" w:sz="0" w:space="0" w:color="auto"/>
                <w:right w:val="none" w:sz="0" w:space="0" w:color="auto"/>
              </w:divBdr>
            </w:div>
            <w:div w:id="645816848">
              <w:marLeft w:val="0"/>
              <w:marRight w:val="0"/>
              <w:marTop w:val="0"/>
              <w:marBottom w:val="0"/>
              <w:divBdr>
                <w:top w:val="none" w:sz="0" w:space="0" w:color="auto"/>
                <w:left w:val="none" w:sz="0" w:space="0" w:color="auto"/>
                <w:bottom w:val="none" w:sz="0" w:space="0" w:color="auto"/>
                <w:right w:val="none" w:sz="0" w:space="0" w:color="auto"/>
              </w:divBdr>
            </w:div>
            <w:div w:id="902569369">
              <w:marLeft w:val="0"/>
              <w:marRight w:val="0"/>
              <w:marTop w:val="0"/>
              <w:marBottom w:val="0"/>
              <w:divBdr>
                <w:top w:val="none" w:sz="0" w:space="0" w:color="auto"/>
                <w:left w:val="none" w:sz="0" w:space="0" w:color="auto"/>
                <w:bottom w:val="none" w:sz="0" w:space="0" w:color="auto"/>
                <w:right w:val="none" w:sz="0" w:space="0" w:color="auto"/>
              </w:divBdr>
            </w:div>
            <w:div w:id="1152209717">
              <w:marLeft w:val="0"/>
              <w:marRight w:val="0"/>
              <w:marTop w:val="0"/>
              <w:marBottom w:val="0"/>
              <w:divBdr>
                <w:top w:val="none" w:sz="0" w:space="0" w:color="auto"/>
                <w:left w:val="none" w:sz="0" w:space="0" w:color="auto"/>
                <w:bottom w:val="none" w:sz="0" w:space="0" w:color="auto"/>
                <w:right w:val="none" w:sz="0" w:space="0" w:color="auto"/>
              </w:divBdr>
            </w:div>
            <w:div w:id="1156266301">
              <w:marLeft w:val="0"/>
              <w:marRight w:val="0"/>
              <w:marTop w:val="0"/>
              <w:marBottom w:val="0"/>
              <w:divBdr>
                <w:top w:val="none" w:sz="0" w:space="0" w:color="auto"/>
                <w:left w:val="none" w:sz="0" w:space="0" w:color="auto"/>
                <w:bottom w:val="none" w:sz="0" w:space="0" w:color="auto"/>
                <w:right w:val="none" w:sz="0" w:space="0" w:color="auto"/>
              </w:divBdr>
            </w:div>
            <w:div w:id="1291324014">
              <w:marLeft w:val="0"/>
              <w:marRight w:val="0"/>
              <w:marTop w:val="0"/>
              <w:marBottom w:val="0"/>
              <w:divBdr>
                <w:top w:val="none" w:sz="0" w:space="0" w:color="auto"/>
                <w:left w:val="none" w:sz="0" w:space="0" w:color="auto"/>
                <w:bottom w:val="none" w:sz="0" w:space="0" w:color="auto"/>
                <w:right w:val="none" w:sz="0" w:space="0" w:color="auto"/>
              </w:divBdr>
            </w:div>
            <w:div w:id="1813063339">
              <w:marLeft w:val="0"/>
              <w:marRight w:val="0"/>
              <w:marTop w:val="0"/>
              <w:marBottom w:val="0"/>
              <w:divBdr>
                <w:top w:val="none" w:sz="0" w:space="0" w:color="auto"/>
                <w:left w:val="none" w:sz="0" w:space="0" w:color="auto"/>
                <w:bottom w:val="none" w:sz="0" w:space="0" w:color="auto"/>
                <w:right w:val="none" w:sz="0" w:space="0" w:color="auto"/>
              </w:divBdr>
            </w:div>
            <w:div w:id="1842348316">
              <w:marLeft w:val="0"/>
              <w:marRight w:val="0"/>
              <w:marTop w:val="0"/>
              <w:marBottom w:val="0"/>
              <w:divBdr>
                <w:top w:val="none" w:sz="0" w:space="0" w:color="auto"/>
                <w:left w:val="none" w:sz="0" w:space="0" w:color="auto"/>
                <w:bottom w:val="none" w:sz="0" w:space="0" w:color="auto"/>
                <w:right w:val="none" w:sz="0" w:space="0" w:color="auto"/>
              </w:divBdr>
            </w:div>
            <w:div w:id="1912351207">
              <w:marLeft w:val="0"/>
              <w:marRight w:val="0"/>
              <w:marTop w:val="0"/>
              <w:marBottom w:val="0"/>
              <w:divBdr>
                <w:top w:val="none" w:sz="0" w:space="0" w:color="auto"/>
                <w:left w:val="none" w:sz="0" w:space="0" w:color="auto"/>
                <w:bottom w:val="none" w:sz="0" w:space="0" w:color="auto"/>
                <w:right w:val="none" w:sz="0" w:space="0" w:color="auto"/>
              </w:divBdr>
            </w:div>
            <w:div w:id="1914581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683205">
      <w:bodyDiv w:val="1"/>
      <w:marLeft w:val="0"/>
      <w:marRight w:val="0"/>
      <w:marTop w:val="0"/>
      <w:marBottom w:val="0"/>
      <w:divBdr>
        <w:top w:val="none" w:sz="0" w:space="0" w:color="auto"/>
        <w:left w:val="none" w:sz="0" w:space="0" w:color="auto"/>
        <w:bottom w:val="none" w:sz="0" w:space="0" w:color="auto"/>
        <w:right w:val="none" w:sz="0" w:space="0" w:color="auto"/>
      </w:divBdr>
    </w:div>
    <w:div w:id="1894732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pis://Base=NARH&amp;DocCode=41765&amp;ToPar=Art10_Al2&amp;Type=201/"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apis://Base=NARH&amp;DocCode=41765&amp;ToPar=Art67_Al6&amp;Type=201/"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02CE93-E2C5-4E0B-A38F-8BF853441A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3132</TotalTime>
  <Pages>48</Pages>
  <Words>15690</Words>
  <Characters>85313</Characters>
  <Application>Microsoft Office Word</Application>
  <DocSecurity>0</DocSecurity>
  <Lines>710</Lines>
  <Paragraphs>201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100802</CharactersWithSpaces>
  <SharedDoc>false</SharedDoc>
  <HLinks>
    <vt:vector size="24" baseType="variant">
      <vt:variant>
        <vt:i4>5439583</vt:i4>
      </vt:variant>
      <vt:variant>
        <vt:i4>9</vt:i4>
      </vt:variant>
      <vt:variant>
        <vt:i4>0</vt:i4>
      </vt:variant>
      <vt:variant>
        <vt:i4>5</vt:i4>
      </vt:variant>
      <vt:variant>
        <vt:lpwstr>apis://NORM|40377|8|47|/</vt:lpwstr>
      </vt:variant>
      <vt:variant>
        <vt:lpwstr/>
      </vt:variant>
      <vt:variant>
        <vt:i4>5636191</vt:i4>
      </vt:variant>
      <vt:variant>
        <vt:i4>6</vt:i4>
      </vt:variant>
      <vt:variant>
        <vt:i4>0</vt:i4>
      </vt:variant>
      <vt:variant>
        <vt:i4>5</vt:i4>
      </vt:variant>
      <vt:variant>
        <vt:lpwstr>apis://NORM|40377|8|42|/</vt:lpwstr>
      </vt:variant>
      <vt:variant>
        <vt:lpwstr/>
      </vt:variant>
      <vt:variant>
        <vt:i4>5439583</vt:i4>
      </vt:variant>
      <vt:variant>
        <vt:i4>3</vt:i4>
      </vt:variant>
      <vt:variant>
        <vt:i4>0</vt:i4>
      </vt:variant>
      <vt:variant>
        <vt:i4>5</vt:i4>
      </vt:variant>
      <vt:variant>
        <vt:lpwstr>apis://NORM|40377|8|47|/</vt:lpwstr>
      </vt:variant>
      <vt:variant>
        <vt:lpwstr/>
      </vt:variant>
      <vt:variant>
        <vt:i4>5701725</vt:i4>
      </vt:variant>
      <vt:variant>
        <vt:i4>0</vt:i4>
      </vt:variant>
      <vt:variant>
        <vt:i4>0</vt:i4>
      </vt:variant>
      <vt:variant>
        <vt:i4>5</vt:i4>
      </vt:variant>
      <vt:variant>
        <vt:lpwstr>apis://NORM|40575|8|23|/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Биляна Мишева</dc:creator>
  <cp:keywords/>
  <dc:description/>
  <cp:lastModifiedBy>Екатерина Георгиева</cp:lastModifiedBy>
  <cp:revision>15</cp:revision>
  <cp:lastPrinted>2014-02-10T09:04:00Z</cp:lastPrinted>
  <dcterms:created xsi:type="dcterms:W3CDTF">2019-07-18T08:16:00Z</dcterms:created>
  <dcterms:modified xsi:type="dcterms:W3CDTF">2023-08-18T11:43:00Z</dcterms:modified>
</cp:coreProperties>
</file>