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94" w:rsidRPr="0036340E" w:rsidRDefault="00F4544C" w:rsidP="00947D2A">
      <w:pPr>
        <w:pStyle w:val="NormalWeb"/>
        <w:tabs>
          <w:tab w:val="left" w:pos="7200"/>
        </w:tabs>
        <w:spacing w:before="0" w:beforeAutospacing="0" w:after="120" w:afterAutospacing="0"/>
        <w:jc w:val="right"/>
        <w:rPr>
          <w:b/>
          <w:lang w:val="en-US"/>
        </w:rPr>
      </w:pPr>
      <w:r w:rsidRPr="001C5458">
        <w:rPr>
          <w:b/>
        </w:rPr>
        <w:t xml:space="preserve">ПРИЛОЖЕНИЕ </w:t>
      </w:r>
      <w:r w:rsidR="00B73AAB">
        <w:rPr>
          <w:b/>
        </w:rPr>
        <w:t>V</w:t>
      </w:r>
      <w:r w:rsidR="0036340E">
        <w:rPr>
          <w:b/>
          <w:lang w:val="en-US"/>
        </w:rPr>
        <w:t>II</w:t>
      </w:r>
      <w:bookmarkStart w:id="0" w:name="_GoBack"/>
      <w:bookmarkEnd w:id="0"/>
    </w:p>
    <w:p w:rsidR="00D054A0" w:rsidRPr="00D054A0" w:rsidRDefault="00D054A0" w:rsidP="00D054A0">
      <w:pPr>
        <w:spacing w:line="276" w:lineRule="auto"/>
        <w:jc w:val="center"/>
        <w:rPr>
          <w:rFonts w:eastAsiaTheme="minorHAnsi"/>
          <w:b/>
          <w:lang w:eastAsia="en-US"/>
        </w:rPr>
      </w:pPr>
      <w:r w:rsidRPr="00D054A0">
        <w:rPr>
          <w:rFonts w:eastAsiaTheme="minorHAnsi"/>
          <w:b/>
          <w:lang w:eastAsia="en-US"/>
        </w:rPr>
        <w:t>ДЕКЛАРАЦИЯ</w:t>
      </w:r>
      <w:r w:rsidRPr="00D054A0">
        <w:rPr>
          <w:rFonts w:eastAsiaTheme="minorHAnsi"/>
          <w:b/>
          <w:vertAlign w:val="superscript"/>
          <w:lang w:eastAsia="en-US"/>
        </w:rPr>
        <w:footnoteReference w:id="1"/>
      </w:r>
    </w:p>
    <w:p w:rsidR="00D054A0" w:rsidRPr="00D054A0" w:rsidRDefault="00D054A0" w:rsidP="00947D2A">
      <w:pPr>
        <w:spacing w:line="276" w:lineRule="auto"/>
        <w:rPr>
          <w:rFonts w:eastAsiaTheme="minorHAnsi"/>
          <w:b/>
          <w:lang w:eastAsia="en-US"/>
        </w:rPr>
      </w:pPr>
    </w:p>
    <w:p w:rsid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Долуподписаният/ата ..........................................................................................</w:t>
      </w:r>
      <w:r>
        <w:rPr>
          <w:rFonts w:eastAsiaTheme="minorHAnsi"/>
          <w:lang w:eastAsia="en-US"/>
        </w:rPr>
        <w:t>............</w:t>
      </w:r>
      <w:r w:rsidRPr="00D054A0">
        <w:rPr>
          <w:rFonts w:eastAsiaTheme="minorHAnsi"/>
          <w:lang w:eastAsia="en-US"/>
        </w:rPr>
        <w:t xml:space="preserve">......., </w:t>
      </w:r>
    </w:p>
    <w:p w:rsidR="00D054A0" w:rsidRP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(три имена и длъжност)</w:t>
      </w:r>
    </w:p>
    <w:p w:rsidR="00D054A0" w:rsidRPr="00D054A0" w:rsidRDefault="00D054A0" w:rsidP="00947D2A">
      <w:pPr>
        <w:tabs>
          <w:tab w:val="left" w:pos="720"/>
        </w:tabs>
        <w:spacing w:line="276" w:lineRule="auto"/>
        <w:jc w:val="both"/>
        <w:rPr>
          <w:rFonts w:eastAsiaTheme="minorHAnsi"/>
          <w:lang w:eastAsia="en-US"/>
        </w:rPr>
      </w:pPr>
    </w:p>
    <w:p w:rsidR="00D054A0" w:rsidRPr="00D054A0" w:rsidRDefault="00D054A0" w:rsidP="00947D2A">
      <w:pPr>
        <w:tabs>
          <w:tab w:val="left" w:pos="720"/>
          <w:tab w:val="left" w:pos="3960"/>
        </w:tabs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представляващ </w:t>
      </w:r>
      <w:r w:rsidRPr="00D054A0">
        <w:rPr>
          <w:rFonts w:eastAsiaTheme="minorHAnsi"/>
          <w:lang w:eastAsia="en-US"/>
        </w:rPr>
        <w:t>............................................................................................................</w:t>
      </w:r>
      <w:r>
        <w:rPr>
          <w:rFonts w:eastAsiaTheme="minorHAnsi"/>
          <w:lang w:eastAsia="en-US"/>
        </w:rPr>
        <w:t>.............</w:t>
      </w:r>
      <w:r w:rsidRPr="00D054A0">
        <w:rPr>
          <w:rFonts w:eastAsiaTheme="minorHAnsi"/>
          <w:lang w:eastAsia="en-US"/>
        </w:rPr>
        <w:t>,</w:t>
      </w:r>
    </w:p>
    <w:p w:rsidR="00D054A0" w:rsidRPr="00D054A0" w:rsidRDefault="00D054A0" w:rsidP="00947D2A">
      <w:pPr>
        <w:tabs>
          <w:tab w:val="left" w:pos="720"/>
          <w:tab w:val="left" w:pos="3960"/>
        </w:tabs>
        <w:spacing w:line="276" w:lineRule="auto"/>
        <w:jc w:val="center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(наименование на кандидата/партньора)</w:t>
      </w:r>
    </w:p>
    <w:p w:rsidR="00D054A0" w:rsidRPr="00D054A0" w:rsidRDefault="00D054A0" w:rsidP="00D054A0">
      <w:pPr>
        <w:tabs>
          <w:tab w:val="left" w:pos="720"/>
          <w:tab w:val="left" w:pos="3960"/>
        </w:tabs>
        <w:spacing w:line="276" w:lineRule="auto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с ЕИК/БУЛСТАТ ..............................................., 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 w:rsidRPr="00D054A0">
        <w:rPr>
          <w:rFonts w:eastAsiaTheme="minorHAnsi"/>
          <w:lang w:val="en-US" w:eastAsia="en-US"/>
        </w:rPr>
        <w:t>OB L</w:t>
      </w:r>
      <w:r w:rsidRPr="00D054A0">
        <w:rPr>
          <w:rFonts w:eastAsiaTheme="minorHAnsi"/>
          <w:lang w:eastAsia="en-US"/>
        </w:rPr>
        <w:t xml:space="preserve"> 087, 31.3.2009 г., стр. 164)</w:t>
      </w:r>
    </w:p>
    <w:p w:rsidR="00D054A0" w:rsidRPr="00D054A0" w:rsidRDefault="00D054A0" w:rsidP="00D054A0">
      <w:pPr>
        <w:tabs>
          <w:tab w:val="left" w:pos="720"/>
        </w:tabs>
        <w:spacing w:line="276" w:lineRule="auto"/>
        <w:jc w:val="center"/>
        <w:rPr>
          <w:rFonts w:eastAsiaTheme="minorHAnsi"/>
          <w:b/>
          <w:lang w:eastAsia="en-US"/>
        </w:rPr>
      </w:pPr>
      <w:r w:rsidRPr="00D054A0">
        <w:rPr>
          <w:rFonts w:eastAsiaTheme="minorHAnsi"/>
          <w:b/>
          <w:lang w:eastAsia="en-US"/>
        </w:rPr>
        <w:t>декларирам, че</w:t>
      </w:r>
    </w:p>
    <w:p w:rsidR="00D054A0" w:rsidRPr="00D054A0" w:rsidRDefault="00D054A0" w:rsidP="00D054A0">
      <w:pPr>
        <w:tabs>
          <w:tab w:val="left" w:pos="720"/>
        </w:tabs>
        <w:spacing w:line="276" w:lineRule="auto"/>
        <w:jc w:val="center"/>
        <w:rPr>
          <w:rFonts w:eastAsiaTheme="minorHAnsi"/>
          <w:b/>
          <w:lang w:val="ru-RU" w:eastAsia="en-US"/>
        </w:rPr>
      </w:pPr>
    </w:p>
    <w:p w:rsidR="00D054A0" w:rsidRPr="00947D2A" w:rsidRDefault="00D054A0" w:rsidP="00947D2A">
      <w:pPr>
        <w:pStyle w:val="ListParagraph"/>
        <w:numPr>
          <w:ilvl w:val="0"/>
          <w:numId w:val="4"/>
        </w:numPr>
        <w:tabs>
          <w:tab w:val="left" w:pos="0"/>
        </w:tabs>
        <w:spacing w:after="120" w:line="276" w:lineRule="auto"/>
        <w:ind w:left="1281" w:hanging="357"/>
        <w:jc w:val="both"/>
        <w:rPr>
          <w:rFonts w:eastAsiaTheme="minorHAnsi"/>
          <w:lang w:eastAsia="en-US"/>
        </w:rPr>
      </w:pPr>
      <w:r w:rsidRPr="00947D2A">
        <w:rPr>
          <w:rFonts w:eastAsiaTheme="minorHAnsi"/>
          <w:lang w:eastAsia="en-US"/>
        </w:rPr>
        <w:t>съм съгласен/а:</w:t>
      </w:r>
    </w:p>
    <w:p w:rsidR="00D054A0" w:rsidRPr="00D054A0" w:rsidRDefault="00D054A0" w:rsidP="00D054A0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</w:p>
    <w:p w:rsidR="00D054A0" w:rsidRPr="00D054A0" w:rsidRDefault="00D054A0" w:rsidP="00D054A0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предоставените от НСИ данни да бъдат разпространявани/публикувани в докладите за изпълнение на Програмата.</w:t>
      </w:r>
    </w:p>
    <w:p w:rsidR="00D054A0" w:rsidRPr="00947D2A" w:rsidRDefault="00D054A0" w:rsidP="00947D2A">
      <w:pPr>
        <w:pStyle w:val="ListParagraph"/>
        <w:numPr>
          <w:ilvl w:val="0"/>
          <w:numId w:val="4"/>
        </w:numPr>
        <w:tabs>
          <w:tab w:val="left" w:pos="0"/>
        </w:tabs>
        <w:spacing w:before="120" w:after="120" w:line="276" w:lineRule="auto"/>
        <w:jc w:val="both"/>
        <w:rPr>
          <w:rFonts w:eastAsiaTheme="minorHAnsi"/>
          <w:lang w:eastAsia="en-US"/>
        </w:rPr>
      </w:pPr>
      <w:r w:rsidRPr="00947D2A">
        <w:rPr>
          <w:rFonts w:eastAsiaTheme="minorHAnsi"/>
          <w:lang w:eastAsia="en-US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:rsidR="00D054A0" w:rsidRPr="00D054A0" w:rsidRDefault="00D054A0" w:rsidP="00D054A0">
      <w:pPr>
        <w:tabs>
          <w:tab w:val="left" w:pos="426"/>
        </w:tabs>
        <w:spacing w:before="120" w:after="120"/>
        <w:jc w:val="both"/>
        <w:rPr>
          <w:rFonts w:eastAsiaTheme="minorHAnsi"/>
          <w:b/>
          <w:lang w:eastAsia="en-US"/>
        </w:rPr>
      </w:pPr>
      <w:r w:rsidRPr="00D054A0">
        <w:rPr>
          <w:rFonts w:eastAsiaTheme="minorHAnsi"/>
          <w:b/>
          <w:lang w:eastAsia="en-US"/>
        </w:rPr>
        <w:t>Известна ми е наказателната отговорност, която нося по чл. 313 от НК за деклариране на неверни данни.</w:t>
      </w:r>
    </w:p>
    <w:p w:rsidR="00D054A0" w:rsidRP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b/>
          <w:lang w:eastAsia="en-US"/>
        </w:rPr>
      </w:pPr>
    </w:p>
    <w:p w:rsidR="00F20155" w:rsidRPr="00947D2A" w:rsidRDefault="00947D2A" w:rsidP="00947D2A">
      <w:pPr>
        <w:tabs>
          <w:tab w:val="left" w:pos="5040"/>
        </w:tabs>
        <w:spacing w:line="276" w:lineRule="auto"/>
        <w:jc w:val="both"/>
        <w:rPr>
          <w:rFonts w:eastAsiaTheme="minorHAnsi"/>
          <w:lang w:eastAsia="en-US"/>
        </w:rPr>
      </w:pPr>
      <w:r w:rsidRPr="00947D2A">
        <w:rPr>
          <w:rFonts w:eastAsiaTheme="minorHAnsi"/>
          <w:b/>
          <w:lang w:eastAsia="en-US"/>
        </w:rPr>
        <w:t>дата: ...........................</w:t>
      </w:r>
      <w:r w:rsidRPr="00D054A0">
        <w:rPr>
          <w:rFonts w:eastAsiaTheme="minorHAnsi"/>
          <w:b/>
          <w:lang w:eastAsia="en-US"/>
        </w:rPr>
        <w:tab/>
        <w:t xml:space="preserve">ДЕКЛАРАТОР: </w:t>
      </w:r>
      <w:r w:rsidRPr="00D054A0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...................................</w:t>
      </w:r>
    </w:p>
    <w:sectPr w:rsidR="00F20155" w:rsidRPr="00947D2A" w:rsidSect="00947D2A">
      <w:headerReference w:type="default" r:id="rId7"/>
      <w:footerReference w:type="even" r:id="rId8"/>
      <w:footerReference w:type="default" r:id="rId9"/>
      <w:pgSz w:w="11906" w:h="16838"/>
      <w:pgMar w:top="116" w:right="1417" w:bottom="426" w:left="1440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9B0" w:rsidRDefault="003769B0">
      <w:r>
        <w:separator/>
      </w:r>
    </w:p>
  </w:endnote>
  <w:endnote w:type="continuationSeparator" w:id="0">
    <w:p w:rsidR="003769B0" w:rsidRDefault="0037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Pr="00AE188E" w:rsidRDefault="00FC7B01" w:rsidP="00426054">
    <w:pPr>
      <w:pStyle w:val="Footer"/>
      <w:ind w:right="360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9B0" w:rsidRDefault="003769B0">
      <w:r>
        <w:separator/>
      </w:r>
    </w:p>
  </w:footnote>
  <w:footnote w:type="continuationSeparator" w:id="0">
    <w:p w:rsidR="003769B0" w:rsidRDefault="003769B0">
      <w:r>
        <w:continuationSeparator/>
      </w:r>
    </w:p>
  </w:footnote>
  <w:footnote w:id="1">
    <w:p w:rsidR="00D054A0" w:rsidRPr="00B23A24" w:rsidRDefault="00D054A0" w:rsidP="00947D2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Попълва се и се подписва от лице с право да представлява кандидата/пар</w:t>
      </w:r>
      <w:r w:rsidR="00947D2A">
        <w:t>тньора. В случай, че кандидатът</w:t>
      </w:r>
      <w:r>
        <w:t>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1F" w:rsidRDefault="00E8001F">
    <w:pPr>
      <w:pStyle w:val="Header"/>
      <w:rPr>
        <w:lang w:val="en-US"/>
      </w:rPr>
    </w:pPr>
  </w:p>
  <w:p w:rsidR="000A4487" w:rsidRPr="00B4195E" w:rsidRDefault="000A4487" w:rsidP="000A4487">
    <w:pPr>
      <w:pStyle w:val="Header"/>
      <w:jc w:val="center"/>
      <w:rPr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C61D0F7" wp14:editId="0F9A5838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25" name="Picture 25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U-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0" wp14:anchorId="2F371092" wp14:editId="6E837BAA">
          <wp:simplePos x="0" y="0"/>
          <wp:positionH relativeFrom="column">
            <wp:posOffset>4572000</wp:posOffset>
          </wp:positionH>
          <wp:positionV relativeFrom="paragraph">
            <wp:posOffset>48260</wp:posOffset>
          </wp:positionV>
          <wp:extent cx="1119505" cy="956945"/>
          <wp:effectExtent l="0" t="0" r="4445" b="0"/>
          <wp:wrapNone/>
          <wp:docPr id="26" name="Picture 26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HRD-center-graysc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3"/>
      <w:gridCol w:w="5746"/>
      <w:gridCol w:w="1687"/>
    </w:tblGrid>
    <w:tr w:rsidR="000A4487" w:rsidRPr="00775165" w:rsidTr="00F36051">
      <w:trPr>
        <w:trHeight w:val="959"/>
      </w:trPr>
      <w:tc>
        <w:tcPr>
          <w:tcW w:w="941" w:type="pct"/>
          <w:shd w:val="clear" w:color="auto" w:fill="auto"/>
        </w:tcPr>
        <w:p w:rsidR="000A4487" w:rsidRPr="00775165" w:rsidRDefault="000A4487" w:rsidP="00F36051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0A4487" w:rsidRPr="00775165" w:rsidRDefault="000A4487" w:rsidP="00F36051">
          <w:pPr>
            <w:pStyle w:val="Header"/>
            <w:tabs>
              <w:tab w:val="center" w:pos="4421"/>
              <w:tab w:val="left" w:pos="7725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775165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0A4487" w:rsidRPr="00775165" w:rsidRDefault="000A4487" w:rsidP="00F36051">
          <w:pPr>
            <w:pStyle w:val="Footer"/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0A4487" w:rsidRPr="00775165" w:rsidRDefault="000A4487" w:rsidP="00F36051">
          <w:pPr>
            <w:pStyle w:val="Footer"/>
            <w:ind w:right="360"/>
            <w:jc w:val="center"/>
            <w:rPr>
              <w:b/>
              <w:sz w:val="20"/>
              <w:szCs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„Развитие на човешките ресурси” 2014-2020</w:t>
          </w:r>
        </w:p>
        <w:p w:rsidR="000A4487" w:rsidRPr="00775165" w:rsidRDefault="000A4487" w:rsidP="00F36051">
          <w:pPr>
            <w:pStyle w:val="Footer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0A4487" w:rsidRPr="00775165" w:rsidRDefault="000A4487" w:rsidP="00F36051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46014E" w:rsidRPr="0046014E" w:rsidRDefault="0046014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EF624B"/>
    <w:multiLevelType w:val="hybridMultilevel"/>
    <w:tmpl w:val="19424C9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6835"/>
    <w:rsid w:val="00026D97"/>
    <w:rsid w:val="00036AD4"/>
    <w:rsid w:val="0004012C"/>
    <w:rsid w:val="00047F32"/>
    <w:rsid w:val="000577C0"/>
    <w:rsid w:val="00061B9D"/>
    <w:rsid w:val="00066279"/>
    <w:rsid w:val="0009392E"/>
    <w:rsid w:val="00096531"/>
    <w:rsid w:val="000966E4"/>
    <w:rsid w:val="00096CDC"/>
    <w:rsid w:val="00097228"/>
    <w:rsid w:val="000A3C9F"/>
    <w:rsid w:val="000A4487"/>
    <w:rsid w:val="000A5954"/>
    <w:rsid w:val="000A638F"/>
    <w:rsid w:val="000B1AE9"/>
    <w:rsid w:val="000B30CD"/>
    <w:rsid w:val="000C2422"/>
    <w:rsid w:val="000D171C"/>
    <w:rsid w:val="000F5938"/>
    <w:rsid w:val="000F7FC9"/>
    <w:rsid w:val="001057A3"/>
    <w:rsid w:val="001057E9"/>
    <w:rsid w:val="001118E5"/>
    <w:rsid w:val="0011236D"/>
    <w:rsid w:val="0011513B"/>
    <w:rsid w:val="00126E74"/>
    <w:rsid w:val="00130DF8"/>
    <w:rsid w:val="00136559"/>
    <w:rsid w:val="001570D2"/>
    <w:rsid w:val="001649BB"/>
    <w:rsid w:val="00177183"/>
    <w:rsid w:val="00190C5B"/>
    <w:rsid w:val="001A3957"/>
    <w:rsid w:val="001B10D7"/>
    <w:rsid w:val="001C5458"/>
    <w:rsid w:val="001C7116"/>
    <w:rsid w:val="001E13E0"/>
    <w:rsid w:val="001E1B8A"/>
    <w:rsid w:val="0020494A"/>
    <w:rsid w:val="002235DE"/>
    <w:rsid w:val="002269E3"/>
    <w:rsid w:val="00227801"/>
    <w:rsid w:val="00234377"/>
    <w:rsid w:val="00254D79"/>
    <w:rsid w:val="002779D9"/>
    <w:rsid w:val="0028095E"/>
    <w:rsid w:val="002A21C9"/>
    <w:rsid w:val="002A2F85"/>
    <w:rsid w:val="002B1CE1"/>
    <w:rsid w:val="002B4D3E"/>
    <w:rsid w:val="002C3AC0"/>
    <w:rsid w:val="002D2045"/>
    <w:rsid w:val="002D2FB9"/>
    <w:rsid w:val="002E0323"/>
    <w:rsid w:val="002E2D29"/>
    <w:rsid w:val="002E3E43"/>
    <w:rsid w:val="002F1A52"/>
    <w:rsid w:val="002F5B28"/>
    <w:rsid w:val="0030104D"/>
    <w:rsid w:val="003045D7"/>
    <w:rsid w:val="00313E95"/>
    <w:rsid w:val="00314AAC"/>
    <w:rsid w:val="00315DCC"/>
    <w:rsid w:val="00317CAF"/>
    <w:rsid w:val="00324422"/>
    <w:rsid w:val="00326620"/>
    <w:rsid w:val="00327C15"/>
    <w:rsid w:val="00330688"/>
    <w:rsid w:val="00331538"/>
    <w:rsid w:val="00331687"/>
    <w:rsid w:val="00334105"/>
    <w:rsid w:val="00335DD8"/>
    <w:rsid w:val="003371D8"/>
    <w:rsid w:val="00337AB1"/>
    <w:rsid w:val="00340642"/>
    <w:rsid w:val="00361C53"/>
    <w:rsid w:val="003629FD"/>
    <w:rsid w:val="0036340E"/>
    <w:rsid w:val="003639BA"/>
    <w:rsid w:val="00364262"/>
    <w:rsid w:val="00374D42"/>
    <w:rsid w:val="00375A2F"/>
    <w:rsid w:val="003769B0"/>
    <w:rsid w:val="00396EFB"/>
    <w:rsid w:val="003A2E9C"/>
    <w:rsid w:val="003A4FCA"/>
    <w:rsid w:val="003B2A0F"/>
    <w:rsid w:val="003B3DDA"/>
    <w:rsid w:val="003B68B5"/>
    <w:rsid w:val="003D4CF7"/>
    <w:rsid w:val="003E2388"/>
    <w:rsid w:val="003E6960"/>
    <w:rsid w:val="003F5ADD"/>
    <w:rsid w:val="003F6EFF"/>
    <w:rsid w:val="004159D1"/>
    <w:rsid w:val="004201A6"/>
    <w:rsid w:val="00421153"/>
    <w:rsid w:val="004249F6"/>
    <w:rsid w:val="0042576F"/>
    <w:rsid w:val="00426054"/>
    <w:rsid w:val="0043034C"/>
    <w:rsid w:val="00433793"/>
    <w:rsid w:val="0044359F"/>
    <w:rsid w:val="00452ACC"/>
    <w:rsid w:val="00453333"/>
    <w:rsid w:val="00453F11"/>
    <w:rsid w:val="0046014E"/>
    <w:rsid w:val="00463586"/>
    <w:rsid w:val="00464A64"/>
    <w:rsid w:val="004666DB"/>
    <w:rsid w:val="00471464"/>
    <w:rsid w:val="00494D38"/>
    <w:rsid w:val="004A21F0"/>
    <w:rsid w:val="004A2354"/>
    <w:rsid w:val="004A5459"/>
    <w:rsid w:val="004B627E"/>
    <w:rsid w:val="004E5B63"/>
    <w:rsid w:val="005000A2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6D4C"/>
    <w:rsid w:val="005A085B"/>
    <w:rsid w:val="005A1E75"/>
    <w:rsid w:val="005A78CB"/>
    <w:rsid w:val="005B0AA4"/>
    <w:rsid w:val="005C218F"/>
    <w:rsid w:val="005E4E64"/>
    <w:rsid w:val="005F70E3"/>
    <w:rsid w:val="00601193"/>
    <w:rsid w:val="006142F6"/>
    <w:rsid w:val="0062012A"/>
    <w:rsid w:val="00627677"/>
    <w:rsid w:val="00644BD9"/>
    <w:rsid w:val="00645F52"/>
    <w:rsid w:val="00662387"/>
    <w:rsid w:val="00662C65"/>
    <w:rsid w:val="00666AAC"/>
    <w:rsid w:val="00670CA7"/>
    <w:rsid w:val="00680644"/>
    <w:rsid w:val="00686B9F"/>
    <w:rsid w:val="006906BA"/>
    <w:rsid w:val="00691B46"/>
    <w:rsid w:val="006949CF"/>
    <w:rsid w:val="006A0DF7"/>
    <w:rsid w:val="006A1E94"/>
    <w:rsid w:val="006D7FF5"/>
    <w:rsid w:val="006F21A9"/>
    <w:rsid w:val="006F6341"/>
    <w:rsid w:val="006F6732"/>
    <w:rsid w:val="007110FA"/>
    <w:rsid w:val="00726594"/>
    <w:rsid w:val="00726FF0"/>
    <w:rsid w:val="007539C9"/>
    <w:rsid w:val="007615E1"/>
    <w:rsid w:val="007626E7"/>
    <w:rsid w:val="00775F2D"/>
    <w:rsid w:val="00776400"/>
    <w:rsid w:val="0078542F"/>
    <w:rsid w:val="00785E3C"/>
    <w:rsid w:val="007949CD"/>
    <w:rsid w:val="0079723E"/>
    <w:rsid w:val="007A5D8F"/>
    <w:rsid w:val="007C1491"/>
    <w:rsid w:val="007F49D1"/>
    <w:rsid w:val="008038F7"/>
    <w:rsid w:val="00804A0D"/>
    <w:rsid w:val="00804A35"/>
    <w:rsid w:val="0081212C"/>
    <w:rsid w:val="008331B2"/>
    <w:rsid w:val="008334DC"/>
    <w:rsid w:val="00853015"/>
    <w:rsid w:val="0085329D"/>
    <w:rsid w:val="00860E7B"/>
    <w:rsid w:val="00861411"/>
    <w:rsid w:val="00861FB3"/>
    <w:rsid w:val="008626F7"/>
    <w:rsid w:val="008627EE"/>
    <w:rsid w:val="008815E4"/>
    <w:rsid w:val="008830FB"/>
    <w:rsid w:val="0088704F"/>
    <w:rsid w:val="0089594E"/>
    <w:rsid w:val="008A0649"/>
    <w:rsid w:val="008A62B3"/>
    <w:rsid w:val="008A6463"/>
    <w:rsid w:val="008C0FF1"/>
    <w:rsid w:val="008C2BC3"/>
    <w:rsid w:val="008C3A80"/>
    <w:rsid w:val="008C3C32"/>
    <w:rsid w:val="008C530C"/>
    <w:rsid w:val="008D4070"/>
    <w:rsid w:val="008E3AF7"/>
    <w:rsid w:val="00901F0F"/>
    <w:rsid w:val="00902015"/>
    <w:rsid w:val="0091635B"/>
    <w:rsid w:val="00917297"/>
    <w:rsid w:val="00942934"/>
    <w:rsid w:val="00944690"/>
    <w:rsid w:val="00947D2A"/>
    <w:rsid w:val="00947E4C"/>
    <w:rsid w:val="00950150"/>
    <w:rsid w:val="00957732"/>
    <w:rsid w:val="00962E36"/>
    <w:rsid w:val="00964F7E"/>
    <w:rsid w:val="009653E3"/>
    <w:rsid w:val="00965A2B"/>
    <w:rsid w:val="009825C3"/>
    <w:rsid w:val="00991441"/>
    <w:rsid w:val="009A5F34"/>
    <w:rsid w:val="009A7201"/>
    <w:rsid w:val="009A7D95"/>
    <w:rsid w:val="009B43FB"/>
    <w:rsid w:val="009B7192"/>
    <w:rsid w:val="009D47C0"/>
    <w:rsid w:val="009D59C1"/>
    <w:rsid w:val="009E2ADC"/>
    <w:rsid w:val="009F7811"/>
    <w:rsid w:val="00A01196"/>
    <w:rsid w:val="00A01F22"/>
    <w:rsid w:val="00A04D4B"/>
    <w:rsid w:val="00A147E2"/>
    <w:rsid w:val="00A15604"/>
    <w:rsid w:val="00A17B35"/>
    <w:rsid w:val="00A20AD7"/>
    <w:rsid w:val="00A55F43"/>
    <w:rsid w:val="00A66DC1"/>
    <w:rsid w:val="00A77AEF"/>
    <w:rsid w:val="00A91071"/>
    <w:rsid w:val="00AA5F30"/>
    <w:rsid w:val="00AB645D"/>
    <w:rsid w:val="00AC225E"/>
    <w:rsid w:val="00AC62A0"/>
    <w:rsid w:val="00AD06D4"/>
    <w:rsid w:val="00AD609F"/>
    <w:rsid w:val="00AD77E7"/>
    <w:rsid w:val="00AE188E"/>
    <w:rsid w:val="00B0282C"/>
    <w:rsid w:val="00B17635"/>
    <w:rsid w:val="00B24E87"/>
    <w:rsid w:val="00B30CA8"/>
    <w:rsid w:val="00B406FA"/>
    <w:rsid w:val="00B46BCB"/>
    <w:rsid w:val="00B73AAB"/>
    <w:rsid w:val="00B84E16"/>
    <w:rsid w:val="00B90C1D"/>
    <w:rsid w:val="00B9216B"/>
    <w:rsid w:val="00B946F7"/>
    <w:rsid w:val="00B97784"/>
    <w:rsid w:val="00BB02AC"/>
    <w:rsid w:val="00BB3952"/>
    <w:rsid w:val="00BC2545"/>
    <w:rsid w:val="00BD09A5"/>
    <w:rsid w:val="00BD1070"/>
    <w:rsid w:val="00BD2AEA"/>
    <w:rsid w:val="00BD3211"/>
    <w:rsid w:val="00BD78A9"/>
    <w:rsid w:val="00BE1BD9"/>
    <w:rsid w:val="00BE241B"/>
    <w:rsid w:val="00BF242C"/>
    <w:rsid w:val="00C03E8C"/>
    <w:rsid w:val="00C06EFF"/>
    <w:rsid w:val="00C13651"/>
    <w:rsid w:val="00C36EB1"/>
    <w:rsid w:val="00C43B18"/>
    <w:rsid w:val="00C44B82"/>
    <w:rsid w:val="00C62CBE"/>
    <w:rsid w:val="00C65409"/>
    <w:rsid w:val="00C66F93"/>
    <w:rsid w:val="00C67510"/>
    <w:rsid w:val="00C67FD2"/>
    <w:rsid w:val="00C732F9"/>
    <w:rsid w:val="00C73ED3"/>
    <w:rsid w:val="00C809AA"/>
    <w:rsid w:val="00C90CDA"/>
    <w:rsid w:val="00C93F8D"/>
    <w:rsid w:val="00CA5DCF"/>
    <w:rsid w:val="00CB49C3"/>
    <w:rsid w:val="00CC0E46"/>
    <w:rsid w:val="00CC54EC"/>
    <w:rsid w:val="00CE4017"/>
    <w:rsid w:val="00CE7D87"/>
    <w:rsid w:val="00CF4FCD"/>
    <w:rsid w:val="00CF6E72"/>
    <w:rsid w:val="00D054A0"/>
    <w:rsid w:val="00D24852"/>
    <w:rsid w:val="00D250E1"/>
    <w:rsid w:val="00D26E11"/>
    <w:rsid w:val="00D27D18"/>
    <w:rsid w:val="00D3256F"/>
    <w:rsid w:val="00D418EE"/>
    <w:rsid w:val="00D42C1A"/>
    <w:rsid w:val="00D45856"/>
    <w:rsid w:val="00D623AA"/>
    <w:rsid w:val="00D631DD"/>
    <w:rsid w:val="00D971CD"/>
    <w:rsid w:val="00DB2D9C"/>
    <w:rsid w:val="00DC2CE6"/>
    <w:rsid w:val="00DC40CF"/>
    <w:rsid w:val="00DD0F23"/>
    <w:rsid w:val="00DD3F9D"/>
    <w:rsid w:val="00DE309D"/>
    <w:rsid w:val="00DE5237"/>
    <w:rsid w:val="00DF627A"/>
    <w:rsid w:val="00DF6B23"/>
    <w:rsid w:val="00E016E4"/>
    <w:rsid w:val="00E06FB4"/>
    <w:rsid w:val="00E14E28"/>
    <w:rsid w:val="00E34034"/>
    <w:rsid w:val="00E620F0"/>
    <w:rsid w:val="00E74286"/>
    <w:rsid w:val="00E75E35"/>
    <w:rsid w:val="00E8001F"/>
    <w:rsid w:val="00E80F89"/>
    <w:rsid w:val="00E8142A"/>
    <w:rsid w:val="00E9221F"/>
    <w:rsid w:val="00EA516B"/>
    <w:rsid w:val="00EA725C"/>
    <w:rsid w:val="00EC0B42"/>
    <w:rsid w:val="00ED206E"/>
    <w:rsid w:val="00EE0F8C"/>
    <w:rsid w:val="00EF0629"/>
    <w:rsid w:val="00EF3129"/>
    <w:rsid w:val="00EF3711"/>
    <w:rsid w:val="00F022D5"/>
    <w:rsid w:val="00F077E9"/>
    <w:rsid w:val="00F155D8"/>
    <w:rsid w:val="00F165D8"/>
    <w:rsid w:val="00F20155"/>
    <w:rsid w:val="00F20457"/>
    <w:rsid w:val="00F2463C"/>
    <w:rsid w:val="00F35801"/>
    <w:rsid w:val="00F4544C"/>
    <w:rsid w:val="00F468F7"/>
    <w:rsid w:val="00F672DA"/>
    <w:rsid w:val="00F70393"/>
    <w:rsid w:val="00F96120"/>
    <w:rsid w:val="00FB0B84"/>
    <w:rsid w:val="00FB2197"/>
    <w:rsid w:val="00FC7B01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F96B204"/>
  <w15:docId w15:val="{8046D407-7076-482E-94CA-50959AA8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aliases w:val="Footnote symbol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link w:val="FooterChar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HeaderChar">
    <w:name w:val="Header Char"/>
    <w:basedOn w:val="DefaultParagraphFont"/>
    <w:link w:val="Header"/>
    <w:rsid w:val="000A448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A448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47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Veselin Spasov</cp:lastModifiedBy>
  <cp:revision>12</cp:revision>
  <cp:lastPrinted>2008-11-03T16:41:00Z</cp:lastPrinted>
  <dcterms:created xsi:type="dcterms:W3CDTF">2016-07-20T11:41:00Z</dcterms:created>
  <dcterms:modified xsi:type="dcterms:W3CDTF">2018-09-12T09:18:00Z</dcterms:modified>
</cp:coreProperties>
</file>