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AB9F4" w14:textId="77777777" w:rsidR="00993FA9" w:rsidRDefault="00993FA9" w:rsidP="00814721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14:paraId="1C59E1B1" w14:textId="7AF21C75" w:rsidR="00814721" w:rsidRPr="00814721" w:rsidRDefault="00814721" w:rsidP="00814721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>
        <w:rPr>
          <w:rFonts w:ascii="Verdana" w:hAnsi="Verdana"/>
          <w:b/>
          <w:bCs/>
          <w:sz w:val="20"/>
          <w:szCs w:val="20"/>
          <w:lang w:val="bg-BG"/>
        </w:rPr>
        <w:t xml:space="preserve">Информация за приключване на проекта по </w:t>
      </w:r>
      <w:r w:rsidRPr="00814721">
        <w:rPr>
          <w:rFonts w:ascii="Verdana" w:hAnsi="Verdana"/>
          <w:b/>
          <w:bCs/>
          <w:sz w:val="20"/>
          <w:szCs w:val="20"/>
          <w:lang w:val="bg-BG"/>
        </w:rPr>
        <w:t xml:space="preserve">процедура </w:t>
      </w:r>
    </w:p>
    <w:p w14:paraId="3F3401A4" w14:textId="77777777" w:rsidR="00814721" w:rsidRPr="00646923" w:rsidRDefault="00814721" w:rsidP="00814721">
      <w:pPr>
        <w:jc w:val="center"/>
        <w:rPr>
          <w:rFonts w:ascii="Verdana" w:hAnsi="Verdana"/>
          <w:b/>
          <w:bCs/>
          <w:sz w:val="20"/>
          <w:szCs w:val="20"/>
          <w:lang w:val="ru-RU"/>
        </w:rPr>
      </w:pPr>
      <w:r w:rsidRPr="00814721">
        <w:rPr>
          <w:rFonts w:ascii="Verdana" w:hAnsi="Verdana"/>
          <w:b/>
          <w:bCs/>
          <w:sz w:val="20"/>
          <w:szCs w:val="20"/>
          <w:lang w:val="bg-BG"/>
        </w:rPr>
        <w:t>BG16RFOP002-2.089</w:t>
      </w:r>
    </w:p>
    <w:p w14:paraId="492FCF36" w14:textId="77777777" w:rsidR="00814721" w:rsidRPr="00814721" w:rsidRDefault="00814721" w:rsidP="00814721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814721">
        <w:rPr>
          <w:rFonts w:ascii="Verdana" w:hAnsi="Verdana"/>
          <w:b/>
          <w:bCs/>
          <w:sz w:val="20"/>
          <w:szCs w:val="20"/>
          <w:lang w:val="bg-BG"/>
        </w:rPr>
        <w:t>„Подкрепа за малки предприятия с оборот над 500 000 лв. за преодоляване на икономическите последствия от пандемията COVID-19“</w:t>
      </w:r>
    </w:p>
    <w:p w14:paraId="4A2D3444" w14:textId="77777777" w:rsidR="003F1597" w:rsidRPr="00C63396" w:rsidRDefault="003F1597" w:rsidP="003F1597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bookmarkStart w:id="0" w:name="_GoBack"/>
      <w:bookmarkEnd w:id="0"/>
    </w:p>
    <w:p w14:paraId="433AF2E3" w14:textId="157E0E3D" w:rsidR="003F1597" w:rsidRDefault="003F1597">
      <w:pPr>
        <w:rPr>
          <w:rFonts w:ascii="Verdana" w:hAnsi="Verdana"/>
          <w:sz w:val="20"/>
          <w:szCs w:val="20"/>
          <w:lang w:val="bg-BG"/>
        </w:rPr>
      </w:pPr>
    </w:p>
    <w:p w14:paraId="1FF4F32F" w14:textId="13220E52" w:rsidR="00C35751" w:rsidRDefault="00C35751">
      <w:pPr>
        <w:rPr>
          <w:rFonts w:ascii="Verdana" w:hAnsi="Verdana"/>
          <w:sz w:val="20"/>
          <w:szCs w:val="20"/>
          <w:lang w:val="bg-BG"/>
        </w:rPr>
      </w:pPr>
    </w:p>
    <w:p w14:paraId="1C8C14C4" w14:textId="77777777" w:rsidR="00C35751" w:rsidRPr="00C63396" w:rsidRDefault="00C35751">
      <w:pPr>
        <w:rPr>
          <w:rFonts w:ascii="Verdana" w:hAnsi="Verdana"/>
          <w:sz w:val="20"/>
          <w:szCs w:val="20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3"/>
        <w:gridCol w:w="8443"/>
      </w:tblGrid>
      <w:tr w:rsidR="00C63396" w:rsidRPr="00852A05" w14:paraId="58BBC694" w14:textId="77777777" w:rsidTr="007C767B">
        <w:trPr>
          <w:trHeight w:val="325"/>
        </w:trPr>
        <w:tc>
          <w:tcPr>
            <w:tcW w:w="573" w:type="dxa"/>
            <w:shd w:val="clear" w:color="auto" w:fill="BFBFBF" w:themeFill="background1" w:themeFillShade="BF"/>
            <w:vAlign w:val="center"/>
          </w:tcPr>
          <w:p w14:paraId="4DDF74AB" w14:textId="77777777" w:rsidR="003F1597" w:rsidRPr="00C63396" w:rsidRDefault="003F1597" w:rsidP="00140539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63396">
              <w:rPr>
                <w:rFonts w:ascii="Verdana" w:hAnsi="Verdana"/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8443" w:type="dxa"/>
            <w:shd w:val="clear" w:color="auto" w:fill="BFBFBF" w:themeFill="background1" w:themeFillShade="BF"/>
          </w:tcPr>
          <w:p w14:paraId="108BA814" w14:textId="334FC873" w:rsidR="003F1597" w:rsidRPr="00C63396" w:rsidRDefault="003F1597" w:rsidP="00BA470F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C63396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Наименование на </w:t>
            </w:r>
            <w:r w:rsidR="00BA470F">
              <w:rPr>
                <w:rFonts w:ascii="Verdana" w:hAnsi="Verdana"/>
                <w:b/>
                <w:sz w:val="20"/>
                <w:szCs w:val="20"/>
                <w:lang w:val="bg-BG"/>
              </w:rPr>
              <w:t>бенефициента,</w:t>
            </w:r>
            <w:r w:rsidRPr="00C63396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ЕИК</w:t>
            </w:r>
            <w:r w:rsidR="00BA470F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 номер на договора за БФП</w:t>
            </w:r>
          </w:p>
        </w:tc>
      </w:tr>
      <w:tr w:rsidR="00C63396" w:rsidRPr="00852A05" w14:paraId="176FD15A" w14:textId="77777777" w:rsidTr="007C767B">
        <w:trPr>
          <w:trHeight w:val="640"/>
        </w:trPr>
        <w:tc>
          <w:tcPr>
            <w:tcW w:w="9016" w:type="dxa"/>
            <w:gridSpan w:val="2"/>
            <w:shd w:val="clear" w:color="auto" w:fill="auto"/>
            <w:vAlign w:val="center"/>
          </w:tcPr>
          <w:p w14:paraId="334FCCC8" w14:textId="77777777" w:rsidR="007E1ECE" w:rsidRPr="00C63396" w:rsidRDefault="007E1EC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A34ACA" w:rsidRPr="00852A05" w14:paraId="68D385F3" w14:textId="77777777" w:rsidTr="007C767B">
        <w:tc>
          <w:tcPr>
            <w:tcW w:w="573" w:type="dxa"/>
            <w:shd w:val="clear" w:color="auto" w:fill="BFBFBF" w:themeFill="background1" w:themeFillShade="BF"/>
            <w:vAlign w:val="center"/>
          </w:tcPr>
          <w:p w14:paraId="7839C2D4" w14:textId="731B086C" w:rsidR="00A34ACA" w:rsidRDefault="008902EB" w:rsidP="00C564D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8443" w:type="dxa"/>
            <w:shd w:val="clear" w:color="auto" w:fill="BFBFBF" w:themeFill="background1" w:themeFillShade="BF"/>
            <w:vAlign w:val="center"/>
          </w:tcPr>
          <w:tbl>
            <w:tblPr>
              <w:tblStyle w:val="TableGrid"/>
              <w:tblW w:w="0" w:type="auto"/>
              <w:tblBorders>
                <w:lef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76"/>
              <w:gridCol w:w="4046"/>
            </w:tblGrid>
            <w:tr w:rsidR="00A34ACA" w14:paraId="53137FE7" w14:textId="77777777" w:rsidTr="007C767B">
              <w:trPr>
                <w:trHeight w:val="3493"/>
              </w:trPr>
              <w:tc>
                <w:tcPr>
                  <w:tcW w:w="4176" w:type="dxa"/>
                  <w:vMerge w:val="restart"/>
                </w:tcPr>
                <w:p w14:paraId="5238BF01" w14:textId="5D824164" w:rsidR="00A34ACA" w:rsidRDefault="00A34ACA" w:rsidP="007C767B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  <w:highlight w:val="lightGray"/>
                      <w:shd w:val="clear" w:color="auto" w:fill="FEFEFE"/>
                      <w:lang w:val="bg-BG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highlight w:val="lightGray"/>
                      <w:shd w:val="clear" w:color="auto" w:fill="FEFEFE"/>
                      <w:lang w:val="bg-BG"/>
                    </w:rPr>
                    <w:t xml:space="preserve">Спазен е редът за избор на изпълнител съгласно разпоредбите на ЗОП или на </w:t>
                  </w:r>
                  <w:r w:rsidRPr="0070439C">
                    <w:rPr>
                      <w:rFonts w:ascii="Verdana" w:hAnsi="Verdana"/>
                      <w:b/>
                      <w:sz w:val="20"/>
                      <w:szCs w:val="20"/>
                      <w:highlight w:val="lightGray"/>
                      <w:shd w:val="clear" w:color="auto" w:fill="FEFEFE"/>
                      <w:lang w:val="bg-BG"/>
                    </w:rPr>
                    <w:t>Глава четвърта от ЗУСЕСИФ и ПМС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  <w:highlight w:val="lightGray"/>
                      <w:shd w:val="clear" w:color="auto" w:fill="FEFEFE"/>
                      <w:lang w:val="bg-BG"/>
                    </w:rPr>
                    <w:t>.</w:t>
                  </w:r>
                  <w:r>
                    <w:rPr>
                      <w:rStyle w:val="FootnoteReference"/>
                      <w:rFonts w:ascii="Verdana" w:hAnsi="Verdana"/>
                      <w:b/>
                      <w:sz w:val="20"/>
                      <w:szCs w:val="20"/>
                      <w:highlight w:val="lightGray"/>
                      <w:shd w:val="clear" w:color="auto" w:fill="FEFEFE"/>
                      <w:lang w:val="bg-BG"/>
                    </w:rPr>
                    <w:footnoteReference w:id="1"/>
                  </w:r>
                </w:p>
              </w:tc>
              <w:tc>
                <w:tcPr>
                  <w:tcW w:w="4046" w:type="dxa"/>
                  <w:tcBorders>
                    <w:right w:val="nil"/>
                  </w:tcBorders>
                  <w:shd w:val="clear" w:color="auto" w:fill="FFFFFF" w:themeFill="background1"/>
                </w:tcPr>
                <w:p w14:paraId="38F97F89" w14:textId="77777777" w:rsidR="00A34ACA" w:rsidRPr="007C767B" w:rsidRDefault="00A34ACA" w:rsidP="007C767B">
                  <w:pPr>
                    <w:jc w:val="both"/>
                    <w:rPr>
                      <w:rFonts w:ascii="Times New Roman" w:eastAsia="Times New Roman" w:hAnsi="Times New Roman" w:cs="Times New Roman"/>
                      <w:lang w:val="bg-BG"/>
                    </w:rPr>
                  </w:pPr>
                  <w:r w:rsidRPr="007C767B">
                    <w:rPr>
                      <w:rFonts w:ascii="Times New Roman" w:eastAsia="Times New Roman" w:hAnsi="Times New Roman" w:cs="Times New Roman"/>
                      <w:lang w:val="bg-BG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7C767B">
                    <w:rPr>
                      <w:rFonts w:ascii="Times New Roman" w:eastAsia="Times New Roman" w:hAnsi="Times New Roman" w:cs="Times New Roman"/>
                      <w:lang w:val="bg-BG"/>
                    </w:rPr>
                    <w:instrText xml:space="preserve"> FORMCHECKBOX </w:instrText>
                  </w:r>
                  <w:r w:rsidR="004255FD">
                    <w:rPr>
                      <w:rFonts w:ascii="Times New Roman" w:eastAsia="Times New Roman" w:hAnsi="Times New Roman" w:cs="Times New Roman"/>
                      <w:lang w:val="bg-BG"/>
                    </w:rPr>
                  </w:r>
                  <w:r w:rsidR="004255FD">
                    <w:rPr>
                      <w:rFonts w:ascii="Times New Roman" w:eastAsia="Times New Roman" w:hAnsi="Times New Roman" w:cs="Times New Roman"/>
                      <w:lang w:val="bg-BG"/>
                    </w:rPr>
                    <w:fldChar w:fldCharType="separate"/>
                  </w:r>
                  <w:r w:rsidRPr="007C767B">
                    <w:rPr>
                      <w:rFonts w:ascii="Times New Roman" w:eastAsia="Times New Roman" w:hAnsi="Times New Roman" w:cs="Times New Roman"/>
                      <w:lang w:val="bg-BG"/>
                    </w:rPr>
                    <w:fldChar w:fldCharType="end"/>
                  </w:r>
                  <w:r w:rsidRPr="007C767B">
                    <w:rPr>
                      <w:rFonts w:ascii="Times New Roman" w:eastAsia="Times New Roman" w:hAnsi="Times New Roman" w:cs="Times New Roman"/>
                      <w:lang w:val="bg-BG"/>
                    </w:rPr>
                    <w:t xml:space="preserve">   Да</w:t>
                  </w:r>
                </w:p>
                <w:p w14:paraId="569E740C" w14:textId="4812A5C3" w:rsidR="00A34ACA" w:rsidRPr="007C767B" w:rsidRDefault="00A34ACA" w:rsidP="007C767B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7C76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(</w:t>
                  </w:r>
                  <w:r w:rsidRPr="007C767B">
                    <w:rPr>
                      <w:rFonts w:ascii="Times New Roman" w:eastAsia="Times New Roman" w:hAnsi="Times New Roman" w:cs="Times New Roman"/>
                      <w:b/>
                      <w:i/>
                      <w:sz w:val="20"/>
                      <w:szCs w:val="20"/>
                      <w:lang w:val="bg-BG"/>
                    </w:rPr>
                    <w:t>в случай, че отговорът е „Да“ моля да потвърдите, че е спазено долното условие</w:t>
                  </w:r>
                  <w:r w:rsidRPr="007C767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)</w:t>
                  </w:r>
                </w:p>
                <w:p w14:paraId="0E6E0AF3" w14:textId="77777777" w:rsidR="00A34ACA" w:rsidRPr="007C767B" w:rsidRDefault="00A34ACA" w:rsidP="007C767B">
                  <w:pPr>
                    <w:jc w:val="both"/>
                    <w:rPr>
                      <w:rFonts w:ascii="Times New Roman" w:eastAsia="Times New Roman" w:hAnsi="Times New Roman" w:cs="Times New Roman"/>
                      <w:lang w:val="bg-BG"/>
                    </w:rPr>
                  </w:pPr>
                </w:p>
                <w:p w14:paraId="66046E97" w14:textId="336ACBAE" w:rsidR="00A34ACA" w:rsidRPr="007C767B" w:rsidRDefault="00A34ACA" w:rsidP="007C767B">
                  <w:pPr>
                    <w:jc w:val="both"/>
                    <w:rPr>
                      <w:rFonts w:ascii="Times New Roman" w:eastAsia="Times New Roman" w:hAnsi="Times New Roman" w:cs="Times New Roman"/>
                      <w:lang w:val="bg-BG"/>
                    </w:rPr>
                  </w:pPr>
                  <w:r w:rsidRPr="007C767B">
                    <w:rPr>
                      <w:rFonts w:ascii="Times New Roman" w:eastAsia="Times New Roman" w:hAnsi="Times New Roman" w:cs="Times New Roman"/>
                      <w:lang w:val="bg-BG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7C767B">
                    <w:rPr>
                      <w:rFonts w:ascii="Times New Roman" w:eastAsia="Times New Roman" w:hAnsi="Times New Roman" w:cs="Times New Roman"/>
                      <w:lang w:val="bg-BG"/>
                    </w:rPr>
                    <w:instrText xml:space="preserve"> FORMCHECKBOX </w:instrText>
                  </w:r>
                  <w:r w:rsidR="004255FD">
                    <w:rPr>
                      <w:rFonts w:ascii="Times New Roman" w:eastAsia="Times New Roman" w:hAnsi="Times New Roman" w:cs="Times New Roman"/>
                      <w:lang w:val="bg-BG"/>
                    </w:rPr>
                  </w:r>
                  <w:r w:rsidR="004255FD">
                    <w:rPr>
                      <w:rFonts w:ascii="Times New Roman" w:eastAsia="Times New Roman" w:hAnsi="Times New Roman" w:cs="Times New Roman"/>
                      <w:lang w:val="bg-BG"/>
                    </w:rPr>
                    <w:fldChar w:fldCharType="separate"/>
                  </w:r>
                  <w:r w:rsidRPr="007C767B">
                    <w:rPr>
                      <w:rFonts w:ascii="Times New Roman" w:eastAsia="Times New Roman" w:hAnsi="Times New Roman" w:cs="Times New Roman"/>
                      <w:lang w:val="bg-BG"/>
                    </w:rPr>
                    <w:fldChar w:fldCharType="end"/>
                  </w:r>
                  <w:r w:rsidRPr="007C767B">
                    <w:rPr>
                      <w:rFonts w:ascii="Times New Roman" w:eastAsia="Times New Roman" w:hAnsi="Times New Roman" w:cs="Times New Roman"/>
                      <w:lang w:val="bg-BG"/>
                    </w:rPr>
                    <w:t xml:space="preserve"> Проект</w:t>
                  </w:r>
                  <w:r w:rsidR="00836BEB">
                    <w:rPr>
                      <w:rFonts w:ascii="Times New Roman" w:eastAsia="Times New Roman" w:hAnsi="Times New Roman" w:cs="Times New Roman"/>
                      <w:lang w:val="bg-BG"/>
                    </w:rPr>
                    <w:t>ът</w:t>
                  </w:r>
                  <w:r w:rsidRPr="007C767B">
                    <w:rPr>
                      <w:rFonts w:ascii="Times New Roman" w:eastAsia="Times New Roman" w:hAnsi="Times New Roman" w:cs="Times New Roman"/>
                      <w:lang w:val="bg-BG"/>
                    </w:rPr>
                    <w:t xml:space="preserve"> не е осъществен изключително чрез възлагане на обществена поръчка за стоки или услуги или процедура за избор на изпълнител с публична покана съгласно разпоредбите на ЗУСЕСИФ и ПМС №160/2016г., съгласно чл. 67, (4) на Регламент 1303/2013.</w:t>
                  </w:r>
                </w:p>
              </w:tc>
            </w:tr>
            <w:tr w:rsidR="00A34ACA" w14:paraId="008152C0" w14:textId="77777777" w:rsidTr="007C767B">
              <w:tc>
                <w:tcPr>
                  <w:tcW w:w="4176" w:type="dxa"/>
                  <w:vMerge/>
                </w:tcPr>
                <w:p w14:paraId="2655B600" w14:textId="77777777" w:rsidR="00A34ACA" w:rsidRDefault="00A34ACA" w:rsidP="0070439C">
                  <w:pPr>
                    <w:rPr>
                      <w:rFonts w:ascii="Verdana" w:hAnsi="Verdana"/>
                      <w:b/>
                      <w:sz w:val="20"/>
                      <w:szCs w:val="20"/>
                      <w:highlight w:val="lightGray"/>
                      <w:shd w:val="clear" w:color="auto" w:fill="FEFEFE"/>
                      <w:lang w:val="bg-BG"/>
                    </w:rPr>
                  </w:pPr>
                </w:p>
              </w:tc>
              <w:tc>
                <w:tcPr>
                  <w:tcW w:w="4046" w:type="dxa"/>
                  <w:tcBorders>
                    <w:right w:val="nil"/>
                  </w:tcBorders>
                  <w:shd w:val="clear" w:color="auto" w:fill="FFFFFF" w:themeFill="background1"/>
                </w:tcPr>
                <w:p w14:paraId="1DA96937" w14:textId="77777777" w:rsidR="00A34ACA" w:rsidRDefault="00A34ACA" w:rsidP="0070439C">
                  <w:pPr>
                    <w:rPr>
                      <w:rFonts w:ascii="Times New Roman" w:eastAsia="Times New Roman" w:hAnsi="Times New Roman" w:cs="Times New Roman"/>
                      <w:lang w:val="bg-BG"/>
                    </w:rPr>
                  </w:pPr>
                  <w:r w:rsidRPr="00A72021">
                    <w:rPr>
                      <w:rFonts w:ascii="Times New Roman" w:eastAsia="Times New Roman" w:hAnsi="Times New Roman" w:cs="Times New Roman"/>
                      <w:lang w:val="bg-BG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A72021">
                    <w:rPr>
                      <w:rFonts w:ascii="Times New Roman" w:eastAsia="Times New Roman" w:hAnsi="Times New Roman" w:cs="Times New Roman"/>
                      <w:lang w:val="bg-BG"/>
                    </w:rPr>
                    <w:instrText xml:space="preserve"> FORMCHECKBOX </w:instrText>
                  </w:r>
                  <w:r w:rsidR="004255FD">
                    <w:rPr>
                      <w:rFonts w:ascii="Times New Roman" w:eastAsia="Times New Roman" w:hAnsi="Times New Roman" w:cs="Times New Roman"/>
                      <w:lang w:val="bg-BG"/>
                    </w:rPr>
                  </w:r>
                  <w:r w:rsidR="004255FD">
                    <w:rPr>
                      <w:rFonts w:ascii="Times New Roman" w:eastAsia="Times New Roman" w:hAnsi="Times New Roman" w:cs="Times New Roman"/>
                      <w:lang w:val="bg-BG"/>
                    </w:rPr>
                    <w:fldChar w:fldCharType="separate"/>
                  </w:r>
                  <w:r w:rsidRPr="00A72021">
                    <w:rPr>
                      <w:rFonts w:ascii="Times New Roman" w:eastAsia="Times New Roman" w:hAnsi="Times New Roman" w:cs="Times New Roman"/>
                      <w:lang w:val="bg-BG"/>
                    </w:rPr>
                    <w:fldChar w:fldCharType="end"/>
                  </w:r>
                  <w:r>
                    <w:rPr>
                      <w:rFonts w:ascii="Times New Roman" w:eastAsia="Times New Roman" w:hAnsi="Times New Roman" w:cs="Times New Roman"/>
                      <w:lang w:val="bg-BG"/>
                    </w:rPr>
                    <w:t xml:space="preserve">  Неприложимо</w:t>
                  </w:r>
                </w:p>
                <w:p w14:paraId="4133EFBF" w14:textId="5D54EA32" w:rsidR="00A34ACA" w:rsidRPr="007C767B" w:rsidRDefault="00A34ACA" w:rsidP="0070439C">
                  <w:pPr>
                    <w:rPr>
                      <w:rFonts w:ascii="Times New Roman" w:eastAsia="Times New Roman" w:hAnsi="Times New Roman" w:cs="Times New Roman"/>
                      <w:lang w:val="bg-BG"/>
                    </w:rPr>
                  </w:pPr>
                </w:p>
              </w:tc>
            </w:tr>
          </w:tbl>
          <w:p w14:paraId="5AF44A4E" w14:textId="77777777" w:rsidR="00A34ACA" w:rsidRDefault="00A34ACA" w:rsidP="0070439C">
            <w:pPr>
              <w:rPr>
                <w:rFonts w:ascii="Verdana" w:hAnsi="Verdana"/>
                <w:b/>
                <w:sz w:val="20"/>
                <w:szCs w:val="20"/>
                <w:highlight w:val="lightGray"/>
                <w:shd w:val="clear" w:color="auto" w:fill="FEFEFE"/>
                <w:lang w:val="bg-BG"/>
              </w:rPr>
            </w:pPr>
          </w:p>
        </w:tc>
      </w:tr>
      <w:tr w:rsidR="009153C0" w:rsidRPr="00C63396" w14:paraId="274D6D38" w14:textId="77777777" w:rsidTr="007C767B">
        <w:trPr>
          <w:trHeight w:val="413"/>
        </w:trPr>
        <w:tc>
          <w:tcPr>
            <w:tcW w:w="573" w:type="dxa"/>
            <w:shd w:val="clear" w:color="auto" w:fill="BFBFBF" w:themeFill="background1" w:themeFillShade="BF"/>
            <w:vAlign w:val="center"/>
          </w:tcPr>
          <w:p w14:paraId="1CC7CB00" w14:textId="23744F67" w:rsidR="009153C0" w:rsidRPr="009153C0" w:rsidRDefault="006B3774" w:rsidP="009153C0">
            <w:pPr>
              <w:rPr>
                <w:rFonts w:ascii="Verdana" w:hAnsi="Verdana"/>
                <w:b/>
                <w:sz w:val="20"/>
                <w:szCs w:val="20"/>
                <w:highlight w:val="lightGray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highlight w:val="lightGray"/>
                <w:lang w:val="bg-BG"/>
              </w:rPr>
              <w:t>3</w:t>
            </w:r>
            <w:r w:rsidR="009153C0" w:rsidRPr="009153C0">
              <w:rPr>
                <w:rFonts w:ascii="Verdana" w:hAnsi="Verdana"/>
                <w:b/>
                <w:sz w:val="20"/>
                <w:szCs w:val="20"/>
                <w:highlight w:val="lightGray"/>
                <w:lang w:val="bg-BG"/>
              </w:rPr>
              <w:t>.</w:t>
            </w:r>
          </w:p>
        </w:tc>
        <w:tc>
          <w:tcPr>
            <w:tcW w:w="8443" w:type="dxa"/>
            <w:shd w:val="clear" w:color="auto" w:fill="BFBFBF" w:themeFill="background1" w:themeFillShade="BF"/>
            <w:vAlign w:val="center"/>
          </w:tcPr>
          <w:p w14:paraId="2A129E3E" w14:textId="51B20B4E" w:rsidR="009153C0" w:rsidRPr="009153C0" w:rsidRDefault="009153C0" w:rsidP="00BE392A">
            <w:pPr>
              <w:spacing w:before="120" w:line="36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val="bg-BG" w:eastAsia="bg-BG"/>
              </w:rPr>
            </w:pPr>
            <w:r w:rsidRPr="009153C0">
              <w:rPr>
                <w:rFonts w:ascii="Verdana" w:hAnsi="Verdana"/>
                <w:b/>
                <w:sz w:val="20"/>
                <w:szCs w:val="20"/>
                <w:highlight w:val="lightGray"/>
                <w:shd w:val="clear" w:color="auto" w:fill="FEFEFE"/>
                <w:lang w:val="bg-BG"/>
              </w:rPr>
              <w:t>Декларирам, че</w:t>
            </w:r>
            <w:r w:rsidR="00BE392A">
              <w:rPr>
                <w:rFonts w:ascii="Verdana" w:hAnsi="Verdana"/>
                <w:b/>
                <w:sz w:val="20"/>
                <w:szCs w:val="20"/>
                <w:highlight w:val="lightGray"/>
                <w:shd w:val="clear" w:color="auto" w:fill="FEFEFE"/>
                <w:lang w:val="bg-BG"/>
              </w:rPr>
              <w:t>:</w:t>
            </w:r>
            <w:r w:rsidRPr="009153C0">
              <w:rPr>
                <w:rFonts w:ascii="Verdana" w:hAnsi="Verdana"/>
                <w:b/>
                <w:sz w:val="20"/>
                <w:szCs w:val="20"/>
                <w:highlight w:val="lightGray"/>
                <w:shd w:val="clear" w:color="auto" w:fill="FEFEFE"/>
                <w:lang w:val="bg-BG"/>
              </w:rPr>
              <w:t xml:space="preserve"> </w:t>
            </w:r>
          </w:p>
        </w:tc>
      </w:tr>
      <w:tr w:rsidR="009153C0" w:rsidRPr="00852A05" w14:paraId="0CAC4A26" w14:textId="77777777" w:rsidTr="007C767B">
        <w:tc>
          <w:tcPr>
            <w:tcW w:w="9016" w:type="dxa"/>
            <w:gridSpan w:val="2"/>
            <w:tcBorders>
              <w:bottom w:val="single" w:sz="4" w:space="0" w:color="auto"/>
            </w:tcBorders>
            <w:vAlign w:val="center"/>
          </w:tcPr>
          <w:p w14:paraId="7F1DB44C" w14:textId="0CE04859" w:rsidR="000C4C00" w:rsidRDefault="000C4C00" w:rsidP="009153C0">
            <w:pPr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  <w:p w14:paraId="18359C3A" w14:textId="67442583" w:rsidR="000C4C00" w:rsidRDefault="00F95F89" w:rsidP="009153C0">
            <w:pPr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A72021">
              <w:rPr>
                <w:rFonts w:ascii="Times New Roman" w:eastAsia="Times New Roman" w:hAnsi="Times New Roman" w:cs="Times New Roman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2021">
              <w:rPr>
                <w:rFonts w:ascii="Times New Roman" w:eastAsia="Times New Roman" w:hAnsi="Times New Roman" w:cs="Times New Roman"/>
                <w:lang w:val="bg-BG"/>
              </w:rPr>
              <w:instrText xml:space="preserve"> FORMCHECKBOX </w:instrText>
            </w:r>
            <w:r w:rsidR="004255FD">
              <w:rPr>
                <w:rFonts w:ascii="Times New Roman" w:eastAsia="Times New Roman" w:hAnsi="Times New Roman" w:cs="Times New Roman"/>
                <w:lang w:val="bg-BG"/>
              </w:rPr>
            </w:r>
            <w:r w:rsidR="004255FD">
              <w:rPr>
                <w:rFonts w:ascii="Times New Roman" w:eastAsia="Times New Roman" w:hAnsi="Times New Roman" w:cs="Times New Roman"/>
                <w:lang w:val="bg-BG"/>
              </w:rPr>
              <w:fldChar w:fldCharType="separate"/>
            </w:r>
            <w:r w:rsidRPr="00A72021">
              <w:rPr>
                <w:rFonts w:ascii="Times New Roman" w:eastAsia="Times New Roman" w:hAnsi="Times New Roman" w:cs="Times New Roman"/>
                <w:lang w:val="bg-BG"/>
              </w:rPr>
              <w:fldChar w:fldCharType="end"/>
            </w:r>
            <w:r w:rsidR="000C4C0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FC0ED8">
              <w:rPr>
                <w:rFonts w:ascii="Times New Roman" w:eastAsia="Times New Roman" w:hAnsi="Times New Roman" w:cs="Times New Roman"/>
                <w:lang w:val="bg-BG" w:eastAsia="bg-BG"/>
              </w:rPr>
              <w:t>В резултат от получената подкрепа</w:t>
            </w:r>
            <w:r w:rsidR="004E1391">
              <w:rPr>
                <w:rFonts w:ascii="Times New Roman" w:eastAsia="Times New Roman" w:hAnsi="Times New Roman" w:cs="Times New Roman"/>
                <w:lang w:val="bg-BG" w:eastAsia="bg-BG"/>
              </w:rPr>
              <w:t>, чрез п</w:t>
            </w:r>
            <w:r w:rsidR="004E1391" w:rsidRPr="001A0855">
              <w:rPr>
                <w:rFonts w:ascii="Times New Roman" w:eastAsia="Times New Roman" w:hAnsi="Times New Roman" w:cs="Times New Roman"/>
                <w:lang w:val="bg-BG" w:eastAsia="bg-BG"/>
              </w:rPr>
              <w:t>редостав</w:t>
            </w:r>
            <w:r w:rsidR="004E1391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ените </w:t>
            </w:r>
            <w:r w:rsidR="004E1391" w:rsidRPr="001A0855">
              <w:rPr>
                <w:rFonts w:ascii="Times New Roman" w:eastAsia="Times New Roman" w:hAnsi="Times New Roman" w:cs="Times New Roman"/>
                <w:lang w:val="bg-BG" w:eastAsia="bg-BG"/>
              </w:rPr>
              <w:t xml:space="preserve">средства </w:t>
            </w:r>
            <w:r w:rsidR="00DD737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за оборотен капитал </w:t>
            </w:r>
            <w:r w:rsidR="004E1391" w:rsidRPr="001A0855">
              <w:rPr>
                <w:rFonts w:ascii="Times New Roman" w:eastAsia="Times New Roman" w:hAnsi="Times New Roman" w:cs="Times New Roman"/>
                <w:lang w:val="bg-BG" w:eastAsia="bg-BG"/>
              </w:rPr>
              <w:t>по процедурата</w:t>
            </w:r>
            <w:r w:rsidR="004E1391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е </w:t>
            </w:r>
            <w:r w:rsidR="00DD737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преодолян </w:t>
            </w:r>
            <w:r w:rsidR="00DD737C" w:rsidRPr="00DD737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недостига на средства </w:t>
            </w:r>
            <w:r w:rsidR="00DD737C">
              <w:rPr>
                <w:rFonts w:ascii="Times New Roman" w:eastAsia="Times New Roman" w:hAnsi="Times New Roman" w:cs="Times New Roman"/>
                <w:lang w:val="bg-BG" w:eastAsia="bg-BG"/>
              </w:rPr>
              <w:t>и/</w:t>
            </w:r>
            <w:r w:rsidR="00DD737C" w:rsidRPr="00DD737C">
              <w:rPr>
                <w:rFonts w:ascii="Times New Roman" w:eastAsia="Times New Roman" w:hAnsi="Times New Roman" w:cs="Times New Roman"/>
                <w:lang w:val="bg-BG" w:eastAsia="bg-BG"/>
              </w:rPr>
              <w:t>или липса</w:t>
            </w:r>
            <w:r w:rsidR="00DD737C">
              <w:rPr>
                <w:rFonts w:ascii="Times New Roman" w:eastAsia="Times New Roman" w:hAnsi="Times New Roman" w:cs="Times New Roman"/>
                <w:lang w:val="bg-BG" w:eastAsia="bg-BG"/>
              </w:rPr>
              <w:t>та</w:t>
            </w:r>
            <w:r w:rsidR="00DD737C" w:rsidRPr="00DD737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на ликвидност</w:t>
            </w:r>
            <w:r w:rsidR="00B24875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на предприятието</w:t>
            </w:r>
            <w:r w:rsidR="00DD737C" w:rsidRPr="00DD737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настъпили в резултат от епидемичния взрив от </w:t>
            </w:r>
            <w:r w:rsidR="0026747B">
              <w:rPr>
                <w:rFonts w:ascii="Times New Roman" w:eastAsia="Times New Roman" w:hAnsi="Times New Roman" w:cs="Times New Roman"/>
                <w:lang w:eastAsia="bg-BG"/>
              </w:rPr>
              <w:t xml:space="preserve">  </w:t>
            </w:r>
            <w:r w:rsidR="00DD737C" w:rsidRPr="00DD737C">
              <w:rPr>
                <w:rFonts w:ascii="Times New Roman" w:eastAsia="Times New Roman" w:hAnsi="Times New Roman" w:cs="Times New Roman"/>
                <w:lang w:val="bg-BG" w:eastAsia="bg-BG"/>
              </w:rPr>
              <w:t>COVID-19</w:t>
            </w:r>
            <w:r w:rsidR="001A0855">
              <w:rPr>
                <w:rFonts w:ascii="Times New Roman" w:eastAsia="Times New Roman" w:hAnsi="Times New Roman" w:cs="Times New Roman"/>
                <w:lang w:val="bg-BG" w:eastAsia="bg-BG"/>
              </w:rPr>
              <w:t>;</w:t>
            </w:r>
          </w:p>
          <w:p w14:paraId="1A57D0D6" w14:textId="77777777" w:rsidR="001A0855" w:rsidRDefault="001A0855" w:rsidP="009153C0">
            <w:pPr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  <w:p w14:paraId="7A0BE5AB" w14:textId="5A2811FB" w:rsidR="009153C0" w:rsidRPr="009153C0" w:rsidRDefault="00F95F89" w:rsidP="009153C0">
            <w:pPr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A72021">
              <w:rPr>
                <w:rFonts w:ascii="Times New Roman" w:eastAsia="Times New Roman" w:hAnsi="Times New Roman" w:cs="Times New Roman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2021">
              <w:rPr>
                <w:rFonts w:ascii="Times New Roman" w:eastAsia="Times New Roman" w:hAnsi="Times New Roman" w:cs="Times New Roman"/>
                <w:lang w:val="bg-BG"/>
              </w:rPr>
              <w:instrText xml:space="preserve"> FORMCHECKBOX </w:instrText>
            </w:r>
            <w:r w:rsidR="004255FD">
              <w:rPr>
                <w:rFonts w:ascii="Times New Roman" w:eastAsia="Times New Roman" w:hAnsi="Times New Roman" w:cs="Times New Roman"/>
                <w:lang w:val="bg-BG"/>
              </w:rPr>
            </w:r>
            <w:r w:rsidR="004255FD">
              <w:rPr>
                <w:rFonts w:ascii="Times New Roman" w:eastAsia="Times New Roman" w:hAnsi="Times New Roman" w:cs="Times New Roman"/>
                <w:lang w:val="bg-BG"/>
              </w:rPr>
              <w:fldChar w:fldCharType="separate"/>
            </w:r>
            <w:r w:rsidRPr="00A72021">
              <w:rPr>
                <w:rFonts w:ascii="Times New Roman" w:eastAsia="Times New Roman" w:hAnsi="Times New Roman" w:cs="Times New Roman"/>
                <w:lang w:val="bg-BG"/>
              </w:rPr>
              <w:fldChar w:fldCharType="end"/>
            </w:r>
            <w:r w:rsidR="009153C0" w:rsidRPr="009153C0">
              <w:rPr>
                <w:rFonts w:ascii="Times New Roman" w:eastAsia="Times New Roman" w:hAnsi="Times New Roman" w:cs="Times New Roman"/>
                <w:lang w:val="ru-RU" w:eastAsia="bg-BG"/>
              </w:rPr>
              <w:t xml:space="preserve"> </w:t>
            </w:r>
            <w:r w:rsidR="00F43F3E">
              <w:rPr>
                <w:rFonts w:ascii="Times New Roman" w:eastAsia="Times New Roman" w:hAnsi="Times New Roman" w:cs="Times New Roman"/>
                <w:lang w:val="bg-BG" w:eastAsia="bg-BG"/>
              </w:rPr>
              <w:t>Р</w:t>
            </w:r>
            <w:r w:rsidR="009153C0">
              <w:rPr>
                <w:rFonts w:ascii="Times New Roman" w:eastAsia="Times New Roman" w:hAnsi="Times New Roman" w:cs="Times New Roman"/>
                <w:lang w:val="bg-BG" w:eastAsia="bg-BG"/>
              </w:rPr>
              <w:t>азходите, финансирани с п</w:t>
            </w:r>
            <w:r w:rsidR="009153C0" w:rsidRPr="009153C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редоставените средства за оборотен капитал </w:t>
            </w:r>
            <w:r w:rsidR="009153C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с </w:t>
            </w:r>
            <w:r w:rsidR="009153C0" w:rsidRPr="009153C0">
              <w:rPr>
                <w:rFonts w:ascii="Times New Roman" w:eastAsia="Times New Roman" w:hAnsi="Times New Roman" w:cs="Times New Roman"/>
                <w:lang w:val="bg-BG" w:eastAsia="bg-BG"/>
              </w:rPr>
              <w:t>проект № BG16RFOP002-2.0</w:t>
            </w:r>
            <w:r w:rsidR="009153C0" w:rsidRPr="00646923">
              <w:rPr>
                <w:rFonts w:ascii="Times New Roman" w:eastAsia="Times New Roman" w:hAnsi="Times New Roman" w:cs="Times New Roman"/>
                <w:lang w:val="ru-RU" w:eastAsia="bg-BG"/>
              </w:rPr>
              <w:t>89</w:t>
            </w:r>
            <w:r w:rsidR="009153C0" w:rsidRPr="009153C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- ……………. не са финансирани и няма да бъдат предоставяни за плащане към други източници по друг проект, програма или каквато и да е друга финансова схема </w:t>
            </w:r>
            <w:r w:rsidR="009153C0" w:rsidRPr="00646923">
              <w:rPr>
                <w:rFonts w:ascii="Times New Roman" w:eastAsia="Times New Roman" w:hAnsi="Times New Roman" w:cs="Times New Roman"/>
                <w:lang w:val="ru-RU" w:eastAsia="bg-BG"/>
              </w:rPr>
              <w:t>(</w:t>
            </w:r>
            <w:r w:rsidR="009153C0" w:rsidRPr="009153C0">
              <w:rPr>
                <w:rFonts w:ascii="Times New Roman" w:eastAsia="Times New Roman" w:hAnsi="Times New Roman" w:cs="Times New Roman"/>
                <w:lang w:val="bg-BG" w:eastAsia="bg-BG"/>
              </w:rPr>
              <w:t>включително финансови инструменти</w:t>
            </w:r>
            <w:r w:rsidR="009153C0" w:rsidRPr="00646923">
              <w:rPr>
                <w:rFonts w:ascii="Times New Roman" w:eastAsia="Times New Roman" w:hAnsi="Times New Roman" w:cs="Times New Roman"/>
                <w:lang w:val="ru-RU" w:eastAsia="bg-BG"/>
              </w:rPr>
              <w:t>)</w:t>
            </w:r>
            <w:r w:rsidR="009153C0" w:rsidRPr="009153C0">
              <w:rPr>
                <w:rFonts w:ascii="Times New Roman" w:eastAsia="Times New Roman" w:hAnsi="Times New Roman" w:cs="Times New Roman"/>
                <w:lang w:val="bg-BG" w:eastAsia="bg-BG"/>
              </w:rPr>
              <w:t>, произлизаща от националния бюджет, бюджета на Общността или друга донорска програма</w:t>
            </w:r>
            <w:r w:rsidR="00923D3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както и че получената </w:t>
            </w:r>
            <w:r w:rsidR="00923D30" w:rsidRPr="00923D3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подкрепа </w:t>
            </w:r>
            <w:r w:rsidR="00923D30">
              <w:rPr>
                <w:rFonts w:ascii="Times New Roman" w:eastAsia="Times New Roman" w:hAnsi="Times New Roman" w:cs="Times New Roman"/>
                <w:lang w:val="bg-BG" w:eastAsia="bg-BG"/>
              </w:rPr>
              <w:t>е използвана само за основната</w:t>
            </w:r>
            <w:r w:rsidR="00923D30" w:rsidRPr="00923D3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икономическа дейност</w:t>
            </w:r>
            <w:r w:rsidR="009153C0" w:rsidRPr="009153C0">
              <w:rPr>
                <w:rFonts w:ascii="Times New Roman" w:eastAsia="Times New Roman" w:hAnsi="Times New Roman" w:cs="Times New Roman"/>
                <w:lang w:val="bg-BG" w:eastAsia="bg-BG"/>
              </w:rPr>
              <w:t>;</w:t>
            </w:r>
          </w:p>
          <w:p w14:paraId="3576D705" w14:textId="77777777" w:rsidR="009153C0" w:rsidRPr="009153C0" w:rsidRDefault="009153C0" w:rsidP="009153C0">
            <w:pPr>
              <w:spacing w:line="36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  <w:p w14:paraId="32685415" w14:textId="3B5ACE9B" w:rsidR="0093193E" w:rsidRDefault="00F95F89" w:rsidP="0033338E">
            <w:pPr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A72021">
              <w:rPr>
                <w:rFonts w:ascii="Times New Roman" w:eastAsia="Times New Roman" w:hAnsi="Times New Roman" w:cs="Times New Roman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2021">
              <w:rPr>
                <w:rFonts w:ascii="Times New Roman" w:eastAsia="Times New Roman" w:hAnsi="Times New Roman" w:cs="Times New Roman"/>
                <w:lang w:val="bg-BG"/>
              </w:rPr>
              <w:instrText xml:space="preserve"> FORMCHECKBOX </w:instrText>
            </w:r>
            <w:r w:rsidR="004255FD">
              <w:rPr>
                <w:rFonts w:ascii="Times New Roman" w:eastAsia="Times New Roman" w:hAnsi="Times New Roman" w:cs="Times New Roman"/>
                <w:lang w:val="bg-BG"/>
              </w:rPr>
            </w:r>
            <w:r w:rsidR="004255FD">
              <w:rPr>
                <w:rFonts w:ascii="Times New Roman" w:eastAsia="Times New Roman" w:hAnsi="Times New Roman" w:cs="Times New Roman"/>
                <w:lang w:val="bg-BG"/>
              </w:rPr>
              <w:fldChar w:fldCharType="separate"/>
            </w:r>
            <w:r w:rsidRPr="00A72021">
              <w:rPr>
                <w:rFonts w:ascii="Times New Roman" w:eastAsia="Times New Roman" w:hAnsi="Times New Roman" w:cs="Times New Roman"/>
                <w:lang w:val="bg-BG"/>
              </w:rPr>
              <w:fldChar w:fldCharType="end"/>
            </w:r>
            <w:r w:rsidR="0033338E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F43F3E">
              <w:rPr>
                <w:rFonts w:ascii="Times New Roman" w:eastAsia="Times New Roman" w:hAnsi="Times New Roman" w:cs="Times New Roman"/>
                <w:lang w:val="bg-BG" w:eastAsia="bg-BG"/>
              </w:rPr>
              <w:t>Р</w:t>
            </w:r>
            <w:r w:rsidR="00F43F3E" w:rsidRPr="00F43F3E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азходите, финансирани с предоставените средства за оборотен капитал с проект № </w:t>
            </w:r>
            <w:r w:rsidR="0093193E" w:rsidRPr="009153C0">
              <w:rPr>
                <w:rFonts w:ascii="Times New Roman" w:eastAsia="Times New Roman" w:hAnsi="Times New Roman" w:cs="Times New Roman"/>
                <w:lang w:val="bg-BG" w:eastAsia="bg-BG"/>
              </w:rPr>
              <w:t>BG16RFOP002-2.0</w:t>
            </w:r>
            <w:r w:rsidR="0093193E" w:rsidRPr="00646923">
              <w:rPr>
                <w:rFonts w:ascii="Times New Roman" w:eastAsia="Times New Roman" w:hAnsi="Times New Roman" w:cs="Times New Roman"/>
                <w:lang w:val="ru-RU" w:eastAsia="bg-BG"/>
              </w:rPr>
              <w:t>89</w:t>
            </w:r>
            <w:r w:rsidR="0093193E" w:rsidRPr="009153C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- ……………. </w:t>
            </w:r>
            <w:r w:rsidR="00B35BDF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отговарят на условията за допустимост на разходите, посочени в т. </w:t>
            </w:r>
            <w:r w:rsidR="00B35BDF" w:rsidRPr="00B35BDF">
              <w:rPr>
                <w:rFonts w:ascii="Times New Roman" w:eastAsia="Times New Roman" w:hAnsi="Times New Roman" w:cs="Times New Roman"/>
                <w:lang w:val="bg-BG" w:eastAsia="bg-BG"/>
              </w:rPr>
              <w:t xml:space="preserve">14.1. </w:t>
            </w:r>
            <w:r w:rsidR="00B35BDF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 </w:t>
            </w:r>
            <w:r w:rsidR="00754988">
              <w:rPr>
                <w:rFonts w:ascii="Times New Roman" w:eastAsia="Times New Roman" w:hAnsi="Times New Roman" w:cs="Times New Roman"/>
                <w:lang w:val="bg-BG" w:eastAsia="bg-BG"/>
              </w:rPr>
              <w:t xml:space="preserve">т. 14.2, и </w:t>
            </w:r>
            <w:r w:rsidR="00F43F3E">
              <w:rPr>
                <w:rFonts w:ascii="Times New Roman" w:eastAsia="Times New Roman" w:hAnsi="Times New Roman" w:cs="Times New Roman"/>
                <w:lang w:val="bg-BG" w:eastAsia="bg-BG"/>
              </w:rPr>
              <w:t>не попадат в категориите недопустими разходи изброени в т. 14.3 от Условията за кандидатстване по процедурата</w:t>
            </w:r>
            <w:r w:rsidR="0093193E">
              <w:rPr>
                <w:rFonts w:ascii="Times New Roman" w:eastAsia="Times New Roman" w:hAnsi="Times New Roman" w:cs="Times New Roman"/>
                <w:lang w:val="bg-BG" w:eastAsia="bg-BG"/>
              </w:rPr>
              <w:t>;</w:t>
            </w:r>
          </w:p>
          <w:p w14:paraId="113E57BE" w14:textId="77777777" w:rsidR="0093193E" w:rsidRDefault="0093193E" w:rsidP="0033338E">
            <w:pPr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  <w:p w14:paraId="2C999D59" w14:textId="343B3015" w:rsidR="0033338E" w:rsidRDefault="0093193E" w:rsidP="0033338E">
            <w:pPr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A72021">
              <w:rPr>
                <w:rFonts w:ascii="Times New Roman" w:eastAsia="Times New Roman" w:hAnsi="Times New Roman" w:cs="Times New Roman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2021">
              <w:rPr>
                <w:rFonts w:ascii="Times New Roman" w:eastAsia="Times New Roman" w:hAnsi="Times New Roman" w:cs="Times New Roman"/>
                <w:lang w:val="bg-BG"/>
              </w:rPr>
              <w:instrText xml:space="preserve"> FORMCHECKBOX </w:instrText>
            </w:r>
            <w:r w:rsidR="004255FD">
              <w:rPr>
                <w:rFonts w:ascii="Times New Roman" w:eastAsia="Times New Roman" w:hAnsi="Times New Roman" w:cs="Times New Roman"/>
                <w:lang w:val="bg-BG"/>
              </w:rPr>
            </w:r>
            <w:r w:rsidR="004255FD">
              <w:rPr>
                <w:rFonts w:ascii="Times New Roman" w:eastAsia="Times New Roman" w:hAnsi="Times New Roman" w:cs="Times New Roman"/>
                <w:lang w:val="bg-BG"/>
              </w:rPr>
              <w:fldChar w:fldCharType="separate"/>
            </w:r>
            <w:r w:rsidRPr="00A72021">
              <w:rPr>
                <w:rFonts w:ascii="Times New Roman" w:eastAsia="Times New Roman" w:hAnsi="Times New Roman" w:cs="Times New Roman"/>
                <w:lang w:val="bg-BG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 xml:space="preserve"> Р</w:t>
            </w:r>
            <w:r w:rsidRPr="00F43F3E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азходите, финансирани с предоставените средства за оборотен капитал с проект № </w:t>
            </w:r>
            <w:r w:rsidRPr="009153C0">
              <w:rPr>
                <w:rFonts w:ascii="Times New Roman" w:eastAsia="Times New Roman" w:hAnsi="Times New Roman" w:cs="Times New Roman"/>
                <w:lang w:val="bg-BG" w:eastAsia="bg-BG"/>
              </w:rPr>
              <w:t>BG16RFOP002-2.0</w:t>
            </w:r>
            <w:r w:rsidRPr="00646923">
              <w:rPr>
                <w:rFonts w:ascii="Times New Roman" w:eastAsia="Times New Roman" w:hAnsi="Times New Roman" w:cs="Times New Roman"/>
                <w:lang w:val="ru-RU" w:eastAsia="bg-BG"/>
              </w:rPr>
              <w:t>89</w:t>
            </w:r>
            <w:r w:rsidRPr="009153C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- ……………. 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 xml:space="preserve"> са извършени в периода на допустимост – от 01.02.2020 г. до </w:t>
            </w:r>
            <w:r w:rsidRPr="0093193E">
              <w:rPr>
                <w:rFonts w:ascii="Times New Roman" w:eastAsia="Times New Roman" w:hAnsi="Times New Roman" w:cs="Times New Roman"/>
                <w:lang w:val="bg-BG" w:eastAsia="bg-BG"/>
              </w:rPr>
              <w:t>крайната дата на изпълнение на проекта</w:t>
            </w:r>
            <w:r>
              <w:rPr>
                <w:rStyle w:val="FootnoteReference"/>
                <w:rFonts w:ascii="Times New Roman" w:eastAsia="Times New Roman" w:hAnsi="Times New Roman" w:cs="Times New Roman"/>
                <w:lang w:val="bg-BG" w:eastAsia="bg-BG"/>
              </w:rPr>
              <w:footnoteReference w:id="2"/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.</w:t>
            </w:r>
          </w:p>
          <w:p w14:paraId="1DEC48A9" w14:textId="62AFD459" w:rsidR="0093193E" w:rsidRPr="00A43CF0" w:rsidRDefault="0093193E" w:rsidP="0033338E">
            <w:p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14:paraId="406F8E81" w14:textId="5184B96E" w:rsidR="003F1597" w:rsidRPr="00646923" w:rsidRDefault="003F1597">
      <w:pPr>
        <w:rPr>
          <w:sz w:val="20"/>
          <w:szCs w:val="20"/>
          <w:lang w:val="ru-RU"/>
        </w:rPr>
      </w:pPr>
    </w:p>
    <w:p w14:paraId="6BCA9E81" w14:textId="572FAA21" w:rsidR="00CB2966" w:rsidRPr="00646923" w:rsidRDefault="00CB2966">
      <w:pPr>
        <w:rPr>
          <w:sz w:val="20"/>
          <w:szCs w:val="20"/>
          <w:lang w:val="ru-RU"/>
        </w:rPr>
      </w:pPr>
    </w:p>
    <w:p w14:paraId="5A9EAA26" w14:textId="13F25ECE" w:rsidR="00CB2966" w:rsidRPr="00646923" w:rsidRDefault="00CB2966">
      <w:pPr>
        <w:rPr>
          <w:sz w:val="20"/>
          <w:szCs w:val="20"/>
          <w:lang w:val="ru-RU"/>
        </w:rPr>
      </w:pPr>
    </w:p>
    <w:p w14:paraId="268F1CC2" w14:textId="77777777" w:rsidR="009153C0" w:rsidRPr="00646923" w:rsidRDefault="009153C0" w:rsidP="009153C0">
      <w:pPr>
        <w:rPr>
          <w:sz w:val="20"/>
          <w:szCs w:val="20"/>
          <w:lang w:val="ru-RU"/>
        </w:rPr>
      </w:pPr>
    </w:p>
    <w:p w14:paraId="2F6760E6" w14:textId="47EE0C1B" w:rsidR="00CB2966" w:rsidRPr="00CB2966" w:rsidRDefault="00F95F89" w:rsidP="00CB2966">
      <w:pPr>
        <w:jc w:val="both"/>
        <w:rPr>
          <w:rFonts w:ascii="Times New Roman" w:eastAsia="Times New Roman" w:hAnsi="Times New Roman" w:cs="Times New Roman"/>
          <w:lang w:val="bg-BG"/>
        </w:rPr>
      </w:pPr>
      <w:r>
        <w:rPr>
          <w:rFonts w:ascii="Times New Roman" w:eastAsia="Times New Roman" w:hAnsi="Times New Roman" w:cs="Times New Roman"/>
          <w:lang w:val="bg-BG"/>
        </w:rPr>
        <w:t>Законен</w:t>
      </w:r>
      <w:r w:rsidRPr="00CB2966">
        <w:rPr>
          <w:rFonts w:ascii="Times New Roman" w:eastAsia="Times New Roman" w:hAnsi="Times New Roman" w:cs="Times New Roman"/>
          <w:lang w:val="bg-BG"/>
        </w:rPr>
        <w:t xml:space="preserve"> </w:t>
      </w:r>
      <w:r w:rsidR="00CB2966" w:rsidRPr="00CB2966">
        <w:rPr>
          <w:rFonts w:ascii="Times New Roman" w:eastAsia="Times New Roman" w:hAnsi="Times New Roman" w:cs="Times New Roman"/>
          <w:lang w:val="bg-BG"/>
        </w:rPr>
        <w:t>представител на бенефициента:</w:t>
      </w:r>
    </w:p>
    <w:p w14:paraId="2BFD1F1D" w14:textId="77777777" w:rsidR="00CB2966" w:rsidRPr="00CB2966" w:rsidRDefault="00CB2966" w:rsidP="00CB2966">
      <w:pPr>
        <w:jc w:val="both"/>
        <w:rPr>
          <w:rFonts w:ascii="Times New Roman" w:eastAsia="Times New Roman" w:hAnsi="Times New Roman" w:cs="Times New Roman"/>
          <w:lang w:val="bg-BG"/>
        </w:rPr>
      </w:pPr>
    </w:p>
    <w:p w14:paraId="289F60EC" w14:textId="77777777" w:rsidR="00CB2966" w:rsidRPr="00CB2966" w:rsidRDefault="00CB2966" w:rsidP="00CB2966">
      <w:pPr>
        <w:jc w:val="both"/>
        <w:rPr>
          <w:rFonts w:ascii="Times New Roman" w:eastAsia="Times New Roman" w:hAnsi="Times New Roman" w:cs="Times New Roman"/>
          <w:lang w:val="bg-BG"/>
        </w:rPr>
      </w:pPr>
      <w:r w:rsidRPr="00CB2966">
        <w:rPr>
          <w:rFonts w:ascii="Times New Roman" w:eastAsia="Times New Roman" w:hAnsi="Times New Roman" w:cs="Times New Roman"/>
          <w:lang w:val="bg-BG"/>
        </w:rPr>
        <w:t>Име: …………………………………………</w:t>
      </w:r>
    </w:p>
    <w:p w14:paraId="0555F8DB" w14:textId="77777777" w:rsidR="00CB2966" w:rsidRPr="00CB2966" w:rsidRDefault="00CB2966" w:rsidP="00CB2966">
      <w:pPr>
        <w:jc w:val="both"/>
        <w:rPr>
          <w:rFonts w:ascii="Times New Roman" w:eastAsia="Times New Roman" w:hAnsi="Times New Roman" w:cs="Times New Roman"/>
          <w:lang w:val="bg-BG"/>
        </w:rPr>
      </w:pPr>
    </w:p>
    <w:p w14:paraId="4E38A919" w14:textId="77777777" w:rsidR="00CB2966" w:rsidRPr="00CB2966" w:rsidRDefault="00CB2966" w:rsidP="00CB2966">
      <w:pPr>
        <w:jc w:val="both"/>
        <w:rPr>
          <w:rFonts w:ascii="Times New Roman" w:eastAsia="Times New Roman" w:hAnsi="Times New Roman" w:cs="Times New Roman"/>
          <w:lang w:val="bg-BG"/>
        </w:rPr>
      </w:pPr>
      <w:r w:rsidRPr="00CB2966">
        <w:rPr>
          <w:rFonts w:ascii="Times New Roman" w:eastAsia="Times New Roman" w:hAnsi="Times New Roman" w:cs="Times New Roman"/>
          <w:lang w:val="bg-BG"/>
        </w:rPr>
        <w:t>Дата: …………………………………………</w:t>
      </w:r>
    </w:p>
    <w:p w14:paraId="6EBBFF1E" w14:textId="77777777" w:rsidR="00CB2966" w:rsidRPr="00CB2966" w:rsidRDefault="00CB2966" w:rsidP="00CB2966">
      <w:pPr>
        <w:jc w:val="both"/>
        <w:rPr>
          <w:rFonts w:ascii="Times New Roman" w:eastAsia="Times New Roman" w:hAnsi="Times New Roman" w:cs="Times New Roman"/>
          <w:lang w:val="bg-BG"/>
        </w:rPr>
      </w:pPr>
    </w:p>
    <w:p w14:paraId="3D371656" w14:textId="77777777" w:rsidR="00CB2966" w:rsidRPr="00CB2966" w:rsidRDefault="00CB2966" w:rsidP="00CB2966">
      <w:pPr>
        <w:jc w:val="both"/>
        <w:rPr>
          <w:rFonts w:ascii="Times New Roman" w:eastAsia="Times New Roman" w:hAnsi="Times New Roman" w:cs="Times New Roman"/>
          <w:lang w:val="bg-BG"/>
        </w:rPr>
      </w:pPr>
      <w:r w:rsidRPr="00CB2966">
        <w:rPr>
          <w:rFonts w:ascii="Times New Roman" w:eastAsia="Times New Roman" w:hAnsi="Times New Roman" w:cs="Times New Roman"/>
          <w:lang w:val="bg-BG"/>
        </w:rPr>
        <w:t>Подпис: ………………………………………</w:t>
      </w:r>
      <w:r w:rsidRPr="00CB2966">
        <w:rPr>
          <w:rFonts w:ascii="Times New Roman" w:eastAsia="Times New Roman" w:hAnsi="Times New Roman" w:cs="Times New Roman"/>
          <w:lang w:val="bg-BG"/>
        </w:rPr>
        <w:tab/>
      </w:r>
      <w:r w:rsidRPr="00CB2966">
        <w:rPr>
          <w:rFonts w:ascii="Times New Roman" w:eastAsia="Times New Roman" w:hAnsi="Times New Roman" w:cs="Times New Roman"/>
          <w:lang w:val="bg-BG"/>
        </w:rPr>
        <w:tab/>
      </w:r>
    </w:p>
    <w:p w14:paraId="0560C593" w14:textId="77777777" w:rsidR="00CB2966" w:rsidRPr="00CB2966" w:rsidRDefault="00CB2966" w:rsidP="00CB2966">
      <w:pPr>
        <w:jc w:val="both"/>
        <w:rPr>
          <w:rFonts w:ascii="Times New Roman" w:eastAsia="Times New Roman" w:hAnsi="Times New Roman" w:cs="Times New Roman"/>
          <w:lang w:val="bg-BG"/>
        </w:rPr>
      </w:pPr>
    </w:p>
    <w:p w14:paraId="34D46642" w14:textId="5363BCE7" w:rsidR="00CB2966" w:rsidRPr="00C4760E" w:rsidRDefault="00CB2966">
      <w:pPr>
        <w:rPr>
          <w:sz w:val="20"/>
          <w:szCs w:val="20"/>
        </w:rPr>
      </w:pPr>
    </w:p>
    <w:p w14:paraId="3452DC56" w14:textId="77777777" w:rsidR="00CB2966" w:rsidRPr="00C4760E" w:rsidRDefault="00CB2966">
      <w:pPr>
        <w:rPr>
          <w:sz w:val="20"/>
          <w:szCs w:val="20"/>
        </w:rPr>
      </w:pPr>
    </w:p>
    <w:sectPr w:rsidR="00CB2966" w:rsidRPr="00C4760E" w:rsidSect="003F159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04F76E0" w16cid:durableId="24C0BB9E"/>
  <w16cid:commentId w16cid:paraId="4B0167F5" w16cid:durableId="24C0BB9F"/>
  <w16cid:commentId w16cid:paraId="2A8EF06F" w16cid:durableId="24C0BBA0"/>
  <w16cid:commentId w16cid:paraId="5CCE5A15" w16cid:durableId="24C0BB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17841" w14:textId="77777777" w:rsidR="004255FD" w:rsidRDefault="004255FD" w:rsidP="007350C3">
      <w:r>
        <w:separator/>
      </w:r>
    </w:p>
  </w:endnote>
  <w:endnote w:type="continuationSeparator" w:id="0">
    <w:p w14:paraId="3196B6D5" w14:textId="77777777" w:rsidR="004255FD" w:rsidRDefault="004255FD" w:rsidP="0073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E7C5A" w14:textId="77777777" w:rsidR="004255FD" w:rsidRDefault="004255FD" w:rsidP="007350C3">
      <w:r>
        <w:separator/>
      </w:r>
    </w:p>
  </w:footnote>
  <w:footnote w:type="continuationSeparator" w:id="0">
    <w:p w14:paraId="528F55C9" w14:textId="77777777" w:rsidR="004255FD" w:rsidRDefault="004255FD" w:rsidP="007350C3">
      <w:r>
        <w:continuationSeparator/>
      </w:r>
    </w:p>
  </w:footnote>
  <w:footnote w:id="1">
    <w:p w14:paraId="69138DFD" w14:textId="77777777" w:rsidR="00A34ACA" w:rsidRPr="00A00579" w:rsidRDefault="00A34ACA" w:rsidP="00B224F0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646923">
        <w:rPr>
          <w:lang w:val="ru-RU"/>
        </w:rPr>
        <w:t xml:space="preserve"> </w:t>
      </w:r>
      <w:r w:rsidRPr="007350C3">
        <w:rPr>
          <w:lang w:val="bg-BG"/>
        </w:rPr>
        <w:t xml:space="preserve">Във връзка с прилагането на опростен вариант на разходите по процедурата под формата на еднократна сума </w:t>
      </w:r>
      <w:r w:rsidRPr="007350C3">
        <w:rPr>
          <w:b/>
          <w:lang w:val="bg-BG"/>
        </w:rPr>
        <w:t>не се допуска даден проект да се осъществява изключително чрез възлагане на обществена поръчка</w:t>
      </w:r>
      <w:r w:rsidRPr="007350C3">
        <w:rPr>
          <w:lang w:val="bg-BG"/>
        </w:rPr>
        <w:t xml:space="preserve"> </w:t>
      </w:r>
      <w:r w:rsidRPr="007350C3">
        <w:rPr>
          <w:b/>
          <w:lang w:val="bg-BG"/>
        </w:rPr>
        <w:t>за стоки или услуги или процедура за избор на изпълнител с публична покана</w:t>
      </w:r>
      <w:r w:rsidRPr="007350C3">
        <w:rPr>
          <w:lang w:val="bg-BG"/>
        </w:rPr>
        <w:t xml:space="preserve"> </w:t>
      </w:r>
      <w:r w:rsidRPr="007350C3">
        <w:rPr>
          <w:b/>
          <w:lang w:val="bg-BG"/>
        </w:rPr>
        <w:t>съгласно разпоредбите на ЗУСЕСИФ и ПМС №160/2016г., съгласно чл. 67, (4) на Регламент 1303/2013</w:t>
      </w:r>
      <w:r w:rsidRPr="007350C3">
        <w:rPr>
          <w:lang w:val="bg-BG"/>
        </w:rPr>
        <w:t>.</w:t>
      </w:r>
    </w:p>
  </w:footnote>
  <w:footnote w:id="2">
    <w:p w14:paraId="26FA7237" w14:textId="6A772358" w:rsidR="0093193E" w:rsidRPr="00A43CF0" w:rsidRDefault="0093193E" w:rsidP="00B224F0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224F0">
        <w:rPr>
          <w:lang w:val="bg-BG"/>
        </w:rPr>
        <w:t>В случай на представяне</w:t>
      </w:r>
      <w:r>
        <w:rPr>
          <w:lang w:val="bg-BG"/>
        </w:rPr>
        <w:t xml:space="preserve"> на</w:t>
      </w:r>
      <w:r w:rsidRPr="00B224F0">
        <w:rPr>
          <w:lang w:val="bg-BG"/>
        </w:rPr>
        <w:t xml:space="preserve"> Искане за окончателно плащане преди крайната дата на договора за безвъзмездна финансова помощ, УО ще приеме, че е налице предсрочно изпълнение на проекта, като </w:t>
      </w:r>
      <w:r>
        <w:rPr>
          <w:lang w:val="bg-BG"/>
        </w:rPr>
        <w:t xml:space="preserve">за крайна дата на изпълнение </w:t>
      </w:r>
      <w:r w:rsidRPr="00B224F0">
        <w:rPr>
          <w:lang w:val="bg-BG"/>
        </w:rPr>
        <w:t xml:space="preserve">ще счита датата, предхождаща датата  на </w:t>
      </w:r>
      <w:r>
        <w:rPr>
          <w:lang w:val="bg-BG"/>
        </w:rPr>
        <w:t>подаване на</w:t>
      </w:r>
      <w:r w:rsidRPr="00B224F0">
        <w:rPr>
          <w:lang w:val="bg-BG"/>
        </w:rPr>
        <w:t xml:space="preserve"> </w:t>
      </w:r>
      <w:r>
        <w:rPr>
          <w:lang w:val="bg-BG"/>
        </w:rPr>
        <w:t>Искането в ИСУН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300AA" w14:textId="298C7D10" w:rsidR="00993FA9" w:rsidRPr="00407589" w:rsidRDefault="00993FA9" w:rsidP="00993FA9">
    <w:pPr>
      <w:pBdr>
        <w:bottom w:val="single" w:sz="6" w:space="1" w:color="auto"/>
      </w:pBdr>
      <w:tabs>
        <w:tab w:val="center" w:pos="4536"/>
        <w:tab w:val="right" w:pos="9072"/>
      </w:tabs>
      <w:rPr>
        <w:lang w:eastAsia="bg-BG"/>
      </w:rPr>
    </w:pPr>
    <w:r w:rsidRPr="00407589">
      <w:rPr>
        <w:noProof/>
        <w:lang w:val="bg-BG" w:eastAsia="bg-BG"/>
      </w:rPr>
      <w:drawing>
        <wp:inline distT="0" distB="0" distL="0" distR="0" wp14:anchorId="3737002A" wp14:editId="0BA3E4C8">
          <wp:extent cx="2257425" cy="781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</w:t>
    </w:r>
    <w:r w:rsidRPr="00407589">
      <w:rPr>
        <w:noProof/>
        <w:lang w:val="bg-BG" w:eastAsia="bg-BG"/>
      </w:rPr>
      <w:drawing>
        <wp:inline distT="0" distB="0" distL="0" distR="0" wp14:anchorId="540E1330" wp14:editId="0A3B1262">
          <wp:extent cx="2343150" cy="914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5DDD92" w14:textId="77777777" w:rsidR="00993FA9" w:rsidRDefault="00993F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E7F10"/>
    <w:multiLevelType w:val="hybridMultilevel"/>
    <w:tmpl w:val="956E04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97"/>
    <w:rsid w:val="00024477"/>
    <w:rsid w:val="000810E6"/>
    <w:rsid w:val="00095083"/>
    <w:rsid w:val="000A0F50"/>
    <w:rsid w:val="000C4C00"/>
    <w:rsid w:val="000E04DE"/>
    <w:rsid w:val="000F6A6C"/>
    <w:rsid w:val="00107864"/>
    <w:rsid w:val="00117D49"/>
    <w:rsid w:val="00126386"/>
    <w:rsid w:val="00140539"/>
    <w:rsid w:val="001A0855"/>
    <w:rsid w:val="001A6B80"/>
    <w:rsid w:val="001C4D24"/>
    <w:rsid w:val="001E0BFF"/>
    <w:rsid w:val="00205796"/>
    <w:rsid w:val="00222E5F"/>
    <w:rsid w:val="00262482"/>
    <w:rsid w:val="0026747B"/>
    <w:rsid w:val="002A6321"/>
    <w:rsid w:val="002C00F7"/>
    <w:rsid w:val="002C4862"/>
    <w:rsid w:val="002D1EA4"/>
    <w:rsid w:val="00307AAF"/>
    <w:rsid w:val="003271B7"/>
    <w:rsid w:val="0033338E"/>
    <w:rsid w:val="0039056A"/>
    <w:rsid w:val="00394E1D"/>
    <w:rsid w:val="003A60CE"/>
    <w:rsid w:val="003E071D"/>
    <w:rsid w:val="003E64DB"/>
    <w:rsid w:val="003F1597"/>
    <w:rsid w:val="00406E7A"/>
    <w:rsid w:val="004255FD"/>
    <w:rsid w:val="00434A2F"/>
    <w:rsid w:val="00454D41"/>
    <w:rsid w:val="00483BD8"/>
    <w:rsid w:val="00496FCD"/>
    <w:rsid w:val="004E1391"/>
    <w:rsid w:val="004F0AFF"/>
    <w:rsid w:val="0051594D"/>
    <w:rsid w:val="005A27A2"/>
    <w:rsid w:val="005D4107"/>
    <w:rsid w:val="005D70D5"/>
    <w:rsid w:val="005E0710"/>
    <w:rsid w:val="00600CD4"/>
    <w:rsid w:val="006053CD"/>
    <w:rsid w:val="00646923"/>
    <w:rsid w:val="006856BB"/>
    <w:rsid w:val="006878A8"/>
    <w:rsid w:val="006A644F"/>
    <w:rsid w:val="006B3774"/>
    <w:rsid w:val="006D3A48"/>
    <w:rsid w:val="006D3B6F"/>
    <w:rsid w:val="0070439C"/>
    <w:rsid w:val="007350C3"/>
    <w:rsid w:val="00742462"/>
    <w:rsid w:val="00754988"/>
    <w:rsid w:val="00763703"/>
    <w:rsid w:val="007676CD"/>
    <w:rsid w:val="00774B34"/>
    <w:rsid w:val="007C767B"/>
    <w:rsid w:val="007E1ECE"/>
    <w:rsid w:val="00814721"/>
    <w:rsid w:val="00836BEB"/>
    <w:rsid w:val="00852A05"/>
    <w:rsid w:val="008617FE"/>
    <w:rsid w:val="008764D0"/>
    <w:rsid w:val="008902EB"/>
    <w:rsid w:val="008A622B"/>
    <w:rsid w:val="008D1D7E"/>
    <w:rsid w:val="008E390A"/>
    <w:rsid w:val="008E452A"/>
    <w:rsid w:val="008F2676"/>
    <w:rsid w:val="008F408E"/>
    <w:rsid w:val="009020AA"/>
    <w:rsid w:val="009153C0"/>
    <w:rsid w:val="0092245B"/>
    <w:rsid w:val="00923D30"/>
    <w:rsid w:val="0093193E"/>
    <w:rsid w:val="009460BC"/>
    <w:rsid w:val="00993FA9"/>
    <w:rsid w:val="009C021C"/>
    <w:rsid w:val="009D1A8F"/>
    <w:rsid w:val="009E5BC0"/>
    <w:rsid w:val="00A00579"/>
    <w:rsid w:val="00A20315"/>
    <w:rsid w:val="00A24D64"/>
    <w:rsid w:val="00A34ACA"/>
    <w:rsid w:val="00A43CF0"/>
    <w:rsid w:val="00A72021"/>
    <w:rsid w:val="00AA512B"/>
    <w:rsid w:val="00AE0281"/>
    <w:rsid w:val="00AF3141"/>
    <w:rsid w:val="00B04B53"/>
    <w:rsid w:val="00B1791D"/>
    <w:rsid w:val="00B224F0"/>
    <w:rsid w:val="00B24875"/>
    <w:rsid w:val="00B35BDF"/>
    <w:rsid w:val="00B52643"/>
    <w:rsid w:val="00B83D39"/>
    <w:rsid w:val="00BA1268"/>
    <w:rsid w:val="00BA470F"/>
    <w:rsid w:val="00BE392A"/>
    <w:rsid w:val="00BF153A"/>
    <w:rsid w:val="00C3015F"/>
    <w:rsid w:val="00C35751"/>
    <w:rsid w:val="00C4760E"/>
    <w:rsid w:val="00C564DB"/>
    <w:rsid w:val="00C63396"/>
    <w:rsid w:val="00C81F2D"/>
    <w:rsid w:val="00C9528C"/>
    <w:rsid w:val="00CA76D0"/>
    <w:rsid w:val="00CB2966"/>
    <w:rsid w:val="00D03B0E"/>
    <w:rsid w:val="00DA35D4"/>
    <w:rsid w:val="00DC06C7"/>
    <w:rsid w:val="00DD737C"/>
    <w:rsid w:val="00E100F2"/>
    <w:rsid w:val="00E5208B"/>
    <w:rsid w:val="00E84D7E"/>
    <w:rsid w:val="00EC01B6"/>
    <w:rsid w:val="00EC0A64"/>
    <w:rsid w:val="00EE33B3"/>
    <w:rsid w:val="00F15455"/>
    <w:rsid w:val="00F21C94"/>
    <w:rsid w:val="00F43F3E"/>
    <w:rsid w:val="00F76709"/>
    <w:rsid w:val="00F95F89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2257"/>
  <w15:docId w15:val="{6CF8A674-2E70-4EF3-A8F8-F291CE01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1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4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4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4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4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A27A2"/>
  </w:style>
  <w:style w:type="paragraph" w:styleId="FootnoteText">
    <w:name w:val="footnote text"/>
    <w:basedOn w:val="Normal"/>
    <w:link w:val="FootnoteTextChar"/>
    <w:uiPriority w:val="99"/>
    <w:semiHidden/>
    <w:unhideWhenUsed/>
    <w:rsid w:val="007350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50C3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7350C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93F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FA9"/>
  </w:style>
  <w:style w:type="paragraph" w:styleId="Footer">
    <w:name w:val="footer"/>
    <w:basedOn w:val="Normal"/>
    <w:link w:val="FooterChar"/>
    <w:uiPriority w:val="99"/>
    <w:unhideWhenUsed/>
    <w:rsid w:val="00993FA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F775F-EC85-4506-ACB0-77E96311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Boykov</dc:creator>
  <cp:keywords/>
  <dc:description/>
  <cp:lastModifiedBy>Administrator</cp:lastModifiedBy>
  <cp:revision>5</cp:revision>
  <cp:lastPrinted>2021-08-12T11:17:00Z</cp:lastPrinted>
  <dcterms:created xsi:type="dcterms:W3CDTF">2021-08-17T12:46:00Z</dcterms:created>
  <dcterms:modified xsi:type="dcterms:W3CDTF">2021-08-18T06:40:00Z</dcterms:modified>
</cp:coreProperties>
</file>