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6A31D" w14:textId="77777777"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07F99C82" wp14:editId="0DF5E7AB">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2DC546B1" wp14:editId="0435B74A">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14:paraId="22FC9356" w14:textId="77777777" w:rsidR="000E1842" w:rsidRPr="00241760" w:rsidRDefault="000E1842" w:rsidP="000E1842">
      <w:pPr>
        <w:jc w:val="center"/>
        <w:rPr>
          <w:rFonts w:ascii="Times New Roman" w:eastAsia="Times New Roman" w:hAnsi="Times New Roman" w:cs="Times New Roman"/>
          <w:sz w:val="16"/>
          <w:szCs w:val="16"/>
          <w:lang w:val="ru-RU" w:eastAsia="fr-FR"/>
        </w:rPr>
      </w:pPr>
    </w:p>
    <w:p w14:paraId="4EAD1133" w14:textId="77777777"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77106712" w14:textId="77777777" w:rsidR="00A12A2D" w:rsidRDefault="00241760" w:rsidP="00241760">
      <w:pPr>
        <w:spacing w:after="0" w:line="240" w:lineRule="auto"/>
        <w:jc w:val="right"/>
        <w:rPr>
          <w:rFonts w:ascii="Times New Roman" w:eastAsia="Times New Roman" w:hAnsi="Times New Roman" w:cs="Times New Roman"/>
          <w:b/>
          <w:i/>
          <w:sz w:val="20"/>
          <w:szCs w:val="20"/>
          <w:lang w:val="ru-RU"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color w:val="008000"/>
          <w:sz w:val="20"/>
          <w:szCs w:val="20"/>
          <w:lang w:val="ru-RU" w:eastAsia="bg-BG"/>
        </w:rPr>
        <w:t xml:space="preserve"> </w:t>
      </w:r>
      <w:r w:rsidRPr="00241760">
        <w:rPr>
          <w:rFonts w:ascii="Times New Roman" w:eastAsia="Times New Roman" w:hAnsi="Times New Roman" w:cs="Times New Roman"/>
          <w:b/>
          <w:i/>
          <w:sz w:val="20"/>
          <w:szCs w:val="20"/>
          <w:lang w:val="en-US" w:eastAsia="bg-BG"/>
        </w:rPr>
        <w:t>BG</w:t>
      </w:r>
      <w:r w:rsidR="00D07A22" w:rsidRPr="00D07A22">
        <w:rPr>
          <w:rFonts w:ascii="Times New Roman" w:eastAsia="Times New Roman" w:hAnsi="Times New Roman" w:cs="Times New Roman"/>
          <w:b/>
          <w:i/>
          <w:sz w:val="20"/>
          <w:szCs w:val="20"/>
          <w:lang w:val="ru-RU" w:eastAsia="bg-BG"/>
        </w:rPr>
        <w:t xml:space="preserve"> BG16M1OP002-3.031</w:t>
      </w:r>
    </w:p>
    <w:p w14:paraId="6079ABE4" w14:textId="0BC09B3F" w:rsidR="00241760" w:rsidRPr="00A12A2D" w:rsidRDefault="00A12A2D" w:rsidP="00241760">
      <w:pPr>
        <w:spacing w:after="0" w:line="240" w:lineRule="auto"/>
        <w:jc w:val="right"/>
        <w:rPr>
          <w:rFonts w:ascii="Times New Roman" w:eastAsia="Times New Roman" w:hAnsi="Times New Roman" w:cs="Times New Roman"/>
          <w:sz w:val="24"/>
          <w:szCs w:val="24"/>
          <w:lang w:eastAsia="bg-BG"/>
        </w:rPr>
      </w:pPr>
      <w:r w:rsidRPr="00A12A2D">
        <w:rPr>
          <w:rFonts w:ascii="Times New Roman" w:eastAsia="Times New Roman" w:hAnsi="Times New Roman" w:cs="Times New Roman"/>
          <w:b/>
          <w:i/>
          <w:sz w:val="20"/>
          <w:szCs w:val="20"/>
          <w:lang w:eastAsia="bg-BG"/>
        </w:rPr>
        <w:t>„Споделена визия за екологичната мрежа Натура 2000 в България-2“</w:t>
      </w:r>
    </w:p>
    <w:p w14:paraId="36C425EA" w14:textId="77777777"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70C1EC05" w14:textId="77777777" w:rsidTr="00315149">
        <w:trPr>
          <w:trHeight w:val="202"/>
        </w:trPr>
        <w:tc>
          <w:tcPr>
            <w:tcW w:w="3187" w:type="dxa"/>
            <w:shd w:val="clear" w:color="auto" w:fill="auto"/>
          </w:tcPr>
          <w:p w14:paraId="1DEF64EA"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1BC55432" wp14:editId="7C3BD27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7A881" w14:textId="77777777" w:rsidR="006557D0" w:rsidRDefault="006557D0" w:rsidP="00315149">
                                  <w:pPr>
                                    <w:jc w:val="center"/>
                                    <w:rPr>
                                      <w:rFonts w:ascii="Bookman Old Style" w:hAnsi="Bookman Old Style"/>
                                      <w:sz w:val="28"/>
                                      <w:szCs w:val="28"/>
                                    </w:rPr>
                                  </w:pPr>
                                </w:p>
                                <w:p w14:paraId="1C684D42"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55432"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" filled="f" stroked="f">
                      <v:textbox>
                        <w:txbxContent>
                          <w:p w14:paraId="70D7A881" w14:textId="77777777" w:rsidR="006557D0" w:rsidRDefault="006557D0" w:rsidP="00315149">
                            <w:pPr>
                              <w:jc w:val="center"/>
                              <w:rPr>
                                <w:rFonts w:ascii="Bookman Old Style" w:hAnsi="Bookman Old Style"/>
                                <w:sz w:val="28"/>
                                <w:szCs w:val="28"/>
                              </w:rPr>
                            </w:pPr>
                          </w:p>
                          <w:p w14:paraId="1C684D42"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03FF35DC"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51A58D04" w14:textId="77777777" w:rsidTr="00315149">
        <w:trPr>
          <w:trHeight w:val="359"/>
        </w:trPr>
        <w:tc>
          <w:tcPr>
            <w:tcW w:w="3187" w:type="dxa"/>
            <w:shd w:val="clear" w:color="auto" w:fill="auto"/>
          </w:tcPr>
          <w:p w14:paraId="5A88775F"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40586595"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1A3DD874" w14:textId="77777777" w:rsidR="00315149" w:rsidRPr="00535EE6" w:rsidRDefault="00315149" w:rsidP="00315149">
            <w:pPr>
              <w:spacing w:after="0" w:line="240" w:lineRule="auto"/>
              <w:rPr>
                <w:rFonts w:ascii="Times New Roman" w:hAnsi="Times New Roman" w:cs="Times New Roman"/>
                <w:b/>
                <w:sz w:val="18"/>
                <w:szCs w:val="18"/>
              </w:rPr>
            </w:pPr>
          </w:p>
        </w:tc>
      </w:tr>
    </w:tbl>
    <w:p w14:paraId="571FB91B" w14:textId="77777777" w:rsidR="00315149" w:rsidRPr="00535EE6" w:rsidRDefault="00315149" w:rsidP="000E1842">
      <w:pPr>
        <w:jc w:val="center"/>
        <w:rPr>
          <w:rFonts w:ascii="Times New Roman" w:eastAsia="Times New Roman" w:hAnsi="Times New Roman" w:cs="Times New Roman"/>
          <w:sz w:val="24"/>
          <w:szCs w:val="24"/>
          <w:lang w:eastAsia="fr-FR"/>
        </w:rPr>
      </w:pPr>
    </w:p>
    <w:p w14:paraId="770D14CD" w14:textId="77777777" w:rsidR="00315149" w:rsidRPr="00535EE6" w:rsidRDefault="00315149" w:rsidP="000E1842">
      <w:pPr>
        <w:jc w:val="center"/>
        <w:rPr>
          <w:rFonts w:ascii="Times New Roman" w:eastAsia="Times New Roman" w:hAnsi="Times New Roman" w:cs="Times New Roman"/>
          <w:sz w:val="24"/>
          <w:szCs w:val="24"/>
          <w:lang w:eastAsia="fr-FR"/>
        </w:rPr>
      </w:pPr>
    </w:p>
    <w:p w14:paraId="0230C3BE" w14:textId="77777777"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14:paraId="23D20107" w14:textId="77777777" w:rsidR="00460C5D" w:rsidRPr="00535EE6" w:rsidRDefault="00460C5D" w:rsidP="00460C5D">
      <w:pPr>
        <w:spacing w:after="0" w:line="240" w:lineRule="auto"/>
        <w:jc w:val="center"/>
        <w:rPr>
          <w:rFonts w:ascii="Times New Roman" w:hAnsi="Times New Roman" w:cs="Times New Roman"/>
          <w:sz w:val="24"/>
          <w:szCs w:val="24"/>
        </w:rPr>
      </w:pPr>
    </w:p>
    <w:p w14:paraId="4A7E3B71" w14:textId="77777777" w:rsidR="00663D0E" w:rsidRPr="00CC13FC"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14:paraId="67BB3CFC" w14:textId="77777777" w:rsidR="00D0454E" w:rsidRPr="00CC13FC" w:rsidRDefault="00D0454E" w:rsidP="00663D0E">
      <w:pPr>
        <w:spacing w:after="0" w:line="240" w:lineRule="auto"/>
        <w:jc w:val="center"/>
        <w:rPr>
          <w:rFonts w:ascii="Times New Roman" w:hAnsi="Times New Roman" w:cs="Times New Roman"/>
          <w:sz w:val="24"/>
          <w:szCs w:val="24"/>
          <w:lang w:val="ru-RU"/>
        </w:rPr>
      </w:pPr>
    </w:p>
    <w:p w14:paraId="151F6EB5" w14:textId="77777777"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14:paraId="71E6E374" w14:textId="77777777"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41B0C0D7"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34E2E0EE" w14:textId="46E43CA0" w:rsidR="00460C5D" w:rsidRPr="00D07A22" w:rsidRDefault="00460C5D" w:rsidP="00C94A5F">
      <w:pPr>
        <w:spacing w:after="0" w:line="240" w:lineRule="auto"/>
        <w:jc w:val="center"/>
        <w:rPr>
          <w:rFonts w:ascii="Times New Roman" w:hAnsi="Times New Roman" w:cs="Times New Roman"/>
          <w:bCs/>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чрез </w:t>
      </w:r>
      <w:r w:rsidR="00965312">
        <w:rPr>
          <w:rFonts w:ascii="Times New Roman" w:hAnsi="Times New Roman" w:cs="Times New Roman"/>
          <w:sz w:val="24"/>
          <w:szCs w:val="24"/>
        </w:rPr>
        <w:t>подбор</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D07A22" w:rsidRPr="00D07A22">
        <w:rPr>
          <w:rFonts w:ascii="Times New Roman" w:hAnsi="Times New Roman" w:cs="Times New Roman"/>
          <w:b/>
          <w:bCs/>
          <w:sz w:val="24"/>
          <w:szCs w:val="24"/>
        </w:rPr>
        <w:t>BG16M1OP002-3.031</w:t>
      </w:r>
      <w:r w:rsidR="00D07A22" w:rsidRPr="00394FF9">
        <w:rPr>
          <w:rFonts w:ascii="Times New Roman" w:hAnsi="Times New Roman" w:cs="Times New Roman"/>
          <w:b/>
          <w:i/>
          <w:sz w:val="24"/>
          <w:szCs w:val="24"/>
        </w:rPr>
        <w:t xml:space="preserve"> </w:t>
      </w:r>
      <w:r w:rsidR="00C94A5F" w:rsidRPr="00394FF9">
        <w:rPr>
          <w:rFonts w:ascii="Times New Roman" w:hAnsi="Times New Roman" w:cs="Times New Roman"/>
          <w:b/>
          <w:i/>
          <w:sz w:val="24"/>
          <w:szCs w:val="24"/>
        </w:rPr>
        <w:t>„</w:t>
      </w:r>
      <w:r w:rsidR="00887098">
        <w:rPr>
          <w:rFonts w:ascii="Times New Roman" w:hAnsi="Times New Roman" w:cs="Times New Roman"/>
          <w:b/>
          <w:i/>
          <w:sz w:val="24"/>
          <w:szCs w:val="24"/>
        </w:rPr>
        <w:t xml:space="preserve">Споделена визия за </w:t>
      </w:r>
      <w:r w:rsidR="00A64ABB" w:rsidRPr="00A64ABB">
        <w:rPr>
          <w:rFonts w:ascii="Times New Roman" w:hAnsi="Times New Roman" w:cs="Times New Roman"/>
          <w:b/>
          <w:i/>
          <w:sz w:val="24"/>
          <w:szCs w:val="24"/>
        </w:rPr>
        <w:t xml:space="preserve">екологичната </w:t>
      </w:r>
      <w:r w:rsidR="00887098">
        <w:rPr>
          <w:rFonts w:ascii="Times New Roman" w:hAnsi="Times New Roman" w:cs="Times New Roman"/>
          <w:b/>
          <w:i/>
          <w:sz w:val="24"/>
          <w:szCs w:val="24"/>
        </w:rPr>
        <w:t>мрежа Натура 2000 в България</w:t>
      </w:r>
      <w:r w:rsidR="00D07A22">
        <w:rPr>
          <w:rFonts w:ascii="Times New Roman" w:hAnsi="Times New Roman" w:cs="Times New Roman"/>
          <w:b/>
          <w:i/>
          <w:sz w:val="24"/>
          <w:szCs w:val="24"/>
        </w:rPr>
        <w:t xml:space="preserve">-2“ </w:t>
      </w:r>
      <w:r w:rsidR="00D07A22" w:rsidRPr="00D07A22">
        <w:rPr>
          <w:rFonts w:ascii="Times New Roman" w:hAnsi="Times New Roman" w:cs="Times New Roman"/>
          <w:bCs/>
          <w:iCs/>
          <w:sz w:val="24"/>
          <w:szCs w:val="24"/>
        </w:rPr>
        <w:t>по оперативна програма</w:t>
      </w:r>
      <w:r w:rsidR="000C3C32" w:rsidRPr="00D07A22">
        <w:rPr>
          <w:rFonts w:ascii="Times New Roman" w:hAnsi="Times New Roman" w:cs="Times New Roman"/>
          <w:bCs/>
          <w:iCs/>
          <w:sz w:val="24"/>
          <w:szCs w:val="24"/>
        </w:rPr>
        <w:t xml:space="preserve"> „Околна среда 2014 </w:t>
      </w:r>
      <w:r w:rsidR="00D07A22">
        <w:rPr>
          <w:rFonts w:ascii="Times New Roman" w:hAnsi="Times New Roman" w:cs="Times New Roman"/>
          <w:bCs/>
          <w:iCs/>
          <w:sz w:val="24"/>
          <w:szCs w:val="24"/>
        </w:rPr>
        <w:t>–</w:t>
      </w:r>
      <w:r w:rsidR="000C3C32" w:rsidRPr="00D07A22">
        <w:rPr>
          <w:rFonts w:ascii="Times New Roman" w:hAnsi="Times New Roman" w:cs="Times New Roman"/>
          <w:bCs/>
          <w:iCs/>
          <w:sz w:val="24"/>
          <w:szCs w:val="24"/>
        </w:rPr>
        <w:t xml:space="preserve"> 2020</w:t>
      </w:r>
      <w:r w:rsidR="00D07A22">
        <w:rPr>
          <w:rFonts w:ascii="Times New Roman" w:hAnsi="Times New Roman" w:cs="Times New Roman"/>
          <w:bCs/>
          <w:iCs/>
          <w:sz w:val="24"/>
          <w:szCs w:val="24"/>
        </w:rPr>
        <w:t xml:space="preserve"> </w:t>
      </w:r>
      <w:r w:rsidR="000C3C32" w:rsidRPr="00D07A22">
        <w:rPr>
          <w:rFonts w:ascii="Times New Roman" w:hAnsi="Times New Roman" w:cs="Times New Roman"/>
          <w:bCs/>
          <w:iCs/>
          <w:sz w:val="24"/>
          <w:szCs w:val="24"/>
        </w:rPr>
        <w:t>г.</w:t>
      </w:r>
      <w:r w:rsidR="00663D0E" w:rsidRPr="00D07A22">
        <w:rPr>
          <w:rFonts w:ascii="Times New Roman" w:hAnsi="Times New Roman" w:cs="Times New Roman"/>
          <w:bCs/>
          <w:iCs/>
          <w:sz w:val="24"/>
          <w:szCs w:val="24"/>
        </w:rPr>
        <w:t>“</w:t>
      </w:r>
      <w:r w:rsidR="00D17ACF" w:rsidRPr="00D07A22">
        <w:rPr>
          <w:rFonts w:ascii="Times New Roman" w:hAnsi="Times New Roman" w:cs="Times New Roman"/>
          <w:bCs/>
          <w:iCs/>
          <w:sz w:val="24"/>
          <w:szCs w:val="24"/>
        </w:rPr>
        <w:t>,</w:t>
      </w:r>
    </w:p>
    <w:p w14:paraId="7EDBE8B8" w14:textId="77777777"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14:paraId="557BC803" w14:textId="77777777"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14:paraId="08B50DF5" w14:textId="77777777"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14:paraId="4DDDD82B" w14:textId="1BC42949" w:rsidR="00D07A22" w:rsidRPr="002008A2" w:rsidRDefault="009E2942" w:rsidP="009E2942">
      <w:pPr>
        <w:pStyle w:val="ListParagraph"/>
        <w:spacing w:after="0" w:line="240" w:lineRule="auto"/>
        <w:ind w:left="0"/>
        <w:jc w:val="both"/>
        <w:rPr>
          <w:rFonts w:ascii="Times New Roman" w:eastAsia="Times New Roman" w:hAnsi="Times New Roman" w:cs="Times New Roman"/>
          <w:sz w:val="24"/>
          <w:szCs w:val="24"/>
          <w:lang w:eastAsia="fr-FR"/>
        </w:rPr>
      </w:pPr>
      <w:r w:rsidRPr="002008A2">
        <w:rPr>
          <w:rFonts w:ascii="Times New Roman" w:eastAsia="Times New Roman" w:hAnsi="Times New Roman" w:cs="Times New Roman"/>
          <w:b/>
          <w:bCs/>
          <w:sz w:val="24"/>
          <w:szCs w:val="24"/>
          <w:lang w:eastAsia="fr-FR"/>
        </w:rPr>
        <w:t>1.</w:t>
      </w:r>
      <w:r w:rsidRPr="002008A2">
        <w:rPr>
          <w:rFonts w:ascii="Times New Roman" w:eastAsia="Times New Roman" w:hAnsi="Times New Roman" w:cs="Times New Roman"/>
          <w:sz w:val="24"/>
          <w:szCs w:val="24"/>
          <w:lang w:eastAsia="fr-FR"/>
        </w:rPr>
        <w:t xml:space="preserve"> </w:t>
      </w:r>
      <w:r w:rsidR="00165A23" w:rsidRPr="002008A2">
        <w:rPr>
          <w:rFonts w:ascii="Times New Roman" w:eastAsia="Times New Roman" w:hAnsi="Times New Roman" w:cs="Times New Roman"/>
          <w:sz w:val="24"/>
          <w:szCs w:val="24"/>
          <w:lang w:eastAsia="fr-FR"/>
        </w:rPr>
        <w:t>Настоящият договор се сключва на основание чл. 9, ал. 5 и чл. 37, ал. 3</w:t>
      </w:r>
      <w:r w:rsidR="00165A23" w:rsidRPr="006E4DE2">
        <w:rPr>
          <w:rFonts w:ascii="Times New Roman" w:eastAsia="Times New Roman" w:hAnsi="Times New Roman" w:cs="Times New Roman"/>
          <w:b/>
          <w:bCs/>
          <w:sz w:val="24"/>
          <w:szCs w:val="24"/>
          <w:lang w:eastAsia="fr-FR"/>
        </w:rPr>
        <w:t>/</w:t>
      </w:r>
      <w:r w:rsidR="00165A23" w:rsidRPr="002008A2">
        <w:rPr>
          <w:rFonts w:ascii="Times New Roman" w:eastAsia="Times New Roman" w:hAnsi="Times New Roman" w:cs="Times New Roman"/>
          <w:sz w:val="24"/>
          <w:szCs w:val="24"/>
          <w:lang w:eastAsia="fr-FR"/>
        </w:rPr>
        <w:t xml:space="preserve"> чл. 45, ал. 2 и във връзка с чл. 24, ал. 1, чл. 25, ал. 1, т. 1/т. 2 от Закона за управление на средствата от Европейските структурни и инвестиционни фондове (ЗУСЕСИФ), във връзка с постъпило на ……………..г. проектно предложение ИСУН № ………., оценено от оценителна комисия, назначена със Заповед № ………../…….. г. на ръководителя на Управляващия орган на Оперативна програма „Околна среда 2014-2020 г.“, /съгласно заповед за оправомощаване № РД-ОП-11/04.02.2020 г. на министъра на околната среда и водите/, и въз основа на доклад за оценка на комисията от …………..…… г.</w:t>
      </w:r>
      <w:r w:rsidR="00165A23" w:rsidRPr="002008A2">
        <w:rPr>
          <w:rStyle w:val="FootnoteReference"/>
          <w:rFonts w:ascii="Times New Roman" w:eastAsia="Times New Roman" w:hAnsi="Times New Roman" w:cs="Times New Roman"/>
          <w:sz w:val="24"/>
          <w:szCs w:val="24"/>
          <w:lang w:eastAsia="fr-FR"/>
        </w:rPr>
        <w:footnoteReference w:id="3"/>
      </w:r>
      <w:r w:rsidR="00165A23" w:rsidRPr="002008A2">
        <w:rPr>
          <w:rFonts w:ascii="Times New Roman" w:eastAsia="Times New Roman" w:hAnsi="Times New Roman" w:cs="Times New Roman"/>
          <w:sz w:val="24"/>
          <w:szCs w:val="24"/>
          <w:lang w:eastAsia="fr-FR"/>
        </w:rPr>
        <w:t xml:space="preserve">, с който горепосоченото проектно предложение се предлага за финансиране от оперативната програма, одобрен на …………….. г. с резолюция на ръководителя на Управляващия орган на Оперативна програма „Околна среда 2014-2020 г.“ и Решение на ръководителя на Управляващия орган на ОПОС 2014-2020 г. за предоставяне на безвъзмездна финансова помощ № ……………….,   </w:t>
      </w:r>
      <w:r w:rsidR="00D07A22" w:rsidRPr="002008A2">
        <w:rPr>
          <w:rFonts w:ascii="Times New Roman" w:eastAsia="Times New Roman" w:hAnsi="Times New Roman" w:cs="Times New Roman"/>
          <w:sz w:val="24"/>
          <w:szCs w:val="24"/>
          <w:lang w:eastAsia="fr-FR"/>
        </w:rPr>
        <w:t xml:space="preserve">  </w:t>
      </w:r>
    </w:p>
    <w:p w14:paraId="082CB93A" w14:textId="77777777" w:rsidR="00DE0C25" w:rsidRPr="002008A2"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2008A2">
        <w:rPr>
          <w:rFonts w:ascii="Times New Roman" w:eastAsia="Times New Roman" w:hAnsi="Times New Roman" w:cs="Times New Roman"/>
          <w:i/>
          <w:sz w:val="24"/>
          <w:szCs w:val="24"/>
          <w:lang w:eastAsia="fr-FR"/>
        </w:rPr>
        <w:t>(ненужното се заличава)</w:t>
      </w:r>
    </w:p>
    <w:p w14:paraId="36CA97F9" w14:textId="77777777" w:rsidR="009A7C1B" w:rsidRPr="002008A2" w:rsidRDefault="009A7C1B" w:rsidP="00854B99">
      <w:pPr>
        <w:spacing w:before="80" w:after="80" w:line="240" w:lineRule="auto"/>
        <w:jc w:val="both"/>
        <w:rPr>
          <w:rFonts w:ascii="Times New Roman" w:eastAsia="Times New Roman" w:hAnsi="Times New Roman" w:cs="Times New Roman"/>
          <w:sz w:val="24"/>
          <w:szCs w:val="24"/>
          <w:lang w:eastAsia="fr-FR"/>
        </w:rPr>
      </w:pPr>
      <w:r w:rsidRPr="002008A2">
        <w:rPr>
          <w:rFonts w:ascii="Times New Roman" w:eastAsia="Times New Roman" w:hAnsi="Times New Roman" w:cs="Times New Roman"/>
          <w:sz w:val="24"/>
          <w:szCs w:val="24"/>
          <w:lang w:eastAsia="fr-FR"/>
        </w:rPr>
        <w:t>м</w:t>
      </w:r>
      <w:r w:rsidR="00B95BED" w:rsidRPr="002008A2">
        <w:rPr>
          <w:rFonts w:ascii="Times New Roman" w:eastAsia="Times New Roman" w:hAnsi="Times New Roman" w:cs="Times New Roman"/>
          <w:sz w:val="24"/>
          <w:szCs w:val="24"/>
          <w:lang w:eastAsia="fr-FR"/>
        </w:rPr>
        <w:t>ежду</w:t>
      </w:r>
    </w:p>
    <w:p w14:paraId="15350440" w14:textId="77777777" w:rsidR="009A7C1B" w:rsidRPr="002008A2"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2DF0C818" w14:textId="2FF99D27" w:rsidR="00DE6E51" w:rsidRPr="002008A2" w:rsidRDefault="0073782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bookmarkStart w:id="0" w:name="_Hlk47700291"/>
      <w:r w:rsidRPr="002008A2">
        <w:rPr>
          <w:rFonts w:ascii="Times New Roman" w:eastAsia="Times New Roman" w:hAnsi="Times New Roman" w:cs="Times New Roman"/>
          <w:sz w:val="24"/>
          <w:szCs w:val="24"/>
          <w:lang w:eastAsia="fr-FR"/>
        </w:rPr>
        <w:t xml:space="preserve">Министерството на околната среда и водите, представлявано от Емил Димитров – министър на околната среда и водите / Валерия Калчева – главен директор на главна дирекция „Оперативна програма „Околна среда“ (ОПОС), в качеството му/й на ръководител на Управляващия орган на оперативна програма „Околна среда 2014 -2020 г.“, оправомощена със заповед № РД-ОП-11/04.02.2020 г. на министъра на околната среда и водите и </w:t>
      </w:r>
      <w:r w:rsidRPr="002008A2">
        <w:rPr>
          <w:rFonts w:ascii="Times New Roman" w:eastAsia="Times New Roman" w:hAnsi="Times New Roman" w:cs="Times New Roman"/>
          <w:sz w:val="24"/>
          <w:szCs w:val="24"/>
          <w:lang w:eastAsia="fr-FR"/>
        </w:rPr>
        <w:lastRenderedPageBreak/>
        <w:t xml:space="preserve">…………………………….. /посочва се лицето с право на втори финансов подпис/ с адрес на управление: гр. София, п.к.1000, район Оборище, бул. „Княгиня Мария Луиза” № 22, наричан по-долу </w:t>
      </w:r>
      <w:r w:rsidRPr="002008A2">
        <w:rPr>
          <w:rFonts w:ascii="Times New Roman" w:eastAsia="Times New Roman" w:hAnsi="Times New Roman" w:cs="Times New Roman"/>
          <w:b/>
          <w:bCs/>
          <w:sz w:val="24"/>
          <w:szCs w:val="24"/>
          <w:lang w:eastAsia="fr-FR"/>
        </w:rPr>
        <w:t>Управляващия орган</w:t>
      </w:r>
      <w:r w:rsidRPr="002008A2">
        <w:rPr>
          <w:rFonts w:ascii="Times New Roman" w:eastAsia="Times New Roman" w:hAnsi="Times New Roman" w:cs="Times New Roman"/>
          <w:sz w:val="24"/>
          <w:szCs w:val="24"/>
          <w:lang w:eastAsia="fr-FR"/>
        </w:rPr>
        <w:t xml:space="preserve"> от една страна</w:t>
      </w:r>
      <w:bookmarkEnd w:id="0"/>
      <w:r w:rsidRPr="002008A2">
        <w:rPr>
          <w:rFonts w:ascii="Times New Roman" w:eastAsia="Times New Roman" w:hAnsi="Times New Roman" w:cs="Times New Roman"/>
          <w:sz w:val="24"/>
          <w:szCs w:val="24"/>
          <w:lang w:eastAsia="fr-FR"/>
        </w:rPr>
        <w:t>,</w:t>
      </w:r>
      <w:r w:rsidR="00D47F9D" w:rsidRPr="002008A2">
        <w:rPr>
          <w:rFonts w:ascii="Times New Roman" w:eastAsia="Times New Roman" w:hAnsi="Times New Roman" w:cs="Times New Roman"/>
          <w:sz w:val="24"/>
          <w:szCs w:val="24"/>
          <w:lang w:eastAsia="fr-FR"/>
        </w:rPr>
        <w:t xml:space="preserve"> </w:t>
      </w:r>
    </w:p>
    <w:p w14:paraId="0939071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2008A2">
        <w:rPr>
          <w:rFonts w:ascii="Times New Roman" w:eastAsia="Times New Roman" w:hAnsi="Times New Roman" w:cs="Times New Roman"/>
          <w:sz w:val="24"/>
          <w:szCs w:val="24"/>
          <w:lang w:eastAsia="fr-FR"/>
        </w:rPr>
        <w:t xml:space="preserve">           </w:t>
      </w:r>
      <w:r w:rsidR="006E005A" w:rsidRPr="002008A2">
        <w:rPr>
          <w:rFonts w:ascii="Times New Roman" w:eastAsia="Times New Roman" w:hAnsi="Times New Roman" w:cs="Times New Roman"/>
          <w:i/>
          <w:sz w:val="24"/>
          <w:szCs w:val="24"/>
          <w:lang w:eastAsia="fr-FR"/>
        </w:rPr>
        <w:t>(ненужното се заличава)</w:t>
      </w:r>
    </w:p>
    <w:p w14:paraId="6BD1533E"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58736E94" w14:textId="1623531C" w:rsidR="003D59FF" w:rsidRPr="003D59FF" w:rsidRDefault="003D59FF" w:rsidP="003D59FF">
      <w:pPr>
        <w:spacing w:after="0" w:line="264" w:lineRule="auto"/>
        <w:jc w:val="both"/>
        <w:rPr>
          <w:rFonts w:ascii="Times New Roman" w:eastAsia="Times New Roman" w:hAnsi="Times New Roman" w:cs="Times New Roman"/>
          <w:sz w:val="24"/>
          <w:szCs w:val="24"/>
          <w:lang w:eastAsia="fr-FR"/>
        </w:rPr>
      </w:pPr>
      <w:r w:rsidRPr="003D59FF">
        <w:rPr>
          <w:rFonts w:ascii="Times New Roman" w:eastAsia="Times New Roman" w:hAnsi="Times New Roman" w:cs="Times New Roman"/>
          <w:sz w:val="24"/>
          <w:szCs w:val="24"/>
          <w:lang w:eastAsia="fr-FR"/>
        </w:rPr>
        <w:t>……………………….., с БУЛСТАТ/ЕИК ……………………, с адрес за кореспонденция …………………………………., представлявано от………………….. (</w:t>
      </w:r>
      <w:r w:rsidRPr="003D59FF">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3D59FF">
        <w:rPr>
          <w:rFonts w:ascii="Times New Roman" w:eastAsia="Times New Roman" w:hAnsi="Times New Roman" w:cs="Times New Roman"/>
          <w:sz w:val="24"/>
          <w:szCs w:val="24"/>
          <w:lang w:eastAsia="fr-FR"/>
        </w:rPr>
        <w:t xml:space="preserve">), в качеството </w:t>
      </w:r>
      <w:r w:rsidR="00764BAF">
        <w:rPr>
          <w:rFonts w:ascii="Times New Roman" w:eastAsia="Times New Roman" w:hAnsi="Times New Roman" w:cs="Times New Roman"/>
          <w:sz w:val="24"/>
          <w:szCs w:val="24"/>
          <w:lang w:eastAsia="fr-FR"/>
        </w:rPr>
        <w:t>му</w:t>
      </w:r>
      <w:r w:rsidRPr="003D59FF">
        <w:rPr>
          <w:rFonts w:ascii="Times New Roman" w:eastAsia="Times New Roman" w:hAnsi="Times New Roman" w:cs="Times New Roman"/>
          <w:sz w:val="24"/>
          <w:szCs w:val="24"/>
          <w:lang w:eastAsia="fr-FR"/>
        </w:rPr>
        <w:t xml:space="preserve"> на ………………………………………..……...….. и …………………………….. /</w:t>
      </w:r>
      <w:r w:rsidRPr="003D59FF">
        <w:rPr>
          <w:rFonts w:ascii="Times New Roman" w:eastAsia="Times New Roman" w:hAnsi="Times New Roman" w:cs="Times New Roman"/>
          <w:i/>
          <w:sz w:val="24"/>
          <w:szCs w:val="24"/>
          <w:lang w:eastAsia="fr-FR"/>
        </w:rPr>
        <w:t>посочва се лицето с право на втори финансов подпис</w:t>
      </w:r>
      <w:r w:rsidRPr="003D59FF">
        <w:rPr>
          <w:rFonts w:ascii="Times New Roman" w:eastAsia="Times New Roman" w:hAnsi="Times New Roman" w:cs="Times New Roman"/>
          <w:sz w:val="24"/>
          <w:szCs w:val="24"/>
          <w:lang w:eastAsia="fr-FR"/>
        </w:rPr>
        <w:t xml:space="preserve">/, наричан </w:t>
      </w:r>
      <w:r w:rsidRPr="003D59FF">
        <w:rPr>
          <w:rFonts w:ascii="Times New Roman" w:eastAsia="Times New Roman" w:hAnsi="Times New Roman" w:cs="Times New Roman"/>
          <w:b/>
          <w:sz w:val="24"/>
          <w:szCs w:val="24"/>
          <w:lang w:eastAsia="fr-FR"/>
        </w:rPr>
        <w:t>Кандидат</w:t>
      </w:r>
      <w:r w:rsidRPr="003D59FF">
        <w:rPr>
          <w:rFonts w:ascii="Times New Roman" w:eastAsia="Times New Roman" w:hAnsi="Times New Roman" w:cs="Times New Roman"/>
          <w:sz w:val="24"/>
          <w:szCs w:val="24"/>
          <w:lang w:eastAsia="fr-FR"/>
        </w:rPr>
        <w:t>,</w:t>
      </w:r>
      <w:r w:rsidRPr="003D59FF">
        <w:rPr>
          <w:rFonts w:ascii="Times New Roman" w:eastAsia="Times New Roman" w:hAnsi="Times New Roman" w:cs="Times New Roman"/>
          <w:b/>
          <w:sz w:val="24"/>
          <w:szCs w:val="24"/>
          <w:lang w:eastAsia="fr-FR"/>
        </w:rPr>
        <w:t xml:space="preserve"> </w:t>
      </w:r>
      <w:r w:rsidRPr="003D59FF">
        <w:rPr>
          <w:rFonts w:ascii="Times New Roman" w:eastAsia="Times New Roman" w:hAnsi="Times New Roman" w:cs="Times New Roman"/>
          <w:sz w:val="24"/>
          <w:szCs w:val="24"/>
          <w:lang w:eastAsia="fr-FR"/>
        </w:rPr>
        <w:t>както и</w:t>
      </w:r>
    </w:p>
    <w:p w14:paraId="5F6603BF" w14:textId="34AE19DF" w:rsidR="003D59FF" w:rsidRPr="003D59FF" w:rsidRDefault="003D59FF" w:rsidP="003D59FF">
      <w:pPr>
        <w:spacing w:after="0" w:line="264" w:lineRule="auto"/>
        <w:jc w:val="both"/>
        <w:rPr>
          <w:rFonts w:ascii="Times New Roman" w:eastAsia="Times New Roman" w:hAnsi="Times New Roman" w:cs="Times New Roman"/>
          <w:sz w:val="24"/>
          <w:szCs w:val="24"/>
          <w:lang w:eastAsia="fr-FR"/>
        </w:rPr>
      </w:pPr>
      <w:r w:rsidRPr="003D59FF">
        <w:rPr>
          <w:rFonts w:ascii="Times New Roman" w:eastAsia="Times New Roman" w:hAnsi="Times New Roman" w:cs="Times New Roman"/>
          <w:sz w:val="24"/>
          <w:szCs w:val="24"/>
          <w:lang w:eastAsia="fr-FR"/>
        </w:rPr>
        <w:t>……………………….., с БУЛСТАТ/ЕИК ……………………, с адрес за кореспонденция …………………………………., представляван</w:t>
      </w:r>
      <w:r w:rsidRPr="003D59FF">
        <w:rPr>
          <w:rFonts w:ascii="Times New Roman" w:eastAsia="Times New Roman" w:hAnsi="Times New Roman" w:cs="Times New Roman"/>
          <w:sz w:val="24"/>
          <w:szCs w:val="24"/>
          <w:lang w:val="en-US" w:eastAsia="fr-FR"/>
        </w:rPr>
        <w:t>a</w:t>
      </w:r>
      <w:r w:rsidRPr="003D59FF">
        <w:rPr>
          <w:rFonts w:ascii="Times New Roman" w:eastAsia="Times New Roman" w:hAnsi="Times New Roman" w:cs="Times New Roman"/>
          <w:sz w:val="24"/>
          <w:szCs w:val="24"/>
          <w:lang w:eastAsia="fr-FR"/>
        </w:rPr>
        <w:t xml:space="preserve"> от………………….. (</w:t>
      </w:r>
      <w:r w:rsidRPr="003D59FF">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3D59FF">
        <w:rPr>
          <w:rFonts w:ascii="Times New Roman" w:eastAsia="Times New Roman" w:hAnsi="Times New Roman" w:cs="Times New Roman"/>
          <w:sz w:val="24"/>
          <w:szCs w:val="24"/>
          <w:lang w:eastAsia="fr-FR"/>
        </w:rPr>
        <w:t xml:space="preserve">), в качеството </w:t>
      </w:r>
      <w:r w:rsidR="00764BAF">
        <w:rPr>
          <w:rFonts w:ascii="Times New Roman" w:eastAsia="Times New Roman" w:hAnsi="Times New Roman" w:cs="Times New Roman"/>
          <w:sz w:val="24"/>
          <w:szCs w:val="24"/>
          <w:lang w:eastAsia="fr-FR"/>
        </w:rPr>
        <w:t>му</w:t>
      </w:r>
      <w:r w:rsidRPr="003D59FF">
        <w:rPr>
          <w:rFonts w:ascii="Times New Roman" w:eastAsia="Times New Roman" w:hAnsi="Times New Roman" w:cs="Times New Roman"/>
          <w:sz w:val="24"/>
          <w:szCs w:val="24"/>
          <w:lang w:eastAsia="fr-FR"/>
        </w:rPr>
        <w:t xml:space="preserve"> на …………………..……...….., наричан </w:t>
      </w:r>
      <w:r w:rsidRPr="003D59FF">
        <w:rPr>
          <w:rFonts w:ascii="Times New Roman" w:eastAsia="Times New Roman" w:hAnsi="Times New Roman" w:cs="Times New Roman"/>
          <w:b/>
          <w:sz w:val="24"/>
          <w:szCs w:val="24"/>
          <w:lang w:eastAsia="fr-FR"/>
        </w:rPr>
        <w:t>Партньор</w:t>
      </w:r>
      <w:r w:rsidRPr="003D59FF">
        <w:rPr>
          <w:rFonts w:ascii="Times New Roman" w:eastAsia="Times New Roman" w:hAnsi="Times New Roman" w:cs="Times New Roman"/>
          <w:b/>
          <w:sz w:val="24"/>
          <w:szCs w:val="24"/>
          <w:vertAlign w:val="superscript"/>
          <w:lang w:eastAsia="fr-FR"/>
        </w:rPr>
        <w:footnoteReference w:id="4"/>
      </w:r>
      <w:r w:rsidRPr="003D59FF">
        <w:rPr>
          <w:rFonts w:ascii="Times New Roman" w:eastAsia="Times New Roman" w:hAnsi="Times New Roman" w:cs="Times New Roman"/>
          <w:sz w:val="24"/>
          <w:szCs w:val="24"/>
          <w:lang w:eastAsia="fr-FR"/>
        </w:rPr>
        <w:t>,</w:t>
      </w:r>
    </w:p>
    <w:p w14:paraId="67AAAA60" w14:textId="77777777" w:rsidR="00A17611" w:rsidRPr="00535EE6" w:rsidRDefault="003D59FF" w:rsidP="00C61807">
      <w:pPr>
        <w:rPr>
          <w:lang w:eastAsia="fr-FR"/>
        </w:rPr>
      </w:pPr>
      <w:r w:rsidRPr="00C61807">
        <w:rPr>
          <w:rFonts w:ascii="Times New Roman" w:eastAsia="Times New Roman" w:hAnsi="Times New Roman" w:cs="Times New Roman"/>
          <w:sz w:val="24"/>
          <w:szCs w:val="24"/>
          <w:lang w:eastAsia="fr-FR"/>
        </w:rPr>
        <w:t xml:space="preserve">наричани заедно по-долу </w:t>
      </w:r>
      <w:r w:rsidRPr="00C61807">
        <w:rPr>
          <w:rFonts w:ascii="Times New Roman" w:eastAsia="Times New Roman" w:hAnsi="Times New Roman" w:cs="Times New Roman"/>
          <w:b/>
          <w:sz w:val="24"/>
          <w:szCs w:val="24"/>
          <w:lang w:eastAsia="fr-FR"/>
        </w:rPr>
        <w:t>Бенефициент</w:t>
      </w:r>
      <w:r w:rsidRPr="00C61807" w:rsidDel="003D59FF">
        <w:rPr>
          <w:rFonts w:ascii="Times New Roman" w:eastAsia="Times New Roman" w:hAnsi="Times New Roman" w:cs="Times New Roman"/>
          <w:sz w:val="24"/>
          <w:szCs w:val="24"/>
          <w:lang w:eastAsia="fr-FR"/>
        </w:rPr>
        <w:t xml:space="preserve"> </w:t>
      </w:r>
    </w:p>
    <w:p w14:paraId="1957059C" w14:textId="500F515A" w:rsidR="00082379" w:rsidRPr="00535EE6" w:rsidRDefault="009E2942" w:rsidP="009E2942">
      <w:pPr>
        <w:pStyle w:val="ListParagraph"/>
        <w:spacing w:after="0" w:line="240" w:lineRule="auto"/>
        <w:ind w:left="0"/>
        <w:rPr>
          <w:rFonts w:ascii="Times New Roman" w:eastAsia="Times New Roman" w:hAnsi="Times New Roman" w:cs="Times New Roman"/>
          <w:sz w:val="24"/>
          <w:szCs w:val="24"/>
          <w:lang w:eastAsia="fr-FR"/>
        </w:rPr>
      </w:pPr>
      <w:r w:rsidRPr="009E2942">
        <w:rPr>
          <w:rFonts w:ascii="Times New Roman" w:eastAsia="Times New Roman" w:hAnsi="Times New Roman" w:cs="Times New Roman"/>
          <w:b/>
          <w:bCs/>
          <w:sz w:val="24"/>
          <w:szCs w:val="24"/>
          <w:lang w:eastAsia="fr-FR"/>
        </w:rPr>
        <w:t xml:space="preserve">2. </w:t>
      </w:r>
      <w:r w:rsidR="009A7C1B" w:rsidRPr="00535EE6">
        <w:rPr>
          <w:rFonts w:ascii="Times New Roman" w:eastAsia="Times New Roman" w:hAnsi="Times New Roman" w:cs="Times New Roman"/>
          <w:sz w:val="24"/>
          <w:szCs w:val="24"/>
          <w:lang w:eastAsia="fr-FR"/>
        </w:rPr>
        <w:t>Страните по договора</w:t>
      </w:r>
      <w:r w:rsidR="009A7C1B"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3A7EF841" w14:textId="77777777"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14:paraId="3406B380" w14:textId="0C827C8B"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перативна програма „Околна среда 2014-2020</w:t>
      </w:r>
      <w:r w:rsidR="00AC3DA8">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A12A2D" w:rsidRPr="00A12A2D">
        <w:rPr>
          <w:rFonts w:ascii="Times New Roman" w:eastAsia="Times New Roman" w:hAnsi="Times New Roman" w:cs="Times New Roman"/>
          <w:sz w:val="24"/>
          <w:szCs w:val="24"/>
          <w:lang w:eastAsia="fr-FR"/>
        </w:rPr>
        <w:t>BG BG16M1OP002-3.031</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472035">
        <w:rPr>
          <w:rFonts w:ascii="Times New Roman" w:eastAsia="Times New Roman" w:hAnsi="Times New Roman" w:cs="Times New Roman"/>
          <w:b/>
          <w:i/>
          <w:sz w:val="24"/>
          <w:szCs w:val="24"/>
          <w:lang w:eastAsia="fr-FR"/>
        </w:rPr>
        <w:t>Споделена визия за</w:t>
      </w:r>
      <w:r w:rsidR="00A64ABB">
        <w:rPr>
          <w:rFonts w:ascii="Times New Roman" w:eastAsia="Times New Roman" w:hAnsi="Times New Roman" w:cs="Times New Roman"/>
          <w:b/>
          <w:i/>
          <w:sz w:val="24"/>
          <w:szCs w:val="24"/>
          <w:lang w:eastAsia="fr-FR"/>
        </w:rPr>
        <w:t xml:space="preserve"> </w:t>
      </w:r>
      <w:r w:rsidR="00A64ABB" w:rsidRPr="00A64ABB">
        <w:rPr>
          <w:rFonts w:ascii="Times New Roman" w:eastAsia="Times New Roman" w:hAnsi="Times New Roman" w:cs="Times New Roman"/>
          <w:b/>
          <w:i/>
          <w:sz w:val="24"/>
          <w:szCs w:val="24"/>
          <w:lang w:eastAsia="fr-FR"/>
        </w:rPr>
        <w:t xml:space="preserve">екологичната </w:t>
      </w:r>
      <w:r w:rsidR="00472035">
        <w:rPr>
          <w:rFonts w:ascii="Times New Roman" w:eastAsia="Times New Roman" w:hAnsi="Times New Roman" w:cs="Times New Roman"/>
          <w:b/>
          <w:i/>
          <w:sz w:val="24"/>
          <w:szCs w:val="24"/>
          <w:lang w:eastAsia="fr-FR"/>
        </w:rPr>
        <w:t xml:space="preserve"> мрежа Натура 2000 в България</w:t>
      </w:r>
      <w:r w:rsidR="00A12A2D">
        <w:rPr>
          <w:rFonts w:ascii="Times New Roman" w:eastAsia="Times New Roman" w:hAnsi="Times New Roman" w:cs="Times New Roman"/>
          <w:b/>
          <w:i/>
          <w:sz w:val="24"/>
          <w:szCs w:val="24"/>
          <w:lang w:eastAsia="fr-FR"/>
        </w:rPr>
        <w:t>-2</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5349AA">
        <w:rPr>
          <w:rFonts w:ascii="Times New Roman" w:eastAsia="Times New Roman" w:hAnsi="Times New Roman" w:cs="Times New Roman"/>
          <w:bCs/>
          <w:sz w:val="24"/>
          <w:szCs w:val="24"/>
          <w:lang w:eastAsia="fr-FR"/>
        </w:rPr>
        <w:t xml:space="preserve"> на Европейския съюз</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14:paraId="0D03490D" w14:textId="77777777"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14:paraId="521633D1" w14:textId="77777777"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14:paraId="38CEB4B4" w14:textId="77777777"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14:paraId="6CF73B80" w14:textId="77777777"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63B27CBB" w14:textId="77777777"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AB34CE">
        <w:rPr>
          <w:rFonts w:ascii="Times New Roman" w:eastAsia="Times New Roman" w:hAnsi="Times New Roman" w:cs="Times New Roman"/>
          <w:sz w:val="24"/>
          <w:szCs w:val="24"/>
          <w:lang w:eastAsia="fr-FR"/>
        </w:rPr>
        <w:t xml:space="preserve"> (ако е приложимо)</w:t>
      </w:r>
      <w:r w:rsidRPr="00535EE6">
        <w:rPr>
          <w:rFonts w:ascii="Times New Roman" w:eastAsia="Times New Roman" w:hAnsi="Times New Roman" w:cs="Times New Roman"/>
          <w:sz w:val="24"/>
          <w:szCs w:val="24"/>
          <w:lang w:eastAsia="fr-FR"/>
        </w:rPr>
        <w:t>;</w:t>
      </w:r>
    </w:p>
    <w:p w14:paraId="51680D0A" w14:textId="77777777"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AB34CE">
        <w:rPr>
          <w:rFonts w:ascii="Times New Roman" w:eastAsia="Times New Roman" w:hAnsi="Times New Roman" w:cs="Times New Roman"/>
          <w:sz w:val="24"/>
          <w:szCs w:val="24"/>
          <w:lang w:eastAsia="fr-FR"/>
        </w:rPr>
        <w:t xml:space="preserve"> (ако е приложимо)</w:t>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FC9232F" w14:textId="77777777" w:rsidR="00A13C30" w:rsidRDefault="00A13C30" w:rsidP="0095794F">
      <w:pPr>
        <w:spacing w:after="0" w:line="240" w:lineRule="auto"/>
        <w:jc w:val="both"/>
        <w:rPr>
          <w:rFonts w:ascii="Times New Roman" w:eastAsia="Times New Roman" w:hAnsi="Times New Roman" w:cs="Times New Roman"/>
          <w:b/>
          <w:sz w:val="24"/>
          <w:szCs w:val="24"/>
          <w:lang w:eastAsia="fr-FR"/>
        </w:rPr>
      </w:pPr>
    </w:p>
    <w:p w14:paraId="025780CB" w14:textId="77777777"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14:paraId="71F4A07E"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50BDFD2F"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3A6C4C6"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4FD7AB75"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1FD984F1" w14:textId="77777777" w:rsidR="00A13C30" w:rsidRDefault="00A13C30" w:rsidP="00B20B5B">
      <w:pPr>
        <w:spacing w:after="0" w:line="240" w:lineRule="auto"/>
        <w:jc w:val="both"/>
        <w:rPr>
          <w:rFonts w:ascii="Times New Roman" w:eastAsia="Times New Roman" w:hAnsi="Times New Roman" w:cs="Times New Roman"/>
          <w:b/>
          <w:sz w:val="24"/>
          <w:szCs w:val="24"/>
          <w:lang w:eastAsia="fr-FR"/>
        </w:rPr>
      </w:pPr>
    </w:p>
    <w:p w14:paraId="76CDD86E" w14:textId="77777777"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14:paraId="51F4EDB8"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3C508C2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lastRenderedPageBreak/>
        <w:t>- …………………………...;</w:t>
      </w:r>
    </w:p>
    <w:p w14:paraId="791C911F"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57F848DF" w14:textId="77777777" w:rsidR="00A13C30" w:rsidRDefault="00A13C30" w:rsidP="00B20B5B">
      <w:pPr>
        <w:spacing w:after="0" w:line="240" w:lineRule="auto"/>
        <w:jc w:val="both"/>
        <w:rPr>
          <w:rFonts w:ascii="Times New Roman" w:eastAsia="Times New Roman" w:hAnsi="Times New Roman"/>
          <w:b/>
          <w:sz w:val="24"/>
          <w:szCs w:val="24"/>
          <w:lang w:eastAsia="fr-FR"/>
        </w:rPr>
      </w:pPr>
    </w:p>
    <w:p w14:paraId="6B108187" w14:textId="77777777"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14:paraId="7346152C"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62A72002"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083E3A3"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EC0C82C"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64CBFF4C" w14:textId="77777777"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00A13C30">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3637C6">
        <w:rPr>
          <w:rFonts w:ascii="Times New Roman" w:eastAsia="Times New Roman" w:hAnsi="Times New Roman" w:cs="Times New Roman"/>
          <w:sz w:val="24"/>
          <w:szCs w:val="24"/>
          <w:lang w:eastAsia="fr-FR"/>
        </w:rPr>
        <w:t xml:space="preserve">Договора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14:paraId="0F342D40" w14:textId="2CEA6053" w:rsidR="009C4CB8" w:rsidRPr="002008A2"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00A13C30">
        <w:rPr>
          <w:rFonts w:ascii="Times New Roman" w:eastAsia="Times New Roman" w:hAnsi="Times New Roman" w:cs="Times New Roman"/>
          <w:b/>
          <w:sz w:val="24"/>
          <w:szCs w:val="24"/>
          <w:lang w:eastAsia="fr-FR"/>
        </w:rPr>
        <w:t xml:space="preserve"> </w:t>
      </w:r>
      <w:bookmarkStart w:id="1" w:name="_Hlk47700503"/>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 xml:space="preserve">условия </w:t>
      </w:r>
      <w:r w:rsidR="009C4CB8" w:rsidRPr="002008A2">
        <w:rPr>
          <w:rFonts w:ascii="Times New Roman" w:eastAsia="Times New Roman" w:hAnsi="Times New Roman" w:cs="Times New Roman"/>
          <w:sz w:val="24"/>
          <w:szCs w:val="24"/>
          <w:lang w:eastAsia="fr-FR"/>
        </w:rPr>
        <w:t>за изпълнение</w:t>
      </w:r>
      <w:r w:rsidR="0079715B" w:rsidRPr="002008A2">
        <w:rPr>
          <w:rFonts w:ascii="Times New Roman" w:eastAsia="Times New Roman" w:hAnsi="Times New Roman" w:cs="Times New Roman"/>
          <w:sz w:val="24"/>
          <w:szCs w:val="24"/>
          <w:lang w:eastAsia="fr-FR"/>
        </w:rPr>
        <w:t>“</w:t>
      </w:r>
      <w:r w:rsidR="009C4CB8" w:rsidRPr="002008A2">
        <w:rPr>
          <w:rFonts w:ascii="Times New Roman" w:eastAsia="Times New Roman" w:hAnsi="Times New Roman" w:cs="Times New Roman"/>
          <w:sz w:val="24"/>
          <w:szCs w:val="24"/>
          <w:lang w:eastAsia="fr-FR"/>
        </w:rPr>
        <w:t>, утвърде</w:t>
      </w:r>
      <w:r w:rsidR="00DE6E51" w:rsidRPr="002008A2">
        <w:rPr>
          <w:rFonts w:ascii="Times New Roman" w:eastAsia="Times New Roman" w:hAnsi="Times New Roman" w:cs="Times New Roman"/>
          <w:sz w:val="24"/>
          <w:szCs w:val="24"/>
          <w:lang w:eastAsia="fr-FR"/>
        </w:rPr>
        <w:t xml:space="preserve">ни </w:t>
      </w:r>
      <w:r w:rsidR="008267CB" w:rsidRPr="002008A2">
        <w:rPr>
          <w:rFonts w:ascii="Times New Roman" w:eastAsia="Times New Roman" w:hAnsi="Times New Roman" w:cs="Times New Roman"/>
          <w:sz w:val="24"/>
          <w:szCs w:val="24"/>
          <w:lang w:eastAsia="fr-FR"/>
        </w:rPr>
        <w:t xml:space="preserve">със заповед № …………/………… г. </w:t>
      </w:r>
      <w:r w:rsidR="00D914A7" w:rsidRPr="002008A2">
        <w:rPr>
          <w:rFonts w:ascii="Times New Roman" w:eastAsia="Times New Roman" w:hAnsi="Times New Roman" w:cs="Times New Roman"/>
          <w:sz w:val="24"/>
          <w:szCs w:val="24"/>
          <w:lang w:eastAsia="fr-FR"/>
        </w:rPr>
        <w:t>на ръководител</w:t>
      </w:r>
      <w:r w:rsidR="00B20B5B" w:rsidRPr="002008A2">
        <w:rPr>
          <w:rFonts w:ascii="Times New Roman" w:eastAsia="Times New Roman" w:hAnsi="Times New Roman" w:cs="Times New Roman"/>
          <w:sz w:val="24"/>
          <w:szCs w:val="24"/>
          <w:lang w:eastAsia="fr-FR"/>
        </w:rPr>
        <w:t>я</w:t>
      </w:r>
      <w:r w:rsidR="00D914A7" w:rsidRPr="002008A2">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2008A2">
        <w:rPr>
          <w:rFonts w:ascii="Times New Roman" w:eastAsia="Times New Roman" w:hAnsi="Times New Roman" w:cs="Times New Roman"/>
          <w:sz w:val="24"/>
          <w:szCs w:val="24"/>
          <w:lang w:eastAsia="fr-FR"/>
        </w:rPr>
        <w:t xml:space="preserve">, оправомощен/а със </w:t>
      </w:r>
      <w:r w:rsidR="00AC3DA8" w:rsidRPr="002008A2">
        <w:rPr>
          <w:rFonts w:ascii="Times New Roman" w:eastAsia="Times New Roman" w:hAnsi="Times New Roman" w:cs="Times New Roman"/>
          <w:sz w:val="24"/>
          <w:szCs w:val="24"/>
          <w:lang w:eastAsia="fr-FR"/>
        </w:rPr>
        <w:t>заповед за оправомощаване № РД-ОП-11/04.02.2020 г. на министъра на околната среда и водите,</w:t>
      </w:r>
      <w:r w:rsidR="00F92C1D" w:rsidRPr="002008A2">
        <w:rPr>
          <w:rFonts w:ascii="Times New Roman" w:eastAsia="Times New Roman" w:hAnsi="Times New Roman" w:cs="Times New Roman"/>
          <w:sz w:val="24"/>
          <w:szCs w:val="24"/>
          <w:lang w:eastAsia="fr-FR"/>
        </w:rPr>
        <w:t xml:space="preserve"> </w:t>
      </w:r>
      <w:r w:rsidR="00DE6E51" w:rsidRPr="002008A2">
        <w:rPr>
          <w:rFonts w:ascii="Times New Roman" w:eastAsia="Times New Roman" w:hAnsi="Times New Roman" w:cs="Times New Roman"/>
          <w:sz w:val="24"/>
          <w:szCs w:val="24"/>
          <w:lang w:eastAsia="fr-FR"/>
        </w:rPr>
        <w:t>и клаузите на настоящия</w:t>
      </w:r>
      <w:r w:rsidR="009C4CB8" w:rsidRPr="002008A2">
        <w:rPr>
          <w:rFonts w:ascii="Times New Roman" w:eastAsia="Times New Roman" w:hAnsi="Times New Roman" w:cs="Times New Roman"/>
          <w:sz w:val="24"/>
          <w:szCs w:val="24"/>
          <w:lang w:eastAsia="fr-FR"/>
        </w:rPr>
        <w:t xml:space="preserve"> договор</w:t>
      </w:r>
      <w:bookmarkEnd w:id="1"/>
      <w:r w:rsidR="009C4CB8" w:rsidRPr="002008A2">
        <w:rPr>
          <w:rFonts w:ascii="Times New Roman" w:eastAsia="Times New Roman" w:hAnsi="Times New Roman" w:cs="Times New Roman"/>
          <w:sz w:val="24"/>
          <w:szCs w:val="24"/>
          <w:lang w:eastAsia="fr-FR"/>
        </w:rPr>
        <w:t>.</w:t>
      </w:r>
      <w:r w:rsidR="00F92C1D" w:rsidRPr="002008A2">
        <w:rPr>
          <w:rFonts w:ascii="Times New Roman" w:eastAsia="Times New Roman" w:hAnsi="Times New Roman" w:cs="Times New Roman"/>
          <w:sz w:val="24"/>
          <w:szCs w:val="24"/>
          <w:lang w:eastAsia="fr-FR"/>
        </w:rPr>
        <w:t xml:space="preserve"> </w:t>
      </w:r>
    </w:p>
    <w:p w14:paraId="4ACF83D6" w14:textId="222049FD" w:rsidR="00254F5E" w:rsidRPr="002008A2" w:rsidRDefault="00AC3DA8" w:rsidP="00AC3DA8">
      <w:pPr>
        <w:spacing w:after="60" w:line="240" w:lineRule="auto"/>
        <w:jc w:val="both"/>
        <w:rPr>
          <w:rFonts w:ascii="Times New Roman" w:hAnsi="Times New Roman" w:cs="Times New Roman"/>
          <w:lang w:eastAsia="fr-FR"/>
        </w:rPr>
      </w:pPr>
      <w:r w:rsidRPr="002008A2">
        <w:rPr>
          <w:rFonts w:ascii="Times New Roman" w:eastAsia="Times New Roman" w:hAnsi="Times New Roman" w:cs="Times New Roman"/>
          <w:b/>
          <w:bCs/>
          <w:sz w:val="24"/>
          <w:szCs w:val="24"/>
          <w:lang w:eastAsia="fr-FR"/>
        </w:rPr>
        <w:t>3.</w:t>
      </w:r>
      <w:r w:rsidRPr="002008A2">
        <w:rPr>
          <w:rFonts w:ascii="Times New Roman" w:eastAsia="Times New Roman" w:hAnsi="Times New Roman" w:cs="Times New Roman"/>
          <w:sz w:val="24"/>
          <w:szCs w:val="24"/>
          <w:lang w:eastAsia="fr-FR"/>
        </w:rPr>
        <w:t xml:space="preserve"> </w:t>
      </w:r>
      <w:r w:rsidR="009C4CB8" w:rsidRPr="002008A2">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2008A2">
        <w:rPr>
          <w:rFonts w:ascii="Times New Roman" w:eastAsia="Times New Roman" w:hAnsi="Times New Roman" w:cs="Times New Roman"/>
          <w:sz w:val="24"/>
          <w:szCs w:val="24"/>
          <w:lang w:eastAsia="fr-FR"/>
        </w:rPr>
        <w:t>Проекта</w:t>
      </w:r>
      <w:r w:rsidR="00446218" w:rsidRPr="002008A2">
        <w:rPr>
          <w:rFonts w:ascii="Times New Roman" w:eastAsia="Times New Roman" w:hAnsi="Times New Roman" w:cs="Times New Roman"/>
          <w:sz w:val="24"/>
          <w:szCs w:val="24"/>
          <w:lang w:eastAsia="fr-FR"/>
        </w:rPr>
        <w:t>:</w:t>
      </w:r>
    </w:p>
    <w:p w14:paraId="53E43553" w14:textId="77777777" w:rsidR="00A13C30" w:rsidRDefault="00660F43" w:rsidP="00A13C30">
      <w:pPr>
        <w:spacing w:after="60" w:line="240" w:lineRule="auto"/>
        <w:jc w:val="both"/>
        <w:rPr>
          <w:rFonts w:ascii="Times New Roman" w:eastAsia="Times New Roman" w:hAnsi="Times New Roman" w:cs="Times New Roman"/>
          <w:sz w:val="24"/>
          <w:szCs w:val="24"/>
          <w:lang w:eastAsia="fr-FR"/>
        </w:rPr>
      </w:pPr>
      <w:r w:rsidRPr="002008A2">
        <w:rPr>
          <w:rFonts w:ascii="Times New Roman" w:eastAsia="Times New Roman" w:hAnsi="Times New Roman" w:cs="Times New Roman"/>
          <w:b/>
          <w:sz w:val="24"/>
          <w:szCs w:val="24"/>
          <w:lang w:eastAsia="fr-FR"/>
        </w:rPr>
        <w:t>3.</w:t>
      </w:r>
      <w:r w:rsidR="00AF56F4" w:rsidRPr="002008A2">
        <w:rPr>
          <w:rFonts w:ascii="Times New Roman" w:eastAsia="Times New Roman" w:hAnsi="Times New Roman" w:cs="Times New Roman"/>
          <w:b/>
          <w:sz w:val="24"/>
          <w:szCs w:val="24"/>
          <w:lang w:eastAsia="fr-FR"/>
        </w:rPr>
        <w:t>1.</w:t>
      </w:r>
      <w:r w:rsidRPr="002008A2">
        <w:rPr>
          <w:rFonts w:ascii="Times New Roman" w:eastAsia="Times New Roman" w:hAnsi="Times New Roman" w:cs="Times New Roman"/>
          <w:sz w:val="24"/>
          <w:szCs w:val="24"/>
          <w:lang w:eastAsia="fr-FR"/>
        </w:rPr>
        <w:t xml:space="preserve"> </w:t>
      </w:r>
      <w:r w:rsidR="00D53F72" w:rsidRPr="002008A2">
        <w:rPr>
          <w:rFonts w:ascii="Times New Roman" w:eastAsia="Times New Roman" w:hAnsi="Times New Roman" w:cs="Times New Roman"/>
          <w:sz w:val="24"/>
          <w:szCs w:val="24"/>
          <w:lang w:eastAsia="fr-FR"/>
        </w:rPr>
        <w:t>Авансовото плащане по административния договор не може</w:t>
      </w:r>
      <w:r w:rsidR="00D53F72" w:rsidRPr="00D53F72">
        <w:rPr>
          <w:rFonts w:ascii="Times New Roman" w:eastAsia="Times New Roman" w:hAnsi="Times New Roman" w:cs="Times New Roman"/>
          <w:sz w:val="24"/>
          <w:szCs w:val="24"/>
          <w:lang w:eastAsia="fr-FR"/>
        </w:rPr>
        <w:t xml:space="preserve"> да надвишава ……. % (словом ……………….) от общия максимален размер на предоставената безвъзмездна финансова помощ за Проекта по т. 2.1</w:t>
      </w:r>
    </w:p>
    <w:p w14:paraId="370AB1B9" w14:textId="77777777" w:rsidR="00F6525D" w:rsidRPr="00AB19A2" w:rsidRDefault="00D07A22" w:rsidP="00F6525D">
      <w:pPr>
        <w:spacing w:before="120" w:after="0" w:line="240" w:lineRule="auto"/>
        <w:ind w:firstLine="284"/>
        <w:jc w:val="both"/>
        <w:rPr>
          <w:rFonts w:ascii="Times New Roman" w:eastAsia="Times New Roman" w:hAnsi="Times New Roman" w:cs="Times New Roman"/>
          <w:sz w:val="24"/>
          <w:szCs w:val="24"/>
          <w:lang w:eastAsia="fr-FR"/>
        </w:rPr>
      </w:pPr>
      <w:r w:rsidRPr="00AB19A2">
        <w:rPr>
          <w:rFonts w:ascii="Times New Roman" w:eastAsia="Times New Roman" w:hAnsi="Times New Roman" w:cs="Times New Roman"/>
          <w:b/>
          <w:sz w:val="24"/>
          <w:szCs w:val="24"/>
          <w:lang w:eastAsia="fr-FR"/>
        </w:rPr>
        <w:t>3.1.1.</w:t>
      </w:r>
      <w:r w:rsidRPr="00AB19A2">
        <w:rPr>
          <w:rFonts w:ascii="Times New Roman" w:eastAsia="Times New Roman" w:hAnsi="Times New Roman" w:cs="Times New Roman"/>
          <w:sz w:val="24"/>
          <w:szCs w:val="24"/>
          <w:lang w:eastAsia="fr-FR"/>
        </w:rPr>
        <w:tab/>
      </w:r>
      <w:r w:rsidR="00F6525D" w:rsidRPr="00AB19A2">
        <w:rPr>
          <w:rFonts w:ascii="Times New Roman" w:eastAsia="Times New Roman" w:hAnsi="Times New Roman" w:cs="Times New Roman"/>
          <w:sz w:val="24"/>
          <w:szCs w:val="24"/>
          <w:lang w:eastAsia="fr-FR"/>
        </w:rPr>
        <w:t>Бенефициентът осигурява учредяването или издаването в полза на Управляващия орган на обезпечен</w:t>
      </w:r>
      <w:r w:rsidR="00F6525D">
        <w:rPr>
          <w:rFonts w:ascii="Times New Roman" w:eastAsia="Times New Roman" w:hAnsi="Times New Roman" w:cs="Times New Roman"/>
          <w:sz w:val="24"/>
          <w:szCs w:val="24"/>
          <w:lang w:eastAsia="fr-FR"/>
        </w:rPr>
        <w:t>ие</w:t>
      </w:r>
      <w:r w:rsidR="00F6525D" w:rsidRPr="00AB19A2">
        <w:rPr>
          <w:rFonts w:ascii="Times New Roman" w:eastAsia="Times New Roman" w:hAnsi="Times New Roman" w:cs="Times New Roman"/>
          <w:sz w:val="24"/>
          <w:szCs w:val="24"/>
          <w:lang w:eastAsia="fr-FR"/>
        </w:rPr>
        <w:t xml:space="preserve"> на авансовото плащане</w:t>
      </w:r>
      <w:r w:rsidR="00F6525D">
        <w:rPr>
          <w:rFonts w:ascii="Times New Roman" w:eastAsia="Times New Roman" w:hAnsi="Times New Roman" w:cs="Times New Roman"/>
          <w:sz w:val="24"/>
          <w:szCs w:val="24"/>
          <w:lang w:eastAsia="fr-FR"/>
        </w:rPr>
        <w:t xml:space="preserve"> в пълен размер. </w:t>
      </w:r>
      <w:r w:rsidR="00F6525D" w:rsidRPr="00AB19A2">
        <w:rPr>
          <w:rFonts w:ascii="Times New Roman" w:eastAsia="Times New Roman" w:hAnsi="Times New Roman" w:cs="Times New Roman"/>
          <w:sz w:val="24"/>
          <w:szCs w:val="24"/>
          <w:lang w:eastAsia="fr-FR"/>
        </w:rPr>
        <w:t xml:space="preserve">Обезпечение за авансово плащане не се изисква от бенефициенти </w:t>
      </w:r>
      <w:r w:rsidR="00F6525D">
        <w:rPr>
          <w:rFonts w:ascii="Times New Roman" w:eastAsia="Times New Roman" w:hAnsi="Times New Roman" w:cs="Times New Roman"/>
          <w:sz w:val="24"/>
          <w:szCs w:val="24"/>
          <w:lang w:eastAsia="fr-FR"/>
        </w:rPr>
        <w:t>–</w:t>
      </w:r>
      <w:r w:rsidR="00F6525D" w:rsidRPr="00AB19A2">
        <w:rPr>
          <w:rFonts w:ascii="Times New Roman" w:eastAsia="Times New Roman" w:hAnsi="Times New Roman" w:cs="Times New Roman"/>
          <w:sz w:val="24"/>
          <w:szCs w:val="24"/>
          <w:lang w:eastAsia="fr-FR"/>
        </w:rPr>
        <w:t xml:space="preserve">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Н-3/2018 г.</w:t>
      </w:r>
      <w:r w:rsidR="00F6525D">
        <w:rPr>
          <w:rFonts w:ascii="Times New Roman" w:eastAsia="Times New Roman" w:hAnsi="Times New Roman" w:cs="Times New Roman"/>
          <w:sz w:val="24"/>
          <w:szCs w:val="24"/>
          <w:lang w:eastAsia="fr-FR"/>
        </w:rPr>
        <w:t xml:space="preserve"> </w:t>
      </w:r>
      <w:r w:rsidR="00F6525D" w:rsidRPr="00AB19A2">
        <w:rPr>
          <w:rFonts w:ascii="Times New Roman" w:eastAsia="Times New Roman" w:hAnsi="Times New Roman" w:cs="Times New Roman"/>
          <w:sz w:val="24"/>
          <w:szCs w:val="24"/>
          <w:lang w:eastAsia="fr-FR"/>
        </w:rPr>
        <w:t>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/обн., ДВ, бр. 44 от 2018 г., изм. и доп. ДВ. бр.83 от 2019 г./</w:t>
      </w:r>
      <w:r w:rsidR="00F6525D">
        <w:rPr>
          <w:rFonts w:ascii="Times New Roman" w:eastAsia="Times New Roman" w:hAnsi="Times New Roman" w:cs="Times New Roman"/>
          <w:sz w:val="24"/>
          <w:szCs w:val="24"/>
          <w:lang w:eastAsia="fr-FR"/>
        </w:rPr>
        <w:t>. Авансовото плащане по договора се обезпечава със:</w:t>
      </w:r>
    </w:p>
    <w:p w14:paraId="3050E97D" w14:textId="28D1D0DC" w:rsidR="00F6525D" w:rsidRPr="00AB19A2" w:rsidRDefault="00F6525D" w:rsidP="00F6525D">
      <w:pPr>
        <w:spacing w:before="120" w:after="0" w:line="240" w:lineRule="auto"/>
        <w:ind w:firstLine="284"/>
        <w:jc w:val="both"/>
        <w:rPr>
          <w:rFonts w:ascii="Times New Roman" w:eastAsia="Times New Roman" w:hAnsi="Times New Roman" w:cs="Times New Roman"/>
          <w:sz w:val="24"/>
          <w:szCs w:val="24"/>
          <w:lang w:eastAsia="fr-FR"/>
        </w:rPr>
      </w:pPr>
      <w:r w:rsidRPr="00AB19A2">
        <w:rPr>
          <w:rFonts w:ascii="Times New Roman" w:eastAsia="Times New Roman" w:hAnsi="Times New Roman" w:cs="Times New Roman"/>
          <w:b/>
          <w:bCs/>
          <w:sz w:val="24"/>
          <w:szCs w:val="24"/>
          <w:lang w:eastAsia="fr-FR"/>
        </w:rPr>
        <w:t>3.1.1.1.</w:t>
      </w:r>
      <w:r w:rsidRPr="00AB19A2">
        <w:rPr>
          <w:rFonts w:ascii="Times New Roman" w:eastAsia="Times New Roman" w:hAnsi="Times New Roman" w:cs="Times New Roman"/>
          <w:sz w:val="24"/>
          <w:szCs w:val="24"/>
          <w:lang w:eastAsia="fr-FR"/>
        </w:rPr>
        <w:t xml:space="preserve"> Запис на заповед по образец, издаден „без протест“ и „без разноски“ от лице, което има право да представлява бенефициента, </w:t>
      </w:r>
      <w:r>
        <w:rPr>
          <w:rFonts w:ascii="Times New Roman" w:eastAsia="Times New Roman" w:hAnsi="Times New Roman" w:cs="Times New Roman"/>
          <w:sz w:val="24"/>
          <w:szCs w:val="24"/>
          <w:lang w:eastAsia="fr-FR"/>
        </w:rPr>
        <w:t xml:space="preserve">и придружено с решение на колективния орган /ако е приложимо/, </w:t>
      </w:r>
      <w:r w:rsidRPr="00AB19A2">
        <w:rPr>
          <w:rFonts w:ascii="Times New Roman" w:eastAsia="Times New Roman" w:hAnsi="Times New Roman" w:cs="Times New Roman"/>
          <w:sz w:val="24"/>
          <w:szCs w:val="24"/>
          <w:lang w:eastAsia="fr-FR"/>
        </w:rPr>
        <w:t>платим на предявяване</w:t>
      </w:r>
      <w:r>
        <w:rPr>
          <w:rFonts w:ascii="Times New Roman" w:eastAsia="Times New Roman" w:hAnsi="Times New Roman" w:cs="Times New Roman"/>
          <w:sz w:val="24"/>
          <w:szCs w:val="24"/>
          <w:lang w:eastAsia="fr-FR"/>
        </w:rPr>
        <w:t xml:space="preserve"> на поемателя Министерство на околната среда и водите,</w:t>
      </w:r>
      <w:r w:rsidRPr="00AB19A2">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и </w:t>
      </w:r>
      <w:r w:rsidRPr="00AB19A2">
        <w:rPr>
          <w:rFonts w:ascii="Times New Roman" w:eastAsia="Times New Roman" w:hAnsi="Times New Roman" w:cs="Times New Roman"/>
          <w:sz w:val="24"/>
          <w:szCs w:val="24"/>
          <w:lang w:eastAsia="fr-FR"/>
        </w:rPr>
        <w:t>който се освобождава при спазване на срока, определен с Наредба № Н-3/2018 г.</w:t>
      </w:r>
      <w:r w:rsidR="00D37FFB" w:rsidRPr="00D37FFB">
        <w:t xml:space="preserve"> </w:t>
      </w:r>
      <w:r w:rsidR="00D37FFB" w:rsidRPr="00D37FFB">
        <w:rPr>
          <w:rFonts w:ascii="Times New Roman" w:eastAsia="Times New Roman" w:hAnsi="Times New Roman" w:cs="Times New Roman"/>
          <w:sz w:val="24"/>
          <w:szCs w:val="24"/>
          <w:lang w:eastAsia="fr-FR"/>
        </w:rPr>
        <w:t>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/обн., ДВ, бр. 44 от 2018 г., изм. и доп. ДВ. бр.83 от 2019 г./ (Наредба № Н-3/2018 г)</w:t>
      </w:r>
      <w:r w:rsidRPr="00AB19A2">
        <w:rPr>
          <w:rFonts w:ascii="Times New Roman" w:eastAsia="Times New Roman" w:hAnsi="Times New Roman" w:cs="Times New Roman"/>
          <w:sz w:val="24"/>
          <w:szCs w:val="24"/>
          <w:lang w:eastAsia="fr-FR"/>
        </w:rPr>
        <w:t>;</w:t>
      </w:r>
    </w:p>
    <w:p w14:paraId="2B1A2DBD" w14:textId="77777777" w:rsidR="00F6525D" w:rsidRPr="00AB19A2" w:rsidRDefault="00F6525D" w:rsidP="00F6525D">
      <w:pPr>
        <w:spacing w:before="120" w:after="0" w:line="240" w:lineRule="auto"/>
        <w:ind w:firstLine="284"/>
        <w:jc w:val="both"/>
        <w:rPr>
          <w:rFonts w:ascii="Times New Roman" w:eastAsia="Times New Roman" w:hAnsi="Times New Roman" w:cs="Times New Roman"/>
          <w:sz w:val="24"/>
          <w:szCs w:val="24"/>
          <w:lang w:eastAsia="fr-FR"/>
        </w:rPr>
      </w:pPr>
      <w:r w:rsidRPr="00AB19A2">
        <w:rPr>
          <w:rFonts w:ascii="Times New Roman" w:eastAsia="Times New Roman" w:hAnsi="Times New Roman" w:cs="Times New Roman"/>
          <w:b/>
          <w:bCs/>
          <w:sz w:val="24"/>
          <w:szCs w:val="24"/>
          <w:lang w:eastAsia="fr-FR"/>
        </w:rPr>
        <w:t>3.1.1.2.</w:t>
      </w:r>
      <w:r w:rsidRPr="00AB19A2">
        <w:rPr>
          <w:rFonts w:ascii="Times New Roman" w:eastAsia="Times New Roman" w:hAnsi="Times New Roman" w:cs="Times New Roman"/>
          <w:sz w:val="24"/>
          <w:szCs w:val="24"/>
          <w:lang w:eastAsia="fr-FR"/>
        </w:rPr>
        <w:t xml:space="preserve"> Безусловна и неотменима банкова гаранция, издадена в полза на Министерството на околната среда и водите със срок на валидност съгласно Наредба № Н-3/2018 г.;</w:t>
      </w:r>
    </w:p>
    <w:p w14:paraId="14A85B58" w14:textId="26597085" w:rsidR="00D07A22" w:rsidRPr="00AB19A2" w:rsidRDefault="00F6525D" w:rsidP="00F6525D">
      <w:pPr>
        <w:spacing w:before="120" w:after="0" w:line="240" w:lineRule="auto"/>
        <w:ind w:firstLine="284"/>
        <w:jc w:val="both"/>
        <w:rPr>
          <w:rFonts w:ascii="Times New Roman" w:eastAsia="Times New Roman" w:hAnsi="Times New Roman" w:cs="Times New Roman"/>
          <w:color w:val="000000"/>
          <w:sz w:val="24"/>
          <w:szCs w:val="24"/>
          <w:lang w:eastAsia="fr-FR"/>
        </w:rPr>
      </w:pPr>
      <w:r w:rsidRPr="00AB19A2">
        <w:rPr>
          <w:rFonts w:ascii="Times New Roman" w:eastAsia="Times New Roman" w:hAnsi="Times New Roman" w:cs="Times New Roman"/>
          <w:b/>
          <w:bCs/>
          <w:color w:val="000000"/>
          <w:sz w:val="24"/>
          <w:szCs w:val="24"/>
          <w:lang w:eastAsia="fr-FR"/>
        </w:rPr>
        <w:t>3.1.1.3.</w:t>
      </w:r>
      <w:r w:rsidRPr="00AB19A2">
        <w:rPr>
          <w:rFonts w:ascii="Times New Roman" w:eastAsia="Times New Roman" w:hAnsi="Times New Roman" w:cs="Times New Roman"/>
          <w:color w:val="000000"/>
          <w:sz w:val="24"/>
          <w:szCs w:val="24"/>
          <w:lang w:eastAsia="fr-FR"/>
        </w:rPr>
        <w:t xml:space="preserve"> Застраховка „Гаранция за авансово плащане“ </w:t>
      </w:r>
      <w:r w:rsidRPr="00AB19A2">
        <w:rPr>
          <w:rFonts w:ascii="Times New Roman" w:eastAsia="Times New Roman" w:hAnsi="Times New Roman" w:cs="Times New Roman"/>
          <w:sz w:val="24"/>
          <w:szCs w:val="24"/>
          <w:lang w:eastAsia="bg-BG"/>
        </w:rPr>
        <w:t>или застраховка „Разни финансови загуби”</w:t>
      </w:r>
      <w:r w:rsidRPr="00AB19A2">
        <w:rPr>
          <w:rFonts w:ascii="Times New Roman" w:eastAsia="Times New Roman" w:hAnsi="Times New Roman" w:cs="Times New Roman"/>
          <w:color w:val="000000"/>
          <w:sz w:val="24"/>
          <w:szCs w:val="24"/>
          <w:lang w:eastAsia="fr-FR"/>
        </w:rPr>
        <w:t xml:space="preserve">, </w:t>
      </w:r>
      <w:r w:rsidRPr="00AB19A2">
        <w:rPr>
          <w:rFonts w:ascii="Times New Roman" w:eastAsia="Times New Roman" w:hAnsi="Times New Roman" w:cs="Times New Roman"/>
          <w:sz w:val="24"/>
          <w:szCs w:val="24"/>
          <w:lang w:eastAsia="fr-FR"/>
        </w:rPr>
        <w:t>сключена</w:t>
      </w:r>
      <w:r w:rsidRPr="00AB19A2">
        <w:rPr>
          <w:rFonts w:ascii="Times New Roman" w:eastAsia="Times New Roman" w:hAnsi="Times New Roman" w:cs="Times New Roman"/>
          <w:color w:val="000000"/>
          <w:sz w:val="24"/>
          <w:szCs w:val="24"/>
          <w:lang w:eastAsia="fr-FR"/>
        </w:rPr>
        <w:t xml:space="preserve"> в полза на Министерство на околната среда и водите със срок на валидност съгласно Наредба № Н-3/2018 г. с приложени Общи условия. </w:t>
      </w:r>
      <w:r w:rsidRPr="00AB19A2">
        <w:rPr>
          <w:rFonts w:ascii="Times New Roman" w:eastAsia="Times New Roman" w:hAnsi="Times New Roman" w:cs="Times New Roman"/>
          <w:sz w:val="24"/>
          <w:szCs w:val="24"/>
          <w:lang w:eastAsia="bg-BG"/>
        </w:rPr>
        <w:t xml:space="preserve">Условията по същата следва безусловно да гарантират изплащането на застрахователната премия на Министерство на околната среда и водите при настъпване на застрахователно събитие. </w:t>
      </w:r>
      <w:r w:rsidRPr="00AB19A2">
        <w:rPr>
          <w:rFonts w:ascii="Times New Roman" w:eastAsia="Times New Roman" w:hAnsi="Times New Roman" w:cs="Times New Roman"/>
          <w:color w:val="000000"/>
          <w:sz w:val="24"/>
          <w:szCs w:val="24"/>
          <w:lang w:eastAsia="fr-FR"/>
        </w:rPr>
        <w:t>Управляващият орган си запазва правото да изисква в застрахователната полица да се впише, че определени клаузи от Общите условия не се прилагат по отношение на сключената застраховка</w:t>
      </w:r>
      <w:r w:rsidR="00D07A22" w:rsidRPr="00AB19A2">
        <w:rPr>
          <w:rFonts w:ascii="Times New Roman" w:eastAsia="Times New Roman" w:hAnsi="Times New Roman" w:cs="Times New Roman"/>
          <w:color w:val="000000"/>
          <w:sz w:val="24"/>
          <w:szCs w:val="24"/>
          <w:lang w:eastAsia="fr-FR"/>
        </w:rPr>
        <w:t xml:space="preserve">. </w:t>
      </w:r>
    </w:p>
    <w:p w14:paraId="639F09BD" w14:textId="77777777" w:rsidR="00A30800" w:rsidRPr="00A30800" w:rsidRDefault="00A30800" w:rsidP="00A30800">
      <w:pPr>
        <w:spacing w:after="60" w:line="240" w:lineRule="auto"/>
        <w:jc w:val="both"/>
        <w:rPr>
          <w:rFonts w:ascii="Times New Roman" w:eastAsia="Times New Roman" w:hAnsi="Times New Roman" w:cs="Times New Roman"/>
          <w:bCs/>
          <w:sz w:val="24"/>
          <w:szCs w:val="24"/>
          <w:lang w:eastAsia="fr-FR"/>
        </w:rPr>
      </w:pPr>
      <w:r w:rsidRPr="00A30800">
        <w:rPr>
          <w:rFonts w:ascii="Times New Roman" w:eastAsia="Times New Roman" w:hAnsi="Times New Roman" w:cs="Times New Roman"/>
          <w:b/>
          <w:sz w:val="24"/>
          <w:szCs w:val="24"/>
          <w:lang w:eastAsia="fr-FR"/>
        </w:rPr>
        <w:lastRenderedPageBreak/>
        <w:t xml:space="preserve">3.1.2. </w:t>
      </w:r>
      <w:r w:rsidRPr="00A30800">
        <w:rPr>
          <w:rFonts w:ascii="Times New Roman" w:eastAsia="Times New Roman" w:hAnsi="Times New Roman" w:cs="Times New Roman"/>
          <w:bCs/>
          <w:sz w:val="24"/>
          <w:szCs w:val="24"/>
          <w:lang w:eastAsia="fr-FR"/>
        </w:rPr>
        <w:t>Обезпечението на авансовото плащане трябва да е валидно издадено, учредено и/или сключено към датата на представяне на искането за авансово плащане по чл. 48, ал.1 от част „условия за изпълнение“ и да бъде представено на Управляващия орган на оперативна програма „Околна среда 2014-2020 г.“ в оригинал.</w:t>
      </w:r>
    </w:p>
    <w:p w14:paraId="6745814F" w14:textId="77777777" w:rsidR="00A30800" w:rsidRPr="00A30800" w:rsidRDefault="00A30800" w:rsidP="00A30800">
      <w:pPr>
        <w:spacing w:after="60" w:line="240" w:lineRule="auto"/>
        <w:jc w:val="both"/>
        <w:rPr>
          <w:rFonts w:ascii="Times New Roman" w:eastAsia="Times New Roman" w:hAnsi="Times New Roman" w:cs="Times New Roman"/>
          <w:bCs/>
          <w:sz w:val="24"/>
          <w:szCs w:val="24"/>
          <w:lang w:eastAsia="fr-FR"/>
        </w:rPr>
      </w:pPr>
      <w:r w:rsidRPr="00A30800">
        <w:rPr>
          <w:rFonts w:ascii="Times New Roman" w:eastAsia="Times New Roman" w:hAnsi="Times New Roman" w:cs="Times New Roman"/>
          <w:b/>
          <w:sz w:val="24"/>
          <w:szCs w:val="24"/>
          <w:lang w:eastAsia="fr-FR"/>
        </w:rPr>
        <w:t xml:space="preserve">3.1.3. </w:t>
      </w:r>
      <w:r w:rsidRPr="00A30800">
        <w:rPr>
          <w:rFonts w:ascii="Times New Roman" w:eastAsia="Times New Roman" w:hAnsi="Times New Roman" w:cs="Times New Roman"/>
          <w:bCs/>
          <w:sz w:val="24"/>
          <w:szCs w:val="24"/>
          <w:lang w:eastAsia="fr-FR"/>
        </w:rPr>
        <w:t>Обезпечението за авансово плащане се освобождава при следните условия: до 120 дни от датата на подаване на искане за окончателно плащане по договора, за което освобождаване Управляващият орган уведомява финансовата институция /застрахователя/, в случай че бенефициентът поиска това.</w:t>
      </w:r>
    </w:p>
    <w:p w14:paraId="5F9A8DE2" w14:textId="49492DC3" w:rsidR="00A30800" w:rsidRPr="00A30800" w:rsidRDefault="00A30800" w:rsidP="00A30800">
      <w:pPr>
        <w:spacing w:after="60" w:line="240" w:lineRule="auto"/>
        <w:jc w:val="both"/>
        <w:rPr>
          <w:rFonts w:ascii="Times New Roman" w:eastAsia="Times New Roman" w:hAnsi="Times New Roman" w:cs="Times New Roman"/>
          <w:bCs/>
          <w:sz w:val="24"/>
          <w:szCs w:val="24"/>
          <w:lang w:eastAsia="fr-FR"/>
        </w:rPr>
      </w:pPr>
      <w:r w:rsidRPr="00A30800">
        <w:rPr>
          <w:rFonts w:ascii="Times New Roman" w:eastAsia="Times New Roman" w:hAnsi="Times New Roman" w:cs="Times New Roman"/>
          <w:b/>
          <w:sz w:val="24"/>
          <w:szCs w:val="24"/>
          <w:lang w:eastAsia="fr-FR"/>
        </w:rPr>
        <w:t xml:space="preserve">3.2. </w:t>
      </w:r>
      <w:r w:rsidRPr="00A30800">
        <w:rPr>
          <w:rFonts w:ascii="Times New Roman" w:eastAsia="Times New Roman" w:hAnsi="Times New Roman" w:cs="Times New Roman"/>
          <w:bCs/>
          <w:sz w:val="24"/>
          <w:szCs w:val="24"/>
          <w:lang w:eastAsia="fr-FR"/>
        </w:rPr>
        <w:t>Общият размер на междинните плащания и на окончателното плащане се определя</w:t>
      </w:r>
      <w:r>
        <w:rPr>
          <w:rFonts w:ascii="Times New Roman" w:eastAsia="Times New Roman" w:hAnsi="Times New Roman" w:cs="Times New Roman"/>
          <w:bCs/>
          <w:sz w:val="24"/>
          <w:szCs w:val="24"/>
          <w:lang w:eastAsia="fr-FR"/>
        </w:rPr>
        <w:t>т</w:t>
      </w:r>
      <w:r w:rsidRPr="00A30800">
        <w:rPr>
          <w:rFonts w:ascii="Times New Roman" w:eastAsia="Times New Roman" w:hAnsi="Times New Roman" w:cs="Times New Roman"/>
          <w:bCs/>
          <w:sz w:val="24"/>
          <w:szCs w:val="24"/>
          <w:lang w:eastAsia="fr-FR"/>
        </w:rPr>
        <w:t xml:space="preserve"> по реда на условията за изпълнение, неразделна част от административния договор. </w:t>
      </w:r>
    </w:p>
    <w:p w14:paraId="27CF7493" w14:textId="42AF714E" w:rsidR="00802006" w:rsidRPr="00802006" w:rsidRDefault="00802006" w:rsidP="00A30800">
      <w:pPr>
        <w:spacing w:after="60" w:line="240" w:lineRule="auto"/>
        <w:jc w:val="both"/>
        <w:rPr>
          <w:rFonts w:ascii="Times New Roman" w:eastAsia="Times New Roman" w:hAnsi="Times New Roman" w:cs="Times New Roman"/>
          <w:bCs/>
          <w:sz w:val="24"/>
          <w:szCs w:val="24"/>
          <w:lang w:eastAsia="fr-FR"/>
        </w:rPr>
      </w:pPr>
      <w:r w:rsidRPr="00802006">
        <w:rPr>
          <w:rFonts w:ascii="Times New Roman" w:eastAsia="Times New Roman" w:hAnsi="Times New Roman" w:cs="Times New Roman"/>
          <w:b/>
          <w:sz w:val="24"/>
          <w:szCs w:val="24"/>
          <w:lang w:eastAsia="fr-FR"/>
        </w:rPr>
        <w:t xml:space="preserve">3.2.1. </w:t>
      </w:r>
      <w:r w:rsidRPr="00802006">
        <w:rPr>
          <w:rFonts w:ascii="Times New Roman" w:eastAsia="Times New Roman" w:hAnsi="Times New Roman" w:cs="Times New Roman"/>
          <w:sz w:val="24"/>
          <w:szCs w:val="24"/>
          <w:lang w:eastAsia="fr-FR"/>
        </w:rPr>
        <w:t>Общият</w:t>
      </w:r>
      <w:r w:rsidRPr="00802006">
        <w:rPr>
          <w:rFonts w:ascii="Times New Roman" w:eastAsia="Times New Roman" w:hAnsi="Times New Roman" w:cs="Times New Roman"/>
          <w:bCs/>
          <w:sz w:val="24"/>
          <w:szCs w:val="24"/>
          <w:lang w:eastAsia="fr-FR"/>
        </w:rPr>
        <w:t xml:space="preserve"> размер на непреките разходи не може да надхвърля ……% от преките разходи. (</w:t>
      </w:r>
      <w:r w:rsidRPr="00A30800">
        <w:rPr>
          <w:rFonts w:ascii="Times New Roman" w:eastAsia="Times New Roman" w:hAnsi="Times New Roman" w:cs="Times New Roman"/>
          <w:bCs/>
          <w:i/>
          <w:iCs/>
          <w:sz w:val="24"/>
          <w:szCs w:val="24"/>
          <w:lang w:eastAsia="fr-FR"/>
        </w:rPr>
        <w:t>Неприложимо при прилагане на 55, ал. 1, т. 1 от ЗУСЕСИФ</w:t>
      </w:r>
      <w:r w:rsidRPr="00802006">
        <w:rPr>
          <w:rFonts w:ascii="Times New Roman" w:eastAsia="Times New Roman" w:hAnsi="Times New Roman" w:cs="Times New Roman"/>
          <w:bCs/>
          <w:sz w:val="24"/>
          <w:szCs w:val="24"/>
          <w:lang w:eastAsia="fr-FR"/>
        </w:rPr>
        <w:t>)</w:t>
      </w:r>
    </w:p>
    <w:p w14:paraId="2C824496" w14:textId="0EEB31FB" w:rsidR="00C92150" w:rsidRPr="00C92150" w:rsidRDefault="00C92150" w:rsidP="00802006">
      <w:pPr>
        <w:spacing w:after="60" w:line="240" w:lineRule="auto"/>
        <w:jc w:val="both"/>
        <w:rPr>
          <w:rFonts w:ascii="Times New Roman" w:eastAsia="Times New Roman" w:hAnsi="Times New Roman" w:cs="Times New Roman"/>
          <w:sz w:val="24"/>
          <w:szCs w:val="24"/>
          <w:lang w:eastAsia="fr-FR"/>
        </w:rPr>
      </w:pPr>
      <w:r w:rsidRPr="00C92150">
        <w:rPr>
          <w:rFonts w:ascii="Times New Roman" w:eastAsia="Times New Roman" w:hAnsi="Times New Roman" w:cs="Times New Roman"/>
          <w:b/>
          <w:sz w:val="24"/>
          <w:szCs w:val="24"/>
          <w:lang w:eastAsia="fr-FR"/>
        </w:rPr>
        <w:t>3.3.</w:t>
      </w:r>
      <w:r>
        <w:rPr>
          <w:rFonts w:ascii="Times New Roman" w:eastAsia="Times New Roman" w:hAnsi="Times New Roman" w:cs="Times New Roman"/>
          <w:b/>
          <w:sz w:val="24"/>
          <w:szCs w:val="24"/>
          <w:lang w:eastAsia="fr-FR"/>
        </w:rPr>
        <w:t xml:space="preserve"> </w:t>
      </w:r>
      <w:r w:rsidR="006E4DE2">
        <w:rPr>
          <w:rFonts w:ascii="Times New Roman" w:eastAsia="Times New Roman" w:hAnsi="Times New Roman" w:cs="Times New Roman"/>
          <w:sz w:val="24"/>
          <w:szCs w:val="24"/>
          <w:lang w:eastAsia="fr-FR"/>
        </w:rPr>
        <w:t>Бенефициентът</w:t>
      </w:r>
      <w:r w:rsidRPr="00C92150">
        <w:rPr>
          <w:rFonts w:ascii="Times New Roman" w:eastAsia="Times New Roman" w:hAnsi="Times New Roman" w:cs="Times New Roman"/>
          <w:sz w:val="24"/>
          <w:szCs w:val="24"/>
          <w:lang w:eastAsia="fr-FR"/>
        </w:rPr>
        <w:t xml:space="preserve"> и Партньор</w:t>
      </w:r>
      <w:r w:rsidR="00394E4A">
        <w:rPr>
          <w:rFonts w:ascii="Times New Roman" w:eastAsia="Times New Roman" w:hAnsi="Times New Roman" w:cs="Times New Roman"/>
          <w:sz w:val="24"/>
          <w:szCs w:val="24"/>
          <w:lang w:eastAsia="fr-FR"/>
        </w:rPr>
        <w:t>ът</w:t>
      </w:r>
      <w:r>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sz w:val="24"/>
          <w:szCs w:val="24"/>
          <w:lang w:eastAsia="fr-FR"/>
        </w:rPr>
        <w:t>– страна по административния договор, определят за водещ за изпълнението на Договора ……………………………………….</w:t>
      </w:r>
      <w:r w:rsidRPr="00C92150">
        <w:rPr>
          <w:rFonts w:ascii="Times New Roman" w:eastAsia="Times New Roman" w:hAnsi="Times New Roman" w:cs="Times New Roman"/>
          <w:sz w:val="24"/>
          <w:szCs w:val="24"/>
          <w:vertAlign w:val="superscript"/>
          <w:lang w:eastAsia="fr-FR"/>
        </w:rPr>
        <w:footnoteReference w:id="5"/>
      </w:r>
      <w:r w:rsidRPr="00C92150">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i/>
          <w:sz w:val="24"/>
          <w:szCs w:val="24"/>
          <w:lang w:eastAsia="fr-FR"/>
        </w:rPr>
        <w:t>ако е приложимо)</w:t>
      </w:r>
      <w:r>
        <w:rPr>
          <w:rFonts w:ascii="Times New Roman" w:eastAsia="Times New Roman" w:hAnsi="Times New Roman" w:cs="Times New Roman"/>
          <w:i/>
          <w:sz w:val="24"/>
          <w:szCs w:val="24"/>
          <w:lang w:eastAsia="fr-FR"/>
        </w:rPr>
        <w:t>.</w:t>
      </w:r>
    </w:p>
    <w:p w14:paraId="1C8E0663" w14:textId="77777777" w:rsidR="00660F43" w:rsidRPr="00535EE6" w:rsidRDefault="00663805" w:rsidP="00802006">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C92150">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C92150" w:rsidRPr="00C92150">
        <w:rPr>
          <w:rFonts w:ascii="Times New Roman" w:eastAsia="Times New Roman" w:hAnsi="Times New Roman" w:cs="Times New Roman"/>
          <w:sz w:val="24"/>
          <w:szCs w:val="24"/>
          <w:lang w:eastAsia="fr-FR"/>
        </w:rPr>
        <w:t xml:space="preserve"> лицето по т.3.3</w:t>
      </w:r>
      <w:r w:rsidR="00660F43" w:rsidRPr="00535EE6">
        <w:rPr>
          <w:rFonts w:ascii="Times New Roman" w:eastAsia="Times New Roman" w:hAnsi="Times New Roman" w:cs="Times New Roman"/>
          <w:sz w:val="24"/>
          <w:szCs w:val="24"/>
          <w:lang w:eastAsia="fr-FR"/>
        </w:rPr>
        <w:t>:</w:t>
      </w:r>
    </w:p>
    <w:p w14:paraId="0F97B9EB"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14:paraId="4AC41774"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14:paraId="5FC4A7FD"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14:paraId="7F5B4C20" w14:textId="6759B24E"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8132C">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14:paraId="6C846487" w14:textId="77777777"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14:paraId="2E118774" w14:textId="77777777"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14:paraId="71864315" w14:textId="77777777"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14:paraId="46C86395" w14:textId="77777777"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10A114C9" w14:textId="1BD02116"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067FD3">
        <w:rPr>
          <w:rFonts w:ascii="Times New Roman" w:eastAsia="Times New Roman" w:hAnsi="Times New Roman" w:cs="Times New Roman"/>
          <w:b/>
          <w:sz w:val="24"/>
          <w:szCs w:val="24"/>
          <w:lang w:eastAsia="fr-FR"/>
        </w:rPr>
        <w:t>6</w:t>
      </w:r>
      <w:r w:rsidR="00B67378">
        <w:rPr>
          <w:rFonts w:ascii="Times New Roman" w:eastAsia="Times New Roman" w:hAnsi="Times New Roman" w:cs="Times New Roman"/>
          <w:b/>
          <w:sz w:val="24"/>
          <w:szCs w:val="24"/>
          <w:lang w:eastAsia="fr-FR"/>
        </w:rPr>
        <w:t>.</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14:paraId="3E445336" w14:textId="6E589036"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67FD3">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14:paraId="4D0D8D77" w14:textId="060AD837" w:rsidR="002C588E" w:rsidRPr="002C588E" w:rsidRDefault="00660F43" w:rsidP="009E2942">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3.</w:t>
      </w:r>
      <w:r w:rsidR="00067FD3">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2C588E">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E33D10">
        <w:rPr>
          <w:rFonts w:ascii="Times New Roman" w:eastAsia="Times New Roman" w:hAnsi="Times New Roman" w:cs="Times New Roman"/>
          <w:sz w:val="24"/>
          <w:szCs w:val="24"/>
          <w:lang w:eastAsia="fr-FR"/>
        </w:rPr>
        <w:t xml:space="preserve"> </w:t>
      </w:r>
      <w:r w:rsidR="00394E4A">
        <w:rPr>
          <w:rFonts w:ascii="Times New Roman" w:eastAsia="Times New Roman" w:hAnsi="Times New Roman" w:cs="Times New Roman"/>
          <w:sz w:val="24"/>
          <w:szCs w:val="24"/>
          <w:lang w:eastAsia="fr-FR"/>
        </w:rPr>
        <w:t>месеца</w:t>
      </w:r>
      <w:r w:rsidR="00916DC1">
        <w:rPr>
          <w:rFonts w:ascii="Times New Roman" w:eastAsia="Times New Roman" w:hAnsi="Times New Roman" w:cs="Times New Roman"/>
          <w:sz w:val="24"/>
          <w:szCs w:val="24"/>
          <w:lang w:eastAsia="fr-FR"/>
        </w:rPr>
        <w:t>,</w:t>
      </w:r>
      <w:r w:rsidR="00394E4A">
        <w:rPr>
          <w:rFonts w:ascii="Times New Roman" w:eastAsia="Times New Roman" w:hAnsi="Times New Roman" w:cs="Times New Roman"/>
          <w:sz w:val="24"/>
          <w:szCs w:val="24"/>
          <w:lang w:eastAsia="fr-FR"/>
        </w:rPr>
        <w:t xml:space="preserve"> </w:t>
      </w:r>
      <w:r w:rsidR="002C588E" w:rsidRPr="00916DC1">
        <w:rPr>
          <w:rFonts w:ascii="Times New Roman" w:eastAsia="Times New Roman" w:hAnsi="Times New Roman" w:cs="Times New Roman"/>
          <w:sz w:val="24"/>
          <w:szCs w:val="24"/>
          <w:lang w:eastAsia="fr-FR"/>
        </w:rPr>
        <w:t>считано от</w:t>
      </w:r>
      <w:r w:rsidR="0097041D">
        <w:rPr>
          <w:rFonts w:ascii="Times New Roman" w:eastAsia="Times New Roman" w:hAnsi="Times New Roman" w:cs="Times New Roman"/>
          <w:i/>
          <w:sz w:val="24"/>
          <w:szCs w:val="24"/>
          <w:lang w:eastAsia="fr-FR"/>
        </w:rPr>
        <w:t xml:space="preserve"> ……………</w:t>
      </w:r>
      <w:r w:rsidR="002C588E">
        <w:rPr>
          <w:rFonts w:ascii="Times New Roman" w:eastAsia="Times New Roman" w:hAnsi="Times New Roman" w:cs="Times New Roman"/>
          <w:i/>
          <w:sz w:val="24"/>
          <w:szCs w:val="24"/>
          <w:lang w:eastAsia="fr-FR"/>
        </w:rPr>
        <w:t xml:space="preserve"> </w:t>
      </w:r>
      <w:r w:rsidR="00916DC1">
        <w:rPr>
          <w:rFonts w:ascii="Times New Roman" w:eastAsia="Times New Roman" w:hAnsi="Times New Roman" w:cs="Times New Roman"/>
          <w:i/>
          <w:sz w:val="24"/>
          <w:szCs w:val="24"/>
          <w:lang w:eastAsia="fr-FR"/>
        </w:rPr>
        <w:t>(</w:t>
      </w:r>
      <w:r w:rsidR="002C588E">
        <w:rPr>
          <w:rFonts w:ascii="Times New Roman" w:eastAsia="Times New Roman" w:hAnsi="Times New Roman" w:cs="Times New Roman"/>
          <w:i/>
          <w:sz w:val="24"/>
          <w:szCs w:val="24"/>
          <w:lang w:eastAsia="fr-FR"/>
        </w:rPr>
        <w:t>д</w:t>
      </w:r>
      <w:r w:rsidR="002C588E" w:rsidRPr="002C588E">
        <w:rPr>
          <w:rFonts w:ascii="Times New Roman" w:eastAsia="Times New Roman" w:hAnsi="Times New Roman" w:cs="Times New Roman"/>
          <w:i/>
          <w:sz w:val="24"/>
          <w:szCs w:val="24"/>
          <w:lang w:eastAsia="fr-FR"/>
        </w:rPr>
        <w:t>атата на влизане в сила на договора или друга посочена в договора</w:t>
      </w:r>
      <w:r w:rsidR="002C588E" w:rsidRPr="002C588E">
        <w:rPr>
          <w:rFonts w:ascii="Times New Roman" w:eastAsia="Times New Roman" w:hAnsi="Times New Roman" w:cs="Times New Roman"/>
          <w:sz w:val="24"/>
          <w:szCs w:val="24"/>
          <w:lang w:eastAsia="fr-FR"/>
        </w:rPr>
        <w:t xml:space="preserve">). </w:t>
      </w:r>
    </w:p>
    <w:p w14:paraId="1BF8DACF" w14:textId="77B78570"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067FD3">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61,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14:paraId="5056D65C" w14:textId="731E140F"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67FD3">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w:t>
      </w:r>
      <w:r w:rsidR="00D83716">
        <w:rPr>
          <w:rFonts w:ascii="Times New Roman" w:eastAsia="Times New Roman" w:hAnsi="Times New Roman" w:cs="Times New Roman"/>
          <w:sz w:val="24"/>
          <w:szCs w:val="24"/>
          <w:lang w:eastAsia="fr-FR"/>
        </w:rPr>
        <w:t>(</w:t>
      </w:r>
      <w:r w:rsidR="00D83716" w:rsidRPr="00AB19A2">
        <w:rPr>
          <w:rFonts w:ascii="Times New Roman" w:eastAsia="Times New Roman" w:hAnsi="Times New Roman" w:cs="Times New Roman"/>
          <w:sz w:val="24"/>
          <w:szCs w:val="24"/>
          <w:lang w:eastAsia="fr-FR"/>
        </w:rPr>
        <w:t>и</w:t>
      </w:r>
      <w:r w:rsidR="00D83716">
        <w:rPr>
          <w:rFonts w:ascii="Times New Roman" w:eastAsia="Times New Roman" w:hAnsi="Times New Roman" w:cs="Times New Roman"/>
          <w:sz w:val="24"/>
          <w:szCs w:val="24"/>
          <w:lang w:eastAsia="fr-FR"/>
        </w:rPr>
        <w:t xml:space="preserve"> в случаите, в които е приложимо – в</w:t>
      </w:r>
      <w:r w:rsidR="00D83716" w:rsidRPr="00AB19A2">
        <w:rPr>
          <w:rFonts w:ascii="Times New Roman" w:eastAsia="Times New Roman" w:hAnsi="Times New Roman" w:cs="Times New Roman"/>
          <w:sz w:val="24"/>
          <w:szCs w:val="24"/>
          <w:lang w:eastAsia="fr-FR"/>
        </w:rPr>
        <w:t xml:space="preserve"> чл. 71, параграф 1</w:t>
      </w:r>
      <w:r w:rsidR="00D83716">
        <w:rPr>
          <w:rFonts w:ascii="Times New Roman" w:eastAsia="Times New Roman" w:hAnsi="Times New Roman" w:cs="Times New Roman"/>
          <w:sz w:val="24"/>
          <w:szCs w:val="24"/>
          <w:lang w:eastAsia="fr-FR"/>
        </w:rPr>
        <w:t>)</w:t>
      </w:r>
      <w:r w:rsidR="00D83716" w:rsidRPr="00A81E1B">
        <w:rPr>
          <w:rFonts w:ascii="Times New Roman" w:hAnsi="Times New Roman"/>
          <w:sz w:val="24"/>
          <w:szCs w:val="24"/>
        </w:rPr>
        <w:t xml:space="preserve"> </w:t>
      </w:r>
      <w:r w:rsidR="001A54DF" w:rsidRPr="00535EE6">
        <w:rPr>
          <w:rFonts w:ascii="Times New Roman" w:eastAsia="Times New Roman" w:hAnsi="Times New Roman" w:cs="Times New Roman"/>
          <w:sz w:val="24"/>
          <w:szCs w:val="24"/>
          <w:lang w:eastAsia="fr-FR"/>
        </w:rPr>
        <w:t xml:space="preserve">от Регламент (ЕС) № 1303/2013 </w:t>
      </w:r>
      <w:r w:rsidR="006D04DB">
        <w:rPr>
          <w:rFonts w:ascii="Times New Roman" w:eastAsia="Times New Roman" w:hAnsi="Times New Roman" w:cs="Times New Roman"/>
          <w:sz w:val="24"/>
          <w:szCs w:val="24"/>
          <w:lang w:eastAsia="fr-FR"/>
        </w:rPr>
        <w:t xml:space="preserve">и чл. 67 от насоките за кандидатстване, част „условия за изпълнение“,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w:t>
      </w:r>
      <w:r w:rsidR="00782304">
        <w:rPr>
          <w:rFonts w:ascii="Times New Roman" w:eastAsia="Times New Roman" w:hAnsi="Times New Roman" w:cs="Times New Roman"/>
          <w:sz w:val="24"/>
          <w:szCs w:val="24"/>
          <w:lang w:eastAsia="fr-FR"/>
        </w:rPr>
        <w:t xml:space="preserve"> на</w:t>
      </w:r>
      <w:r w:rsidR="000102DB">
        <w:rPr>
          <w:rFonts w:ascii="Times New Roman" w:eastAsia="Times New Roman" w:hAnsi="Times New Roman" w:cs="Times New Roman"/>
          <w:sz w:val="24"/>
          <w:szCs w:val="24"/>
          <w:lang w:eastAsia="fr-FR"/>
        </w:rPr>
        <w:t xml:space="preserve"> </w:t>
      </w:r>
      <w:r w:rsidR="00782304">
        <w:rPr>
          <w:rFonts w:ascii="Times New Roman" w:eastAsia="Times New Roman" w:hAnsi="Times New Roman" w:cs="Times New Roman"/>
          <w:sz w:val="24"/>
          <w:szCs w:val="24"/>
          <w:lang w:eastAsia="fr-FR"/>
        </w:rPr>
        <w:t xml:space="preserve">посочените </w:t>
      </w:r>
      <w:r w:rsidR="00DB22A2">
        <w:rPr>
          <w:rFonts w:ascii="Times New Roman" w:eastAsia="Times New Roman" w:hAnsi="Times New Roman" w:cs="Times New Roman"/>
          <w:sz w:val="24"/>
          <w:szCs w:val="24"/>
          <w:lang w:eastAsia="fr-FR"/>
        </w:rPr>
        <w:t xml:space="preserve">в разпоредбите </w:t>
      </w:r>
      <w:r w:rsidR="00782304">
        <w:rPr>
          <w:rFonts w:ascii="Times New Roman" w:eastAsia="Times New Roman" w:hAnsi="Times New Roman" w:cs="Times New Roman"/>
          <w:sz w:val="24"/>
          <w:szCs w:val="24"/>
          <w:lang w:eastAsia="fr-FR"/>
        </w:rPr>
        <w:t>условия</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 xml:space="preserve">има право да </w:t>
      </w:r>
      <w:r w:rsidR="000102DB">
        <w:rPr>
          <w:rFonts w:ascii="Times New Roman" w:hAnsi="Times New Roman"/>
          <w:sz w:val="24"/>
          <w:szCs w:val="24"/>
        </w:rPr>
        <w:lastRenderedPageBreak/>
        <w:t>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14:paraId="41F41B15" w14:textId="0783C369" w:rsidR="002C2284" w:rsidRDefault="00BC0244" w:rsidP="0038072B">
      <w:pPr>
        <w:spacing w:after="0" w:line="240" w:lineRule="auto"/>
        <w:jc w:val="both"/>
        <w:rPr>
          <w:rFonts w:ascii="Times New Roman" w:eastAsia="Times New Roman" w:hAnsi="Times New Roman" w:cs="Times New Roman"/>
          <w:sz w:val="24"/>
          <w:szCs w:val="24"/>
          <w:lang w:eastAsia="fr-FR"/>
        </w:rPr>
      </w:pPr>
      <w:bookmarkStart w:id="2" w:name="_Hlk47701212"/>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w:t>
      </w:r>
      <w:r w:rsidR="00067FD3">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782304" w:rsidRPr="0089079E">
        <w:rPr>
          <w:rFonts w:ascii="Times New Roman" w:eastAsia="Times New Roman" w:hAnsi="Times New Roman" w:cs="Times New Roman"/>
          <w:sz w:val="24"/>
          <w:szCs w:val="24"/>
          <w:lang w:eastAsia="fr-FR"/>
        </w:rPr>
        <w:t>С подписването на административния договор, Бенефициентът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r w:rsidR="00782304" w:rsidRPr="00535EE6">
        <w:rPr>
          <w:rFonts w:ascii="Times New Roman" w:eastAsia="Times New Roman" w:hAnsi="Times New Roman" w:cs="Times New Roman"/>
          <w:sz w:val="24"/>
          <w:szCs w:val="24"/>
          <w:lang w:eastAsia="fr-FR"/>
        </w:rPr>
        <w:t>.</w:t>
      </w:r>
      <w:r w:rsidR="002C2284" w:rsidRPr="00535EE6">
        <w:rPr>
          <w:rFonts w:ascii="Times New Roman" w:eastAsia="Times New Roman" w:hAnsi="Times New Roman" w:cs="Times New Roman"/>
          <w:sz w:val="24"/>
          <w:szCs w:val="24"/>
          <w:lang w:eastAsia="fr-FR"/>
        </w:rPr>
        <w:t xml:space="preserve"> </w:t>
      </w:r>
    </w:p>
    <w:bookmarkEnd w:id="2"/>
    <w:p w14:paraId="73B176A9" w14:textId="19DFBCC7" w:rsidR="00B67378"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w:t>
      </w:r>
      <w:r w:rsidR="00067FD3">
        <w:rPr>
          <w:rFonts w:ascii="Times New Roman" w:eastAsia="Times New Roman" w:hAnsi="Times New Roman" w:cs="Times New Roman"/>
          <w:b/>
          <w:sz w:val="24"/>
          <w:szCs w:val="24"/>
          <w:lang w:eastAsia="fr-FR"/>
        </w:rPr>
        <w:t>2</w:t>
      </w:r>
      <w:r w:rsidRPr="00B67378">
        <w:rPr>
          <w:rFonts w:ascii="Times New Roman" w:eastAsia="Times New Roman" w:hAnsi="Times New Roman" w:cs="Times New Roman"/>
          <w:b/>
          <w:sz w:val="24"/>
          <w:szCs w:val="24"/>
          <w:lang w:eastAsia="fr-FR"/>
        </w:rPr>
        <w:t xml:space="preserve">. </w:t>
      </w:r>
      <w:r w:rsidR="009E2942" w:rsidRPr="009E2942">
        <w:rPr>
          <w:rFonts w:ascii="Times New Roman" w:eastAsia="Times New Roman" w:hAnsi="Times New Roman" w:cs="Times New Roman"/>
          <w:sz w:val="24"/>
          <w:szCs w:val="24"/>
          <w:lang w:eastAsia="fr-FR"/>
        </w:rPr>
        <w:t xml:space="preserve">Бенефициентът е длъжен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това законодателство. Бенефициентът се задължава всички придобити при изпълнението на дейностите по проекта материални и нематериални активи, да бъдат използвани само за неикономически цели, и да не допуска икономически дейности, които да водят до облагодетелстване на дадено предприятие на база на резултатите от проекта.  </w:t>
      </w:r>
    </w:p>
    <w:p w14:paraId="0D6B059B" w14:textId="02E7CB0D" w:rsidR="00B67378"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67FD3">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320A74" w:rsidRPr="004447A7">
        <w:rPr>
          <w:rFonts w:ascii="Times New Roman" w:eastAsia="Times New Roman" w:hAnsi="Times New Roman" w:cs="Times New Roman"/>
          <w:sz w:val="24"/>
          <w:szCs w:val="24"/>
          <w:lang w:eastAsia="fr-FR"/>
        </w:rPr>
        <w:t xml:space="preserve">Управляващият орган на оперативна програма „Околна среда 2014-2020 г.“ при осъществяването на </w:t>
      </w:r>
      <w:r w:rsidR="00D12CB2">
        <w:rPr>
          <w:rFonts w:ascii="Times New Roman" w:eastAsia="Times New Roman" w:hAnsi="Times New Roman" w:cs="Times New Roman"/>
          <w:sz w:val="24"/>
          <w:szCs w:val="24"/>
          <w:lang w:eastAsia="fr-FR"/>
        </w:rPr>
        <w:t xml:space="preserve">последващ </w:t>
      </w:r>
      <w:r w:rsidR="00320A74" w:rsidRPr="004447A7">
        <w:rPr>
          <w:rFonts w:ascii="Times New Roman" w:eastAsia="Times New Roman" w:hAnsi="Times New Roman" w:cs="Times New Roman"/>
          <w:sz w:val="24"/>
          <w:szCs w:val="24"/>
          <w:lang w:eastAsia="fr-FR"/>
        </w:rPr>
        <w:t>контрол и чрез проверки на място, ще приложи контролни механизми, гарантиращи изпълнението на всички приложими условия, чрез които се доказва липсата на държавна помощ по проект</w:t>
      </w:r>
      <w:r w:rsidR="00320A74">
        <w:rPr>
          <w:rFonts w:ascii="Times New Roman" w:eastAsia="Times New Roman" w:hAnsi="Times New Roman" w:cs="Times New Roman"/>
          <w:sz w:val="24"/>
          <w:szCs w:val="24"/>
          <w:lang w:eastAsia="fr-FR"/>
        </w:rPr>
        <w:t>а</w:t>
      </w:r>
      <w:r w:rsidR="00320A74" w:rsidRPr="004447A7">
        <w:rPr>
          <w:rFonts w:ascii="Times New Roman" w:eastAsia="Times New Roman" w:hAnsi="Times New Roman" w:cs="Times New Roman"/>
          <w:sz w:val="24"/>
          <w:szCs w:val="24"/>
          <w:lang w:eastAsia="fr-FR"/>
        </w:rPr>
        <w:t>.</w:t>
      </w:r>
    </w:p>
    <w:p w14:paraId="167C4FE5" w14:textId="7A162521" w:rsidR="002C2284"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w:t>
      </w:r>
      <w:r w:rsidR="00067FD3">
        <w:rPr>
          <w:rFonts w:ascii="Times New Roman" w:eastAsia="Times New Roman" w:hAnsi="Times New Roman" w:cs="Times New Roman"/>
          <w:b/>
          <w:sz w:val="24"/>
          <w:szCs w:val="24"/>
          <w:lang w:eastAsia="fr-FR"/>
        </w:rPr>
        <w:t>4</w:t>
      </w:r>
      <w:r w:rsidRPr="00B67378">
        <w:rPr>
          <w:rFonts w:ascii="Times New Roman" w:eastAsia="Times New Roman" w:hAnsi="Times New Roman" w:cs="Times New Roman"/>
          <w:b/>
          <w:sz w:val="24"/>
          <w:szCs w:val="24"/>
          <w:lang w:eastAsia="fr-FR"/>
        </w:rPr>
        <w:t>.</w:t>
      </w:r>
      <w:r>
        <w:rPr>
          <w:rFonts w:ascii="Times New Roman" w:eastAsia="Times New Roman" w:hAnsi="Times New Roman" w:cs="Times New Roman"/>
          <w:sz w:val="24"/>
          <w:szCs w:val="24"/>
          <w:lang w:eastAsia="fr-FR"/>
        </w:rPr>
        <w:t xml:space="preserve"> </w:t>
      </w:r>
      <w:r w:rsidR="002C2284" w:rsidRPr="00535EE6">
        <w:rPr>
          <w:rFonts w:ascii="Times New Roman" w:eastAsia="Times New Roman" w:hAnsi="Times New Roman" w:cs="Times New Roman"/>
          <w:sz w:val="24"/>
          <w:szCs w:val="24"/>
          <w:lang w:eastAsia="fr-FR"/>
        </w:rPr>
        <w:t xml:space="preserve"> </w:t>
      </w:r>
      <w:r w:rsidRPr="00B67378">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p>
    <w:p w14:paraId="5920FA5B" w14:textId="44BE2E22" w:rsidR="00B67378" w:rsidRPr="00535EE6"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w:t>
      </w:r>
      <w:r w:rsidR="00067FD3">
        <w:rPr>
          <w:rFonts w:ascii="Times New Roman" w:eastAsia="Times New Roman" w:hAnsi="Times New Roman" w:cs="Times New Roman"/>
          <w:b/>
          <w:sz w:val="24"/>
          <w:szCs w:val="24"/>
          <w:lang w:eastAsia="fr-FR"/>
        </w:rPr>
        <w:t>5</w:t>
      </w:r>
      <w:r w:rsidRPr="00B67378">
        <w:rPr>
          <w:rFonts w:ascii="Times New Roman" w:eastAsia="Times New Roman" w:hAnsi="Times New Roman" w:cs="Times New Roman"/>
          <w:b/>
          <w:sz w:val="24"/>
          <w:szCs w:val="24"/>
          <w:lang w:eastAsia="fr-FR"/>
        </w:rPr>
        <w:t>.</w:t>
      </w:r>
      <w:r>
        <w:rPr>
          <w:rFonts w:ascii="Times New Roman" w:eastAsia="Times New Roman" w:hAnsi="Times New Roman" w:cs="Times New Roman"/>
          <w:sz w:val="24"/>
          <w:szCs w:val="24"/>
          <w:lang w:eastAsia="fr-FR"/>
        </w:rPr>
        <w:t xml:space="preserve"> </w:t>
      </w:r>
      <w:r w:rsidRPr="00E335DC">
        <w:rPr>
          <w:rFonts w:ascii="Times New Roman" w:eastAsia="Times New Roman" w:hAnsi="Times New Roman" w:cs="Times New Roman"/>
          <w:sz w:val="24"/>
          <w:szCs w:val="24"/>
          <w:lang w:eastAsia="fr-FR"/>
        </w:rPr>
        <w:t>Правото на Управляващия орган по т. 3.1</w:t>
      </w:r>
      <w:r w:rsidR="00067FD3">
        <w:rPr>
          <w:rFonts w:ascii="Times New Roman" w:eastAsia="Times New Roman" w:hAnsi="Times New Roman" w:cs="Times New Roman"/>
          <w:sz w:val="24"/>
          <w:szCs w:val="24"/>
          <w:lang w:eastAsia="fr-FR"/>
        </w:rPr>
        <w:t>4</w:t>
      </w:r>
      <w:r w:rsidRPr="00E335DC">
        <w:rPr>
          <w:rFonts w:ascii="Times New Roman" w:eastAsia="Times New Roman" w:hAnsi="Times New Roman" w:cs="Times New Roman"/>
          <w:sz w:val="24"/>
          <w:szCs w:val="24"/>
          <w:lang w:eastAsia="fr-FR"/>
        </w:rPr>
        <w:t xml:space="preserve"> може да бъде упражнено независимо от наличието или </w:t>
      </w:r>
      <w:r w:rsidRPr="00067FD3">
        <w:rPr>
          <w:rFonts w:ascii="Times New Roman" w:hAnsi="Times New Roman"/>
          <w:sz w:val="24"/>
          <w:szCs w:val="24"/>
        </w:rPr>
        <w:t>липсата</w:t>
      </w:r>
      <w:r w:rsidRPr="00E335DC">
        <w:rPr>
          <w:rFonts w:ascii="Times New Roman" w:eastAsia="Times New Roman" w:hAnsi="Times New Roman" w:cs="Times New Roman"/>
          <w:sz w:val="24"/>
          <w:szCs w:val="24"/>
          <w:lang w:eastAsia="fr-FR"/>
        </w:rPr>
        <w:t xml:space="preserve">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Pr>
          <w:rFonts w:ascii="Times New Roman" w:eastAsia="Times New Roman" w:hAnsi="Times New Roman" w:cs="Times New Roman"/>
          <w:sz w:val="24"/>
          <w:szCs w:val="24"/>
          <w:lang w:eastAsia="fr-FR"/>
        </w:rPr>
        <w:t>.</w:t>
      </w:r>
    </w:p>
    <w:p w14:paraId="3C369905" w14:textId="49FC89B1"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67FD3">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14:paraId="01C93896" w14:textId="2439E54A" w:rsidR="00E805C7" w:rsidRDefault="00E805C7" w:rsidP="00E805C7">
      <w:pPr>
        <w:spacing w:after="0" w:line="240" w:lineRule="auto"/>
        <w:jc w:val="both"/>
        <w:rPr>
          <w:rFonts w:ascii="Times New Roman" w:eastAsia="Times New Roman" w:hAnsi="Times New Roman"/>
          <w:sz w:val="24"/>
          <w:szCs w:val="24"/>
          <w:lang w:eastAsia="fr-FR"/>
        </w:rPr>
      </w:pPr>
      <w:r w:rsidRPr="00FA6286">
        <w:rPr>
          <w:rFonts w:ascii="Times New Roman" w:eastAsia="Times New Roman" w:hAnsi="Times New Roman"/>
          <w:b/>
          <w:sz w:val="24"/>
          <w:szCs w:val="24"/>
          <w:lang w:eastAsia="fr-FR"/>
        </w:rPr>
        <w:t>3.</w:t>
      </w:r>
      <w:r>
        <w:rPr>
          <w:rFonts w:ascii="Times New Roman" w:eastAsia="Times New Roman" w:hAnsi="Times New Roman"/>
          <w:b/>
          <w:sz w:val="24"/>
          <w:szCs w:val="24"/>
          <w:lang w:eastAsia="fr-FR"/>
        </w:rPr>
        <w:t>17</w:t>
      </w:r>
      <w:r w:rsidRPr="00FA6286">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14:paraId="1F8C9016" w14:textId="2CF2266D" w:rsidR="00E805C7" w:rsidRDefault="00E805C7" w:rsidP="00E805C7">
      <w:pPr>
        <w:spacing w:after="0" w:line="240" w:lineRule="auto"/>
        <w:jc w:val="both"/>
        <w:rPr>
          <w:rFonts w:ascii="Times New Roman" w:eastAsia="Times New Roman" w:hAnsi="Times New Roman" w:cs="Times New Roman"/>
          <w:sz w:val="24"/>
          <w:szCs w:val="24"/>
          <w:lang w:eastAsia="fr-FR"/>
        </w:rPr>
      </w:pPr>
      <w:r w:rsidRPr="00FA6286">
        <w:rPr>
          <w:rFonts w:ascii="Times New Roman" w:eastAsia="Times New Roman" w:hAnsi="Times New Roman"/>
          <w:b/>
          <w:sz w:val="24"/>
          <w:szCs w:val="24"/>
          <w:lang w:eastAsia="fr-FR"/>
        </w:rPr>
        <w:t>3.</w:t>
      </w:r>
      <w:r>
        <w:rPr>
          <w:rFonts w:ascii="Times New Roman" w:eastAsia="Times New Roman" w:hAnsi="Times New Roman"/>
          <w:b/>
          <w:sz w:val="24"/>
          <w:szCs w:val="24"/>
          <w:lang w:eastAsia="fr-FR"/>
        </w:rPr>
        <w:t>18</w:t>
      </w:r>
      <w:r w:rsidRPr="00FA6286">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Pr>
          <w:rFonts w:ascii="Times New Roman" w:eastAsia="Times New Roman" w:hAnsi="Times New Roman" w:cs="Times New Roman"/>
          <w:sz w:val="24"/>
          <w:szCs w:val="24"/>
          <w:lang w:eastAsia="fr-FR"/>
        </w:rPr>
        <w:t>Лицето по т.3.3</w:t>
      </w:r>
      <w:r w:rsidRPr="00535EE6">
        <w:rPr>
          <w:rFonts w:ascii="Times New Roman" w:eastAsia="Times New Roman" w:hAnsi="Times New Roman" w:cs="Times New Roman"/>
          <w:sz w:val="24"/>
          <w:szCs w:val="24"/>
          <w:lang w:eastAsia="fr-FR"/>
        </w:rPr>
        <w:t xml:space="preserve"> е длъжн</w:t>
      </w:r>
      <w:r>
        <w:rPr>
          <w:rFonts w:ascii="Times New Roman" w:eastAsia="Times New Roman" w:hAnsi="Times New Roman" w:cs="Times New Roman"/>
          <w:sz w:val="24"/>
          <w:szCs w:val="24"/>
          <w:lang w:eastAsia="fr-FR"/>
        </w:rPr>
        <w:t>о</w:t>
      </w:r>
      <w:r w:rsidRPr="00535EE6">
        <w:rPr>
          <w:rFonts w:ascii="Times New Roman" w:eastAsia="Times New Roman" w:hAnsi="Times New Roman" w:cs="Times New Roman"/>
          <w:sz w:val="24"/>
          <w:szCs w:val="24"/>
          <w:lang w:eastAsia="fr-FR"/>
        </w:rPr>
        <w:t xml:space="preserve"> да предостави на </w:t>
      </w:r>
      <w:r>
        <w:rPr>
          <w:rFonts w:ascii="Times New Roman" w:eastAsia="Times New Roman" w:hAnsi="Times New Roman" w:cs="Times New Roman"/>
          <w:sz w:val="24"/>
          <w:szCs w:val="24"/>
          <w:lang w:eastAsia="fr-FR"/>
        </w:rPr>
        <w:t xml:space="preserve">Партньора по Проекта </w:t>
      </w:r>
      <w:r w:rsidRPr="000829EE">
        <w:rPr>
          <w:rFonts w:ascii="Times New Roman" w:eastAsia="Times New Roman" w:hAnsi="Times New Roman" w:cs="Times New Roman"/>
          <w:i/>
          <w:sz w:val="24"/>
          <w:szCs w:val="24"/>
          <w:lang w:eastAsia="fr-FR"/>
        </w:rPr>
        <w:t>(</w:t>
      </w:r>
      <w:r>
        <w:rPr>
          <w:rFonts w:ascii="Times New Roman" w:eastAsia="Times New Roman" w:hAnsi="Times New Roman" w:cs="Times New Roman"/>
          <w:i/>
          <w:sz w:val="24"/>
          <w:szCs w:val="24"/>
          <w:lang w:eastAsia="fr-FR"/>
        </w:rPr>
        <w:t>ако е приложимо</w:t>
      </w:r>
      <w:r w:rsidRPr="000829EE">
        <w:rPr>
          <w:rFonts w:ascii="Times New Roman" w:eastAsia="Times New Roman" w:hAnsi="Times New Roman" w:cs="Times New Roman"/>
          <w:i/>
          <w:sz w:val="24"/>
          <w:szCs w:val="24"/>
          <w:lang w:eastAsia="fr-FR"/>
        </w:rPr>
        <w:t>)</w:t>
      </w:r>
      <w:r>
        <w:rPr>
          <w:rFonts w:ascii="Times New Roman" w:eastAsia="Times New Roman" w:hAnsi="Times New Roman" w:cs="Times New Roman"/>
          <w:i/>
          <w:sz w:val="24"/>
          <w:szCs w:val="24"/>
          <w:lang w:eastAsia="fr-FR"/>
        </w:rPr>
        <w:t xml:space="preserve"> </w:t>
      </w:r>
      <w:r w:rsidRPr="00535EE6">
        <w:rPr>
          <w:rFonts w:ascii="Times New Roman" w:eastAsia="Times New Roman" w:hAnsi="Times New Roman" w:cs="Times New Roman"/>
          <w:sz w:val="24"/>
          <w:szCs w:val="24"/>
          <w:lang w:eastAsia="fr-FR"/>
        </w:rPr>
        <w:t>достъп до ИСУН</w:t>
      </w:r>
      <w:r w:rsidRPr="00535EE6">
        <w:t xml:space="preserve"> </w:t>
      </w:r>
      <w:r w:rsidRPr="00535EE6">
        <w:rPr>
          <w:rFonts w:ascii="Times New Roman" w:eastAsia="Times New Roman" w:hAnsi="Times New Roman" w:cs="Times New Roman"/>
          <w:sz w:val="24"/>
          <w:szCs w:val="24"/>
          <w:lang w:eastAsia="fr-FR"/>
        </w:rPr>
        <w:t xml:space="preserve">2020 чрез функционалността „Вход с код за достъп“ с права за преглед на всичко, свързано с Проекта и изпълнението на административния договор. </w:t>
      </w:r>
      <w:r>
        <w:rPr>
          <w:rFonts w:ascii="Times New Roman" w:eastAsia="Times New Roman" w:hAnsi="Times New Roman" w:cs="Times New Roman"/>
          <w:sz w:val="24"/>
          <w:szCs w:val="24"/>
          <w:lang w:eastAsia="fr-FR"/>
        </w:rPr>
        <w:t xml:space="preserve"> </w:t>
      </w:r>
    </w:p>
    <w:p w14:paraId="2FA87FD4" w14:textId="311563D6" w:rsidR="00A46020" w:rsidRDefault="00A46020" w:rsidP="008A7C49">
      <w:pPr>
        <w:spacing w:after="0" w:line="240" w:lineRule="auto"/>
        <w:jc w:val="both"/>
        <w:rPr>
          <w:rFonts w:ascii="Times New Roman" w:hAnsi="Times New Roman"/>
          <w:sz w:val="24"/>
          <w:szCs w:val="24"/>
        </w:rPr>
      </w:pPr>
      <w:r>
        <w:rPr>
          <w:rFonts w:ascii="Times New Roman" w:eastAsia="Times New Roman" w:hAnsi="Times New Roman"/>
          <w:b/>
          <w:sz w:val="24"/>
          <w:szCs w:val="24"/>
          <w:lang w:eastAsia="fr-FR"/>
        </w:rPr>
        <w:t>3.1</w:t>
      </w:r>
      <w:r w:rsidR="00E805C7">
        <w:rPr>
          <w:rFonts w:ascii="Times New Roman" w:eastAsia="Times New Roman" w:hAnsi="Times New Roman"/>
          <w:b/>
          <w:sz w:val="24"/>
          <w:szCs w:val="24"/>
          <w:lang w:eastAsia="fr-FR"/>
        </w:rPr>
        <w:t>9</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bookmarkStart w:id="3" w:name="_Hlk47701526"/>
      <w:r w:rsidR="00E805C7" w:rsidRPr="00564356">
        <w:rPr>
          <w:rFonts w:ascii="Times New Roman" w:eastAsia="Times New Roman" w:hAnsi="Times New Roman" w:cs="Times New Roman"/>
          <w:sz w:val="24"/>
          <w:szCs w:val="24"/>
          <w:lang w:eastAsia="fr-FR"/>
        </w:rPr>
        <w:t>Бенефициентът</w:t>
      </w:r>
      <w:r w:rsidR="00E805C7" w:rsidRPr="00F10FDA">
        <w:rPr>
          <w:rFonts w:ascii="Times New Roman" w:hAnsi="Times New Roman"/>
          <w:sz w:val="24"/>
          <w:szCs w:val="24"/>
        </w:rPr>
        <w:t xml:space="preserve"> </w:t>
      </w:r>
      <w:r w:rsidR="00E805C7" w:rsidRPr="00AB19A2">
        <w:rPr>
          <w:rFonts w:ascii="Times New Roman" w:eastAsia="Times New Roman" w:hAnsi="Times New Roman" w:cs="Times New Roman"/>
          <w:sz w:val="24"/>
          <w:szCs w:val="24"/>
          <w:lang w:eastAsia="fr-FR"/>
        </w:rPr>
        <w:t>определ</w:t>
      </w:r>
      <w:r w:rsidR="00E805C7">
        <w:rPr>
          <w:rFonts w:ascii="Times New Roman" w:eastAsia="Times New Roman" w:hAnsi="Times New Roman" w:cs="Times New Roman"/>
          <w:sz w:val="24"/>
          <w:szCs w:val="24"/>
          <w:lang w:eastAsia="fr-FR"/>
        </w:rPr>
        <w:t>я</w:t>
      </w:r>
      <w:r w:rsidR="00E805C7" w:rsidRPr="00AB19A2">
        <w:rPr>
          <w:rFonts w:ascii="Times New Roman" w:eastAsia="Times New Roman" w:hAnsi="Times New Roman" w:cs="Times New Roman"/>
          <w:sz w:val="24"/>
          <w:szCs w:val="24"/>
          <w:lang w:eastAsia="fr-FR"/>
        </w:rPr>
        <w:t xml:space="preserve"> екип </w:t>
      </w:r>
      <w:r w:rsidR="00E805C7" w:rsidRPr="00F10FDA">
        <w:rPr>
          <w:rFonts w:ascii="Times New Roman" w:hAnsi="Times New Roman"/>
          <w:sz w:val="24"/>
          <w:szCs w:val="24"/>
        </w:rPr>
        <w:t>за управление на проекта със заповед, издадена от ……….</w:t>
      </w:r>
      <w:r w:rsidR="00E805C7">
        <w:rPr>
          <w:rStyle w:val="FootnoteReference"/>
          <w:rFonts w:ascii="Times New Roman" w:hAnsi="Times New Roman"/>
          <w:sz w:val="24"/>
          <w:szCs w:val="24"/>
        </w:rPr>
        <w:footnoteReference w:id="6"/>
      </w:r>
      <w:r w:rsidR="00E805C7" w:rsidRPr="00F10FDA">
        <w:rPr>
          <w:rFonts w:ascii="Times New Roman" w:hAnsi="Times New Roman"/>
          <w:sz w:val="24"/>
          <w:szCs w:val="24"/>
        </w:rPr>
        <w:t xml:space="preserve"> или оправомощено</w:t>
      </w:r>
      <w:r w:rsidR="00E805C7">
        <w:rPr>
          <w:rFonts w:ascii="Times New Roman" w:hAnsi="Times New Roman"/>
          <w:sz w:val="24"/>
          <w:szCs w:val="24"/>
        </w:rPr>
        <w:t>/упълномощено</w:t>
      </w:r>
      <w:r w:rsidR="00E805C7" w:rsidRPr="00F10FDA">
        <w:rPr>
          <w:rFonts w:ascii="Times New Roman" w:hAnsi="Times New Roman"/>
          <w:sz w:val="24"/>
          <w:szCs w:val="24"/>
        </w:rPr>
        <w:t xml:space="preserve"> от него лице</w:t>
      </w:r>
      <w:r w:rsidRPr="00F10FDA">
        <w:rPr>
          <w:rFonts w:ascii="Times New Roman" w:hAnsi="Times New Roman"/>
          <w:sz w:val="24"/>
          <w:szCs w:val="24"/>
        </w:rPr>
        <w:t>.</w:t>
      </w:r>
    </w:p>
    <w:bookmarkEnd w:id="3"/>
    <w:p w14:paraId="4C68D278" w14:textId="348BA075" w:rsidR="00D80441" w:rsidRPr="00D80441" w:rsidRDefault="00D80441" w:rsidP="00D80441">
      <w:pPr>
        <w:spacing w:after="0" w:line="240" w:lineRule="auto"/>
        <w:jc w:val="both"/>
        <w:rPr>
          <w:rFonts w:ascii="Times New Roman" w:eastAsia="Times New Roman" w:hAnsi="Times New Roman"/>
          <w:sz w:val="24"/>
          <w:szCs w:val="24"/>
          <w:lang w:eastAsia="fr-FR"/>
        </w:rPr>
      </w:pPr>
      <w:r w:rsidRPr="0011718D">
        <w:rPr>
          <w:rFonts w:ascii="Times New Roman" w:eastAsia="Times New Roman" w:hAnsi="Times New Roman"/>
          <w:b/>
          <w:bCs/>
          <w:sz w:val="24"/>
          <w:szCs w:val="24"/>
          <w:lang w:eastAsia="fr-FR"/>
        </w:rPr>
        <w:t>3.2</w:t>
      </w:r>
      <w:r w:rsidR="009E2942">
        <w:rPr>
          <w:rFonts w:ascii="Times New Roman" w:eastAsia="Times New Roman" w:hAnsi="Times New Roman"/>
          <w:b/>
          <w:bCs/>
          <w:sz w:val="24"/>
          <w:szCs w:val="24"/>
          <w:lang w:eastAsia="fr-FR"/>
        </w:rPr>
        <w:t>0</w:t>
      </w:r>
      <w:r w:rsidRPr="0011718D">
        <w:rPr>
          <w:rFonts w:ascii="Times New Roman" w:eastAsia="Times New Roman" w:hAnsi="Times New Roman"/>
          <w:b/>
          <w:bCs/>
          <w:sz w:val="24"/>
          <w:szCs w:val="24"/>
          <w:lang w:eastAsia="fr-FR"/>
        </w:rPr>
        <w:t>.</w:t>
      </w:r>
      <w:r w:rsidRPr="00D80441">
        <w:rPr>
          <w:rFonts w:ascii="Times New Roman" w:eastAsia="Times New Roman" w:hAnsi="Times New Roman"/>
          <w:sz w:val="24"/>
          <w:szCs w:val="24"/>
          <w:lang w:eastAsia="fr-FR"/>
        </w:rPr>
        <w:t xml:space="preserve"> Настоящият АДБФП и приложенията към него могат да бъдат изменяни и/или допълвани след подаване на уведомление за промяна до Управляващият орган, в което се описва предвижданата промяна и мотивите, които я налагат.</w:t>
      </w:r>
      <w:r w:rsidR="009E2942" w:rsidRPr="009E2942">
        <w:rPr>
          <w:rFonts w:ascii="Times New Roman" w:eastAsia="Times New Roman" w:hAnsi="Times New Roman"/>
          <w:sz w:val="24"/>
          <w:szCs w:val="24"/>
          <w:lang w:eastAsia="fr-FR"/>
        </w:rPr>
        <w:t xml:space="preserve"> </w:t>
      </w:r>
      <w:r w:rsidR="009E2942">
        <w:rPr>
          <w:rFonts w:ascii="Times New Roman" w:eastAsia="Times New Roman" w:hAnsi="Times New Roman"/>
          <w:sz w:val="24"/>
          <w:szCs w:val="24"/>
          <w:lang w:eastAsia="fr-FR"/>
        </w:rPr>
        <w:t>Промяната 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на същата в ИСУН.</w:t>
      </w:r>
    </w:p>
    <w:p w14:paraId="6C5F1EFB" w14:textId="2B8A9D02" w:rsidR="00D80441" w:rsidRPr="00D80441" w:rsidRDefault="00D80441" w:rsidP="00D80441">
      <w:pPr>
        <w:spacing w:after="0" w:line="240" w:lineRule="auto"/>
        <w:jc w:val="both"/>
        <w:rPr>
          <w:rFonts w:ascii="Times New Roman" w:eastAsia="Times New Roman" w:hAnsi="Times New Roman"/>
          <w:sz w:val="24"/>
          <w:szCs w:val="24"/>
          <w:lang w:eastAsia="fr-FR"/>
        </w:rPr>
      </w:pPr>
      <w:r w:rsidRPr="0011718D">
        <w:rPr>
          <w:rFonts w:ascii="Times New Roman" w:eastAsia="Times New Roman" w:hAnsi="Times New Roman"/>
          <w:b/>
          <w:bCs/>
          <w:sz w:val="24"/>
          <w:szCs w:val="24"/>
          <w:lang w:eastAsia="fr-FR"/>
        </w:rPr>
        <w:t>3.2</w:t>
      </w:r>
      <w:r w:rsidR="009E2942">
        <w:rPr>
          <w:rFonts w:ascii="Times New Roman" w:eastAsia="Times New Roman" w:hAnsi="Times New Roman"/>
          <w:b/>
          <w:bCs/>
          <w:sz w:val="24"/>
          <w:szCs w:val="24"/>
          <w:lang w:eastAsia="fr-FR"/>
        </w:rPr>
        <w:t>0</w:t>
      </w:r>
      <w:r w:rsidRPr="0011718D">
        <w:rPr>
          <w:rFonts w:ascii="Times New Roman" w:eastAsia="Times New Roman" w:hAnsi="Times New Roman"/>
          <w:b/>
          <w:bCs/>
          <w:sz w:val="24"/>
          <w:szCs w:val="24"/>
          <w:lang w:eastAsia="fr-FR"/>
        </w:rPr>
        <w:t>.1</w:t>
      </w:r>
      <w:r w:rsidRPr="00D80441">
        <w:rPr>
          <w:rFonts w:ascii="Times New Roman" w:eastAsia="Times New Roman" w:hAnsi="Times New Roman"/>
          <w:sz w:val="24"/>
          <w:szCs w:val="24"/>
          <w:lang w:eastAsia="fr-FR"/>
        </w:rPr>
        <w:t xml:space="preserve"> Изменение и/или допълнение на АДБФП се допуска и извършва със задължително сключване на допълнително споразумение при:</w:t>
      </w:r>
    </w:p>
    <w:p w14:paraId="1834833D"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t>а/ промяна в бюджета, изразяваща се в промяна на стойности на конкретните разходи, посочени в секция 5 „Бюджет“ на проектното предложение, с изключение на допуснати технически грешки;</w:t>
      </w:r>
    </w:p>
    <w:p w14:paraId="319B7EF9"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t>б/ промяна на срока на административния договор;</w:t>
      </w:r>
    </w:p>
    <w:p w14:paraId="3562D8B2"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t>в/ намаляване на размера на общите допустими разходи по проекта, включително на размера на безвъзмездната финансова помощ по административния договор;</w:t>
      </w:r>
    </w:p>
    <w:p w14:paraId="2C1FEE05"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t>г/ промяна в стойностите на индикаторите;</w:t>
      </w:r>
    </w:p>
    <w:p w14:paraId="5FFB08FC"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lastRenderedPageBreak/>
        <w:t>д/ промяна на статута на организацията /в случай на преобразуване на бенефициент/партньор/.</w:t>
      </w:r>
    </w:p>
    <w:p w14:paraId="3C949D37" w14:textId="77777777" w:rsidR="00D80441" w:rsidRPr="00D80441" w:rsidRDefault="00D80441" w:rsidP="00D80441">
      <w:pPr>
        <w:spacing w:after="0" w:line="240" w:lineRule="auto"/>
        <w:jc w:val="both"/>
        <w:rPr>
          <w:rFonts w:ascii="Times New Roman" w:eastAsia="Times New Roman" w:hAnsi="Times New Roman"/>
          <w:sz w:val="24"/>
          <w:szCs w:val="24"/>
          <w:lang w:eastAsia="fr-FR"/>
        </w:rPr>
      </w:pPr>
      <w:r w:rsidRPr="00D80441">
        <w:rPr>
          <w:rFonts w:ascii="Times New Roman" w:eastAsia="Times New Roman" w:hAnsi="Times New Roman"/>
          <w:sz w:val="24"/>
          <w:szCs w:val="24"/>
          <w:lang w:eastAsia="fr-FR"/>
        </w:rPr>
        <w:t>е/ поправка на очевидна фактическа грешка или при условията на чл. 62 от АПК.</w:t>
      </w:r>
    </w:p>
    <w:p w14:paraId="2C600F83" w14:textId="0996B302" w:rsidR="00D80441" w:rsidRPr="00D80441" w:rsidRDefault="00D80441" w:rsidP="00D80441">
      <w:pPr>
        <w:spacing w:after="0" w:line="240" w:lineRule="auto"/>
        <w:jc w:val="both"/>
        <w:rPr>
          <w:rFonts w:ascii="Times New Roman" w:eastAsia="Times New Roman" w:hAnsi="Times New Roman"/>
          <w:sz w:val="24"/>
          <w:szCs w:val="24"/>
          <w:lang w:eastAsia="fr-FR"/>
        </w:rPr>
      </w:pPr>
      <w:r w:rsidRPr="0011718D">
        <w:rPr>
          <w:rFonts w:ascii="Times New Roman" w:eastAsia="Times New Roman" w:hAnsi="Times New Roman"/>
          <w:b/>
          <w:bCs/>
          <w:sz w:val="24"/>
          <w:szCs w:val="24"/>
          <w:lang w:eastAsia="fr-FR"/>
        </w:rPr>
        <w:t>3.2</w:t>
      </w:r>
      <w:r w:rsidR="009E2942">
        <w:rPr>
          <w:rFonts w:ascii="Times New Roman" w:eastAsia="Times New Roman" w:hAnsi="Times New Roman"/>
          <w:b/>
          <w:bCs/>
          <w:sz w:val="24"/>
          <w:szCs w:val="24"/>
          <w:lang w:eastAsia="fr-FR"/>
        </w:rPr>
        <w:t>0</w:t>
      </w:r>
      <w:r w:rsidRPr="0011718D">
        <w:rPr>
          <w:rFonts w:ascii="Times New Roman" w:eastAsia="Times New Roman" w:hAnsi="Times New Roman"/>
          <w:b/>
          <w:bCs/>
          <w:sz w:val="24"/>
          <w:szCs w:val="24"/>
          <w:lang w:eastAsia="fr-FR"/>
        </w:rPr>
        <w:t>.2.</w:t>
      </w:r>
      <w:r w:rsidRPr="00D80441">
        <w:rPr>
          <w:rFonts w:ascii="Times New Roman" w:eastAsia="Times New Roman" w:hAnsi="Times New Roman"/>
          <w:sz w:val="24"/>
          <w:szCs w:val="24"/>
          <w:lang w:eastAsia="fr-FR"/>
        </w:rPr>
        <w:t xml:space="preserve"> По преценка на ръководителя на Управляващия орган за всеки конкретен случай, отношенията между страните могат да бъдат уредени със сключване на допълнително споразумение и извън изброените в т. 3.20.1 от настоящият договор. </w:t>
      </w:r>
    </w:p>
    <w:p w14:paraId="7C3FE7D5" w14:textId="00439206" w:rsidR="00D80441" w:rsidRPr="00D80441" w:rsidRDefault="00D80441" w:rsidP="00D80441">
      <w:pPr>
        <w:spacing w:after="0" w:line="240" w:lineRule="auto"/>
        <w:jc w:val="both"/>
        <w:rPr>
          <w:rFonts w:ascii="Times New Roman" w:eastAsia="Times New Roman" w:hAnsi="Times New Roman"/>
          <w:sz w:val="24"/>
          <w:szCs w:val="24"/>
          <w:lang w:eastAsia="fr-FR"/>
        </w:rPr>
      </w:pPr>
      <w:r w:rsidRPr="0011718D">
        <w:rPr>
          <w:rFonts w:ascii="Times New Roman" w:eastAsia="Times New Roman" w:hAnsi="Times New Roman"/>
          <w:b/>
          <w:bCs/>
          <w:sz w:val="24"/>
          <w:szCs w:val="24"/>
          <w:lang w:eastAsia="fr-FR"/>
        </w:rPr>
        <w:t>3.2</w:t>
      </w:r>
      <w:r w:rsidR="009E2942">
        <w:rPr>
          <w:rFonts w:ascii="Times New Roman" w:eastAsia="Times New Roman" w:hAnsi="Times New Roman"/>
          <w:b/>
          <w:bCs/>
          <w:sz w:val="24"/>
          <w:szCs w:val="24"/>
          <w:lang w:eastAsia="fr-FR"/>
        </w:rPr>
        <w:t>0</w:t>
      </w:r>
      <w:r w:rsidRPr="0011718D">
        <w:rPr>
          <w:rFonts w:ascii="Times New Roman" w:eastAsia="Times New Roman" w:hAnsi="Times New Roman"/>
          <w:b/>
          <w:bCs/>
          <w:sz w:val="24"/>
          <w:szCs w:val="24"/>
          <w:lang w:eastAsia="fr-FR"/>
        </w:rPr>
        <w:t>.3</w:t>
      </w:r>
      <w:r w:rsidRPr="00D80441">
        <w:rPr>
          <w:rFonts w:ascii="Times New Roman" w:eastAsia="Times New Roman" w:hAnsi="Times New Roman"/>
          <w:sz w:val="24"/>
          <w:szCs w:val="24"/>
          <w:lang w:eastAsia="fr-FR"/>
        </w:rPr>
        <w:t>. Изменение и/или допълнение на административния договор и приложенията към него извън случаите по т.3.20.1 се извършват по реда и условията на т. 3</w:t>
      </w:r>
      <w:r w:rsidR="009E2942">
        <w:rPr>
          <w:rFonts w:ascii="Times New Roman" w:eastAsia="Times New Roman" w:hAnsi="Times New Roman"/>
          <w:sz w:val="24"/>
          <w:szCs w:val="24"/>
          <w:lang w:eastAsia="fr-FR"/>
        </w:rPr>
        <w:t>.20</w:t>
      </w:r>
      <w:r w:rsidRPr="00D80441">
        <w:rPr>
          <w:rFonts w:ascii="Times New Roman" w:eastAsia="Times New Roman" w:hAnsi="Times New Roman"/>
          <w:sz w:val="24"/>
          <w:szCs w:val="24"/>
          <w:lang w:eastAsia="fr-FR"/>
        </w:rPr>
        <w:t xml:space="preserve"> от настоящия договор.</w:t>
      </w:r>
    </w:p>
    <w:p w14:paraId="6196CCC1" w14:textId="5154C7CD" w:rsidR="00D80441" w:rsidRDefault="00D80441" w:rsidP="00D80441">
      <w:pPr>
        <w:spacing w:after="0" w:line="240" w:lineRule="auto"/>
        <w:jc w:val="both"/>
        <w:rPr>
          <w:rFonts w:ascii="Times New Roman" w:eastAsia="Times New Roman" w:hAnsi="Times New Roman"/>
          <w:sz w:val="24"/>
          <w:szCs w:val="24"/>
          <w:lang w:eastAsia="fr-FR"/>
        </w:rPr>
      </w:pPr>
      <w:r w:rsidRPr="0011718D">
        <w:rPr>
          <w:rFonts w:ascii="Times New Roman" w:eastAsia="Times New Roman" w:hAnsi="Times New Roman"/>
          <w:b/>
          <w:bCs/>
          <w:sz w:val="24"/>
          <w:szCs w:val="24"/>
          <w:lang w:eastAsia="fr-FR"/>
        </w:rPr>
        <w:t>3.2</w:t>
      </w:r>
      <w:r w:rsidR="009E2942">
        <w:rPr>
          <w:rFonts w:ascii="Times New Roman" w:eastAsia="Times New Roman" w:hAnsi="Times New Roman"/>
          <w:b/>
          <w:bCs/>
          <w:sz w:val="24"/>
          <w:szCs w:val="24"/>
          <w:lang w:eastAsia="fr-FR"/>
        </w:rPr>
        <w:t>0</w:t>
      </w:r>
      <w:r w:rsidRPr="0011718D">
        <w:rPr>
          <w:rFonts w:ascii="Times New Roman" w:eastAsia="Times New Roman" w:hAnsi="Times New Roman"/>
          <w:b/>
          <w:bCs/>
          <w:sz w:val="24"/>
          <w:szCs w:val="24"/>
          <w:lang w:eastAsia="fr-FR"/>
        </w:rPr>
        <w:t>.4.</w:t>
      </w:r>
      <w:r w:rsidRPr="00D80441">
        <w:rPr>
          <w:rFonts w:ascii="Times New Roman" w:eastAsia="Times New Roman" w:hAnsi="Times New Roman"/>
          <w:sz w:val="24"/>
          <w:szCs w:val="24"/>
          <w:lang w:eastAsia="fr-FR"/>
        </w:rPr>
        <w:t xml:space="preserve"> При искана промяна на срока за изпълнение на отделните дейности по проекта, но в рамките на срока на административния договор, се следват реда и условията предвидени в т.</w:t>
      </w:r>
      <w:r w:rsidR="009E2942" w:rsidRPr="009E2942">
        <w:rPr>
          <w:rFonts w:ascii="Times New Roman" w:eastAsia="Times New Roman" w:hAnsi="Times New Roman"/>
          <w:sz w:val="24"/>
          <w:szCs w:val="24"/>
          <w:lang w:eastAsia="fr-FR"/>
        </w:rPr>
        <w:t xml:space="preserve"> </w:t>
      </w:r>
      <w:r w:rsidR="009E2942" w:rsidRPr="00D80441">
        <w:rPr>
          <w:rFonts w:ascii="Times New Roman" w:eastAsia="Times New Roman" w:hAnsi="Times New Roman"/>
          <w:sz w:val="24"/>
          <w:szCs w:val="24"/>
          <w:lang w:eastAsia="fr-FR"/>
        </w:rPr>
        <w:t>т. 3</w:t>
      </w:r>
      <w:r w:rsidR="009E2942">
        <w:rPr>
          <w:rFonts w:ascii="Times New Roman" w:eastAsia="Times New Roman" w:hAnsi="Times New Roman"/>
          <w:sz w:val="24"/>
          <w:szCs w:val="24"/>
          <w:lang w:eastAsia="fr-FR"/>
        </w:rPr>
        <w:t>.20</w:t>
      </w:r>
      <w:r w:rsidRPr="00D80441">
        <w:rPr>
          <w:rFonts w:ascii="Times New Roman" w:eastAsia="Times New Roman" w:hAnsi="Times New Roman"/>
          <w:sz w:val="24"/>
          <w:szCs w:val="24"/>
          <w:lang w:eastAsia="fr-FR"/>
        </w:rPr>
        <w:t xml:space="preserve"> от настоящия договор.</w:t>
      </w:r>
    </w:p>
    <w:p w14:paraId="586A0FAF" w14:textId="5FCE984E" w:rsidR="00D52C05" w:rsidRDefault="007F4BE5" w:rsidP="008A7C49">
      <w:pPr>
        <w:spacing w:after="0" w:line="240" w:lineRule="auto"/>
        <w:jc w:val="both"/>
        <w:rPr>
          <w:rFonts w:ascii="Times New Roman" w:eastAsia="Times New Roman" w:hAnsi="Times New Roman" w:cs="Times New Roman"/>
          <w:sz w:val="24"/>
          <w:szCs w:val="24"/>
          <w:lang w:eastAsia="fr-FR"/>
        </w:rPr>
      </w:pPr>
      <w:r w:rsidRPr="00FA6286">
        <w:rPr>
          <w:rFonts w:ascii="Times New Roman" w:eastAsia="Times New Roman" w:hAnsi="Times New Roman" w:cs="Times New Roman"/>
          <w:b/>
          <w:sz w:val="24"/>
          <w:szCs w:val="24"/>
          <w:lang w:eastAsia="fr-FR"/>
        </w:rPr>
        <w:t>3.</w:t>
      </w:r>
      <w:r w:rsidR="00E70EF8" w:rsidRPr="00FA6286">
        <w:rPr>
          <w:rFonts w:ascii="Times New Roman" w:eastAsia="Times New Roman" w:hAnsi="Times New Roman" w:cs="Times New Roman"/>
          <w:b/>
          <w:sz w:val="24"/>
          <w:szCs w:val="24"/>
          <w:lang w:eastAsia="fr-FR"/>
        </w:rPr>
        <w:t>2</w:t>
      </w:r>
      <w:r w:rsidR="009E2942">
        <w:rPr>
          <w:rFonts w:ascii="Times New Roman" w:eastAsia="Times New Roman" w:hAnsi="Times New Roman" w:cs="Times New Roman"/>
          <w:b/>
          <w:sz w:val="24"/>
          <w:szCs w:val="24"/>
          <w:lang w:eastAsia="fr-FR"/>
        </w:rPr>
        <w:t>1</w:t>
      </w:r>
      <w:r w:rsidR="00A46020" w:rsidRPr="00FA6286">
        <w:rPr>
          <w:rFonts w:ascii="Times New Roman" w:eastAsia="Times New Roman" w:hAnsi="Times New Roman" w:cs="Times New Roman"/>
          <w:b/>
          <w:sz w:val="24"/>
          <w:szCs w:val="24"/>
          <w:lang w:eastAsia="fr-FR"/>
        </w:rPr>
        <w:t>.</w:t>
      </w:r>
      <w:r w:rsidR="00FA6286">
        <w:rPr>
          <w:rFonts w:ascii="Times New Roman" w:eastAsia="Times New Roman" w:hAnsi="Times New Roman" w:cs="Times New Roman"/>
          <w:b/>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w:t>
      </w:r>
      <w:r w:rsidRPr="005E0343">
        <w:rPr>
          <w:rFonts w:ascii="Times New Roman" w:hAnsi="Times New Roman"/>
          <w:sz w:val="24"/>
          <w:szCs w:val="24"/>
        </w:rPr>
        <w:t>изисквания</w:t>
      </w:r>
      <w:r w:rsidR="0001004B" w:rsidRPr="00535EE6">
        <w:rPr>
          <w:rFonts w:ascii="Times New Roman" w:eastAsia="Times New Roman" w:hAnsi="Times New Roman" w:cs="Times New Roman"/>
          <w:sz w:val="24"/>
          <w:szCs w:val="24"/>
          <w:lang w:eastAsia="fr-FR"/>
        </w:rPr>
        <w:t xml:space="preserve">: </w:t>
      </w:r>
      <w:r w:rsidR="00D52C05" w:rsidRPr="00535EE6">
        <w:rPr>
          <w:rFonts w:ascii="Times New Roman" w:eastAsia="Times New Roman" w:hAnsi="Times New Roman" w:cs="Times New Roman"/>
          <w:sz w:val="24"/>
          <w:szCs w:val="24"/>
          <w:lang w:eastAsia="fr-FR"/>
        </w:rPr>
        <w:t>……</w:t>
      </w:r>
      <w:r w:rsidR="00FA6286">
        <w:rPr>
          <w:rFonts w:ascii="Times New Roman" w:eastAsia="Times New Roman" w:hAnsi="Times New Roman" w:cs="Times New Roman"/>
          <w:sz w:val="24"/>
          <w:szCs w:val="24"/>
          <w:lang w:eastAsia="fr-FR"/>
        </w:rPr>
        <w:t>………….</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14:paraId="77E89000" w14:textId="77777777"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14:paraId="2FE951A1" w14:textId="77777777"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14:paraId="24ED4A42" w14:textId="77777777"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14:paraId="3E46855E" w14:textId="77777777"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14:paraId="32773440" w14:textId="77777777"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r w:rsidR="00CC7AD2" w:rsidRPr="00535EE6">
        <w:rPr>
          <w:rFonts w:ascii="Times New Roman" w:eastAsia="Times New Roman" w:hAnsi="Times New Roman" w:cs="Times New Roman"/>
          <w:i/>
          <w:sz w:val="24"/>
          <w:szCs w:val="24"/>
          <w:lang w:eastAsia="fr-FR"/>
        </w:rPr>
        <w:t>(</w:t>
      </w:r>
      <w:r w:rsidR="00360C36" w:rsidRPr="00360C36">
        <w:rPr>
          <w:rFonts w:ascii="Times New Roman" w:eastAsia="Times New Roman" w:hAnsi="Times New Roman" w:cs="Times New Roman"/>
          <w:i/>
          <w:sz w:val="24"/>
          <w:szCs w:val="24"/>
          <w:lang w:eastAsia="fr-FR"/>
        </w:rPr>
        <w:t>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 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r w:rsidR="00CC7AD2" w:rsidRPr="00535EE6">
        <w:rPr>
          <w:rFonts w:ascii="Times New Roman" w:eastAsia="Times New Roman" w:hAnsi="Times New Roman" w:cs="Times New Roman"/>
          <w:i/>
          <w:sz w:val="24"/>
          <w:szCs w:val="24"/>
          <w:lang w:eastAsia="fr-FR"/>
        </w:rPr>
        <w:t>)</w:t>
      </w:r>
    </w:p>
    <w:p w14:paraId="221C5192" w14:textId="77777777"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14:paraId="33720B1B" w14:textId="77777777" w:rsidR="006C01A7" w:rsidRPr="00535EE6"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DF015D">
        <w:rPr>
          <w:rFonts w:ascii="Times New Roman" w:eastAsia="Times New Roman" w:hAnsi="Times New Roman" w:cs="Times New Roman"/>
          <w:sz w:val="24"/>
          <w:szCs w:val="24"/>
          <w:lang w:eastAsia="fr-FR"/>
        </w:rPr>
        <w:t xml:space="preserve"> </w:t>
      </w:r>
    </w:p>
    <w:p w14:paraId="3920E612" w14:textId="77777777"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14:paraId="3E272385" w14:textId="77777777"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14:paraId="7E8A7D21" w14:textId="77777777"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14:paraId="21EF56B2" w14:textId="77777777" w:rsidR="00A10E00" w:rsidRPr="001C32BB" w:rsidRDefault="008A7C49" w:rsidP="00163F4A">
      <w:pPr>
        <w:spacing w:after="120" w:line="264" w:lineRule="auto"/>
        <w:jc w:val="both"/>
        <w:rPr>
          <w:rFonts w:ascii="Times New Roman" w:hAnsi="Times New Roman" w:cs="Times New Roman"/>
          <w:b/>
          <w:i/>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4918A0">
        <w:rPr>
          <w:rFonts w:ascii="Times New Roman" w:hAnsi="Times New Roman" w:cs="Times New Roman"/>
          <w:b/>
          <w:i/>
          <w:sz w:val="24"/>
          <w:szCs w:val="24"/>
        </w:rPr>
        <w:t>Споделена визия за</w:t>
      </w:r>
      <w:r w:rsidR="00BD1D25">
        <w:rPr>
          <w:rFonts w:ascii="Times New Roman" w:hAnsi="Times New Roman" w:cs="Times New Roman"/>
          <w:b/>
          <w:i/>
          <w:sz w:val="24"/>
          <w:szCs w:val="24"/>
        </w:rPr>
        <w:t xml:space="preserve"> </w:t>
      </w:r>
      <w:r w:rsidR="00BD1D25" w:rsidRPr="00BD1D25">
        <w:rPr>
          <w:rFonts w:ascii="Times New Roman" w:hAnsi="Times New Roman" w:cs="Times New Roman"/>
          <w:b/>
          <w:i/>
          <w:sz w:val="24"/>
          <w:szCs w:val="24"/>
        </w:rPr>
        <w:t xml:space="preserve">екологичната </w:t>
      </w:r>
      <w:r w:rsidR="004918A0">
        <w:rPr>
          <w:rFonts w:ascii="Times New Roman" w:hAnsi="Times New Roman" w:cs="Times New Roman"/>
          <w:b/>
          <w:i/>
          <w:sz w:val="24"/>
          <w:szCs w:val="24"/>
        </w:rPr>
        <w:t>мрежа Натура 2000 в България</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75DDC04E" w14:textId="7AA054E3" w:rsidR="00C37034" w:rsidRDefault="00B94CE4" w:rsidP="00765BB8">
      <w:pPr>
        <w:spacing w:after="120" w:line="240"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535EE6">
        <w:rPr>
          <w:rFonts w:ascii="Times New Roman" w:hAnsi="Times New Roman" w:cs="Times New Roman"/>
          <w:sz w:val="24"/>
          <w:szCs w:val="24"/>
        </w:rPr>
        <w:t xml:space="preserve"> Приложение № </w:t>
      </w:r>
      <w:r w:rsidR="00CE2392">
        <w:rPr>
          <w:rFonts w:ascii="Times New Roman" w:hAnsi="Times New Roman" w:cs="Times New Roman"/>
          <w:sz w:val="24"/>
          <w:szCs w:val="24"/>
        </w:rPr>
        <w:t>3</w:t>
      </w:r>
      <w:r w:rsidR="00CE2392" w:rsidRPr="00535EE6">
        <w:rPr>
          <w:rFonts w:ascii="Times New Roman" w:hAnsi="Times New Roman" w:cs="Times New Roman"/>
          <w:sz w:val="24"/>
          <w:szCs w:val="24"/>
        </w:rPr>
        <w:t xml:space="preserve">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По</w:t>
      </w:r>
      <w:r w:rsidR="00C37034" w:rsidRPr="00535EE6">
        <w:rPr>
          <w:rFonts w:ascii="Times New Roman" w:hAnsi="Times New Roman" w:cs="Times New Roman"/>
          <w:sz w:val="24"/>
          <w:szCs w:val="24"/>
        </w:rPr>
        <w:t>пълнена и по</w:t>
      </w:r>
      <w:r w:rsidRPr="00535EE6">
        <w:rPr>
          <w:rFonts w:ascii="Times New Roman" w:hAnsi="Times New Roman" w:cs="Times New Roman"/>
          <w:sz w:val="24"/>
          <w:szCs w:val="24"/>
        </w:rPr>
        <w:t>дписана д</w:t>
      </w:r>
      <w:r w:rsidR="00A10E00" w:rsidRPr="00535EE6">
        <w:rPr>
          <w:rFonts w:ascii="Times New Roman" w:hAnsi="Times New Roman" w:cs="Times New Roman"/>
          <w:sz w:val="24"/>
          <w:szCs w:val="24"/>
        </w:rPr>
        <w:t>екларация</w:t>
      </w:r>
      <w:r w:rsidR="00C37034" w:rsidRPr="00535EE6">
        <w:rPr>
          <w:rFonts w:ascii="Times New Roman" w:hAnsi="Times New Roman" w:cs="Times New Roman"/>
          <w:sz w:val="24"/>
          <w:szCs w:val="24"/>
        </w:rPr>
        <w:t xml:space="preserve"> </w:t>
      </w:r>
      <w:r w:rsidR="00163F4A" w:rsidRPr="00535EE6">
        <w:rPr>
          <w:rFonts w:ascii="Times New Roman" w:hAnsi="Times New Roman" w:cs="Times New Roman"/>
          <w:sz w:val="24"/>
          <w:szCs w:val="24"/>
        </w:rPr>
        <w:t xml:space="preserve">от </w:t>
      </w:r>
      <w:r w:rsidR="00646CAD">
        <w:rPr>
          <w:rFonts w:ascii="Times New Roman" w:hAnsi="Times New Roman" w:cs="Times New Roman"/>
          <w:sz w:val="24"/>
          <w:szCs w:val="24"/>
        </w:rPr>
        <w:t>бенефициента</w:t>
      </w:r>
      <w:r w:rsidR="00771623">
        <w:rPr>
          <w:rFonts w:ascii="Times New Roman" w:hAnsi="Times New Roman" w:cs="Times New Roman"/>
          <w:sz w:val="24"/>
          <w:szCs w:val="24"/>
        </w:rPr>
        <w:t xml:space="preserve">, </w:t>
      </w:r>
      <w:r w:rsidR="006557D0" w:rsidRPr="006557D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 към датата на </w:t>
      </w:r>
      <w:r w:rsidR="002D4072">
        <w:rPr>
          <w:rFonts w:ascii="Times New Roman" w:hAnsi="Times New Roman" w:cs="Times New Roman"/>
          <w:sz w:val="24"/>
          <w:szCs w:val="24"/>
        </w:rPr>
        <w:t>сключване на административния договор</w:t>
      </w:r>
      <w:r w:rsidR="006557D0" w:rsidRPr="006557D0">
        <w:rPr>
          <w:rFonts w:ascii="Times New Roman" w:hAnsi="Times New Roman" w:cs="Times New Roman"/>
          <w:sz w:val="24"/>
          <w:szCs w:val="24"/>
        </w:rPr>
        <w:t xml:space="preserve"> за предоставяне на безвъзмездна финансова помощ</w:t>
      </w:r>
      <w:r w:rsidR="00CE2392">
        <w:rPr>
          <w:rFonts w:ascii="Times New Roman" w:hAnsi="Times New Roman" w:cs="Times New Roman"/>
          <w:sz w:val="24"/>
          <w:szCs w:val="24"/>
        </w:rPr>
        <w:t>.</w:t>
      </w:r>
    </w:p>
    <w:p w14:paraId="73E58EE2" w14:textId="1CFD5C3A" w:rsidR="00497C8C" w:rsidRPr="00535EE6" w:rsidRDefault="00497C8C" w:rsidP="00765BB8">
      <w:pPr>
        <w:spacing w:after="120" w:line="240" w:lineRule="auto"/>
        <w:jc w:val="both"/>
        <w:rPr>
          <w:rFonts w:ascii="Times New Roman" w:hAnsi="Times New Roman" w:cs="Times New Roman"/>
          <w:sz w:val="24"/>
          <w:szCs w:val="24"/>
        </w:rPr>
      </w:pPr>
      <w:r w:rsidRPr="00AB19A2">
        <w:rPr>
          <w:rFonts w:ascii="Times New Roman" w:hAnsi="Times New Roman" w:cs="Times New Roman"/>
          <w:b/>
          <w:bCs/>
          <w:sz w:val="24"/>
          <w:szCs w:val="24"/>
        </w:rPr>
        <w:t>7.</w:t>
      </w:r>
      <w:r>
        <w:rPr>
          <w:rFonts w:ascii="Times New Roman" w:hAnsi="Times New Roman" w:cs="Times New Roman"/>
          <w:b/>
          <w:bCs/>
          <w:sz w:val="24"/>
          <w:szCs w:val="24"/>
        </w:rPr>
        <w:t>4</w:t>
      </w:r>
      <w:r w:rsidRPr="00AB19A2">
        <w:rPr>
          <w:rFonts w:ascii="Times New Roman" w:hAnsi="Times New Roman" w:cs="Times New Roman"/>
          <w:b/>
          <w:bCs/>
          <w:sz w:val="24"/>
          <w:szCs w:val="24"/>
        </w:rPr>
        <w:t>.</w:t>
      </w:r>
      <w:r>
        <w:rPr>
          <w:rFonts w:ascii="Times New Roman" w:hAnsi="Times New Roman" w:cs="Times New Roman"/>
          <w:b/>
          <w:bCs/>
          <w:sz w:val="24"/>
          <w:szCs w:val="24"/>
        </w:rPr>
        <w:t xml:space="preserve"> </w:t>
      </w:r>
      <w:r w:rsidRPr="00AB19A2">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AB19A2">
        <w:rPr>
          <w:rFonts w:ascii="Times New Roman" w:hAnsi="Times New Roman" w:cs="Times New Roman"/>
          <w:b/>
          <w:bCs/>
          <w:sz w:val="24"/>
          <w:szCs w:val="24"/>
        </w:rPr>
        <w:t xml:space="preserve"> - </w:t>
      </w:r>
      <w:r w:rsidRPr="00AB19A2">
        <w:rPr>
          <w:rFonts w:ascii="Times New Roman" w:hAnsi="Times New Roman" w:cs="Times New Roman"/>
          <w:sz w:val="24"/>
          <w:szCs w:val="24"/>
        </w:rPr>
        <w:t>Попълнена и подписана декларация от бенефициента</w:t>
      </w:r>
      <w:r w:rsidRPr="00AF7837">
        <w:t xml:space="preserve"> </w:t>
      </w:r>
      <w:r w:rsidRPr="00AF7837">
        <w:rPr>
          <w:rFonts w:ascii="Times New Roman" w:hAnsi="Times New Roman" w:cs="Times New Roman"/>
          <w:sz w:val="24"/>
          <w:szCs w:val="24"/>
        </w:rPr>
        <w:t>относно обстоятелствата по чл. 25, ал. 2 от Закона за управление на средствата от Европейските структурни и инвестиционни фондове</w:t>
      </w:r>
      <w:r w:rsidRPr="00AB19A2">
        <w:rPr>
          <w:rFonts w:ascii="Times New Roman" w:hAnsi="Times New Roman" w:cs="Times New Roman"/>
          <w:sz w:val="24"/>
          <w:szCs w:val="24"/>
        </w:rPr>
        <w:t>.</w:t>
      </w:r>
    </w:p>
    <w:p w14:paraId="572761C7" w14:textId="77777777"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2D4072">
        <w:rPr>
          <w:rFonts w:ascii="Times New Roman" w:hAnsi="Times New Roman" w:cs="Times New Roman"/>
          <w:sz w:val="24"/>
          <w:szCs w:val="24"/>
        </w:rPr>
        <w:t>.</w:t>
      </w:r>
    </w:p>
    <w:p w14:paraId="1CDEE96F" w14:textId="77777777" w:rsidR="0035071F" w:rsidRPr="00535EE6" w:rsidRDefault="0035071F">
      <w:pPr>
        <w:spacing w:after="0" w:line="240" w:lineRule="auto"/>
        <w:jc w:val="both"/>
        <w:rPr>
          <w:rFonts w:ascii="Times New Roman" w:hAnsi="Times New Roman" w:cs="Times New Roman"/>
          <w:sz w:val="24"/>
          <w:szCs w:val="24"/>
        </w:rPr>
      </w:pPr>
    </w:p>
    <w:p w14:paraId="2EAE0E82" w14:textId="77777777" w:rsidR="00767B34" w:rsidRPr="00535EE6" w:rsidRDefault="00767B34">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sidR="00A0634E">
        <w:rPr>
          <w:rFonts w:ascii="Times New Roman" w:hAnsi="Times New Roman" w:cs="Times New Roman"/>
          <w:sz w:val="24"/>
          <w:szCs w:val="24"/>
        </w:rPr>
        <w:t>при следните условия и срокове…………(ако е приложимо)</w:t>
      </w:r>
      <w:r w:rsidR="004031C1">
        <w:rPr>
          <w:rStyle w:val="FootnoteReference"/>
          <w:rFonts w:ascii="Times New Roman" w:hAnsi="Times New Roman" w:cs="Times New Roman"/>
          <w:sz w:val="24"/>
          <w:szCs w:val="24"/>
        </w:rPr>
        <w:footnoteReference w:id="7"/>
      </w:r>
      <w:r w:rsidRPr="00535EE6">
        <w:rPr>
          <w:rFonts w:ascii="Times New Roman" w:hAnsi="Times New Roman" w:cs="Times New Roman"/>
          <w:sz w:val="24"/>
          <w:szCs w:val="24"/>
        </w:rPr>
        <w:t>.</w:t>
      </w:r>
    </w:p>
    <w:p w14:paraId="666F5A21" w14:textId="77777777" w:rsidR="00767B34" w:rsidRPr="00535EE6" w:rsidRDefault="00767B34" w:rsidP="00D0454E">
      <w:pPr>
        <w:spacing w:after="0" w:line="240" w:lineRule="auto"/>
        <w:jc w:val="both"/>
        <w:rPr>
          <w:rFonts w:ascii="Times New Roman" w:hAnsi="Times New Roman" w:cs="Times New Roman"/>
          <w:sz w:val="24"/>
          <w:szCs w:val="24"/>
        </w:rPr>
      </w:pPr>
    </w:p>
    <w:p w14:paraId="58E19A13" w14:textId="77777777"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sidR="00B93530" w:rsidRPr="002A2CF5">
        <w:rPr>
          <w:rFonts w:ascii="Times New Roman" w:hAnsi="Times New Roman" w:cs="Times New Roman"/>
          <w:sz w:val="24"/>
          <w:szCs w:val="24"/>
          <w:lang w:val="ru-RU"/>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14:paraId="61E0AEEE" w14:textId="77777777" w:rsidR="007B5BFE" w:rsidRPr="00535EE6" w:rsidRDefault="007B5BFE" w:rsidP="00163F4A">
      <w:pPr>
        <w:spacing w:after="0"/>
        <w:jc w:val="both"/>
        <w:rPr>
          <w:rFonts w:ascii="Times New Roman" w:hAnsi="Times New Roman" w:cs="Times New Roman"/>
          <w:sz w:val="16"/>
          <w:szCs w:val="16"/>
        </w:rPr>
      </w:pPr>
    </w:p>
    <w:p w14:paraId="03A3CD1C" w14:textId="77777777" w:rsidR="0035071F" w:rsidRPr="00535EE6" w:rsidRDefault="0035071F" w:rsidP="00163F4A">
      <w:pPr>
        <w:spacing w:after="0"/>
        <w:jc w:val="both"/>
        <w:rPr>
          <w:rFonts w:ascii="Times New Roman" w:hAnsi="Times New Roman" w:cs="Times New Roman"/>
          <w:sz w:val="16"/>
          <w:szCs w:val="16"/>
        </w:rPr>
      </w:pPr>
    </w:p>
    <w:p w14:paraId="3E006D2F"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4A3039" w:rsidRPr="004A3039" w14:paraId="5AD40E96" w14:textId="77777777" w:rsidTr="00CB6D4A">
        <w:trPr>
          <w:trHeight w:val="426"/>
          <w:jc w:val="center"/>
        </w:trPr>
        <w:tc>
          <w:tcPr>
            <w:tcW w:w="4608" w:type="dxa"/>
          </w:tcPr>
          <w:p w14:paraId="31697EE3" w14:textId="77777777"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3735AA00" w14:textId="77777777"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14:paraId="20C78C2E" w14:textId="77777777"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0068486D" w:rsidRPr="00535EE6">
              <w:rPr>
                <w:rStyle w:val="FootnoteReference"/>
                <w:rFonts w:ascii="Times New Roman" w:hAnsi="Times New Roman" w:cs="Times New Roman"/>
                <w:i/>
                <w:snapToGrid w:val="0"/>
                <w:sz w:val="24"/>
                <w:szCs w:val="24"/>
              </w:rPr>
              <w:footnoteReference w:id="8"/>
            </w:r>
            <w:r w:rsidRPr="00535EE6">
              <w:rPr>
                <w:rFonts w:ascii="Times New Roman" w:hAnsi="Times New Roman" w:cs="Times New Roman"/>
                <w:i/>
                <w:snapToGrid w:val="0"/>
                <w:sz w:val="24"/>
                <w:szCs w:val="24"/>
              </w:rPr>
              <w:t>.)</w:t>
            </w:r>
          </w:p>
          <w:p w14:paraId="225993CF" w14:textId="77777777"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883088" w14:textId="77777777"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40BAC46C" w14:textId="77777777"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14:paraId="580E361B" w14:textId="77777777"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43E7F9A" w14:textId="77777777"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5CB20FF5" w14:textId="77777777"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361B221D" w14:textId="77777777"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49F892E5" w14:textId="77777777"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14:paraId="6028254B" w14:textId="77777777"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F2BA0BC" w14:textId="77777777"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14:paraId="47C23B1E" w14:textId="631B63AB"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 xml:space="preserve">За </w:t>
            </w:r>
            <w:r w:rsidR="003D67E0">
              <w:rPr>
                <w:rFonts w:ascii="Times New Roman" w:hAnsi="Times New Roman" w:cs="Times New Roman"/>
                <w:b/>
                <w:snapToGrid w:val="0"/>
                <w:sz w:val="24"/>
                <w:szCs w:val="24"/>
              </w:rPr>
              <w:t>БЕНЕФИЦИЕТА</w:t>
            </w:r>
            <w:r w:rsidRPr="008A4809">
              <w:rPr>
                <w:rFonts w:ascii="Times New Roman" w:hAnsi="Times New Roman" w:cs="Times New Roman"/>
                <w:b/>
                <w:snapToGrid w:val="0"/>
                <w:sz w:val="24"/>
                <w:szCs w:val="24"/>
              </w:rPr>
              <w:t>:</w:t>
            </w:r>
          </w:p>
          <w:p w14:paraId="0162BA41" w14:textId="77777777"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14:paraId="4390069C" w14:textId="77777777"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w:t>
            </w:r>
          </w:p>
          <w:p w14:paraId="075A74F4"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(име, презиме, фамилия и длъжност)</w:t>
            </w:r>
          </w:p>
          <w:p w14:paraId="34457142" w14:textId="77777777"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[подпис]</w:t>
            </w:r>
          </w:p>
          <w:p w14:paraId="6716C8CA"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Дата: ………………………. г.</w:t>
            </w:r>
          </w:p>
          <w:p w14:paraId="7021E916"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(редактира се съобразно конкретния кандидат)</w:t>
            </w:r>
          </w:p>
          <w:p w14:paraId="5FF7ECEC" w14:textId="77777777"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За ПАРТНЬОРА:</w:t>
            </w:r>
          </w:p>
          <w:p w14:paraId="4549045B" w14:textId="77777777"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14:paraId="1D39031C" w14:textId="77777777"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w:t>
            </w:r>
          </w:p>
          <w:p w14:paraId="2F38F9CD"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(име, презиме, фамилия и длъжност)</w:t>
            </w:r>
          </w:p>
          <w:p w14:paraId="37D402E4" w14:textId="77777777"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[подпис]</w:t>
            </w:r>
          </w:p>
          <w:p w14:paraId="5B7FC15D"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Дата: ………………………. г.</w:t>
            </w:r>
          </w:p>
          <w:p w14:paraId="4F29F323" w14:textId="77777777"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14:paraId="17616434" w14:textId="77777777"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(ако е приложимо)(редактира се съобразно конкретния партньор)</w:t>
            </w:r>
          </w:p>
          <w:p w14:paraId="0E4DD43E" w14:textId="77777777" w:rsidR="004A3039" w:rsidRPr="00820815" w:rsidRDefault="004A3039" w:rsidP="00D10155">
            <w:pPr>
              <w:spacing w:after="120" w:line="240" w:lineRule="auto"/>
              <w:jc w:val="both"/>
              <w:rPr>
                <w:rFonts w:ascii="Times New Roman" w:hAnsi="Times New Roman" w:cs="Times New Roman"/>
                <w:i/>
                <w:snapToGrid w:val="0"/>
                <w:sz w:val="24"/>
                <w:szCs w:val="24"/>
              </w:rPr>
            </w:pPr>
          </w:p>
        </w:tc>
      </w:tr>
    </w:tbl>
    <w:p w14:paraId="144075F3" w14:textId="77777777"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13C30">
      <w:pgSz w:w="11906" w:h="16838" w:code="9"/>
      <w:pgMar w:top="851" w:right="1133"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67D04" w14:textId="77777777" w:rsidR="0007193B" w:rsidRDefault="0007193B" w:rsidP="0068486D">
      <w:pPr>
        <w:spacing w:after="0" w:line="240" w:lineRule="auto"/>
      </w:pPr>
      <w:r>
        <w:separator/>
      </w:r>
    </w:p>
  </w:endnote>
  <w:endnote w:type="continuationSeparator" w:id="0">
    <w:p w14:paraId="38DD0229" w14:textId="77777777" w:rsidR="0007193B" w:rsidRDefault="0007193B"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6D476" w14:textId="77777777" w:rsidR="0007193B" w:rsidRDefault="0007193B" w:rsidP="0068486D">
      <w:pPr>
        <w:spacing w:after="0" w:line="240" w:lineRule="auto"/>
      </w:pPr>
      <w:r>
        <w:separator/>
      </w:r>
    </w:p>
  </w:footnote>
  <w:footnote w:type="continuationSeparator" w:id="0">
    <w:p w14:paraId="453365BD" w14:textId="77777777" w:rsidR="0007193B" w:rsidRDefault="0007193B" w:rsidP="0068486D">
      <w:pPr>
        <w:spacing w:after="0" w:line="240" w:lineRule="auto"/>
      </w:pPr>
      <w:r>
        <w:continuationSeparator/>
      </w:r>
    </w:p>
  </w:footnote>
  <w:footnote w:id="1">
    <w:p w14:paraId="22A91F70"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14:paraId="4D27C2AF" w14:textId="77777777"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14:paraId="387BCB34" w14:textId="77777777" w:rsidR="00165A23" w:rsidRPr="002963C3" w:rsidRDefault="00165A23" w:rsidP="00165A23">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14:paraId="736F17B5" w14:textId="77777777" w:rsidR="003D59FF" w:rsidRPr="00AC718C" w:rsidRDefault="003D59FF" w:rsidP="003D59FF">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Fonts w:ascii="Times New Roman" w:hAnsi="Times New Roman" w:cs="Times New Roman"/>
        </w:rPr>
        <w:t>Попълва се информация за всички партньори по проекта</w:t>
      </w:r>
      <w:r>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14:paraId="3D78D068" w14:textId="77777777" w:rsidR="00C92150" w:rsidRPr="00282E91" w:rsidRDefault="00C92150" w:rsidP="00C92150">
      <w:pPr>
        <w:pStyle w:val="FootnoteText"/>
        <w:jc w:val="both"/>
        <w:rPr>
          <w:rFonts w:ascii="Times New Roman" w:hAnsi="Times New Roman" w:cs="Times New Roman"/>
        </w:rPr>
      </w:pPr>
      <w:r w:rsidRPr="00282E91">
        <w:rPr>
          <w:rStyle w:val="FootnoteReference"/>
          <w:rFonts w:ascii="Times New Roman" w:hAnsi="Times New Roman" w:cs="Times New Roman"/>
        </w:rPr>
        <w:footnoteRef/>
      </w:r>
      <w:r>
        <w:rPr>
          <w:rFonts w:ascii="Times New Roman" w:hAnsi="Times New Roman" w:cs="Times New Roman"/>
        </w:rPr>
        <w:t xml:space="preserve"> Посочва се кой субект с</w:t>
      </w:r>
      <w:r w:rsidRPr="00282E91">
        <w:rPr>
          <w:rFonts w:ascii="Times New Roman" w:hAnsi="Times New Roman" w:cs="Times New Roman"/>
        </w:rPr>
        <w:t>е определя за водещ при изпълнението на Договора – кандидата или партньор</w:t>
      </w:r>
      <w:r>
        <w:rPr>
          <w:rFonts w:ascii="Times New Roman" w:hAnsi="Times New Roman" w:cs="Times New Roman"/>
        </w:rPr>
        <w:t>а/партньорите</w:t>
      </w:r>
      <w:r w:rsidRPr="00282E91">
        <w:rPr>
          <w:rFonts w:ascii="Times New Roman" w:hAnsi="Times New Roman" w:cs="Times New Roman"/>
        </w:rPr>
        <w:t xml:space="preserve">. </w:t>
      </w:r>
    </w:p>
  </w:footnote>
  <w:footnote w:id="6">
    <w:p w14:paraId="1CA3DE9D" w14:textId="77777777" w:rsidR="00E805C7" w:rsidRDefault="00E805C7" w:rsidP="00E805C7">
      <w:pPr>
        <w:pStyle w:val="FootnoteText"/>
      </w:pPr>
      <w:r>
        <w:rPr>
          <w:rStyle w:val="FootnoteReference"/>
        </w:rPr>
        <w:footnoteRef/>
      </w:r>
      <w:r>
        <w:t xml:space="preserve"> </w:t>
      </w:r>
      <w:r w:rsidRPr="00252B7F">
        <w:rPr>
          <w:rFonts w:ascii="Times New Roman" w:hAnsi="Times New Roman"/>
          <w:sz w:val="18"/>
          <w:szCs w:val="18"/>
          <w:lang w:eastAsia="bg-BG"/>
        </w:rPr>
        <w:t>Посочва се</w:t>
      </w:r>
      <w:r>
        <w:rPr>
          <w:rFonts w:ascii="Times New Roman" w:hAnsi="Times New Roman"/>
          <w:sz w:val="18"/>
          <w:szCs w:val="18"/>
          <w:lang w:eastAsia="bg-BG"/>
        </w:rPr>
        <w:t xml:space="preserve"> съответния</w:t>
      </w:r>
      <w:r w:rsidRPr="00252B7F">
        <w:rPr>
          <w:rFonts w:ascii="Times New Roman" w:hAnsi="Times New Roman"/>
          <w:sz w:val="18"/>
          <w:szCs w:val="18"/>
          <w:lang w:eastAsia="bg-BG"/>
        </w:rPr>
        <w:t xml:space="preserve"> </w:t>
      </w:r>
      <w:r>
        <w:rPr>
          <w:rFonts w:ascii="Times New Roman" w:hAnsi="Times New Roman"/>
          <w:sz w:val="18"/>
          <w:szCs w:val="18"/>
          <w:lang w:eastAsia="bg-BG"/>
        </w:rPr>
        <w:t>бенефициент по процедурата</w:t>
      </w:r>
    </w:p>
  </w:footnote>
  <w:footnote w:id="7">
    <w:p w14:paraId="0C5DE171" w14:textId="77777777"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8">
    <w:p w14:paraId="089E75B6" w14:textId="77777777" w:rsidR="006557D0" w:rsidRPr="0068486D" w:rsidRDefault="006557D0">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026E"/>
    <w:rsid w:val="00002389"/>
    <w:rsid w:val="00003B99"/>
    <w:rsid w:val="00005C61"/>
    <w:rsid w:val="0001004B"/>
    <w:rsid w:val="000102DB"/>
    <w:rsid w:val="00011F03"/>
    <w:rsid w:val="00014170"/>
    <w:rsid w:val="0001743D"/>
    <w:rsid w:val="0002059C"/>
    <w:rsid w:val="00033A89"/>
    <w:rsid w:val="00036F79"/>
    <w:rsid w:val="00037B2F"/>
    <w:rsid w:val="000524A5"/>
    <w:rsid w:val="0005608C"/>
    <w:rsid w:val="00060F02"/>
    <w:rsid w:val="0006505F"/>
    <w:rsid w:val="00066823"/>
    <w:rsid w:val="00067FD3"/>
    <w:rsid w:val="0007193B"/>
    <w:rsid w:val="000743C1"/>
    <w:rsid w:val="000776A5"/>
    <w:rsid w:val="00082379"/>
    <w:rsid w:val="000832AB"/>
    <w:rsid w:val="00084176"/>
    <w:rsid w:val="000874D9"/>
    <w:rsid w:val="000941BC"/>
    <w:rsid w:val="00095912"/>
    <w:rsid w:val="00097D56"/>
    <w:rsid w:val="000A3356"/>
    <w:rsid w:val="000A384B"/>
    <w:rsid w:val="000B1315"/>
    <w:rsid w:val="000B36F0"/>
    <w:rsid w:val="000B38F4"/>
    <w:rsid w:val="000B6269"/>
    <w:rsid w:val="000C0996"/>
    <w:rsid w:val="000C12A2"/>
    <w:rsid w:val="000C1F98"/>
    <w:rsid w:val="000C3173"/>
    <w:rsid w:val="000C330C"/>
    <w:rsid w:val="000C3C32"/>
    <w:rsid w:val="000C4E97"/>
    <w:rsid w:val="000C608A"/>
    <w:rsid w:val="000D172B"/>
    <w:rsid w:val="000E0BAE"/>
    <w:rsid w:val="000E1842"/>
    <w:rsid w:val="000E268E"/>
    <w:rsid w:val="000E2E39"/>
    <w:rsid w:val="000E7AF4"/>
    <w:rsid w:val="00103869"/>
    <w:rsid w:val="001039BB"/>
    <w:rsid w:val="00104BA1"/>
    <w:rsid w:val="0011718D"/>
    <w:rsid w:val="0012034B"/>
    <w:rsid w:val="00123C46"/>
    <w:rsid w:val="00123E22"/>
    <w:rsid w:val="0013005F"/>
    <w:rsid w:val="001345C8"/>
    <w:rsid w:val="00151AC7"/>
    <w:rsid w:val="00152CF4"/>
    <w:rsid w:val="00156F8C"/>
    <w:rsid w:val="00161955"/>
    <w:rsid w:val="001628DF"/>
    <w:rsid w:val="00163F4A"/>
    <w:rsid w:val="00165A23"/>
    <w:rsid w:val="001676E7"/>
    <w:rsid w:val="00167A52"/>
    <w:rsid w:val="00171FC5"/>
    <w:rsid w:val="00172340"/>
    <w:rsid w:val="00172D04"/>
    <w:rsid w:val="00174206"/>
    <w:rsid w:val="0018291D"/>
    <w:rsid w:val="0019617D"/>
    <w:rsid w:val="00196FA6"/>
    <w:rsid w:val="00197909"/>
    <w:rsid w:val="001A54DF"/>
    <w:rsid w:val="001A7876"/>
    <w:rsid w:val="001B2BF9"/>
    <w:rsid w:val="001B49C4"/>
    <w:rsid w:val="001B761A"/>
    <w:rsid w:val="001C293A"/>
    <w:rsid w:val="001C2BA5"/>
    <w:rsid w:val="001C32BB"/>
    <w:rsid w:val="001D091A"/>
    <w:rsid w:val="001D1F1F"/>
    <w:rsid w:val="001D5D93"/>
    <w:rsid w:val="001D7D8A"/>
    <w:rsid w:val="002008A2"/>
    <w:rsid w:val="002101BA"/>
    <w:rsid w:val="00214D8C"/>
    <w:rsid w:val="00215C98"/>
    <w:rsid w:val="00222586"/>
    <w:rsid w:val="00222FF7"/>
    <w:rsid w:val="00226B81"/>
    <w:rsid w:val="00233C19"/>
    <w:rsid w:val="00234908"/>
    <w:rsid w:val="00236840"/>
    <w:rsid w:val="002377AD"/>
    <w:rsid w:val="00241363"/>
    <w:rsid w:val="00241760"/>
    <w:rsid w:val="00250FF1"/>
    <w:rsid w:val="002530F5"/>
    <w:rsid w:val="00254F5E"/>
    <w:rsid w:val="00256AA2"/>
    <w:rsid w:val="0025794A"/>
    <w:rsid w:val="002612EF"/>
    <w:rsid w:val="00261428"/>
    <w:rsid w:val="002630E3"/>
    <w:rsid w:val="00263EA3"/>
    <w:rsid w:val="00265E63"/>
    <w:rsid w:val="00272925"/>
    <w:rsid w:val="002822F6"/>
    <w:rsid w:val="0028551E"/>
    <w:rsid w:val="002902E7"/>
    <w:rsid w:val="00292F80"/>
    <w:rsid w:val="002A1287"/>
    <w:rsid w:val="002A2484"/>
    <w:rsid w:val="002A2CF5"/>
    <w:rsid w:val="002A3E0C"/>
    <w:rsid w:val="002B0561"/>
    <w:rsid w:val="002B1CB1"/>
    <w:rsid w:val="002B38FD"/>
    <w:rsid w:val="002B6FB4"/>
    <w:rsid w:val="002B7AD7"/>
    <w:rsid w:val="002C11D9"/>
    <w:rsid w:val="002C2284"/>
    <w:rsid w:val="002C588E"/>
    <w:rsid w:val="002C5E60"/>
    <w:rsid w:val="002D4072"/>
    <w:rsid w:val="002E5979"/>
    <w:rsid w:val="002F2F1E"/>
    <w:rsid w:val="002F4C0F"/>
    <w:rsid w:val="00301093"/>
    <w:rsid w:val="003010B8"/>
    <w:rsid w:val="00303FBF"/>
    <w:rsid w:val="0030464F"/>
    <w:rsid w:val="003046FC"/>
    <w:rsid w:val="00310454"/>
    <w:rsid w:val="0031128E"/>
    <w:rsid w:val="00311797"/>
    <w:rsid w:val="00311CF2"/>
    <w:rsid w:val="00312DDA"/>
    <w:rsid w:val="00315149"/>
    <w:rsid w:val="00315B82"/>
    <w:rsid w:val="0032098B"/>
    <w:rsid w:val="00320A74"/>
    <w:rsid w:val="003218E8"/>
    <w:rsid w:val="0032598E"/>
    <w:rsid w:val="00331469"/>
    <w:rsid w:val="00333F5C"/>
    <w:rsid w:val="00335DE8"/>
    <w:rsid w:val="00341985"/>
    <w:rsid w:val="00345EF1"/>
    <w:rsid w:val="0035071F"/>
    <w:rsid w:val="00352EBC"/>
    <w:rsid w:val="0035472B"/>
    <w:rsid w:val="00360C36"/>
    <w:rsid w:val="003637C6"/>
    <w:rsid w:val="00374F11"/>
    <w:rsid w:val="00377A4E"/>
    <w:rsid w:val="0038072B"/>
    <w:rsid w:val="00382439"/>
    <w:rsid w:val="00384402"/>
    <w:rsid w:val="00391271"/>
    <w:rsid w:val="00394E4A"/>
    <w:rsid w:val="00394FF9"/>
    <w:rsid w:val="003A3766"/>
    <w:rsid w:val="003A6056"/>
    <w:rsid w:val="003B01A2"/>
    <w:rsid w:val="003B0FEF"/>
    <w:rsid w:val="003C7990"/>
    <w:rsid w:val="003D0B46"/>
    <w:rsid w:val="003D442C"/>
    <w:rsid w:val="003D59FF"/>
    <w:rsid w:val="003D67E0"/>
    <w:rsid w:val="003E0795"/>
    <w:rsid w:val="003E130A"/>
    <w:rsid w:val="003E4315"/>
    <w:rsid w:val="003E53EF"/>
    <w:rsid w:val="003F13E4"/>
    <w:rsid w:val="003F32F8"/>
    <w:rsid w:val="003F3625"/>
    <w:rsid w:val="00401DDC"/>
    <w:rsid w:val="004031C1"/>
    <w:rsid w:val="004040E5"/>
    <w:rsid w:val="00407374"/>
    <w:rsid w:val="00407DC2"/>
    <w:rsid w:val="00407F82"/>
    <w:rsid w:val="00410394"/>
    <w:rsid w:val="004152CD"/>
    <w:rsid w:val="004157CD"/>
    <w:rsid w:val="00422CAF"/>
    <w:rsid w:val="00424C17"/>
    <w:rsid w:val="004302F3"/>
    <w:rsid w:val="004339B9"/>
    <w:rsid w:val="00446218"/>
    <w:rsid w:val="00451CF6"/>
    <w:rsid w:val="004528B4"/>
    <w:rsid w:val="00460C5D"/>
    <w:rsid w:val="00461757"/>
    <w:rsid w:val="00462946"/>
    <w:rsid w:val="00463785"/>
    <w:rsid w:val="00464720"/>
    <w:rsid w:val="0046685C"/>
    <w:rsid w:val="004669A5"/>
    <w:rsid w:val="00467BF2"/>
    <w:rsid w:val="00472035"/>
    <w:rsid w:val="004724C3"/>
    <w:rsid w:val="00474D3D"/>
    <w:rsid w:val="004824BC"/>
    <w:rsid w:val="00485B8B"/>
    <w:rsid w:val="004918A0"/>
    <w:rsid w:val="00494A33"/>
    <w:rsid w:val="004971F8"/>
    <w:rsid w:val="004975D6"/>
    <w:rsid w:val="00497C8C"/>
    <w:rsid w:val="004A3039"/>
    <w:rsid w:val="004A4720"/>
    <w:rsid w:val="004A78A7"/>
    <w:rsid w:val="004B03DF"/>
    <w:rsid w:val="004B7106"/>
    <w:rsid w:val="004C0649"/>
    <w:rsid w:val="004C132F"/>
    <w:rsid w:val="004C1F28"/>
    <w:rsid w:val="004C4A60"/>
    <w:rsid w:val="004D0E5C"/>
    <w:rsid w:val="004D3C6F"/>
    <w:rsid w:val="004D69D5"/>
    <w:rsid w:val="004D792A"/>
    <w:rsid w:val="004E1B0B"/>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2EC5"/>
    <w:rsid w:val="005340EE"/>
    <w:rsid w:val="005349AA"/>
    <w:rsid w:val="00535C4B"/>
    <w:rsid w:val="00535EE6"/>
    <w:rsid w:val="005419C7"/>
    <w:rsid w:val="00542660"/>
    <w:rsid w:val="0054301B"/>
    <w:rsid w:val="00544205"/>
    <w:rsid w:val="00547AD1"/>
    <w:rsid w:val="00547F15"/>
    <w:rsid w:val="0055196B"/>
    <w:rsid w:val="0055392D"/>
    <w:rsid w:val="00562D9C"/>
    <w:rsid w:val="00562F5D"/>
    <w:rsid w:val="005650ED"/>
    <w:rsid w:val="00587F8C"/>
    <w:rsid w:val="005900A4"/>
    <w:rsid w:val="00596682"/>
    <w:rsid w:val="005A52C2"/>
    <w:rsid w:val="005A6FCD"/>
    <w:rsid w:val="005B0430"/>
    <w:rsid w:val="005B05C4"/>
    <w:rsid w:val="005B7D2B"/>
    <w:rsid w:val="005D18CC"/>
    <w:rsid w:val="005D25DA"/>
    <w:rsid w:val="005D2B8D"/>
    <w:rsid w:val="005D6A9A"/>
    <w:rsid w:val="005E197A"/>
    <w:rsid w:val="005E1BD7"/>
    <w:rsid w:val="005F1A33"/>
    <w:rsid w:val="005F7816"/>
    <w:rsid w:val="00603A23"/>
    <w:rsid w:val="0060500C"/>
    <w:rsid w:val="00605054"/>
    <w:rsid w:val="006051F8"/>
    <w:rsid w:val="00611F64"/>
    <w:rsid w:val="00622931"/>
    <w:rsid w:val="006230EB"/>
    <w:rsid w:val="0063026E"/>
    <w:rsid w:val="0063399B"/>
    <w:rsid w:val="0063626D"/>
    <w:rsid w:val="00637B42"/>
    <w:rsid w:val="00646CAD"/>
    <w:rsid w:val="006476EC"/>
    <w:rsid w:val="006531AC"/>
    <w:rsid w:val="006557D0"/>
    <w:rsid w:val="00656AC7"/>
    <w:rsid w:val="00656EEF"/>
    <w:rsid w:val="00660158"/>
    <w:rsid w:val="00660F43"/>
    <w:rsid w:val="00663805"/>
    <w:rsid w:val="00663D0E"/>
    <w:rsid w:val="0066482B"/>
    <w:rsid w:val="00665F9B"/>
    <w:rsid w:val="006774AD"/>
    <w:rsid w:val="006822BC"/>
    <w:rsid w:val="0068486D"/>
    <w:rsid w:val="00687A28"/>
    <w:rsid w:val="00691F90"/>
    <w:rsid w:val="00693675"/>
    <w:rsid w:val="0069535E"/>
    <w:rsid w:val="006A6F6D"/>
    <w:rsid w:val="006B1F98"/>
    <w:rsid w:val="006B7CFC"/>
    <w:rsid w:val="006C01A7"/>
    <w:rsid w:val="006C1F86"/>
    <w:rsid w:val="006C7A80"/>
    <w:rsid w:val="006D03FA"/>
    <w:rsid w:val="006D04DB"/>
    <w:rsid w:val="006E005A"/>
    <w:rsid w:val="006E0688"/>
    <w:rsid w:val="006E0A15"/>
    <w:rsid w:val="006E0A1C"/>
    <w:rsid w:val="006E361D"/>
    <w:rsid w:val="006E4DE2"/>
    <w:rsid w:val="006E55CC"/>
    <w:rsid w:val="006F03C7"/>
    <w:rsid w:val="006F0B7D"/>
    <w:rsid w:val="006F25F6"/>
    <w:rsid w:val="006F5DA7"/>
    <w:rsid w:val="00700DA1"/>
    <w:rsid w:val="007017BC"/>
    <w:rsid w:val="00715A57"/>
    <w:rsid w:val="007162C0"/>
    <w:rsid w:val="007162C9"/>
    <w:rsid w:val="00725ACC"/>
    <w:rsid w:val="00737821"/>
    <w:rsid w:val="00741C6F"/>
    <w:rsid w:val="00755260"/>
    <w:rsid w:val="00764BAF"/>
    <w:rsid w:val="007654F4"/>
    <w:rsid w:val="00765BB8"/>
    <w:rsid w:val="00767B34"/>
    <w:rsid w:val="00771623"/>
    <w:rsid w:val="00775EBC"/>
    <w:rsid w:val="0078105E"/>
    <w:rsid w:val="00782304"/>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D05C1"/>
    <w:rsid w:val="007D2A25"/>
    <w:rsid w:val="007D7D1E"/>
    <w:rsid w:val="007D7D5E"/>
    <w:rsid w:val="007E3551"/>
    <w:rsid w:val="007F1C22"/>
    <w:rsid w:val="007F3580"/>
    <w:rsid w:val="007F4BE5"/>
    <w:rsid w:val="007F6A0E"/>
    <w:rsid w:val="008009E5"/>
    <w:rsid w:val="00802006"/>
    <w:rsid w:val="008069EE"/>
    <w:rsid w:val="00817692"/>
    <w:rsid w:val="00820815"/>
    <w:rsid w:val="00820E36"/>
    <w:rsid w:val="00821E5D"/>
    <w:rsid w:val="008267CB"/>
    <w:rsid w:val="00847043"/>
    <w:rsid w:val="00854B99"/>
    <w:rsid w:val="008554CA"/>
    <w:rsid w:val="00860A46"/>
    <w:rsid w:val="00861679"/>
    <w:rsid w:val="0086265F"/>
    <w:rsid w:val="008639F4"/>
    <w:rsid w:val="008677C3"/>
    <w:rsid w:val="0087282F"/>
    <w:rsid w:val="00875088"/>
    <w:rsid w:val="0087760B"/>
    <w:rsid w:val="00877F53"/>
    <w:rsid w:val="00884D40"/>
    <w:rsid w:val="00887098"/>
    <w:rsid w:val="0089207C"/>
    <w:rsid w:val="00897249"/>
    <w:rsid w:val="008A1E51"/>
    <w:rsid w:val="008A4809"/>
    <w:rsid w:val="008A7C49"/>
    <w:rsid w:val="008B0EC0"/>
    <w:rsid w:val="008B5EB6"/>
    <w:rsid w:val="008C45BB"/>
    <w:rsid w:val="008D0854"/>
    <w:rsid w:val="008D0A1A"/>
    <w:rsid w:val="008D57C4"/>
    <w:rsid w:val="008D7FC3"/>
    <w:rsid w:val="008E4CC9"/>
    <w:rsid w:val="008E6E83"/>
    <w:rsid w:val="008E7AAB"/>
    <w:rsid w:val="00903385"/>
    <w:rsid w:val="009122FD"/>
    <w:rsid w:val="00913119"/>
    <w:rsid w:val="00913432"/>
    <w:rsid w:val="00914639"/>
    <w:rsid w:val="00916DC1"/>
    <w:rsid w:val="009420A1"/>
    <w:rsid w:val="0094377F"/>
    <w:rsid w:val="009460AC"/>
    <w:rsid w:val="00946D61"/>
    <w:rsid w:val="0095413B"/>
    <w:rsid w:val="0095794F"/>
    <w:rsid w:val="00965312"/>
    <w:rsid w:val="00966E3E"/>
    <w:rsid w:val="0097041D"/>
    <w:rsid w:val="00972435"/>
    <w:rsid w:val="00974773"/>
    <w:rsid w:val="00985F4E"/>
    <w:rsid w:val="009A0DD7"/>
    <w:rsid w:val="009A30E7"/>
    <w:rsid w:val="009A7BAB"/>
    <w:rsid w:val="009A7C1B"/>
    <w:rsid w:val="009B05F6"/>
    <w:rsid w:val="009B24A1"/>
    <w:rsid w:val="009B36AE"/>
    <w:rsid w:val="009B49C4"/>
    <w:rsid w:val="009B5D7E"/>
    <w:rsid w:val="009B5EDB"/>
    <w:rsid w:val="009B76EC"/>
    <w:rsid w:val="009B7956"/>
    <w:rsid w:val="009C4CB8"/>
    <w:rsid w:val="009D0929"/>
    <w:rsid w:val="009D0F93"/>
    <w:rsid w:val="009D131F"/>
    <w:rsid w:val="009D34CC"/>
    <w:rsid w:val="009E04B9"/>
    <w:rsid w:val="009E0DA7"/>
    <w:rsid w:val="009E2942"/>
    <w:rsid w:val="009F2AAB"/>
    <w:rsid w:val="009F4B04"/>
    <w:rsid w:val="00A0634E"/>
    <w:rsid w:val="00A10E00"/>
    <w:rsid w:val="00A12A2D"/>
    <w:rsid w:val="00A13C30"/>
    <w:rsid w:val="00A1693E"/>
    <w:rsid w:val="00A17611"/>
    <w:rsid w:val="00A211BF"/>
    <w:rsid w:val="00A2161D"/>
    <w:rsid w:val="00A219FB"/>
    <w:rsid w:val="00A223B7"/>
    <w:rsid w:val="00A2572D"/>
    <w:rsid w:val="00A26509"/>
    <w:rsid w:val="00A30800"/>
    <w:rsid w:val="00A30C8D"/>
    <w:rsid w:val="00A33620"/>
    <w:rsid w:val="00A3403E"/>
    <w:rsid w:val="00A40132"/>
    <w:rsid w:val="00A40887"/>
    <w:rsid w:val="00A46020"/>
    <w:rsid w:val="00A47148"/>
    <w:rsid w:val="00A54820"/>
    <w:rsid w:val="00A551E0"/>
    <w:rsid w:val="00A6124A"/>
    <w:rsid w:val="00A614C6"/>
    <w:rsid w:val="00A636E5"/>
    <w:rsid w:val="00A64ABB"/>
    <w:rsid w:val="00A772C4"/>
    <w:rsid w:val="00A77EB2"/>
    <w:rsid w:val="00A8132C"/>
    <w:rsid w:val="00A81D2C"/>
    <w:rsid w:val="00A8282D"/>
    <w:rsid w:val="00A86813"/>
    <w:rsid w:val="00A87030"/>
    <w:rsid w:val="00A92FCB"/>
    <w:rsid w:val="00A9399D"/>
    <w:rsid w:val="00A9632C"/>
    <w:rsid w:val="00A97952"/>
    <w:rsid w:val="00A97D6C"/>
    <w:rsid w:val="00AA0963"/>
    <w:rsid w:val="00AA6B1A"/>
    <w:rsid w:val="00AB34CE"/>
    <w:rsid w:val="00AC0186"/>
    <w:rsid w:val="00AC225D"/>
    <w:rsid w:val="00AC35AE"/>
    <w:rsid w:val="00AC3DA8"/>
    <w:rsid w:val="00AC6B01"/>
    <w:rsid w:val="00AD5300"/>
    <w:rsid w:val="00AD5DCE"/>
    <w:rsid w:val="00AD7C74"/>
    <w:rsid w:val="00AE285F"/>
    <w:rsid w:val="00AE60F9"/>
    <w:rsid w:val="00AE66C6"/>
    <w:rsid w:val="00AF088A"/>
    <w:rsid w:val="00AF28D0"/>
    <w:rsid w:val="00AF4131"/>
    <w:rsid w:val="00AF54F7"/>
    <w:rsid w:val="00AF5623"/>
    <w:rsid w:val="00AF56F4"/>
    <w:rsid w:val="00AF615E"/>
    <w:rsid w:val="00B01A8C"/>
    <w:rsid w:val="00B01BA1"/>
    <w:rsid w:val="00B02D19"/>
    <w:rsid w:val="00B0459D"/>
    <w:rsid w:val="00B06128"/>
    <w:rsid w:val="00B160B5"/>
    <w:rsid w:val="00B20B5B"/>
    <w:rsid w:val="00B21CE1"/>
    <w:rsid w:val="00B3745D"/>
    <w:rsid w:val="00B415F2"/>
    <w:rsid w:val="00B47485"/>
    <w:rsid w:val="00B5292D"/>
    <w:rsid w:val="00B56CB5"/>
    <w:rsid w:val="00B627DF"/>
    <w:rsid w:val="00B62D8D"/>
    <w:rsid w:val="00B630BA"/>
    <w:rsid w:val="00B65331"/>
    <w:rsid w:val="00B65C45"/>
    <w:rsid w:val="00B67378"/>
    <w:rsid w:val="00B70E3E"/>
    <w:rsid w:val="00B7472B"/>
    <w:rsid w:val="00B811DB"/>
    <w:rsid w:val="00B87153"/>
    <w:rsid w:val="00B918F8"/>
    <w:rsid w:val="00B91A6A"/>
    <w:rsid w:val="00B93530"/>
    <w:rsid w:val="00B94CE4"/>
    <w:rsid w:val="00B95BED"/>
    <w:rsid w:val="00BA419C"/>
    <w:rsid w:val="00BA7DC3"/>
    <w:rsid w:val="00BB2AC2"/>
    <w:rsid w:val="00BC0244"/>
    <w:rsid w:val="00BC5131"/>
    <w:rsid w:val="00BD1D25"/>
    <w:rsid w:val="00BD667D"/>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30636"/>
    <w:rsid w:val="00C335BF"/>
    <w:rsid w:val="00C365F4"/>
    <w:rsid w:val="00C37034"/>
    <w:rsid w:val="00C452D5"/>
    <w:rsid w:val="00C47BBB"/>
    <w:rsid w:val="00C47E49"/>
    <w:rsid w:val="00C61651"/>
    <w:rsid w:val="00C61807"/>
    <w:rsid w:val="00C6497A"/>
    <w:rsid w:val="00C649A2"/>
    <w:rsid w:val="00C66130"/>
    <w:rsid w:val="00C76A87"/>
    <w:rsid w:val="00C76CB4"/>
    <w:rsid w:val="00C81F26"/>
    <w:rsid w:val="00C82F91"/>
    <w:rsid w:val="00C846B9"/>
    <w:rsid w:val="00C91FBC"/>
    <w:rsid w:val="00C92150"/>
    <w:rsid w:val="00C93CE6"/>
    <w:rsid w:val="00C94A5F"/>
    <w:rsid w:val="00CA3299"/>
    <w:rsid w:val="00CA41D8"/>
    <w:rsid w:val="00CB26D9"/>
    <w:rsid w:val="00CB3672"/>
    <w:rsid w:val="00CB574B"/>
    <w:rsid w:val="00CB6452"/>
    <w:rsid w:val="00CB6946"/>
    <w:rsid w:val="00CB6D4A"/>
    <w:rsid w:val="00CC13FC"/>
    <w:rsid w:val="00CC7AD2"/>
    <w:rsid w:val="00CD28DE"/>
    <w:rsid w:val="00CD5311"/>
    <w:rsid w:val="00CD53A1"/>
    <w:rsid w:val="00CE2392"/>
    <w:rsid w:val="00CF2FF7"/>
    <w:rsid w:val="00CF6FF5"/>
    <w:rsid w:val="00D02AC6"/>
    <w:rsid w:val="00D02F8A"/>
    <w:rsid w:val="00D03652"/>
    <w:rsid w:val="00D0454E"/>
    <w:rsid w:val="00D059E4"/>
    <w:rsid w:val="00D07A22"/>
    <w:rsid w:val="00D10155"/>
    <w:rsid w:val="00D12CB2"/>
    <w:rsid w:val="00D17ACF"/>
    <w:rsid w:val="00D22785"/>
    <w:rsid w:val="00D272AB"/>
    <w:rsid w:val="00D30B0F"/>
    <w:rsid w:val="00D33F1F"/>
    <w:rsid w:val="00D342BA"/>
    <w:rsid w:val="00D35931"/>
    <w:rsid w:val="00D37FFB"/>
    <w:rsid w:val="00D4107E"/>
    <w:rsid w:val="00D417CA"/>
    <w:rsid w:val="00D4670B"/>
    <w:rsid w:val="00D46B95"/>
    <w:rsid w:val="00D47F9D"/>
    <w:rsid w:val="00D50C1E"/>
    <w:rsid w:val="00D52C05"/>
    <w:rsid w:val="00D53F72"/>
    <w:rsid w:val="00D5514C"/>
    <w:rsid w:val="00D61629"/>
    <w:rsid w:val="00D61768"/>
    <w:rsid w:val="00D6462E"/>
    <w:rsid w:val="00D667E6"/>
    <w:rsid w:val="00D7083B"/>
    <w:rsid w:val="00D71981"/>
    <w:rsid w:val="00D75304"/>
    <w:rsid w:val="00D76039"/>
    <w:rsid w:val="00D80441"/>
    <w:rsid w:val="00D83716"/>
    <w:rsid w:val="00D90FA4"/>
    <w:rsid w:val="00D914A7"/>
    <w:rsid w:val="00D914C6"/>
    <w:rsid w:val="00D93956"/>
    <w:rsid w:val="00D9726C"/>
    <w:rsid w:val="00DA1624"/>
    <w:rsid w:val="00DA222B"/>
    <w:rsid w:val="00DA2A13"/>
    <w:rsid w:val="00DB22A2"/>
    <w:rsid w:val="00DB2AF4"/>
    <w:rsid w:val="00DD603A"/>
    <w:rsid w:val="00DE0C25"/>
    <w:rsid w:val="00DE0FA0"/>
    <w:rsid w:val="00DE6E51"/>
    <w:rsid w:val="00DF015D"/>
    <w:rsid w:val="00DF0A21"/>
    <w:rsid w:val="00E06529"/>
    <w:rsid w:val="00E13A6C"/>
    <w:rsid w:val="00E17658"/>
    <w:rsid w:val="00E2787B"/>
    <w:rsid w:val="00E33D10"/>
    <w:rsid w:val="00E35A62"/>
    <w:rsid w:val="00E44C61"/>
    <w:rsid w:val="00E46425"/>
    <w:rsid w:val="00E478EE"/>
    <w:rsid w:val="00E5070A"/>
    <w:rsid w:val="00E547B7"/>
    <w:rsid w:val="00E641C8"/>
    <w:rsid w:val="00E65879"/>
    <w:rsid w:val="00E70EF8"/>
    <w:rsid w:val="00E76065"/>
    <w:rsid w:val="00E76AAC"/>
    <w:rsid w:val="00E805C7"/>
    <w:rsid w:val="00E8117B"/>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6722"/>
    <w:rsid w:val="00ED7EAF"/>
    <w:rsid w:val="00EE47F6"/>
    <w:rsid w:val="00EE4FAE"/>
    <w:rsid w:val="00EE61F8"/>
    <w:rsid w:val="00EF2F8E"/>
    <w:rsid w:val="00EF440B"/>
    <w:rsid w:val="00EF6D0F"/>
    <w:rsid w:val="00EF7010"/>
    <w:rsid w:val="00EF7A9A"/>
    <w:rsid w:val="00F007F8"/>
    <w:rsid w:val="00F00D4C"/>
    <w:rsid w:val="00F02665"/>
    <w:rsid w:val="00F0348A"/>
    <w:rsid w:val="00F05294"/>
    <w:rsid w:val="00F201F5"/>
    <w:rsid w:val="00F2688F"/>
    <w:rsid w:val="00F2692E"/>
    <w:rsid w:val="00F3636A"/>
    <w:rsid w:val="00F37492"/>
    <w:rsid w:val="00F4441B"/>
    <w:rsid w:val="00F47DF4"/>
    <w:rsid w:val="00F6367D"/>
    <w:rsid w:val="00F642AA"/>
    <w:rsid w:val="00F6525D"/>
    <w:rsid w:val="00F703B9"/>
    <w:rsid w:val="00F7478A"/>
    <w:rsid w:val="00F75D6B"/>
    <w:rsid w:val="00F76FB4"/>
    <w:rsid w:val="00F8018A"/>
    <w:rsid w:val="00F8629C"/>
    <w:rsid w:val="00F9010A"/>
    <w:rsid w:val="00F91014"/>
    <w:rsid w:val="00F92C1D"/>
    <w:rsid w:val="00F96D9D"/>
    <w:rsid w:val="00FA049D"/>
    <w:rsid w:val="00FA59A3"/>
    <w:rsid w:val="00FA6286"/>
    <w:rsid w:val="00FB39E2"/>
    <w:rsid w:val="00FC0D23"/>
    <w:rsid w:val="00FC0DCB"/>
    <w:rsid w:val="00FC5BD7"/>
    <w:rsid w:val="00FD0D9C"/>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89DB9"/>
  <w15:docId w15:val="{736834E7-D217-40AE-B22C-51BA3295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554D8-94FA-41AA-AFED-E235C62D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Pages>
  <Words>2862</Words>
  <Characters>16315</Characters>
  <Application>Microsoft Office Word</Application>
  <DocSecurity>0</DocSecurity>
  <Lines>135</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BG31</cp:lastModifiedBy>
  <cp:revision>113</cp:revision>
  <cp:lastPrinted>2016-07-12T07:56:00Z</cp:lastPrinted>
  <dcterms:created xsi:type="dcterms:W3CDTF">2018-02-27T07:39:00Z</dcterms:created>
  <dcterms:modified xsi:type="dcterms:W3CDTF">2020-08-10T07:34:00Z</dcterms:modified>
</cp:coreProperties>
</file>