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ED1" w:rsidRPr="00536AF7" w:rsidRDefault="00A26ED1" w:rsidP="00600B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536AF7">
        <w:rPr>
          <w:rFonts w:ascii="Times New Roman" w:hAnsi="Times New Roman"/>
          <w:b/>
          <w:sz w:val="24"/>
          <w:szCs w:val="24"/>
          <w:lang w:val="bg-BG"/>
        </w:rPr>
        <w:t>РЕЗЮМЕ ЗА ГРАЖДАНИТЕ</w:t>
      </w:r>
    </w:p>
    <w:p w:rsidR="00600B13" w:rsidRDefault="00A26ED1" w:rsidP="00600B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536AF7">
        <w:rPr>
          <w:rFonts w:ascii="Times New Roman" w:hAnsi="Times New Roman"/>
          <w:b/>
          <w:sz w:val="24"/>
          <w:szCs w:val="24"/>
          <w:lang w:val="bg-BG"/>
        </w:rPr>
        <w:t xml:space="preserve">НА ГОДИШЕН ДОКЛАД ЗА ИЗПЪЛНЕНИЕТО НА ОПЕРАТИВНА ПРОГРАМА „ОКОЛНА СРЕДА 2014-2020 Г.“ (ОПОС 2014-2020) </w:t>
      </w:r>
    </w:p>
    <w:p w:rsidR="00A26ED1" w:rsidRPr="00536AF7" w:rsidRDefault="00A26ED1" w:rsidP="00600B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536AF7">
        <w:rPr>
          <w:rFonts w:ascii="Times New Roman" w:hAnsi="Times New Roman"/>
          <w:b/>
          <w:sz w:val="24"/>
          <w:szCs w:val="24"/>
          <w:lang w:val="bg-BG"/>
        </w:rPr>
        <w:t>ЗА 2015 г.</w:t>
      </w:r>
    </w:p>
    <w:p w:rsidR="00B262D0" w:rsidRPr="00536AF7" w:rsidRDefault="00B262D0" w:rsidP="00536A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bg-BG" w:eastAsia="bg-BG"/>
        </w:rPr>
      </w:pPr>
    </w:p>
    <w:p w:rsidR="00A26ED1" w:rsidRPr="00536AF7" w:rsidRDefault="00A26ED1" w:rsidP="00536A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</w:pPr>
      <w:r w:rsidRPr="00536AF7"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  <w:t>1. Основ</w:t>
      </w:r>
      <w:r w:rsidR="00987041" w:rsidRPr="00536AF7"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  <w:t xml:space="preserve">ание за изготвяне на Годишен доклад за изпълнение на ОПОС 2014-2020 г. през 2015 г.  </w:t>
      </w:r>
    </w:p>
    <w:p w:rsidR="00A26ED1" w:rsidRPr="00536AF7" w:rsidRDefault="00A26ED1" w:rsidP="00536AF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536AF7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Годишният доклад </w:t>
      </w:r>
      <w:r w:rsidRPr="00536AF7">
        <w:rPr>
          <w:rFonts w:ascii="Times New Roman" w:hAnsi="Times New Roman"/>
          <w:bCs/>
          <w:sz w:val="24"/>
          <w:szCs w:val="24"/>
          <w:lang w:val="bg-BG"/>
        </w:rPr>
        <w:t xml:space="preserve">за изпълнението на ОПОС 2014-2020 </w:t>
      </w:r>
      <w:r w:rsidR="00600B13">
        <w:rPr>
          <w:rFonts w:ascii="Times New Roman" w:hAnsi="Times New Roman"/>
          <w:bCs/>
          <w:sz w:val="24"/>
          <w:szCs w:val="24"/>
          <w:lang w:val="bg-BG"/>
        </w:rPr>
        <w:t xml:space="preserve">г. </w:t>
      </w:r>
      <w:r w:rsidRPr="00536AF7">
        <w:rPr>
          <w:rFonts w:ascii="Times New Roman" w:hAnsi="Times New Roman"/>
          <w:bCs/>
          <w:sz w:val="24"/>
          <w:szCs w:val="24"/>
          <w:lang w:val="bg-BG"/>
        </w:rPr>
        <w:t xml:space="preserve">се изготвя в съответствие с чл. 50, ал. 2 и чл. 111 от  </w:t>
      </w:r>
      <w:r w:rsidRPr="00536AF7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Регламент (ЕС) № 1303/2013 г. на ЕП и на Съвета</w:t>
      </w:r>
      <w:r w:rsidRPr="00536AF7">
        <w:rPr>
          <w:rFonts w:ascii="Times New Roman" w:hAnsi="Times New Roman"/>
          <w:bCs/>
          <w:sz w:val="24"/>
          <w:szCs w:val="24"/>
          <w:lang w:val="bg-BG"/>
        </w:rPr>
        <w:t xml:space="preserve"> за определяне на </w:t>
      </w:r>
      <w:proofErr w:type="spellStart"/>
      <w:r w:rsidRPr="00536AF7">
        <w:rPr>
          <w:rFonts w:ascii="Times New Roman" w:hAnsi="Times New Roman"/>
          <w:bCs/>
          <w:sz w:val="24"/>
          <w:szCs w:val="24"/>
          <w:lang w:val="bg-BG"/>
        </w:rPr>
        <w:t>общоприложимите</w:t>
      </w:r>
      <w:proofErr w:type="spellEnd"/>
      <w:r w:rsidRPr="00536AF7">
        <w:rPr>
          <w:rFonts w:ascii="Times New Roman" w:hAnsi="Times New Roman"/>
          <w:bCs/>
          <w:sz w:val="24"/>
          <w:szCs w:val="24"/>
          <w:lang w:val="bg-BG"/>
        </w:rPr>
        <w:t xml:space="preserve"> разпоредби за ЕФРР, КФ, ЕЗФРСР и ЕФМДР. Основната цел на годишния доклад е </w:t>
      </w:r>
      <w:r w:rsidRPr="00536AF7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да предостави обобщена ключова информация относно изпълнението на програмата и нейните приоритети по отношение на финансовите данни, общите и специфичните за програмата показатели и количествени целеви стойности.</w:t>
      </w:r>
    </w:p>
    <w:p w:rsidR="00536AF7" w:rsidRDefault="00536AF7" w:rsidP="00536A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</w:pPr>
    </w:p>
    <w:p w:rsidR="00987041" w:rsidRPr="00536AF7" w:rsidRDefault="00A26ED1" w:rsidP="00536A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</w:pPr>
      <w:r w:rsidRPr="00536AF7"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  <w:t xml:space="preserve">2. </w:t>
      </w:r>
      <w:r w:rsidR="00987041" w:rsidRPr="00536AF7"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  <w:t>О</w:t>
      </w:r>
      <w:r w:rsidR="00042542" w:rsidRPr="00536AF7"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  <w:t xml:space="preserve">бщи данни </w:t>
      </w:r>
      <w:r w:rsidR="00987041" w:rsidRPr="00536AF7"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  <w:t xml:space="preserve"> </w:t>
      </w:r>
    </w:p>
    <w:p w:rsidR="00987041" w:rsidRDefault="00987041" w:rsidP="00536A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AF7">
        <w:rPr>
          <w:rFonts w:ascii="Times New Roman" w:hAnsi="Times New Roman"/>
          <w:sz w:val="24"/>
          <w:szCs w:val="24"/>
          <w:lang w:val="bg-BG"/>
        </w:rPr>
        <w:t xml:space="preserve">Оперативна програма „Околна среда 2014 - 2020 г.“ е официално одобрена от Европейската комисия с Решение С(2015) 4144 от 15.06.2015 г. за подкрепа по линия на ЕФРР и КФ по цел „Инвестиции за растеж и работни места“ в България. </w:t>
      </w:r>
    </w:p>
    <w:p w:rsidR="00241296" w:rsidRPr="00241296" w:rsidRDefault="00241296" w:rsidP="00536A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F17" w:rsidRDefault="00987041" w:rsidP="00975F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</w:pPr>
      <w:r w:rsidRPr="00536AF7"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  <w:t xml:space="preserve">3. </w:t>
      </w:r>
      <w:r w:rsidR="00A26ED1" w:rsidRPr="00536AF7"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  <w:t xml:space="preserve">Постигнати резултати </w:t>
      </w:r>
      <w:r w:rsidRPr="00536AF7"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  <w:t xml:space="preserve">през 2015 г. </w:t>
      </w:r>
    </w:p>
    <w:p w:rsidR="00042542" w:rsidRPr="008C2F91" w:rsidRDefault="00241296" w:rsidP="00536A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През 2015 г. в изпълнение на </w:t>
      </w:r>
      <w:proofErr w:type="spellStart"/>
      <w:r w:rsidR="00975F17" w:rsidRPr="00536AF7">
        <w:rPr>
          <w:rFonts w:ascii="Times New Roman" w:hAnsi="Times New Roman"/>
          <w:b/>
          <w:bCs/>
          <w:sz w:val="24"/>
          <w:szCs w:val="24"/>
        </w:rPr>
        <w:t>Индикативна</w:t>
      </w:r>
      <w:proofErr w:type="spellEnd"/>
      <w:r w:rsidR="00975F17" w:rsidRPr="00536AF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975F17" w:rsidRPr="00536AF7">
        <w:rPr>
          <w:rFonts w:ascii="Times New Roman" w:hAnsi="Times New Roman"/>
          <w:b/>
          <w:bCs/>
          <w:sz w:val="24"/>
          <w:szCs w:val="24"/>
        </w:rPr>
        <w:t>годишна</w:t>
      </w:r>
      <w:proofErr w:type="spellEnd"/>
      <w:r w:rsidR="00975F17" w:rsidRPr="00536AF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975F17" w:rsidRPr="00536AF7">
        <w:rPr>
          <w:rFonts w:ascii="Times New Roman" w:hAnsi="Times New Roman"/>
          <w:b/>
          <w:bCs/>
          <w:sz w:val="24"/>
          <w:szCs w:val="24"/>
        </w:rPr>
        <w:t>работна</w:t>
      </w:r>
      <w:proofErr w:type="spellEnd"/>
      <w:r w:rsidR="00975F17" w:rsidRPr="00536AF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975F17" w:rsidRPr="00536AF7">
        <w:rPr>
          <w:rFonts w:ascii="Times New Roman" w:hAnsi="Times New Roman"/>
          <w:b/>
          <w:bCs/>
          <w:sz w:val="24"/>
          <w:szCs w:val="24"/>
        </w:rPr>
        <w:t>програма</w:t>
      </w:r>
      <w:proofErr w:type="spellEnd"/>
      <w:r w:rsidR="00975F17" w:rsidRPr="00536AF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75F17">
        <w:rPr>
          <w:rFonts w:ascii="Times New Roman" w:hAnsi="Times New Roman"/>
          <w:sz w:val="24"/>
          <w:szCs w:val="24"/>
          <w:lang w:val="bg-BG"/>
        </w:rPr>
        <w:t>(</w:t>
      </w:r>
      <w:r w:rsidR="00042542" w:rsidRPr="00536AF7">
        <w:rPr>
          <w:rFonts w:ascii="Times New Roman" w:hAnsi="Times New Roman"/>
          <w:sz w:val="24"/>
          <w:szCs w:val="24"/>
          <w:lang w:val="bg-BG"/>
        </w:rPr>
        <w:t>ИГРП</w:t>
      </w:r>
      <w:r w:rsidR="00975F17">
        <w:rPr>
          <w:rFonts w:ascii="Times New Roman" w:hAnsi="Times New Roman"/>
          <w:sz w:val="24"/>
          <w:szCs w:val="24"/>
          <w:lang w:val="bg-BG"/>
        </w:rPr>
        <w:t>)</w:t>
      </w:r>
      <w:r w:rsidR="00042542" w:rsidRPr="00536AF7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бяха </w:t>
      </w:r>
      <w:r w:rsidR="00042542" w:rsidRPr="00536AF7">
        <w:rPr>
          <w:rFonts w:ascii="Times New Roman" w:hAnsi="Times New Roman"/>
          <w:sz w:val="24"/>
          <w:szCs w:val="24"/>
          <w:lang w:val="bg-BG"/>
        </w:rPr>
        <w:t xml:space="preserve">обявени </w:t>
      </w:r>
      <w:r w:rsidR="00042542" w:rsidRPr="008C2F91">
        <w:rPr>
          <w:rFonts w:ascii="Times New Roman" w:hAnsi="Times New Roman"/>
          <w:b/>
          <w:sz w:val="24"/>
          <w:szCs w:val="24"/>
          <w:lang w:val="bg-BG"/>
        </w:rPr>
        <w:t>13 броя процедури</w:t>
      </w:r>
      <w:r w:rsidR="00042542" w:rsidRPr="00536AF7">
        <w:rPr>
          <w:rFonts w:ascii="Times New Roman" w:hAnsi="Times New Roman"/>
          <w:sz w:val="24"/>
          <w:szCs w:val="24"/>
          <w:lang w:val="bg-BG"/>
        </w:rPr>
        <w:t xml:space="preserve"> на обща стойност  </w:t>
      </w:r>
      <w:r w:rsidR="00874FCD" w:rsidRPr="008C2F91">
        <w:rPr>
          <w:rFonts w:ascii="Times New Roman" w:hAnsi="Times New Roman"/>
          <w:b/>
          <w:sz w:val="24"/>
          <w:szCs w:val="24"/>
          <w:lang w:val="bg-BG"/>
        </w:rPr>
        <w:t>895 193 247,55 лв.</w:t>
      </w:r>
      <w:r w:rsidR="008C2F91" w:rsidRPr="008C2F9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CE4A6D" w:rsidRPr="006F0D78" w:rsidRDefault="00042542" w:rsidP="006F0D7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0D78">
        <w:rPr>
          <w:rFonts w:ascii="Times New Roman" w:hAnsi="Times New Roman"/>
          <w:sz w:val="24"/>
          <w:szCs w:val="24"/>
          <w:lang w:val="bg-BG"/>
        </w:rPr>
        <w:t xml:space="preserve">6 бр. по приоритетна ос 1 </w:t>
      </w:r>
      <w:r w:rsidR="00241296" w:rsidRPr="006F0D78">
        <w:rPr>
          <w:rFonts w:ascii="Times New Roman" w:hAnsi="Times New Roman"/>
          <w:sz w:val="24"/>
          <w:szCs w:val="24"/>
          <w:lang w:val="bg-BG"/>
        </w:rPr>
        <w:t xml:space="preserve">„Води“ </w:t>
      </w:r>
      <w:r w:rsidRPr="006F0D78">
        <w:rPr>
          <w:rFonts w:ascii="Times New Roman" w:hAnsi="Times New Roman"/>
          <w:sz w:val="24"/>
          <w:szCs w:val="24"/>
          <w:lang w:val="bg-BG"/>
        </w:rPr>
        <w:t>на обща стойност  719 720 167,55 лв.</w:t>
      </w:r>
      <w:r w:rsidR="00536AF7" w:rsidRPr="006F0D78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42542" w:rsidRPr="006F0D78" w:rsidRDefault="00042542" w:rsidP="006F0D7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6F0D78">
        <w:rPr>
          <w:rFonts w:ascii="Times New Roman" w:hAnsi="Times New Roman"/>
          <w:sz w:val="24"/>
          <w:szCs w:val="24"/>
          <w:lang w:val="bg-BG"/>
        </w:rPr>
        <w:t xml:space="preserve">1 бр. по приоритетна ос 2 </w:t>
      </w:r>
      <w:r w:rsidR="00241296" w:rsidRPr="006F0D78">
        <w:rPr>
          <w:rFonts w:ascii="Times New Roman" w:hAnsi="Times New Roman"/>
          <w:sz w:val="24"/>
          <w:szCs w:val="24"/>
          <w:lang w:val="bg-BG"/>
        </w:rPr>
        <w:t xml:space="preserve">„Отпадъци“ </w:t>
      </w:r>
      <w:r w:rsidRPr="006F0D78">
        <w:rPr>
          <w:rFonts w:ascii="Times New Roman" w:hAnsi="Times New Roman"/>
          <w:sz w:val="24"/>
          <w:szCs w:val="24"/>
          <w:lang w:val="bg-BG"/>
        </w:rPr>
        <w:t>на стойност  97 791 500,00 лв.</w:t>
      </w:r>
    </w:p>
    <w:p w:rsidR="00042542" w:rsidRPr="006F0D78" w:rsidRDefault="00042542" w:rsidP="006F0D7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6F0D78">
        <w:rPr>
          <w:rFonts w:ascii="Times New Roman" w:hAnsi="Times New Roman"/>
          <w:sz w:val="24"/>
          <w:szCs w:val="24"/>
          <w:lang w:val="bg-BG"/>
        </w:rPr>
        <w:t xml:space="preserve">3 бр. по приоритетна ос 3 </w:t>
      </w:r>
      <w:r w:rsidR="00241296" w:rsidRPr="006F0D78">
        <w:rPr>
          <w:rFonts w:ascii="Times New Roman" w:hAnsi="Times New Roman"/>
          <w:sz w:val="24"/>
          <w:szCs w:val="24"/>
          <w:lang w:val="bg-BG"/>
        </w:rPr>
        <w:t xml:space="preserve">„Натура 2000 и биоразнообразие“ </w:t>
      </w:r>
      <w:r w:rsidRPr="006F0D78">
        <w:rPr>
          <w:rFonts w:ascii="Times New Roman" w:hAnsi="Times New Roman"/>
          <w:sz w:val="24"/>
          <w:szCs w:val="24"/>
          <w:lang w:val="bg-BG"/>
        </w:rPr>
        <w:t>на обща стойност 30 864 980,00 лв.</w:t>
      </w:r>
    </w:p>
    <w:p w:rsidR="00042542" w:rsidRPr="006F0D78" w:rsidRDefault="00042542" w:rsidP="006F0D7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6F0D78">
        <w:rPr>
          <w:rFonts w:ascii="Times New Roman" w:hAnsi="Times New Roman"/>
          <w:sz w:val="24"/>
          <w:szCs w:val="24"/>
          <w:lang w:val="bg-BG"/>
        </w:rPr>
        <w:t xml:space="preserve">2 бр. по приоритетна ос 4 </w:t>
      </w:r>
      <w:r w:rsidR="00241296" w:rsidRPr="006F0D78">
        <w:rPr>
          <w:rFonts w:ascii="Times New Roman" w:hAnsi="Times New Roman"/>
          <w:sz w:val="24"/>
          <w:szCs w:val="24"/>
          <w:lang w:val="bg-BG"/>
        </w:rPr>
        <w:t xml:space="preserve">„Превенция и управление на риска от наводнения и </w:t>
      </w:r>
      <w:proofErr w:type="spellStart"/>
      <w:r w:rsidR="00241296" w:rsidRPr="006F0D78">
        <w:rPr>
          <w:rFonts w:ascii="Times New Roman" w:hAnsi="Times New Roman"/>
          <w:sz w:val="24"/>
          <w:szCs w:val="24"/>
          <w:lang w:val="bg-BG"/>
        </w:rPr>
        <w:t>свлачища</w:t>
      </w:r>
      <w:proofErr w:type="spellEnd"/>
      <w:r w:rsidR="00241296" w:rsidRPr="006F0D78">
        <w:rPr>
          <w:rFonts w:ascii="Times New Roman" w:hAnsi="Times New Roman"/>
          <w:sz w:val="24"/>
          <w:szCs w:val="24"/>
          <w:lang w:val="bg-BG"/>
        </w:rPr>
        <w:t>“</w:t>
      </w:r>
      <w:r w:rsidR="00241296" w:rsidRPr="006F0D78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6F0D78">
        <w:rPr>
          <w:rFonts w:ascii="Times New Roman" w:hAnsi="Times New Roman"/>
          <w:sz w:val="24"/>
          <w:szCs w:val="24"/>
          <w:lang w:val="bg-BG"/>
        </w:rPr>
        <w:t>на обща стойност 46 116 600,00 лв.</w:t>
      </w:r>
    </w:p>
    <w:p w:rsidR="00042542" w:rsidRPr="006F0D78" w:rsidRDefault="00042542" w:rsidP="006F0D7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6F0D78">
        <w:rPr>
          <w:rFonts w:ascii="Times New Roman" w:hAnsi="Times New Roman"/>
          <w:sz w:val="24"/>
          <w:szCs w:val="24"/>
          <w:lang w:val="bg-BG"/>
        </w:rPr>
        <w:t xml:space="preserve">1 бр. по приоритетна ос 5 </w:t>
      </w:r>
      <w:r w:rsidR="00241296" w:rsidRPr="006F0D78">
        <w:rPr>
          <w:rFonts w:ascii="Times New Roman" w:hAnsi="Times New Roman"/>
          <w:sz w:val="24"/>
          <w:szCs w:val="24"/>
          <w:lang w:val="bg-BG"/>
        </w:rPr>
        <w:t xml:space="preserve">„Подобряване качеството на атмосферния въздух“ </w:t>
      </w:r>
      <w:r w:rsidRPr="006F0D78">
        <w:rPr>
          <w:rFonts w:ascii="Times New Roman" w:hAnsi="Times New Roman"/>
          <w:sz w:val="24"/>
          <w:szCs w:val="24"/>
          <w:lang w:val="bg-BG"/>
        </w:rPr>
        <w:t>на  стойност 700 000,00 лв.</w:t>
      </w:r>
    </w:p>
    <w:p w:rsidR="006526B5" w:rsidRPr="00536AF7" w:rsidRDefault="006526B5" w:rsidP="00536A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26B5" w:rsidRPr="00536AF7" w:rsidRDefault="006526B5" w:rsidP="00536A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36AF7">
        <w:rPr>
          <w:rFonts w:ascii="Times New Roman" w:hAnsi="Times New Roman"/>
          <w:sz w:val="24"/>
          <w:szCs w:val="24"/>
          <w:lang w:val="bg-BG"/>
        </w:rPr>
        <w:t xml:space="preserve">Обявените процедури </w:t>
      </w:r>
      <w:r w:rsidR="00241296">
        <w:rPr>
          <w:rFonts w:ascii="Times New Roman" w:hAnsi="Times New Roman"/>
          <w:sz w:val="24"/>
          <w:szCs w:val="24"/>
          <w:lang w:val="bg-BG"/>
        </w:rPr>
        <w:t>включват</w:t>
      </w:r>
      <w:r w:rsidRPr="00536AF7">
        <w:rPr>
          <w:rFonts w:ascii="Times New Roman" w:hAnsi="Times New Roman"/>
          <w:sz w:val="24"/>
          <w:szCs w:val="24"/>
          <w:lang w:val="bg-BG"/>
        </w:rPr>
        <w:t>:</w:t>
      </w:r>
    </w:p>
    <w:p w:rsidR="000140D8" w:rsidRPr="005F2E73" w:rsidRDefault="000140D8" w:rsidP="00536A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F2E73">
        <w:rPr>
          <w:rFonts w:ascii="Times New Roman" w:hAnsi="Times New Roman"/>
          <w:sz w:val="24"/>
          <w:szCs w:val="24"/>
          <w:lang w:val="bg-BG"/>
        </w:rPr>
        <w:t xml:space="preserve">1. „Подпомагане регионалното инвестиционно планиране на отрасъл </w:t>
      </w:r>
      <w:proofErr w:type="spellStart"/>
      <w:r w:rsidRPr="005F2E73">
        <w:rPr>
          <w:rFonts w:ascii="Times New Roman" w:hAnsi="Times New Roman"/>
          <w:sz w:val="24"/>
          <w:szCs w:val="24"/>
          <w:lang w:val="bg-BG"/>
        </w:rPr>
        <w:t>ВиК</w:t>
      </w:r>
      <w:proofErr w:type="spellEnd"/>
      <w:r w:rsidRPr="005F2E73">
        <w:rPr>
          <w:rFonts w:ascii="Times New Roman" w:hAnsi="Times New Roman"/>
          <w:sz w:val="24"/>
          <w:szCs w:val="24"/>
          <w:lang w:val="bg-BG"/>
        </w:rPr>
        <w:t>“</w:t>
      </w:r>
      <w:r w:rsidR="005F2E73" w:rsidRPr="005F2E73">
        <w:rPr>
          <w:rFonts w:ascii="Times New Roman" w:hAnsi="Times New Roman"/>
          <w:sz w:val="24"/>
          <w:szCs w:val="24"/>
          <w:lang w:val="bg-BG"/>
        </w:rPr>
        <w:t xml:space="preserve"> (Ос1)</w:t>
      </w:r>
    </w:p>
    <w:p w:rsidR="00E82AC3" w:rsidRPr="005F2E73" w:rsidRDefault="000140D8" w:rsidP="00E82A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F2E73">
        <w:rPr>
          <w:rFonts w:ascii="Times New Roman" w:hAnsi="Times New Roman"/>
          <w:sz w:val="24"/>
          <w:szCs w:val="24"/>
          <w:lang w:val="bg-BG"/>
        </w:rPr>
        <w:t>2. „Изготвяне на екологични оценки за целите на приемане на Плановете за управление на речните басейн</w:t>
      </w:r>
      <w:r w:rsidR="00E659A5">
        <w:rPr>
          <w:rFonts w:ascii="Times New Roman" w:hAnsi="Times New Roman"/>
          <w:sz w:val="24"/>
          <w:szCs w:val="24"/>
          <w:lang w:val="bg-BG"/>
        </w:rPr>
        <w:t>и</w:t>
      </w:r>
      <w:r w:rsidRPr="005F2E73">
        <w:rPr>
          <w:rFonts w:ascii="Times New Roman" w:hAnsi="Times New Roman"/>
          <w:sz w:val="24"/>
          <w:szCs w:val="24"/>
          <w:lang w:val="bg-BG"/>
        </w:rPr>
        <w:t xml:space="preserve"> за периода 2016-2021 г. и Морската стратегия и програмата от мерки“</w:t>
      </w:r>
      <w:r w:rsidR="005F2E73" w:rsidRPr="005F2E73">
        <w:rPr>
          <w:rFonts w:ascii="Times New Roman" w:hAnsi="Times New Roman"/>
          <w:sz w:val="24"/>
          <w:szCs w:val="24"/>
          <w:lang w:val="bg-BG"/>
        </w:rPr>
        <w:t xml:space="preserve"> (Ос1</w:t>
      </w:r>
      <w:r w:rsidR="00E82AC3" w:rsidRPr="005F2E73">
        <w:rPr>
          <w:rFonts w:ascii="Times New Roman" w:hAnsi="Times New Roman"/>
          <w:sz w:val="24"/>
          <w:szCs w:val="24"/>
          <w:lang w:val="bg-BG"/>
        </w:rPr>
        <w:t>)</w:t>
      </w:r>
    </w:p>
    <w:p w:rsidR="00E82AC3" w:rsidRPr="005F2E73" w:rsidRDefault="000140D8" w:rsidP="00E82A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F2E73">
        <w:rPr>
          <w:rFonts w:ascii="Times New Roman" w:hAnsi="Times New Roman"/>
          <w:sz w:val="24"/>
          <w:szCs w:val="24"/>
          <w:lang w:val="bg-BG"/>
        </w:rPr>
        <w:t xml:space="preserve">3. „Подпомагане ефективността, управлението и институционалния капацитет във връзка с изпълнението на реформата във </w:t>
      </w:r>
      <w:proofErr w:type="spellStart"/>
      <w:r w:rsidRPr="005F2E73">
        <w:rPr>
          <w:rFonts w:ascii="Times New Roman" w:hAnsi="Times New Roman"/>
          <w:sz w:val="24"/>
          <w:szCs w:val="24"/>
          <w:lang w:val="bg-BG"/>
        </w:rPr>
        <w:t>ВиК</w:t>
      </w:r>
      <w:proofErr w:type="spellEnd"/>
      <w:r w:rsidRPr="005F2E73">
        <w:rPr>
          <w:rFonts w:ascii="Times New Roman" w:hAnsi="Times New Roman"/>
          <w:sz w:val="24"/>
          <w:szCs w:val="24"/>
          <w:lang w:val="bg-BG"/>
        </w:rPr>
        <w:t xml:space="preserve"> отрасъла“</w:t>
      </w:r>
      <w:r w:rsidR="005F2E73" w:rsidRPr="005F2E73">
        <w:rPr>
          <w:rFonts w:ascii="Times New Roman" w:hAnsi="Times New Roman"/>
          <w:sz w:val="24"/>
          <w:szCs w:val="24"/>
          <w:lang w:val="bg-BG"/>
        </w:rPr>
        <w:t xml:space="preserve"> (Ос1</w:t>
      </w:r>
      <w:r w:rsidR="00E82AC3" w:rsidRPr="005F2E73">
        <w:rPr>
          <w:rFonts w:ascii="Times New Roman" w:hAnsi="Times New Roman"/>
          <w:sz w:val="24"/>
          <w:szCs w:val="24"/>
          <w:lang w:val="bg-BG"/>
        </w:rPr>
        <w:t>)</w:t>
      </w:r>
    </w:p>
    <w:p w:rsidR="00E82AC3" w:rsidRPr="005F2E73" w:rsidRDefault="000140D8" w:rsidP="00E82A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F2E73">
        <w:rPr>
          <w:rFonts w:ascii="Times New Roman" w:hAnsi="Times New Roman"/>
          <w:sz w:val="24"/>
          <w:szCs w:val="24"/>
          <w:lang w:val="bg-BG"/>
        </w:rPr>
        <w:t xml:space="preserve">4. </w:t>
      </w:r>
      <w:r w:rsidR="006526B5" w:rsidRPr="005F2E73">
        <w:rPr>
          <w:rFonts w:ascii="Times New Roman" w:hAnsi="Times New Roman"/>
          <w:sz w:val="24"/>
          <w:szCs w:val="24"/>
          <w:lang w:val="bg-BG"/>
        </w:rPr>
        <w:t xml:space="preserve">„Разработване и въвеждане на методи за анализ на води, седименти и </w:t>
      </w:r>
      <w:proofErr w:type="spellStart"/>
      <w:r w:rsidR="006526B5" w:rsidRPr="005F2E73">
        <w:rPr>
          <w:rFonts w:ascii="Times New Roman" w:hAnsi="Times New Roman"/>
          <w:sz w:val="24"/>
          <w:szCs w:val="24"/>
          <w:lang w:val="bg-BG"/>
        </w:rPr>
        <w:t>биота</w:t>
      </w:r>
      <w:proofErr w:type="spellEnd"/>
      <w:r w:rsidR="006526B5" w:rsidRPr="005F2E73">
        <w:rPr>
          <w:rFonts w:ascii="Times New Roman" w:hAnsi="Times New Roman"/>
          <w:sz w:val="24"/>
          <w:szCs w:val="24"/>
          <w:lang w:val="bg-BG"/>
        </w:rPr>
        <w:t xml:space="preserve"> и </w:t>
      </w:r>
      <w:proofErr w:type="spellStart"/>
      <w:r w:rsidR="006526B5" w:rsidRPr="005F2E73">
        <w:rPr>
          <w:rFonts w:ascii="Times New Roman" w:hAnsi="Times New Roman"/>
          <w:sz w:val="24"/>
          <w:szCs w:val="24"/>
          <w:lang w:val="bg-BG"/>
        </w:rPr>
        <w:t>дооборудване</w:t>
      </w:r>
      <w:proofErr w:type="spellEnd"/>
      <w:r w:rsidR="006526B5" w:rsidRPr="005F2E73">
        <w:rPr>
          <w:rFonts w:ascii="Times New Roman" w:hAnsi="Times New Roman"/>
          <w:sz w:val="24"/>
          <w:szCs w:val="24"/>
          <w:lang w:val="bg-BG"/>
        </w:rPr>
        <w:t xml:space="preserve"> на лаборатории на ИАОС“</w:t>
      </w:r>
      <w:r w:rsidR="005F2E73" w:rsidRPr="005F2E73">
        <w:rPr>
          <w:rFonts w:ascii="Times New Roman" w:hAnsi="Times New Roman"/>
          <w:sz w:val="24"/>
          <w:szCs w:val="24"/>
          <w:lang w:val="bg-BG"/>
        </w:rPr>
        <w:t xml:space="preserve"> (Ос1</w:t>
      </w:r>
      <w:r w:rsidR="00E82AC3" w:rsidRPr="005F2E73">
        <w:rPr>
          <w:rFonts w:ascii="Times New Roman" w:hAnsi="Times New Roman"/>
          <w:sz w:val="24"/>
          <w:szCs w:val="24"/>
          <w:lang w:val="bg-BG"/>
        </w:rPr>
        <w:t>)</w:t>
      </w:r>
    </w:p>
    <w:p w:rsidR="00E82AC3" w:rsidRPr="005F2E73" w:rsidRDefault="000140D8" w:rsidP="00E82A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F2E73">
        <w:rPr>
          <w:rFonts w:ascii="Times New Roman" w:hAnsi="Times New Roman"/>
          <w:sz w:val="24"/>
          <w:szCs w:val="24"/>
          <w:lang w:val="bg-BG"/>
        </w:rPr>
        <w:t>5.</w:t>
      </w:r>
      <w:r w:rsidR="005F2E73" w:rsidRPr="005F2E7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D2F2F" w:rsidRPr="005F2E73">
        <w:rPr>
          <w:rStyle w:val="Strong"/>
          <w:rFonts w:ascii="Times New Roman" w:hAnsi="Times New Roman"/>
          <w:b w:val="0"/>
          <w:sz w:val="24"/>
          <w:szCs w:val="24"/>
          <w:lang w:val="bg-BG"/>
        </w:rPr>
        <w:t xml:space="preserve">“Втора фаза на проекти за изграждане на </w:t>
      </w:r>
      <w:proofErr w:type="spellStart"/>
      <w:r w:rsidR="001D2F2F" w:rsidRPr="005F2E73">
        <w:rPr>
          <w:rStyle w:val="Strong"/>
          <w:rFonts w:ascii="Times New Roman" w:hAnsi="Times New Roman"/>
          <w:b w:val="0"/>
          <w:sz w:val="24"/>
          <w:szCs w:val="24"/>
          <w:lang w:val="bg-BG"/>
        </w:rPr>
        <w:t>ВиК</w:t>
      </w:r>
      <w:proofErr w:type="spellEnd"/>
      <w:r w:rsidR="001D2F2F" w:rsidRPr="005F2E73">
        <w:rPr>
          <w:rStyle w:val="Strong"/>
          <w:rFonts w:ascii="Times New Roman" w:hAnsi="Times New Roman"/>
          <w:b w:val="0"/>
          <w:sz w:val="24"/>
          <w:szCs w:val="24"/>
          <w:lang w:val="bg-BG"/>
        </w:rPr>
        <w:t xml:space="preserve"> инфраструктура, чието изпълнение е стартирало по ОПОС 2007-2013 г.” </w:t>
      </w:r>
      <w:r w:rsidR="005F2E73" w:rsidRPr="005F2E73">
        <w:rPr>
          <w:rFonts w:ascii="Times New Roman" w:hAnsi="Times New Roman"/>
          <w:sz w:val="24"/>
          <w:szCs w:val="24"/>
          <w:lang w:val="bg-BG"/>
        </w:rPr>
        <w:t>(Ос1</w:t>
      </w:r>
      <w:r w:rsidR="00E82AC3" w:rsidRPr="005F2E73">
        <w:rPr>
          <w:rFonts w:ascii="Times New Roman" w:hAnsi="Times New Roman"/>
          <w:sz w:val="24"/>
          <w:szCs w:val="24"/>
          <w:lang w:val="bg-BG"/>
        </w:rPr>
        <w:t>)</w:t>
      </w:r>
    </w:p>
    <w:p w:rsidR="005F2E73" w:rsidRPr="005F2E73" w:rsidRDefault="00CE4A6D" w:rsidP="005F2E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F2E73">
        <w:rPr>
          <w:rStyle w:val="Strong"/>
          <w:rFonts w:ascii="Times New Roman" w:hAnsi="Times New Roman"/>
          <w:b w:val="0"/>
          <w:sz w:val="24"/>
          <w:szCs w:val="24"/>
        </w:rPr>
        <w:t>6</w:t>
      </w:r>
      <w:r w:rsidR="001D2F2F" w:rsidRPr="005F2E73">
        <w:rPr>
          <w:rStyle w:val="Strong"/>
          <w:rFonts w:ascii="Times New Roman" w:hAnsi="Times New Roman"/>
          <w:b w:val="0"/>
          <w:sz w:val="24"/>
          <w:szCs w:val="24"/>
          <w:lang w:val="bg-BG"/>
        </w:rPr>
        <w:t>.</w:t>
      </w:r>
      <w:r w:rsidR="005F2E73" w:rsidRPr="005F2E73">
        <w:rPr>
          <w:rStyle w:val="Strong"/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1D2F2F" w:rsidRPr="005F2E73">
        <w:rPr>
          <w:rStyle w:val="Strong"/>
          <w:rFonts w:ascii="Times New Roman" w:hAnsi="Times New Roman"/>
          <w:b w:val="0"/>
          <w:sz w:val="24"/>
          <w:szCs w:val="24"/>
          <w:lang w:val="bg-BG"/>
        </w:rPr>
        <w:t xml:space="preserve">“Изпълнение на ранни </w:t>
      </w:r>
      <w:proofErr w:type="spellStart"/>
      <w:r w:rsidR="001D2F2F" w:rsidRPr="005F2E73">
        <w:rPr>
          <w:rStyle w:val="Strong"/>
          <w:rFonts w:ascii="Times New Roman" w:hAnsi="Times New Roman"/>
          <w:b w:val="0"/>
          <w:sz w:val="24"/>
          <w:szCs w:val="24"/>
          <w:lang w:val="bg-BG"/>
        </w:rPr>
        <w:t>ВиК</w:t>
      </w:r>
      <w:proofErr w:type="spellEnd"/>
      <w:r w:rsidR="001D2F2F" w:rsidRPr="005F2E73">
        <w:rPr>
          <w:rStyle w:val="Strong"/>
          <w:rFonts w:ascii="Times New Roman" w:hAnsi="Times New Roman"/>
          <w:b w:val="0"/>
          <w:sz w:val="24"/>
          <w:szCs w:val="24"/>
          <w:lang w:val="bg-BG"/>
        </w:rPr>
        <w:t xml:space="preserve"> </w:t>
      </w:r>
      <w:proofErr w:type="gramStart"/>
      <w:r w:rsidR="001D2F2F" w:rsidRPr="005F2E73">
        <w:rPr>
          <w:rStyle w:val="Strong"/>
          <w:rFonts w:ascii="Times New Roman" w:hAnsi="Times New Roman"/>
          <w:b w:val="0"/>
          <w:sz w:val="24"/>
          <w:szCs w:val="24"/>
          <w:lang w:val="bg-BG"/>
        </w:rPr>
        <w:t>проекти ”</w:t>
      </w:r>
      <w:proofErr w:type="gramEnd"/>
      <w:r w:rsidR="001D2F2F" w:rsidRPr="005F2E73">
        <w:rPr>
          <w:rStyle w:val="Strong"/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5F2E73" w:rsidRPr="005F2E73">
        <w:rPr>
          <w:rFonts w:ascii="Times New Roman" w:hAnsi="Times New Roman"/>
          <w:sz w:val="24"/>
          <w:szCs w:val="24"/>
          <w:lang w:val="bg-BG"/>
        </w:rPr>
        <w:t>(Ос1)</w:t>
      </w:r>
    </w:p>
    <w:p w:rsidR="006526B5" w:rsidRPr="00536AF7" w:rsidRDefault="005F2E73" w:rsidP="00536A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7. </w:t>
      </w:r>
      <w:r w:rsidR="006526B5" w:rsidRPr="00536AF7">
        <w:rPr>
          <w:rFonts w:ascii="Times New Roman" w:hAnsi="Times New Roman"/>
          <w:sz w:val="24"/>
          <w:szCs w:val="24"/>
          <w:lang w:val="bg-BG"/>
        </w:rPr>
        <w:t xml:space="preserve">„Проектиране и изграждане на </w:t>
      </w:r>
      <w:proofErr w:type="spellStart"/>
      <w:r w:rsidR="006526B5" w:rsidRPr="00536AF7">
        <w:rPr>
          <w:rFonts w:ascii="Times New Roman" w:hAnsi="Times New Roman"/>
          <w:sz w:val="24"/>
          <w:szCs w:val="24"/>
          <w:lang w:val="bg-BG"/>
        </w:rPr>
        <w:t>компостиращи</w:t>
      </w:r>
      <w:proofErr w:type="spellEnd"/>
      <w:r w:rsidR="006526B5" w:rsidRPr="00536AF7">
        <w:rPr>
          <w:rFonts w:ascii="Times New Roman" w:hAnsi="Times New Roman"/>
          <w:sz w:val="24"/>
          <w:szCs w:val="24"/>
          <w:lang w:val="bg-BG"/>
        </w:rPr>
        <w:t xml:space="preserve"> инсталации за разделно събрани зелени и/или </w:t>
      </w:r>
      <w:proofErr w:type="spellStart"/>
      <w:r w:rsidR="006526B5" w:rsidRPr="00536AF7">
        <w:rPr>
          <w:rFonts w:ascii="Times New Roman" w:hAnsi="Times New Roman"/>
          <w:sz w:val="24"/>
          <w:szCs w:val="24"/>
          <w:lang w:val="bg-BG"/>
        </w:rPr>
        <w:t>биоразградими</w:t>
      </w:r>
      <w:proofErr w:type="spellEnd"/>
      <w:r w:rsidR="006526B5" w:rsidRPr="00536AF7">
        <w:rPr>
          <w:rFonts w:ascii="Times New Roman" w:hAnsi="Times New Roman"/>
          <w:sz w:val="24"/>
          <w:szCs w:val="24"/>
          <w:lang w:val="bg-BG"/>
        </w:rPr>
        <w:t xml:space="preserve"> отпадъци, вкл. осигуряване на необходимото оборудване и на съоръжения и техника за разделно събиране на зелени и </w:t>
      </w:r>
      <w:proofErr w:type="spellStart"/>
      <w:r w:rsidR="006526B5" w:rsidRPr="00536AF7">
        <w:rPr>
          <w:rFonts w:ascii="Times New Roman" w:hAnsi="Times New Roman"/>
          <w:sz w:val="24"/>
          <w:szCs w:val="24"/>
          <w:lang w:val="bg-BG"/>
        </w:rPr>
        <w:t>биоразградими</w:t>
      </w:r>
      <w:proofErr w:type="spellEnd"/>
      <w:r w:rsidR="006526B5" w:rsidRPr="00536AF7">
        <w:rPr>
          <w:rFonts w:ascii="Times New Roman" w:hAnsi="Times New Roman"/>
          <w:sz w:val="24"/>
          <w:szCs w:val="24"/>
          <w:lang w:val="bg-BG"/>
        </w:rPr>
        <w:t xml:space="preserve"> отпадъци</w:t>
      </w:r>
      <w:r w:rsidR="00E659A5">
        <w:rPr>
          <w:rFonts w:ascii="Times New Roman" w:hAnsi="Times New Roman"/>
          <w:sz w:val="24"/>
          <w:szCs w:val="24"/>
          <w:lang w:val="bg-BG"/>
        </w:rPr>
        <w:t>“</w:t>
      </w:r>
      <w:r w:rsidR="006526B5" w:rsidRPr="00536AF7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(Ос2) </w:t>
      </w:r>
    </w:p>
    <w:p w:rsidR="006526B5" w:rsidRPr="00536AF7" w:rsidRDefault="00E82AC3" w:rsidP="00536A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8</w:t>
      </w:r>
      <w:r w:rsidR="006526B5" w:rsidRPr="00536AF7">
        <w:rPr>
          <w:rFonts w:ascii="Times New Roman" w:hAnsi="Times New Roman"/>
          <w:sz w:val="24"/>
          <w:szCs w:val="24"/>
          <w:lang w:val="bg-BG"/>
        </w:rPr>
        <w:t>. „Развитие на управленски подход за мрежата НАТУРА 2000 и за управление на НПРД“</w:t>
      </w:r>
      <w:r>
        <w:rPr>
          <w:rFonts w:ascii="Times New Roman" w:hAnsi="Times New Roman"/>
          <w:sz w:val="24"/>
          <w:szCs w:val="24"/>
          <w:lang w:val="bg-BG"/>
        </w:rPr>
        <w:t xml:space="preserve"> (Ос 3)</w:t>
      </w:r>
      <w:r w:rsidR="006526B5" w:rsidRPr="00536AF7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6526B5" w:rsidRPr="00536AF7" w:rsidRDefault="00E82AC3" w:rsidP="00536A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9</w:t>
      </w:r>
      <w:r w:rsidR="006526B5" w:rsidRPr="00536AF7">
        <w:rPr>
          <w:rFonts w:ascii="Times New Roman" w:hAnsi="Times New Roman"/>
          <w:sz w:val="24"/>
          <w:szCs w:val="24"/>
          <w:lang w:val="bg-BG"/>
        </w:rPr>
        <w:t>. „Определяне и допълване на мрежата от морски защитени зони“</w:t>
      </w:r>
      <w:r>
        <w:rPr>
          <w:rFonts w:ascii="Times New Roman" w:hAnsi="Times New Roman"/>
          <w:sz w:val="24"/>
          <w:szCs w:val="24"/>
          <w:lang w:val="bg-BG"/>
        </w:rPr>
        <w:t xml:space="preserve"> (Ос 3)</w:t>
      </w:r>
    </w:p>
    <w:p w:rsidR="006526B5" w:rsidRPr="00536AF7" w:rsidRDefault="00E82AC3" w:rsidP="00536A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10</w:t>
      </w:r>
      <w:r w:rsidR="006526B5" w:rsidRPr="00536AF7">
        <w:rPr>
          <w:rFonts w:ascii="Times New Roman" w:hAnsi="Times New Roman"/>
          <w:sz w:val="24"/>
          <w:szCs w:val="24"/>
          <w:lang w:val="bg-BG"/>
        </w:rPr>
        <w:t xml:space="preserve">. „Анализи и проучвания на видове и природни местообитания, предмет на докладване по чл. 17 от Директивата за местообитанията и чл. 12 от Директивата за птиците“ </w:t>
      </w:r>
      <w:r>
        <w:rPr>
          <w:rFonts w:ascii="Times New Roman" w:hAnsi="Times New Roman"/>
          <w:sz w:val="24"/>
          <w:szCs w:val="24"/>
          <w:lang w:val="bg-BG"/>
        </w:rPr>
        <w:t>(Ос 3)</w:t>
      </w:r>
    </w:p>
    <w:p w:rsidR="006526B5" w:rsidRPr="00536AF7" w:rsidRDefault="00E82AC3" w:rsidP="00536A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</w:t>
      </w:r>
      <w:r w:rsidR="006526B5" w:rsidRPr="00536AF7">
        <w:rPr>
          <w:rFonts w:ascii="Times New Roman" w:hAnsi="Times New Roman"/>
          <w:sz w:val="24"/>
          <w:szCs w:val="24"/>
          <w:lang w:val="bg-BG"/>
        </w:rPr>
        <w:t>1.</w:t>
      </w:r>
      <w:r w:rsidR="000B004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526B5" w:rsidRPr="00536AF7">
        <w:rPr>
          <w:rFonts w:ascii="Times New Roman" w:hAnsi="Times New Roman"/>
          <w:sz w:val="24"/>
          <w:szCs w:val="24"/>
          <w:lang w:val="bg-BG"/>
        </w:rPr>
        <w:t xml:space="preserve">„Установяване на шест центъра за повишаване готовността на населението за адекватна реакция при наводнения и </w:t>
      </w:r>
      <w:proofErr w:type="spellStart"/>
      <w:r w:rsidR="006526B5" w:rsidRPr="00536AF7">
        <w:rPr>
          <w:rFonts w:ascii="Times New Roman" w:hAnsi="Times New Roman"/>
          <w:sz w:val="24"/>
          <w:szCs w:val="24"/>
          <w:lang w:val="bg-BG"/>
        </w:rPr>
        <w:t>последващи</w:t>
      </w:r>
      <w:proofErr w:type="spellEnd"/>
      <w:r w:rsidR="006526B5" w:rsidRPr="00536AF7">
        <w:rPr>
          <w:rFonts w:ascii="Times New Roman" w:hAnsi="Times New Roman"/>
          <w:sz w:val="24"/>
          <w:szCs w:val="24"/>
          <w:lang w:val="bg-BG"/>
        </w:rPr>
        <w:t xml:space="preserve"> кризи“</w:t>
      </w:r>
      <w:r>
        <w:rPr>
          <w:rFonts w:ascii="Times New Roman" w:hAnsi="Times New Roman"/>
          <w:sz w:val="24"/>
          <w:szCs w:val="24"/>
          <w:lang w:val="bg-BG"/>
        </w:rPr>
        <w:t xml:space="preserve"> (Ос 4)</w:t>
      </w:r>
    </w:p>
    <w:p w:rsidR="006526B5" w:rsidRPr="00536AF7" w:rsidRDefault="00E82AC3" w:rsidP="00536A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</w:t>
      </w:r>
      <w:r w:rsidR="006526B5" w:rsidRPr="00536AF7">
        <w:rPr>
          <w:rFonts w:ascii="Times New Roman" w:hAnsi="Times New Roman"/>
          <w:sz w:val="24"/>
          <w:szCs w:val="24"/>
          <w:lang w:val="bg-BG"/>
        </w:rPr>
        <w:t>2.</w:t>
      </w:r>
      <w:r w:rsidR="000B004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526B5" w:rsidRPr="00536AF7">
        <w:rPr>
          <w:rFonts w:ascii="Times New Roman" w:hAnsi="Times New Roman"/>
          <w:sz w:val="24"/>
          <w:szCs w:val="24"/>
          <w:lang w:val="bg-BG"/>
        </w:rPr>
        <w:t xml:space="preserve">“Пилотен проект по създаване на Национална система за управление на водите в реално време (НСУВРВ) - р. Искър” </w:t>
      </w:r>
      <w:r>
        <w:rPr>
          <w:rFonts w:ascii="Times New Roman" w:hAnsi="Times New Roman"/>
          <w:sz w:val="24"/>
          <w:szCs w:val="24"/>
          <w:lang w:val="bg-BG"/>
        </w:rPr>
        <w:t>(Ос 4)</w:t>
      </w:r>
    </w:p>
    <w:p w:rsidR="006526B5" w:rsidRPr="00536AF7" w:rsidRDefault="00E82AC3" w:rsidP="00536A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13.</w:t>
      </w:r>
      <w:r w:rsidR="006526B5" w:rsidRPr="00536AF7">
        <w:rPr>
          <w:rFonts w:ascii="Times New Roman" w:hAnsi="Times New Roman"/>
          <w:sz w:val="24"/>
          <w:szCs w:val="24"/>
          <w:lang w:val="bg-BG"/>
        </w:rPr>
        <w:t xml:space="preserve">“Създаване на информационна система за докладване на данни за качеството на атмосферния въздух като част от Националната системата за мониторинг на КАВ в реално време” </w:t>
      </w:r>
      <w:r>
        <w:rPr>
          <w:rFonts w:ascii="Times New Roman" w:hAnsi="Times New Roman"/>
          <w:sz w:val="24"/>
          <w:szCs w:val="24"/>
          <w:lang w:val="bg-BG"/>
        </w:rPr>
        <w:t xml:space="preserve">(Ос 5) </w:t>
      </w:r>
    </w:p>
    <w:p w:rsidR="00984D1A" w:rsidRDefault="00984D1A" w:rsidP="00536A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26B5" w:rsidRPr="00536AF7" w:rsidRDefault="006526B5" w:rsidP="00536A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36AF7">
        <w:rPr>
          <w:rFonts w:ascii="Times New Roman" w:hAnsi="Times New Roman"/>
          <w:sz w:val="24"/>
          <w:szCs w:val="24"/>
          <w:lang w:val="bg-BG"/>
        </w:rPr>
        <w:t>За докладвания период</w:t>
      </w:r>
      <w:r w:rsidR="00E82AC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36AF7">
        <w:rPr>
          <w:rFonts w:ascii="Times New Roman" w:hAnsi="Times New Roman"/>
          <w:sz w:val="24"/>
          <w:szCs w:val="24"/>
          <w:lang w:val="bg-BG"/>
        </w:rPr>
        <w:t>няма сключени договори</w:t>
      </w:r>
      <w:r w:rsidR="00975F17">
        <w:rPr>
          <w:rFonts w:ascii="Times New Roman" w:hAnsi="Times New Roman"/>
          <w:sz w:val="24"/>
          <w:szCs w:val="24"/>
          <w:lang w:val="bg-BG"/>
        </w:rPr>
        <w:t xml:space="preserve"> за предоставяне на безвъзмездна финансова помощ </w:t>
      </w:r>
      <w:r w:rsidRPr="00536AF7">
        <w:rPr>
          <w:rFonts w:ascii="Times New Roman" w:hAnsi="Times New Roman"/>
          <w:sz w:val="24"/>
          <w:szCs w:val="24"/>
          <w:lang w:val="bg-BG"/>
        </w:rPr>
        <w:t>по приоритетн</w:t>
      </w:r>
      <w:r w:rsidR="00E82AC3">
        <w:rPr>
          <w:rFonts w:ascii="Times New Roman" w:hAnsi="Times New Roman"/>
          <w:sz w:val="24"/>
          <w:szCs w:val="24"/>
          <w:lang w:val="bg-BG"/>
        </w:rPr>
        <w:t>ите оси</w:t>
      </w:r>
      <w:r w:rsidRPr="00536AF7">
        <w:rPr>
          <w:rFonts w:ascii="Times New Roman" w:hAnsi="Times New Roman"/>
          <w:sz w:val="24"/>
          <w:szCs w:val="24"/>
          <w:lang w:val="bg-BG"/>
        </w:rPr>
        <w:t>.</w:t>
      </w:r>
    </w:p>
    <w:p w:rsidR="00037726" w:rsidRDefault="00037726" w:rsidP="00536A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26B5" w:rsidRDefault="006526B5" w:rsidP="00536A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36AF7">
        <w:rPr>
          <w:rFonts w:ascii="Times New Roman" w:hAnsi="Times New Roman"/>
          <w:sz w:val="24"/>
          <w:szCs w:val="24"/>
          <w:lang w:val="bg-BG"/>
        </w:rPr>
        <w:t>По приоритетна ос 6 е обявена една процедура за „Техническа помощ за Управляващия орган на Оперативна програма „Околна среда 2014-2020 г.“</w:t>
      </w:r>
      <w:r w:rsidR="00E82AC3">
        <w:rPr>
          <w:rFonts w:ascii="Times New Roman" w:hAnsi="Times New Roman"/>
          <w:sz w:val="24"/>
          <w:szCs w:val="24"/>
          <w:lang w:val="bg-BG"/>
        </w:rPr>
        <w:t xml:space="preserve">, която не е част от ИГРП. </w:t>
      </w:r>
      <w:r w:rsidRPr="00536AF7">
        <w:rPr>
          <w:rFonts w:ascii="Times New Roman" w:hAnsi="Times New Roman"/>
          <w:sz w:val="24"/>
          <w:szCs w:val="24"/>
          <w:lang w:val="bg-BG"/>
        </w:rPr>
        <w:t xml:space="preserve">Подписани са две заповеди за </w:t>
      </w:r>
      <w:r w:rsidR="00E82AC3">
        <w:rPr>
          <w:rFonts w:ascii="Times New Roman" w:hAnsi="Times New Roman"/>
          <w:sz w:val="24"/>
          <w:szCs w:val="24"/>
          <w:lang w:val="bg-BG"/>
        </w:rPr>
        <w:t>предоставяне на безвъзмездна финансова помощ</w:t>
      </w:r>
      <w:r w:rsidRPr="00536AF7">
        <w:rPr>
          <w:rFonts w:ascii="Times New Roman" w:hAnsi="Times New Roman"/>
          <w:sz w:val="24"/>
          <w:szCs w:val="24"/>
          <w:lang w:val="bg-BG"/>
        </w:rPr>
        <w:t>:</w:t>
      </w:r>
      <w:r w:rsidR="00E82AC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36AF7">
        <w:rPr>
          <w:rFonts w:ascii="Times New Roman" w:hAnsi="Times New Roman"/>
          <w:sz w:val="24"/>
          <w:szCs w:val="24"/>
          <w:lang w:val="bg-BG"/>
        </w:rPr>
        <w:t xml:space="preserve"> “Бюджетна линия 2016 за подготовка, изпълнение, наблюдение и контрол на ОПОС 2014-2020 г.”</w:t>
      </w:r>
      <w:r w:rsidR="00E82AC3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4201CC">
        <w:rPr>
          <w:rFonts w:ascii="Times New Roman" w:hAnsi="Times New Roman"/>
          <w:sz w:val="24"/>
          <w:szCs w:val="24"/>
          <w:lang w:val="bg-BG"/>
        </w:rPr>
        <w:t>"Дейности</w:t>
      </w:r>
      <w:r w:rsidR="000B004D">
        <w:rPr>
          <w:rFonts w:ascii="Times New Roman" w:hAnsi="Times New Roman"/>
          <w:sz w:val="24"/>
          <w:szCs w:val="24"/>
          <w:lang w:val="bg-BG"/>
        </w:rPr>
        <w:t>,</w:t>
      </w:r>
      <w:r w:rsidRPr="004201CC">
        <w:rPr>
          <w:rFonts w:ascii="Times New Roman" w:hAnsi="Times New Roman"/>
          <w:sz w:val="24"/>
          <w:szCs w:val="24"/>
          <w:lang w:val="bg-BG"/>
        </w:rPr>
        <w:t xml:space="preserve"> свързани с популяризирането на ОПОС през 2016 г."</w:t>
      </w:r>
      <w:r w:rsidR="004201CC" w:rsidRPr="004201CC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037726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36AF7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1657B" w:rsidRDefault="0081657B" w:rsidP="00536A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41296" w:rsidRPr="00E86C5F" w:rsidRDefault="00E43A82" w:rsidP="002412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4. </w:t>
      </w:r>
      <w:r w:rsidR="00241296" w:rsidRPr="00E86C5F">
        <w:rPr>
          <w:rFonts w:ascii="Times New Roman" w:hAnsi="Times New Roman"/>
          <w:b/>
          <w:bCs/>
          <w:sz w:val="24"/>
          <w:szCs w:val="24"/>
          <w:lang w:val="bg-BG"/>
        </w:rPr>
        <w:t xml:space="preserve">Комитет за наблюдение </w:t>
      </w:r>
      <w:r w:rsidR="000B004D">
        <w:rPr>
          <w:rFonts w:ascii="Times New Roman" w:hAnsi="Times New Roman"/>
          <w:b/>
          <w:bCs/>
          <w:sz w:val="24"/>
          <w:szCs w:val="24"/>
          <w:lang w:val="bg-BG"/>
        </w:rPr>
        <w:t xml:space="preserve">(КН) </w:t>
      </w:r>
      <w:r w:rsidR="00241296" w:rsidRPr="00E86C5F">
        <w:rPr>
          <w:rFonts w:ascii="Times New Roman" w:hAnsi="Times New Roman"/>
          <w:b/>
          <w:bCs/>
          <w:sz w:val="24"/>
          <w:szCs w:val="24"/>
          <w:lang w:val="bg-BG"/>
        </w:rPr>
        <w:t xml:space="preserve">на ОПОС 2014-2020 г. </w:t>
      </w:r>
    </w:p>
    <w:p w:rsidR="00241296" w:rsidRPr="00E86C5F" w:rsidRDefault="00241296" w:rsidP="002412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86C5F">
        <w:rPr>
          <w:rFonts w:ascii="Times New Roman" w:hAnsi="Times New Roman"/>
          <w:sz w:val="24"/>
          <w:szCs w:val="24"/>
          <w:lang w:val="bg-BG"/>
        </w:rPr>
        <w:t xml:space="preserve">През 2015 г. бяха проведени четири заседания на КН и три писмени процедури за неприсъствено вземане на решения. </w:t>
      </w:r>
      <w:r w:rsidR="00975F17">
        <w:rPr>
          <w:rFonts w:ascii="Times New Roman" w:hAnsi="Times New Roman"/>
          <w:sz w:val="24"/>
          <w:szCs w:val="24"/>
          <w:lang w:val="bg-BG"/>
        </w:rPr>
        <w:t xml:space="preserve">Членовете на КН приеха </w:t>
      </w:r>
      <w:r w:rsidRPr="00E86C5F">
        <w:rPr>
          <w:rFonts w:ascii="Times New Roman" w:hAnsi="Times New Roman"/>
          <w:sz w:val="24"/>
          <w:szCs w:val="24"/>
          <w:lang w:val="bg-BG"/>
        </w:rPr>
        <w:t>Вътрешни правила за работата на КН</w:t>
      </w:r>
      <w:r w:rsidR="00975F17">
        <w:rPr>
          <w:rFonts w:ascii="Times New Roman" w:hAnsi="Times New Roman"/>
          <w:sz w:val="24"/>
          <w:szCs w:val="24"/>
          <w:lang w:val="bg-BG"/>
        </w:rPr>
        <w:t>, И</w:t>
      </w:r>
      <w:r w:rsidRPr="00E86C5F">
        <w:rPr>
          <w:rFonts w:ascii="Times New Roman" w:hAnsi="Times New Roman"/>
          <w:sz w:val="24"/>
          <w:szCs w:val="24"/>
          <w:lang w:val="bg-BG"/>
        </w:rPr>
        <w:t>ндикативн</w:t>
      </w:r>
      <w:r w:rsidR="00975F17">
        <w:rPr>
          <w:rFonts w:ascii="Times New Roman" w:hAnsi="Times New Roman"/>
          <w:sz w:val="24"/>
          <w:szCs w:val="24"/>
          <w:lang w:val="bg-BG"/>
        </w:rPr>
        <w:t xml:space="preserve">ите </w:t>
      </w:r>
      <w:r w:rsidRPr="00E86C5F">
        <w:rPr>
          <w:rFonts w:ascii="Times New Roman" w:hAnsi="Times New Roman"/>
          <w:sz w:val="24"/>
          <w:szCs w:val="24"/>
          <w:lang w:val="bg-BG"/>
        </w:rPr>
        <w:t>годишн</w:t>
      </w:r>
      <w:r w:rsidR="00975F17">
        <w:rPr>
          <w:rFonts w:ascii="Times New Roman" w:hAnsi="Times New Roman"/>
          <w:sz w:val="24"/>
          <w:szCs w:val="24"/>
          <w:lang w:val="bg-BG"/>
        </w:rPr>
        <w:t>и</w:t>
      </w:r>
      <w:r w:rsidRPr="00E86C5F">
        <w:rPr>
          <w:rFonts w:ascii="Times New Roman" w:hAnsi="Times New Roman"/>
          <w:sz w:val="24"/>
          <w:szCs w:val="24"/>
          <w:lang w:val="bg-BG"/>
        </w:rPr>
        <w:t xml:space="preserve"> работн</w:t>
      </w:r>
      <w:r w:rsidR="00975F17">
        <w:rPr>
          <w:rFonts w:ascii="Times New Roman" w:hAnsi="Times New Roman"/>
          <w:sz w:val="24"/>
          <w:szCs w:val="24"/>
          <w:lang w:val="bg-BG"/>
        </w:rPr>
        <w:t>и</w:t>
      </w:r>
      <w:r w:rsidRPr="00E86C5F">
        <w:rPr>
          <w:rFonts w:ascii="Times New Roman" w:hAnsi="Times New Roman"/>
          <w:sz w:val="24"/>
          <w:szCs w:val="24"/>
          <w:lang w:val="bg-BG"/>
        </w:rPr>
        <w:t xml:space="preserve"> програм</w:t>
      </w:r>
      <w:r w:rsidR="00975F17">
        <w:rPr>
          <w:rFonts w:ascii="Times New Roman" w:hAnsi="Times New Roman"/>
          <w:sz w:val="24"/>
          <w:szCs w:val="24"/>
          <w:lang w:val="bg-BG"/>
        </w:rPr>
        <w:t>и</w:t>
      </w:r>
      <w:r w:rsidRPr="00E86C5F">
        <w:rPr>
          <w:rFonts w:ascii="Times New Roman" w:hAnsi="Times New Roman"/>
          <w:sz w:val="24"/>
          <w:szCs w:val="24"/>
          <w:lang w:val="bg-BG"/>
        </w:rPr>
        <w:t xml:space="preserve"> за 2015</w:t>
      </w:r>
      <w:r w:rsidR="00E43A82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86C5F">
        <w:rPr>
          <w:rFonts w:ascii="Times New Roman" w:hAnsi="Times New Roman"/>
          <w:sz w:val="24"/>
          <w:szCs w:val="24"/>
          <w:lang w:val="bg-BG"/>
        </w:rPr>
        <w:t>г. и 2016</w:t>
      </w:r>
      <w:r w:rsidR="00E43A82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86C5F">
        <w:rPr>
          <w:rFonts w:ascii="Times New Roman" w:hAnsi="Times New Roman"/>
          <w:sz w:val="24"/>
          <w:szCs w:val="24"/>
          <w:lang w:val="bg-BG"/>
        </w:rPr>
        <w:t>г., методологии и критерии за оценка на проектни предложения. Съставът на КН беше запознат с Годишния план за действие за мерките по информация и комуникация на ОПОС 2014-2020 г. за 2015 г. и 2016</w:t>
      </w:r>
      <w:r w:rsidR="00E43A82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86C5F">
        <w:rPr>
          <w:rFonts w:ascii="Times New Roman" w:hAnsi="Times New Roman"/>
          <w:sz w:val="24"/>
          <w:szCs w:val="24"/>
          <w:lang w:val="bg-BG"/>
        </w:rPr>
        <w:t>г., основните специфики в правилата за управление и отчитане на оперативната програма в програмен период 2014-2020 г., както и новите моменти във втория програмен период – индикатори, финансови инструменти, системата АРАХНЕ и интегриране на политиките за околната среда и за изменение на климата.</w:t>
      </w:r>
    </w:p>
    <w:p w:rsidR="00241296" w:rsidRPr="00E86C5F" w:rsidRDefault="00241296" w:rsidP="002412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86C5F" w:rsidRPr="00E86C5F" w:rsidRDefault="00241296" w:rsidP="00E86C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43A82">
        <w:rPr>
          <w:rFonts w:ascii="Times New Roman" w:hAnsi="Times New Roman"/>
          <w:b/>
          <w:sz w:val="24"/>
          <w:szCs w:val="24"/>
          <w:lang w:val="bg-BG"/>
        </w:rPr>
        <w:t>5. Изпълнение на</w:t>
      </w:r>
      <w:r>
        <w:rPr>
          <w:rFonts w:ascii="Times New Roman" w:hAnsi="Times New Roman"/>
          <w:sz w:val="24"/>
          <w:szCs w:val="24"/>
          <w:lang w:val="bg-BG"/>
        </w:rPr>
        <w:t xml:space="preserve"> ф</w:t>
      </w:r>
      <w:r w:rsidR="00E86C5F" w:rsidRPr="00E86C5F">
        <w:rPr>
          <w:rFonts w:ascii="Times New Roman" w:hAnsi="Times New Roman"/>
          <w:b/>
          <w:bCs/>
          <w:sz w:val="24"/>
          <w:szCs w:val="24"/>
          <w:lang w:val="bg-BG"/>
        </w:rPr>
        <w:t>инансови инструменти</w:t>
      </w:r>
    </w:p>
    <w:p w:rsidR="00E86C5F" w:rsidRPr="00E86C5F" w:rsidRDefault="00E86C5F" w:rsidP="00E86C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86C5F">
        <w:rPr>
          <w:rFonts w:ascii="Times New Roman" w:hAnsi="Times New Roman"/>
          <w:sz w:val="24"/>
          <w:szCs w:val="24"/>
          <w:lang w:val="bg-BG"/>
        </w:rPr>
        <w:t xml:space="preserve">През отчетния период във връзка с прилагането на финансовите инструменти по ОПОС е извършена предварителна оценка от външен изпълнител съгл. изискванията на чл. 37, </w:t>
      </w:r>
      <w:proofErr w:type="spellStart"/>
      <w:r w:rsidRPr="00E86C5F">
        <w:rPr>
          <w:rFonts w:ascii="Times New Roman" w:hAnsi="Times New Roman"/>
          <w:sz w:val="24"/>
          <w:szCs w:val="24"/>
          <w:lang w:val="bg-BG"/>
        </w:rPr>
        <w:t>пар</w:t>
      </w:r>
      <w:proofErr w:type="spellEnd"/>
      <w:r w:rsidRPr="00E86C5F">
        <w:rPr>
          <w:rFonts w:ascii="Times New Roman" w:hAnsi="Times New Roman"/>
          <w:sz w:val="24"/>
          <w:szCs w:val="24"/>
          <w:lang w:val="bg-BG"/>
        </w:rPr>
        <w:t>. 3 на Регламент 1303/2013 г. за определяне на пазарна неефективност или неоптимална инвестиционна ситуация в страната и прогнозното равнище и обхват на публичните нужди от инвестиции.</w:t>
      </w:r>
    </w:p>
    <w:p w:rsidR="00E86C5F" w:rsidRPr="00E86C5F" w:rsidRDefault="00E86C5F" w:rsidP="00E86C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86C5F">
        <w:rPr>
          <w:rFonts w:ascii="Times New Roman" w:hAnsi="Times New Roman"/>
          <w:sz w:val="24"/>
          <w:szCs w:val="24"/>
          <w:lang w:val="bg-BG"/>
        </w:rPr>
        <w:t>На база на резултатите от предварителната оценка, финансови инструменти са предвидени по 1-ва приоритетна ос в размер на 101 687 080, 00 Евро от КФ и 22 786 665,70 евро по приоритетна ос 2 от ЕФРР.</w:t>
      </w:r>
    </w:p>
    <w:p w:rsidR="00E86C5F" w:rsidRPr="00E86C5F" w:rsidRDefault="00E86C5F" w:rsidP="00E86C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86C5F">
        <w:rPr>
          <w:rFonts w:ascii="Times New Roman" w:hAnsi="Times New Roman"/>
          <w:sz w:val="24"/>
          <w:szCs w:val="24"/>
          <w:lang w:val="bg-BG"/>
        </w:rPr>
        <w:t>За изпълнението на финансовите инструменти в България през програмен период 2014-2020 г. с разпореждане на Министерски</w:t>
      </w:r>
      <w:r w:rsidR="00E43A82">
        <w:rPr>
          <w:rFonts w:ascii="Times New Roman" w:hAnsi="Times New Roman"/>
          <w:sz w:val="24"/>
          <w:szCs w:val="24"/>
          <w:lang w:val="bg-BG"/>
        </w:rPr>
        <w:t>я</w:t>
      </w:r>
      <w:r w:rsidRPr="00E86C5F">
        <w:rPr>
          <w:rFonts w:ascii="Times New Roman" w:hAnsi="Times New Roman"/>
          <w:sz w:val="24"/>
          <w:szCs w:val="24"/>
          <w:lang w:val="bg-BG"/>
        </w:rPr>
        <w:t xml:space="preserve"> съвет от 22 юли 2015 г. е учредено еднолично акционерно дружество с държавно участие в капитала „Фонд мениджър на финансови инструменти в България“ ЕАД, което да изпълнява функциите на фонд на фондовете и да управлява финансовите инструменти по всички оперативни програми в България. Към </w:t>
      </w:r>
      <w:r w:rsidRPr="00E86C5F">
        <w:rPr>
          <w:rFonts w:ascii="Times New Roman" w:hAnsi="Times New Roman"/>
          <w:sz w:val="24"/>
          <w:szCs w:val="24"/>
          <w:lang w:val="bg-BG"/>
        </w:rPr>
        <w:lastRenderedPageBreak/>
        <w:t>края на 2015 г. е извършено структуриране на дружеството с помощта на Световна банка, ЕБВР и ЕИБ и са подготвени необходимите документи за стартиране на работата на фонда и подписването на финансови споразумения с Управляващите органи на съответните оперативни програми.</w:t>
      </w:r>
    </w:p>
    <w:p w:rsidR="00E86C5F" w:rsidRDefault="00E86C5F" w:rsidP="00E86C5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984D1A" w:rsidRDefault="00241296" w:rsidP="00E86C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6</w:t>
      </w:r>
      <w:r w:rsidR="00E86C5F" w:rsidRPr="00E86C5F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Изпълнение на </w:t>
      </w:r>
      <w:r w:rsidR="00E43A82" w:rsidRPr="00E43A82">
        <w:rPr>
          <w:rFonts w:ascii="Times New Roman" w:hAnsi="Times New Roman"/>
          <w:b/>
          <w:sz w:val="24"/>
          <w:szCs w:val="24"/>
          <w:lang w:val="bg-BG"/>
        </w:rPr>
        <w:t>мерки по информация и комуникация</w:t>
      </w:r>
    </w:p>
    <w:p w:rsidR="0057341F" w:rsidRDefault="00E43A82" w:rsidP="004C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lang w:val="bg-BG"/>
        </w:rPr>
      </w:pPr>
      <w:r w:rsidRPr="00E43A82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През 2015 г. </w:t>
      </w:r>
      <w:r w:rsidR="00975F17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се проведе първата информационна кампания по ОПОС 2014-2020 г. </w:t>
      </w:r>
      <w:r w:rsidR="0057341F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Състояха се </w:t>
      </w:r>
      <w:r w:rsidR="005D5D4D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10 </w:t>
      </w:r>
      <w:r w:rsidRPr="00E43A82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информационни събития за </w:t>
      </w:r>
      <w:r w:rsidRPr="00E43A82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популяризиране на ОП</w:t>
      </w:r>
      <w:r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ОС </w:t>
      </w:r>
      <w:r w:rsidRPr="00E43A82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2014-2020 </w:t>
      </w:r>
      <w:r w:rsidR="0057341F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г. </w:t>
      </w:r>
      <w:r w:rsidRPr="00E43A82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и възможностите за кандидатстване по нея</w:t>
      </w:r>
      <w:r w:rsidR="005D5D4D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, сред които </w:t>
      </w:r>
      <w:r w:rsidR="005D5D4D" w:rsidRPr="005D5D4D">
        <w:rPr>
          <w:rFonts w:ascii="Times New Roman" w:hAnsi="Times New Roman"/>
          <w:spacing w:val="-3"/>
          <w:sz w:val="24"/>
          <w:szCs w:val="24"/>
          <w:lang w:val="bg-BG"/>
        </w:rPr>
        <w:t xml:space="preserve">пресконференция </w:t>
      </w:r>
      <w:r w:rsidR="004C0174">
        <w:rPr>
          <w:rFonts w:ascii="Times New Roman" w:hAnsi="Times New Roman"/>
          <w:spacing w:val="-3"/>
          <w:sz w:val="24"/>
          <w:szCs w:val="24"/>
          <w:lang w:val="bg-BG"/>
        </w:rPr>
        <w:t xml:space="preserve">за </w:t>
      </w:r>
      <w:r w:rsidR="0057341F">
        <w:rPr>
          <w:rFonts w:ascii="Times New Roman" w:hAnsi="Times New Roman"/>
          <w:spacing w:val="-3"/>
          <w:sz w:val="24"/>
          <w:szCs w:val="24"/>
          <w:lang w:val="bg-BG"/>
        </w:rPr>
        <w:t xml:space="preserve">представяне на </w:t>
      </w:r>
      <w:r w:rsidR="005D5D4D" w:rsidRPr="005D5D4D">
        <w:rPr>
          <w:rFonts w:ascii="Times New Roman" w:hAnsi="Times New Roman"/>
          <w:spacing w:val="-3"/>
          <w:sz w:val="24"/>
          <w:szCs w:val="24"/>
          <w:lang w:val="bg-BG"/>
        </w:rPr>
        <w:t>одобрен</w:t>
      </w:r>
      <w:r w:rsidR="0057341F">
        <w:rPr>
          <w:rFonts w:ascii="Times New Roman" w:hAnsi="Times New Roman"/>
          <w:spacing w:val="-3"/>
          <w:sz w:val="24"/>
          <w:szCs w:val="24"/>
          <w:lang w:val="bg-BG"/>
        </w:rPr>
        <w:t xml:space="preserve">ата оперативна </w:t>
      </w:r>
      <w:r w:rsidR="005D5D4D">
        <w:rPr>
          <w:rFonts w:ascii="Times New Roman" w:hAnsi="Times New Roman"/>
          <w:spacing w:val="-3"/>
          <w:sz w:val="24"/>
          <w:szCs w:val="24"/>
          <w:lang w:val="bg-BG"/>
        </w:rPr>
        <w:t>програма</w:t>
      </w:r>
      <w:r w:rsidR="0057341F">
        <w:rPr>
          <w:rFonts w:ascii="Times New Roman" w:hAnsi="Times New Roman"/>
          <w:spacing w:val="-3"/>
          <w:sz w:val="24"/>
          <w:szCs w:val="24"/>
          <w:lang w:val="bg-BG"/>
        </w:rPr>
        <w:t xml:space="preserve"> пред широката общественост</w:t>
      </w:r>
      <w:r w:rsidR="005D5D4D">
        <w:rPr>
          <w:rFonts w:ascii="Times New Roman" w:hAnsi="Times New Roman"/>
          <w:spacing w:val="-3"/>
          <w:sz w:val="24"/>
          <w:szCs w:val="24"/>
          <w:lang w:val="bg-BG"/>
        </w:rPr>
        <w:t xml:space="preserve">, </w:t>
      </w:r>
      <w:r w:rsidR="0057341F">
        <w:rPr>
          <w:rFonts w:ascii="Times New Roman" w:hAnsi="Times New Roman"/>
          <w:spacing w:val="-3"/>
          <w:sz w:val="24"/>
          <w:szCs w:val="24"/>
          <w:lang w:val="bg-BG"/>
        </w:rPr>
        <w:t xml:space="preserve">информационни срещи за представяне на програмата пред бизнеса и неправителствени организации. </w:t>
      </w:r>
    </w:p>
    <w:p w:rsidR="0057341F" w:rsidRDefault="0057341F" w:rsidP="004C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sz w:val="24"/>
          <w:szCs w:val="24"/>
          <w:lang w:val="bg-BG" w:eastAsia="bg-BG"/>
        </w:rPr>
        <w:t>С пресконференции и информационни дни, както и подготовка и разпространение на брошури</w:t>
      </w:r>
      <w:r w:rsidR="00D62961">
        <w:rPr>
          <w:rFonts w:ascii="Times New Roman" w:eastAsia="Times New Roman" w:hAnsi="Times New Roman"/>
          <w:sz w:val="24"/>
          <w:szCs w:val="24"/>
          <w:lang w:val="bg-BG" w:eastAsia="bg-BG"/>
        </w:rPr>
        <w:t>,</w:t>
      </w:r>
      <w:r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бяха огласени условията за кандидатстване по първата процедура за конкурентен подбор, обявена по ОПОС 2014-2020 г.</w:t>
      </w:r>
      <w:r w:rsidR="000D757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: </w:t>
      </w:r>
      <w:r w:rsidRPr="00536AF7">
        <w:rPr>
          <w:rFonts w:ascii="Times New Roman" w:hAnsi="Times New Roman"/>
          <w:sz w:val="24"/>
          <w:szCs w:val="24"/>
          <w:lang w:val="bg-BG"/>
        </w:rPr>
        <w:t xml:space="preserve">„Проектиране и изграждане на </w:t>
      </w:r>
      <w:proofErr w:type="spellStart"/>
      <w:r w:rsidRPr="00536AF7">
        <w:rPr>
          <w:rFonts w:ascii="Times New Roman" w:hAnsi="Times New Roman"/>
          <w:sz w:val="24"/>
          <w:szCs w:val="24"/>
          <w:lang w:val="bg-BG"/>
        </w:rPr>
        <w:t>компостиращи</w:t>
      </w:r>
      <w:proofErr w:type="spellEnd"/>
      <w:r w:rsidRPr="00536AF7">
        <w:rPr>
          <w:rFonts w:ascii="Times New Roman" w:hAnsi="Times New Roman"/>
          <w:sz w:val="24"/>
          <w:szCs w:val="24"/>
          <w:lang w:val="bg-BG"/>
        </w:rPr>
        <w:t xml:space="preserve"> инсталации за разделно събрани зелени и/или </w:t>
      </w:r>
      <w:proofErr w:type="spellStart"/>
      <w:r w:rsidRPr="00536AF7">
        <w:rPr>
          <w:rFonts w:ascii="Times New Roman" w:hAnsi="Times New Roman"/>
          <w:sz w:val="24"/>
          <w:szCs w:val="24"/>
          <w:lang w:val="bg-BG"/>
        </w:rPr>
        <w:t>биоразградими</w:t>
      </w:r>
      <w:proofErr w:type="spellEnd"/>
      <w:r w:rsidRPr="00536AF7">
        <w:rPr>
          <w:rFonts w:ascii="Times New Roman" w:hAnsi="Times New Roman"/>
          <w:sz w:val="24"/>
          <w:szCs w:val="24"/>
          <w:lang w:val="bg-BG"/>
        </w:rPr>
        <w:t xml:space="preserve"> отпадъци, вкл. осигуряване на необходимото оборудване и на съоръжения и техника за разделно събиране на зелени и </w:t>
      </w:r>
      <w:proofErr w:type="spellStart"/>
      <w:r w:rsidRPr="00536AF7">
        <w:rPr>
          <w:rFonts w:ascii="Times New Roman" w:hAnsi="Times New Roman"/>
          <w:sz w:val="24"/>
          <w:szCs w:val="24"/>
          <w:lang w:val="bg-BG"/>
        </w:rPr>
        <w:t>биоразградими</w:t>
      </w:r>
      <w:proofErr w:type="spellEnd"/>
      <w:r w:rsidRPr="00536AF7">
        <w:rPr>
          <w:rFonts w:ascii="Times New Roman" w:hAnsi="Times New Roman"/>
          <w:sz w:val="24"/>
          <w:szCs w:val="24"/>
          <w:lang w:val="bg-BG"/>
        </w:rPr>
        <w:t xml:space="preserve"> отпадъци</w:t>
      </w:r>
      <w:r>
        <w:rPr>
          <w:rFonts w:ascii="Times New Roman" w:hAnsi="Times New Roman"/>
          <w:sz w:val="24"/>
          <w:szCs w:val="24"/>
          <w:lang w:val="bg-BG"/>
        </w:rPr>
        <w:t>“.</w:t>
      </w:r>
    </w:p>
    <w:p w:rsidR="0057341F" w:rsidRDefault="004C0174" w:rsidP="004C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Оперативна програма „Околна среда“ участва в </w:t>
      </w:r>
      <w:r w:rsidR="005D5D4D" w:rsidRPr="005D5D4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 w:eastAsia="bg-BG"/>
        </w:rPr>
        <w:t>и</w:t>
      </w:r>
      <w:r w:rsidRPr="00E43A82">
        <w:rPr>
          <w:rFonts w:ascii="Times New Roman" w:eastAsia="Times New Roman" w:hAnsi="Times New Roman" w:hint="eastAsia"/>
          <w:bCs/>
          <w:sz w:val="24"/>
          <w:szCs w:val="24"/>
          <w:lang w:val="bg-BG" w:eastAsia="bg-BG"/>
        </w:rPr>
        <w:t>зложение</w:t>
      </w:r>
      <w:r w:rsidRPr="00E43A82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</w:t>
      </w:r>
      <w:r w:rsidRPr="00E43A82">
        <w:rPr>
          <w:rFonts w:ascii="Times New Roman" w:eastAsia="Times New Roman" w:hAnsi="Times New Roman" w:hint="eastAsia"/>
          <w:bCs/>
          <w:sz w:val="24"/>
          <w:szCs w:val="24"/>
          <w:lang w:val="bg-BG" w:eastAsia="bg-BG"/>
        </w:rPr>
        <w:t>на</w:t>
      </w:r>
      <w:r w:rsidRPr="00E43A82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о</w:t>
      </w:r>
      <w:r w:rsidRPr="00E43A82">
        <w:rPr>
          <w:rFonts w:ascii="Times New Roman" w:eastAsia="Times New Roman" w:hAnsi="Times New Roman" w:hint="eastAsia"/>
          <w:bCs/>
          <w:sz w:val="24"/>
          <w:szCs w:val="24"/>
          <w:lang w:val="bg-BG" w:eastAsia="bg-BG"/>
        </w:rPr>
        <w:t>перативните</w:t>
      </w:r>
      <w:r w:rsidRPr="00E43A82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</w:t>
      </w:r>
      <w:r w:rsidRPr="00E43A82">
        <w:rPr>
          <w:rFonts w:ascii="Times New Roman" w:eastAsia="Times New Roman" w:hAnsi="Times New Roman" w:hint="eastAsia"/>
          <w:bCs/>
          <w:sz w:val="24"/>
          <w:szCs w:val="24"/>
          <w:lang w:val="bg-BG" w:eastAsia="bg-BG"/>
        </w:rPr>
        <w:t>програми</w:t>
      </w:r>
      <w:r w:rsidRPr="00E43A82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</w:t>
      </w:r>
      <w:r w:rsidRPr="00E43A82">
        <w:rPr>
          <w:rFonts w:ascii="Times New Roman" w:eastAsia="Times New Roman" w:hAnsi="Times New Roman" w:hint="eastAsia"/>
          <w:bCs/>
          <w:sz w:val="24"/>
          <w:szCs w:val="24"/>
          <w:lang w:val="bg-BG" w:eastAsia="bg-BG"/>
        </w:rPr>
        <w:t>под</w:t>
      </w:r>
      <w:r w:rsidRPr="00E43A82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</w:t>
      </w:r>
      <w:r w:rsidRPr="00E43A82">
        <w:rPr>
          <w:rFonts w:ascii="Times New Roman" w:eastAsia="Times New Roman" w:hAnsi="Times New Roman" w:hint="eastAsia"/>
          <w:bCs/>
          <w:sz w:val="24"/>
          <w:szCs w:val="24"/>
          <w:lang w:val="bg-BG" w:eastAsia="bg-BG"/>
        </w:rPr>
        <w:t>надслов</w:t>
      </w:r>
      <w:r w:rsidRPr="00E43A82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</w:t>
      </w:r>
      <w:r w:rsidRPr="00E43A82">
        <w:rPr>
          <w:rFonts w:ascii="Times New Roman" w:eastAsia="Times New Roman" w:hAnsi="Times New Roman" w:hint="eastAsia"/>
          <w:bCs/>
          <w:sz w:val="24"/>
          <w:szCs w:val="24"/>
          <w:lang w:val="bg-BG" w:eastAsia="bg-BG"/>
        </w:rPr>
        <w:t>„Една</w:t>
      </w:r>
      <w:r w:rsidRPr="00E43A82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</w:t>
      </w:r>
      <w:r w:rsidRPr="00E43A82">
        <w:rPr>
          <w:rFonts w:ascii="Times New Roman" w:eastAsia="Times New Roman" w:hAnsi="Times New Roman" w:hint="eastAsia"/>
          <w:bCs/>
          <w:sz w:val="24"/>
          <w:szCs w:val="24"/>
          <w:lang w:val="bg-BG" w:eastAsia="bg-BG"/>
        </w:rPr>
        <w:t>посока</w:t>
      </w:r>
      <w:r w:rsidRPr="00E43A82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, </w:t>
      </w:r>
      <w:r w:rsidRPr="00E43A82">
        <w:rPr>
          <w:rFonts w:ascii="Times New Roman" w:eastAsia="Times New Roman" w:hAnsi="Times New Roman" w:hint="eastAsia"/>
          <w:bCs/>
          <w:sz w:val="24"/>
          <w:szCs w:val="24"/>
          <w:lang w:val="bg-BG" w:eastAsia="bg-BG"/>
        </w:rPr>
        <w:t>много</w:t>
      </w:r>
      <w:r w:rsidRPr="00E43A82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</w:t>
      </w:r>
      <w:r w:rsidRPr="00E43A82">
        <w:rPr>
          <w:rFonts w:ascii="Times New Roman" w:eastAsia="Times New Roman" w:hAnsi="Times New Roman" w:hint="eastAsia"/>
          <w:bCs/>
          <w:sz w:val="24"/>
          <w:szCs w:val="24"/>
          <w:lang w:val="bg-BG" w:eastAsia="bg-BG"/>
        </w:rPr>
        <w:t>възможности“</w:t>
      </w:r>
      <w:r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. </w:t>
      </w:r>
      <w:r w:rsidRPr="005D5D4D">
        <w:rPr>
          <w:rFonts w:ascii="Times New Roman" w:eastAsia="Times New Roman" w:hAnsi="Times New Roman"/>
          <w:sz w:val="24"/>
          <w:szCs w:val="24"/>
          <w:lang w:val="bg-BG" w:eastAsia="bg-BG"/>
        </w:rPr>
        <w:t>На 3 декември се проведе Г</w:t>
      </w:r>
      <w:r w:rsidRPr="005D5D4D">
        <w:rPr>
          <w:rFonts w:ascii="Times New Roman" w:eastAsia="Times New Roman" w:hAnsi="Times New Roman"/>
          <w:sz w:val="24"/>
          <w:szCs w:val="24"/>
          <w:lang w:val="bg-BG"/>
        </w:rPr>
        <w:t>одишно</w:t>
      </w:r>
      <w:r w:rsidRPr="005D5D4D">
        <w:rPr>
          <w:rFonts w:ascii="Times New Roman" w:eastAsia="Times New Roman" w:hAnsi="Times New Roman"/>
          <w:sz w:val="24"/>
          <w:szCs w:val="24"/>
          <w:lang w:val="bg-BG" w:eastAsia="bg-BG"/>
        </w:rPr>
        <w:t>то</w:t>
      </w:r>
      <w:r w:rsidRPr="005D5D4D">
        <w:rPr>
          <w:rFonts w:ascii="Times New Roman" w:eastAsia="Times New Roman" w:hAnsi="Times New Roman"/>
          <w:sz w:val="24"/>
          <w:szCs w:val="24"/>
          <w:lang w:val="bg-BG"/>
        </w:rPr>
        <w:t xml:space="preserve"> информационно събитие</w:t>
      </w:r>
      <w:r w:rsidRPr="005D5D4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на ОПОС - спектакъл „Яко е да си </w:t>
      </w:r>
      <w:proofErr w:type="spellStart"/>
      <w:r w:rsidRPr="005D5D4D">
        <w:rPr>
          <w:rFonts w:ascii="Times New Roman" w:eastAsia="Times New Roman" w:hAnsi="Times New Roman"/>
          <w:sz w:val="24"/>
          <w:szCs w:val="24"/>
          <w:lang w:val="bg-BG" w:eastAsia="bg-BG"/>
        </w:rPr>
        <w:t>еко</w:t>
      </w:r>
      <w:proofErr w:type="spellEnd"/>
      <w:r w:rsidRPr="005D5D4D">
        <w:rPr>
          <w:rFonts w:ascii="Times New Roman" w:eastAsia="Times New Roman" w:hAnsi="Times New Roman"/>
          <w:sz w:val="24"/>
          <w:szCs w:val="24"/>
          <w:lang w:val="bg-BG" w:eastAsia="bg-BG"/>
        </w:rPr>
        <w:t>“, популяризира</w:t>
      </w:r>
      <w:r w:rsidR="0057341F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щ </w:t>
      </w:r>
      <w:r w:rsidRPr="005D5D4D">
        <w:rPr>
          <w:rFonts w:ascii="Times New Roman" w:eastAsia="Times New Roman" w:hAnsi="Times New Roman"/>
          <w:sz w:val="24"/>
          <w:szCs w:val="24"/>
          <w:lang w:val="bg-BG" w:eastAsia="bg-BG"/>
        </w:rPr>
        <w:t>мерките по две от осите на О</w:t>
      </w:r>
      <w:r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ПОС </w:t>
      </w:r>
      <w:r w:rsidRPr="005D5D4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2014-2020 г. - „Отпадъци“ и „Подобряване качеството на атмосферния въздух“. Събитието </w:t>
      </w:r>
      <w:r w:rsidRPr="005D5D4D">
        <w:rPr>
          <w:rFonts w:ascii="Times New Roman" w:eastAsia="Times New Roman" w:hAnsi="Times New Roman"/>
          <w:sz w:val="24"/>
          <w:szCs w:val="24"/>
          <w:lang w:val="bg-BG"/>
        </w:rPr>
        <w:t xml:space="preserve">е насочено към формиране на екологично съзнание в малките жители на страната, като гаранция за устойчивост на предприеманите по ОПОС мерки. </w:t>
      </w:r>
      <w:proofErr w:type="spellStart"/>
      <w:r w:rsidRPr="005D5D4D">
        <w:rPr>
          <w:rFonts w:ascii="Times New Roman" w:eastAsia="Times New Roman" w:hAnsi="Times New Roman"/>
          <w:sz w:val="24"/>
          <w:szCs w:val="24"/>
          <w:lang w:val="bg-BG" w:eastAsia="bg-BG"/>
        </w:rPr>
        <w:t>Екоспектакълът</w:t>
      </w:r>
      <w:proofErr w:type="spellEnd"/>
      <w:r w:rsidRPr="005D5D4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беше представен пред 350 деца от 6 столични училища с </w:t>
      </w:r>
      <w:proofErr w:type="spellStart"/>
      <w:r w:rsidRPr="005D5D4D">
        <w:rPr>
          <w:rFonts w:ascii="Times New Roman" w:eastAsia="Times New Roman" w:hAnsi="Times New Roman"/>
          <w:sz w:val="24"/>
          <w:szCs w:val="24"/>
          <w:lang w:val="bg-BG" w:eastAsia="bg-BG"/>
        </w:rPr>
        <w:t>екоклубове</w:t>
      </w:r>
      <w:proofErr w:type="spellEnd"/>
      <w:r w:rsidRPr="005D5D4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и</w:t>
      </w:r>
      <w:r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Pr="005D5D4D">
        <w:rPr>
          <w:rFonts w:ascii="Times New Roman" w:eastAsia="Times New Roman" w:hAnsi="Times New Roman"/>
          <w:sz w:val="24"/>
          <w:szCs w:val="24"/>
          <w:lang w:val="bg-BG" w:eastAsia="bg-BG"/>
        </w:rPr>
        <w:t>участници в инициативата „Детски воден парламент“.</w:t>
      </w:r>
      <w:r w:rsidRPr="004C0174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57341F">
        <w:rPr>
          <w:rFonts w:ascii="Times New Roman" w:eastAsia="Times New Roman" w:hAnsi="Times New Roman"/>
          <w:sz w:val="24"/>
          <w:szCs w:val="24"/>
          <w:lang w:val="bg-BG"/>
        </w:rPr>
        <w:t xml:space="preserve">След успеха на представлението то беше включено в по-широка образователно-информационна кампания, която ще </w:t>
      </w:r>
      <w:r w:rsidR="00E659A5">
        <w:rPr>
          <w:rFonts w:ascii="Times New Roman" w:eastAsia="Times New Roman" w:hAnsi="Times New Roman"/>
          <w:sz w:val="24"/>
          <w:szCs w:val="24"/>
          <w:lang w:val="bg-BG"/>
        </w:rPr>
        <w:t>продълж</w:t>
      </w:r>
      <w:r w:rsidR="0057341F">
        <w:rPr>
          <w:rFonts w:ascii="Times New Roman" w:eastAsia="Times New Roman" w:hAnsi="Times New Roman"/>
          <w:sz w:val="24"/>
          <w:szCs w:val="24"/>
          <w:lang w:val="bg-BG"/>
        </w:rPr>
        <w:t xml:space="preserve">и </w:t>
      </w:r>
      <w:r w:rsidR="00E659A5">
        <w:rPr>
          <w:rFonts w:ascii="Times New Roman" w:eastAsia="Times New Roman" w:hAnsi="Times New Roman"/>
          <w:sz w:val="24"/>
          <w:szCs w:val="24"/>
          <w:lang w:val="bg-BG"/>
        </w:rPr>
        <w:t xml:space="preserve">и </w:t>
      </w:r>
      <w:r w:rsidRPr="005D5D4D">
        <w:rPr>
          <w:rFonts w:ascii="Times New Roman" w:eastAsia="Times New Roman" w:hAnsi="Times New Roman"/>
          <w:sz w:val="24"/>
          <w:szCs w:val="24"/>
          <w:lang w:val="bg-BG"/>
        </w:rPr>
        <w:t>през 2016 г.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</w:p>
    <w:p w:rsidR="004C0174" w:rsidRPr="005D5D4D" w:rsidRDefault="004C0174" w:rsidP="004C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D5D4D">
        <w:rPr>
          <w:rFonts w:ascii="Times New Roman" w:eastAsia="Times New Roman" w:hAnsi="Times New Roman"/>
          <w:sz w:val="24"/>
          <w:szCs w:val="24"/>
          <w:lang w:val="bg-BG"/>
        </w:rPr>
        <w:t xml:space="preserve">Всички информационни събития на ОПОС 2014-2020 през 2015 г. получиха медийно отразяване в национални и регионални медии. </w:t>
      </w:r>
    </w:p>
    <w:p w:rsidR="004C0174" w:rsidRPr="00E43A82" w:rsidRDefault="004C0174" w:rsidP="004C017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</w:p>
    <w:p w:rsidR="005D5D4D" w:rsidRPr="005D5D4D" w:rsidRDefault="005D5D4D" w:rsidP="004C01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p w:rsidR="005D5D4D" w:rsidRDefault="005D5D4D" w:rsidP="00E43A8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</w:p>
    <w:p w:rsidR="00E43A82" w:rsidRPr="00E43A82" w:rsidRDefault="00E43A82" w:rsidP="00E43A8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  <w:r w:rsidRPr="00E43A82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</w:t>
      </w:r>
    </w:p>
    <w:p w:rsidR="00A26ED1" w:rsidRPr="00E86C5F" w:rsidRDefault="00A26ED1" w:rsidP="00E86C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</w:pPr>
      <w:bookmarkStart w:id="0" w:name="_GoBack"/>
      <w:bookmarkEnd w:id="0"/>
    </w:p>
    <w:p w:rsidR="00885A63" w:rsidRPr="00E86C5F" w:rsidRDefault="00742EBC" w:rsidP="00E86C5F">
      <w:pPr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</w:p>
    <w:sectPr w:rsidR="00885A63" w:rsidRPr="00E86C5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nheri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49BB"/>
    <w:multiLevelType w:val="hybridMultilevel"/>
    <w:tmpl w:val="8C0C4F68"/>
    <w:lvl w:ilvl="0" w:tplc="6C823424">
      <w:numFmt w:val="bullet"/>
      <w:lvlText w:val="-"/>
      <w:lvlJc w:val="left"/>
      <w:pPr>
        <w:ind w:left="720" w:hanging="360"/>
      </w:pPr>
      <w:rPr>
        <w:rFonts w:ascii="inherit" w:eastAsia="Times New Roman" w:hAnsi="inheri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E1FC7"/>
    <w:multiLevelType w:val="hybridMultilevel"/>
    <w:tmpl w:val="A8A8B8CE"/>
    <w:lvl w:ilvl="0" w:tplc="6C823424">
      <w:numFmt w:val="bullet"/>
      <w:lvlText w:val="-"/>
      <w:lvlJc w:val="left"/>
      <w:pPr>
        <w:ind w:left="720" w:hanging="360"/>
      </w:pPr>
      <w:rPr>
        <w:rFonts w:ascii="inherit" w:eastAsia="Times New Roman" w:hAnsi="inherit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4F"/>
    <w:rsid w:val="000140D8"/>
    <w:rsid w:val="00037726"/>
    <w:rsid w:val="00042542"/>
    <w:rsid w:val="000B004D"/>
    <w:rsid w:val="000B0CB1"/>
    <w:rsid w:val="000D111C"/>
    <w:rsid w:val="000D757D"/>
    <w:rsid w:val="00137DD2"/>
    <w:rsid w:val="001977A7"/>
    <w:rsid w:val="001D2F2F"/>
    <w:rsid w:val="00241296"/>
    <w:rsid w:val="002D271F"/>
    <w:rsid w:val="00334BE8"/>
    <w:rsid w:val="003D54DF"/>
    <w:rsid w:val="004201CC"/>
    <w:rsid w:val="004604D2"/>
    <w:rsid w:val="004C0174"/>
    <w:rsid w:val="00536AF7"/>
    <w:rsid w:val="0057341F"/>
    <w:rsid w:val="005755F5"/>
    <w:rsid w:val="005873AF"/>
    <w:rsid w:val="005D5D4D"/>
    <w:rsid w:val="005F2E73"/>
    <w:rsid w:val="00600B13"/>
    <w:rsid w:val="00624165"/>
    <w:rsid w:val="006526B5"/>
    <w:rsid w:val="006F0D78"/>
    <w:rsid w:val="00742EBC"/>
    <w:rsid w:val="007A05DF"/>
    <w:rsid w:val="007A249E"/>
    <w:rsid w:val="0081657B"/>
    <w:rsid w:val="00874FCD"/>
    <w:rsid w:val="008C2F91"/>
    <w:rsid w:val="00903B49"/>
    <w:rsid w:val="00916DD1"/>
    <w:rsid w:val="00961C3A"/>
    <w:rsid w:val="00975F17"/>
    <w:rsid w:val="00984D1A"/>
    <w:rsid w:val="00986BD4"/>
    <w:rsid w:val="00987041"/>
    <w:rsid w:val="00992A35"/>
    <w:rsid w:val="00A26ED1"/>
    <w:rsid w:val="00B00934"/>
    <w:rsid w:val="00B262D0"/>
    <w:rsid w:val="00B57820"/>
    <w:rsid w:val="00BB2CDD"/>
    <w:rsid w:val="00C76333"/>
    <w:rsid w:val="00CD006E"/>
    <w:rsid w:val="00CD1A8D"/>
    <w:rsid w:val="00CE4A6D"/>
    <w:rsid w:val="00D45D72"/>
    <w:rsid w:val="00D62961"/>
    <w:rsid w:val="00D93F91"/>
    <w:rsid w:val="00DD1E50"/>
    <w:rsid w:val="00E43A82"/>
    <w:rsid w:val="00E659A5"/>
    <w:rsid w:val="00E82AC3"/>
    <w:rsid w:val="00E86C5F"/>
    <w:rsid w:val="00EB054F"/>
    <w:rsid w:val="00EC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E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0D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140D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2F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86C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6C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6C5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6C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6C5F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C5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E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0D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140D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2F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86C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6C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6C5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6C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6C5F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C5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7D098-926B-42E2-8CCE-72DA1BE53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GNocheva</dc:creator>
  <cp:keywords/>
  <dc:description/>
  <cp:lastModifiedBy>GNocheva</cp:lastModifiedBy>
  <cp:revision>22</cp:revision>
  <cp:lastPrinted>2016-04-27T07:40:00Z</cp:lastPrinted>
  <dcterms:created xsi:type="dcterms:W3CDTF">2016-04-26T08:54:00Z</dcterms:created>
  <dcterms:modified xsi:type="dcterms:W3CDTF">2016-04-27T13:07:00Z</dcterms:modified>
</cp:coreProperties>
</file>