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722E05" w14:textId="77777777" w:rsidR="0054665F" w:rsidRPr="00B003D6" w:rsidRDefault="0054665F" w:rsidP="00A037DF">
      <w:pPr>
        <w:spacing w:before="60" w:after="60" w:line="252" w:lineRule="auto"/>
        <w:ind w:right="2612"/>
        <w:rPr>
          <w:w w:val="99"/>
          <w:sz w:val="32"/>
          <w:szCs w:val="32"/>
          <w:lang w:val="bg-BG"/>
        </w:rPr>
      </w:pPr>
    </w:p>
    <w:p w14:paraId="28C07FD4" w14:textId="078440A5" w:rsidR="00C0087A" w:rsidRDefault="000B72AE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3443F3">
        <w:rPr>
          <w:b/>
          <w:i/>
          <w:sz w:val="24"/>
          <w:szCs w:val="24"/>
          <w:lang w:val="bg-BG"/>
        </w:rPr>
        <w:t xml:space="preserve">Приложение </w:t>
      </w:r>
      <w:r w:rsidR="005570E0">
        <w:rPr>
          <w:b/>
          <w:i/>
          <w:sz w:val="24"/>
          <w:szCs w:val="24"/>
          <w:lang w:val="bg-BG"/>
        </w:rPr>
        <w:t>№</w:t>
      </w:r>
      <w:r w:rsidR="00FB4553">
        <w:rPr>
          <w:b/>
          <w:i/>
          <w:sz w:val="24"/>
          <w:szCs w:val="24"/>
          <w:lang w:val="bg-BG"/>
        </w:rPr>
        <w:t xml:space="preserve"> </w:t>
      </w:r>
      <w:r w:rsidR="00C0087A">
        <w:rPr>
          <w:b/>
          <w:i/>
          <w:sz w:val="24"/>
          <w:szCs w:val="24"/>
          <w:lang w:val="bg-BG"/>
        </w:rPr>
        <w:t xml:space="preserve">1 към Условия за кандидатстване по процедура </w:t>
      </w:r>
    </w:p>
    <w:p w14:paraId="3340816D" w14:textId="0CE16109" w:rsidR="000B72AE" w:rsidRPr="00846A58" w:rsidRDefault="00C0087A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C0087A">
        <w:rPr>
          <w:b/>
          <w:i/>
          <w:sz w:val="24"/>
          <w:szCs w:val="24"/>
          <w:lang w:val="bg-BG"/>
        </w:rPr>
        <w:t>BG16FFPR002-3.010</w:t>
      </w:r>
      <w:r>
        <w:rPr>
          <w:b/>
          <w:i/>
          <w:sz w:val="24"/>
          <w:szCs w:val="24"/>
          <w:lang w:val="bg-BG"/>
        </w:rPr>
        <w:t xml:space="preserve"> „Изпълнение на мярка 69 от Националната рамка за приоритетни действия за Натура 2000“</w:t>
      </w:r>
    </w:p>
    <w:p w14:paraId="4CB1FF66" w14:textId="77777777" w:rsidR="00EB36E9" w:rsidRPr="003443F3" w:rsidRDefault="00EB36E9" w:rsidP="00A037DF">
      <w:pPr>
        <w:spacing w:before="60" w:after="60" w:line="252" w:lineRule="auto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638D0DDA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40033F06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1FDE680C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639FCCDC" w14:textId="579590BC" w:rsidR="00725665" w:rsidRPr="00846A58" w:rsidRDefault="00725665" w:rsidP="00A037DF">
      <w:pPr>
        <w:spacing w:before="60" w:after="60" w:line="252" w:lineRule="auto"/>
        <w:ind w:right="-31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ПРОГРАМА</w:t>
      </w:r>
    </w:p>
    <w:p w14:paraId="048307D7" w14:textId="77777777" w:rsidR="00725665" w:rsidRPr="00846A58" w:rsidRDefault="00725665" w:rsidP="00A037DF">
      <w:pPr>
        <w:spacing w:before="60" w:after="60" w:line="252" w:lineRule="auto"/>
        <w:rPr>
          <w:b/>
          <w:bCs/>
          <w:sz w:val="18"/>
          <w:szCs w:val="18"/>
          <w:lang w:val="bg-BG"/>
        </w:rPr>
      </w:pPr>
    </w:p>
    <w:p w14:paraId="31D07682" w14:textId="274AB5DD" w:rsidR="00725665" w:rsidRPr="005570E0" w:rsidRDefault="00725665" w:rsidP="00A037DF">
      <w:pPr>
        <w:spacing w:before="60" w:after="60" w:line="252" w:lineRule="auto"/>
        <w:ind w:left="304" w:right="312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,,</w:t>
      </w:r>
      <w:r w:rsidR="004F274C" w:rsidRPr="005570E0">
        <w:rPr>
          <w:b/>
          <w:bCs/>
          <w:w w:val="99"/>
          <w:sz w:val="32"/>
          <w:szCs w:val="32"/>
          <w:lang w:val="bg-BG"/>
        </w:rPr>
        <w:t>ОКОЛНА СРЕДА</w:t>
      </w:r>
      <w:r w:rsidRPr="00846A58">
        <w:rPr>
          <w:b/>
          <w:bCs/>
          <w:w w:val="99"/>
          <w:sz w:val="32"/>
          <w:szCs w:val="32"/>
          <w:lang w:val="bg-BG"/>
        </w:rPr>
        <w:t xml:space="preserve">“ </w:t>
      </w:r>
      <w:r w:rsidR="00237281" w:rsidRPr="00846A58">
        <w:rPr>
          <w:b/>
          <w:bCs/>
          <w:w w:val="99"/>
          <w:sz w:val="32"/>
          <w:szCs w:val="32"/>
          <w:lang w:val="bg-BG"/>
        </w:rPr>
        <w:t>20</w:t>
      </w:r>
      <w:r w:rsidR="00237281" w:rsidRPr="005570E0">
        <w:rPr>
          <w:b/>
          <w:bCs/>
          <w:w w:val="99"/>
          <w:sz w:val="32"/>
          <w:szCs w:val="32"/>
          <w:lang w:val="bg-BG"/>
        </w:rPr>
        <w:t>21</w:t>
      </w:r>
      <w:r w:rsidRPr="00846A58">
        <w:rPr>
          <w:b/>
          <w:bCs/>
          <w:w w:val="99"/>
          <w:sz w:val="32"/>
          <w:szCs w:val="32"/>
          <w:lang w:val="bg-BG"/>
        </w:rPr>
        <w:t>-202</w:t>
      </w:r>
      <w:r w:rsidR="00237281" w:rsidRPr="005570E0">
        <w:rPr>
          <w:b/>
          <w:bCs/>
          <w:w w:val="99"/>
          <w:sz w:val="32"/>
          <w:szCs w:val="32"/>
          <w:lang w:val="bg-BG"/>
        </w:rPr>
        <w:t>7</w:t>
      </w:r>
      <w:r w:rsidRPr="00846A58">
        <w:rPr>
          <w:b/>
          <w:bCs/>
          <w:w w:val="99"/>
          <w:sz w:val="32"/>
          <w:szCs w:val="32"/>
          <w:lang w:val="bg-BG"/>
        </w:rPr>
        <w:t xml:space="preserve"> </w:t>
      </w:r>
      <w:r w:rsidRPr="005570E0">
        <w:rPr>
          <w:b/>
          <w:bCs/>
          <w:w w:val="99"/>
          <w:sz w:val="32"/>
          <w:szCs w:val="32"/>
          <w:lang w:val="bg-BG"/>
        </w:rPr>
        <w:t>г.</w:t>
      </w:r>
    </w:p>
    <w:p w14:paraId="255F23EF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4DF23EF9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52A32A55" w14:textId="77777777" w:rsidR="00725665" w:rsidRPr="003443F3" w:rsidRDefault="00725665" w:rsidP="00A037DF">
      <w:pPr>
        <w:spacing w:before="60" w:after="60" w:line="252" w:lineRule="auto"/>
        <w:ind w:right="-31"/>
        <w:rPr>
          <w:sz w:val="40"/>
          <w:szCs w:val="40"/>
          <w:lang w:val="bg-BG"/>
        </w:rPr>
      </w:pPr>
    </w:p>
    <w:p w14:paraId="449FB6CB" w14:textId="77777777" w:rsidR="005570E0" w:rsidRDefault="005570E0" w:rsidP="00A037DF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570E0">
        <w:rPr>
          <w:b/>
          <w:sz w:val="36"/>
          <w:szCs w:val="36"/>
          <w:lang w:val="bg-BG"/>
        </w:rPr>
        <w:t xml:space="preserve">Указания (специфични за процедурата) за попълване на формуляр за кандидатстване и подаване на проект по процедура </w:t>
      </w:r>
    </w:p>
    <w:p w14:paraId="6FF803F1" w14:textId="5233AA7A" w:rsidR="00096E4E" w:rsidRPr="0050465B" w:rsidRDefault="00F537B7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F537B7">
        <w:rPr>
          <w:b/>
          <w:sz w:val="36"/>
          <w:szCs w:val="36"/>
          <w:lang w:val="bg-BG"/>
        </w:rPr>
        <w:t>BG16FFPR002-3.010</w:t>
      </w:r>
      <w:r w:rsidRPr="00F537B7" w:rsidDel="00F537B7">
        <w:rPr>
          <w:b/>
          <w:sz w:val="36"/>
          <w:szCs w:val="36"/>
          <w:lang w:val="bg-BG"/>
        </w:rPr>
        <w:t xml:space="preserve"> </w:t>
      </w:r>
      <w:r w:rsidR="0050465B" w:rsidRPr="0050465B">
        <w:rPr>
          <w:b/>
          <w:sz w:val="36"/>
          <w:szCs w:val="36"/>
          <w:lang w:val="bg-BG"/>
        </w:rPr>
        <w:t xml:space="preserve">„ИЗПЪЛНЕНИЕ НА </w:t>
      </w:r>
      <w:r>
        <w:rPr>
          <w:b/>
          <w:sz w:val="36"/>
          <w:szCs w:val="36"/>
          <w:lang w:val="bg-BG"/>
        </w:rPr>
        <w:t>МЯРКА 69</w:t>
      </w:r>
      <w:r w:rsidR="0050465B" w:rsidRPr="0050465B">
        <w:rPr>
          <w:b/>
          <w:sz w:val="36"/>
          <w:szCs w:val="36"/>
          <w:lang w:val="bg-BG"/>
        </w:rPr>
        <w:t xml:space="preserve"> ОТ </w:t>
      </w:r>
      <w:r w:rsidR="00846A58" w:rsidRPr="00846A58">
        <w:rPr>
          <w:b/>
          <w:sz w:val="36"/>
          <w:szCs w:val="36"/>
          <w:lang w:val="bg-BG"/>
        </w:rPr>
        <w:t>НАЦИОНАЛНАТА РАМКА ЗА ПРИОРИТЕТНИ ДЕЙСТВИЯ ЗА НАТУРА 2000</w:t>
      </w:r>
      <w:r w:rsidR="0050465B" w:rsidRPr="0050465B">
        <w:rPr>
          <w:b/>
          <w:sz w:val="36"/>
          <w:szCs w:val="36"/>
          <w:lang w:val="bg-BG"/>
        </w:rPr>
        <w:t>“</w:t>
      </w:r>
      <w:r w:rsidR="00FD16C2">
        <w:rPr>
          <w:b/>
          <w:sz w:val="36"/>
          <w:szCs w:val="36"/>
          <w:lang w:val="bg-BG"/>
        </w:rPr>
        <w:t xml:space="preserve"> чрез ИСУН</w:t>
      </w:r>
    </w:p>
    <w:p w14:paraId="18BC2492" w14:textId="77777777" w:rsidR="00096E4E" w:rsidRPr="0050465B" w:rsidRDefault="00096E4E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</w:p>
    <w:p w14:paraId="04D3BDCC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0806C977" w14:textId="77777777" w:rsidR="00096E4E" w:rsidRPr="003443F3" w:rsidRDefault="00096E4E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76B9FC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46DCEB42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43A20A4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6502E900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3BB1926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64A0E0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208D42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7BF72B9" w14:textId="7B0CEA6C" w:rsidR="00B103E0" w:rsidRDefault="00B103E0">
      <w:pPr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br w:type="page"/>
      </w:r>
    </w:p>
    <w:p w14:paraId="398A1EC8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76A0F088" w14:textId="6E52605C" w:rsidR="00EB36E9" w:rsidRPr="003443F3" w:rsidRDefault="00B103E0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bg-BG"/>
        </w:rPr>
        <w:drawing>
          <wp:inline distT="0" distB="0" distL="0" distR="0" wp14:anchorId="3B8D0B7A" wp14:editId="4E069A18">
            <wp:extent cx="5047615" cy="284099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615" cy="284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3893A2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2595F726" w14:textId="44CF9EF2" w:rsidR="00725665" w:rsidRPr="003443F3" w:rsidRDefault="00725665" w:rsidP="002A0192">
      <w:pPr>
        <w:spacing w:before="60" w:after="60" w:line="252" w:lineRule="auto"/>
        <w:ind w:left="941" w:right="1362"/>
        <w:jc w:val="center"/>
        <w:rPr>
          <w:sz w:val="28"/>
          <w:szCs w:val="28"/>
          <w:lang w:val="bg-BG"/>
        </w:rPr>
      </w:pPr>
      <w:r w:rsidRPr="003443F3">
        <w:rPr>
          <w:color w:val="FF0000"/>
          <w:position w:val="-1"/>
          <w:sz w:val="52"/>
          <w:szCs w:val="52"/>
          <w:lang w:val="bg-BG"/>
        </w:rPr>
        <w:t>Допълнителна информация е</w:t>
      </w:r>
    </w:p>
    <w:p w14:paraId="05373D0F" w14:textId="77777777" w:rsidR="00725665" w:rsidRPr="003443F3" w:rsidRDefault="00725665" w:rsidP="00A037DF">
      <w:pPr>
        <w:spacing w:before="60" w:after="60" w:line="252" w:lineRule="auto"/>
        <w:ind w:left="60" w:right="483"/>
        <w:jc w:val="center"/>
        <w:rPr>
          <w:sz w:val="52"/>
          <w:szCs w:val="52"/>
          <w:lang w:val="bg-BG"/>
        </w:rPr>
        <w:sectPr w:rsidR="00725665" w:rsidRPr="003443F3">
          <w:headerReference w:type="default" r:id="rId9"/>
          <w:pgSz w:w="11920" w:h="16840"/>
          <w:pgMar w:top="1560" w:right="1440" w:bottom="280" w:left="1580" w:header="0" w:footer="1035" w:gutter="0"/>
          <w:cols w:space="720"/>
        </w:sectPr>
      </w:pPr>
      <w:r w:rsidRPr="003443F3">
        <w:rPr>
          <w:color w:val="FF0000"/>
          <w:sz w:val="52"/>
          <w:szCs w:val="52"/>
          <w:lang w:val="bg-BG"/>
        </w:rPr>
        <w:t>предоставена и в полето „Помощ” на същия модул.</w:t>
      </w:r>
    </w:p>
    <w:p w14:paraId="332E0A2B" w14:textId="032C1FC9" w:rsidR="00096E4E" w:rsidRPr="003443F3" w:rsidRDefault="00B103E0" w:rsidP="00A037DF">
      <w:pPr>
        <w:spacing w:before="60" w:after="60" w:line="252" w:lineRule="auto"/>
        <w:ind w:firstLine="708"/>
        <w:jc w:val="both"/>
        <w:rPr>
          <w:sz w:val="15"/>
          <w:szCs w:val="15"/>
          <w:lang w:val="bg-BG"/>
        </w:rPr>
      </w:pPr>
      <w:r>
        <w:rPr>
          <w:noProof/>
          <w:sz w:val="15"/>
          <w:szCs w:val="15"/>
          <w:lang w:val="bg-BG"/>
        </w:rPr>
        <w:lastRenderedPageBreak/>
        <w:drawing>
          <wp:inline distT="0" distB="0" distL="0" distR="0" wp14:anchorId="41A3B45B" wp14:editId="609EA980">
            <wp:extent cx="5140528" cy="2887543"/>
            <wp:effectExtent l="0" t="0" r="3175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08" cy="2893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496ADE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3CFACA89" w14:textId="37D999EC" w:rsidR="00936337" w:rsidRPr="003443F3" w:rsidRDefault="00A9262A" w:rsidP="000B5875">
      <w:pPr>
        <w:spacing w:before="60" w:after="60" w:line="252" w:lineRule="auto"/>
        <w:ind w:firstLine="720"/>
        <w:jc w:val="both"/>
        <w:rPr>
          <w:color w:val="0000FF"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разработването на проектното предложение по процедурата се използва уеб базиран Формуляр за кандид</w:t>
      </w:r>
      <w:r w:rsidR="00490CD3" w:rsidRPr="003443F3">
        <w:rPr>
          <w:sz w:val="24"/>
          <w:szCs w:val="24"/>
          <w:lang w:val="bg-BG"/>
        </w:rPr>
        <w:t>атстване</w:t>
      </w:r>
      <w:r w:rsidR="000B5875">
        <w:rPr>
          <w:sz w:val="24"/>
          <w:szCs w:val="24"/>
          <w:lang w:val="bg-BG"/>
        </w:rPr>
        <w:t xml:space="preserve">, който се генерира за настоящата процедура в ИСУН: </w:t>
      </w:r>
      <w:bookmarkStart w:id="0" w:name="_Hlk99368509"/>
      <w:r w:rsidR="0074170F" w:rsidRPr="003443F3">
        <w:fldChar w:fldCharType="begin"/>
      </w:r>
      <w:r w:rsidR="0074170F" w:rsidRPr="00846A58">
        <w:rPr>
          <w:lang w:val="bg-BG"/>
        </w:rPr>
        <w:instrText xml:space="preserve"> </w:instrText>
      </w:r>
      <w:r w:rsidR="0074170F" w:rsidRPr="003443F3">
        <w:instrText>HYPERLINK</w:instrText>
      </w:r>
      <w:r w:rsidR="0074170F" w:rsidRPr="00846A58">
        <w:rPr>
          <w:lang w:val="bg-BG"/>
        </w:rPr>
        <w:instrText xml:space="preserve"> "</w:instrText>
      </w:r>
      <w:r w:rsidR="0074170F" w:rsidRPr="003443F3">
        <w:instrText>https</w:instrText>
      </w:r>
      <w:r w:rsidR="0074170F" w:rsidRPr="00846A58">
        <w:rPr>
          <w:lang w:val="bg-BG"/>
        </w:rPr>
        <w:instrText>://</w:instrText>
      </w:r>
      <w:r w:rsidR="0074170F" w:rsidRPr="003443F3">
        <w:instrText>eumis</w:instrText>
      </w:r>
      <w:r w:rsidR="0074170F" w:rsidRPr="00846A58">
        <w:rPr>
          <w:lang w:val="bg-BG"/>
        </w:rPr>
        <w:instrText>2020.</w:instrText>
      </w:r>
      <w:r w:rsidR="0074170F" w:rsidRPr="003443F3">
        <w:instrText>government</w:instrText>
      </w:r>
      <w:r w:rsidR="0074170F" w:rsidRPr="00846A58">
        <w:rPr>
          <w:lang w:val="bg-BG"/>
        </w:rPr>
        <w:instrText>.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s</w:instrText>
      </w:r>
      <w:r w:rsidR="0074170F" w:rsidRPr="00846A58">
        <w:rPr>
          <w:lang w:val="bg-BG"/>
        </w:rPr>
        <w:instrText>/</w:instrText>
      </w:r>
      <w:r w:rsidR="0074170F" w:rsidRPr="003443F3">
        <w:instrText>Default</w:instrText>
      </w:r>
      <w:r w:rsidR="0074170F" w:rsidRPr="00846A58">
        <w:rPr>
          <w:lang w:val="bg-BG"/>
        </w:rPr>
        <w:instrText>/</w:instrText>
      </w:r>
      <w:r w:rsidR="0074170F" w:rsidRPr="003443F3">
        <w:instrText>Index</w:instrText>
      </w:r>
      <w:r w:rsidR="0074170F" w:rsidRPr="00846A58">
        <w:rPr>
          <w:lang w:val="bg-BG"/>
        </w:rPr>
        <w:instrText xml:space="preserve">" </w:instrText>
      </w:r>
      <w:r w:rsidR="0074170F" w:rsidRPr="003443F3">
        <w:fldChar w:fldCharType="separate"/>
      </w:r>
      <w:r w:rsidR="00936337" w:rsidRPr="003443F3">
        <w:rPr>
          <w:rStyle w:val="Hyperlink"/>
          <w:sz w:val="24"/>
          <w:szCs w:val="24"/>
          <w:lang w:val="bg-BG"/>
        </w:rPr>
        <w:t>https://eumis2020.government.bg/bg/s/Default/Index</w:t>
      </w:r>
      <w:r w:rsidR="0074170F" w:rsidRPr="003443F3">
        <w:rPr>
          <w:rStyle w:val="Hyperlink"/>
          <w:sz w:val="24"/>
          <w:szCs w:val="24"/>
          <w:lang w:val="bg-BG"/>
        </w:rPr>
        <w:fldChar w:fldCharType="end"/>
      </w:r>
    </w:p>
    <w:bookmarkEnd w:id="0"/>
    <w:p w14:paraId="597E88B3" w14:textId="77777777" w:rsidR="000B5875" w:rsidRDefault="000B5875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p w14:paraId="566DD4B2" w14:textId="77777777" w:rsidR="000B5875" w:rsidRDefault="00936337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оптимална работа със системата е препоръчително</w:t>
      </w:r>
      <w:r w:rsidR="00FF1F76"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>да използвате п</w:t>
      </w:r>
      <w:r w:rsidR="00FF1F76" w:rsidRPr="003443F3">
        <w:rPr>
          <w:sz w:val="24"/>
          <w:szCs w:val="24"/>
          <w:lang w:val="bg-BG"/>
        </w:rPr>
        <w:t>оследн</w:t>
      </w:r>
      <w:r w:rsidR="00A9262A" w:rsidRPr="003443F3">
        <w:rPr>
          <w:sz w:val="24"/>
          <w:szCs w:val="24"/>
          <w:lang w:val="bg-BG"/>
        </w:rPr>
        <w:t>ата версия на бра</w:t>
      </w:r>
      <w:r w:rsidR="00FF1F76" w:rsidRPr="003443F3">
        <w:rPr>
          <w:sz w:val="24"/>
          <w:szCs w:val="24"/>
          <w:lang w:val="bg-BG"/>
        </w:rPr>
        <w:t>уз</w:t>
      </w:r>
      <w:r w:rsidR="00A9262A" w:rsidRPr="003443F3">
        <w:rPr>
          <w:sz w:val="24"/>
          <w:szCs w:val="24"/>
          <w:lang w:val="bg-BG"/>
        </w:rPr>
        <w:t xml:space="preserve">ъра </w:t>
      </w:r>
      <w:proofErr w:type="spellStart"/>
      <w:r w:rsidR="00A9262A" w:rsidRPr="003443F3">
        <w:rPr>
          <w:sz w:val="24"/>
          <w:szCs w:val="24"/>
          <w:lang w:val="bg-BG"/>
        </w:rPr>
        <w:t>Google</w:t>
      </w:r>
      <w:proofErr w:type="spellEnd"/>
      <w:r w:rsidR="00A9262A" w:rsidRPr="003443F3">
        <w:rPr>
          <w:sz w:val="24"/>
          <w:szCs w:val="24"/>
          <w:lang w:val="bg-BG"/>
        </w:rPr>
        <w:t xml:space="preserve"> </w:t>
      </w:r>
      <w:proofErr w:type="spellStart"/>
      <w:r w:rsidR="00A9262A" w:rsidRPr="003443F3">
        <w:rPr>
          <w:sz w:val="24"/>
          <w:szCs w:val="24"/>
          <w:lang w:val="bg-BG"/>
        </w:rPr>
        <w:t>Chrome</w:t>
      </w:r>
      <w:proofErr w:type="spellEnd"/>
      <w:r w:rsidR="00A9262A" w:rsidRPr="003443F3">
        <w:rPr>
          <w:sz w:val="24"/>
          <w:szCs w:val="24"/>
          <w:lang w:val="bg-BG"/>
        </w:rPr>
        <w:t>.</w:t>
      </w:r>
    </w:p>
    <w:p w14:paraId="2D120293" w14:textId="74E3D103" w:rsidR="00336E26" w:rsidRPr="000B5875" w:rsidRDefault="001D376C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Следва да имате </w:t>
      </w:r>
      <w:r w:rsidR="00A9262A" w:rsidRPr="003443F3">
        <w:rPr>
          <w:sz w:val="24"/>
          <w:szCs w:val="24"/>
          <w:lang w:val="bg-BG"/>
        </w:rPr>
        <w:t>предвид,</w:t>
      </w:r>
      <w:r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 xml:space="preserve">че </w:t>
      </w:r>
      <w:r w:rsidRPr="003443F3">
        <w:rPr>
          <w:sz w:val="24"/>
          <w:szCs w:val="24"/>
          <w:lang w:val="bg-BG"/>
        </w:rPr>
        <w:t xml:space="preserve">по </w:t>
      </w:r>
      <w:r w:rsidR="00A9262A" w:rsidRPr="003443F3">
        <w:rPr>
          <w:sz w:val="24"/>
          <w:szCs w:val="24"/>
          <w:lang w:val="bg-BG"/>
        </w:rPr>
        <w:t>настоящата</w:t>
      </w:r>
      <w:r w:rsidRPr="003443F3">
        <w:rPr>
          <w:sz w:val="24"/>
          <w:szCs w:val="24"/>
          <w:lang w:val="bg-BG"/>
        </w:rPr>
        <w:t xml:space="preserve"> </w:t>
      </w:r>
      <w:r w:rsidR="00A9262A" w:rsidRPr="000B5875">
        <w:rPr>
          <w:sz w:val="24"/>
          <w:szCs w:val="24"/>
          <w:lang w:val="bg-BG"/>
        </w:rPr>
        <w:t>процедура</w:t>
      </w:r>
      <w:r w:rsidR="00FF1F76" w:rsidRPr="000B5875">
        <w:rPr>
          <w:sz w:val="24"/>
          <w:szCs w:val="24"/>
          <w:u w:color="000000"/>
          <w:lang w:val="bg-BG"/>
        </w:rPr>
        <w:t xml:space="preserve"> п</w:t>
      </w:r>
      <w:r w:rsidR="00A9262A" w:rsidRPr="000B5875">
        <w:rPr>
          <w:sz w:val="24"/>
          <w:szCs w:val="24"/>
          <w:u w:color="000000"/>
          <w:lang w:val="bg-BG"/>
        </w:rPr>
        <w:t>роек</w:t>
      </w:r>
      <w:r w:rsidR="00FF1F76" w:rsidRPr="000B5875">
        <w:rPr>
          <w:sz w:val="24"/>
          <w:szCs w:val="24"/>
          <w:u w:color="000000"/>
          <w:lang w:val="bg-BG"/>
        </w:rPr>
        <w:t>тн</w:t>
      </w:r>
      <w:r w:rsidR="00A9262A" w:rsidRPr="000B5875">
        <w:rPr>
          <w:sz w:val="24"/>
          <w:szCs w:val="24"/>
          <w:u w:color="000000"/>
          <w:lang w:val="bg-BG"/>
        </w:rPr>
        <w:t>о пред</w:t>
      </w:r>
      <w:r w:rsidR="00FF1F76" w:rsidRPr="000B5875">
        <w:rPr>
          <w:sz w:val="24"/>
          <w:szCs w:val="24"/>
          <w:u w:color="000000"/>
          <w:lang w:val="bg-BG"/>
        </w:rPr>
        <w:t>ложен</w:t>
      </w:r>
      <w:r w:rsidR="00A9262A" w:rsidRPr="000B5875">
        <w:rPr>
          <w:sz w:val="24"/>
          <w:szCs w:val="24"/>
          <w:u w:color="000000"/>
          <w:lang w:val="bg-BG"/>
        </w:rPr>
        <w:t>ие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мо</w:t>
      </w:r>
      <w:r w:rsidR="00FF1F76" w:rsidRPr="000B5875">
        <w:rPr>
          <w:sz w:val="24"/>
          <w:szCs w:val="24"/>
          <w:u w:color="000000"/>
          <w:lang w:val="bg-BG"/>
        </w:rPr>
        <w:t>же д</w:t>
      </w:r>
      <w:r w:rsidR="00A9262A" w:rsidRPr="000B5875">
        <w:rPr>
          <w:sz w:val="24"/>
          <w:szCs w:val="24"/>
          <w:u w:color="000000"/>
          <w:lang w:val="bg-BG"/>
        </w:rPr>
        <w:t>а бъде подадено единствено с К</w:t>
      </w:r>
      <w:r w:rsidR="00FF1F76" w:rsidRPr="000B5875">
        <w:rPr>
          <w:sz w:val="24"/>
          <w:szCs w:val="24"/>
          <w:u w:color="000000"/>
          <w:lang w:val="bg-BG"/>
        </w:rPr>
        <w:t>валифиц</w:t>
      </w:r>
      <w:r w:rsidR="00A9262A" w:rsidRPr="000B5875">
        <w:rPr>
          <w:sz w:val="24"/>
          <w:szCs w:val="24"/>
          <w:u w:color="000000"/>
          <w:lang w:val="bg-BG"/>
        </w:rPr>
        <w:t>ир</w:t>
      </w:r>
      <w:r w:rsidR="00936337" w:rsidRPr="000B5875">
        <w:rPr>
          <w:sz w:val="24"/>
          <w:szCs w:val="24"/>
          <w:u w:color="000000"/>
          <w:lang w:val="bg-BG"/>
        </w:rPr>
        <w:t>ан</w:t>
      </w:r>
      <w:r w:rsidR="00FF1F76" w:rsidRPr="000B5875">
        <w:rPr>
          <w:sz w:val="24"/>
          <w:szCs w:val="24"/>
          <w:u w:color="000000"/>
          <w:lang w:val="bg-BG"/>
        </w:rPr>
        <w:t xml:space="preserve"> електронен</w:t>
      </w:r>
      <w:r w:rsidR="00A9262A" w:rsidRPr="000B5875">
        <w:rPr>
          <w:sz w:val="24"/>
          <w:szCs w:val="24"/>
          <w:u w:color="000000"/>
          <w:lang w:val="bg-BG"/>
        </w:rPr>
        <w:t xml:space="preserve"> подпи</w:t>
      </w:r>
      <w:r w:rsidR="00FF1F76" w:rsidRPr="000B5875">
        <w:rPr>
          <w:sz w:val="24"/>
          <w:szCs w:val="24"/>
          <w:u w:color="000000"/>
          <w:lang w:val="bg-BG"/>
        </w:rPr>
        <w:t>с (КЕ</w:t>
      </w:r>
      <w:r w:rsidR="00A9262A" w:rsidRPr="000B5875">
        <w:rPr>
          <w:sz w:val="24"/>
          <w:szCs w:val="24"/>
          <w:u w:color="000000"/>
          <w:lang w:val="bg-BG"/>
        </w:rPr>
        <w:t>П)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от  к</w:t>
      </w:r>
      <w:r w:rsidR="00FF1F76" w:rsidRPr="000B5875">
        <w:rPr>
          <w:sz w:val="24"/>
          <w:szCs w:val="24"/>
          <w:u w:color="000000"/>
          <w:lang w:val="bg-BG"/>
        </w:rPr>
        <w:t>андидат</w:t>
      </w:r>
      <w:r w:rsidR="00A9262A" w:rsidRPr="000B5875">
        <w:rPr>
          <w:sz w:val="24"/>
          <w:szCs w:val="24"/>
          <w:u w:color="000000"/>
          <w:lang w:val="bg-BG"/>
        </w:rPr>
        <w:t>а, който е регист</w:t>
      </w:r>
      <w:r w:rsidR="00FF1F76" w:rsidRPr="000B5875">
        <w:rPr>
          <w:sz w:val="24"/>
          <w:szCs w:val="24"/>
          <w:u w:color="000000"/>
          <w:lang w:val="bg-BG"/>
        </w:rPr>
        <w:t>риран кат</w:t>
      </w:r>
      <w:r w:rsidR="00A9262A" w:rsidRPr="000B5875">
        <w:rPr>
          <w:sz w:val="24"/>
          <w:szCs w:val="24"/>
          <w:u w:color="000000"/>
          <w:lang w:val="bg-BG"/>
        </w:rPr>
        <w:t>о</w:t>
      </w:r>
      <w:r w:rsidR="00FF1F76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потреби</w:t>
      </w:r>
      <w:r w:rsidR="00FF1F76" w:rsidRPr="000B5875">
        <w:rPr>
          <w:position w:val="-1"/>
          <w:sz w:val="24"/>
          <w:szCs w:val="24"/>
          <w:u w:color="000000"/>
          <w:lang w:val="bg-BG"/>
        </w:rPr>
        <w:t>т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ел в системата ИСУН.</w:t>
      </w:r>
      <w:r w:rsidR="00A9262A"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 </w:t>
      </w:r>
    </w:p>
    <w:p w14:paraId="7AE5FDCC" w14:textId="62D65979" w:rsidR="00096E4E" w:rsidRPr="00D00B8F" w:rsidRDefault="00A9262A" w:rsidP="000B5875">
      <w:pPr>
        <w:spacing w:before="60" w:after="60" w:line="252" w:lineRule="auto"/>
        <w:ind w:right="7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Моля обърнете внимание, че проектно предложение се подава от профил на кандидата, през който впоследствие ще се извършва електронната комуникация с Управляващия орган по </w:t>
      </w:r>
      <w:r w:rsidR="00FF1F76" w:rsidRPr="003443F3">
        <w:rPr>
          <w:sz w:val="24"/>
          <w:szCs w:val="24"/>
          <w:lang w:val="bg-BG"/>
        </w:rPr>
        <w:t>време на</w:t>
      </w:r>
      <w:r w:rsidR="002A0192">
        <w:rPr>
          <w:sz w:val="24"/>
          <w:szCs w:val="24"/>
          <w:lang w:val="bg-BG"/>
        </w:rPr>
        <w:t xml:space="preserve"> оценката</w:t>
      </w:r>
      <w:r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Необходимо е през цялото време на оценителния процес кандидатът да има достъп до този имейл адрес, като на него ще се получават известия за всички системни съобщения – както за смяна на пароли при необходимост, така и известия за постъпил въпрос по време на оценката. Промяната на имейл адреса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</w:t>
      </w:r>
      <w:r w:rsidR="00646FA1" w:rsidRPr="003443F3">
        <w:rPr>
          <w:sz w:val="24"/>
          <w:szCs w:val="24"/>
          <w:lang w:val="bg-BG"/>
        </w:rPr>
        <w:t xml:space="preserve">асоцииран към съответния профил </w:t>
      </w:r>
      <w:r w:rsidR="000E2A7A" w:rsidRPr="003443F3">
        <w:rPr>
          <w:sz w:val="24"/>
          <w:szCs w:val="24"/>
          <w:lang w:val="bg-BG"/>
        </w:rPr>
        <w:t>след подаване на проектното предложение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е невъзможна</w:t>
      </w:r>
      <w:r w:rsidR="00646FA1"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</w:t>
      </w:r>
    </w:p>
    <w:p w14:paraId="64466BCD" w14:textId="346CD2C9" w:rsidR="00096E4E" w:rsidRPr="003443F3" w:rsidRDefault="00A9262A" w:rsidP="000B5875">
      <w:pPr>
        <w:spacing w:before="60" w:after="60" w:line="252" w:lineRule="auto"/>
        <w:ind w:right="75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Системата предоставя възможност за коригиране, запазване и допълване на формуляра докато той е в работен режим (чернова). Всеки формуляр може да бъде записан локално, на файл в специален формат, който може да се отваря единствено от ИСУН.</w:t>
      </w:r>
      <w:r w:rsidR="00D108D5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Системата позволява зареждането на локално записан файл на формуляр за кандидатстване и редакция по него, от друг потребител, който е регистриран  в системата, когато това е необходимо.</w:t>
      </w:r>
    </w:p>
    <w:p w14:paraId="7CA27880" w14:textId="021731D2" w:rsidR="00096E4E" w:rsidRPr="003E0B93" w:rsidRDefault="00A9262A" w:rsidP="000B5875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След като кандидатът се е регистрирал в системата ИСУН като потребител, то следва да влезе в потребителския си профил и да избере секцията „Отворени процедури</w:t>
      </w:r>
      <w:r w:rsidRPr="003E0B93">
        <w:rPr>
          <w:sz w:val="24"/>
          <w:szCs w:val="24"/>
          <w:lang w:val="bg-BG"/>
        </w:rPr>
        <w:t>“. От нея се</w:t>
      </w:r>
      <w:r w:rsidR="00D108D5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избира </w:t>
      </w:r>
      <w:r w:rsidR="00E002F1" w:rsidRPr="003E0B93">
        <w:rPr>
          <w:sz w:val="24"/>
          <w:szCs w:val="24"/>
          <w:lang w:val="bg-BG"/>
        </w:rPr>
        <w:t>процедура</w:t>
      </w:r>
      <w:r w:rsidRPr="003E0B93">
        <w:rPr>
          <w:sz w:val="24"/>
          <w:szCs w:val="24"/>
          <w:lang w:val="bg-BG"/>
        </w:rPr>
        <w:t xml:space="preserve"> </w:t>
      </w:r>
      <w:r w:rsidR="00C0087A" w:rsidRPr="00C0087A">
        <w:rPr>
          <w:sz w:val="24"/>
          <w:szCs w:val="24"/>
          <w:lang w:val="bg-BG"/>
        </w:rPr>
        <w:t xml:space="preserve">BG16FFPR002-3.010 </w:t>
      </w:r>
      <w:r w:rsidR="0050465B" w:rsidRPr="0050465B">
        <w:rPr>
          <w:sz w:val="24"/>
          <w:szCs w:val="24"/>
          <w:lang w:val="bg-BG"/>
        </w:rPr>
        <w:t xml:space="preserve">„Изпълнение на </w:t>
      </w:r>
      <w:r w:rsidR="00C0087A">
        <w:rPr>
          <w:sz w:val="24"/>
          <w:szCs w:val="24"/>
          <w:lang w:val="bg-BG"/>
        </w:rPr>
        <w:t>мярка 69</w:t>
      </w:r>
      <w:r w:rsidR="0050465B" w:rsidRPr="0050465B">
        <w:rPr>
          <w:sz w:val="24"/>
          <w:szCs w:val="24"/>
          <w:lang w:val="bg-BG"/>
        </w:rPr>
        <w:t xml:space="preserve"> </w:t>
      </w:r>
      <w:r w:rsidR="0050465B">
        <w:rPr>
          <w:sz w:val="24"/>
          <w:szCs w:val="24"/>
          <w:lang w:val="bg-BG"/>
        </w:rPr>
        <w:t>от</w:t>
      </w:r>
      <w:r w:rsidR="0050465B" w:rsidRPr="0050465B">
        <w:rPr>
          <w:sz w:val="24"/>
          <w:szCs w:val="24"/>
          <w:lang w:val="bg-BG"/>
        </w:rPr>
        <w:t xml:space="preserve"> </w:t>
      </w:r>
      <w:r w:rsidR="000B5875" w:rsidRPr="00D63F92">
        <w:rPr>
          <w:sz w:val="24"/>
          <w:szCs w:val="24"/>
          <w:lang w:val="bg-BG"/>
        </w:rPr>
        <w:t xml:space="preserve">Националната </w:t>
      </w:r>
      <w:r w:rsidR="00D63F92" w:rsidRPr="00D63F92">
        <w:rPr>
          <w:sz w:val="24"/>
          <w:szCs w:val="24"/>
          <w:lang w:val="bg-BG"/>
        </w:rPr>
        <w:t>рамка за приоритетни действия за НАТУРА 2000</w:t>
      </w:r>
      <w:r w:rsidR="0050465B" w:rsidRPr="0050465B">
        <w:rPr>
          <w:sz w:val="24"/>
          <w:szCs w:val="24"/>
          <w:lang w:val="bg-BG"/>
        </w:rPr>
        <w:t>“</w:t>
      </w:r>
      <w:r w:rsidR="00E10A14" w:rsidRPr="003E0B93">
        <w:rPr>
          <w:sz w:val="24"/>
          <w:szCs w:val="24"/>
          <w:lang w:val="bg-BG"/>
        </w:rPr>
        <w:t xml:space="preserve">. </w:t>
      </w:r>
      <w:r w:rsidRPr="003E0B93">
        <w:rPr>
          <w:sz w:val="24"/>
          <w:szCs w:val="24"/>
          <w:lang w:val="bg-BG"/>
        </w:rPr>
        <w:t>На</w:t>
      </w:r>
      <w:r w:rsidR="00175C69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екрана се визуализират основната цел на процедурата, </w:t>
      </w:r>
      <w:r w:rsidR="000B5875">
        <w:rPr>
          <w:sz w:val="24"/>
          <w:szCs w:val="24"/>
          <w:lang w:val="bg-BG"/>
        </w:rPr>
        <w:t>условията</w:t>
      </w:r>
      <w:r w:rsidRPr="003E0B93">
        <w:rPr>
          <w:sz w:val="24"/>
          <w:szCs w:val="24"/>
          <w:lang w:val="bg-BG"/>
        </w:rPr>
        <w:t xml:space="preserve">  за  кандидатстване</w:t>
      </w:r>
      <w:r w:rsidR="000B5875">
        <w:rPr>
          <w:sz w:val="24"/>
          <w:szCs w:val="24"/>
          <w:lang w:val="bg-BG"/>
        </w:rPr>
        <w:t xml:space="preserve"> и за изпълнение</w:t>
      </w:r>
      <w:r w:rsidRPr="003E0B93">
        <w:rPr>
          <w:sz w:val="24"/>
          <w:szCs w:val="24"/>
          <w:lang w:val="bg-BG"/>
        </w:rPr>
        <w:t xml:space="preserve">, </w:t>
      </w:r>
      <w:r w:rsidR="000B5875">
        <w:rPr>
          <w:sz w:val="24"/>
          <w:szCs w:val="24"/>
          <w:lang w:val="bg-BG"/>
        </w:rPr>
        <w:t>приложения към тях</w:t>
      </w:r>
      <w:r w:rsidRPr="003E0B93">
        <w:rPr>
          <w:sz w:val="24"/>
          <w:szCs w:val="24"/>
          <w:lang w:val="bg-BG"/>
        </w:rPr>
        <w:t>, както и въпросите и отговорите по процедурата, с които</w:t>
      </w:r>
      <w:r w:rsidR="00CE1D22" w:rsidRPr="003E0B93">
        <w:rPr>
          <w:sz w:val="24"/>
          <w:szCs w:val="24"/>
          <w:lang w:val="bg-BG"/>
        </w:rPr>
        <w:t xml:space="preserve"> кандидатът</w:t>
      </w:r>
      <w:r w:rsidRPr="003E0B93">
        <w:rPr>
          <w:sz w:val="24"/>
          <w:szCs w:val="24"/>
          <w:lang w:val="bg-BG"/>
        </w:rPr>
        <w:t xml:space="preserve"> следва да се запознае преди да започне разработването на своето проектно предложение.</w:t>
      </w:r>
    </w:p>
    <w:p w14:paraId="1C818105" w14:textId="77777777" w:rsidR="000B5875" w:rsidRDefault="00A9262A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E0B93">
        <w:rPr>
          <w:sz w:val="24"/>
          <w:szCs w:val="24"/>
          <w:lang w:val="bg-BG"/>
        </w:rPr>
        <w:lastRenderedPageBreak/>
        <w:t>За достъп до формуляра за кандидатстване по процедурата, натиснете полето</w:t>
      </w:r>
      <w:r w:rsidR="002C26A3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>„Ново проектно предложение“, което се намира в долната лява част на екрана.</w:t>
      </w:r>
    </w:p>
    <w:p w14:paraId="69895EC4" w14:textId="73EE6ABB" w:rsidR="00096E4E" w:rsidRPr="000B5875" w:rsidRDefault="00240306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color w:val="FF0000"/>
          <w:sz w:val="24"/>
          <w:szCs w:val="24"/>
          <w:lang w:val="bg-BG"/>
        </w:rPr>
        <w:t xml:space="preserve">ВАЖНО! </w:t>
      </w:r>
      <w:r w:rsidR="00A9262A" w:rsidRPr="003443F3">
        <w:rPr>
          <w:b/>
          <w:color w:val="FF0000"/>
          <w:sz w:val="24"/>
          <w:szCs w:val="24"/>
          <w:lang w:val="bg-BG"/>
        </w:rPr>
        <w:t>Системата не извършва автоматично записване на формуляра  в  профила Ви,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необходимо е периодично да избирате командата „Запис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на формуляра</w:t>
      </w:r>
      <w:r w:rsidR="00DC5C1E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в системата“ в долната лява част на екрана.</w:t>
      </w:r>
    </w:p>
    <w:p w14:paraId="5605778B" w14:textId="77777777" w:rsidR="00096E4E" w:rsidRPr="003443F3" w:rsidRDefault="00096E4E" w:rsidP="00A037DF">
      <w:pPr>
        <w:spacing w:before="60" w:after="60" w:line="252" w:lineRule="auto"/>
        <w:jc w:val="both"/>
        <w:rPr>
          <w:lang w:val="bg-BG"/>
        </w:rPr>
      </w:pPr>
    </w:p>
    <w:p w14:paraId="2AC7F061" w14:textId="2F3F64AD" w:rsidR="00096E4E" w:rsidRPr="003443F3" w:rsidRDefault="00A9262A" w:rsidP="00A037DF">
      <w:pPr>
        <w:spacing w:before="60" w:after="60" w:line="252" w:lineRule="auto"/>
        <w:ind w:left="117"/>
        <w:jc w:val="both"/>
        <w:rPr>
          <w:sz w:val="24"/>
          <w:szCs w:val="24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>Попълване на сек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ц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я  Основн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 д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анн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и </w:t>
      </w:r>
    </w:p>
    <w:p w14:paraId="6A476D56" w14:textId="2E511F30" w:rsidR="00096E4E" w:rsidRPr="003443F3" w:rsidRDefault="00A9262A" w:rsidP="000B5875">
      <w:pPr>
        <w:spacing w:before="60" w:after="60" w:line="252" w:lineRule="auto"/>
        <w:ind w:left="117" w:right="76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В тази секция кандидатът попълва основните данни за своето проектно предложение:</w:t>
      </w:r>
    </w:p>
    <w:p w14:paraId="513A7C98" w14:textId="77777777" w:rsidR="00096E4E" w:rsidRPr="003443F3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Наименование на проектното предложение </w:t>
      </w:r>
      <w:r w:rsidRPr="003443F3">
        <w:rPr>
          <w:sz w:val="24"/>
          <w:szCs w:val="24"/>
          <w:lang w:val="bg-BG"/>
        </w:rPr>
        <w:t>(на български и на английски език);</w:t>
      </w:r>
    </w:p>
    <w:p w14:paraId="3A3B402A" w14:textId="1ACF8075" w:rsidR="00096E4E" w:rsidRPr="00D00B8F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5" w:firstLine="142"/>
        <w:jc w:val="both"/>
        <w:rPr>
          <w:b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="00D6016C">
        <w:rPr>
          <w:b/>
          <w:sz w:val="24"/>
          <w:szCs w:val="24"/>
          <w:lang w:val="bg-BG"/>
        </w:rPr>
        <w:t>Срок на изпълне</w:t>
      </w:r>
      <w:r w:rsidR="00CF02E1">
        <w:rPr>
          <w:b/>
          <w:sz w:val="24"/>
          <w:szCs w:val="24"/>
          <w:lang w:val="bg-BG"/>
        </w:rPr>
        <w:t>н</w:t>
      </w:r>
      <w:r w:rsidR="00D6016C">
        <w:rPr>
          <w:b/>
          <w:sz w:val="24"/>
          <w:szCs w:val="24"/>
          <w:lang w:val="bg-BG"/>
        </w:rPr>
        <w:t>ие</w:t>
      </w:r>
      <w:r w:rsidR="00CF02E1">
        <w:rPr>
          <w:b/>
          <w:sz w:val="24"/>
          <w:szCs w:val="24"/>
          <w:lang w:val="bg-BG"/>
        </w:rPr>
        <w:t xml:space="preserve">, </w:t>
      </w:r>
      <w:r w:rsidR="00D6016C">
        <w:rPr>
          <w:b/>
          <w:sz w:val="24"/>
          <w:szCs w:val="24"/>
          <w:lang w:val="bg-BG"/>
        </w:rPr>
        <w:t>месеци</w:t>
      </w:r>
      <w:r w:rsidRPr="003443F3">
        <w:rPr>
          <w:sz w:val="24"/>
          <w:szCs w:val="24"/>
          <w:lang w:val="bg-BG"/>
        </w:rPr>
        <w:t>. При определянето</w:t>
      </w:r>
      <w:r w:rsidR="00DC5C1E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на продължителността на проектното си предложение следва да имате предвид </w:t>
      </w:r>
      <w:r w:rsidR="003B74A8">
        <w:rPr>
          <w:sz w:val="24"/>
          <w:szCs w:val="24"/>
          <w:lang w:val="bg-BG"/>
        </w:rPr>
        <w:t xml:space="preserve">посочената </w:t>
      </w:r>
      <w:r w:rsidR="003B74A8" w:rsidRPr="003443F3">
        <w:rPr>
          <w:sz w:val="24"/>
          <w:szCs w:val="24"/>
          <w:lang w:val="bg-BG"/>
        </w:rPr>
        <w:t xml:space="preserve">максимална </w:t>
      </w:r>
      <w:r w:rsidR="003B74A8">
        <w:rPr>
          <w:sz w:val="24"/>
          <w:szCs w:val="24"/>
          <w:lang w:val="bg-BG"/>
        </w:rPr>
        <w:t xml:space="preserve">продължителност </w:t>
      </w:r>
      <w:r w:rsidR="00D6016C">
        <w:rPr>
          <w:sz w:val="24"/>
          <w:szCs w:val="24"/>
          <w:lang w:val="bg-BG"/>
        </w:rPr>
        <w:t xml:space="preserve">и срок </w:t>
      </w:r>
      <w:r w:rsidRPr="003443F3">
        <w:rPr>
          <w:sz w:val="24"/>
          <w:szCs w:val="24"/>
          <w:lang w:val="bg-BG"/>
        </w:rPr>
        <w:t xml:space="preserve">съгласно т. </w:t>
      </w:r>
      <w:r w:rsidR="000E16EE" w:rsidRPr="003443F3">
        <w:rPr>
          <w:sz w:val="24"/>
          <w:szCs w:val="24"/>
          <w:lang w:val="bg-BG"/>
        </w:rPr>
        <w:t xml:space="preserve">18 </w:t>
      </w:r>
      <w:r w:rsidRPr="003443F3">
        <w:rPr>
          <w:sz w:val="24"/>
          <w:szCs w:val="24"/>
          <w:lang w:val="bg-BG"/>
        </w:rPr>
        <w:t>от Услови</w:t>
      </w:r>
      <w:r w:rsidR="00EB36E9" w:rsidRPr="003443F3">
        <w:rPr>
          <w:sz w:val="24"/>
          <w:szCs w:val="24"/>
          <w:lang w:val="bg-BG"/>
        </w:rPr>
        <w:t>ята за кандидатстване</w:t>
      </w:r>
      <w:r w:rsidR="009F230B">
        <w:rPr>
          <w:sz w:val="24"/>
          <w:szCs w:val="24"/>
          <w:lang w:val="bg-BG"/>
        </w:rPr>
        <w:t>;</w:t>
      </w:r>
    </w:p>
    <w:p w14:paraId="7DA77481" w14:textId="4AFE7E1E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Местонахождение (Място на изпълнение на проекта)</w:t>
      </w:r>
      <w:r w:rsidR="00D6016C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от възможните опции следва да изберете </w:t>
      </w:r>
      <w:r w:rsidR="006E2020">
        <w:rPr>
          <w:sz w:val="24"/>
          <w:szCs w:val="24"/>
          <w:lang w:val="bg-BG"/>
        </w:rPr>
        <w:t xml:space="preserve">възможно най-ниското териториално административно ниво - </w:t>
      </w:r>
      <w:r w:rsidR="006E2020" w:rsidRPr="006E2020">
        <w:rPr>
          <w:sz w:val="24"/>
          <w:szCs w:val="24"/>
          <w:lang w:val="bg-BG"/>
        </w:rPr>
        <w:t>NUTS ниво 2</w:t>
      </w:r>
      <w:r w:rsidR="006E2020">
        <w:rPr>
          <w:sz w:val="24"/>
          <w:szCs w:val="24"/>
          <w:lang w:val="bg-BG"/>
        </w:rPr>
        <w:t xml:space="preserve">/ </w:t>
      </w:r>
      <w:r w:rsidR="006E2020" w:rsidRPr="006E2020">
        <w:rPr>
          <w:sz w:val="24"/>
          <w:szCs w:val="24"/>
          <w:lang w:val="bg-BG"/>
        </w:rPr>
        <w:t xml:space="preserve">Област </w:t>
      </w:r>
      <w:r w:rsidR="006E2020">
        <w:rPr>
          <w:sz w:val="24"/>
          <w:szCs w:val="24"/>
          <w:lang w:val="bg-BG"/>
        </w:rPr>
        <w:t xml:space="preserve">или </w:t>
      </w:r>
      <w:r w:rsidR="006E2020" w:rsidRPr="006E2020">
        <w:rPr>
          <w:sz w:val="24"/>
          <w:szCs w:val="24"/>
          <w:lang w:val="bg-BG"/>
        </w:rPr>
        <w:t>Община</w:t>
      </w:r>
      <w:r w:rsidR="006E2020">
        <w:rPr>
          <w:sz w:val="24"/>
          <w:szCs w:val="24"/>
          <w:lang w:val="bg-BG"/>
        </w:rPr>
        <w:t xml:space="preserve"> и да попълните съответната информация спрямо територията, в която ще се изпълнява проекта.</w:t>
      </w:r>
    </w:p>
    <w:p w14:paraId="1C2D685C" w14:textId="0A1AB541" w:rsidR="00096E4E" w:rsidRPr="00D00B8F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D6016C">
        <w:rPr>
          <w:b/>
          <w:bCs/>
          <w:sz w:val="24"/>
          <w:szCs w:val="24"/>
          <w:lang w:val="bg-BG"/>
        </w:rPr>
        <w:t>Категория(и) региони, за която (които) се прилага операцията</w:t>
      </w:r>
      <w:r>
        <w:rPr>
          <w:b/>
          <w:bCs/>
          <w:sz w:val="24"/>
          <w:szCs w:val="24"/>
          <w:lang w:val="bg-BG"/>
        </w:rPr>
        <w:t xml:space="preserve"> </w:t>
      </w:r>
      <w:r w:rsidR="00B11655">
        <w:rPr>
          <w:b/>
          <w:bCs/>
          <w:sz w:val="24"/>
          <w:szCs w:val="24"/>
          <w:lang w:val="bg-BG"/>
        </w:rPr>
        <w:t>–</w:t>
      </w:r>
      <w:r>
        <w:rPr>
          <w:b/>
          <w:bCs/>
          <w:sz w:val="24"/>
          <w:szCs w:val="24"/>
          <w:lang w:val="bg-BG"/>
        </w:rPr>
        <w:t xml:space="preserve"> </w:t>
      </w:r>
      <w:r w:rsidR="00307B37" w:rsidRPr="00307B37">
        <w:rPr>
          <w:sz w:val="24"/>
          <w:szCs w:val="24"/>
          <w:lang w:val="bg-BG"/>
        </w:rPr>
        <w:t xml:space="preserve">от възможните опции „По-слабо развити региони“  и </w:t>
      </w:r>
      <w:r w:rsidR="00E10A14" w:rsidRPr="003E0B93">
        <w:rPr>
          <w:sz w:val="24"/>
          <w:szCs w:val="24"/>
          <w:lang w:val="bg-BG"/>
        </w:rPr>
        <w:t>„Региони в преход“</w:t>
      </w:r>
      <w:r w:rsidR="00307B37" w:rsidRPr="00307B37">
        <w:rPr>
          <w:sz w:val="24"/>
          <w:szCs w:val="24"/>
          <w:lang w:val="bg-BG"/>
        </w:rPr>
        <w:t xml:space="preserve"> следва да изберете</w:t>
      </w:r>
      <w:r w:rsidR="00307B37">
        <w:rPr>
          <w:sz w:val="24"/>
          <w:szCs w:val="24"/>
          <w:lang w:val="bg-BG"/>
        </w:rPr>
        <w:t xml:space="preserve"> приложимото за Вашето проектно предложение </w:t>
      </w:r>
      <w:r w:rsidRPr="003E0B93">
        <w:rPr>
          <w:sz w:val="24"/>
          <w:szCs w:val="24"/>
          <w:lang w:val="bg-BG"/>
        </w:rPr>
        <w:t>;</w:t>
      </w:r>
    </w:p>
    <w:p w14:paraId="15094FB1" w14:textId="271E1A6A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ДДС е допустим разход по проекта </w:t>
      </w:r>
      <w:r w:rsidRPr="003443F3">
        <w:rPr>
          <w:sz w:val="24"/>
          <w:szCs w:val="24"/>
          <w:lang w:val="bg-BG"/>
        </w:rPr>
        <w:t xml:space="preserve">- </w:t>
      </w:r>
      <w:r w:rsidRPr="000C4608">
        <w:rPr>
          <w:sz w:val="24"/>
          <w:szCs w:val="24"/>
          <w:lang w:val="bg-BG"/>
        </w:rPr>
        <w:t xml:space="preserve">следва да маркирате </w:t>
      </w:r>
      <w:r w:rsidR="00B327EE">
        <w:rPr>
          <w:sz w:val="24"/>
          <w:szCs w:val="24"/>
          <w:lang w:val="bg-BG"/>
        </w:rPr>
        <w:t>приложимата опция</w:t>
      </w:r>
      <w:r w:rsidR="00123609">
        <w:rPr>
          <w:sz w:val="24"/>
          <w:szCs w:val="24"/>
          <w:lang w:val="bg-BG"/>
        </w:rPr>
        <w:t>;</w:t>
      </w:r>
    </w:p>
    <w:p w14:paraId="1693D1B7" w14:textId="17A99F69" w:rsidR="00D6016C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b/>
          <w:bCs/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Проектът е от стратегическо значение</w:t>
      </w:r>
      <w:r w:rsidRPr="00D6016C">
        <w:rPr>
          <w:sz w:val="24"/>
          <w:szCs w:val="24"/>
          <w:lang w:val="bg-BG"/>
        </w:rPr>
        <w:t xml:space="preserve"> – </w:t>
      </w:r>
      <w:r w:rsidR="00B11655">
        <w:rPr>
          <w:sz w:val="24"/>
          <w:szCs w:val="24"/>
          <w:lang w:val="bg-BG"/>
        </w:rPr>
        <w:t>попълнена е служебно</w:t>
      </w:r>
      <w:r w:rsidRPr="00D6016C">
        <w:rPr>
          <w:sz w:val="24"/>
          <w:szCs w:val="24"/>
          <w:lang w:val="bg-BG"/>
        </w:rPr>
        <w:t xml:space="preserve"> </w:t>
      </w:r>
      <w:r w:rsidR="00B11655" w:rsidRPr="00307B37">
        <w:rPr>
          <w:b/>
          <w:bCs/>
          <w:sz w:val="24"/>
          <w:szCs w:val="24"/>
          <w:lang w:val="bg-BG"/>
        </w:rPr>
        <w:t>„</w:t>
      </w:r>
      <w:r w:rsidR="00307B37">
        <w:rPr>
          <w:b/>
          <w:bCs/>
          <w:sz w:val="24"/>
          <w:szCs w:val="24"/>
          <w:lang w:val="bg-BG"/>
        </w:rPr>
        <w:t>НЕ</w:t>
      </w:r>
      <w:r w:rsidR="00B11655">
        <w:rPr>
          <w:b/>
          <w:bCs/>
          <w:sz w:val="24"/>
          <w:szCs w:val="24"/>
          <w:lang w:val="bg-BG"/>
        </w:rPr>
        <w:t>“</w:t>
      </w:r>
      <w:r w:rsidRPr="00307B37">
        <w:rPr>
          <w:sz w:val="24"/>
          <w:szCs w:val="24"/>
          <w:lang w:val="bg-BG"/>
        </w:rPr>
        <w:t>;</w:t>
      </w:r>
    </w:p>
    <w:p w14:paraId="1CCC0E99" w14:textId="2168DA8E" w:rsidR="00B34B3F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Кратко описание на проектното предложение</w:t>
      </w:r>
      <w:r w:rsidRPr="00B34B3F">
        <w:rPr>
          <w:sz w:val="24"/>
          <w:szCs w:val="24"/>
          <w:lang w:val="bg-BG"/>
        </w:rPr>
        <w:t xml:space="preserve"> – направете кратко резюме на проекта на български и на английски език (всяко по 2 000 символа). Попълването на двете полета е задължително! Следва да </w:t>
      </w:r>
      <w:r w:rsidR="006B1978">
        <w:rPr>
          <w:sz w:val="24"/>
          <w:szCs w:val="24"/>
          <w:lang w:val="bg-BG"/>
        </w:rPr>
        <w:t xml:space="preserve">се опишат </w:t>
      </w:r>
      <w:r w:rsidRPr="00B34B3F">
        <w:rPr>
          <w:sz w:val="24"/>
          <w:szCs w:val="24"/>
          <w:lang w:val="bg-BG"/>
        </w:rPr>
        <w:t>съответните дейности и мерки, които ще бъдат изпълнявани, за да се постигнат заложените резултати</w:t>
      </w:r>
      <w:r w:rsidR="00307B37">
        <w:rPr>
          <w:sz w:val="24"/>
          <w:szCs w:val="24"/>
          <w:lang w:val="bg-BG"/>
        </w:rPr>
        <w:t xml:space="preserve">. </w:t>
      </w:r>
      <w:r w:rsidR="00307B37" w:rsidRPr="000C4608">
        <w:rPr>
          <w:b/>
          <w:bCs/>
          <w:sz w:val="24"/>
          <w:szCs w:val="24"/>
          <w:lang w:val="bg-BG"/>
        </w:rPr>
        <w:t xml:space="preserve">В това поле кандидатът посочва </w:t>
      </w:r>
      <w:r w:rsidR="00F04B11">
        <w:rPr>
          <w:b/>
          <w:bCs/>
          <w:sz w:val="24"/>
          <w:szCs w:val="24"/>
          <w:lang w:val="bg-BG"/>
        </w:rPr>
        <w:t xml:space="preserve">задължително </w:t>
      </w:r>
      <w:r w:rsidR="00307B37" w:rsidRPr="000C4608">
        <w:rPr>
          <w:b/>
          <w:bCs/>
          <w:sz w:val="24"/>
          <w:szCs w:val="24"/>
          <w:lang w:val="bg-BG"/>
        </w:rPr>
        <w:t>целевите за проекта защитени зони от мрежата Натура 2000</w:t>
      </w:r>
      <w:r w:rsidR="000C4608">
        <w:rPr>
          <w:b/>
          <w:bCs/>
          <w:sz w:val="24"/>
          <w:szCs w:val="24"/>
          <w:lang w:val="bg-BG"/>
        </w:rPr>
        <w:t xml:space="preserve"> и </w:t>
      </w:r>
      <w:r w:rsidR="00F04B11">
        <w:rPr>
          <w:b/>
          <w:bCs/>
          <w:sz w:val="24"/>
          <w:szCs w:val="24"/>
          <w:lang w:val="bg-BG"/>
        </w:rPr>
        <w:t>целевите защитени видове;</w:t>
      </w:r>
    </w:p>
    <w:p w14:paraId="69564C7A" w14:textId="64E53018" w:rsidR="004A7B61" w:rsidRPr="00846A58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Цел/и на проектното предложение</w:t>
      </w:r>
      <w:r w:rsidRPr="00B34B3F">
        <w:rPr>
          <w:sz w:val="24"/>
          <w:szCs w:val="24"/>
          <w:lang w:val="bg-BG"/>
        </w:rPr>
        <w:t xml:space="preserve"> – опишете в рамките на 3 000 символа целите на Вашето проектно предложение, като се съобразите с целта на процедурата, описана в </w:t>
      </w:r>
      <w:r>
        <w:rPr>
          <w:sz w:val="24"/>
          <w:szCs w:val="24"/>
          <w:lang w:val="bg-BG"/>
        </w:rPr>
        <w:t xml:space="preserve">т.6 от </w:t>
      </w:r>
      <w:r w:rsidRPr="00B34B3F">
        <w:rPr>
          <w:sz w:val="24"/>
          <w:szCs w:val="24"/>
          <w:lang w:val="bg-BG"/>
        </w:rPr>
        <w:t xml:space="preserve">Условията за кандидатстване. В това поле трябва да опишете общите и специфичните цели на проектното си предложение, съответствието на проекта с целите на </w:t>
      </w:r>
      <w:r w:rsidR="006237D6">
        <w:rPr>
          <w:sz w:val="24"/>
          <w:szCs w:val="24"/>
          <w:lang w:val="bg-BG"/>
        </w:rPr>
        <w:t>процедурата</w:t>
      </w:r>
      <w:r w:rsidRPr="00B34B3F">
        <w:rPr>
          <w:sz w:val="24"/>
          <w:szCs w:val="24"/>
          <w:lang w:val="bg-BG"/>
        </w:rPr>
        <w:t>, както и връзката им с предвидените резултати. Следва да аргументирате как целите на проекта допринасят за решаване на идентифицираните нужди и проблеми</w:t>
      </w:r>
      <w:r w:rsidR="00307B37">
        <w:rPr>
          <w:sz w:val="24"/>
          <w:szCs w:val="24"/>
          <w:lang w:val="bg-BG"/>
        </w:rPr>
        <w:t>.</w:t>
      </w:r>
      <w:r w:rsidRPr="00B34B3F">
        <w:rPr>
          <w:sz w:val="24"/>
          <w:szCs w:val="24"/>
          <w:lang w:val="bg-BG"/>
        </w:rPr>
        <w:t xml:space="preserve"> </w:t>
      </w:r>
    </w:p>
    <w:p w14:paraId="4FD7F021" w14:textId="5CB29624" w:rsidR="00096E4E" w:rsidRPr="003443F3" w:rsidRDefault="00096E4E" w:rsidP="00A037DF">
      <w:pPr>
        <w:spacing w:before="60" w:after="60" w:line="252" w:lineRule="auto"/>
        <w:jc w:val="both"/>
        <w:rPr>
          <w:sz w:val="22"/>
          <w:szCs w:val="22"/>
          <w:lang w:val="bg-BG"/>
        </w:rPr>
      </w:pPr>
    </w:p>
    <w:p w14:paraId="2A23FF5A" w14:textId="7B11CF99" w:rsidR="00096E4E" w:rsidRPr="003443F3" w:rsidRDefault="00A9262A" w:rsidP="00A037DF">
      <w:pPr>
        <w:spacing w:before="60" w:after="60" w:line="252" w:lineRule="auto"/>
        <w:ind w:left="79" w:right="-36"/>
        <w:jc w:val="both"/>
        <w:rPr>
          <w:sz w:val="24"/>
          <w:szCs w:val="24"/>
          <w:lang w:val="bg-BG"/>
        </w:rPr>
      </w:pPr>
      <w:bookmarkStart w:id="1" w:name="_Hlk135319352"/>
      <w:r w:rsidRPr="003443F3">
        <w:rPr>
          <w:b/>
          <w:sz w:val="24"/>
          <w:szCs w:val="24"/>
          <w:u w:val="thick" w:color="000000"/>
          <w:lang w:val="bg-BG"/>
        </w:rPr>
        <w:t>Попълване на сек</w:t>
      </w:r>
      <w:r w:rsidR="009A4104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Дан</w:t>
      </w:r>
      <w:r w:rsidR="009A4104" w:rsidRPr="003443F3">
        <w:rPr>
          <w:b/>
          <w:sz w:val="24"/>
          <w:szCs w:val="24"/>
          <w:u w:val="thick" w:color="000000"/>
          <w:lang w:val="bg-BG"/>
        </w:rPr>
        <w:t>н</w:t>
      </w:r>
      <w:r w:rsidRPr="003443F3">
        <w:rPr>
          <w:b/>
          <w:sz w:val="24"/>
          <w:szCs w:val="24"/>
          <w:u w:val="thick" w:color="000000"/>
          <w:lang w:val="bg-BG"/>
        </w:rPr>
        <w:t>и за к</w:t>
      </w:r>
      <w:r w:rsidR="009A4104" w:rsidRPr="003443F3">
        <w:rPr>
          <w:b/>
          <w:sz w:val="24"/>
          <w:szCs w:val="24"/>
          <w:u w:val="thick" w:color="000000"/>
          <w:lang w:val="bg-BG"/>
        </w:rPr>
        <w:t xml:space="preserve">андидата </w:t>
      </w:r>
      <w:bookmarkEnd w:id="1"/>
      <w:r w:rsidR="009A4104" w:rsidRPr="003443F3">
        <w:rPr>
          <w:b/>
          <w:sz w:val="24"/>
          <w:szCs w:val="24"/>
          <w:u w:val="thick" w:color="000000"/>
          <w:lang w:val="bg-BG"/>
        </w:rPr>
        <w:t>(конкретния  бенефици</w:t>
      </w:r>
      <w:r w:rsidRPr="003443F3">
        <w:rPr>
          <w:b/>
          <w:sz w:val="24"/>
          <w:szCs w:val="24"/>
          <w:u w:val="thick" w:color="000000"/>
          <w:lang w:val="bg-BG"/>
        </w:rPr>
        <w:t>ент)</w:t>
      </w:r>
    </w:p>
    <w:p w14:paraId="4207DF9C" w14:textId="77777777" w:rsidR="00096E4E" w:rsidRPr="003443F3" w:rsidRDefault="00096E4E" w:rsidP="00A037DF">
      <w:pPr>
        <w:spacing w:before="60" w:after="60" w:line="252" w:lineRule="auto"/>
        <w:jc w:val="both"/>
        <w:rPr>
          <w:sz w:val="13"/>
          <w:szCs w:val="13"/>
          <w:lang w:val="bg-BG"/>
        </w:rPr>
      </w:pPr>
    </w:p>
    <w:p w14:paraId="605D8045" w14:textId="21CB9995" w:rsidR="00096E4E" w:rsidRPr="00D00B8F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00B8F">
        <w:rPr>
          <w:sz w:val="24"/>
          <w:szCs w:val="24"/>
          <w:lang w:val="bg-BG"/>
        </w:rPr>
        <w:tab/>
      </w:r>
      <w:r w:rsidRPr="00D00B8F">
        <w:rPr>
          <w:b/>
          <w:bCs/>
          <w:sz w:val="24"/>
          <w:szCs w:val="24"/>
          <w:lang w:val="bg-BG"/>
        </w:rPr>
        <w:t>Булстат/ЕИК</w:t>
      </w:r>
      <w:r w:rsidRPr="003443F3">
        <w:rPr>
          <w:sz w:val="24"/>
          <w:szCs w:val="24"/>
          <w:lang w:val="bg-BG"/>
        </w:rPr>
        <w:t xml:space="preserve"> – </w:t>
      </w:r>
      <w:r w:rsidR="00307B37">
        <w:rPr>
          <w:sz w:val="24"/>
          <w:szCs w:val="24"/>
          <w:lang w:val="bg-BG"/>
        </w:rPr>
        <w:t>Изберете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67A10E0" w14:textId="1357E5B8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Номер </w:t>
      </w:r>
      <w:r w:rsidRPr="003443F3">
        <w:rPr>
          <w:sz w:val="24"/>
          <w:szCs w:val="24"/>
          <w:lang w:val="bg-BG"/>
        </w:rPr>
        <w:t>– в полето запишете Булстат</w:t>
      </w:r>
      <w:r w:rsidR="00307B37" w:rsidRPr="00307B37">
        <w:rPr>
          <w:sz w:val="24"/>
          <w:szCs w:val="24"/>
          <w:lang w:val="bg-BG"/>
        </w:rPr>
        <w:t>/ЕИК</w:t>
      </w:r>
      <w:r w:rsidRPr="003443F3">
        <w:rPr>
          <w:sz w:val="24"/>
          <w:szCs w:val="24"/>
          <w:lang w:val="bg-BG"/>
        </w:rPr>
        <w:t xml:space="preserve"> номера на кандидата;</w:t>
      </w:r>
      <w:r w:rsidR="004A7B61" w:rsidRPr="00846A58">
        <w:rPr>
          <w:lang w:val="bg-BG"/>
        </w:rPr>
        <w:t xml:space="preserve"> </w:t>
      </w:r>
    </w:p>
    <w:p w14:paraId="63E62748" w14:textId="71800804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Натиснете бутона „Търси по Булстат“. </w:t>
      </w:r>
      <w:r w:rsidRPr="003443F3">
        <w:rPr>
          <w:sz w:val="24"/>
          <w:szCs w:val="24"/>
          <w:lang w:val="bg-BG"/>
        </w:rPr>
        <w:t>По</w:t>
      </w:r>
      <w:r w:rsidR="00C01882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този начин ще бъде осъществена връзка с Регистър Булстат/Търговски регистър, от където автоматично ще излязат наличните данни за Вашата организация. Следв</w:t>
      </w:r>
      <w:r w:rsidR="00F54897" w:rsidRPr="003443F3">
        <w:rPr>
          <w:sz w:val="24"/>
          <w:szCs w:val="24"/>
          <w:lang w:val="bg-BG"/>
        </w:rPr>
        <w:t xml:space="preserve">а да имате предвид, че ИСУН </w:t>
      </w:r>
      <w:r w:rsidRPr="003443F3">
        <w:rPr>
          <w:sz w:val="24"/>
          <w:szCs w:val="24"/>
          <w:lang w:val="bg-BG"/>
        </w:rPr>
        <w:t>2020 позволява да направите корекция на тези данни, в случай, че са неактуални или непълни. В това поле е необходимо да се съдържа информация относно наименование на организацията, седалище и адрес на управление.</w:t>
      </w:r>
    </w:p>
    <w:p w14:paraId="57C06841" w14:textId="50F57A2B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lastRenderedPageBreak/>
        <w:t xml:space="preserve">- </w:t>
      </w:r>
      <w:r>
        <w:rPr>
          <w:sz w:val="24"/>
          <w:szCs w:val="24"/>
          <w:lang w:val="bg-BG"/>
        </w:rPr>
        <w:tab/>
      </w:r>
      <w:r w:rsidRPr="00E10A14">
        <w:rPr>
          <w:b/>
          <w:bCs/>
          <w:sz w:val="24"/>
          <w:szCs w:val="24"/>
          <w:lang w:val="bg-BG"/>
        </w:rPr>
        <w:t>Пълно наименование</w:t>
      </w:r>
      <w:r>
        <w:rPr>
          <w:sz w:val="24"/>
          <w:szCs w:val="24"/>
          <w:lang w:val="bg-BG"/>
        </w:rPr>
        <w:t xml:space="preserve"> - посочете наименованието </w:t>
      </w:r>
      <w:r w:rsidRPr="004A7B61">
        <w:rPr>
          <w:sz w:val="24"/>
          <w:szCs w:val="24"/>
          <w:lang w:val="bg-BG"/>
        </w:rPr>
        <w:t xml:space="preserve">на организацията </w:t>
      </w:r>
      <w:r w:rsidR="00307B37">
        <w:rPr>
          <w:sz w:val="24"/>
          <w:szCs w:val="24"/>
          <w:lang w:val="bg-BG"/>
        </w:rPr>
        <w:t xml:space="preserve">кандидат </w:t>
      </w:r>
      <w:r w:rsidRPr="004A7B61">
        <w:rPr>
          <w:sz w:val="24"/>
          <w:szCs w:val="24"/>
          <w:lang w:val="bg-BG"/>
        </w:rPr>
        <w:t>на български език.</w:t>
      </w:r>
    </w:p>
    <w:p w14:paraId="0F7DE10E" w14:textId="0B045220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Пълно наименование на английски език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преведете наименованието на </w:t>
      </w:r>
      <w:r w:rsidR="00307B37" w:rsidRPr="00307B37">
        <w:rPr>
          <w:sz w:val="24"/>
          <w:szCs w:val="24"/>
          <w:lang w:val="bg-BG"/>
        </w:rPr>
        <w:t xml:space="preserve">организацията кандидат </w:t>
      </w:r>
      <w:r w:rsidRPr="003443F3">
        <w:rPr>
          <w:sz w:val="24"/>
          <w:szCs w:val="24"/>
          <w:lang w:val="bg-BG"/>
        </w:rPr>
        <w:t>на английски език;</w:t>
      </w:r>
    </w:p>
    <w:p w14:paraId="1CF905BE" w14:textId="67E746D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Тип на организацията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307B37">
        <w:rPr>
          <w:sz w:val="24"/>
          <w:szCs w:val="24"/>
          <w:lang w:val="bg-BG"/>
        </w:rPr>
        <w:t>изберете от възможните опции: „</w:t>
      </w:r>
      <w:r w:rsidR="0060253D" w:rsidRPr="0060253D">
        <w:rPr>
          <w:sz w:val="24"/>
          <w:szCs w:val="24"/>
          <w:lang w:val="bg-BG"/>
        </w:rPr>
        <w:t>Държавна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Нестопанска организация</w:t>
      </w:r>
      <w:r w:rsidR="0060253D">
        <w:rPr>
          <w:sz w:val="24"/>
          <w:szCs w:val="24"/>
          <w:lang w:val="bg-BG"/>
        </w:rPr>
        <w:t>“</w:t>
      </w:r>
      <w:r w:rsidR="00F04B11">
        <w:rPr>
          <w:sz w:val="24"/>
          <w:szCs w:val="24"/>
          <w:lang w:val="bg-BG"/>
        </w:rPr>
        <w:t xml:space="preserve">, </w:t>
      </w:r>
      <w:r w:rsidR="0060253D">
        <w:rPr>
          <w:sz w:val="24"/>
          <w:szCs w:val="24"/>
          <w:lang w:val="bg-BG"/>
        </w:rPr>
        <w:t>„</w:t>
      </w:r>
      <w:r w:rsidR="0060253D" w:rsidRPr="0060253D">
        <w:rPr>
          <w:sz w:val="24"/>
          <w:szCs w:val="24"/>
          <w:lang w:val="bg-BG"/>
        </w:rPr>
        <w:t>Учебно заведение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Научноизследователска организация</w:t>
      </w:r>
      <w:r w:rsidR="0060253D">
        <w:rPr>
          <w:sz w:val="24"/>
          <w:szCs w:val="24"/>
          <w:lang w:val="bg-BG"/>
        </w:rPr>
        <w:t>“ или „</w:t>
      </w:r>
      <w:r w:rsidR="0060253D" w:rsidRPr="0060253D">
        <w:rPr>
          <w:sz w:val="24"/>
          <w:szCs w:val="24"/>
          <w:lang w:val="bg-BG"/>
        </w:rPr>
        <w:t>Друга</w:t>
      </w:r>
      <w:r w:rsidR="00B11655">
        <w:rPr>
          <w:sz w:val="24"/>
          <w:szCs w:val="24"/>
          <w:lang w:val="bg-BG"/>
        </w:rPr>
        <w:t>“</w:t>
      </w:r>
      <w:r w:rsidRPr="003443F3">
        <w:rPr>
          <w:sz w:val="24"/>
          <w:szCs w:val="24"/>
          <w:lang w:val="bg-BG"/>
        </w:rPr>
        <w:t>;</w:t>
      </w:r>
    </w:p>
    <w:p w14:paraId="6923658C" w14:textId="53C0A66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Вид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60253D" w:rsidRPr="0060253D">
        <w:rPr>
          <w:sz w:val="24"/>
          <w:szCs w:val="24"/>
          <w:lang w:val="bg-BG"/>
        </w:rPr>
        <w:t>изберете от възможните опции:</w:t>
      </w:r>
      <w:r w:rsidR="0060253D">
        <w:rPr>
          <w:lang w:val="bg-BG"/>
        </w:rPr>
        <w:t xml:space="preserve"> „</w:t>
      </w:r>
      <w:r w:rsidR="0060253D" w:rsidRPr="0060253D">
        <w:rPr>
          <w:sz w:val="24"/>
          <w:szCs w:val="24"/>
          <w:lang w:val="bg-BG"/>
        </w:rPr>
        <w:t>Специализирана териториална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Общинска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Областна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Сдружение в обществена полза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Фондация в обществена полза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Читалище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Висше училище/университет</w:t>
      </w:r>
      <w:r w:rsidR="0060253D">
        <w:rPr>
          <w:sz w:val="24"/>
          <w:szCs w:val="24"/>
          <w:lang w:val="bg-BG"/>
        </w:rPr>
        <w:t>“ „</w:t>
      </w:r>
      <w:r w:rsidR="0060253D" w:rsidRPr="0060253D">
        <w:rPr>
          <w:sz w:val="24"/>
          <w:szCs w:val="24"/>
          <w:lang w:val="bg-BG"/>
        </w:rPr>
        <w:t>Институт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Звено на БАН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Друго юридическо лице</w:t>
      </w:r>
      <w:r w:rsidR="0060253D">
        <w:rPr>
          <w:sz w:val="24"/>
          <w:szCs w:val="24"/>
          <w:lang w:val="bg-BG"/>
        </w:rPr>
        <w:t>“</w:t>
      </w:r>
      <w:r w:rsidR="0084183C" w:rsidRPr="003443F3">
        <w:rPr>
          <w:sz w:val="24"/>
          <w:szCs w:val="24"/>
          <w:lang w:val="bg-BG"/>
        </w:rPr>
        <w:t>;</w:t>
      </w:r>
    </w:p>
    <w:p w14:paraId="0DFBAB51" w14:textId="484F49DB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Публично правна/ частно-правна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57327E">
        <w:rPr>
          <w:sz w:val="24"/>
          <w:szCs w:val="24"/>
          <w:lang w:val="bg-BG"/>
        </w:rPr>
        <w:t>и</w:t>
      </w:r>
      <w:r w:rsidR="0060253D">
        <w:rPr>
          <w:sz w:val="24"/>
          <w:szCs w:val="24"/>
          <w:lang w:val="bg-BG"/>
        </w:rPr>
        <w:t>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7ACF089" w14:textId="05DA9766" w:rsidR="004A7B61" w:rsidRPr="00DF3E02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Кандидатът е регистриран по ДДС</w:t>
      </w:r>
      <w:r w:rsidRPr="00DF3E02">
        <w:rPr>
          <w:sz w:val="24"/>
          <w:szCs w:val="24"/>
          <w:lang w:val="bg-BG"/>
        </w:rPr>
        <w:t xml:space="preserve"> – </w:t>
      </w:r>
      <w:r w:rsidRPr="00DA56B7">
        <w:rPr>
          <w:sz w:val="24"/>
          <w:szCs w:val="24"/>
          <w:lang w:val="bg-BG"/>
        </w:rPr>
        <w:t xml:space="preserve">изберете </w:t>
      </w:r>
      <w:r w:rsidR="0060253D" w:rsidRPr="0060253D">
        <w:rPr>
          <w:sz w:val="24"/>
          <w:szCs w:val="24"/>
          <w:lang w:val="bg-BG"/>
        </w:rPr>
        <w:t>приложимото</w:t>
      </w:r>
      <w:r w:rsidRPr="00DF3E02">
        <w:rPr>
          <w:sz w:val="24"/>
          <w:szCs w:val="24"/>
          <w:lang w:val="bg-BG"/>
        </w:rPr>
        <w:t>;</w:t>
      </w:r>
    </w:p>
    <w:p w14:paraId="4A50CD76" w14:textId="19795452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Данъчен номер</w:t>
      </w:r>
      <w:r>
        <w:rPr>
          <w:sz w:val="24"/>
          <w:szCs w:val="24"/>
          <w:lang w:val="bg-BG"/>
        </w:rPr>
        <w:t xml:space="preserve"> </w:t>
      </w:r>
      <w:r w:rsidR="00DA56B7">
        <w:rPr>
          <w:sz w:val="24"/>
          <w:szCs w:val="24"/>
          <w:lang w:val="bg-BG"/>
        </w:rPr>
        <w:t>–</w:t>
      </w:r>
      <w:r>
        <w:rPr>
          <w:sz w:val="24"/>
          <w:szCs w:val="24"/>
          <w:lang w:val="bg-BG"/>
        </w:rPr>
        <w:t xml:space="preserve"> въведете</w:t>
      </w:r>
      <w:r w:rsidR="00DA56B7">
        <w:rPr>
          <w:sz w:val="24"/>
          <w:szCs w:val="24"/>
          <w:lang w:val="bg-BG"/>
        </w:rPr>
        <w:t xml:space="preserve"> информацията;</w:t>
      </w:r>
    </w:p>
    <w:p w14:paraId="59AA19E4" w14:textId="2BEE6C8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Категория/статус на предприятието</w:t>
      </w:r>
      <w:r w:rsidRPr="00DF3E02">
        <w:rPr>
          <w:sz w:val="24"/>
          <w:szCs w:val="24"/>
          <w:lang w:val="bg-BG"/>
        </w:rPr>
        <w:t xml:space="preserve"> – </w:t>
      </w:r>
      <w:r w:rsidR="0057327E" w:rsidRPr="0057327E">
        <w:rPr>
          <w:sz w:val="24"/>
          <w:szCs w:val="24"/>
          <w:lang w:val="bg-BG"/>
        </w:rPr>
        <w:t>изберете приложимото</w:t>
      </w:r>
      <w:r w:rsidRPr="00DF3E02">
        <w:rPr>
          <w:sz w:val="24"/>
          <w:szCs w:val="24"/>
          <w:lang w:val="bg-BG"/>
        </w:rPr>
        <w:t>;</w:t>
      </w:r>
    </w:p>
    <w:p w14:paraId="6DB02F3E" w14:textId="579B3D56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Седалище (Държава и населено място)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</w:t>
      </w:r>
      <w:r w:rsidR="008221E2" w:rsidRPr="003443F3">
        <w:rPr>
          <w:sz w:val="24"/>
          <w:szCs w:val="24"/>
          <w:lang w:val="bg-BG"/>
        </w:rPr>
        <w:t>;</w:t>
      </w:r>
    </w:p>
    <w:p w14:paraId="1B11618D" w14:textId="5E5D7CA5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Адрес на управление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Булстат;</w:t>
      </w:r>
    </w:p>
    <w:p w14:paraId="04D813CD" w14:textId="4214FD60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  <w:t xml:space="preserve">В случай, че </w:t>
      </w:r>
      <w:r w:rsidRPr="00DF3E02">
        <w:rPr>
          <w:sz w:val="24"/>
          <w:szCs w:val="24"/>
          <w:lang w:val="bg-BG"/>
        </w:rPr>
        <w:t>адрес</w:t>
      </w:r>
      <w:r w:rsidR="00705919" w:rsidRPr="00DF3E02">
        <w:rPr>
          <w:sz w:val="24"/>
          <w:szCs w:val="24"/>
          <w:lang w:val="bg-BG"/>
        </w:rPr>
        <w:t>ът</w:t>
      </w:r>
      <w:r w:rsidRPr="00DF3E02">
        <w:rPr>
          <w:sz w:val="24"/>
          <w:szCs w:val="24"/>
          <w:lang w:val="bg-BG"/>
        </w:rPr>
        <w:t xml:space="preserve"> на управление съвпада с адреса за кореспонденция</w:t>
      </w:r>
      <w:r w:rsidRPr="003443F3">
        <w:rPr>
          <w:sz w:val="24"/>
          <w:szCs w:val="24"/>
          <w:lang w:val="bg-BG"/>
        </w:rPr>
        <w:t xml:space="preserve">, натиснете стрелката </w:t>
      </w:r>
      <w:r w:rsidRPr="00DF3E02">
        <w:rPr>
          <w:b/>
          <w:bCs/>
          <w:sz w:val="24"/>
          <w:szCs w:val="24"/>
          <w:lang w:val="bg-BG"/>
        </w:rPr>
        <w:t>„Копирай в Адрес за кореспонденция“</w:t>
      </w:r>
      <w:r w:rsidRPr="003443F3">
        <w:rPr>
          <w:sz w:val="24"/>
          <w:szCs w:val="24"/>
          <w:lang w:val="bg-BG"/>
        </w:rPr>
        <w:t xml:space="preserve"> и системата автоматично ще пренесе данните. В случай, че адресите не съвпадат, попълнете данните, свързани с адреса за кореспонденция на конкретния бенефициент.</w:t>
      </w:r>
    </w:p>
    <w:p w14:paraId="707C4E13" w14:textId="268BAA8F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proofErr w:type="spellStart"/>
      <w:r w:rsidRPr="00DF3E02">
        <w:rPr>
          <w:b/>
          <w:bCs/>
          <w:sz w:val="24"/>
          <w:szCs w:val="24"/>
          <w:lang w:val="bg-BG"/>
        </w:rPr>
        <w:t>mail</w:t>
      </w:r>
      <w:proofErr w:type="spellEnd"/>
      <w:r w:rsidRPr="00DF3E02">
        <w:rPr>
          <w:b/>
          <w:bCs/>
          <w:sz w:val="24"/>
          <w:szCs w:val="24"/>
          <w:lang w:val="bg-BG"/>
        </w:rPr>
        <w:t>:</w:t>
      </w:r>
      <w:r w:rsidRPr="003443F3">
        <w:rPr>
          <w:sz w:val="24"/>
          <w:szCs w:val="24"/>
          <w:lang w:val="bg-BG"/>
        </w:rPr>
        <w:t xml:space="preserve"> Адресът на електронната поща се попълва автоматично от профила</w:t>
      </w:r>
      <w:r w:rsidR="0084183C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на кандидата. През този профил (вкл. e-</w:t>
      </w:r>
      <w:proofErr w:type="spellStart"/>
      <w:r w:rsidRPr="003443F3">
        <w:rPr>
          <w:sz w:val="24"/>
          <w:szCs w:val="24"/>
          <w:lang w:val="bg-BG"/>
        </w:rPr>
        <w:t>mail</w:t>
      </w:r>
      <w:proofErr w:type="spellEnd"/>
      <w:r w:rsidRPr="003443F3">
        <w:rPr>
          <w:sz w:val="24"/>
          <w:szCs w:val="24"/>
          <w:lang w:val="bg-BG"/>
        </w:rPr>
        <w:t xml:space="preserve"> адрес) се извършва комуникацията между УО и кандидата по време на оценката;</w:t>
      </w:r>
    </w:p>
    <w:p w14:paraId="131B31DA" w14:textId="106A43A9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1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5A8666DC" w14:textId="71E1B902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2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3143EF82" w14:textId="713D759F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b/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Номер на факс – </w:t>
      </w:r>
      <w:r w:rsidRPr="00DF3E02">
        <w:rPr>
          <w:sz w:val="24"/>
          <w:szCs w:val="24"/>
          <w:lang w:val="bg-BG"/>
        </w:rPr>
        <w:t>моля попълнете, ако е приложимо</w:t>
      </w:r>
      <w:r w:rsidRPr="00DF3E02">
        <w:rPr>
          <w:b/>
          <w:bCs/>
          <w:sz w:val="24"/>
          <w:szCs w:val="24"/>
          <w:lang w:val="bg-BG"/>
        </w:rPr>
        <w:t>;</w:t>
      </w:r>
    </w:p>
    <w:p w14:paraId="55A67349" w14:textId="5DD65856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 w:rsidRPr="00DF3E02">
        <w:rPr>
          <w:b/>
          <w:bCs/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Име на лицето, представляващо организацията – </w:t>
      </w:r>
      <w:r w:rsidRPr="00DF3E02">
        <w:rPr>
          <w:sz w:val="24"/>
          <w:szCs w:val="24"/>
          <w:lang w:val="bg-BG"/>
        </w:rPr>
        <w:t>впишете имената на</w:t>
      </w:r>
      <w:r w:rsidR="00DF3E02" w:rsidRPr="00DF3E02">
        <w:rPr>
          <w:sz w:val="24"/>
          <w:szCs w:val="24"/>
          <w:lang w:val="bg-BG"/>
        </w:rPr>
        <w:t xml:space="preserve"> л</w:t>
      </w:r>
      <w:r w:rsidRPr="00DF3E02">
        <w:rPr>
          <w:sz w:val="24"/>
          <w:szCs w:val="24"/>
          <w:lang w:val="bg-BG"/>
        </w:rPr>
        <w:t>ицето</w:t>
      </w:r>
      <w:r w:rsidR="00232796" w:rsidRPr="00DF3E02">
        <w:rPr>
          <w:sz w:val="24"/>
          <w:szCs w:val="24"/>
          <w:lang w:val="bg-BG"/>
        </w:rPr>
        <w:t>,</w:t>
      </w:r>
      <w:r w:rsidRPr="00DF3E02">
        <w:rPr>
          <w:sz w:val="24"/>
          <w:szCs w:val="24"/>
          <w:lang w:val="bg-BG"/>
        </w:rPr>
        <w:t xml:space="preserve"> което представлява организацията;</w:t>
      </w:r>
    </w:p>
    <w:p w14:paraId="6A9A24DC" w14:textId="05CFEC48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Лице за контакти </w:t>
      </w:r>
      <w:r w:rsidRPr="003443F3">
        <w:rPr>
          <w:sz w:val="24"/>
          <w:szCs w:val="24"/>
          <w:lang w:val="bg-BG"/>
        </w:rPr>
        <w:t>– посочете име</w:t>
      </w:r>
      <w:r w:rsidR="00A20455">
        <w:rPr>
          <w:sz w:val="24"/>
          <w:szCs w:val="24"/>
          <w:lang w:val="bg-BG"/>
        </w:rPr>
        <w:t xml:space="preserve"> и фамилия</w:t>
      </w:r>
      <w:r w:rsidRPr="003443F3">
        <w:rPr>
          <w:sz w:val="24"/>
          <w:szCs w:val="24"/>
          <w:lang w:val="bg-BG"/>
        </w:rPr>
        <w:t xml:space="preserve"> на определеното лице за контакти по проекта;</w:t>
      </w:r>
    </w:p>
    <w:p w14:paraId="3684F173" w14:textId="7236DA79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9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Телефон на лицето за контакти </w:t>
      </w:r>
      <w:r w:rsidRPr="003443F3">
        <w:rPr>
          <w:sz w:val="24"/>
          <w:szCs w:val="24"/>
          <w:lang w:val="bg-BG"/>
        </w:rPr>
        <w:t xml:space="preserve">– моля попълнете, </w:t>
      </w:r>
      <w:r w:rsidR="00A20455">
        <w:rPr>
          <w:sz w:val="24"/>
          <w:szCs w:val="24"/>
          <w:lang w:val="bg-BG"/>
        </w:rPr>
        <w:t>необходимо</w:t>
      </w:r>
      <w:r w:rsidRPr="003443F3">
        <w:rPr>
          <w:sz w:val="24"/>
          <w:szCs w:val="24"/>
          <w:lang w:val="bg-BG"/>
        </w:rPr>
        <w:t xml:space="preserve"> е да се посочи </w:t>
      </w:r>
      <w:r w:rsidR="00A20455">
        <w:rPr>
          <w:sz w:val="24"/>
          <w:szCs w:val="24"/>
          <w:lang w:val="bg-BG"/>
        </w:rPr>
        <w:t xml:space="preserve">и </w:t>
      </w:r>
      <w:r w:rsidRPr="003443F3">
        <w:rPr>
          <w:sz w:val="24"/>
          <w:szCs w:val="24"/>
          <w:lang w:val="bg-BG"/>
        </w:rPr>
        <w:t>мобилен телефон;</w:t>
      </w:r>
    </w:p>
    <w:p w14:paraId="4CE7E334" w14:textId="44CD530D" w:rsidR="00DA56B7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proofErr w:type="spellStart"/>
      <w:r w:rsidRPr="00DF3E02">
        <w:rPr>
          <w:b/>
          <w:bCs/>
          <w:sz w:val="24"/>
          <w:szCs w:val="24"/>
          <w:lang w:val="bg-BG"/>
        </w:rPr>
        <w:t>mail</w:t>
      </w:r>
      <w:proofErr w:type="spellEnd"/>
      <w:r w:rsidRPr="00DF3E02">
        <w:rPr>
          <w:b/>
          <w:bCs/>
          <w:sz w:val="24"/>
          <w:szCs w:val="24"/>
          <w:lang w:val="bg-BG"/>
        </w:rPr>
        <w:t xml:space="preserve"> на лицето за контакти – </w:t>
      </w:r>
      <w:r w:rsidRPr="00DF3E02">
        <w:rPr>
          <w:sz w:val="24"/>
          <w:szCs w:val="24"/>
          <w:lang w:val="bg-BG"/>
        </w:rPr>
        <w:t>моля попълнете;</w:t>
      </w:r>
    </w:p>
    <w:p w14:paraId="2960C621" w14:textId="78B03F67" w:rsidR="006B5169" w:rsidRDefault="00DA56B7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>
        <w:rPr>
          <w:b/>
          <w:bCs/>
          <w:sz w:val="24"/>
          <w:szCs w:val="24"/>
          <w:lang w:val="bg-BG"/>
        </w:rPr>
        <w:tab/>
      </w:r>
      <w:r w:rsidR="00A9262A" w:rsidRPr="003443F3">
        <w:rPr>
          <w:b/>
          <w:sz w:val="24"/>
          <w:szCs w:val="24"/>
          <w:lang w:val="bg-BG"/>
        </w:rPr>
        <w:t xml:space="preserve">Допълнително описание </w:t>
      </w:r>
      <w:r w:rsidR="00A24E85" w:rsidRPr="00A24E85">
        <w:rPr>
          <w:sz w:val="24"/>
          <w:szCs w:val="24"/>
          <w:lang w:val="bg-BG"/>
        </w:rPr>
        <w:t>– в това поле задължително се попълва номера и данните на банковата сметка, по която ще се извършват плащанията по административния договор за безвъзмездна финансова. По преценка на кандидата може да посочите и друга, релевантна според Вас информация, свързана с кандидата.</w:t>
      </w:r>
    </w:p>
    <w:p w14:paraId="1C7D4B81" w14:textId="77777777" w:rsidR="00A24E85" w:rsidRDefault="00A24E85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</w:p>
    <w:p w14:paraId="0A3BA366" w14:textId="096976B8" w:rsidR="004468DA" w:rsidRPr="00DF101F" w:rsidRDefault="002748C3" w:rsidP="009C7D10">
      <w:pPr>
        <w:tabs>
          <w:tab w:val="left" w:pos="1180"/>
        </w:tabs>
        <w:spacing w:before="60" w:after="60" w:line="252" w:lineRule="auto"/>
        <w:ind w:right="73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>Попълване на секция  Данни за партньора</w:t>
      </w:r>
    </w:p>
    <w:p w14:paraId="3AFAA3F0" w14:textId="028B4722" w:rsidR="00096E4E" w:rsidRPr="003443F3" w:rsidRDefault="006B5169" w:rsidP="009C7D10">
      <w:pPr>
        <w:spacing w:before="60" w:after="60" w:line="252" w:lineRule="auto"/>
        <w:jc w:val="both"/>
        <w:rPr>
          <w:sz w:val="22"/>
          <w:szCs w:val="22"/>
          <w:lang w:val="bg-BG"/>
        </w:rPr>
      </w:pPr>
      <w:r w:rsidRPr="006B5169">
        <w:rPr>
          <w:sz w:val="22"/>
          <w:szCs w:val="22"/>
          <w:lang w:val="bg-BG"/>
        </w:rPr>
        <w:t xml:space="preserve">Кандидатът следва да натисне бутон „Добави“, за да добави партньор по проекта. Исканата информация в ИСУН 2020 се въвежда аналогично на информацията в </w:t>
      </w:r>
      <w:r>
        <w:rPr>
          <w:sz w:val="22"/>
          <w:szCs w:val="22"/>
          <w:lang w:val="bg-BG"/>
        </w:rPr>
        <w:t>секция</w:t>
      </w:r>
      <w:r w:rsidRPr="006B5169">
        <w:rPr>
          <w:sz w:val="22"/>
          <w:szCs w:val="22"/>
          <w:lang w:val="bg-BG"/>
        </w:rPr>
        <w:t xml:space="preserve"> „Данни за кандидата“.</w:t>
      </w:r>
    </w:p>
    <w:p w14:paraId="7B12390D" w14:textId="42C14C4D" w:rsidR="00371061" w:rsidRPr="009C7D10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lastRenderedPageBreak/>
        <w:t xml:space="preserve">Попълване на секция  </w:t>
      </w:r>
      <w:r w:rsidR="00371061" w:rsidRPr="009C7D10">
        <w:rPr>
          <w:b/>
          <w:position w:val="-1"/>
          <w:sz w:val="24"/>
          <w:szCs w:val="24"/>
          <w:u w:val="thick" w:color="000000"/>
          <w:lang w:val="bg-BG"/>
        </w:rPr>
        <w:t xml:space="preserve">План за изпълнение / Дейности по проекта </w:t>
      </w:r>
    </w:p>
    <w:p w14:paraId="65FFF663" w14:textId="4859D2E3" w:rsidR="00371061" w:rsidRPr="00D00B8F" w:rsidRDefault="00371061" w:rsidP="009C7D10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При попълването на тази секция от Формуляра трябва да следвате указанията за планиране на дейностите по проекта, които са подробно описани в </w:t>
      </w:r>
      <w:r w:rsidR="00286A4D">
        <w:rPr>
          <w:b/>
          <w:sz w:val="24"/>
          <w:szCs w:val="24"/>
          <w:lang w:val="bg-BG"/>
        </w:rPr>
        <w:t>раздел</w:t>
      </w:r>
      <w:r w:rsidRPr="003443F3">
        <w:rPr>
          <w:b/>
          <w:sz w:val="24"/>
          <w:szCs w:val="24"/>
          <w:lang w:val="bg-BG"/>
        </w:rPr>
        <w:t xml:space="preserve"> 13 от Условията за кандидатстване.</w:t>
      </w:r>
    </w:p>
    <w:p w14:paraId="279C2EC6" w14:textId="5F60FC1A" w:rsidR="00371061" w:rsidRPr="003443F3" w:rsidRDefault="00371061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Моля обърнете внимание, че при разписване на дейностите по проекта кандидатът следва да определи методите за извършване на всяка дейност и очакваните резултати, като посочи ясна и детайлна информация в </w:t>
      </w:r>
      <w:r w:rsidR="004468DA">
        <w:rPr>
          <w:sz w:val="24"/>
          <w:szCs w:val="24"/>
          <w:lang w:val="bg-BG" w:eastAsia="bg-BG"/>
        </w:rPr>
        <w:t>секция</w:t>
      </w:r>
      <w:r w:rsidRPr="003443F3">
        <w:rPr>
          <w:sz w:val="24"/>
          <w:szCs w:val="24"/>
          <w:lang w:val="bg-BG" w:eastAsia="bg-BG"/>
        </w:rPr>
        <w:t xml:space="preserve"> „План за изпълнение/Дейности по проекта“, полета „Описание“, „Начин на изпълнение“ и „Резултат“ на Формуляра за кандидатстване, която да съответства на спецификата на дейността. </w:t>
      </w:r>
    </w:p>
    <w:p w14:paraId="01447983" w14:textId="2CEF1987" w:rsidR="00371061" w:rsidRPr="003443F3" w:rsidRDefault="00824E38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2" w:name="_Hlk135144549"/>
      <w:r w:rsidRPr="003E0B93">
        <w:rPr>
          <w:sz w:val="24"/>
          <w:szCs w:val="24"/>
          <w:lang w:val="bg-BG" w:eastAsia="bg-BG"/>
        </w:rPr>
        <w:t>Д</w:t>
      </w:r>
      <w:r w:rsidR="00A56EAE" w:rsidRPr="003E0B93">
        <w:rPr>
          <w:sz w:val="24"/>
          <w:szCs w:val="24"/>
          <w:lang w:val="bg-BG" w:eastAsia="bg-BG"/>
        </w:rPr>
        <w:t xml:space="preserve">ейностите по организация и управление и </w:t>
      </w:r>
      <w:r w:rsidR="00E73D27" w:rsidRPr="003E0B93">
        <w:rPr>
          <w:sz w:val="24"/>
          <w:szCs w:val="24"/>
          <w:lang w:val="bg-BG" w:eastAsia="bg-BG"/>
        </w:rPr>
        <w:t xml:space="preserve">видимост, прозрачност и комуникация </w:t>
      </w:r>
      <w:r w:rsidR="006B1978" w:rsidRPr="003E0B93">
        <w:rPr>
          <w:sz w:val="24"/>
          <w:szCs w:val="24"/>
          <w:lang w:val="bg-BG" w:eastAsia="bg-BG"/>
        </w:rPr>
        <w:t xml:space="preserve">и подготовка на документация за обществени поръчки </w:t>
      </w:r>
      <w:r w:rsidR="00A56EAE" w:rsidRPr="003E0B93">
        <w:rPr>
          <w:sz w:val="24"/>
          <w:szCs w:val="24"/>
          <w:lang w:val="bg-BG" w:eastAsia="bg-BG"/>
        </w:rPr>
        <w:t>следва да се обединят в една обща дейност в проектното предложение</w:t>
      </w:r>
      <w:r w:rsidRPr="003E0B93">
        <w:rPr>
          <w:sz w:val="24"/>
          <w:szCs w:val="24"/>
          <w:lang w:val="bg-BG" w:eastAsia="bg-BG"/>
        </w:rPr>
        <w:t xml:space="preserve"> под наименование „Организация, управление и видимост“</w:t>
      </w:r>
      <w:r w:rsidR="00A56EAE" w:rsidRPr="003E0B93">
        <w:rPr>
          <w:sz w:val="24"/>
          <w:szCs w:val="24"/>
          <w:lang w:val="bg-BG" w:eastAsia="bg-BG"/>
        </w:rPr>
        <w:t>.</w:t>
      </w:r>
    </w:p>
    <w:bookmarkEnd w:id="2"/>
    <w:p w14:paraId="157BA03D" w14:textId="00B55877" w:rsidR="00371061" w:rsidRPr="003443F3" w:rsidRDefault="009C7D10" w:rsidP="009C7D10">
      <w:pPr>
        <w:spacing w:before="60" w:after="60" w:line="252" w:lineRule="auto"/>
        <w:ind w:right="8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Графикът</w:t>
      </w:r>
      <w:r w:rsidR="00371061" w:rsidRPr="003443F3">
        <w:rPr>
          <w:sz w:val="24"/>
          <w:szCs w:val="24"/>
          <w:lang w:val="bg-BG"/>
        </w:rPr>
        <w:t xml:space="preserve"> за изпълнение на проекта се генерира автоматично от системата на база на информацията, която ще попълните в секция </w:t>
      </w:r>
      <w:r w:rsidR="00371061" w:rsidRPr="003443F3">
        <w:rPr>
          <w:sz w:val="24"/>
          <w:szCs w:val="24"/>
          <w:lang w:val="bg-BG" w:eastAsia="bg-BG"/>
        </w:rPr>
        <w:t>„План за изпълнение/Дейности по проекта“</w:t>
      </w:r>
      <w:r w:rsidR="00371061" w:rsidRPr="003443F3">
        <w:rPr>
          <w:sz w:val="24"/>
          <w:szCs w:val="24"/>
          <w:lang w:val="bg-BG"/>
        </w:rPr>
        <w:t xml:space="preserve">. </w:t>
      </w:r>
      <w:r w:rsidR="00371061" w:rsidRPr="003443F3">
        <w:rPr>
          <w:b/>
          <w:sz w:val="24"/>
          <w:szCs w:val="24"/>
          <w:lang w:val="bg-BG"/>
        </w:rPr>
        <w:t>Кандидатът следва да предвиди балансирано разпределение на дейностите, като осигури възможност за паралелно</w:t>
      </w:r>
      <w:r w:rsidR="00C23242">
        <w:rPr>
          <w:b/>
          <w:sz w:val="24"/>
          <w:szCs w:val="24"/>
          <w:lang w:val="bg-BG"/>
        </w:rPr>
        <w:t>то им</w:t>
      </w:r>
      <w:r w:rsidR="00371061" w:rsidRPr="003443F3">
        <w:rPr>
          <w:b/>
          <w:sz w:val="24"/>
          <w:szCs w:val="24"/>
          <w:lang w:val="bg-BG"/>
        </w:rPr>
        <w:t xml:space="preserve"> изпълнение, </w:t>
      </w:r>
      <w:r w:rsidR="00974809">
        <w:rPr>
          <w:b/>
          <w:sz w:val="24"/>
          <w:szCs w:val="24"/>
          <w:lang w:val="bg-BG"/>
        </w:rPr>
        <w:t xml:space="preserve">при необходимост и </w:t>
      </w:r>
      <w:r w:rsidR="00371061" w:rsidRPr="003443F3">
        <w:rPr>
          <w:b/>
          <w:sz w:val="24"/>
          <w:szCs w:val="24"/>
          <w:lang w:val="bg-BG"/>
        </w:rPr>
        <w:t>съобразно идентифицираните нужди</w:t>
      </w:r>
      <w:r w:rsidR="00371061" w:rsidRPr="003443F3">
        <w:rPr>
          <w:sz w:val="24"/>
          <w:szCs w:val="24"/>
          <w:lang w:val="bg-BG"/>
        </w:rPr>
        <w:t>.</w:t>
      </w:r>
    </w:p>
    <w:p w14:paraId="42BF0F04" w14:textId="77777777" w:rsidR="00371061" w:rsidRPr="003443F3" w:rsidRDefault="00371061" w:rsidP="00A037DF">
      <w:pPr>
        <w:spacing w:before="60" w:after="60" w:line="252" w:lineRule="auto"/>
        <w:rPr>
          <w:lang w:val="bg-BG"/>
        </w:rPr>
      </w:pPr>
    </w:p>
    <w:p w14:paraId="36AFD18A" w14:textId="77777777" w:rsidR="00371061" w:rsidRPr="003443F3" w:rsidRDefault="00371061" w:rsidP="009C7D10">
      <w:pPr>
        <w:spacing w:before="60" w:after="60" w:line="252" w:lineRule="auto"/>
        <w:ind w:left="117" w:right="73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За да добавите дейност по проекта </w:t>
      </w:r>
      <w:r w:rsidRPr="003443F3">
        <w:rPr>
          <w:sz w:val="24"/>
          <w:szCs w:val="24"/>
          <w:lang w:val="bg-BG"/>
        </w:rPr>
        <w:t xml:space="preserve">следва да </w:t>
      </w:r>
      <w:r w:rsidRPr="003443F3">
        <w:rPr>
          <w:b/>
          <w:sz w:val="24"/>
          <w:szCs w:val="24"/>
          <w:lang w:val="bg-BG"/>
        </w:rPr>
        <w:t>натиснете бутона „Добави“</w:t>
      </w:r>
      <w:r w:rsidRPr="003443F3">
        <w:rPr>
          <w:sz w:val="24"/>
          <w:szCs w:val="24"/>
          <w:lang w:val="bg-BG"/>
        </w:rPr>
        <w:t xml:space="preserve">. За всяка една дейност е </w:t>
      </w:r>
      <w:r w:rsidRPr="003443F3">
        <w:rPr>
          <w:b/>
          <w:sz w:val="24"/>
          <w:szCs w:val="24"/>
          <w:lang w:val="bg-BG"/>
        </w:rPr>
        <w:t>задължително попълването на следните полета</w:t>
      </w:r>
      <w:r w:rsidRPr="003443F3">
        <w:rPr>
          <w:sz w:val="24"/>
          <w:szCs w:val="24"/>
          <w:lang w:val="bg-BG"/>
        </w:rPr>
        <w:t>:</w:t>
      </w:r>
    </w:p>
    <w:p w14:paraId="45F5F592" w14:textId="4772FE48" w:rsidR="00A82046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Организация отговорна за изпълнението на дейността </w:t>
      </w:r>
      <w:r w:rsidRPr="003443F3">
        <w:rPr>
          <w:sz w:val="24"/>
          <w:szCs w:val="24"/>
          <w:lang w:val="bg-BG"/>
        </w:rPr>
        <w:t xml:space="preserve">– </w:t>
      </w:r>
      <w:bookmarkStart w:id="3" w:name="_Hlk140069331"/>
      <w:r w:rsidR="00765C39">
        <w:rPr>
          <w:sz w:val="24"/>
          <w:szCs w:val="24"/>
          <w:lang w:val="bg-BG"/>
        </w:rPr>
        <w:t>н</w:t>
      </w:r>
      <w:r w:rsidRPr="003443F3">
        <w:rPr>
          <w:sz w:val="24"/>
          <w:szCs w:val="24"/>
          <w:lang w:val="bg-BG"/>
        </w:rPr>
        <w:t xml:space="preserve">а екрана автоматично се визуализира като отговорник </w:t>
      </w:r>
      <w:r w:rsidR="009D28AC">
        <w:rPr>
          <w:sz w:val="24"/>
          <w:szCs w:val="24"/>
          <w:lang w:val="bg-BG"/>
        </w:rPr>
        <w:t>организацията, посочена като отговорна за изпълнението на дейността в секция Бюджет към съответния бюджетен ред за тази дейност</w:t>
      </w:r>
      <w:bookmarkEnd w:id="3"/>
      <w:r w:rsidRPr="003443F3">
        <w:rPr>
          <w:sz w:val="24"/>
          <w:szCs w:val="24"/>
          <w:lang w:val="bg-BG"/>
        </w:rPr>
        <w:t>.</w:t>
      </w:r>
      <w:r w:rsidR="009D28AC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 </w:t>
      </w:r>
    </w:p>
    <w:p w14:paraId="19BA290D" w14:textId="6883E663" w:rsidR="00371061" w:rsidRPr="00A82046" w:rsidRDefault="00A82046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-</w:t>
      </w:r>
      <w:r>
        <w:rPr>
          <w:sz w:val="24"/>
          <w:szCs w:val="24"/>
          <w:lang w:val="bg-BG"/>
        </w:rPr>
        <w:tab/>
      </w:r>
      <w:r w:rsidR="00371061" w:rsidRPr="00A82046">
        <w:rPr>
          <w:b/>
          <w:bCs/>
          <w:sz w:val="24"/>
          <w:szCs w:val="24"/>
          <w:lang w:val="bg-BG"/>
        </w:rPr>
        <w:t>Дейност</w:t>
      </w:r>
      <w:r w:rsidR="00371061" w:rsidRPr="00A82046">
        <w:rPr>
          <w:sz w:val="24"/>
          <w:szCs w:val="24"/>
          <w:lang w:val="bg-BG"/>
        </w:rPr>
        <w:t xml:space="preserve"> – в това поле се посочва заглавието на съответната дейност, която ще бъде изпълнявана по проекта;</w:t>
      </w:r>
    </w:p>
    <w:p w14:paraId="15C58AE7" w14:textId="3B9B3BDA" w:rsidR="00371061" w:rsidRPr="003443F3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Описание </w:t>
      </w:r>
      <w:r w:rsidRPr="003443F3">
        <w:rPr>
          <w:sz w:val="24"/>
          <w:szCs w:val="24"/>
          <w:lang w:val="bg-BG"/>
        </w:rPr>
        <w:t xml:space="preserve">– до 4 000 символа – </w:t>
      </w:r>
      <w:r w:rsidR="00247458" w:rsidRPr="00247458">
        <w:rPr>
          <w:sz w:val="24"/>
          <w:szCs w:val="24"/>
          <w:lang w:val="bg-BG"/>
        </w:rPr>
        <w:t xml:space="preserve">попълва се кратко описание на всяка от предвидените по проекта дейности съгласно указанията на Раздел 13. „Дейности, допустими за финансиране“ от условията за кандидатстване. </w:t>
      </w:r>
      <w:r w:rsidR="00247458">
        <w:rPr>
          <w:sz w:val="24"/>
          <w:szCs w:val="24"/>
          <w:lang w:val="bg-BG"/>
        </w:rPr>
        <w:t>С</w:t>
      </w:r>
      <w:r w:rsidRPr="003443F3">
        <w:rPr>
          <w:sz w:val="24"/>
          <w:szCs w:val="24"/>
          <w:lang w:val="bg-BG"/>
        </w:rPr>
        <w:t>ледва да бъде описана целта на дейността, какво включва самата дейност и етапите за нейното изпълнение;</w:t>
      </w:r>
    </w:p>
    <w:p w14:paraId="4C593985" w14:textId="5ECA3BDF" w:rsidR="000356CE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Начин на изпълнение </w:t>
      </w:r>
      <w:r w:rsidRPr="003443F3">
        <w:rPr>
          <w:sz w:val="24"/>
          <w:szCs w:val="24"/>
          <w:lang w:val="bg-BG"/>
        </w:rPr>
        <w:t>– до 3 000 символа – тук трябва да се опишат методи</w:t>
      </w:r>
      <w:r w:rsidR="002A7002">
        <w:rPr>
          <w:sz w:val="24"/>
          <w:szCs w:val="24"/>
          <w:lang w:val="bg-BG"/>
        </w:rPr>
        <w:t>те</w:t>
      </w:r>
      <w:r w:rsidRPr="003443F3">
        <w:rPr>
          <w:sz w:val="24"/>
          <w:szCs w:val="24"/>
          <w:lang w:val="bg-BG"/>
        </w:rPr>
        <w:t xml:space="preserve"> </w:t>
      </w:r>
      <w:r w:rsidR="002A7002" w:rsidRPr="002A7002">
        <w:rPr>
          <w:sz w:val="24"/>
          <w:szCs w:val="24"/>
          <w:lang w:val="bg-BG"/>
        </w:rPr>
        <w:t>за изпълнение на съответната дейност</w:t>
      </w:r>
      <w:r w:rsidR="002A7002">
        <w:rPr>
          <w:sz w:val="24"/>
          <w:szCs w:val="24"/>
          <w:lang w:val="bg-BG"/>
        </w:rPr>
        <w:t>.</w:t>
      </w:r>
    </w:p>
    <w:p w14:paraId="566E75B7" w14:textId="3CECF183" w:rsidR="00371061" w:rsidRDefault="006B1978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6B1978">
        <w:rPr>
          <w:sz w:val="24"/>
          <w:szCs w:val="24"/>
          <w:lang w:val="bg-BG"/>
        </w:rPr>
        <w:t xml:space="preserve">Кандидатът трябва да посочи как планира да изпълни всяка дейност, като опише дали цялата дейност или част от нея е възложена на външен изпълнител. В случай, че част от дейността е възложена на външен изпълнител, се описва коя част от нея се извършва от служители на бенефициента и коя част от външния изпълнител.  </w:t>
      </w:r>
    </w:p>
    <w:p w14:paraId="1BD397E4" w14:textId="0421ECB9" w:rsidR="00A82046" w:rsidRPr="00A82046" w:rsidRDefault="00A82046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A82046">
        <w:rPr>
          <w:sz w:val="24"/>
          <w:szCs w:val="24"/>
          <w:lang w:val="bg-BG"/>
        </w:rPr>
        <w:t>В това поле кандидатът описва и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от екипа за управление на проекта и ръководителя на бенефициента върху начина на плащане по тези договори.</w:t>
      </w:r>
    </w:p>
    <w:p w14:paraId="1CF3B3E1" w14:textId="7DB39C4A" w:rsidR="00117050" w:rsidRPr="00DF101F" w:rsidRDefault="00A82046" w:rsidP="00117050">
      <w:pPr>
        <w:spacing w:before="60" w:after="60" w:line="252" w:lineRule="auto"/>
        <w:jc w:val="both"/>
        <w:rPr>
          <w:bCs/>
          <w:sz w:val="24"/>
          <w:szCs w:val="24"/>
          <w:lang w:val="bg-BG" w:eastAsia="bg-BG"/>
        </w:rPr>
      </w:pPr>
      <w:r>
        <w:rPr>
          <w:sz w:val="24"/>
          <w:szCs w:val="24"/>
          <w:lang w:val="bg-BG"/>
        </w:rPr>
        <w:t>П</w:t>
      </w:r>
      <w:r w:rsidRPr="00A82046">
        <w:rPr>
          <w:sz w:val="24"/>
          <w:szCs w:val="24"/>
          <w:lang w:val="bg-BG"/>
        </w:rPr>
        <w:t xml:space="preserve">осочва </w:t>
      </w:r>
      <w:r>
        <w:rPr>
          <w:sz w:val="24"/>
          <w:szCs w:val="24"/>
          <w:lang w:val="bg-BG"/>
        </w:rPr>
        <w:t xml:space="preserve">се и </w:t>
      </w:r>
      <w:r w:rsidRPr="00A82046">
        <w:rPr>
          <w:sz w:val="24"/>
          <w:szCs w:val="24"/>
          <w:lang w:val="bg-BG"/>
        </w:rPr>
        <w:t>датата на обявяване на поръчката, съгласно ЗОП</w:t>
      </w:r>
      <w:r w:rsidR="00117050">
        <w:rPr>
          <w:sz w:val="24"/>
          <w:szCs w:val="24"/>
          <w:lang w:val="bg-BG"/>
        </w:rPr>
        <w:t>, която следва да отговаря на информацията, подадена в приложения в секция „</w:t>
      </w:r>
      <w:r w:rsidR="00117050" w:rsidRPr="00DF101F">
        <w:rPr>
          <w:sz w:val="24"/>
          <w:szCs w:val="24"/>
          <w:lang w:val="bg-BG"/>
        </w:rPr>
        <w:t>Прикачени документи</w:t>
      </w:r>
      <w:r w:rsidR="00117050">
        <w:rPr>
          <w:sz w:val="24"/>
          <w:szCs w:val="24"/>
          <w:lang w:val="bg-BG"/>
        </w:rPr>
        <w:t>“</w:t>
      </w:r>
      <w:r w:rsidR="00117050" w:rsidRPr="00DF101F">
        <w:rPr>
          <w:sz w:val="24"/>
          <w:szCs w:val="24"/>
          <w:lang w:val="bg-BG"/>
        </w:rPr>
        <w:t xml:space="preserve"> списък с линкове</w:t>
      </w:r>
      <w:r w:rsidR="00B169AD">
        <w:rPr>
          <w:sz w:val="24"/>
          <w:szCs w:val="24"/>
        </w:rPr>
        <w:t xml:space="preserve"> </w:t>
      </w:r>
      <w:r w:rsidR="00B169AD">
        <w:rPr>
          <w:sz w:val="24"/>
          <w:szCs w:val="24"/>
          <w:lang w:val="bg-BG"/>
        </w:rPr>
        <w:t>по т. 24.</w:t>
      </w:r>
      <w:r w:rsidR="00095162">
        <w:rPr>
          <w:sz w:val="24"/>
          <w:szCs w:val="24"/>
          <w:lang w:val="bg-BG"/>
        </w:rPr>
        <w:t>9</w:t>
      </w:r>
      <w:r w:rsidR="00B169AD">
        <w:rPr>
          <w:sz w:val="24"/>
          <w:szCs w:val="24"/>
          <w:lang w:val="bg-BG"/>
        </w:rPr>
        <w:t xml:space="preserve"> от условията за </w:t>
      </w:r>
      <w:r w:rsidR="009D28AC">
        <w:rPr>
          <w:sz w:val="24"/>
          <w:szCs w:val="24"/>
          <w:lang w:val="bg-BG"/>
        </w:rPr>
        <w:t>кандидатстване</w:t>
      </w:r>
      <w:r w:rsidR="00117050">
        <w:rPr>
          <w:sz w:val="24"/>
          <w:szCs w:val="24"/>
          <w:lang w:val="bg-BG"/>
        </w:rPr>
        <w:t>.</w:t>
      </w:r>
    </w:p>
    <w:p w14:paraId="4997EAA1" w14:textId="67FB7FBE" w:rsidR="000356CE" w:rsidRPr="006B6057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Резултат </w:t>
      </w:r>
      <w:r w:rsidRPr="003443F3">
        <w:rPr>
          <w:sz w:val="24"/>
          <w:szCs w:val="24"/>
          <w:lang w:val="bg-BG"/>
        </w:rPr>
        <w:t xml:space="preserve">– до 3 000 символа – опишете </w:t>
      </w:r>
      <w:r w:rsidR="002A7002" w:rsidRPr="002A7002">
        <w:rPr>
          <w:sz w:val="24"/>
          <w:szCs w:val="24"/>
          <w:lang w:val="bg-BG"/>
        </w:rPr>
        <w:t>очакваните конкретни резултати от изпълнението на планираната дейност</w:t>
      </w:r>
      <w:r w:rsidR="006B6057">
        <w:rPr>
          <w:sz w:val="24"/>
          <w:szCs w:val="24"/>
          <w:lang w:val="bg-BG"/>
        </w:rPr>
        <w:t>;</w:t>
      </w:r>
    </w:p>
    <w:p w14:paraId="66A6D75A" w14:textId="5BF0341F" w:rsidR="00371061" w:rsidRPr="003443F3" w:rsidRDefault="002A7002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2A7002">
        <w:rPr>
          <w:sz w:val="24"/>
          <w:szCs w:val="24"/>
          <w:lang w:val="bg-BG"/>
        </w:rPr>
        <w:lastRenderedPageBreak/>
        <w:t xml:space="preserve">Индикаторите и стойностите им, посочени в секция „План за изпълнение/Дейности по проекта </w:t>
      </w:r>
      <w:r w:rsidR="009C7D10">
        <w:rPr>
          <w:sz w:val="24"/>
          <w:szCs w:val="24"/>
          <w:lang w:val="bg-BG"/>
        </w:rPr>
        <w:t>-</w:t>
      </w:r>
      <w:r w:rsidRPr="002A7002">
        <w:rPr>
          <w:sz w:val="24"/>
          <w:szCs w:val="24"/>
          <w:lang w:val="bg-BG"/>
        </w:rPr>
        <w:t xml:space="preserve"> поле „Резултат“, следва да съответстват на индикаторите и стойностите, посочени в секция „Индикатори“ от Формуляра за кандидатстване.</w:t>
      </w:r>
    </w:p>
    <w:p w14:paraId="3A9780CE" w14:textId="77777777" w:rsidR="00525646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Месец за стартиране на дейността </w:t>
      </w:r>
      <w:r w:rsidRPr="003443F3">
        <w:rPr>
          <w:sz w:val="24"/>
          <w:szCs w:val="24"/>
          <w:lang w:val="bg-BG"/>
        </w:rPr>
        <w:t>– посочва се в кой проектен месец се предвижда да стартира тази дейност (пример: 1-ви проектен месец)</w:t>
      </w:r>
      <w:r w:rsidR="00525646">
        <w:rPr>
          <w:sz w:val="24"/>
          <w:szCs w:val="24"/>
          <w:lang w:val="bg-BG"/>
        </w:rPr>
        <w:t>.</w:t>
      </w:r>
    </w:p>
    <w:p w14:paraId="1A4B93EF" w14:textId="4102695E" w:rsidR="00525646" w:rsidRPr="00525646" w:rsidRDefault="00525646" w:rsidP="009C7D10">
      <w:pPr>
        <w:tabs>
          <w:tab w:val="left" w:pos="1180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 xml:space="preserve">Указва </w:t>
      </w:r>
      <w:r>
        <w:rPr>
          <w:sz w:val="24"/>
          <w:szCs w:val="24"/>
          <w:lang w:val="bg-BG"/>
        </w:rPr>
        <w:t xml:space="preserve">се </w:t>
      </w:r>
      <w:r w:rsidRPr="00525646">
        <w:rPr>
          <w:sz w:val="24"/>
          <w:szCs w:val="24"/>
          <w:lang w:val="bg-BG"/>
        </w:rPr>
        <w:t>месеца, в който е сключен или се очаква да бъде сключен договор с външен изпълнител, в случаите, когато изпълнението на дейността е чрез външно възлагане. При изпълнение с персонал на бенефициента, се посочва месеца на стартиране на тези дейности. За отправна точка за изпълнение на проектното предложение се приема сключването на АДБФП</w:t>
      </w:r>
      <w:r w:rsidR="00974809">
        <w:rPr>
          <w:sz w:val="24"/>
          <w:szCs w:val="24"/>
          <w:lang w:val="bg-BG"/>
        </w:rPr>
        <w:t xml:space="preserve">/ </w:t>
      </w:r>
      <w:bookmarkStart w:id="4" w:name="_Hlk133572217"/>
      <w:r w:rsidR="00974809">
        <w:rPr>
          <w:sz w:val="24"/>
          <w:szCs w:val="24"/>
          <w:lang w:val="bg-BG"/>
        </w:rPr>
        <w:t>издаването на ЗБФП</w:t>
      </w:r>
      <w:bookmarkEnd w:id="4"/>
      <w:r w:rsidRPr="00525646">
        <w:rPr>
          <w:sz w:val="24"/>
          <w:szCs w:val="24"/>
          <w:lang w:val="bg-BG"/>
        </w:rPr>
        <w:t>. При определяне на месеца за стартиране на дейността се взема предвид и периода необходим за провеждането на процедурата и избора на изпълнител, включително сключването на договор с него. Например, ако АДБФП</w:t>
      </w:r>
      <w:r w:rsidR="00974809">
        <w:rPr>
          <w:sz w:val="24"/>
          <w:szCs w:val="24"/>
          <w:lang w:val="bg-BG"/>
        </w:rPr>
        <w:t xml:space="preserve">/ </w:t>
      </w:r>
      <w:r w:rsidR="00974809" w:rsidRPr="00974809">
        <w:rPr>
          <w:sz w:val="24"/>
          <w:szCs w:val="24"/>
          <w:lang w:val="bg-BG"/>
        </w:rPr>
        <w:t>ЗБФП</w:t>
      </w:r>
      <w:r w:rsidRPr="00525646">
        <w:rPr>
          <w:sz w:val="24"/>
          <w:szCs w:val="24"/>
          <w:lang w:val="bg-BG"/>
        </w:rPr>
        <w:t xml:space="preserve"> се очаква да бъде подписан</w:t>
      </w:r>
      <w:r w:rsidR="00974809">
        <w:rPr>
          <w:sz w:val="24"/>
          <w:szCs w:val="24"/>
          <w:lang w:val="bg-BG"/>
        </w:rPr>
        <w:t>/ издадена</w:t>
      </w:r>
      <w:r w:rsidRPr="00525646">
        <w:rPr>
          <w:sz w:val="24"/>
          <w:szCs w:val="24"/>
          <w:lang w:val="bg-BG"/>
        </w:rPr>
        <w:t xml:space="preserve"> през месец октомври, а дейността да стартира през месец декември в поле „Месец за стартиране на дейността“ се попълва „3“, т.е. трети месец от стартиране на проекта (при попълването на полето се съобразяват указанията в условията за кандидатстване, като под стартиране на дейността се разбира месецът, в който се предвижда да бъде сключен договора с избрания изпълнител, а не месецът, в който е обявена тръжната процедура).</w:t>
      </w:r>
    </w:p>
    <w:p w14:paraId="29A08AC9" w14:textId="290C7755" w:rsidR="00371061" w:rsidRPr="003443F3" w:rsidRDefault="00525646" w:rsidP="00C23242">
      <w:pPr>
        <w:tabs>
          <w:tab w:val="left" w:pos="709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>За дейностите по организация и управление, прозрачност, визуализация и комуникация и подготовка на документация за обществени поръчки -</w:t>
      </w:r>
      <w:r w:rsidR="001D5FF1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задължително стартират от първи проектен месец, за останалите дейности може да се посочи 1-ви проектен месец, само в случай, че той съвпада със сключването на договор с избраният изпълнител</w:t>
      </w:r>
      <w:r w:rsidR="001D5FF1">
        <w:rPr>
          <w:sz w:val="24"/>
          <w:szCs w:val="24"/>
          <w:lang w:val="bg-BG"/>
        </w:rPr>
        <w:t xml:space="preserve"> или когато дейността е започнала преди подаването на проектното предложение</w:t>
      </w:r>
      <w:r w:rsidRPr="00525646">
        <w:rPr>
          <w:sz w:val="24"/>
          <w:szCs w:val="24"/>
          <w:lang w:val="bg-BG"/>
        </w:rPr>
        <w:t>).</w:t>
      </w:r>
    </w:p>
    <w:p w14:paraId="0EF91ADD" w14:textId="4E95CC0D" w:rsidR="00371061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Продължителност на дейността </w:t>
      </w:r>
      <w:r w:rsidRPr="003443F3">
        <w:rPr>
          <w:sz w:val="24"/>
          <w:szCs w:val="24"/>
          <w:lang w:val="bg-BG"/>
        </w:rPr>
        <w:t>– посочват се брой месеци</w:t>
      </w:r>
      <w:r w:rsidR="00525646">
        <w:rPr>
          <w:sz w:val="24"/>
          <w:szCs w:val="24"/>
          <w:lang w:val="bg-BG"/>
        </w:rPr>
        <w:t>.</w:t>
      </w:r>
    </w:p>
    <w:p w14:paraId="7A177895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При определяне продължителността на дейностите по проекта, кандидатът следва да има предвид заложения в насоките за кандидатстване, част „условия за кандидатстване“ максимален срок за изпълнение на дейностите по проекта. </w:t>
      </w:r>
    </w:p>
    <w:p w14:paraId="7179F5EB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В случай че изпълнението на дейността е започнало преди подаването на проектното предложение, във формуляра за кандидатстване, поле „продължителност на дейността“, се указва остатъчният срок за изпълнение на дейността до нейното приключване, а в поле „начин на изпълнение“ се описва какво е изпълнението й до подаване на проекта в ИСУН и какво ще се изпълни след сключването на АДБФП. </w:t>
      </w:r>
    </w:p>
    <w:p w14:paraId="345BB327" w14:textId="77777777" w:rsidR="00525646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В случай че дейността е изпълнена изцяло преди подаването на проектното предложение, това обстоятелство се описва като в поле „начин на изпълнение“ се посочва началната и крайната дата на изпълнение на дейността, при попълването на поле „месец на стартиране на дейността“ се посочва „1“, а в поле „продължителност на дейността“ - „1“.</w:t>
      </w:r>
    </w:p>
    <w:p w14:paraId="11ACAE91" w14:textId="51590D66" w:rsidR="00525646" w:rsidRPr="00525646" w:rsidRDefault="00636085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Продължителността на д</w:t>
      </w:r>
      <w:r w:rsidR="00525646" w:rsidRPr="008B286D">
        <w:rPr>
          <w:sz w:val="24"/>
          <w:szCs w:val="24"/>
          <w:lang w:val="bg-BG"/>
        </w:rPr>
        <w:t xml:space="preserve">ейностите по организация и управление и информация и комуникация </w:t>
      </w:r>
      <w:r>
        <w:rPr>
          <w:sz w:val="24"/>
          <w:szCs w:val="24"/>
          <w:lang w:val="bg-BG"/>
        </w:rPr>
        <w:t xml:space="preserve">трябва да съответства на срока, посочен в поле „Срок на изпълнение, месеци“ от секция „Основни данни“ във Формуляра за кандидатстване в ИСУН. </w:t>
      </w:r>
      <w:r w:rsidRPr="008B286D">
        <w:rPr>
          <w:sz w:val="24"/>
          <w:szCs w:val="24"/>
          <w:lang w:val="bg-BG"/>
        </w:rPr>
        <w:t xml:space="preserve"> </w:t>
      </w:r>
    </w:p>
    <w:p w14:paraId="05883B99" w14:textId="77777777" w:rsidR="00371061" w:rsidRPr="003443F3" w:rsidRDefault="00371061" w:rsidP="00A037DF">
      <w:pPr>
        <w:spacing w:before="60" w:after="60" w:line="252" w:lineRule="auto"/>
        <w:rPr>
          <w:sz w:val="13"/>
          <w:szCs w:val="13"/>
          <w:lang w:val="bg-BG"/>
        </w:rPr>
      </w:pPr>
    </w:p>
    <w:p w14:paraId="315AA1E6" w14:textId="504AD38C" w:rsidR="00371061" w:rsidRPr="006E655A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Полето „Стойност</w:t>
      </w:r>
      <w:r w:rsidRPr="003443F3">
        <w:rPr>
          <w:sz w:val="24"/>
          <w:szCs w:val="24"/>
          <w:lang w:val="bg-BG"/>
        </w:rPr>
        <w:t xml:space="preserve">” – </w:t>
      </w:r>
      <w:r w:rsidR="002A7002">
        <w:rPr>
          <w:sz w:val="24"/>
          <w:szCs w:val="24"/>
          <w:lang w:val="bg-BG"/>
        </w:rPr>
        <w:t>сумата се генерира автоматично от ИСУН след</w:t>
      </w:r>
      <w:r w:rsidR="004468DA">
        <w:rPr>
          <w:sz w:val="24"/>
          <w:szCs w:val="24"/>
          <w:lang w:val="bg-BG"/>
        </w:rPr>
        <w:t xml:space="preserve"> </w:t>
      </w:r>
      <w:r w:rsidR="002A7002">
        <w:rPr>
          <w:sz w:val="24"/>
          <w:szCs w:val="24"/>
          <w:lang w:val="bg-BG"/>
        </w:rPr>
        <w:t>попълването на  секция Бюджет</w:t>
      </w:r>
      <w:r w:rsidR="004B32B1">
        <w:rPr>
          <w:sz w:val="24"/>
          <w:szCs w:val="24"/>
          <w:lang w:val="bg-BG"/>
        </w:rPr>
        <w:t>, поле „Детайли“</w:t>
      </w:r>
      <w:r w:rsidRPr="003443F3">
        <w:rPr>
          <w:sz w:val="24"/>
          <w:szCs w:val="24"/>
          <w:lang w:val="bg-BG"/>
        </w:rPr>
        <w:t>.</w:t>
      </w:r>
    </w:p>
    <w:p w14:paraId="7D01C04E" w14:textId="77777777" w:rsidR="00371061" w:rsidRPr="003443F3" w:rsidRDefault="00371061" w:rsidP="00C23242">
      <w:pPr>
        <w:spacing w:before="60" w:after="60" w:line="252" w:lineRule="auto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да добавите следващата дейност, повторете стъпките отново.</w:t>
      </w:r>
    </w:p>
    <w:p w14:paraId="7D43DCE4" w14:textId="5A76C0B0" w:rsidR="008C3136" w:rsidRDefault="008C3136" w:rsidP="00A037DF">
      <w:pPr>
        <w:spacing w:before="60" w:after="60" w:line="252" w:lineRule="auto"/>
        <w:rPr>
          <w:b/>
          <w:sz w:val="24"/>
          <w:szCs w:val="24"/>
          <w:u w:color="000000"/>
          <w:lang w:val="bg-BG"/>
        </w:rPr>
      </w:pPr>
    </w:p>
    <w:p w14:paraId="3ED72DB7" w14:textId="61A28357" w:rsidR="00371061" w:rsidRPr="00B42A41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B42A41">
        <w:rPr>
          <w:b/>
          <w:position w:val="-1"/>
          <w:sz w:val="24"/>
          <w:szCs w:val="24"/>
          <w:u w:val="thick" w:color="000000"/>
          <w:lang w:val="bg-BG"/>
        </w:rPr>
        <w:t xml:space="preserve">Индикатори </w:t>
      </w:r>
    </w:p>
    <w:p w14:paraId="2039C1BD" w14:textId="54335AB0" w:rsidR="00371061" w:rsidRDefault="00371061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>Информационната система за управление и наблюдение не позволява въвеждане на индивидуални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Pr="003443F3">
        <w:rPr>
          <w:sz w:val="24"/>
          <w:szCs w:val="24"/>
          <w:lang w:val="bg-BG"/>
        </w:rPr>
        <w:t xml:space="preserve"> на ниво проект от страна на </w:t>
      </w:r>
      <w:r w:rsidR="001D5FF1">
        <w:rPr>
          <w:sz w:val="24"/>
          <w:szCs w:val="24"/>
          <w:lang w:val="bg-BG"/>
        </w:rPr>
        <w:t>кандидата</w:t>
      </w:r>
      <w:r w:rsidRPr="003443F3">
        <w:rPr>
          <w:sz w:val="24"/>
          <w:szCs w:val="24"/>
          <w:lang w:val="bg-BG"/>
        </w:rPr>
        <w:t>.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</w:t>
      </w:r>
      <w:r w:rsidR="006A761C" w:rsidRPr="006A761C">
        <w:rPr>
          <w:sz w:val="24"/>
          <w:szCs w:val="24"/>
          <w:lang w:val="bg-BG"/>
        </w:rPr>
        <w:t xml:space="preserve">краен продукт </w:t>
      </w:r>
      <w:r w:rsidR="006A761C" w:rsidRPr="00846A58">
        <w:rPr>
          <w:sz w:val="24"/>
          <w:szCs w:val="24"/>
          <w:lang w:val="bg-BG"/>
        </w:rPr>
        <w:t>(</w:t>
      </w:r>
      <w:r w:rsidRPr="003443F3">
        <w:rPr>
          <w:sz w:val="24"/>
          <w:szCs w:val="24"/>
          <w:lang w:val="bg-BG"/>
        </w:rPr>
        <w:t>изпълнение</w:t>
      </w:r>
      <w:r w:rsidR="006A761C" w:rsidRPr="00846A58">
        <w:rPr>
          <w:sz w:val="24"/>
          <w:szCs w:val="24"/>
          <w:lang w:val="bg-BG"/>
        </w:rPr>
        <w:t>)</w:t>
      </w:r>
      <w:r w:rsidRPr="003443F3">
        <w:rPr>
          <w:sz w:val="24"/>
          <w:szCs w:val="24"/>
          <w:lang w:val="bg-BG"/>
        </w:rPr>
        <w:t xml:space="preserve"> и за резултат по процедурата са предварително зададени от УО в </w:t>
      </w:r>
      <w:r w:rsidR="009C7D10">
        <w:rPr>
          <w:sz w:val="24"/>
          <w:szCs w:val="24"/>
          <w:lang w:val="bg-BG"/>
        </w:rPr>
        <w:t>раздел</w:t>
      </w:r>
      <w:r w:rsidRPr="003443F3">
        <w:rPr>
          <w:sz w:val="24"/>
          <w:szCs w:val="24"/>
          <w:lang w:val="bg-BG"/>
        </w:rPr>
        <w:t xml:space="preserve"> 7 от Условията за кандидатстване. Следва да се има предвид, че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резултат ще се отчитат от УО в следствие на подадената от бенефициента </w:t>
      </w:r>
      <w:r w:rsidR="009C7D10">
        <w:rPr>
          <w:sz w:val="24"/>
          <w:szCs w:val="24"/>
          <w:lang w:val="bg-BG"/>
        </w:rPr>
        <w:t>информация</w:t>
      </w:r>
      <w:r w:rsidRPr="003443F3">
        <w:rPr>
          <w:sz w:val="24"/>
          <w:szCs w:val="24"/>
          <w:lang w:val="bg-BG"/>
        </w:rPr>
        <w:t xml:space="preserve"> за тяхното изпълнение. Включването в проектното предложение на всички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="009C7D10" w:rsidRPr="009C7D10">
        <w:rPr>
          <w:sz w:val="24"/>
          <w:szCs w:val="24"/>
          <w:lang w:val="bg-BG"/>
        </w:rPr>
        <w:t>,</w:t>
      </w:r>
      <w:r w:rsidR="00EB5729">
        <w:rPr>
          <w:sz w:val="24"/>
          <w:szCs w:val="24"/>
          <w:lang w:val="bg-BG"/>
        </w:rPr>
        <w:t xml:space="preserve"> изискуеми по </w:t>
      </w:r>
      <w:r w:rsidRPr="003443F3">
        <w:rPr>
          <w:sz w:val="24"/>
          <w:szCs w:val="24"/>
          <w:lang w:val="bg-BG"/>
        </w:rPr>
        <w:t xml:space="preserve">настоящата процедура, е </w:t>
      </w:r>
      <w:r w:rsidRPr="009C7D10">
        <w:rPr>
          <w:sz w:val="24"/>
          <w:szCs w:val="24"/>
          <w:lang w:val="bg-BG"/>
        </w:rPr>
        <w:t>задължително</w:t>
      </w:r>
      <w:r w:rsidRPr="003443F3">
        <w:rPr>
          <w:sz w:val="24"/>
          <w:szCs w:val="24"/>
          <w:lang w:val="bg-BG"/>
        </w:rPr>
        <w:t>.</w:t>
      </w:r>
    </w:p>
    <w:p w14:paraId="512AE2B6" w14:textId="219ADB8B" w:rsidR="002C7A02" w:rsidRPr="002C7A02" w:rsidRDefault="002C7A02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Кандидатите присъединяват индикатори </w:t>
      </w:r>
      <w:r w:rsidRPr="002C7A02">
        <w:rPr>
          <w:sz w:val="24"/>
          <w:szCs w:val="24"/>
          <w:lang w:val="bg-BG"/>
        </w:rPr>
        <w:t>по отделно за регион</w:t>
      </w:r>
      <w:r>
        <w:rPr>
          <w:sz w:val="24"/>
          <w:szCs w:val="24"/>
          <w:lang w:val="bg-BG"/>
        </w:rPr>
        <w:t>а</w:t>
      </w:r>
      <w:r w:rsidRPr="002C7A02">
        <w:rPr>
          <w:sz w:val="24"/>
          <w:szCs w:val="24"/>
          <w:lang w:val="bg-BG"/>
        </w:rPr>
        <w:t xml:space="preserve"> в преход и за по-слабо развити региони</w:t>
      </w:r>
      <w:r>
        <w:rPr>
          <w:sz w:val="24"/>
          <w:szCs w:val="24"/>
          <w:lang w:val="bg-BG"/>
        </w:rPr>
        <w:t>, според обхвата на проектното предложение.</w:t>
      </w:r>
    </w:p>
    <w:p w14:paraId="14C41154" w14:textId="28F86638" w:rsidR="002C26A3" w:rsidRDefault="00371061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Добавянето на </w:t>
      </w:r>
      <w:r>
        <w:rPr>
          <w:sz w:val="24"/>
          <w:szCs w:val="24"/>
          <w:lang w:val="bg-BG"/>
        </w:rPr>
        <w:t>индикаторите</w:t>
      </w:r>
      <w:r w:rsidRPr="003443F3">
        <w:rPr>
          <w:sz w:val="24"/>
          <w:szCs w:val="24"/>
          <w:lang w:val="bg-BG"/>
        </w:rPr>
        <w:t xml:space="preserve"> става от бутона „Добави“. От падащото меню „Наименование“ се избира съответният </w:t>
      </w:r>
      <w:r>
        <w:rPr>
          <w:sz w:val="24"/>
          <w:szCs w:val="24"/>
          <w:lang w:val="bg-BG"/>
        </w:rPr>
        <w:t>индикатор</w:t>
      </w:r>
      <w:r w:rsidRPr="003443F3">
        <w:rPr>
          <w:sz w:val="24"/>
          <w:szCs w:val="24"/>
          <w:lang w:val="bg-BG"/>
        </w:rPr>
        <w:t xml:space="preserve">. </w:t>
      </w:r>
      <w:r w:rsidR="001D5FF1">
        <w:rPr>
          <w:sz w:val="24"/>
          <w:szCs w:val="24"/>
          <w:lang w:val="bg-BG"/>
        </w:rPr>
        <w:t>Кандидатът</w:t>
      </w:r>
      <w:r w:rsidRPr="003443F3">
        <w:rPr>
          <w:sz w:val="24"/>
          <w:szCs w:val="24"/>
          <w:lang w:val="bg-BG"/>
        </w:rPr>
        <w:t xml:space="preserve"> следва да попълни секциите: „Целева стойност общо“ и „Източник на информация“ (до 1 000  символа). </w:t>
      </w:r>
    </w:p>
    <w:p w14:paraId="77BB7734" w14:textId="13BA2E78" w:rsidR="002C7A02" w:rsidRDefault="00371061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В поле  </w:t>
      </w:r>
      <w:r w:rsidR="00D236E3">
        <w:rPr>
          <w:sz w:val="24"/>
          <w:szCs w:val="24"/>
          <w:lang w:val="bg-BG"/>
        </w:rPr>
        <w:t xml:space="preserve">„Базова стойност“ </w:t>
      </w:r>
      <w:r w:rsidR="002C26A3" w:rsidRPr="002C26A3">
        <w:rPr>
          <w:sz w:val="24"/>
          <w:szCs w:val="24"/>
          <w:lang w:val="bg-BG"/>
        </w:rPr>
        <w:t xml:space="preserve">служебно е попълнена </w:t>
      </w:r>
      <w:r w:rsidR="00D236E3">
        <w:rPr>
          <w:sz w:val="24"/>
          <w:szCs w:val="24"/>
          <w:lang w:val="bg-BG"/>
        </w:rPr>
        <w:t>стойност „0</w:t>
      </w:r>
      <w:r w:rsidR="00D236E3" w:rsidRPr="002638FE">
        <w:rPr>
          <w:sz w:val="24"/>
          <w:szCs w:val="24"/>
          <w:lang w:val="bg-BG"/>
        </w:rPr>
        <w:t>“. В поле „</w:t>
      </w:r>
      <w:r w:rsidRPr="002638FE">
        <w:rPr>
          <w:sz w:val="24"/>
          <w:szCs w:val="24"/>
          <w:lang w:val="bg-BG"/>
        </w:rPr>
        <w:t xml:space="preserve">Целева  </w:t>
      </w:r>
      <w:r w:rsidR="001D5FF1">
        <w:rPr>
          <w:sz w:val="24"/>
          <w:szCs w:val="24"/>
          <w:lang w:val="bg-BG"/>
        </w:rPr>
        <w:t>с</w:t>
      </w:r>
      <w:r w:rsidRPr="002638FE">
        <w:rPr>
          <w:sz w:val="24"/>
          <w:szCs w:val="24"/>
          <w:lang w:val="bg-BG"/>
        </w:rPr>
        <w:t>тойност</w:t>
      </w:r>
      <w:r w:rsidR="00D236E3" w:rsidRPr="002638FE">
        <w:rPr>
          <w:sz w:val="24"/>
          <w:szCs w:val="24"/>
          <w:lang w:val="bg-BG"/>
        </w:rPr>
        <w:t>“</w:t>
      </w:r>
      <w:r w:rsidR="00EB5729" w:rsidRPr="002638FE">
        <w:rPr>
          <w:sz w:val="24"/>
          <w:szCs w:val="24"/>
          <w:lang w:val="bg-BG"/>
        </w:rPr>
        <w:t xml:space="preserve"> следва да заложите положителна целева стойност, различна от 0. </w:t>
      </w:r>
      <w:r w:rsidR="002C7A02">
        <w:rPr>
          <w:sz w:val="24"/>
          <w:szCs w:val="24"/>
          <w:lang w:val="bg-BG"/>
        </w:rPr>
        <w:t>П</w:t>
      </w:r>
      <w:r w:rsidR="002C7A02" w:rsidRPr="002C7A02">
        <w:rPr>
          <w:sz w:val="24"/>
          <w:szCs w:val="24"/>
          <w:lang w:val="bg-BG"/>
        </w:rPr>
        <w:t>олета „Дата на базова стойност“ и „Дата на целева стойност“</w:t>
      </w:r>
      <w:r w:rsidR="002C7A02">
        <w:rPr>
          <w:sz w:val="24"/>
          <w:szCs w:val="24"/>
          <w:lang w:val="bg-BG"/>
        </w:rPr>
        <w:t xml:space="preserve"> не следва да се попълват от кандидата. </w:t>
      </w:r>
      <w:r w:rsidRPr="002638FE">
        <w:rPr>
          <w:sz w:val="24"/>
          <w:szCs w:val="24"/>
          <w:lang w:val="bg-BG"/>
        </w:rPr>
        <w:t>В полето „Източник на информация“</w:t>
      </w:r>
      <w:r w:rsidR="002C26A3" w:rsidRPr="00846A58">
        <w:rPr>
          <w:lang w:val="bg-BG"/>
        </w:rPr>
        <w:t xml:space="preserve"> </w:t>
      </w:r>
      <w:r w:rsidR="002C26A3" w:rsidRPr="002C26A3">
        <w:rPr>
          <w:sz w:val="24"/>
          <w:szCs w:val="24"/>
          <w:lang w:val="bg-BG"/>
        </w:rPr>
        <w:t>на база на който ще се извършва проверката относно постигане на предвидените по проекта индикатори</w:t>
      </w:r>
      <w:r w:rsidR="002C26A3">
        <w:rPr>
          <w:sz w:val="24"/>
          <w:szCs w:val="24"/>
          <w:lang w:val="bg-BG"/>
        </w:rPr>
        <w:t>,</w:t>
      </w:r>
      <w:r w:rsidR="002C26A3" w:rsidRPr="00453E17">
        <w:rPr>
          <w:sz w:val="24"/>
          <w:szCs w:val="24"/>
          <w:lang w:val="bg-BG"/>
        </w:rPr>
        <w:t xml:space="preserve"> </w:t>
      </w:r>
      <w:r w:rsidR="002C7A02" w:rsidRPr="00453E17">
        <w:rPr>
          <w:sz w:val="24"/>
          <w:szCs w:val="24"/>
          <w:lang w:val="bg-BG"/>
        </w:rPr>
        <w:t>кандидатът попълва</w:t>
      </w:r>
      <w:r w:rsidR="002C7A02">
        <w:rPr>
          <w:lang w:val="bg-BG"/>
        </w:rPr>
        <w:t xml:space="preserve"> </w:t>
      </w:r>
      <w:r w:rsidR="002C7A02" w:rsidRPr="002C7A02">
        <w:rPr>
          <w:sz w:val="24"/>
          <w:szCs w:val="24"/>
          <w:lang w:val="bg-BG"/>
        </w:rPr>
        <w:t xml:space="preserve">източници по </w:t>
      </w:r>
      <w:r w:rsidR="002C7A02">
        <w:rPr>
          <w:sz w:val="24"/>
          <w:szCs w:val="24"/>
          <w:lang w:val="bg-BG"/>
        </w:rPr>
        <w:t xml:space="preserve">своя </w:t>
      </w:r>
      <w:r w:rsidR="002C7A02" w:rsidRPr="002C7A02">
        <w:rPr>
          <w:sz w:val="24"/>
          <w:szCs w:val="24"/>
          <w:lang w:val="bg-BG"/>
        </w:rPr>
        <w:t xml:space="preserve">преценка </w:t>
      </w:r>
      <w:r w:rsidR="002C7A02">
        <w:rPr>
          <w:sz w:val="24"/>
          <w:szCs w:val="24"/>
          <w:lang w:val="bg-BG"/>
        </w:rPr>
        <w:t>например:</w:t>
      </w:r>
    </w:p>
    <w:p w14:paraId="294F9BBD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Окончателни доклади;</w:t>
      </w:r>
    </w:p>
    <w:p w14:paraId="6E1657AE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Разрешение за ползване;</w:t>
      </w:r>
    </w:p>
    <w:p w14:paraId="6A2EACFD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Справка НСИ;</w:t>
      </w:r>
    </w:p>
    <w:p w14:paraId="1BAF4CA4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Доклади за изпълнение;</w:t>
      </w:r>
    </w:p>
    <w:p w14:paraId="2F1BE42E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Други документи, доказващи напредък по индикаторите, според естеството на проекта;</w:t>
      </w:r>
    </w:p>
    <w:p w14:paraId="5C0D7FD1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Обяснителна записка;</w:t>
      </w:r>
    </w:p>
    <w:p w14:paraId="785ACEA7" w14:textId="0CED5D3B" w:rsidR="000356CE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Снимки (където е приложимо)</w:t>
      </w:r>
    </w:p>
    <w:p w14:paraId="51E1344B" w14:textId="07B68EC0" w:rsidR="008B0E96" w:rsidRDefault="002C26A3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При калкулиране на целевата стойност кандидатът следва </w:t>
      </w:r>
      <w:r w:rsidR="008B0E96" w:rsidRPr="008B0E96">
        <w:rPr>
          <w:sz w:val="24"/>
          <w:szCs w:val="24"/>
          <w:lang w:val="bg-BG"/>
        </w:rPr>
        <w:t xml:space="preserve">да </w:t>
      </w:r>
      <w:r w:rsidR="00701A6A">
        <w:rPr>
          <w:sz w:val="24"/>
          <w:szCs w:val="24"/>
          <w:lang w:val="bg-BG"/>
        </w:rPr>
        <w:t>съобрази</w:t>
      </w:r>
      <w:r w:rsidR="008B0E96" w:rsidRPr="008B0E96">
        <w:rPr>
          <w:sz w:val="24"/>
          <w:szCs w:val="24"/>
          <w:lang w:val="bg-BG"/>
        </w:rPr>
        <w:t xml:space="preserve"> Приложение № </w:t>
      </w:r>
      <w:r w:rsidR="009437DE">
        <w:rPr>
          <w:sz w:val="24"/>
          <w:szCs w:val="24"/>
          <w:lang w:val="bg-BG"/>
        </w:rPr>
        <w:t>3</w:t>
      </w:r>
      <w:r w:rsidRPr="00CE6D32">
        <w:rPr>
          <w:sz w:val="24"/>
          <w:szCs w:val="24"/>
          <w:lang w:val="bg-BG"/>
        </w:rPr>
        <w:t xml:space="preserve"> към Условията за кандидатстване</w:t>
      </w:r>
      <w:r w:rsidR="008B0E96" w:rsidRPr="00CE6D32">
        <w:rPr>
          <w:sz w:val="24"/>
          <w:szCs w:val="24"/>
          <w:lang w:val="bg-BG"/>
        </w:rPr>
        <w:t xml:space="preserve"> </w:t>
      </w:r>
      <w:r w:rsidRPr="00CE6D32">
        <w:rPr>
          <w:sz w:val="24"/>
          <w:szCs w:val="24"/>
          <w:lang w:val="bg-BG"/>
        </w:rPr>
        <w:t>„</w:t>
      </w:r>
      <w:r w:rsidR="00120DA3" w:rsidRPr="00E90226">
        <w:rPr>
          <w:sz w:val="24"/>
          <w:szCs w:val="24"/>
          <w:lang w:val="bg-BG"/>
        </w:rPr>
        <w:t>Указания за изчисляване на целевата стойност на индикатор за резултат (показател за резултат): „</w:t>
      </w:r>
      <w:r w:rsidR="001D5CD9" w:rsidRPr="001D5CD9">
        <w:rPr>
          <w:sz w:val="24"/>
          <w:szCs w:val="24"/>
          <w:lang w:val="bg-BG"/>
        </w:rPr>
        <w:t>Видове с подобрен природозащитен статус (или с тенденция за подобряване</w:t>
      </w:r>
      <w:r w:rsidR="00120DA3" w:rsidRPr="00E90226">
        <w:rPr>
          <w:sz w:val="24"/>
          <w:szCs w:val="24"/>
          <w:lang w:val="bg-BG"/>
        </w:rPr>
        <w:t xml:space="preserve">)“ по процедура чрез подбор </w:t>
      </w:r>
      <w:r w:rsidR="001D5CD9" w:rsidRPr="001D5CD9">
        <w:rPr>
          <w:sz w:val="24"/>
          <w:szCs w:val="24"/>
          <w:lang w:val="bg-BG"/>
        </w:rPr>
        <w:t xml:space="preserve">BG16FFPR002-3.010 </w:t>
      </w:r>
      <w:r w:rsidR="00120DA3" w:rsidRPr="00E90226">
        <w:rPr>
          <w:sz w:val="24"/>
          <w:szCs w:val="24"/>
          <w:lang w:val="bg-BG"/>
        </w:rPr>
        <w:t>„</w:t>
      </w:r>
      <w:r w:rsidR="00120DA3" w:rsidRPr="006E77A2">
        <w:rPr>
          <w:sz w:val="24"/>
          <w:szCs w:val="24"/>
          <w:lang w:val="bg-BG"/>
        </w:rPr>
        <w:t xml:space="preserve">Изпълнение на </w:t>
      </w:r>
      <w:r w:rsidR="001D5CD9">
        <w:rPr>
          <w:sz w:val="24"/>
          <w:szCs w:val="24"/>
          <w:lang w:val="bg-BG"/>
        </w:rPr>
        <w:t>мярка 69</w:t>
      </w:r>
      <w:r w:rsidR="00120DA3" w:rsidRPr="006E77A2">
        <w:rPr>
          <w:sz w:val="24"/>
          <w:szCs w:val="24"/>
          <w:lang w:val="bg-BG"/>
        </w:rPr>
        <w:t xml:space="preserve"> от Националната рамка за приоритетни действия за НАТУРА 2000</w:t>
      </w:r>
      <w:r w:rsidR="00CE6D32">
        <w:rPr>
          <w:sz w:val="24"/>
          <w:szCs w:val="24"/>
          <w:lang w:val="bg-BG"/>
        </w:rPr>
        <w:t>“</w:t>
      </w:r>
    </w:p>
    <w:p w14:paraId="7F1EC0E8" w14:textId="5DF6D422" w:rsidR="003D113E" w:rsidRPr="002638FE" w:rsidRDefault="003D113E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5" w:name="_Hlk142317070"/>
      <w:r w:rsidRPr="003D113E">
        <w:rPr>
          <w:sz w:val="24"/>
          <w:szCs w:val="24"/>
          <w:lang w:val="bg-BG"/>
        </w:rPr>
        <w:t xml:space="preserve">Описателната част и </w:t>
      </w:r>
      <w:proofErr w:type="spellStart"/>
      <w:r w:rsidRPr="003D113E">
        <w:rPr>
          <w:sz w:val="24"/>
          <w:szCs w:val="24"/>
          <w:lang w:val="bg-BG"/>
        </w:rPr>
        <w:t>геореферираните</w:t>
      </w:r>
      <w:proofErr w:type="spellEnd"/>
      <w:r w:rsidRPr="003D113E">
        <w:rPr>
          <w:sz w:val="24"/>
          <w:szCs w:val="24"/>
          <w:lang w:val="bg-BG"/>
        </w:rPr>
        <w:t xml:space="preserve"> данни за изчислението на целевата площ на интервенции </w:t>
      </w:r>
      <w:r>
        <w:rPr>
          <w:sz w:val="24"/>
          <w:szCs w:val="24"/>
          <w:lang w:val="bg-BG"/>
        </w:rPr>
        <w:t xml:space="preserve">се представят като </w:t>
      </w:r>
      <w:r w:rsidRPr="003D113E">
        <w:rPr>
          <w:sz w:val="24"/>
          <w:szCs w:val="24"/>
          <w:lang w:val="bg-BG"/>
        </w:rPr>
        <w:t>приложени</w:t>
      </w:r>
      <w:r>
        <w:rPr>
          <w:sz w:val="24"/>
          <w:szCs w:val="24"/>
          <w:lang w:val="bg-BG"/>
        </w:rPr>
        <w:t>е към</w:t>
      </w:r>
      <w:r w:rsidRPr="003D113E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секция </w:t>
      </w:r>
      <w:r w:rsidRPr="003D113E">
        <w:rPr>
          <w:sz w:val="24"/>
          <w:szCs w:val="24"/>
          <w:lang w:val="bg-BG"/>
        </w:rPr>
        <w:t>Прикачени документи</w:t>
      </w:r>
      <w:r>
        <w:rPr>
          <w:sz w:val="24"/>
          <w:szCs w:val="24"/>
          <w:lang w:val="bg-BG"/>
        </w:rPr>
        <w:t xml:space="preserve"> във формуляра за кандидатстване</w:t>
      </w:r>
      <w:bookmarkEnd w:id="5"/>
      <w:r>
        <w:rPr>
          <w:sz w:val="24"/>
          <w:szCs w:val="24"/>
          <w:lang w:val="bg-BG"/>
        </w:rPr>
        <w:t>.</w:t>
      </w:r>
    </w:p>
    <w:p w14:paraId="2836190D" w14:textId="77777777" w:rsidR="00254B3B" w:rsidRPr="00B018E2" w:rsidRDefault="00254B3B" w:rsidP="00A037DF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</w:p>
    <w:p w14:paraId="55E99CD9" w14:textId="7308962C" w:rsidR="00096E4E" w:rsidRPr="006E655A" w:rsidRDefault="00247458" w:rsidP="00A037DF">
      <w:pPr>
        <w:spacing w:before="60" w:after="60" w:line="252" w:lineRule="auto"/>
        <w:rPr>
          <w:sz w:val="13"/>
          <w:szCs w:val="13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371061" w:rsidRPr="00B42A41">
        <w:rPr>
          <w:b/>
          <w:sz w:val="24"/>
          <w:szCs w:val="24"/>
          <w:u w:val="single"/>
          <w:lang w:val="bg-BG" w:eastAsia="bg-BG"/>
        </w:rPr>
        <w:t>Финансова информация – кодове по измерения</w:t>
      </w:r>
      <w:r w:rsidR="00371061" w:rsidRPr="00371061">
        <w:rPr>
          <w:b/>
          <w:bCs/>
          <w:sz w:val="27"/>
          <w:szCs w:val="27"/>
          <w:lang w:val="bg-BG" w:eastAsia="bg-BG"/>
        </w:rPr>
        <w:t xml:space="preserve"> </w:t>
      </w:r>
    </w:p>
    <w:p w14:paraId="2A44176C" w14:textId="5AA2428F" w:rsidR="00D236E3" w:rsidRDefault="00A9262A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Кодовете по измерения за конкретната процедура са зададени от Управляващия орган при регистрирането на процедурата в системата ИСУН 2020</w:t>
      </w:r>
      <w:r w:rsidR="005243CC">
        <w:rPr>
          <w:sz w:val="24"/>
          <w:szCs w:val="24"/>
          <w:lang w:val="bg-BG"/>
        </w:rPr>
        <w:t xml:space="preserve"> и кандидатът следва да ги избере в проектното си предложение</w:t>
      </w:r>
      <w:r w:rsidRPr="003443F3">
        <w:rPr>
          <w:sz w:val="24"/>
          <w:szCs w:val="24"/>
          <w:lang w:val="bg-BG"/>
        </w:rPr>
        <w:t xml:space="preserve">. </w:t>
      </w:r>
    </w:p>
    <w:p w14:paraId="05C2315C" w14:textId="69CD96E0" w:rsidR="003C438F" w:rsidRDefault="00D236E3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236E3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D236E3">
        <w:rPr>
          <w:sz w:val="24"/>
          <w:szCs w:val="24"/>
          <w:lang w:val="bg-BG"/>
        </w:rPr>
        <w:t xml:space="preserve">змерение – Област на интервенция, </w:t>
      </w:r>
      <w:r w:rsidR="003C438F">
        <w:rPr>
          <w:sz w:val="24"/>
          <w:szCs w:val="24"/>
          <w:lang w:val="bg-BG"/>
        </w:rPr>
        <w:t xml:space="preserve">от падащото меню </w:t>
      </w:r>
      <w:r w:rsidR="00665640">
        <w:rPr>
          <w:sz w:val="24"/>
          <w:szCs w:val="24"/>
          <w:lang w:val="bg-BG"/>
        </w:rPr>
        <w:t xml:space="preserve">се </w:t>
      </w:r>
      <w:r w:rsidR="00B018E2">
        <w:rPr>
          <w:sz w:val="24"/>
          <w:szCs w:val="24"/>
          <w:lang w:val="bg-BG"/>
        </w:rPr>
        <w:t>избира</w:t>
      </w:r>
      <w:bookmarkStart w:id="6" w:name="_Hlk118898504"/>
      <w:r w:rsidR="00212A1D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код </w:t>
      </w:r>
      <w:r w:rsidR="002638FE" w:rsidRPr="002638FE">
        <w:rPr>
          <w:sz w:val="24"/>
          <w:szCs w:val="24"/>
          <w:lang w:val="bg-BG"/>
        </w:rPr>
        <w:t>07</w:t>
      </w:r>
      <w:r w:rsidR="00212A1D">
        <w:rPr>
          <w:sz w:val="24"/>
          <w:szCs w:val="24"/>
          <w:lang w:val="bg-BG"/>
        </w:rPr>
        <w:t>8</w:t>
      </w:r>
      <w:r w:rsidR="002638FE" w:rsidRPr="002638FE">
        <w:rPr>
          <w:sz w:val="24"/>
          <w:szCs w:val="24"/>
          <w:lang w:val="bg-BG"/>
        </w:rPr>
        <w:t xml:space="preserve"> </w:t>
      </w:r>
      <w:bookmarkStart w:id="7" w:name="_Hlk115350879"/>
      <w:bookmarkEnd w:id="6"/>
    </w:p>
    <w:p w14:paraId="686C6BF8" w14:textId="7B827851" w:rsidR="00D236E3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>За измерение – Режим на помощ –</w:t>
      </w:r>
      <w:r w:rsidR="002C26A3" w:rsidRPr="00824E38">
        <w:rPr>
          <w:sz w:val="24"/>
          <w:szCs w:val="24"/>
          <w:lang w:val="bg-BG"/>
        </w:rPr>
        <w:t xml:space="preserve"> служебно е попълнена опцията </w:t>
      </w:r>
      <w:bookmarkEnd w:id="7"/>
      <w:r w:rsidRPr="00824E38">
        <w:rPr>
          <w:sz w:val="24"/>
          <w:szCs w:val="24"/>
          <w:lang w:val="bg-BG"/>
        </w:rPr>
        <w:t>„НП Неприложимо“</w:t>
      </w:r>
      <w:r w:rsidR="000356CE" w:rsidRPr="00824E38">
        <w:rPr>
          <w:sz w:val="24"/>
          <w:szCs w:val="24"/>
          <w:lang w:val="bg-BG"/>
        </w:rPr>
        <w:t>.</w:t>
      </w:r>
    </w:p>
    <w:p w14:paraId="21BF7288" w14:textId="6CDD873E" w:rsidR="003C438F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измерение - Равенство между половете - </w:t>
      </w:r>
      <w:r w:rsidR="002C26A3" w:rsidRPr="00824E38">
        <w:rPr>
          <w:sz w:val="24"/>
          <w:szCs w:val="24"/>
          <w:lang w:val="bg-BG"/>
        </w:rPr>
        <w:t>служебно е попълнена опцията</w:t>
      </w:r>
      <w:r w:rsidRPr="00824E38">
        <w:rPr>
          <w:sz w:val="24"/>
          <w:szCs w:val="24"/>
          <w:lang w:val="bg-BG"/>
        </w:rPr>
        <w:t xml:space="preserve"> </w:t>
      </w:r>
      <w:r w:rsidR="00C36705">
        <w:rPr>
          <w:sz w:val="24"/>
          <w:szCs w:val="24"/>
          <w:lang w:val="bg-BG"/>
        </w:rPr>
        <w:t>003</w:t>
      </w:r>
      <w:r w:rsidRPr="00824E38">
        <w:rPr>
          <w:sz w:val="24"/>
          <w:szCs w:val="24"/>
          <w:lang w:val="bg-BG"/>
        </w:rPr>
        <w:t>“</w:t>
      </w:r>
      <w:r w:rsidR="006A761C" w:rsidRPr="00824E38">
        <w:rPr>
          <w:sz w:val="24"/>
          <w:szCs w:val="24"/>
          <w:lang w:val="bg-BG"/>
        </w:rPr>
        <w:t xml:space="preserve"> Неприложимо</w:t>
      </w:r>
      <w:r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67DE6816" w14:textId="2466E45C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lastRenderedPageBreak/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Териториални механизми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 </w:t>
      </w:r>
      <w:r w:rsidR="003C438F" w:rsidRPr="00824E38">
        <w:rPr>
          <w:sz w:val="24"/>
          <w:szCs w:val="24"/>
          <w:lang w:val="bg-BG"/>
        </w:rPr>
        <w:t>033 „Без териториална насоченост“</w:t>
      </w:r>
      <w:r w:rsidR="000356CE" w:rsidRPr="00824E38">
        <w:rPr>
          <w:sz w:val="24"/>
          <w:szCs w:val="24"/>
          <w:lang w:val="bg-BG"/>
        </w:rPr>
        <w:t>.</w:t>
      </w:r>
    </w:p>
    <w:p w14:paraId="0CF9F115" w14:textId="0BEE3B3A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8" w:name="_Hlk118898228"/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</w:t>
      </w:r>
      <w:bookmarkEnd w:id="8"/>
      <w:r w:rsidRPr="00824E38">
        <w:rPr>
          <w:sz w:val="24"/>
          <w:szCs w:val="24"/>
          <w:lang w:val="bg-BG"/>
        </w:rPr>
        <w:t xml:space="preserve">- Форма на финансиране - </w:t>
      </w:r>
      <w:bookmarkStart w:id="9" w:name="_Hlk118898210"/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bookmarkEnd w:id="9"/>
      <w:r w:rsidRPr="00824E38">
        <w:rPr>
          <w:sz w:val="24"/>
          <w:szCs w:val="24"/>
          <w:lang w:val="bg-BG"/>
        </w:rPr>
        <w:t xml:space="preserve">001 </w:t>
      </w:r>
      <w:r w:rsidR="003C438F" w:rsidRPr="00824E38">
        <w:rPr>
          <w:sz w:val="24"/>
          <w:szCs w:val="24"/>
          <w:lang w:val="bg-BG"/>
        </w:rPr>
        <w:t>„</w:t>
      </w:r>
      <w:r w:rsidRPr="00824E38">
        <w:rPr>
          <w:sz w:val="24"/>
          <w:szCs w:val="24"/>
          <w:lang w:val="bg-BG"/>
        </w:rPr>
        <w:t>Безвъзмездни средства</w:t>
      </w:r>
      <w:r w:rsidR="003C438F"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73C32515" w14:textId="63BC2F22" w:rsidR="002638FE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Стопанска дейност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024 </w:t>
      </w:r>
      <w:bookmarkStart w:id="10" w:name="_Hlk133583058"/>
      <w:r w:rsidRPr="00824E38">
        <w:rPr>
          <w:sz w:val="24"/>
          <w:szCs w:val="24"/>
          <w:lang w:val="bg-BG"/>
        </w:rPr>
        <w:t>„Дейности, свързани с околната среда“</w:t>
      </w:r>
      <w:r w:rsidR="000356CE" w:rsidRPr="00824E38">
        <w:rPr>
          <w:sz w:val="24"/>
          <w:szCs w:val="24"/>
          <w:lang w:val="bg-BG"/>
        </w:rPr>
        <w:t>.</w:t>
      </w:r>
    </w:p>
    <w:bookmarkEnd w:id="10"/>
    <w:p w14:paraId="05194E81" w14:textId="77777777" w:rsidR="0079063B" w:rsidRPr="003443F3" w:rsidRDefault="0079063B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12605100" w14:textId="6D2F7652" w:rsidR="00A378D8" w:rsidRPr="006E655A" w:rsidRDefault="009A4104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Бюджет (в лева)</w:t>
      </w:r>
    </w:p>
    <w:p w14:paraId="007940FA" w14:textId="13D03BE7" w:rsidR="006E1822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При попълването на секция Бюджет, </w:t>
      </w:r>
      <w:r w:rsidR="00B42A41">
        <w:rPr>
          <w:sz w:val="24"/>
          <w:szCs w:val="24"/>
          <w:lang w:val="bg-BG" w:eastAsia="bg-BG"/>
        </w:rPr>
        <w:t>се</w:t>
      </w:r>
      <w:r w:rsidRPr="003443F3">
        <w:rPr>
          <w:sz w:val="24"/>
          <w:szCs w:val="24"/>
          <w:lang w:val="bg-BG" w:eastAsia="bg-BG"/>
        </w:rPr>
        <w:t xml:space="preserve"> следват указанията за допустимост на разходите, описани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14 от Условията за кандидатстване. </w:t>
      </w:r>
      <w:r w:rsidR="006E1822" w:rsidRPr="006E1822">
        <w:rPr>
          <w:sz w:val="24"/>
          <w:szCs w:val="24"/>
          <w:lang w:val="bg-BG" w:eastAsia="bg-BG"/>
        </w:rPr>
        <w:t xml:space="preserve">Бюджетът се попълва в приложения формат при спазване на указанията от </w:t>
      </w:r>
      <w:r w:rsidR="00B42A41">
        <w:rPr>
          <w:sz w:val="24"/>
          <w:szCs w:val="24"/>
          <w:lang w:val="bg-BG" w:eastAsia="bg-BG"/>
        </w:rPr>
        <w:t>раздел</w:t>
      </w:r>
      <w:r w:rsidR="006E1822" w:rsidRPr="006E1822">
        <w:rPr>
          <w:sz w:val="24"/>
          <w:szCs w:val="24"/>
          <w:lang w:val="bg-BG" w:eastAsia="bg-BG"/>
        </w:rPr>
        <w:t xml:space="preserve"> </w:t>
      </w:r>
      <w:bookmarkStart w:id="11" w:name="_Hlk118898589"/>
      <w:r w:rsidR="002638FE" w:rsidRPr="002638FE">
        <w:rPr>
          <w:sz w:val="24"/>
          <w:szCs w:val="24"/>
          <w:lang w:val="bg-BG" w:eastAsia="bg-BG"/>
        </w:rPr>
        <w:t xml:space="preserve">14.3. </w:t>
      </w:r>
      <w:r w:rsidR="002638FE">
        <w:rPr>
          <w:sz w:val="24"/>
          <w:szCs w:val="24"/>
          <w:lang w:val="bg-BG" w:eastAsia="bg-BG"/>
        </w:rPr>
        <w:t>„</w:t>
      </w:r>
      <w:r w:rsidR="002638FE" w:rsidRPr="002638FE">
        <w:rPr>
          <w:sz w:val="24"/>
          <w:szCs w:val="24"/>
          <w:lang w:val="bg-BG" w:eastAsia="bg-BG"/>
        </w:rPr>
        <w:t>Предвидени ограничения в размера/стойността на определени категории разходи</w:t>
      </w:r>
      <w:r w:rsidR="002638FE">
        <w:rPr>
          <w:sz w:val="24"/>
          <w:szCs w:val="24"/>
          <w:lang w:val="bg-BG" w:eastAsia="bg-BG"/>
        </w:rPr>
        <w:t>“</w:t>
      </w:r>
      <w:r w:rsidR="006E1822" w:rsidRPr="006E1822">
        <w:rPr>
          <w:sz w:val="24"/>
          <w:szCs w:val="24"/>
          <w:lang w:val="bg-BG" w:eastAsia="bg-BG"/>
        </w:rPr>
        <w:t xml:space="preserve"> в </w:t>
      </w:r>
      <w:r w:rsidR="00B42A41" w:rsidRPr="006E1822">
        <w:rPr>
          <w:sz w:val="24"/>
          <w:szCs w:val="24"/>
          <w:lang w:val="bg-BG" w:eastAsia="bg-BG"/>
        </w:rPr>
        <w:t xml:space="preserve">условията </w:t>
      </w:r>
      <w:r w:rsidR="006E1822" w:rsidRPr="006E1822">
        <w:rPr>
          <w:sz w:val="24"/>
          <w:szCs w:val="24"/>
          <w:lang w:val="bg-BG" w:eastAsia="bg-BG"/>
        </w:rPr>
        <w:t>за кандидатстване</w:t>
      </w:r>
      <w:bookmarkEnd w:id="11"/>
      <w:r w:rsidR="006E1822">
        <w:rPr>
          <w:sz w:val="24"/>
          <w:szCs w:val="24"/>
          <w:lang w:val="bg-BG" w:eastAsia="bg-BG"/>
        </w:rPr>
        <w:t>.</w:t>
      </w:r>
    </w:p>
    <w:p w14:paraId="32DB8BBE" w14:textId="737F462C" w:rsidR="00880C18" w:rsidRDefault="00880C1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880C18">
        <w:rPr>
          <w:sz w:val="24"/>
          <w:szCs w:val="24"/>
          <w:lang w:val="bg-BG" w:eastAsia="bg-BG"/>
        </w:rPr>
        <w:t>Бюджетът се представя в лева и с включен ДДС, когато се отнася до невъзстановим данък добавена стойност съгласно националното законодателство. Стойностите се закръгляват до втория знак след десетичната запетая.</w:t>
      </w:r>
    </w:p>
    <w:p w14:paraId="1CC4A5C3" w14:textId="6FAED208" w:rsidR="006E1822" w:rsidRDefault="006E1822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A20455">
        <w:rPr>
          <w:b/>
          <w:bCs/>
          <w:sz w:val="24"/>
          <w:szCs w:val="24"/>
          <w:lang w:val="bg-BG" w:eastAsia="bg-BG"/>
        </w:rPr>
        <w:t>ВАЖНО!!!</w:t>
      </w:r>
      <w:r w:rsidRPr="00846A58">
        <w:rPr>
          <w:b/>
          <w:bCs/>
          <w:sz w:val="24"/>
          <w:szCs w:val="24"/>
          <w:lang w:val="bg-BG" w:eastAsia="bg-BG"/>
        </w:rPr>
        <w:t xml:space="preserve"> </w:t>
      </w:r>
      <w:r w:rsidRPr="00A20455">
        <w:rPr>
          <w:b/>
          <w:bCs/>
          <w:sz w:val="24"/>
          <w:szCs w:val="24"/>
          <w:lang w:val="bg-BG" w:eastAsia="bg-BG"/>
        </w:rPr>
        <w:t>Бюджетът се съставя</w:t>
      </w:r>
      <w:r w:rsidR="002C5C22" w:rsidRPr="00A20455">
        <w:rPr>
          <w:b/>
          <w:bCs/>
          <w:sz w:val="24"/>
          <w:szCs w:val="24"/>
          <w:lang w:val="bg-BG" w:eastAsia="bg-BG"/>
        </w:rPr>
        <w:t>,</w:t>
      </w:r>
      <w:r w:rsidRPr="00A20455">
        <w:rPr>
          <w:b/>
          <w:bCs/>
          <w:sz w:val="24"/>
          <w:szCs w:val="24"/>
          <w:lang w:val="bg-BG" w:eastAsia="bg-BG"/>
        </w:rPr>
        <w:t xml:space="preserve"> като за всеки бюджетен ред от ниво </w:t>
      </w:r>
      <w:r w:rsidR="000A500A">
        <w:rPr>
          <w:b/>
          <w:bCs/>
          <w:sz w:val="24"/>
          <w:szCs w:val="24"/>
          <w:lang w:val="bg-BG" w:eastAsia="bg-BG"/>
        </w:rPr>
        <w:t>2</w:t>
      </w:r>
      <w:r w:rsidRPr="00A20455">
        <w:rPr>
          <w:b/>
          <w:bCs/>
          <w:sz w:val="24"/>
          <w:szCs w:val="24"/>
          <w:lang w:val="bg-BG" w:eastAsia="bg-BG"/>
        </w:rPr>
        <w:t xml:space="preserve"> (например 1</w:t>
      </w:r>
      <w:r w:rsidR="000A500A">
        <w:rPr>
          <w:b/>
          <w:bCs/>
          <w:sz w:val="24"/>
          <w:szCs w:val="24"/>
          <w:lang w:val="bg-BG" w:eastAsia="bg-BG"/>
        </w:rPr>
        <w:t>, 2</w:t>
      </w:r>
      <w:r w:rsidRPr="00A20455">
        <w:rPr>
          <w:b/>
          <w:bCs/>
          <w:sz w:val="24"/>
          <w:szCs w:val="24"/>
          <w:lang w:val="bg-BG" w:eastAsia="bg-BG"/>
        </w:rPr>
        <w:t xml:space="preserve"> и т.н.) чрез бутон „Добави“ се попълват полетата от визуализирания за целта прозорец</w:t>
      </w:r>
      <w:r w:rsidRPr="00A20455">
        <w:rPr>
          <w:sz w:val="24"/>
          <w:szCs w:val="24"/>
          <w:lang w:val="bg-BG" w:eastAsia="bg-BG"/>
        </w:rPr>
        <w:t>:</w:t>
      </w:r>
    </w:p>
    <w:p w14:paraId="64E447F2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8D12F7D" w14:textId="60BB4B43" w:rsidR="00547539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1:</w:t>
      </w:r>
    </w:p>
    <w:p w14:paraId="08FC729E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0C4332B1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3C269170" w14:textId="0746B986" w:rsidR="00547539" w:rsidRDefault="001B71F1" w:rsidP="000A500A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drawing>
          <wp:inline distT="0" distB="0" distL="0" distR="0" wp14:anchorId="3F480074" wp14:editId="5D9A1897">
            <wp:extent cx="5918200" cy="257238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A3384" w14:textId="77777777" w:rsidR="00B42A41" w:rsidRDefault="00B42A4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13F3A2AF" w14:textId="2412BF1B" w:rsidR="006E1822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2:</w:t>
      </w:r>
    </w:p>
    <w:p w14:paraId="5897B578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7503A30F" w14:textId="48E09F70" w:rsidR="000A500A" w:rsidRDefault="000A500A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21FE139" w14:textId="1A4A2A99" w:rsidR="00547539" w:rsidRDefault="001B71F1" w:rsidP="001B71F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2A50F977" wp14:editId="4D6D5ACA">
            <wp:extent cx="6105525" cy="3108325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876" cy="3114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1FCED" w14:textId="4FEAC4D7" w:rsidR="00A742D1" w:rsidRPr="00846A58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A3">
        <w:rPr>
          <w:sz w:val="24"/>
          <w:szCs w:val="24"/>
          <w:lang w:val="bg-BG" w:eastAsia="bg-BG"/>
        </w:rPr>
        <w:t>От падащите менюта се избира</w:t>
      </w:r>
      <w:r>
        <w:rPr>
          <w:sz w:val="24"/>
          <w:szCs w:val="24"/>
          <w:lang w:val="bg-BG" w:eastAsia="bg-BG"/>
        </w:rPr>
        <w:t>/т приложимата/</w:t>
      </w:r>
      <w:proofErr w:type="spellStart"/>
      <w:r>
        <w:rPr>
          <w:sz w:val="24"/>
          <w:szCs w:val="24"/>
          <w:lang w:val="bg-BG" w:eastAsia="bg-BG"/>
        </w:rPr>
        <w:t>ите</w:t>
      </w:r>
      <w:proofErr w:type="spellEnd"/>
      <w:r>
        <w:rPr>
          <w:sz w:val="24"/>
          <w:szCs w:val="24"/>
          <w:lang w:val="bg-BG" w:eastAsia="bg-BG"/>
        </w:rPr>
        <w:t xml:space="preserve"> опция/и </w:t>
      </w:r>
      <w:proofErr w:type="spellStart"/>
      <w:r>
        <w:rPr>
          <w:sz w:val="24"/>
          <w:szCs w:val="24"/>
          <w:lang w:val="bg-BG" w:eastAsia="bg-BG"/>
        </w:rPr>
        <w:t>и</w:t>
      </w:r>
      <w:proofErr w:type="spellEnd"/>
      <w:r>
        <w:rPr>
          <w:sz w:val="24"/>
          <w:szCs w:val="24"/>
          <w:lang w:val="bg-BG" w:eastAsia="bg-BG"/>
        </w:rPr>
        <w:t xml:space="preserve"> системата автоматично генерира наименованието на организация </w:t>
      </w:r>
      <w:r w:rsidRPr="00846A58">
        <w:rPr>
          <w:sz w:val="24"/>
          <w:szCs w:val="24"/>
          <w:lang w:val="bg-BG" w:eastAsia="bg-BG"/>
        </w:rPr>
        <w:t>(</w:t>
      </w:r>
      <w:r>
        <w:rPr>
          <w:sz w:val="24"/>
          <w:szCs w:val="24"/>
          <w:lang w:val="bg-BG" w:eastAsia="bg-BG"/>
        </w:rPr>
        <w:t>кандидата</w:t>
      </w:r>
      <w:r w:rsidRPr="00846A58">
        <w:rPr>
          <w:sz w:val="24"/>
          <w:szCs w:val="24"/>
          <w:lang w:val="bg-BG" w:eastAsia="bg-BG"/>
        </w:rPr>
        <w:t>)</w:t>
      </w:r>
      <w:r>
        <w:rPr>
          <w:sz w:val="24"/>
          <w:szCs w:val="24"/>
          <w:lang w:val="bg-BG" w:eastAsia="bg-BG"/>
        </w:rPr>
        <w:t xml:space="preserve"> и мястото на изпълнение на проекта. </w:t>
      </w:r>
    </w:p>
    <w:p w14:paraId="296BF067" w14:textId="7E3CB051" w:rsidR="002C26A3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12" w:name="_Hlk130230333"/>
      <w:r>
        <w:rPr>
          <w:sz w:val="24"/>
          <w:szCs w:val="24"/>
          <w:lang w:val="bg-BG" w:eastAsia="bg-BG"/>
        </w:rPr>
        <w:t xml:space="preserve">От падащото меню на ред </w:t>
      </w:r>
      <w:bookmarkEnd w:id="12"/>
      <w:r>
        <w:rPr>
          <w:sz w:val="24"/>
          <w:szCs w:val="24"/>
          <w:lang w:val="bg-BG" w:eastAsia="bg-BG"/>
        </w:rPr>
        <w:t xml:space="preserve">„Дейности“ се избира дейността, за чието изпълнение е необходим конкретния разход. За да е активна функционалността е необходимо коректно да </w:t>
      </w:r>
      <w:r w:rsidR="00C36705">
        <w:rPr>
          <w:sz w:val="24"/>
          <w:szCs w:val="24"/>
          <w:lang w:val="bg-BG" w:eastAsia="bg-BG"/>
        </w:rPr>
        <w:t xml:space="preserve">е </w:t>
      </w:r>
      <w:r>
        <w:rPr>
          <w:sz w:val="24"/>
          <w:szCs w:val="24"/>
          <w:lang w:val="bg-BG" w:eastAsia="bg-BG"/>
        </w:rPr>
        <w:t>попълнена секция „</w:t>
      </w:r>
      <w:r w:rsidRPr="002C26A3">
        <w:rPr>
          <w:sz w:val="24"/>
          <w:szCs w:val="24"/>
          <w:lang w:val="bg-BG" w:eastAsia="bg-BG"/>
        </w:rPr>
        <w:t>План за изпълнение / Дейности по проекта</w:t>
      </w:r>
      <w:r>
        <w:rPr>
          <w:sz w:val="24"/>
          <w:szCs w:val="24"/>
          <w:lang w:val="bg-BG" w:eastAsia="bg-BG"/>
        </w:rPr>
        <w:t xml:space="preserve">“ от електронни формуляр за кандидатстване. </w:t>
      </w:r>
    </w:p>
    <w:p w14:paraId="669D1348" w14:textId="2CBEB231" w:rsidR="00617D28" w:rsidRDefault="00617D2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B42A41">
        <w:rPr>
          <w:sz w:val="24"/>
          <w:szCs w:val="24"/>
          <w:lang w:val="bg-BG" w:eastAsia="bg-BG"/>
        </w:rPr>
        <w:t xml:space="preserve">В </w:t>
      </w:r>
      <w:r w:rsidR="002C26A3" w:rsidRPr="00B42A41">
        <w:rPr>
          <w:sz w:val="24"/>
          <w:szCs w:val="24"/>
          <w:lang w:val="bg-BG" w:eastAsia="bg-BG"/>
        </w:rPr>
        <w:t xml:space="preserve">Ред „Категория регион“ </w:t>
      </w:r>
      <w:r w:rsidRPr="00B42A41">
        <w:rPr>
          <w:sz w:val="24"/>
          <w:szCs w:val="24"/>
          <w:lang w:val="bg-BG" w:eastAsia="bg-BG"/>
        </w:rPr>
        <w:t>с</w:t>
      </w:r>
      <w:r w:rsidR="002C26A3" w:rsidRPr="00B42A41">
        <w:rPr>
          <w:sz w:val="24"/>
          <w:szCs w:val="24"/>
          <w:lang w:val="bg-BG" w:eastAsia="bg-BG"/>
        </w:rPr>
        <w:t>е попъл</w:t>
      </w:r>
      <w:r w:rsidRPr="00B42A41">
        <w:rPr>
          <w:sz w:val="24"/>
          <w:szCs w:val="24"/>
          <w:lang w:val="bg-BG" w:eastAsia="bg-BG"/>
        </w:rPr>
        <w:t>ва „По-слабо развити региони“ или „Преход“ съгласно приложимото. Ако дадена дейност се изпълнява в различни категории региони следва да се добавят два отделни реда и да се попълнят коректно сумите по тази дейност за всяка отделна категория регион „По-слабо развити региони“ или „Преход“.</w:t>
      </w:r>
    </w:p>
    <w:p w14:paraId="266A1231" w14:textId="3F671E52" w:rsidR="002C26A3" w:rsidRPr="002C26F7" w:rsidRDefault="006A03AB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F7">
        <w:rPr>
          <w:sz w:val="24"/>
          <w:szCs w:val="24"/>
          <w:lang w:val="bg-BG" w:eastAsia="bg-BG"/>
        </w:rPr>
        <w:t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„Добави“. Разходите се „разбиват“ по дейности, като за всеки бюджетен ред кандидатът следва да уточни към коя дейност се отнася разходът. В случай че един тип разход се отнася за повече от една дейност, то същият следва да се посочи за всяка конкретна дейност на отделен ред в бюджета.</w:t>
      </w:r>
    </w:p>
    <w:p w14:paraId="66323F3A" w14:textId="60BA42AD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Обърнете внимание, че колоните на бюджета са разделени на БФП и собствено финансиране. В зависимост от въведените стойности в двете колони, те се сумират в колоната стойност/сума. </w:t>
      </w:r>
      <w:r w:rsidRPr="003443F3">
        <w:rPr>
          <w:sz w:val="24"/>
          <w:szCs w:val="24"/>
          <w:u w:val="single"/>
          <w:lang w:val="bg-BG" w:eastAsia="bg-BG"/>
        </w:rPr>
        <w:t>Задължително е</w:t>
      </w:r>
      <w:r w:rsidRPr="003443F3">
        <w:rPr>
          <w:sz w:val="24"/>
          <w:szCs w:val="24"/>
          <w:lang w:val="bg-BG" w:eastAsia="bg-BG"/>
        </w:rPr>
        <w:t xml:space="preserve"> при формиране на бюджета да се съобразите с посочените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</w:t>
      </w:r>
      <w:r w:rsidR="00790FEA" w:rsidRPr="00790FEA">
        <w:rPr>
          <w:sz w:val="24"/>
          <w:szCs w:val="24"/>
          <w:lang w:val="bg-BG" w:eastAsia="bg-BG"/>
        </w:rPr>
        <w:t xml:space="preserve">14.3. </w:t>
      </w:r>
      <w:r w:rsidRPr="003443F3">
        <w:rPr>
          <w:sz w:val="24"/>
          <w:szCs w:val="24"/>
          <w:lang w:val="bg-BG" w:eastAsia="bg-BG"/>
        </w:rPr>
        <w:t xml:space="preserve">на Условията за кандидатстване ограничения за съответните видове </w:t>
      </w:r>
      <w:r w:rsidR="008221E2" w:rsidRPr="003443F3">
        <w:rPr>
          <w:sz w:val="24"/>
          <w:szCs w:val="24"/>
          <w:lang w:val="bg-BG" w:eastAsia="bg-BG"/>
        </w:rPr>
        <w:t xml:space="preserve">допустими </w:t>
      </w:r>
      <w:r w:rsidRPr="003443F3">
        <w:rPr>
          <w:sz w:val="24"/>
          <w:szCs w:val="24"/>
          <w:lang w:val="bg-BG" w:eastAsia="bg-BG"/>
        </w:rPr>
        <w:t>разходи</w:t>
      </w:r>
      <w:r w:rsidR="00790FEA">
        <w:rPr>
          <w:sz w:val="24"/>
          <w:szCs w:val="24"/>
          <w:lang w:val="bg-BG" w:eastAsia="bg-BG"/>
        </w:rPr>
        <w:t xml:space="preserve"> и</w:t>
      </w:r>
      <w:r w:rsidR="001739A1" w:rsidRPr="003443F3">
        <w:rPr>
          <w:sz w:val="24"/>
          <w:szCs w:val="24"/>
          <w:lang w:val="bg-BG" w:eastAsia="bg-BG"/>
        </w:rPr>
        <w:t xml:space="preserve"> единна ставка</w:t>
      </w:r>
      <w:r w:rsidRPr="003443F3">
        <w:rPr>
          <w:sz w:val="24"/>
          <w:szCs w:val="24"/>
          <w:lang w:val="bg-BG" w:eastAsia="bg-BG"/>
        </w:rPr>
        <w:t xml:space="preserve">. </w:t>
      </w:r>
    </w:p>
    <w:p w14:paraId="52386E18" w14:textId="77777777" w:rsidR="00B55CD8" w:rsidRDefault="00461F94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461F94">
        <w:rPr>
          <w:sz w:val="24"/>
          <w:szCs w:val="24"/>
          <w:lang w:val="bg-BG" w:eastAsia="bg-BG"/>
        </w:rPr>
        <w:t>В проектното предложение по отношение на непреките разходи кандидатът посочва приложимия процент на единната ставка съгласно Методиката и в зависимост от БФП на проекта, като изчислява стойността им спрямо този процент и я вписва в бюджета. Не е допустимо изчисляването на сумата за категорията непреки разходи с различен процент, от заложения в Методиката.</w:t>
      </w:r>
    </w:p>
    <w:p w14:paraId="2E8879B6" w14:textId="77777777" w:rsidR="00B55CD8" w:rsidRDefault="00B55CD8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</w:p>
    <w:p w14:paraId="09F63E3C" w14:textId="59E48328" w:rsidR="00562312" w:rsidRPr="003443F3" w:rsidRDefault="00562312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83239">
        <w:rPr>
          <w:sz w:val="24"/>
          <w:szCs w:val="24"/>
          <w:lang w:val="bg-BG" w:eastAsia="bg-BG"/>
        </w:rPr>
        <w:t xml:space="preserve"> </w:t>
      </w:r>
    </w:p>
    <w:p w14:paraId="30782BED" w14:textId="77777777" w:rsidR="00096E4E" w:rsidRPr="003443F3" w:rsidRDefault="00096E4E" w:rsidP="00A037DF">
      <w:pPr>
        <w:spacing w:before="60" w:after="60" w:line="252" w:lineRule="auto"/>
        <w:rPr>
          <w:sz w:val="24"/>
          <w:szCs w:val="24"/>
          <w:lang w:val="bg-BG" w:eastAsia="bg-BG"/>
        </w:rPr>
      </w:pPr>
    </w:p>
    <w:p w14:paraId="04FF90FC" w14:textId="7A8BB3A8" w:rsidR="00096E4E" w:rsidRPr="003E0B93" w:rsidRDefault="00A9262A" w:rsidP="003E0B93">
      <w:pPr>
        <w:spacing w:before="60" w:after="60" w:line="252" w:lineRule="auto"/>
        <w:ind w:right="80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thick" w:color="000000"/>
          <w:lang w:val="bg-BG"/>
        </w:rPr>
        <w:lastRenderedPageBreak/>
        <w:t xml:space="preserve">Попълване на </w:t>
      </w:r>
      <w:bookmarkStart w:id="13" w:name="_Hlk69313663"/>
      <w:r w:rsidRPr="003443F3">
        <w:rPr>
          <w:b/>
          <w:sz w:val="24"/>
          <w:szCs w:val="24"/>
          <w:u w:val="thick" w:color="000000"/>
          <w:lang w:val="bg-BG"/>
        </w:rPr>
        <w:t>сек</w:t>
      </w:r>
      <w:r w:rsidR="00A378D8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Фи</w:t>
      </w:r>
      <w:r w:rsidR="00A378D8" w:rsidRPr="003443F3">
        <w:rPr>
          <w:b/>
          <w:sz w:val="24"/>
          <w:szCs w:val="24"/>
          <w:u w:val="thick" w:color="000000"/>
          <w:lang w:val="bg-BG"/>
        </w:rPr>
        <w:t>нан</w:t>
      </w:r>
      <w:r w:rsidRPr="003443F3">
        <w:rPr>
          <w:b/>
          <w:sz w:val="24"/>
          <w:szCs w:val="24"/>
          <w:u w:val="thick" w:color="000000"/>
          <w:lang w:val="bg-BG"/>
        </w:rPr>
        <w:t>сова информация – източници на финансиран</w:t>
      </w:r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е </w:t>
      </w:r>
      <w:bookmarkEnd w:id="13"/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(в 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лева) </w:t>
      </w:r>
    </w:p>
    <w:p w14:paraId="5B69BE08" w14:textId="6E02BFF9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В </w:t>
      </w:r>
      <w:r w:rsidR="00247458">
        <w:rPr>
          <w:sz w:val="24"/>
          <w:szCs w:val="24"/>
          <w:lang w:val="bg-BG" w:eastAsia="bg-BG"/>
        </w:rPr>
        <w:t>секция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Финансови източници от Формуляра, в полето „Искано финансиране (Безвъзмездна финансова помощ) системата автоматично прехвърля общата сума на „Безвъзмездната финансова помощ“. В поле „Съфинансиране (ако е приложимо) прехвърля общата сума на собствения принос по проекта. И в поле „Обща стойност на проектното предложение“ прехвърля общата стойност на бюджета от </w:t>
      </w:r>
      <w:r w:rsidR="00247458">
        <w:rPr>
          <w:sz w:val="24"/>
          <w:szCs w:val="24"/>
          <w:lang w:val="bg-BG" w:eastAsia="bg-BG"/>
        </w:rPr>
        <w:t>секция „Бюджет“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от Формуляра за кандидатстване. </w:t>
      </w:r>
      <w:r w:rsidRPr="00A15F94">
        <w:rPr>
          <w:sz w:val="24"/>
          <w:szCs w:val="24"/>
          <w:lang w:val="bg-BG" w:eastAsia="bg-BG"/>
        </w:rPr>
        <w:t xml:space="preserve">Останалите полета в </w:t>
      </w:r>
      <w:r w:rsidR="00247458">
        <w:rPr>
          <w:sz w:val="24"/>
          <w:szCs w:val="24"/>
          <w:lang w:val="bg-BG" w:eastAsia="bg-BG"/>
        </w:rPr>
        <w:t>секция</w:t>
      </w:r>
      <w:r w:rsidR="00B42A41">
        <w:rPr>
          <w:sz w:val="24"/>
          <w:szCs w:val="24"/>
          <w:lang w:val="bg-BG" w:eastAsia="bg-BG"/>
        </w:rPr>
        <w:t xml:space="preserve"> </w:t>
      </w:r>
      <w:r w:rsidRPr="00A15F94">
        <w:rPr>
          <w:sz w:val="24"/>
          <w:szCs w:val="24"/>
          <w:lang w:val="bg-BG" w:eastAsia="bg-BG"/>
        </w:rPr>
        <w:t>Финансови източници са неприложими по настоящата процедура!</w:t>
      </w:r>
      <w:r w:rsidRPr="003443F3">
        <w:rPr>
          <w:sz w:val="24"/>
          <w:szCs w:val="24"/>
          <w:lang w:val="bg-BG" w:eastAsia="bg-BG"/>
        </w:rPr>
        <w:t xml:space="preserve"> </w:t>
      </w:r>
    </w:p>
    <w:p w14:paraId="02AC1260" w14:textId="19B915F6" w:rsidR="00A378D8" w:rsidRPr="003443F3" w:rsidRDefault="00A378D8" w:rsidP="00B42A41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  <w:r w:rsidRPr="003443F3">
        <w:rPr>
          <w:b/>
          <w:sz w:val="24"/>
          <w:szCs w:val="24"/>
          <w:lang w:val="bg-BG" w:eastAsia="bg-BG"/>
        </w:rPr>
        <w:t>По настоящата процедура не се изисква съфинансиране от страна на бенефициента.</w:t>
      </w:r>
      <w:r w:rsidRPr="003443F3" w:rsidDel="00D40494">
        <w:rPr>
          <w:b/>
          <w:sz w:val="24"/>
          <w:szCs w:val="24"/>
          <w:lang w:val="bg-BG" w:eastAsia="bg-BG"/>
        </w:rPr>
        <w:t xml:space="preserve"> </w:t>
      </w:r>
    </w:p>
    <w:p w14:paraId="1E499BB5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6B482CB8" w14:textId="424CE736" w:rsidR="00212D9D" w:rsidRDefault="00423C40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9A7E71" w:rsidRPr="009A7E71">
        <w:rPr>
          <w:b/>
          <w:sz w:val="24"/>
          <w:szCs w:val="24"/>
          <w:u w:val="single"/>
          <w:lang w:val="bg-BG" w:eastAsia="bg-BG"/>
        </w:rPr>
        <w:t>Финансова информация – финансиране по организация</w:t>
      </w:r>
    </w:p>
    <w:p w14:paraId="5E42E420" w14:textId="13FB2B29" w:rsidR="002A2D66" w:rsidRDefault="004F5731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12D9D">
        <w:rPr>
          <w:sz w:val="24"/>
          <w:szCs w:val="24"/>
          <w:lang w:val="bg-BG"/>
        </w:rPr>
        <w:t>Информацията в тази секция се генерира автоматично от системата.</w:t>
      </w:r>
    </w:p>
    <w:p w14:paraId="25B37892" w14:textId="0167A653" w:rsidR="006401A3" w:rsidRDefault="006401A3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/>
        </w:rPr>
      </w:pPr>
    </w:p>
    <w:p w14:paraId="27590440" w14:textId="12A59CC7" w:rsidR="006401A3" w:rsidRPr="00DF101F" w:rsidRDefault="006401A3" w:rsidP="00CE4E77">
      <w:pPr>
        <w:spacing w:before="60" w:after="60" w:line="252" w:lineRule="auto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 xml:space="preserve">Попълване на секция Екип </w:t>
      </w:r>
    </w:p>
    <w:p w14:paraId="2931A671" w14:textId="196F37BF" w:rsidR="00284D28" w:rsidRDefault="006401A3" w:rsidP="00284D28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Име по документ за самоличност</w:t>
      </w:r>
      <w:r w:rsidRPr="006401A3">
        <w:rPr>
          <w:sz w:val="24"/>
          <w:szCs w:val="24"/>
          <w:lang w:val="bg-BG"/>
        </w:rPr>
        <w:t xml:space="preserve"> (до 100 символа) –</w:t>
      </w:r>
      <w:r w:rsidR="00284D28">
        <w:rPr>
          <w:sz w:val="24"/>
          <w:szCs w:val="24"/>
          <w:lang w:val="bg-BG"/>
        </w:rPr>
        <w:t xml:space="preserve"> </w:t>
      </w:r>
      <w:r w:rsidR="000C5B0F">
        <w:rPr>
          <w:sz w:val="24"/>
          <w:szCs w:val="24"/>
          <w:lang w:val="bg-BG"/>
        </w:rPr>
        <w:t xml:space="preserve">Кандидатът попълва това </w:t>
      </w:r>
      <w:r w:rsidR="000C5B0F" w:rsidRPr="00B757A9">
        <w:rPr>
          <w:sz w:val="24"/>
          <w:szCs w:val="24"/>
          <w:lang w:val="bg-BG"/>
        </w:rPr>
        <w:t>поле</w:t>
      </w:r>
      <w:r w:rsidR="000C5B0F">
        <w:rPr>
          <w:sz w:val="24"/>
          <w:szCs w:val="24"/>
          <w:lang w:val="bg-BG"/>
        </w:rPr>
        <w:t>, в случаите в които на етапа на кандидатстване доказва опит с експерти, включени в екипа за управление на проекта</w:t>
      </w:r>
      <w:r w:rsidR="000C5B0F" w:rsidRPr="006401A3">
        <w:rPr>
          <w:sz w:val="24"/>
          <w:szCs w:val="24"/>
          <w:lang w:val="bg-BG"/>
        </w:rPr>
        <w:t>.</w:t>
      </w:r>
      <w:r w:rsidRPr="006401A3">
        <w:rPr>
          <w:sz w:val="24"/>
          <w:szCs w:val="24"/>
          <w:lang w:val="bg-BG"/>
        </w:rPr>
        <w:t xml:space="preserve"> </w:t>
      </w:r>
    </w:p>
    <w:p w14:paraId="5DA7CE1D" w14:textId="77777777" w:rsidR="006401A3" w:rsidRPr="006401A3" w:rsidRDefault="006401A3" w:rsidP="00CE4E77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Позиция по проекта</w:t>
      </w:r>
      <w:r w:rsidRPr="006401A3">
        <w:rPr>
          <w:sz w:val="24"/>
          <w:szCs w:val="24"/>
          <w:lang w:val="bg-BG"/>
        </w:rPr>
        <w:t xml:space="preserve"> (до 200 символа) – полето се попълва задължително.</w:t>
      </w:r>
    </w:p>
    <w:p w14:paraId="099B2826" w14:textId="19634DB6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Квалификация и отговорности</w:t>
      </w:r>
      <w:r w:rsidRPr="006401A3">
        <w:rPr>
          <w:sz w:val="24"/>
          <w:szCs w:val="24"/>
          <w:lang w:val="bg-BG"/>
        </w:rPr>
        <w:t xml:space="preserve"> (до 3 000 символа) – полето се попълва задължително. Кандидатът описва какъв опит има екипът за управление (с което ще се отговори на изискването предвидената организационна структура да демонстрира опит на експертите в екипа за управление), функциите и отговорностите на всеки член на екипа за управление, минималните изисквания за заемане на съответната позиция (изисквания за необходимата квалификация и отговорности на всеки отделен член), съгласно изискванията на раздел 13.3. Организация и управление на проекта от Насоките за кандидатстване по процедурата. Кандидатите следва да не допускат поставяне на минимални изисквания, които се приемат за ограничителни съгласно ЗОП/</w:t>
      </w:r>
      <w:r w:rsidR="00B757A9" w:rsidRPr="00B757A9">
        <w:t xml:space="preserve"> </w:t>
      </w:r>
      <w:r w:rsidR="00B757A9" w:rsidRPr="00B757A9">
        <w:rPr>
          <w:sz w:val="24"/>
          <w:szCs w:val="24"/>
          <w:lang w:val="bg-BG"/>
        </w:rPr>
        <w:t>П</w:t>
      </w:r>
      <w:r w:rsidR="00B757A9">
        <w:rPr>
          <w:sz w:val="24"/>
          <w:szCs w:val="24"/>
          <w:lang w:val="bg-BG"/>
        </w:rPr>
        <w:t>МС</w:t>
      </w:r>
      <w:r w:rsidR="00B757A9" w:rsidRPr="00B757A9">
        <w:rPr>
          <w:sz w:val="24"/>
          <w:szCs w:val="24"/>
          <w:lang w:val="bg-BG"/>
        </w:rPr>
        <w:t xml:space="preserve"> № 23</w:t>
      </w:r>
      <w:r w:rsidR="00B757A9">
        <w:rPr>
          <w:sz w:val="24"/>
          <w:szCs w:val="24"/>
          <w:lang w:val="bg-BG"/>
        </w:rPr>
        <w:t>/13.02.</w:t>
      </w:r>
      <w:r w:rsidR="00B757A9" w:rsidRPr="00B757A9">
        <w:rPr>
          <w:sz w:val="24"/>
          <w:szCs w:val="24"/>
          <w:lang w:val="bg-BG"/>
        </w:rPr>
        <w:t>2023</w:t>
      </w:r>
      <w:r w:rsidR="00B757A9">
        <w:rPr>
          <w:sz w:val="24"/>
          <w:szCs w:val="24"/>
          <w:lang w:val="bg-BG"/>
        </w:rPr>
        <w:t xml:space="preserve"> </w:t>
      </w:r>
      <w:r w:rsidRPr="006401A3">
        <w:rPr>
          <w:sz w:val="24"/>
          <w:szCs w:val="24"/>
          <w:lang w:val="bg-BG"/>
        </w:rPr>
        <w:t>г.</w:t>
      </w:r>
    </w:p>
    <w:p w14:paraId="205FE5B7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Телефонен номер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19FC61E5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Е-</w:t>
      </w:r>
      <w:proofErr w:type="spellStart"/>
      <w:r w:rsidRPr="00DF101F">
        <w:rPr>
          <w:b/>
          <w:bCs/>
          <w:sz w:val="24"/>
          <w:szCs w:val="24"/>
          <w:lang w:val="bg-BG"/>
        </w:rPr>
        <w:t>mail</w:t>
      </w:r>
      <w:proofErr w:type="spellEnd"/>
      <w:r w:rsidRPr="006401A3">
        <w:rPr>
          <w:sz w:val="24"/>
          <w:szCs w:val="24"/>
          <w:lang w:val="bg-BG"/>
        </w:rPr>
        <w:t xml:space="preserve"> – полето не  се попълва.</w:t>
      </w:r>
    </w:p>
    <w:p w14:paraId="00648171" w14:textId="02443B74" w:rsidR="006401A3" w:rsidRPr="00A15F94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Номер на факс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7E8AF2BE" w14:textId="77777777" w:rsidR="00B1645F" w:rsidRPr="003443F3" w:rsidRDefault="00B1645F" w:rsidP="00A037DF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60F9C90D" w14:textId="77777777" w:rsidR="006B3868" w:rsidRDefault="006B3868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3CEC7481" w14:textId="4ED41C84" w:rsidR="00096E4E" w:rsidRDefault="000A0FD5" w:rsidP="006855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Допълнителна информация необходима за оценка на проектното предложение</w:t>
      </w:r>
      <w:r w:rsidRPr="003443F3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bCs/>
          <w:sz w:val="24"/>
          <w:szCs w:val="24"/>
          <w:lang w:val="bg-BG" w:eastAsia="bg-BG"/>
        </w:rPr>
        <w:t>–</w:t>
      </w:r>
      <w:r w:rsidR="00685546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sz w:val="24"/>
          <w:szCs w:val="24"/>
          <w:lang w:val="bg-BG" w:eastAsia="bg-BG"/>
        </w:rPr>
        <w:t>задължително попъл</w:t>
      </w:r>
      <w:r w:rsidR="00685546">
        <w:rPr>
          <w:sz w:val="24"/>
          <w:szCs w:val="24"/>
          <w:lang w:val="bg-BG" w:eastAsia="bg-BG"/>
        </w:rPr>
        <w:t xml:space="preserve">ване съгласно дадените </w:t>
      </w:r>
      <w:r w:rsidR="00A9262A" w:rsidRPr="003443F3">
        <w:rPr>
          <w:sz w:val="24"/>
          <w:szCs w:val="24"/>
          <w:lang w:val="bg-BG"/>
        </w:rPr>
        <w:t xml:space="preserve">указания. </w:t>
      </w:r>
    </w:p>
    <w:p w14:paraId="1386C56A" w14:textId="77777777" w:rsidR="001003D3" w:rsidRDefault="006B3868" w:rsidP="001003D3">
      <w:pPr>
        <w:spacing w:before="60" w:after="60" w:line="252" w:lineRule="auto"/>
        <w:ind w:firstLine="709"/>
        <w:jc w:val="both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1</w:t>
      </w:r>
      <w:r w:rsidR="008B0E96">
        <w:rPr>
          <w:b/>
          <w:sz w:val="24"/>
          <w:szCs w:val="24"/>
          <w:lang w:val="bg-BG"/>
        </w:rPr>
        <w:t xml:space="preserve">. </w:t>
      </w:r>
      <w:r w:rsidR="0038639B" w:rsidRPr="0038639B">
        <w:rPr>
          <w:b/>
          <w:sz w:val="24"/>
          <w:szCs w:val="24"/>
          <w:lang w:val="bg-BG"/>
        </w:rPr>
        <w:t>Хоризонтални п</w:t>
      </w:r>
      <w:r w:rsidR="00295849">
        <w:rPr>
          <w:b/>
          <w:sz w:val="24"/>
          <w:szCs w:val="24"/>
          <w:lang w:val="bg-BG"/>
        </w:rPr>
        <w:t>ринципи</w:t>
      </w:r>
      <w:r w:rsidR="0038639B" w:rsidRPr="0038639B">
        <w:rPr>
          <w:b/>
          <w:sz w:val="24"/>
          <w:szCs w:val="24"/>
          <w:lang w:val="bg-BG"/>
        </w:rPr>
        <w:t xml:space="preserve"> </w:t>
      </w:r>
      <w:bookmarkStart w:id="14" w:name="_Hlk135146545"/>
    </w:p>
    <w:p w14:paraId="04B0FF8F" w14:textId="1CEDBFAE" w:rsidR="006B3868" w:rsidRPr="001003D3" w:rsidRDefault="0038639B" w:rsidP="001003D3">
      <w:pPr>
        <w:spacing w:before="60" w:after="60" w:line="252" w:lineRule="auto"/>
        <w:jc w:val="both"/>
        <w:rPr>
          <w:b/>
          <w:sz w:val="24"/>
          <w:szCs w:val="24"/>
          <w:lang w:val="bg-BG"/>
        </w:rPr>
      </w:pPr>
      <w:r w:rsidRPr="0038639B">
        <w:rPr>
          <w:bCs/>
          <w:sz w:val="24"/>
          <w:szCs w:val="24"/>
          <w:lang w:val="bg-BG"/>
        </w:rPr>
        <w:t xml:space="preserve">Кандидатът </w:t>
      </w:r>
      <w:r w:rsidR="00FA23C3">
        <w:rPr>
          <w:bCs/>
          <w:sz w:val="24"/>
          <w:szCs w:val="24"/>
          <w:lang w:val="bg-BG"/>
        </w:rPr>
        <w:t xml:space="preserve">посочва, че </w:t>
      </w:r>
      <w:r w:rsidR="006B3868" w:rsidRPr="006B3868">
        <w:rPr>
          <w:bCs/>
          <w:sz w:val="24"/>
          <w:szCs w:val="24"/>
          <w:lang w:val="bg-BG"/>
        </w:rPr>
        <w:t xml:space="preserve">изпълнението на дейностите по настоящата процедура </w:t>
      </w:r>
      <w:r w:rsidR="006B3868">
        <w:rPr>
          <w:bCs/>
          <w:sz w:val="24"/>
          <w:szCs w:val="24"/>
          <w:lang w:val="bg-BG"/>
        </w:rPr>
        <w:t>ще</w:t>
      </w:r>
      <w:r w:rsidR="006B3868" w:rsidRPr="006B3868">
        <w:rPr>
          <w:bCs/>
          <w:sz w:val="24"/>
          <w:szCs w:val="24"/>
          <w:lang w:val="bg-BG"/>
        </w:rPr>
        <w:t xml:space="preserve"> бъде съобразено със следните хоризонтални принципи съгласно и чл. 9 от Регламент (ЕС) 2021/1060:</w:t>
      </w:r>
    </w:p>
    <w:p w14:paraId="1548BB83" w14:textId="1167153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Устойчиво развитие;</w:t>
      </w:r>
    </w:p>
    <w:p w14:paraId="224E4AA9" w14:textId="5EBB8C6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Равни възможности и недопускане на дискриминация;</w:t>
      </w:r>
    </w:p>
    <w:p w14:paraId="3E8D5D90" w14:textId="58CD6278" w:rsidR="00460FA1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Равенство между половете</w:t>
      </w:r>
      <w:r w:rsidR="0038639B" w:rsidRPr="006B3868">
        <w:rPr>
          <w:bCs/>
        </w:rPr>
        <w:t>.</w:t>
      </w:r>
    </w:p>
    <w:bookmarkEnd w:id="14"/>
    <w:p w14:paraId="4E1D75C9" w14:textId="77777777" w:rsidR="00685546" w:rsidRDefault="00685546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</w:p>
    <w:p w14:paraId="5FF41140" w14:textId="2CBF9E02" w:rsidR="00517B21" w:rsidRPr="00553FB0" w:rsidRDefault="006B3868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  <w:r>
        <w:rPr>
          <w:b/>
          <w:bCs/>
          <w:sz w:val="24"/>
          <w:szCs w:val="24"/>
          <w:lang w:val="bg-BG" w:eastAsia="bg-BG"/>
        </w:rPr>
        <w:t>2</w:t>
      </w:r>
      <w:r w:rsidR="00342CEA" w:rsidRPr="00553FB0">
        <w:rPr>
          <w:b/>
          <w:bCs/>
          <w:sz w:val="24"/>
          <w:szCs w:val="24"/>
          <w:lang w:val="bg-BG" w:eastAsia="bg-BG"/>
        </w:rPr>
        <w:t xml:space="preserve">. </w:t>
      </w:r>
      <w:r w:rsidR="00460FA1" w:rsidRPr="00553FB0">
        <w:rPr>
          <w:b/>
          <w:bCs/>
          <w:sz w:val="24"/>
          <w:szCs w:val="24"/>
          <w:lang w:val="bg-BG" w:eastAsia="bg-BG"/>
        </w:rPr>
        <w:t xml:space="preserve">Размер на авансово плащане </w:t>
      </w:r>
    </w:p>
    <w:p w14:paraId="7CFB5D66" w14:textId="11937433" w:rsidR="006E655A" w:rsidRDefault="00517B21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553FB0">
        <w:rPr>
          <w:sz w:val="24"/>
          <w:szCs w:val="24"/>
          <w:lang w:val="bg-BG" w:eastAsia="bg-BG"/>
        </w:rPr>
        <w:lastRenderedPageBreak/>
        <w:t>К</w:t>
      </w:r>
      <w:r w:rsidR="00460FA1" w:rsidRPr="00553FB0">
        <w:rPr>
          <w:sz w:val="24"/>
          <w:szCs w:val="24"/>
          <w:lang w:val="bg-BG" w:eastAsia="bg-BG"/>
        </w:rPr>
        <w:t>андидатът посочва размера (в проценти от БФП) на авансовото плащане, което желае да получи, съгласно указанията на раздел 14</w:t>
      </w:r>
      <w:r w:rsidR="006B3868">
        <w:rPr>
          <w:sz w:val="24"/>
          <w:szCs w:val="24"/>
          <w:lang w:val="bg-BG" w:eastAsia="bg-BG"/>
        </w:rPr>
        <w:t>.7</w:t>
      </w:r>
      <w:r w:rsidR="00460FA1" w:rsidRPr="00553FB0">
        <w:rPr>
          <w:sz w:val="24"/>
          <w:szCs w:val="24"/>
          <w:lang w:val="bg-BG" w:eastAsia="bg-BG"/>
        </w:rPr>
        <w:t xml:space="preserve"> от </w:t>
      </w:r>
      <w:r w:rsidRPr="00553FB0">
        <w:rPr>
          <w:sz w:val="24"/>
          <w:szCs w:val="24"/>
          <w:lang w:val="bg-BG" w:eastAsia="bg-BG"/>
        </w:rPr>
        <w:t>Условията</w:t>
      </w:r>
      <w:r w:rsidR="00460FA1" w:rsidRPr="00553FB0">
        <w:rPr>
          <w:sz w:val="24"/>
          <w:szCs w:val="24"/>
          <w:lang w:val="bg-BG" w:eastAsia="bg-BG"/>
        </w:rPr>
        <w:t xml:space="preserve"> за кандидатстване по настоящата процедура.</w:t>
      </w:r>
    </w:p>
    <w:p w14:paraId="3D6038F6" w14:textId="77777777" w:rsidR="00685546" w:rsidRDefault="00685546" w:rsidP="00685546">
      <w:pPr>
        <w:spacing w:before="60" w:after="60" w:line="252" w:lineRule="auto"/>
        <w:ind w:left="117" w:right="73"/>
        <w:jc w:val="both"/>
        <w:rPr>
          <w:sz w:val="24"/>
          <w:szCs w:val="24"/>
          <w:lang w:val="bg-BG" w:eastAsia="bg-BG"/>
        </w:rPr>
      </w:pPr>
    </w:p>
    <w:p w14:paraId="57B14EBC" w14:textId="5B3C8FA9" w:rsidR="006E655A" w:rsidRDefault="006E655A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6E655A">
        <w:rPr>
          <w:sz w:val="24"/>
          <w:szCs w:val="24"/>
          <w:lang w:val="bg-BG" w:eastAsia="bg-BG"/>
        </w:rPr>
        <w:t>За всяко отделно поле от този раздел във формуляра е описано какво трябва да се попълни, както и максималната дължина на текста, до която е позволено въвеждането му.</w:t>
      </w:r>
    </w:p>
    <w:p w14:paraId="1AAB837E" w14:textId="77777777" w:rsidR="001003D3" w:rsidRDefault="001003D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2627F8CF" w14:textId="0F1102F7" w:rsidR="00DD600E" w:rsidRPr="003443F3" w:rsidRDefault="005169DB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</w:t>
      </w:r>
      <w:r w:rsidR="00DD600E" w:rsidRPr="003443F3">
        <w:rPr>
          <w:b/>
          <w:position w:val="-1"/>
          <w:sz w:val="24"/>
          <w:szCs w:val="24"/>
          <w:u w:val="thick" w:color="000000"/>
          <w:lang w:val="bg-BG"/>
        </w:rPr>
        <w:t>Е-декларации</w:t>
      </w:r>
    </w:p>
    <w:p w14:paraId="6680D817" w14:textId="4C0376A4" w:rsidR="00DD600E" w:rsidRDefault="00DD600E" w:rsidP="00A037DF">
      <w:pPr>
        <w:spacing w:before="60" w:after="60" w:line="252" w:lineRule="auto"/>
        <w:jc w:val="both"/>
        <w:rPr>
          <w:sz w:val="24"/>
          <w:lang w:val="bg-BG" w:eastAsia="en-GB"/>
        </w:rPr>
      </w:pPr>
      <w:bookmarkStart w:id="15" w:name="_Hlk130830891"/>
      <w:r w:rsidRPr="003443F3">
        <w:rPr>
          <w:sz w:val="24"/>
          <w:lang w:val="bg-BG" w:eastAsia="en-GB"/>
        </w:rPr>
        <w:t xml:space="preserve">При отварянето на </w:t>
      </w:r>
      <w:r w:rsidR="001003D3">
        <w:rPr>
          <w:sz w:val="24"/>
          <w:lang w:val="bg-BG" w:eastAsia="en-GB"/>
        </w:rPr>
        <w:t xml:space="preserve">секция </w:t>
      </w:r>
      <w:r w:rsidRPr="003443F3">
        <w:rPr>
          <w:sz w:val="24"/>
          <w:lang w:val="bg-BG" w:eastAsia="en-GB"/>
        </w:rPr>
        <w:t>Е-ДЕКЛАРАЦИИ се визуализира</w:t>
      </w:r>
      <w:r w:rsidR="00B53A0E">
        <w:rPr>
          <w:sz w:val="24"/>
          <w:lang w:val="bg-BG" w:eastAsia="en-GB"/>
        </w:rPr>
        <w:t xml:space="preserve"> </w:t>
      </w:r>
      <w:r w:rsidRPr="003443F3">
        <w:rPr>
          <w:sz w:val="24"/>
          <w:lang w:val="bg-BG" w:eastAsia="en-GB"/>
        </w:rPr>
        <w:t>следният прозорец:</w:t>
      </w:r>
    </w:p>
    <w:bookmarkEnd w:id="15"/>
    <w:p w14:paraId="3FB3DA3D" w14:textId="77777777" w:rsidR="006E655A" w:rsidRPr="003443F3" w:rsidRDefault="006E655A" w:rsidP="00A037DF">
      <w:pPr>
        <w:spacing w:before="60" w:after="60" w:line="252" w:lineRule="auto"/>
        <w:jc w:val="both"/>
        <w:rPr>
          <w:sz w:val="24"/>
          <w:lang w:val="bg-BG" w:eastAsia="en-GB"/>
        </w:rPr>
      </w:pPr>
    </w:p>
    <w:p w14:paraId="77EEE1B7" w14:textId="1EA06F17" w:rsidR="00DD600E" w:rsidRPr="003443F3" w:rsidRDefault="000A0E7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0A0E71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0BD27EAE" wp14:editId="22106FF0">
            <wp:extent cx="5010785" cy="309433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731" t="5419" r="15175" b="11715"/>
                    <a:stretch/>
                  </pic:blipFill>
                  <pic:spPr bwMode="auto">
                    <a:xfrm>
                      <a:off x="0" y="0"/>
                      <a:ext cx="5029445" cy="3105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C7364" w14:textId="77777777" w:rsidR="006E655A" w:rsidRDefault="006E655A" w:rsidP="00A037DF">
      <w:pPr>
        <w:spacing w:before="60" w:after="60" w:line="252" w:lineRule="auto"/>
        <w:jc w:val="both"/>
        <w:rPr>
          <w:noProof/>
          <w:sz w:val="24"/>
          <w:lang w:eastAsia="bg-BG"/>
        </w:rPr>
      </w:pPr>
    </w:p>
    <w:p w14:paraId="653A82E5" w14:textId="77719AFD" w:rsidR="00ED43B6" w:rsidRDefault="00DD600E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sz w:val="24"/>
          <w:lang w:eastAsia="bg-BG"/>
        </w:rPr>
        <w:t>Е-Деклараци</w:t>
      </w:r>
      <w:r w:rsidR="00ED43B6" w:rsidRPr="003443F3">
        <w:rPr>
          <w:noProof/>
          <w:sz w:val="24"/>
          <w:lang w:val="bg-BG" w:eastAsia="bg-BG"/>
        </w:rPr>
        <w:t>ите</w:t>
      </w:r>
      <w:r w:rsidRPr="003443F3">
        <w:rPr>
          <w:noProof/>
          <w:sz w:val="24"/>
          <w:lang w:eastAsia="bg-BG"/>
        </w:rPr>
        <w:t xml:space="preserve"> се попълва</w:t>
      </w:r>
      <w:r w:rsidR="00ED43B6" w:rsidRPr="003443F3">
        <w:rPr>
          <w:noProof/>
          <w:sz w:val="24"/>
          <w:lang w:val="bg-BG" w:eastAsia="bg-BG"/>
        </w:rPr>
        <w:t>т</w:t>
      </w:r>
      <w:r w:rsidRPr="003443F3">
        <w:rPr>
          <w:noProof/>
          <w:sz w:val="24"/>
          <w:lang w:eastAsia="bg-BG"/>
        </w:rPr>
        <w:t xml:space="preserve">, </w:t>
      </w:r>
      <w:r w:rsidRPr="003443F3">
        <w:rPr>
          <w:b/>
          <w:noProof/>
          <w:sz w:val="24"/>
          <w:lang w:eastAsia="bg-BG"/>
        </w:rPr>
        <w:t>в случай че проектното предложение</w:t>
      </w:r>
      <w:r w:rsidRPr="003443F3">
        <w:rPr>
          <w:noProof/>
          <w:sz w:val="24"/>
          <w:lang w:eastAsia="bg-BG"/>
        </w:rPr>
        <w:t xml:space="preserve"> </w:t>
      </w:r>
      <w:r w:rsidRPr="003443F3">
        <w:rPr>
          <w:b/>
          <w:noProof/>
          <w:sz w:val="24"/>
          <w:lang w:eastAsia="bg-BG"/>
        </w:rPr>
        <w:t>се подава с валиден КЕП на официалн</w:t>
      </w:r>
      <w:r w:rsidRPr="003443F3">
        <w:rPr>
          <w:b/>
          <w:noProof/>
          <w:sz w:val="24"/>
          <w:lang w:val="bg-BG" w:eastAsia="bg-BG"/>
        </w:rPr>
        <w:t>ия</w:t>
      </w:r>
      <w:r w:rsidRPr="003443F3">
        <w:rPr>
          <w:b/>
          <w:noProof/>
          <w:sz w:val="24"/>
          <w:lang w:eastAsia="bg-BG"/>
        </w:rPr>
        <w:t xml:space="preserve"> представляващ кандидат</w:t>
      </w:r>
      <w:r w:rsidRPr="003443F3">
        <w:rPr>
          <w:b/>
          <w:noProof/>
          <w:sz w:val="24"/>
          <w:lang w:val="bg-BG" w:eastAsia="bg-BG"/>
        </w:rPr>
        <w:t>а</w:t>
      </w:r>
      <w:r w:rsidRPr="003443F3">
        <w:rPr>
          <w:noProof/>
          <w:sz w:val="24"/>
          <w:lang w:eastAsia="bg-BG"/>
        </w:rPr>
        <w:t xml:space="preserve">, като в този случай </w:t>
      </w:r>
      <w:r w:rsidR="00ED43B6" w:rsidRPr="003443F3">
        <w:rPr>
          <w:noProof/>
          <w:sz w:val="24"/>
          <w:lang w:eastAsia="bg-BG"/>
        </w:rPr>
        <w:t>декларираната информация се потвърждава в секция Е-деклараци</w:t>
      </w:r>
      <w:r w:rsidR="000A0E71">
        <w:rPr>
          <w:noProof/>
          <w:sz w:val="24"/>
          <w:lang w:val="bg-BG" w:eastAsia="bg-BG"/>
        </w:rPr>
        <w:t>ята</w:t>
      </w:r>
      <w:r w:rsidR="00ED43B6" w:rsidRPr="003443F3">
        <w:rPr>
          <w:noProof/>
          <w:sz w:val="24"/>
          <w:lang w:eastAsia="bg-BG"/>
        </w:rPr>
        <w:t xml:space="preserve"> за </w:t>
      </w:r>
      <w:r w:rsidR="000A0E71" w:rsidRPr="000A0E71">
        <w:rPr>
          <w:noProof/>
          <w:sz w:val="24"/>
          <w:lang w:eastAsia="bg-BG"/>
        </w:rPr>
        <w:t>съглас</w:t>
      </w:r>
      <w:r w:rsidR="000A0E71">
        <w:rPr>
          <w:noProof/>
          <w:sz w:val="24"/>
          <w:lang w:val="bg-BG" w:eastAsia="bg-BG"/>
        </w:rPr>
        <w:t>ие</w:t>
      </w:r>
      <w:r w:rsidR="000A0E71" w:rsidRPr="000A0E71">
        <w:rPr>
          <w:noProof/>
          <w:sz w:val="24"/>
          <w:lang w:eastAsia="bg-BG"/>
        </w:rPr>
        <w:t xml:space="preserve"> данни</w:t>
      </w:r>
      <w:r w:rsidR="000A0E71">
        <w:rPr>
          <w:noProof/>
          <w:sz w:val="24"/>
          <w:lang w:val="bg-BG" w:eastAsia="bg-BG"/>
        </w:rPr>
        <w:t xml:space="preserve"> да бъдат предоставяни на НСИ</w:t>
      </w:r>
      <w:r w:rsidR="000A0E71" w:rsidRPr="000A0E71">
        <w:rPr>
          <w:noProof/>
          <w:sz w:val="24"/>
          <w:lang w:eastAsia="bg-BG"/>
        </w:rPr>
        <w:t xml:space="preserve"> </w:t>
      </w:r>
      <w:r w:rsidR="00786A8F">
        <w:rPr>
          <w:noProof/>
          <w:sz w:val="24"/>
          <w:lang w:val="bg-BG" w:eastAsia="bg-BG"/>
        </w:rPr>
        <w:t xml:space="preserve">и </w:t>
      </w:r>
      <w:r w:rsidR="000A0E71">
        <w:rPr>
          <w:noProof/>
          <w:sz w:val="24"/>
          <w:lang w:val="bg-BG" w:eastAsia="bg-BG"/>
        </w:rPr>
        <w:t xml:space="preserve">се подписва </w:t>
      </w:r>
      <w:r w:rsidR="00ED43B6" w:rsidRPr="003443F3">
        <w:rPr>
          <w:noProof/>
          <w:sz w:val="24"/>
          <w:lang w:eastAsia="bg-BG"/>
        </w:rPr>
        <w:t>посредством отбелязване в кутийката „потвърждавам“</w:t>
      </w:r>
      <w:r w:rsidR="00D64879">
        <w:rPr>
          <w:noProof/>
          <w:sz w:val="24"/>
          <w:lang w:val="bg-BG" w:eastAsia="bg-BG"/>
        </w:rPr>
        <w:t>.</w:t>
      </w:r>
    </w:p>
    <w:p w14:paraId="1D9EDBB0" w14:textId="6B7AA8DD" w:rsidR="000A0E71" w:rsidRDefault="000A0E71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Общата </w:t>
      </w:r>
      <w:r w:rsidR="00B53A0E">
        <w:rPr>
          <w:noProof/>
          <w:sz w:val="24"/>
          <w:lang w:val="bg-BG" w:eastAsia="bg-BG"/>
        </w:rPr>
        <w:t>Е-</w:t>
      </w:r>
      <w:r>
        <w:rPr>
          <w:noProof/>
          <w:sz w:val="24"/>
          <w:lang w:val="bg-BG" w:eastAsia="bg-BG"/>
        </w:rPr>
        <w:t xml:space="preserve">декларация следва да се отвори чрез клик върху синия текст „декларирам, че“ в четвърта колона. Декларацията </w:t>
      </w:r>
      <w:r w:rsidR="00B53A0E">
        <w:rPr>
          <w:noProof/>
          <w:sz w:val="24"/>
          <w:lang w:val="bg-BG" w:eastAsia="bg-BG"/>
        </w:rPr>
        <w:t>ще се визуализира в следния прозорец:</w:t>
      </w:r>
    </w:p>
    <w:p w14:paraId="47B755B4" w14:textId="57FFECB5" w:rsidR="00B53A0E" w:rsidRP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917" wp14:editId="44D18D4F">
                <wp:simplePos x="0" y="0"/>
                <wp:positionH relativeFrom="column">
                  <wp:posOffset>177643</wp:posOffset>
                </wp:positionH>
                <wp:positionV relativeFrom="paragraph">
                  <wp:posOffset>3229899</wp:posOffset>
                </wp:positionV>
                <wp:extent cx="439387" cy="168720"/>
                <wp:effectExtent l="0" t="0" r="18415" b="22225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387" cy="1687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80D3C5" id="Oval 4" o:spid="_x0000_s1026" style="position:absolute;margin-left:14pt;margin-top:254.3pt;width:34.6pt;height:13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" filled="f" strokecolor="red" strokeweight="2pt"/>
            </w:pict>
          </mc:Fallback>
        </mc:AlternateContent>
      </w:r>
      <w:r w:rsidR="001003D3">
        <w:rPr>
          <w:noProof/>
          <w:sz w:val="24"/>
          <w:lang w:val="bg-BG" w:eastAsia="bg-BG"/>
        </w:rPr>
        <w:drawing>
          <wp:inline distT="0" distB="0" distL="0" distR="0" wp14:anchorId="1028C4A8" wp14:editId="25E9D0F6">
            <wp:extent cx="5918200" cy="3357245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335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F4F3D" w14:textId="62C02F37" w:rsid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За изпълнение на изискванията по т. </w:t>
      </w:r>
      <w:r w:rsidR="001003D3">
        <w:rPr>
          <w:noProof/>
          <w:sz w:val="24"/>
          <w:lang w:val="bg-BG" w:eastAsia="bg-BG"/>
        </w:rPr>
        <w:t>9</w:t>
      </w:r>
      <w:r>
        <w:rPr>
          <w:noProof/>
          <w:sz w:val="24"/>
          <w:lang w:val="bg-BG" w:eastAsia="bg-BG"/>
        </w:rPr>
        <w:t xml:space="preserve"> следва да се добавят необходимия брой редове, като </w:t>
      </w:r>
      <w:r w:rsidR="001003D3">
        <w:rPr>
          <w:noProof/>
          <w:sz w:val="24"/>
          <w:lang w:val="bg-BG" w:eastAsia="bg-BG"/>
        </w:rPr>
        <w:t xml:space="preserve">се </w:t>
      </w:r>
      <w:r>
        <w:rPr>
          <w:noProof/>
          <w:sz w:val="24"/>
          <w:lang w:val="bg-BG" w:eastAsia="bg-BG"/>
        </w:rPr>
        <w:t xml:space="preserve">кликне върху </w:t>
      </w:r>
      <w:r w:rsidR="00956CF8">
        <w:rPr>
          <w:noProof/>
          <w:sz w:val="24"/>
          <w:lang w:val="bg-BG" w:eastAsia="bg-BG"/>
        </w:rPr>
        <w:t>бутона „Д</w:t>
      </w:r>
      <w:r>
        <w:rPr>
          <w:noProof/>
          <w:sz w:val="24"/>
          <w:lang w:val="bg-BG" w:eastAsia="bg-BG"/>
        </w:rPr>
        <w:t>обави ред</w:t>
      </w:r>
      <w:r w:rsidR="00956CF8">
        <w:rPr>
          <w:noProof/>
          <w:sz w:val="24"/>
          <w:lang w:val="bg-BG" w:eastAsia="bg-BG"/>
        </w:rPr>
        <w:t>“</w:t>
      </w:r>
      <w:r>
        <w:rPr>
          <w:noProof/>
          <w:sz w:val="24"/>
          <w:lang w:val="bg-BG" w:eastAsia="bg-BG"/>
        </w:rPr>
        <w:t xml:space="preserve"> </w:t>
      </w:r>
      <w:bookmarkStart w:id="16" w:name="_Hlk128496677"/>
      <w:r w:rsidRPr="00846A58">
        <w:rPr>
          <w:noProof/>
          <w:sz w:val="24"/>
          <w:lang w:val="bg-BG" w:eastAsia="bg-BG"/>
        </w:rPr>
        <w:t>(</w:t>
      </w:r>
      <w:r>
        <w:rPr>
          <w:noProof/>
          <w:sz w:val="24"/>
          <w:lang w:val="bg-BG" w:eastAsia="bg-BG"/>
        </w:rPr>
        <w:t>маркиран в червено в прозореца по-горе</w:t>
      </w:r>
      <w:r w:rsidRPr="00846A58">
        <w:rPr>
          <w:noProof/>
          <w:sz w:val="24"/>
          <w:lang w:val="bg-BG" w:eastAsia="bg-BG"/>
        </w:rPr>
        <w:t>)</w:t>
      </w:r>
      <w:bookmarkEnd w:id="16"/>
      <w:r>
        <w:rPr>
          <w:noProof/>
          <w:sz w:val="24"/>
          <w:lang w:val="bg-BG" w:eastAsia="bg-BG"/>
        </w:rPr>
        <w:t>.</w:t>
      </w:r>
      <w:r w:rsidR="00FA23C3">
        <w:rPr>
          <w:noProof/>
          <w:sz w:val="24"/>
          <w:lang w:val="bg-BG" w:eastAsia="bg-BG"/>
        </w:rPr>
        <w:t xml:space="preserve"> Не следва да се попълва информация в това поле по отношение на проекти, данни за които са налични в ИСУН</w:t>
      </w:r>
      <w:r w:rsidR="00E57913">
        <w:rPr>
          <w:noProof/>
          <w:sz w:val="24"/>
          <w:lang w:val="bg-BG" w:eastAsia="bg-BG"/>
        </w:rPr>
        <w:t xml:space="preserve"> (вкл. в публичния модул)</w:t>
      </w:r>
      <w:r w:rsidR="00FA23C3">
        <w:rPr>
          <w:noProof/>
          <w:sz w:val="24"/>
          <w:lang w:val="bg-BG" w:eastAsia="bg-BG"/>
        </w:rPr>
        <w:t>.</w:t>
      </w:r>
    </w:p>
    <w:p w14:paraId="2F831ED4" w14:textId="6BC99CEF" w:rsidR="00B53A0E" w:rsidRPr="00B53A0E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>В съответните колони следва да бъде попълнена приложимата информация за н</w:t>
      </w:r>
      <w:r w:rsidRPr="00B53A0E">
        <w:rPr>
          <w:noProof/>
          <w:sz w:val="24"/>
          <w:lang w:val="bg-BG" w:eastAsia="bg-BG"/>
        </w:rPr>
        <w:t>аименование на проекта или дейността</w:t>
      </w:r>
      <w:r>
        <w:rPr>
          <w:noProof/>
          <w:sz w:val="24"/>
          <w:lang w:val="bg-BG" w:eastAsia="bg-BG"/>
        </w:rPr>
        <w:t xml:space="preserve"> и източника на финансиране. </w:t>
      </w:r>
      <w:r w:rsidR="00956CF8">
        <w:rPr>
          <w:noProof/>
          <w:sz w:val="24"/>
          <w:lang w:val="bg-BG" w:eastAsia="bg-BG"/>
        </w:rPr>
        <w:t xml:space="preserve">След попълване на необходимите данни следва да се кликне върху бутона „Потвърди“ </w:t>
      </w:r>
      <w:r w:rsidR="00956CF8" w:rsidRPr="00956CF8">
        <w:rPr>
          <w:noProof/>
          <w:sz w:val="24"/>
          <w:lang w:val="bg-BG" w:eastAsia="bg-BG"/>
        </w:rPr>
        <w:t>(маркиран в червено в прозореца по-</w:t>
      </w:r>
      <w:r w:rsidR="00956CF8">
        <w:rPr>
          <w:noProof/>
          <w:sz w:val="24"/>
          <w:lang w:val="bg-BG" w:eastAsia="bg-BG"/>
        </w:rPr>
        <w:t>долу</w:t>
      </w:r>
      <w:r w:rsidR="00956CF8" w:rsidRPr="00956CF8">
        <w:rPr>
          <w:noProof/>
          <w:sz w:val="24"/>
          <w:lang w:val="bg-BG" w:eastAsia="bg-BG"/>
        </w:rPr>
        <w:t>)</w:t>
      </w:r>
      <w:r w:rsidR="00956CF8">
        <w:rPr>
          <w:noProof/>
          <w:sz w:val="24"/>
          <w:lang w:val="bg-BG" w:eastAsia="bg-BG"/>
        </w:rPr>
        <w:t>.</w:t>
      </w:r>
    </w:p>
    <w:p w14:paraId="5AD27B0D" w14:textId="708E9FC2" w:rsidR="00DD600E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EB9E33" wp14:editId="11831566">
                <wp:simplePos x="0" y="0"/>
                <wp:positionH relativeFrom="column">
                  <wp:posOffset>4294188</wp:posOffset>
                </wp:positionH>
                <wp:positionV relativeFrom="paragraph">
                  <wp:posOffset>741363</wp:posOffset>
                </wp:positionV>
                <wp:extent cx="500270" cy="230118"/>
                <wp:effectExtent l="0" t="0" r="14605" b="1778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0270" cy="230118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F58378" id="Oval 22" o:spid="_x0000_s1026" style="position:absolute;margin-left:338.15pt;margin-top:58.4pt;width:39.4pt;height:18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" filled="f" strokecolor="red" strokeweight="2pt"/>
            </w:pict>
          </mc:Fallback>
        </mc:AlternateContent>
      </w:r>
      <w:r w:rsidR="00956CF8" w:rsidRPr="00956CF8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7F3DAD7" wp14:editId="423E29CD">
            <wp:extent cx="4833484" cy="1020445"/>
            <wp:effectExtent l="0" t="0" r="5715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7874" t="65145" r="8182" b="3349"/>
                    <a:stretch/>
                  </pic:blipFill>
                  <pic:spPr bwMode="auto">
                    <a:xfrm>
                      <a:off x="0" y="0"/>
                      <a:ext cx="4835787" cy="1020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AD129" w14:textId="461D63E8" w:rsidR="003357D4" w:rsidRDefault="003357D4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36DB486F" w14:textId="5EBC1963" w:rsidR="005169DB" w:rsidRDefault="006C144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E57913">
        <w:rPr>
          <w:b/>
          <w:position w:val="-1"/>
          <w:sz w:val="24"/>
          <w:szCs w:val="24"/>
          <w:u w:color="000000"/>
          <w:lang w:val="bg-BG"/>
        </w:rPr>
        <w:t xml:space="preserve">В случай, че проектното предложение се подава с валиден КЕП на оправомощено лице,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представляващият кандидата декларира в лично качество в отделен файл обстоятелствата, посочени в електронните декларации във формуляра за кандидатстване ИСУН (обща и за НСИ), като брандира документа съгласно изискванията за визуализация и публичност с лого на Европейския съюз и лого на програмат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а, подписва се с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 xml:space="preserve">електронен подпис, след което 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документите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се прикачват в ИСУН</w:t>
      </w:r>
      <w:r w:rsidRPr="00E57913">
        <w:rPr>
          <w:b/>
          <w:position w:val="-1"/>
          <w:sz w:val="24"/>
          <w:szCs w:val="24"/>
          <w:u w:color="000000"/>
          <w:lang w:val="bg-BG"/>
        </w:rPr>
        <w:t>.</w:t>
      </w:r>
    </w:p>
    <w:p w14:paraId="37FA9437" w14:textId="63041166" w:rsidR="00E05279" w:rsidRPr="00E05279" w:rsidRDefault="00E05279" w:rsidP="00E57913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>След като попълните всички полета на Формуляра за кандидатстване, може да го проверите за допуснати грешки, като използвате бутон “Провери формуляра за грешки“, който се визуализира в долната средна част на екрана.</w:t>
      </w:r>
    </w:p>
    <w:p w14:paraId="2314D321" w14:textId="77777777" w:rsidR="00E05279" w:rsidRPr="00E05279" w:rsidRDefault="00E05279" w:rsidP="00E57913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FA23C3">
        <w:rPr>
          <w:noProof/>
          <w:sz w:val="24"/>
          <w:lang w:val="bg-BG" w:eastAsia="bg-BG"/>
        </w:rPr>
        <w:t>Системата</w:t>
      </w:r>
      <w:r w:rsidRPr="003443F3">
        <w:rPr>
          <w:sz w:val="24"/>
          <w:szCs w:val="24"/>
          <w:lang w:val="bg-BG"/>
        </w:rPr>
        <w:t xml:space="preserve"> ще провери формуляра и ще визуализира допуснатите от Вас грешки, при неговото попълване.</w:t>
      </w:r>
    </w:p>
    <w:p w14:paraId="2F2FED25" w14:textId="44F742DF" w:rsidR="00E05279" w:rsidRDefault="00E05279" w:rsidP="00E57913">
      <w:pPr>
        <w:spacing w:before="60" w:after="60" w:line="252" w:lineRule="auto"/>
        <w:jc w:val="both"/>
        <w:rPr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 xml:space="preserve">Трябва да се </w:t>
      </w:r>
      <w:r w:rsidRPr="00FA23C3">
        <w:rPr>
          <w:noProof/>
          <w:sz w:val="24"/>
          <w:lang w:val="bg-BG" w:eastAsia="bg-BG"/>
        </w:rPr>
        <w:t>върнете</w:t>
      </w:r>
      <w:r w:rsidRPr="003443F3">
        <w:rPr>
          <w:sz w:val="24"/>
          <w:szCs w:val="24"/>
          <w:lang w:val="bg-BG"/>
        </w:rPr>
        <w:t xml:space="preserve"> във всички полета на формуляра, в които ИСУН е идентифицирал грешка, и да я отстраните. Всяко поле, в което има допусната грешка, от съответната секция от Формуляра се оцветява в „червена рамка“.</w:t>
      </w:r>
      <w:r w:rsidR="00E57913">
        <w:rPr>
          <w:sz w:val="24"/>
          <w:szCs w:val="24"/>
          <w:lang w:val="bg-BG"/>
        </w:rPr>
        <w:t xml:space="preserve"> </w:t>
      </w:r>
    </w:p>
    <w:p w14:paraId="6B56BB66" w14:textId="77777777" w:rsidR="00E57913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15768DFD" w14:textId="0ED09B05" w:rsidR="00FF7377" w:rsidRPr="003443F3" w:rsidRDefault="00FF7377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Прикачени 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електронно </w:t>
      </w:r>
      <w:r w:rsidR="00A87DE1" w:rsidRPr="003443F3">
        <w:rPr>
          <w:b/>
          <w:sz w:val="24"/>
          <w:szCs w:val="24"/>
          <w:u w:val="single"/>
          <w:lang w:val="bg-BG" w:eastAsia="bg-BG"/>
        </w:rPr>
        <w:t>подписани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 </w:t>
      </w:r>
      <w:r w:rsidRPr="003443F3">
        <w:rPr>
          <w:b/>
          <w:sz w:val="24"/>
          <w:szCs w:val="24"/>
          <w:u w:val="single"/>
          <w:lang w:val="bg-BG" w:eastAsia="bg-BG"/>
        </w:rPr>
        <w:t>документи</w:t>
      </w:r>
    </w:p>
    <w:p w14:paraId="23610F34" w14:textId="63E49FEF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Към проектното предложение кандидатът трябва да прикачи всички подкрепящи документи, посочени в </w:t>
      </w:r>
      <w:r w:rsidR="00E57913">
        <w:rPr>
          <w:bCs/>
          <w:sz w:val="24"/>
          <w:szCs w:val="24"/>
          <w:lang w:val="bg-BG"/>
        </w:rPr>
        <w:t xml:space="preserve">раздел </w:t>
      </w:r>
      <w:r w:rsidRPr="00336E26">
        <w:rPr>
          <w:bCs/>
          <w:sz w:val="24"/>
          <w:szCs w:val="24"/>
          <w:lang w:val="bg-BG"/>
        </w:rPr>
        <w:t>24 от Условията за кандидатстване и в ИСУН.</w:t>
      </w:r>
    </w:p>
    <w:p w14:paraId="5D911089" w14:textId="73D7CFC7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Приложените документи трябва да се номерират, прилагат в последователността, определена в раздел 24 от Условията за кандидатстване и да са с наименование на латиница, от което е видно какво е съдържанието им (напр. „S</w:t>
      </w:r>
      <w:proofErr w:type="spellStart"/>
      <w:r w:rsidR="004F04E2">
        <w:rPr>
          <w:bCs/>
          <w:sz w:val="24"/>
          <w:szCs w:val="24"/>
        </w:rPr>
        <w:t>chetovodna</w:t>
      </w:r>
      <w:proofErr w:type="spellEnd"/>
      <w:r w:rsidR="004F04E2" w:rsidRPr="00846A58">
        <w:rPr>
          <w:bCs/>
          <w:sz w:val="24"/>
          <w:szCs w:val="24"/>
          <w:lang w:val="bg-BG"/>
        </w:rPr>
        <w:t xml:space="preserve"> </w:t>
      </w:r>
      <w:proofErr w:type="spellStart"/>
      <w:r w:rsidR="004F04E2">
        <w:rPr>
          <w:bCs/>
          <w:sz w:val="24"/>
          <w:szCs w:val="24"/>
        </w:rPr>
        <w:t>politika</w:t>
      </w:r>
      <w:proofErr w:type="spellEnd"/>
      <w:r w:rsidRPr="00336E26">
        <w:rPr>
          <w:bCs/>
          <w:sz w:val="24"/>
          <w:szCs w:val="24"/>
          <w:lang w:val="bg-BG"/>
        </w:rPr>
        <w:t xml:space="preserve">”) с цел улесняване прегледа на документите при извършване на оценка на проектното предложение. При подаване на ревизирана версия на проекта в </w:t>
      </w:r>
      <w:r w:rsidR="00786A8F">
        <w:rPr>
          <w:bCs/>
          <w:sz w:val="24"/>
          <w:szCs w:val="24"/>
          <w:lang w:val="bg-BG"/>
        </w:rPr>
        <w:t>секция</w:t>
      </w:r>
      <w:r w:rsidRPr="00336E26">
        <w:rPr>
          <w:bCs/>
          <w:sz w:val="24"/>
          <w:szCs w:val="24"/>
          <w:lang w:val="bg-BG"/>
        </w:rPr>
        <w:t xml:space="preserve"> „Прикачени електронно подписани документи“ следва да бъдат прикачени само актуалните версии на документите.</w:t>
      </w:r>
    </w:p>
    <w:p w14:paraId="21344A86" w14:textId="1DA1B042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Файловете на документите, които се изисква да бъдат представени в *.</w:t>
      </w:r>
      <w:proofErr w:type="spellStart"/>
      <w:r w:rsidRPr="00336E26">
        <w:rPr>
          <w:bCs/>
          <w:sz w:val="24"/>
          <w:szCs w:val="24"/>
          <w:lang w:val="bg-BG"/>
        </w:rPr>
        <w:t>pdf</w:t>
      </w:r>
      <w:proofErr w:type="spellEnd"/>
      <w:r w:rsidRPr="00336E26">
        <w:rPr>
          <w:bCs/>
          <w:sz w:val="24"/>
          <w:szCs w:val="24"/>
          <w:lang w:val="bg-BG"/>
        </w:rPr>
        <w:t xml:space="preserve">, следва да бъдат сканирани с резолюция (разделителна способност) между 200 и 300 </w:t>
      </w:r>
      <w:proofErr w:type="spellStart"/>
      <w:r w:rsidRPr="00336E26">
        <w:rPr>
          <w:bCs/>
          <w:sz w:val="24"/>
          <w:szCs w:val="24"/>
          <w:lang w:val="bg-BG"/>
        </w:rPr>
        <w:t>dpi</w:t>
      </w:r>
      <w:proofErr w:type="spellEnd"/>
      <w:r w:rsidRPr="00336E26">
        <w:rPr>
          <w:bCs/>
          <w:sz w:val="24"/>
          <w:szCs w:val="24"/>
          <w:lang w:val="bg-BG"/>
        </w:rPr>
        <w:t xml:space="preserve"> или да бъдат сканирани с OCR (машинно четим формат). Файловете може да бъдат приложени чрез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, което не отменя задължението всеки отделен файл да бъде във формата, указан в съответната точка от раздел 24, и да отговаря на изискванията за подписване, ако има такива. </w:t>
      </w:r>
    </w:p>
    <w:p w14:paraId="5EF38940" w14:textId="394AF1A4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 отварянето на раздел Прикачени електронно подписани документи ще се визуализира в следният прозорец:</w:t>
      </w:r>
    </w:p>
    <w:p w14:paraId="58307854" w14:textId="43C1FB0D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drawing>
          <wp:inline distT="0" distB="0" distL="0" distR="0" wp14:anchorId="6F4F2C4B" wp14:editId="7E55FC6E">
            <wp:extent cx="5840730" cy="3286125"/>
            <wp:effectExtent l="0" t="0" r="762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730" cy="328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1BC44E" w14:textId="163DEB21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A336E9">
        <w:rPr>
          <w:bCs/>
          <w:sz w:val="24"/>
          <w:szCs w:val="24"/>
          <w:lang w:val="bg-BG"/>
        </w:rPr>
        <w:t xml:space="preserve">От падащото меню се избира вида на документите, които </w:t>
      </w:r>
      <w:r w:rsidR="00484646" w:rsidRPr="00A336E9">
        <w:rPr>
          <w:bCs/>
          <w:sz w:val="24"/>
          <w:szCs w:val="24"/>
          <w:lang w:val="bg-BG"/>
        </w:rPr>
        <w:t>трябва</w:t>
      </w:r>
      <w:r w:rsidRPr="00A336E9">
        <w:rPr>
          <w:bCs/>
          <w:sz w:val="24"/>
          <w:szCs w:val="24"/>
          <w:lang w:val="bg-BG"/>
        </w:rPr>
        <w:t xml:space="preserve"> да се прикачат</w:t>
      </w:r>
      <w:r w:rsidR="00484646" w:rsidRPr="00A336E9">
        <w:rPr>
          <w:bCs/>
          <w:sz w:val="24"/>
          <w:szCs w:val="24"/>
          <w:lang w:val="bg-BG"/>
        </w:rPr>
        <w:t>, както следва:</w:t>
      </w:r>
    </w:p>
    <w:p w14:paraId="60720D14" w14:textId="7118DD04" w:rsidR="00484646" w:rsidRDefault="00791F05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документ „Заповед за оправомощаване“ се прикачва, ако е приложимо</w:t>
      </w:r>
      <w:r w:rsidR="006C644F">
        <w:rPr>
          <w:bCs/>
        </w:rPr>
        <w:t>,</w:t>
      </w:r>
      <w:r>
        <w:rPr>
          <w:bCs/>
        </w:rPr>
        <w:t xml:space="preserve"> </w:t>
      </w:r>
      <w:r w:rsidR="006C644F">
        <w:rPr>
          <w:bCs/>
        </w:rPr>
        <w:t xml:space="preserve">документ по т. 24.1. </w:t>
      </w:r>
      <w:r w:rsidR="008E62BD">
        <w:rPr>
          <w:bCs/>
        </w:rPr>
        <w:t xml:space="preserve">и по т. 24.2 (респективно) </w:t>
      </w:r>
      <w:r w:rsidR="006C644F">
        <w:rPr>
          <w:bCs/>
        </w:rPr>
        <w:t>от 24 на условията за кандидатстване</w:t>
      </w:r>
      <w:r w:rsidR="00A555B2">
        <w:rPr>
          <w:bCs/>
        </w:rPr>
        <w:t xml:space="preserve"> при бенефициенти – публично правни субекти</w:t>
      </w:r>
      <w:r w:rsidR="006C644F">
        <w:rPr>
          <w:bCs/>
        </w:rPr>
        <w:t>;</w:t>
      </w:r>
    </w:p>
    <w:p w14:paraId="6911B54A" w14:textId="6EC02810" w:rsidR="00A555B2" w:rsidRDefault="00A555B2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lastRenderedPageBreak/>
        <w:t xml:space="preserve">Към документ „Пълномощно“ се прикачва, ако е приложимо, документ по т. 24.1. </w:t>
      </w:r>
      <w:r w:rsidR="008E62BD">
        <w:rPr>
          <w:bCs/>
        </w:rPr>
        <w:t xml:space="preserve">и по т. 24.2 (респективно) </w:t>
      </w:r>
      <w:r>
        <w:rPr>
          <w:bCs/>
        </w:rPr>
        <w:t>от 24 на условията за кандидатстване при бенефициенти – частно правни субекти;</w:t>
      </w:r>
    </w:p>
    <w:p w14:paraId="4A26AFA1" w14:textId="39A12CD0" w:rsidR="0060078D" w:rsidRPr="0060078D" w:rsidRDefault="00791F05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791F05">
        <w:rPr>
          <w:bCs/>
        </w:rPr>
        <w:t>Документи за съгласие/разрешаване за кандидатстване по процедурата</w:t>
      </w:r>
      <w:r>
        <w:rPr>
          <w:bCs/>
        </w:rPr>
        <w:t>“ се прикачват приложимите документи по т. 24.</w:t>
      </w:r>
      <w:r w:rsidR="009E476A">
        <w:rPr>
          <w:bCs/>
        </w:rPr>
        <w:t>3</w:t>
      </w:r>
      <w:r>
        <w:rPr>
          <w:bCs/>
        </w:rPr>
        <w:t>.1 – 24.</w:t>
      </w:r>
      <w:r w:rsidR="009E476A">
        <w:rPr>
          <w:bCs/>
        </w:rPr>
        <w:t>3</w:t>
      </w:r>
      <w:r>
        <w:rPr>
          <w:bCs/>
        </w:rPr>
        <w:t>.</w:t>
      </w:r>
      <w:r w:rsidR="009E476A">
        <w:rPr>
          <w:bCs/>
        </w:rPr>
        <w:t xml:space="preserve">5 </w:t>
      </w:r>
      <w:r>
        <w:rPr>
          <w:bCs/>
        </w:rPr>
        <w:t>от раздел 24 на условията за кандидатстване;</w:t>
      </w:r>
      <w:r w:rsidR="0060078D" w:rsidRPr="0060078D">
        <w:rPr>
          <w:bCs/>
        </w:rPr>
        <w:t xml:space="preserve"> </w:t>
      </w:r>
    </w:p>
    <w:p w14:paraId="02F3C243" w14:textId="517357A1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„Споразумение за партньорство“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9E476A">
        <w:rPr>
          <w:bCs/>
        </w:rPr>
        <w:t>4</w:t>
      </w:r>
      <w:r>
        <w:rPr>
          <w:bCs/>
        </w:rPr>
        <w:t>. от раздел 24 на условията за кандидатстване</w:t>
      </w:r>
      <w:r w:rsidR="002525B6">
        <w:rPr>
          <w:bCs/>
        </w:rPr>
        <w:t>, в случай че са приложими</w:t>
      </w:r>
      <w:r>
        <w:rPr>
          <w:bCs/>
        </w:rPr>
        <w:t>;</w:t>
      </w:r>
    </w:p>
    <w:p w14:paraId="7CCB3EA4" w14:textId="7826AC6B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6C644F">
        <w:rPr>
          <w:bCs/>
        </w:rPr>
        <w:t>Решение на компетентния орган от съгласуване по реда на екологичното законодателство</w:t>
      </w:r>
      <w:r>
        <w:rPr>
          <w:bCs/>
        </w:rPr>
        <w:t>“ се прикачва документ по т. 24.</w:t>
      </w:r>
      <w:r w:rsidR="009E476A">
        <w:rPr>
          <w:bCs/>
        </w:rPr>
        <w:t xml:space="preserve">5 </w:t>
      </w:r>
      <w:r>
        <w:rPr>
          <w:bCs/>
        </w:rPr>
        <w:t>от раздел 24 на условията за кандидатстване</w:t>
      </w:r>
      <w:r w:rsidR="001D7D98">
        <w:rPr>
          <w:bCs/>
        </w:rPr>
        <w:t>;</w:t>
      </w:r>
      <w:r>
        <w:rPr>
          <w:bCs/>
        </w:rPr>
        <w:t xml:space="preserve"> </w:t>
      </w:r>
    </w:p>
    <w:p w14:paraId="0DF71D8B" w14:textId="3A6BBCA8" w:rsidR="001D7D98" w:rsidRDefault="001D7D98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1D7D98">
        <w:rPr>
          <w:bCs/>
        </w:rPr>
        <w:t>Документи, с които се доказва опит</w:t>
      </w:r>
      <w:r>
        <w:rPr>
          <w:bCs/>
        </w:rPr>
        <w:t>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2525B6">
        <w:rPr>
          <w:bCs/>
        </w:rPr>
        <w:t>7</w:t>
      </w:r>
      <w:r>
        <w:rPr>
          <w:bCs/>
        </w:rPr>
        <w:t>. от раздел 24 на условията за кандидатстване</w:t>
      </w:r>
      <w:r w:rsidR="002525B6">
        <w:rPr>
          <w:bCs/>
        </w:rPr>
        <w:t>, когато е приложимо</w:t>
      </w:r>
      <w:r>
        <w:rPr>
          <w:bCs/>
        </w:rPr>
        <w:t>;</w:t>
      </w:r>
    </w:p>
    <w:p w14:paraId="52313CFE" w14:textId="26C31CA0" w:rsidR="00FE14CA" w:rsidRDefault="00FE14CA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„Документи с които се доказва допустимост“ се прикачват документите по т.24.8.1 – 24.8.6</w:t>
      </w:r>
      <w:r w:rsidR="00453E17">
        <w:rPr>
          <w:bCs/>
        </w:rPr>
        <w:t>, 24.10</w:t>
      </w:r>
      <w:r w:rsidR="003645C1">
        <w:rPr>
          <w:bCs/>
        </w:rPr>
        <w:t xml:space="preserve"> </w:t>
      </w:r>
      <w:r w:rsidR="00453E17">
        <w:rPr>
          <w:bCs/>
        </w:rPr>
        <w:t>и 24.1</w:t>
      </w:r>
      <w:r w:rsidR="003645C1">
        <w:rPr>
          <w:bCs/>
        </w:rPr>
        <w:t>1.</w:t>
      </w:r>
    </w:p>
    <w:p w14:paraId="6B0864DC" w14:textId="77777777" w:rsidR="003645C1" w:rsidRDefault="00FE14CA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FE14CA">
        <w:rPr>
          <w:bCs/>
        </w:rPr>
        <w:t>Списък с линкове към сайт на АОП (ЦАИС ЕОП)</w:t>
      </w:r>
      <w:r>
        <w:rPr>
          <w:bCs/>
        </w:rPr>
        <w:t>“ се прикачва документа по т. 24.9.</w:t>
      </w:r>
      <w:r w:rsidR="003645C1" w:rsidRPr="003645C1">
        <w:rPr>
          <w:bCs/>
        </w:rPr>
        <w:t xml:space="preserve"> </w:t>
      </w:r>
    </w:p>
    <w:p w14:paraId="190F6505" w14:textId="1B7177AA" w:rsidR="003645C1" w:rsidRPr="002525B6" w:rsidRDefault="003645C1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 w:rsidRPr="002525B6">
        <w:rPr>
          <w:bCs/>
        </w:rPr>
        <w:t>Към „Проучвания, анализи, оценки, необходими за подготовка на проектното предложение“ се прикачва</w:t>
      </w:r>
      <w:r>
        <w:rPr>
          <w:bCs/>
        </w:rPr>
        <w:t xml:space="preserve">т документите по т. 24.6 </w:t>
      </w:r>
      <w:r w:rsidRPr="002525B6">
        <w:rPr>
          <w:bCs/>
        </w:rPr>
        <w:t xml:space="preserve"> „Информация за изчислението на целевата площ на интервенции – описателна част и </w:t>
      </w:r>
      <w:proofErr w:type="spellStart"/>
      <w:r w:rsidRPr="002525B6">
        <w:rPr>
          <w:bCs/>
        </w:rPr>
        <w:t>геореферирани</w:t>
      </w:r>
      <w:proofErr w:type="spellEnd"/>
      <w:r w:rsidRPr="002525B6">
        <w:rPr>
          <w:bCs/>
        </w:rPr>
        <w:t xml:space="preserve"> данни</w:t>
      </w:r>
      <w:r>
        <w:rPr>
          <w:bCs/>
        </w:rPr>
        <w:t>“ и т. 24.12 (ако е приложимо) от раздел 24 на условията за кандидатстване;</w:t>
      </w:r>
    </w:p>
    <w:p w14:paraId="5A6E2643" w14:textId="7EA31CDF" w:rsidR="00FE14CA" w:rsidRPr="003645C1" w:rsidRDefault="00FE14CA" w:rsidP="003645C1">
      <w:pPr>
        <w:spacing w:before="60" w:after="60" w:line="252" w:lineRule="auto"/>
        <w:ind w:left="360" w:right="-36"/>
        <w:jc w:val="both"/>
        <w:rPr>
          <w:bCs/>
        </w:rPr>
      </w:pPr>
    </w:p>
    <w:p w14:paraId="7F5CE9A7" w14:textId="2651CF6E" w:rsidR="00791F05" w:rsidRPr="00C55027" w:rsidRDefault="00791F05" w:rsidP="00C55027">
      <w:pPr>
        <w:spacing w:before="60" w:after="60" w:line="252" w:lineRule="auto"/>
        <w:ind w:left="360" w:right="-36"/>
        <w:jc w:val="both"/>
        <w:rPr>
          <w:bCs/>
        </w:rPr>
      </w:pPr>
    </w:p>
    <w:p w14:paraId="3A46C512" w14:textId="29D6945C" w:rsidR="00336E26" w:rsidRP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В колона 3 описание се дава кратка информация за вида документ. При прилагане на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 следва да се опише съдържанието на отделните файлове, които са архивирани.  </w:t>
      </w:r>
    </w:p>
    <w:p w14:paraId="78824286" w14:textId="77777777" w:rsidR="00484646" w:rsidRDefault="0048464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</w:p>
    <w:p w14:paraId="75C6C084" w14:textId="1901E386" w:rsid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Нови редове се добавят чрез бутон „Добави“, визуализиращ се в долния ляв ъгъл.</w:t>
      </w:r>
    </w:p>
    <w:p w14:paraId="47DFDF35" w14:textId="40BE3086" w:rsidR="00336E26" w:rsidRDefault="00336E26" w:rsidP="00E05279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drawing>
          <wp:inline distT="0" distB="0" distL="0" distR="0" wp14:anchorId="1EDAC6D2" wp14:editId="662F5434">
            <wp:extent cx="4779645" cy="2895600"/>
            <wp:effectExtent l="0" t="0" r="190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45" cy="289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F1486F" w14:textId="77777777" w:rsidR="00484646" w:rsidRDefault="00484646" w:rsidP="00484646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23988647" w14:textId="383F0D62" w:rsidR="00B84019" w:rsidRPr="003443F3" w:rsidRDefault="00B84019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След като </w:t>
      </w:r>
      <w:r w:rsidR="00272426" w:rsidRPr="003443F3">
        <w:rPr>
          <w:sz w:val="24"/>
          <w:szCs w:val="24"/>
          <w:lang w:val="bg-BG" w:eastAsia="bg-BG"/>
        </w:rPr>
        <w:t>се попълни</w:t>
      </w:r>
      <w:r w:rsidRPr="003443F3">
        <w:rPr>
          <w:sz w:val="24"/>
          <w:szCs w:val="24"/>
          <w:lang w:val="bg-BG" w:eastAsia="bg-BG"/>
        </w:rPr>
        <w:t xml:space="preserve"> формуляр</w:t>
      </w:r>
      <w:r w:rsidR="000763D1" w:rsidRPr="003443F3">
        <w:rPr>
          <w:sz w:val="24"/>
          <w:szCs w:val="24"/>
          <w:lang w:val="bg-BG" w:eastAsia="bg-BG"/>
        </w:rPr>
        <w:t>ът</w:t>
      </w:r>
      <w:r w:rsidRPr="003443F3">
        <w:rPr>
          <w:sz w:val="24"/>
          <w:szCs w:val="24"/>
          <w:lang w:val="bg-BG" w:eastAsia="bg-BG"/>
        </w:rPr>
        <w:t xml:space="preserve"> и след като са описани и прикачени всички приложения </w:t>
      </w:r>
      <w:r w:rsidR="00272426" w:rsidRPr="003443F3">
        <w:rPr>
          <w:sz w:val="24"/>
          <w:szCs w:val="24"/>
          <w:lang w:val="bg-BG" w:eastAsia="bg-BG"/>
        </w:rPr>
        <w:t xml:space="preserve">може да се пристъпи към </w:t>
      </w:r>
      <w:r w:rsidRPr="003443F3">
        <w:rPr>
          <w:sz w:val="24"/>
          <w:szCs w:val="24"/>
          <w:lang w:val="bg-BG" w:eastAsia="bg-BG"/>
        </w:rPr>
        <w:t xml:space="preserve">приключване на проектното предложение. Това става чрез </w:t>
      </w:r>
      <w:r w:rsidRPr="003443F3">
        <w:rPr>
          <w:sz w:val="24"/>
          <w:szCs w:val="24"/>
          <w:lang w:val="bg-BG" w:eastAsia="bg-BG"/>
        </w:rPr>
        <w:lastRenderedPageBreak/>
        <w:t xml:space="preserve">натискане на бутона „Продължи“ под формуляра, като системата извършва </w:t>
      </w:r>
      <w:r w:rsidR="005A1E1F" w:rsidRPr="003443F3">
        <w:rPr>
          <w:sz w:val="24"/>
          <w:szCs w:val="24"/>
          <w:lang w:val="bg-BG" w:eastAsia="bg-BG"/>
        </w:rPr>
        <w:t>проверка за грешка. Ако системата не открие допуснати грешки и/или предпоставки за възможни грешки след извършената проверка, формулярът се зарежда в режим за преглед и може да</w:t>
      </w:r>
      <w:r w:rsidR="00272426" w:rsidRPr="003443F3">
        <w:rPr>
          <w:sz w:val="24"/>
          <w:szCs w:val="24"/>
          <w:lang w:val="bg-BG" w:eastAsia="bg-BG"/>
        </w:rPr>
        <w:t xml:space="preserve"> се промени</w:t>
      </w:r>
      <w:r w:rsidR="005A1E1F" w:rsidRPr="003443F3">
        <w:rPr>
          <w:sz w:val="24"/>
          <w:szCs w:val="24"/>
          <w:lang w:val="bg-BG" w:eastAsia="bg-BG"/>
        </w:rPr>
        <w:t xml:space="preserve"> статус</w:t>
      </w:r>
      <w:r w:rsidR="00825381" w:rsidRPr="003443F3">
        <w:rPr>
          <w:sz w:val="24"/>
          <w:szCs w:val="24"/>
          <w:lang w:val="bg-BG" w:eastAsia="bg-BG"/>
        </w:rPr>
        <w:t>ът</w:t>
      </w:r>
      <w:r w:rsidR="005A1E1F" w:rsidRPr="003443F3">
        <w:rPr>
          <w:sz w:val="24"/>
          <w:szCs w:val="24"/>
          <w:lang w:val="bg-BG" w:eastAsia="bg-BG"/>
        </w:rPr>
        <w:t xml:space="preserve"> на документа на „приключен“ чрез избор на бутон „ПРИКЛЮЧИ“. След избора на командата за приключване, системата прехвърля формуляра в списъка с приключили и готови за подаване формуляри.</w:t>
      </w:r>
    </w:p>
    <w:p w14:paraId="2D6407AB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подаване на проектно предложение чрез ИСУН, са възможни две опции - да бъде избран формуляр от приключените формуляри или да се зареди готов формуляр от външен файл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“.</w:t>
      </w:r>
    </w:p>
    <w:p w14:paraId="7186F599" w14:textId="488BF839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Зареди от външен файл</w:t>
      </w:r>
      <w:r w:rsidRPr="003443F3">
        <w:rPr>
          <w:sz w:val="24"/>
          <w:szCs w:val="24"/>
          <w:lang w:val="bg-BG" w:eastAsia="bg-BG"/>
        </w:rPr>
        <w:t>“ системата предоставя функционалност за зареждане и визуализация на файл.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формулярът се зарежда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>“.</w:t>
      </w:r>
    </w:p>
    <w:p w14:paraId="6188DD8D" w14:textId="7F495383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Избери</w:t>
      </w:r>
      <w:r w:rsidRPr="003443F3">
        <w:rPr>
          <w:sz w:val="24"/>
          <w:szCs w:val="24"/>
          <w:lang w:val="bg-BG" w:eastAsia="bg-BG"/>
        </w:rPr>
        <w:t xml:space="preserve"> </w:t>
      </w:r>
      <w:r w:rsidR="00484646" w:rsidRPr="003443F3">
        <w:rPr>
          <w:sz w:val="24"/>
          <w:szCs w:val="24"/>
          <w:lang w:val="bg-BG" w:eastAsia="bg-BG"/>
        </w:rPr>
        <w:t>от приключили</w:t>
      </w:r>
      <w:r w:rsidRPr="003443F3">
        <w:rPr>
          <w:sz w:val="24"/>
          <w:szCs w:val="24"/>
          <w:lang w:val="bg-BG" w:eastAsia="bg-BG"/>
        </w:rPr>
        <w:t>“ системата визуализира списък с приключили формуляри. Избира се желания</w:t>
      </w:r>
      <w:r w:rsidR="007A39B0" w:rsidRPr="003443F3">
        <w:rPr>
          <w:sz w:val="24"/>
          <w:szCs w:val="24"/>
          <w:lang w:val="bg-BG" w:eastAsia="bg-BG"/>
        </w:rPr>
        <w:t>т</w:t>
      </w:r>
      <w:r w:rsidRPr="003443F3">
        <w:rPr>
          <w:sz w:val="24"/>
          <w:szCs w:val="24"/>
          <w:lang w:val="bg-BG" w:eastAsia="bg-BG"/>
        </w:rPr>
        <w:t xml:space="preserve"> формуляр чрез команда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Pr="003443F3">
        <w:rPr>
          <w:sz w:val="24"/>
          <w:szCs w:val="24"/>
          <w:lang w:val="bg-BG" w:eastAsia="bg-BG"/>
        </w:rPr>
        <w:t>“.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системата зарежда формуляра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 xml:space="preserve">“. </w:t>
      </w:r>
    </w:p>
    <w:p w14:paraId="5AA84483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 бъде подадено проектното предложение по електронен</w:t>
      </w:r>
      <w:r w:rsidR="004C0DC8" w:rsidRPr="003443F3">
        <w:rPr>
          <w:sz w:val="24"/>
          <w:szCs w:val="24"/>
          <w:lang w:val="bg-BG" w:eastAsia="bg-BG"/>
        </w:rPr>
        <w:t xml:space="preserve"> път</w:t>
      </w:r>
      <w:r w:rsidRPr="003443F3">
        <w:rPr>
          <w:sz w:val="24"/>
          <w:szCs w:val="24"/>
          <w:lang w:val="bg-BG" w:eastAsia="bg-BG"/>
        </w:rPr>
        <w:t>, е необходимо кандидатът да разполага с електронен подпис, като при подаване, системата приема окомплектованото проектно предложение и издава регистрационен номер.</w:t>
      </w:r>
    </w:p>
    <w:p w14:paraId="04592AB6" w14:textId="1CF741F0" w:rsidR="004C0DC8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</w:t>
      </w:r>
      <w:r w:rsidR="004C0DC8" w:rsidRPr="003443F3">
        <w:rPr>
          <w:sz w:val="24"/>
          <w:szCs w:val="24"/>
          <w:lang w:val="bg-BG" w:eastAsia="bg-BG"/>
        </w:rPr>
        <w:t xml:space="preserve"> бъде </w:t>
      </w:r>
      <w:r w:rsidRPr="003443F3">
        <w:rPr>
          <w:sz w:val="24"/>
          <w:szCs w:val="24"/>
          <w:lang w:val="bg-BG" w:eastAsia="bg-BG"/>
        </w:rPr>
        <w:t>подпи</w:t>
      </w:r>
      <w:r w:rsidR="004C0DC8" w:rsidRPr="003443F3">
        <w:rPr>
          <w:sz w:val="24"/>
          <w:szCs w:val="24"/>
          <w:lang w:val="bg-BG" w:eastAsia="bg-BG"/>
        </w:rPr>
        <w:t>сано</w:t>
      </w:r>
      <w:r w:rsidRPr="003443F3">
        <w:rPr>
          <w:sz w:val="24"/>
          <w:szCs w:val="24"/>
          <w:lang w:val="bg-BG" w:eastAsia="bg-BG"/>
        </w:rPr>
        <w:t xml:space="preserve"> електронно файлът с проектното предложение е необходимо, след като </w:t>
      </w:r>
      <w:r w:rsidR="004C0DC8" w:rsidRPr="003443F3">
        <w:rPr>
          <w:sz w:val="24"/>
          <w:szCs w:val="24"/>
          <w:lang w:val="bg-BG" w:eastAsia="bg-BG"/>
        </w:rPr>
        <w:t>е приключило</w:t>
      </w:r>
      <w:r w:rsidRPr="003443F3">
        <w:rPr>
          <w:sz w:val="24"/>
          <w:szCs w:val="24"/>
          <w:lang w:val="bg-BG" w:eastAsia="bg-BG"/>
        </w:rPr>
        <w:t xml:space="preserve"> въвеждането н</w:t>
      </w:r>
      <w:r w:rsidR="004C0DC8" w:rsidRPr="003443F3">
        <w:rPr>
          <w:sz w:val="24"/>
          <w:szCs w:val="24"/>
          <w:lang w:val="bg-BG" w:eastAsia="bg-BG"/>
        </w:rPr>
        <w:t>а информацията във формуляра и е</w:t>
      </w:r>
      <w:r w:rsidRPr="003443F3">
        <w:rPr>
          <w:sz w:val="24"/>
          <w:szCs w:val="24"/>
          <w:lang w:val="bg-BG" w:eastAsia="bg-BG"/>
        </w:rPr>
        <w:t xml:space="preserve"> избра</w:t>
      </w:r>
      <w:r w:rsidR="004C0DC8" w:rsidRPr="003443F3">
        <w:rPr>
          <w:sz w:val="24"/>
          <w:szCs w:val="24"/>
          <w:lang w:val="bg-BG" w:eastAsia="bg-BG"/>
        </w:rPr>
        <w:t>на</w:t>
      </w:r>
      <w:r w:rsidRPr="003443F3">
        <w:rPr>
          <w:sz w:val="24"/>
          <w:szCs w:val="24"/>
          <w:lang w:val="bg-BG" w:eastAsia="bg-BG"/>
        </w:rPr>
        <w:t xml:space="preserve"> опцията за електронно подаване, да </w:t>
      </w:r>
      <w:r w:rsidR="004C0DC8" w:rsidRPr="003443F3">
        <w:rPr>
          <w:sz w:val="24"/>
          <w:szCs w:val="24"/>
          <w:lang w:val="bg-BG" w:eastAsia="bg-BG"/>
        </w:rPr>
        <w:t xml:space="preserve">се </w:t>
      </w:r>
      <w:r w:rsidRPr="003443F3">
        <w:rPr>
          <w:sz w:val="24"/>
          <w:szCs w:val="24"/>
          <w:lang w:val="bg-BG" w:eastAsia="bg-BG"/>
        </w:rPr>
        <w:t>изтегли проектното предложение чрез избор на зеления бутон „</w:t>
      </w:r>
      <w:r w:rsidR="00484646" w:rsidRPr="003443F3">
        <w:rPr>
          <w:sz w:val="24"/>
          <w:szCs w:val="24"/>
          <w:lang w:val="bg-BG" w:eastAsia="bg-BG"/>
        </w:rPr>
        <w:t>Изтегляне на проектно предложение</w:t>
      </w:r>
      <w:r w:rsidR="00A55E21" w:rsidRPr="003443F3">
        <w:rPr>
          <w:sz w:val="24"/>
          <w:szCs w:val="24"/>
          <w:lang w:val="bg-BG" w:eastAsia="bg-BG"/>
        </w:rPr>
        <w:t xml:space="preserve">“. </w:t>
      </w:r>
      <w:r w:rsidR="004C0DC8" w:rsidRPr="003443F3">
        <w:rPr>
          <w:sz w:val="24"/>
          <w:szCs w:val="24"/>
          <w:lang w:val="bg-BG" w:eastAsia="bg-BG"/>
        </w:rPr>
        <w:t>Използвайки специализираният софтуер на доставчика на електронния подпис на кандидата, се подписва изтегления файл с разширение „.</w:t>
      </w:r>
      <w:proofErr w:type="spellStart"/>
      <w:r w:rsidR="004C0DC8" w:rsidRPr="003443F3">
        <w:rPr>
          <w:sz w:val="24"/>
          <w:szCs w:val="24"/>
          <w:lang w:val="bg-BG" w:eastAsia="bg-BG"/>
        </w:rPr>
        <w:t>isun</w:t>
      </w:r>
      <w:proofErr w:type="spellEnd"/>
      <w:r w:rsidR="004C0DC8" w:rsidRPr="003443F3">
        <w:rPr>
          <w:sz w:val="24"/>
          <w:szCs w:val="24"/>
          <w:lang w:val="bg-BG" w:eastAsia="bg-BG"/>
        </w:rPr>
        <w:t xml:space="preserve">“. </w:t>
      </w:r>
    </w:p>
    <w:p w14:paraId="6BC848C7" w14:textId="51626978" w:rsidR="004C0DC8" w:rsidRPr="003443F3" w:rsidRDefault="004C0DC8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Внимание: Подписването на файла с разширение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трябва да е от вид (схема) „</w:t>
      </w:r>
      <w:proofErr w:type="spellStart"/>
      <w:r w:rsidRPr="003443F3">
        <w:rPr>
          <w:sz w:val="24"/>
          <w:szCs w:val="24"/>
          <w:lang w:val="bg-BG" w:eastAsia="bg-BG"/>
        </w:rPr>
        <w:t>Detached</w:t>
      </w:r>
      <w:proofErr w:type="spellEnd"/>
      <w:r w:rsidRPr="003443F3">
        <w:rPr>
          <w:sz w:val="24"/>
          <w:szCs w:val="24"/>
          <w:lang w:val="bg-BG" w:eastAsia="bg-BG"/>
        </w:rPr>
        <w:t xml:space="preserve"> </w:t>
      </w:r>
      <w:proofErr w:type="spellStart"/>
      <w:r w:rsidRPr="003443F3">
        <w:rPr>
          <w:sz w:val="24"/>
          <w:szCs w:val="24"/>
          <w:lang w:val="bg-BG" w:eastAsia="bg-BG"/>
        </w:rPr>
        <w:t>signature</w:t>
      </w:r>
      <w:proofErr w:type="spellEnd"/>
      <w:r w:rsidRPr="003443F3">
        <w:rPr>
          <w:sz w:val="24"/>
          <w:szCs w:val="24"/>
          <w:lang w:val="bg-BG" w:eastAsia="bg-BG"/>
        </w:rPr>
        <w:t>“. Изходният файл съдържа само електронния подпис, без оригиналния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документ и е с разширение „.p7s“ или друг подобен.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Използвайки предоставената форма</w:t>
      </w:r>
      <w:r w:rsidR="00423058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подписите се прикачват към проектното предложение, като има възможност за прикачване на един или повече подписи чрез бутон „</w:t>
      </w:r>
      <w:r w:rsidR="00484646" w:rsidRPr="003443F3">
        <w:rPr>
          <w:sz w:val="24"/>
          <w:szCs w:val="24"/>
          <w:lang w:val="bg-BG" w:eastAsia="bg-BG"/>
        </w:rPr>
        <w:t>Добави</w:t>
      </w:r>
      <w:r w:rsidRPr="003443F3">
        <w:rPr>
          <w:sz w:val="24"/>
          <w:szCs w:val="24"/>
          <w:lang w:val="bg-BG" w:eastAsia="bg-BG"/>
        </w:rPr>
        <w:t>“.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След като успешно са положени </w:t>
      </w:r>
      <w:r w:rsidR="00EA4B0E" w:rsidRPr="003443F3">
        <w:rPr>
          <w:sz w:val="24"/>
          <w:szCs w:val="24"/>
          <w:lang w:val="bg-BG" w:eastAsia="bg-BG"/>
        </w:rPr>
        <w:t xml:space="preserve">и заредени </w:t>
      </w:r>
      <w:r w:rsidRPr="003443F3">
        <w:rPr>
          <w:sz w:val="24"/>
          <w:szCs w:val="24"/>
          <w:lang w:val="bg-BG" w:eastAsia="bg-BG"/>
        </w:rPr>
        <w:t>подписите</w:t>
      </w:r>
      <w:r w:rsidR="00EA4B0E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подаването </w:t>
      </w:r>
      <w:r w:rsidR="00EA4B0E" w:rsidRPr="003443F3">
        <w:rPr>
          <w:sz w:val="24"/>
          <w:szCs w:val="24"/>
          <w:lang w:val="bg-BG" w:eastAsia="bg-BG"/>
        </w:rPr>
        <w:t xml:space="preserve">на проектното предложение се извършва </w:t>
      </w:r>
      <w:r w:rsidRPr="003443F3">
        <w:rPr>
          <w:sz w:val="24"/>
          <w:szCs w:val="24"/>
          <w:lang w:val="bg-BG" w:eastAsia="bg-BG"/>
        </w:rPr>
        <w:t>чрез избор на бут</w:t>
      </w:r>
      <w:r w:rsidR="00EA4B0E" w:rsidRPr="003443F3">
        <w:rPr>
          <w:sz w:val="24"/>
          <w:szCs w:val="24"/>
          <w:lang w:val="bg-BG" w:eastAsia="bg-BG"/>
        </w:rPr>
        <w:t>он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="00EA4B0E" w:rsidRPr="003443F3">
        <w:rPr>
          <w:sz w:val="24"/>
          <w:szCs w:val="24"/>
          <w:lang w:val="bg-BG" w:eastAsia="bg-BG"/>
        </w:rPr>
        <w:t>“.</w:t>
      </w:r>
    </w:p>
    <w:p w14:paraId="3458845E" w14:textId="4F483071" w:rsidR="007A39B0" w:rsidRPr="003443F3" w:rsidRDefault="00484646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За да подадете своето проектно предложение, следвайте стъпките, описани в т. 5.4 Електронно подаване от Ръководство за подаване на проектни предложения (Ръководство за потребителя </w:t>
      </w:r>
      <w:r w:rsidR="007A39B0" w:rsidRPr="003443F3">
        <w:rPr>
          <w:sz w:val="24"/>
          <w:szCs w:val="24"/>
          <w:lang w:val="bg-BG"/>
        </w:rPr>
        <w:t>за Модул „Е-кандидатстване).</w:t>
      </w:r>
    </w:p>
    <w:p w14:paraId="6077E8F4" w14:textId="2B592BB4" w:rsidR="007A39B0" w:rsidRPr="003443F3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Подробно описание на стъпките може да намерите и в </w:t>
      </w:r>
      <w:r w:rsidR="00484646" w:rsidRPr="003443F3">
        <w:rPr>
          <w:sz w:val="24"/>
          <w:szCs w:val="24"/>
          <w:lang w:val="bg-BG"/>
        </w:rPr>
        <w:t xml:space="preserve">Ръководство за работа със системата </w:t>
      </w:r>
      <w:r w:rsidRPr="003443F3">
        <w:rPr>
          <w:sz w:val="24"/>
          <w:szCs w:val="24"/>
          <w:lang w:val="bg-BG"/>
        </w:rPr>
        <w:t xml:space="preserve">на следния интернет адрес: </w:t>
      </w:r>
      <w:hyperlink r:id="rId18" w:history="1">
        <w:r w:rsidR="00FF4D4B" w:rsidRPr="00B47AD2">
          <w:rPr>
            <w:rStyle w:val="Hyperlink"/>
            <w:sz w:val="24"/>
            <w:szCs w:val="24"/>
            <w:lang w:val="bg-BG"/>
          </w:rPr>
          <w:t>https://eumis2020.government.bg/bg/s/Default/Manual</w:t>
        </w:r>
      </w:hyperlink>
      <w:r w:rsidR="00484646">
        <w:rPr>
          <w:sz w:val="24"/>
          <w:szCs w:val="24"/>
          <w:lang w:val="bg-BG"/>
        </w:rPr>
        <w:t>.</w:t>
      </w:r>
    </w:p>
    <w:p w14:paraId="7330C86E" w14:textId="44BFF6FA" w:rsidR="007A39B0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На уеб адрес</w:t>
      </w:r>
      <w:r w:rsidR="00E73D27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 xml:space="preserve"> са налични</w:t>
      </w:r>
      <w:r w:rsidR="00E73D27">
        <w:rPr>
          <w:sz w:val="24"/>
          <w:szCs w:val="24"/>
          <w:lang w:val="bg-BG"/>
        </w:rPr>
        <w:t xml:space="preserve"> и</w:t>
      </w:r>
      <w:r w:rsidRPr="003443F3">
        <w:rPr>
          <w:sz w:val="24"/>
          <w:szCs w:val="24"/>
          <w:lang w:val="bg-BG"/>
        </w:rPr>
        <w:t xml:space="preserve"> видеоклипове, детайлно онагледяващи процеса на регистрация на кандидат в ИСУН, процеса на създаване на проектно предложение и процеса на подписване с КЕП и подаване на проектно предложение</w:t>
      </w:r>
      <w:r w:rsidR="00E73D27">
        <w:rPr>
          <w:sz w:val="24"/>
          <w:szCs w:val="24"/>
          <w:lang w:val="bg-BG"/>
        </w:rPr>
        <w:t>.</w:t>
      </w:r>
    </w:p>
    <w:p w14:paraId="1F08C0C0" w14:textId="2DD73CC0" w:rsidR="00B42A41" w:rsidRDefault="00B42A41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sectPr w:rsidR="00B42A41">
      <w:headerReference w:type="default" r:id="rId19"/>
      <w:footerReference w:type="default" r:id="rId20"/>
      <w:pgSz w:w="11920" w:h="16840"/>
      <w:pgMar w:top="1580" w:right="1440" w:bottom="280" w:left="1160" w:header="0" w:footer="10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2B9692" w14:textId="77777777" w:rsidR="00B46B0D" w:rsidRDefault="00B46B0D">
      <w:r>
        <w:separator/>
      </w:r>
    </w:p>
  </w:endnote>
  <w:endnote w:type="continuationSeparator" w:id="0">
    <w:p w14:paraId="2C79C54F" w14:textId="77777777" w:rsidR="00B46B0D" w:rsidRDefault="00B46B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C1701" w14:textId="77777777" w:rsidR="00FF7377" w:rsidRDefault="001D016D">
    <w:pPr>
      <w:spacing w:line="200" w:lineRule="exact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85B3B9" wp14:editId="224C90FB">
              <wp:simplePos x="0" y="0"/>
              <wp:positionH relativeFrom="page">
                <wp:posOffset>6395085</wp:posOffset>
              </wp:positionH>
              <wp:positionV relativeFrom="page">
                <wp:posOffset>9895205</wp:posOffset>
              </wp:positionV>
              <wp:extent cx="203200" cy="177800"/>
              <wp:effectExtent l="3810" t="0" r="254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62BFAD" w14:textId="1E447234" w:rsidR="00FF7377" w:rsidRDefault="00FF7377">
                          <w:pPr>
                            <w:spacing w:line="260" w:lineRule="exact"/>
                            <w:ind w:left="40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92BEC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85B3B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3.55pt;margin-top:779.15pt;width:16pt;height:1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" filled="f" stroked="f">
              <v:textbox inset="0,0,0,0">
                <w:txbxContent>
                  <w:p w14:paraId="6E62BFAD" w14:textId="1E447234" w:rsidR="00FF7377" w:rsidRDefault="00FF7377">
                    <w:pPr>
                      <w:spacing w:line="260" w:lineRule="exact"/>
                      <w:ind w:left="40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92BEC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159F02" w14:textId="77777777" w:rsidR="00B46B0D" w:rsidRDefault="00B46B0D">
      <w:r>
        <w:separator/>
      </w:r>
    </w:p>
  </w:footnote>
  <w:footnote w:type="continuationSeparator" w:id="0">
    <w:p w14:paraId="00C5AC95" w14:textId="77777777" w:rsidR="00B46B0D" w:rsidRDefault="00B46B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70BD4" w14:textId="1E41F7D7" w:rsidR="00FC3084" w:rsidRDefault="00FC3084" w:rsidP="00FC3084">
    <w:pPr>
      <w:pStyle w:val="Header"/>
      <w:tabs>
        <w:tab w:val="right" w:pos="10170"/>
      </w:tabs>
      <w:jc w:val="center"/>
    </w:pPr>
  </w:p>
  <w:tbl>
    <w:tblPr>
      <w:tblStyle w:val="TableGrid"/>
      <w:tblW w:w="9356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775"/>
      <w:gridCol w:w="2592"/>
      <w:gridCol w:w="2989"/>
    </w:tblGrid>
    <w:tr w:rsidR="004F274C" w14:paraId="38F9D1DF" w14:textId="77777777" w:rsidTr="005570E0">
      <w:trPr>
        <w:trHeight w:val="1089"/>
      </w:trPr>
      <w:tc>
        <w:tcPr>
          <w:tcW w:w="3775" w:type="dxa"/>
        </w:tcPr>
        <w:p w14:paraId="3F813F46" w14:textId="14ACA43A" w:rsidR="004F274C" w:rsidRDefault="005570E0">
          <w:pPr>
            <w:spacing w:line="0" w:lineRule="atLeas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0D12EED2" wp14:editId="34DCC635">
                <wp:extent cx="2066925" cy="438150"/>
                <wp:effectExtent l="0" t="0" r="9525" b="0"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66925" cy="4381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92" w:type="dxa"/>
        </w:tcPr>
        <w:p w14:paraId="5C652E0E" w14:textId="77777777" w:rsidR="004F274C" w:rsidRDefault="004F274C">
          <w:pPr>
            <w:spacing w:line="0" w:lineRule="atLeast"/>
            <w:rPr>
              <w:sz w:val="0"/>
              <w:szCs w:val="0"/>
            </w:rPr>
          </w:pPr>
        </w:p>
      </w:tc>
      <w:tc>
        <w:tcPr>
          <w:tcW w:w="2989" w:type="dxa"/>
        </w:tcPr>
        <w:p w14:paraId="30A4AFD2" w14:textId="6F2FD648" w:rsidR="004F274C" w:rsidRDefault="005570E0" w:rsidP="005570E0">
          <w:pPr>
            <w:spacing w:line="0" w:lineRule="atLeast"/>
            <w:jc w:val="righ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2B19072F" wp14:editId="5336D44C">
                <wp:extent cx="1523011" cy="510540"/>
                <wp:effectExtent l="0" t="0" r="1270" b="3810"/>
                <wp:docPr id="10" name="Pictur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4759" cy="514478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0693E57D" w14:textId="0C32A6B0" w:rsidR="00725665" w:rsidRDefault="00725665">
    <w:pPr>
      <w:spacing w:line="0" w:lineRule="atLeast"/>
      <w:rPr>
        <w:sz w:val="0"/>
        <w:szCs w:val="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06651" w14:textId="3D64EAC0" w:rsidR="00936337" w:rsidRPr="00824E38" w:rsidRDefault="00936337" w:rsidP="00824E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02EA1"/>
    <w:multiLevelType w:val="hybridMultilevel"/>
    <w:tmpl w:val="A606BA7E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8C7C1A"/>
    <w:multiLevelType w:val="hybridMultilevel"/>
    <w:tmpl w:val="DADE021C"/>
    <w:lvl w:ilvl="0" w:tplc="06264036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1256BF"/>
    <w:multiLevelType w:val="hybridMultilevel"/>
    <w:tmpl w:val="2780BAB2"/>
    <w:lvl w:ilvl="0" w:tplc="06264036">
      <w:numFmt w:val="bullet"/>
      <w:lvlText w:val="-"/>
      <w:lvlJc w:val="left"/>
      <w:pPr>
        <w:ind w:left="1487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3" w15:restartNumberingAfterBreak="0">
    <w:nsid w:val="0B5D338D"/>
    <w:multiLevelType w:val="hybridMultilevel"/>
    <w:tmpl w:val="F2BA594A"/>
    <w:lvl w:ilvl="0" w:tplc="F8F20CF4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75409"/>
    <w:multiLevelType w:val="hybridMultilevel"/>
    <w:tmpl w:val="4B34580C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884EF4"/>
    <w:multiLevelType w:val="hybridMultilevel"/>
    <w:tmpl w:val="6F2A3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22F51EB"/>
    <w:multiLevelType w:val="hybridMultilevel"/>
    <w:tmpl w:val="DD0A7DF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5D2604C"/>
    <w:multiLevelType w:val="hybridMultilevel"/>
    <w:tmpl w:val="02F03480"/>
    <w:lvl w:ilvl="0" w:tplc="94503F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090287"/>
    <w:multiLevelType w:val="hybridMultilevel"/>
    <w:tmpl w:val="5822ACF8"/>
    <w:lvl w:ilvl="0" w:tplc="864A27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165E3B1F"/>
    <w:multiLevelType w:val="hybridMultilevel"/>
    <w:tmpl w:val="FE8AA9E8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1ADB0505"/>
    <w:multiLevelType w:val="hybridMultilevel"/>
    <w:tmpl w:val="6CD457D2"/>
    <w:lvl w:ilvl="0" w:tplc="08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2" w15:restartNumberingAfterBreak="0">
    <w:nsid w:val="22C211F5"/>
    <w:multiLevelType w:val="hybridMultilevel"/>
    <w:tmpl w:val="74BCCD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196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12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5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3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078" w:hanging="360"/>
      </w:pPr>
      <w:rPr>
        <w:rFonts w:ascii="Wingdings" w:hAnsi="Wingdings" w:hint="default"/>
      </w:rPr>
    </w:lvl>
  </w:abstractNum>
  <w:abstractNum w:abstractNumId="13" w15:restartNumberingAfterBreak="0">
    <w:nsid w:val="35DF6EC8"/>
    <w:multiLevelType w:val="hybridMultilevel"/>
    <w:tmpl w:val="4D262C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4" w15:restartNumberingAfterBreak="0">
    <w:nsid w:val="377008AB"/>
    <w:multiLevelType w:val="hybridMultilevel"/>
    <w:tmpl w:val="924CF5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A31D57"/>
    <w:multiLevelType w:val="hybridMultilevel"/>
    <w:tmpl w:val="FD1245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6" w15:restartNumberingAfterBreak="0">
    <w:nsid w:val="3C4B56E0"/>
    <w:multiLevelType w:val="hybridMultilevel"/>
    <w:tmpl w:val="50F4FD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9A04C1"/>
    <w:multiLevelType w:val="hybridMultilevel"/>
    <w:tmpl w:val="278A287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3949CC"/>
    <w:multiLevelType w:val="multilevel"/>
    <w:tmpl w:val="B510AB5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523F11A0"/>
    <w:multiLevelType w:val="hybridMultilevel"/>
    <w:tmpl w:val="AFB2B378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3B285E"/>
    <w:multiLevelType w:val="hybridMultilevel"/>
    <w:tmpl w:val="B790A06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5662"/>
    <w:multiLevelType w:val="hybridMultilevel"/>
    <w:tmpl w:val="4C3AB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1255774">
    <w:abstractNumId w:val="18"/>
  </w:num>
  <w:num w:numId="2" w16cid:durableId="1299535553">
    <w:abstractNumId w:val="1"/>
  </w:num>
  <w:num w:numId="3" w16cid:durableId="1667858332">
    <w:abstractNumId w:val="6"/>
  </w:num>
  <w:num w:numId="4" w16cid:durableId="1773740097">
    <w:abstractNumId w:val="3"/>
  </w:num>
  <w:num w:numId="5" w16cid:durableId="1232159184">
    <w:abstractNumId w:val="5"/>
  </w:num>
  <w:num w:numId="6" w16cid:durableId="707220534">
    <w:abstractNumId w:val="11"/>
  </w:num>
  <w:num w:numId="7" w16cid:durableId="1131245338">
    <w:abstractNumId w:val="7"/>
  </w:num>
  <w:num w:numId="8" w16cid:durableId="638612870">
    <w:abstractNumId w:val="10"/>
  </w:num>
  <w:num w:numId="9" w16cid:durableId="306396868">
    <w:abstractNumId w:val="20"/>
  </w:num>
  <w:num w:numId="10" w16cid:durableId="1093432685">
    <w:abstractNumId w:val="12"/>
  </w:num>
  <w:num w:numId="11" w16cid:durableId="254480345">
    <w:abstractNumId w:val="13"/>
  </w:num>
  <w:num w:numId="12" w16cid:durableId="2084595185">
    <w:abstractNumId w:val="21"/>
  </w:num>
  <w:num w:numId="13" w16cid:durableId="1306934760">
    <w:abstractNumId w:val="0"/>
  </w:num>
  <w:num w:numId="14" w16cid:durableId="542519357">
    <w:abstractNumId w:val="15"/>
  </w:num>
  <w:num w:numId="15" w16cid:durableId="208420215">
    <w:abstractNumId w:val="4"/>
  </w:num>
  <w:num w:numId="16" w16cid:durableId="687105143">
    <w:abstractNumId w:val="2"/>
  </w:num>
  <w:num w:numId="17" w16cid:durableId="236790288">
    <w:abstractNumId w:val="14"/>
  </w:num>
  <w:num w:numId="18" w16cid:durableId="1305770197">
    <w:abstractNumId w:val="16"/>
  </w:num>
  <w:num w:numId="19" w16cid:durableId="1266962082">
    <w:abstractNumId w:val="19"/>
  </w:num>
  <w:num w:numId="20" w16cid:durableId="1534808844">
    <w:abstractNumId w:val="9"/>
  </w:num>
  <w:num w:numId="21" w16cid:durableId="1429618042">
    <w:abstractNumId w:val="17"/>
  </w:num>
  <w:num w:numId="22" w16cid:durableId="213096986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4E"/>
    <w:rsid w:val="0000683D"/>
    <w:rsid w:val="000124C9"/>
    <w:rsid w:val="00023AE3"/>
    <w:rsid w:val="000356CE"/>
    <w:rsid w:val="00042FF0"/>
    <w:rsid w:val="00043277"/>
    <w:rsid w:val="00043328"/>
    <w:rsid w:val="000443AD"/>
    <w:rsid w:val="00055709"/>
    <w:rsid w:val="000561AF"/>
    <w:rsid w:val="00070805"/>
    <w:rsid w:val="000763D1"/>
    <w:rsid w:val="00080567"/>
    <w:rsid w:val="0008091D"/>
    <w:rsid w:val="00082B56"/>
    <w:rsid w:val="00084100"/>
    <w:rsid w:val="00095162"/>
    <w:rsid w:val="00096E4E"/>
    <w:rsid w:val="00096FB4"/>
    <w:rsid w:val="00097CA6"/>
    <w:rsid w:val="000A0E71"/>
    <w:rsid w:val="000A0FD5"/>
    <w:rsid w:val="000A186F"/>
    <w:rsid w:val="000A2F39"/>
    <w:rsid w:val="000A500A"/>
    <w:rsid w:val="000A7754"/>
    <w:rsid w:val="000B0992"/>
    <w:rsid w:val="000B46C9"/>
    <w:rsid w:val="000B57CE"/>
    <w:rsid w:val="000B5875"/>
    <w:rsid w:val="000B5C06"/>
    <w:rsid w:val="000B72AE"/>
    <w:rsid w:val="000C4608"/>
    <w:rsid w:val="000C5B0F"/>
    <w:rsid w:val="000C6A1B"/>
    <w:rsid w:val="000D49A7"/>
    <w:rsid w:val="000D56B6"/>
    <w:rsid w:val="000D6986"/>
    <w:rsid w:val="000E16EE"/>
    <w:rsid w:val="000E2A7A"/>
    <w:rsid w:val="000E7132"/>
    <w:rsid w:val="000F2EF4"/>
    <w:rsid w:val="000F4B7D"/>
    <w:rsid w:val="000F530B"/>
    <w:rsid w:val="001003D3"/>
    <w:rsid w:val="00103792"/>
    <w:rsid w:val="0010612F"/>
    <w:rsid w:val="001079A5"/>
    <w:rsid w:val="00110A07"/>
    <w:rsid w:val="001114BF"/>
    <w:rsid w:val="00111D3D"/>
    <w:rsid w:val="00113B3C"/>
    <w:rsid w:val="00113DA4"/>
    <w:rsid w:val="00115CA0"/>
    <w:rsid w:val="00117050"/>
    <w:rsid w:val="00120DA3"/>
    <w:rsid w:val="00123609"/>
    <w:rsid w:val="001243AF"/>
    <w:rsid w:val="00134046"/>
    <w:rsid w:val="001359F5"/>
    <w:rsid w:val="00136413"/>
    <w:rsid w:val="0013770B"/>
    <w:rsid w:val="00144FEA"/>
    <w:rsid w:val="00145222"/>
    <w:rsid w:val="00147ECD"/>
    <w:rsid w:val="0015429C"/>
    <w:rsid w:val="001706FB"/>
    <w:rsid w:val="00172BFF"/>
    <w:rsid w:val="001739A1"/>
    <w:rsid w:val="00175C69"/>
    <w:rsid w:val="001839D6"/>
    <w:rsid w:val="00195950"/>
    <w:rsid w:val="00197C8E"/>
    <w:rsid w:val="001A2BEB"/>
    <w:rsid w:val="001A44D2"/>
    <w:rsid w:val="001A492B"/>
    <w:rsid w:val="001A75A3"/>
    <w:rsid w:val="001A77E4"/>
    <w:rsid w:val="001B05B8"/>
    <w:rsid w:val="001B71F1"/>
    <w:rsid w:val="001C0CC1"/>
    <w:rsid w:val="001C7940"/>
    <w:rsid w:val="001D016D"/>
    <w:rsid w:val="001D063E"/>
    <w:rsid w:val="001D376C"/>
    <w:rsid w:val="001D5CD9"/>
    <w:rsid w:val="001D5FF1"/>
    <w:rsid w:val="001D6004"/>
    <w:rsid w:val="001D7D98"/>
    <w:rsid w:val="001E1CF8"/>
    <w:rsid w:val="001E31A3"/>
    <w:rsid w:val="001F060E"/>
    <w:rsid w:val="001F4265"/>
    <w:rsid w:val="001F766F"/>
    <w:rsid w:val="0020446F"/>
    <w:rsid w:val="00212A1D"/>
    <w:rsid w:val="00212D9D"/>
    <w:rsid w:val="00217E11"/>
    <w:rsid w:val="00220D44"/>
    <w:rsid w:val="002218C9"/>
    <w:rsid w:val="00230564"/>
    <w:rsid w:val="00232796"/>
    <w:rsid w:val="00237281"/>
    <w:rsid w:val="00240306"/>
    <w:rsid w:val="002444B2"/>
    <w:rsid w:val="00247458"/>
    <w:rsid w:val="002506AB"/>
    <w:rsid w:val="00251ADB"/>
    <w:rsid w:val="002525B6"/>
    <w:rsid w:val="00252DDB"/>
    <w:rsid w:val="00254B3B"/>
    <w:rsid w:val="002638FE"/>
    <w:rsid w:val="00265148"/>
    <w:rsid w:val="002656BB"/>
    <w:rsid w:val="00266044"/>
    <w:rsid w:val="00272426"/>
    <w:rsid w:val="002748C3"/>
    <w:rsid w:val="00283E5D"/>
    <w:rsid w:val="00284D28"/>
    <w:rsid w:val="00285A21"/>
    <w:rsid w:val="00286A4D"/>
    <w:rsid w:val="002876D2"/>
    <w:rsid w:val="00287F08"/>
    <w:rsid w:val="00294836"/>
    <w:rsid w:val="002957CB"/>
    <w:rsid w:val="00295849"/>
    <w:rsid w:val="002962C1"/>
    <w:rsid w:val="002A0192"/>
    <w:rsid w:val="002A21AE"/>
    <w:rsid w:val="002A2D66"/>
    <w:rsid w:val="002A566A"/>
    <w:rsid w:val="002A7002"/>
    <w:rsid w:val="002B0F6E"/>
    <w:rsid w:val="002B46BA"/>
    <w:rsid w:val="002B7A1B"/>
    <w:rsid w:val="002C26A3"/>
    <w:rsid w:val="002C26F7"/>
    <w:rsid w:val="002C2AF3"/>
    <w:rsid w:val="002C5C22"/>
    <w:rsid w:val="002C5CCC"/>
    <w:rsid w:val="002C71F1"/>
    <w:rsid w:val="002C7A02"/>
    <w:rsid w:val="002D1798"/>
    <w:rsid w:val="002D1D6F"/>
    <w:rsid w:val="002D382C"/>
    <w:rsid w:val="002D709E"/>
    <w:rsid w:val="002E6520"/>
    <w:rsid w:val="002E7917"/>
    <w:rsid w:val="002E7A82"/>
    <w:rsid w:val="002F6507"/>
    <w:rsid w:val="002F6A7F"/>
    <w:rsid w:val="002F7E65"/>
    <w:rsid w:val="00301119"/>
    <w:rsid w:val="003013EA"/>
    <w:rsid w:val="0030546E"/>
    <w:rsid w:val="00305BB8"/>
    <w:rsid w:val="00307B37"/>
    <w:rsid w:val="00311CEC"/>
    <w:rsid w:val="00312CB1"/>
    <w:rsid w:val="0032712F"/>
    <w:rsid w:val="003313DB"/>
    <w:rsid w:val="00332F40"/>
    <w:rsid w:val="00334C77"/>
    <w:rsid w:val="003357D4"/>
    <w:rsid w:val="00336E26"/>
    <w:rsid w:val="00342CEA"/>
    <w:rsid w:val="003443F3"/>
    <w:rsid w:val="003449B8"/>
    <w:rsid w:val="00344DC5"/>
    <w:rsid w:val="00345905"/>
    <w:rsid w:val="0035563B"/>
    <w:rsid w:val="003562E6"/>
    <w:rsid w:val="0036276F"/>
    <w:rsid w:val="003633A1"/>
    <w:rsid w:val="003645C1"/>
    <w:rsid w:val="00365388"/>
    <w:rsid w:val="00365D91"/>
    <w:rsid w:val="00366853"/>
    <w:rsid w:val="00370906"/>
    <w:rsid w:val="00371061"/>
    <w:rsid w:val="00375AF8"/>
    <w:rsid w:val="00380F21"/>
    <w:rsid w:val="00381F15"/>
    <w:rsid w:val="0038639B"/>
    <w:rsid w:val="00390978"/>
    <w:rsid w:val="003A15CC"/>
    <w:rsid w:val="003A7DCD"/>
    <w:rsid w:val="003B382E"/>
    <w:rsid w:val="003B74A8"/>
    <w:rsid w:val="003C438F"/>
    <w:rsid w:val="003C456A"/>
    <w:rsid w:val="003C5483"/>
    <w:rsid w:val="003C6D65"/>
    <w:rsid w:val="003C78E7"/>
    <w:rsid w:val="003D113E"/>
    <w:rsid w:val="003D1689"/>
    <w:rsid w:val="003D2C95"/>
    <w:rsid w:val="003D60E2"/>
    <w:rsid w:val="003D75B6"/>
    <w:rsid w:val="003E0B93"/>
    <w:rsid w:val="003E4583"/>
    <w:rsid w:val="003E506A"/>
    <w:rsid w:val="003F7449"/>
    <w:rsid w:val="004009EA"/>
    <w:rsid w:val="00401578"/>
    <w:rsid w:val="004052C3"/>
    <w:rsid w:val="00407B20"/>
    <w:rsid w:val="00423058"/>
    <w:rsid w:val="00423C40"/>
    <w:rsid w:val="004255D0"/>
    <w:rsid w:val="00425C20"/>
    <w:rsid w:val="0042662A"/>
    <w:rsid w:val="00432717"/>
    <w:rsid w:val="00442F48"/>
    <w:rsid w:val="004468DA"/>
    <w:rsid w:val="0044693A"/>
    <w:rsid w:val="004537B8"/>
    <w:rsid w:val="00453E17"/>
    <w:rsid w:val="00454CAD"/>
    <w:rsid w:val="00455319"/>
    <w:rsid w:val="00456086"/>
    <w:rsid w:val="00456F74"/>
    <w:rsid w:val="0045716E"/>
    <w:rsid w:val="00460FA1"/>
    <w:rsid w:val="0046110F"/>
    <w:rsid w:val="004617E7"/>
    <w:rsid w:val="00461F94"/>
    <w:rsid w:val="00462C17"/>
    <w:rsid w:val="0046450F"/>
    <w:rsid w:val="00465B11"/>
    <w:rsid w:val="00477715"/>
    <w:rsid w:val="00481EB4"/>
    <w:rsid w:val="00483834"/>
    <w:rsid w:val="00484646"/>
    <w:rsid w:val="004903CC"/>
    <w:rsid w:val="00490CD3"/>
    <w:rsid w:val="004A0908"/>
    <w:rsid w:val="004A2598"/>
    <w:rsid w:val="004A3AB4"/>
    <w:rsid w:val="004A3B0F"/>
    <w:rsid w:val="004A41F5"/>
    <w:rsid w:val="004A53E0"/>
    <w:rsid w:val="004A76DE"/>
    <w:rsid w:val="004A7B61"/>
    <w:rsid w:val="004B1FF2"/>
    <w:rsid w:val="004B32B1"/>
    <w:rsid w:val="004B687F"/>
    <w:rsid w:val="004C0DC8"/>
    <w:rsid w:val="004C2280"/>
    <w:rsid w:val="004C2A2C"/>
    <w:rsid w:val="004C6575"/>
    <w:rsid w:val="004D21EB"/>
    <w:rsid w:val="004D2D99"/>
    <w:rsid w:val="004D48FE"/>
    <w:rsid w:val="004D5849"/>
    <w:rsid w:val="004D60C4"/>
    <w:rsid w:val="004F04E2"/>
    <w:rsid w:val="004F274C"/>
    <w:rsid w:val="004F2CF4"/>
    <w:rsid w:val="004F5731"/>
    <w:rsid w:val="004F75AC"/>
    <w:rsid w:val="00501A7C"/>
    <w:rsid w:val="0050465B"/>
    <w:rsid w:val="00510E09"/>
    <w:rsid w:val="00513B0A"/>
    <w:rsid w:val="005169DB"/>
    <w:rsid w:val="00516B47"/>
    <w:rsid w:val="00517B21"/>
    <w:rsid w:val="00517C1B"/>
    <w:rsid w:val="00517F6A"/>
    <w:rsid w:val="005243CC"/>
    <w:rsid w:val="00525646"/>
    <w:rsid w:val="00530D9C"/>
    <w:rsid w:val="005312BF"/>
    <w:rsid w:val="00532A2D"/>
    <w:rsid w:val="00532B47"/>
    <w:rsid w:val="005339FD"/>
    <w:rsid w:val="00533E05"/>
    <w:rsid w:val="0054665F"/>
    <w:rsid w:val="00547539"/>
    <w:rsid w:val="00553FB0"/>
    <w:rsid w:val="005570E0"/>
    <w:rsid w:val="00557622"/>
    <w:rsid w:val="00562312"/>
    <w:rsid w:val="005658E7"/>
    <w:rsid w:val="005660B2"/>
    <w:rsid w:val="0057327E"/>
    <w:rsid w:val="00573D6D"/>
    <w:rsid w:val="00574065"/>
    <w:rsid w:val="00574603"/>
    <w:rsid w:val="005760B1"/>
    <w:rsid w:val="0058155D"/>
    <w:rsid w:val="00581798"/>
    <w:rsid w:val="0058767D"/>
    <w:rsid w:val="00587B27"/>
    <w:rsid w:val="00590BD1"/>
    <w:rsid w:val="00592D1D"/>
    <w:rsid w:val="00592DE5"/>
    <w:rsid w:val="005944D7"/>
    <w:rsid w:val="00596CE1"/>
    <w:rsid w:val="005A0996"/>
    <w:rsid w:val="005A1E1F"/>
    <w:rsid w:val="005B4CB1"/>
    <w:rsid w:val="005B5042"/>
    <w:rsid w:val="005C5113"/>
    <w:rsid w:val="005C55A4"/>
    <w:rsid w:val="005C6673"/>
    <w:rsid w:val="005D2594"/>
    <w:rsid w:val="005D2EF0"/>
    <w:rsid w:val="005D5604"/>
    <w:rsid w:val="005D7169"/>
    <w:rsid w:val="005E79A8"/>
    <w:rsid w:val="005F0898"/>
    <w:rsid w:val="005F39A7"/>
    <w:rsid w:val="0060078D"/>
    <w:rsid w:val="0060253D"/>
    <w:rsid w:val="0060612F"/>
    <w:rsid w:val="00610EF8"/>
    <w:rsid w:val="0061530E"/>
    <w:rsid w:val="00617D28"/>
    <w:rsid w:val="00620FB8"/>
    <w:rsid w:val="00622707"/>
    <w:rsid w:val="006237D6"/>
    <w:rsid w:val="0062382F"/>
    <w:rsid w:val="00630423"/>
    <w:rsid w:val="00636085"/>
    <w:rsid w:val="006401A3"/>
    <w:rsid w:val="00641141"/>
    <w:rsid w:val="00641B5C"/>
    <w:rsid w:val="00641B74"/>
    <w:rsid w:val="00641EB1"/>
    <w:rsid w:val="00643314"/>
    <w:rsid w:val="00643775"/>
    <w:rsid w:val="00646FA1"/>
    <w:rsid w:val="006479CD"/>
    <w:rsid w:val="0065337D"/>
    <w:rsid w:val="00656FDA"/>
    <w:rsid w:val="006619B6"/>
    <w:rsid w:val="00661A85"/>
    <w:rsid w:val="00665640"/>
    <w:rsid w:val="00674ECF"/>
    <w:rsid w:val="00675163"/>
    <w:rsid w:val="00675E2E"/>
    <w:rsid w:val="00677212"/>
    <w:rsid w:val="00680439"/>
    <w:rsid w:val="00681A22"/>
    <w:rsid w:val="00685546"/>
    <w:rsid w:val="00685B4B"/>
    <w:rsid w:val="00692D18"/>
    <w:rsid w:val="006970CF"/>
    <w:rsid w:val="006A03AB"/>
    <w:rsid w:val="006A761C"/>
    <w:rsid w:val="006A7DC6"/>
    <w:rsid w:val="006B1978"/>
    <w:rsid w:val="006B2D0F"/>
    <w:rsid w:val="006B3868"/>
    <w:rsid w:val="006B5169"/>
    <w:rsid w:val="006B6057"/>
    <w:rsid w:val="006B6FE7"/>
    <w:rsid w:val="006C05C6"/>
    <w:rsid w:val="006C1441"/>
    <w:rsid w:val="006C644F"/>
    <w:rsid w:val="006E156D"/>
    <w:rsid w:val="006E1822"/>
    <w:rsid w:val="006E2020"/>
    <w:rsid w:val="006E260C"/>
    <w:rsid w:val="006E2663"/>
    <w:rsid w:val="006E655A"/>
    <w:rsid w:val="006F29E4"/>
    <w:rsid w:val="006F565B"/>
    <w:rsid w:val="00700A5A"/>
    <w:rsid w:val="0070112C"/>
    <w:rsid w:val="00701A6A"/>
    <w:rsid w:val="00701C26"/>
    <w:rsid w:val="00701D54"/>
    <w:rsid w:val="007050BF"/>
    <w:rsid w:val="00705919"/>
    <w:rsid w:val="00706CDC"/>
    <w:rsid w:val="00710134"/>
    <w:rsid w:val="0071210C"/>
    <w:rsid w:val="007125D2"/>
    <w:rsid w:val="00712763"/>
    <w:rsid w:val="007134F9"/>
    <w:rsid w:val="007141B5"/>
    <w:rsid w:val="00714283"/>
    <w:rsid w:val="007160AF"/>
    <w:rsid w:val="0071744E"/>
    <w:rsid w:val="0072393A"/>
    <w:rsid w:val="007239C7"/>
    <w:rsid w:val="00725665"/>
    <w:rsid w:val="007258A1"/>
    <w:rsid w:val="0072690C"/>
    <w:rsid w:val="007359EF"/>
    <w:rsid w:val="00736F14"/>
    <w:rsid w:val="007372EB"/>
    <w:rsid w:val="0074170F"/>
    <w:rsid w:val="007423A8"/>
    <w:rsid w:val="00753646"/>
    <w:rsid w:val="00756BF5"/>
    <w:rsid w:val="007620BA"/>
    <w:rsid w:val="00764B89"/>
    <w:rsid w:val="00764EA0"/>
    <w:rsid w:val="00765C39"/>
    <w:rsid w:val="00766DCA"/>
    <w:rsid w:val="00772313"/>
    <w:rsid w:val="0077656A"/>
    <w:rsid w:val="007801E9"/>
    <w:rsid w:val="007810F7"/>
    <w:rsid w:val="007851A4"/>
    <w:rsid w:val="007854DD"/>
    <w:rsid w:val="007862DF"/>
    <w:rsid w:val="00786865"/>
    <w:rsid w:val="00786A8F"/>
    <w:rsid w:val="0079063B"/>
    <w:rsid w:val="00790FEA"/>
    <w:rsid w:val="007910D9"/>
    <w:rsid w:val="007910F9"/>
    <w:rsid w:val="007911A4"/>
    <w:rsid w:val="00791F05"/>
    <w:rsid w:val="00792B59"/>
    <w:rsid w:val="007941A3"/>
    <w:rsid w:val="0079663B"/>
    <w:rsid w:val="007A0D76"/>
    <w:rsid w:val="007A39B0"/>
    <w:rsid w:val="007A3B2A"/>
    <w:rsid w:val="007C3340"/>
    <w:rsid w:val="007C4098"/>
    <w:rsid w:val="007C466A"/>
    <w:rsid w:val="007C4CCD"/>
    <w:rsid w:val="007D0A57"/>
    <w:rsid w:val="007D49AE"/>
    <w:rsid w:val="007D4A15"/>
    <w:rsid w:val="007E4402"/>
    <w:rsid w:val="007E525D"/>
    <w:rsid w:val="007E703C"/>
    <w:rsid w:val="007F2100"/>
    <w:rsid w:val="00803070"/>
    <w:rsid w:val="00805013"/>
    <w:rsid w:val="00811911"/>
    <w:rsid w:val="00811CD6"/>
    <w:rsid w:val="0082071B"/>
    <w:rsid w:val="008221E2"/>
    <w:rsid w:val="00822C25"/>
    <w:rsid w:val="00823A58"/>
    <w:rsid w:val="00824E38"/>
    <w:rsid w:val="00825381"/>
    <w:rsid w:val="008320F9"/>
    <w:rsid w:val="00840008"/>
    <w:rsid w:val="0084183C"/>
    <w:rsid w:val="00842B30"/>
    <w:rsid w:val="00846A58"/>
    <w:rsid w:val="00852CC8"/>
    <w:rsid w:val="00852E70"/>
    <w:rsid w:val="00856097"/>
    <w:rsid w:val="00860182"/>
    <w:rsid w:val="00863DEC"/>
    <w:rsid w:val="00864189"/>
    <w:rsid w:val="00865BCB"/>
    <w:rsid w:val="0087055E"/>
    <w:rsid w:val="00873871"/>
    <w:rsid w:val="00874FF5"/>
    <w:rsid w:val="00880C18"/>
    <w:rsid w:val="00884236"/>
    <w:rsid w:val="00886489"/>
    <w:rsid w:val="00887278"/>
    <w:rsid w:val="00891C76"/>
    <w:rsid w:val="00893087"/>
    <w:rsid w:val="00893C85"/>
    <w:rsid w:val="00894357"/>
    <w:rsid w:val="00894FCA"/>
    <w:rsid w:val="00897060"/>
    <w:rsid w:val="008A350E"/>
    <w:rsid w:val="008A3818"/>
    <w:rsid w:val="008A653A"/>
    <w:rsid w:val="008A6A6B"/>
    <w:rsid w:val="008B0E96"/>
    <w:rsid w:val="008B4320"/>
    <w:rsid w:val="008B5A07"/>
    <w:rsid w:val="008B5BDF"/>
    <w:rsid w:val="008B7C53"/>
    <w:rsid w:val="008C3136"/>
    <w:rsid w:val="008C457E"/>
    <w:rsid w:val="008C5DF7"/>
    <w:rsid w:val="008C6DCD"/>
    <w:rsid w:val="008D5B18"/>
    <w:rsid w:val="008D77C8"/>
    <w:rsid w:val="008E62BD"/>
    <w:rsid w:val="008E6B3C"/>
    <w:rsid w:val="008F06CD"/>
    <w:rsid w:val="0090003A"/>
    <w:rsid w:val="00902547"/>
    <w:rsid w:val="00906A0A"/>
    <w:rsid w:val="00912F25"/>
    <w:rsid w:val="009135EE"/>
    <w:rsid w:val="00923388"/>
    <w:rsid w:val="00930A31"/>
    <w:rsid w:val="0093583A"/>
    <w:rsid w:val="00936337"/>
    <w:rsid w:val="00942928"/>
    <w:rsid w:val="00943194"/>
    <w:rsid w:val="009437DE"/>
    <w:rsid w:val="00943851"/>
    <w:rsid w:val="00947697"/>
    <w:rsid w:val="00951ADE"/>
    <w:rsid w:val="00956597"/>
    <w:rsid w:val="00956CF8"/>
    <w:rsid w:val="0097200F"/>
    <w:rsid w:val="00972FBF"/>
    <w:rsid w:val="00974809"/>
    <w:rsid w:val="00982188"/>
    <w:rsid w:val="00982CE4"/>
    <w:rsid w:val="0099072A"/>
    <w:rsid w:val="00995491"/>
    <w:rsid w:val="00995662"/>
    <w:rsid w:val="009A4104"/>
    <w:rsid w:val="009A4187"/>
    <w:rsid w:val="009A7B60"/>
    <w:rsid w:val="009A7E71"/>
    <w:rsid w:val="009B0DB1"/>
    <w:rsid w:val="009C7D10"/>
    <w:rsid w:val="009D193B"/>
    <w:rsid w:val="009D28AC"/>
    <w:rsid w:val="009D37A1"/>
    <w:rsid w:val="009D4558"/>
    <w:rsid w:val="009E465A"/>
    <w:rsid w:val="009E476A"/>
    <w:rsid w:val="009E655D"/>
    <w:rsid w:val="009F230B"/>
    <w:rsid w:val="009F37FC"/>
    <w:rsid w:val="00A037DF"/>
    <w:rsid w:val="00A06660"/>
    <w:rsid w:val="00A10B77"/>
    <w:rsid w:val="00A15F94"/>
    <w:rsid w:val="00A16351"/>
    <w:rsid w:val="00A167B1"/>
    <w:rsid w:val="00A20455"/>
    <w:rsid w:val="00A20ED9"/>
    <w:rsid w:val="00A23730"/>
    <w:rsid w:val="00A24E85"/>
    <w:rsid w:val="00A309A4"/>
    <w:rsid w:val="00A31F5D"/>
    <w:rsid w:val="00A336E9"/>
    <w:rsid w:val="00A36DE7"/>
    <w:rsid w:val="00A378D8"/>
    <w:rsid w:val="00A42189"/>
    <w:rsid w:val="00A43DEF"/>
    <w:rsid w:val="00A555B2"/>
    <w:rsid w:val="00A55E21"/>
    <w:rsid w:val="00A56EAE"/>
    <w:rsid w:val="00A62A93"/>
    <w:rsid w:val="00A65EBB"/>
    <w:rsid w:val="00A67173"/>
    <w:rsid w:val="00A742D1"/>
    <w:rsid w:val="00A77AD3"/>
    <w:rsid w:val="00A82046"/>
    <w:rsid w:val="00A86291"/>
    <w:rsid w:val="00A87DE1"/>
    <w:rsid w:val="00A9262A"/>
    <w:rsid w:val="00A96113"/>
    <w:rsid w:val="00AA24C0"/>
    <w:rsid w:val="00AA6568"/>
    <w:rsid w:val="00AA7D31"/>
    <w:rsid w:val="00AB03E4"/>
    <w:rsid w:val="00AB1C59"/>
    <w:rsid w:val="00AB784D"/>
    <w:rsid w:val="00AC3018"/>
    <w:rsid w:val="00AC3896"/>
    <w:rsid w:val="00AC6605"/>
    <w:rsid w:val="00AD0E81"/>
    <w:rsid w:val="00AD13AB"/>
    <w:rsid w:val="00AE2A70"/>
    <w:rsid w:val="00AE3EDD"/>
    <w:rsid w:val="00AF27A0"/>
    <w:rsid w:val="00AF6626"/>
    <w:rsid w:val="00B003D6"/>
    <w:rsid w:val="00B00952"/>
    <w:rsid w:val="00B018E2"/>
    <w:rsid w:val="00B07E85"/>
    <w:rsid w:val="00B103E0"/>
    <w:rsid w:val="00B11655"/>
    <w:rsid w:val="00B12D0C"/>
    <w:rsid w:val="00B1645F"/>
    <w:rsid w:val="00B169AD"/>
    <w:rsid w:val="00B30A73"/>
    <w:rsid w:val="00B32582"/>
    <w:rsid w:val="00B327EE"/>
    <w:rsid w:val="00B32BF6"/>
    <w:rsid w:val="00B34B3F"/>
    <w:rsid w:val="00B37E1B"/>
    <w:rsid w:val="00B40319"/>
    <w:rsid w:val="00B42A41"/>
    <w:rsid w:val="00B43E9D"/>
    <w:rsid w:val="00B44A1A"/>
    <w:rsid w:val="00B450DC"/>
    <w:rsid w:val="00B46B0D"/>
    <w:rsid w:val="00B53A0E"/>
    <w:rsid w:val="00B55CD8"/>
    <w:rsid w:val="00B566C1"/>
    <w:rsid w:val="00B67055"/>
    <w:rsid w:val="00B6706F"/>
    <w:rsid w:val="00B714F8"/>
    <w:rsid w:val="00B7158E"/>
    <w:rsid w:val="00B75142"/>
    <w:rsid w:val="00B75670"/>
    <w:rsid w:val="00B757A9"/>
    <w:rsid w:val="00B76185"/>
    <w:rsid w:val="00B84019"/>
    <w:rsid w:val="00B9072A"/>
    <w:rsid w:val="00B92FC4"/>
    <w:rsid w:val="00B95AC2"/>
    <w:rsid w:val="00B96B70"/>
    <w:rsid w:val="00BA0932"/>
    <w:rsid w:val="00BA1197"/>
    <w:rsid w:val="00BA1422"/>
    <w:rsid w:val="00BA171B"/>
    <w:rsid w:val="00BA1FB6"/>
    <w:rsid w:val="00BA398B"/>
    <w:rsid w:val="00BA3D38"/>
    <w:rsid w:val="00BA6EA3"/>
    <w:rsid w:val="00BB2642"/>
    <w:rsid w:val="00BB6A0F"/>
    <w:rsid w:val="00BC060B"/>
    <w:rsid w:val="00BD26F2"/>
    <w:rsid w:val="00BD2FEB"/>
    <w:rsid w:val="00BD5916"/>
    <w:rsid w:val="00BD5A35"/>
    <w:rsid w:val="00BE0F3B"/>
    <w:rsid w:val="00BE2F1E"/>
    <w:rsid w:val="00BF1525"/>
    <w:rsid w:val="00BF1762"/>
    <w:rsid w:val="00BF4C79"/>
    <w:rsid w:val="00BF4FA7"/>
    <w:rsid w:val="00BF6A3C"/>
    <w:rsid w:val="00C0087A"/>
    <w:rsid w:val="00C01882"/>
    <w:rsid w:val="00C106F3"/>
    <w:rsid w:val="00C122E4"/>
    <w:rsid w:val="00C13CDD"/>
    <w:rsid w:val="00C13D13"/>
    <w:rsid w:val="00C15572"/>
    <w:rsid w:val="00C16E74"/>
    <w:rsid w:val="00C1749D"/>
    <w:rsid w:val="00C21A5C"/>
    <w:rsid w:val="00C23242"/>
    <w:rsid w:val="00C237C6"/>
    <w:rsid w:val="00C24171"/>
    <w:rsid w:val="00C2467B"/>
    <w:rsid w:val="00C24680"/>
    <w:rsid w:val="00C3129B"/>
    <w:rsid w:val="00C31E35"/>
    <w:rsid w:val="00C35004"/>
    <w:rsid w:val="00C36705"/>
    <w:rsid w:val="00C45409"/>
    <w:rsid w:val="00C4713B"/>
    <w:rsid w:val="00C50EFE"/>
    <w:rsid w:val="00C54EF6"/>
    <w:rsid w:val="00C55027"/>
    <w:rsid w:val="00C5528C"/>
    <w:rsid w:val="00C5612B"/>
    <w:rsid w:val="00C66620"/>
    <w:rsid w:val="00C72D10"/>
    <w:rsid w:val="00C73123"/>
    <w:rsid w:val="00C73350"/>
    <w:rsid w:val="00C73908"/>
    <w:rsid w:val="00C80182"/>
    <w:rsid w:val="00C80A19"/>
    <w:rsid w:val="00C9187B"/>
    <w:rsid w:val="00C91F5B"/>
    <w:rsid w:val="00CB0A05"/>
    <w:rsid w:val="00CB15EB"/>
    <w:rsid w:val="00CB2194"/>
    <w:rsid w:val="00CD07A0"/>
    <w:rsid w:val="00CD10A0"/>
    <w:rsid w:val="00CD1F95"/>
    <w:rsid w:val="00CD3182"/>
    <w:rsid w:val="00CD3B40"/>
    <w:rsid w:val="00CD3C67"/>
    <w:rsid w:val="00CE15C5"/>
    <w:rsid w:val="00CE1D22"/>
    <w:rsid w:val="00CE33E2"/>
    <w:rsid w:val="00CE36C7"/>
    <w:rsid w:val="00CE4673"/>
    <w:rsid w:val="00CE4E77"/>
    <w:rsid w:val="00CE6BED"/>
    <w:rsid w:val="00CE6D32"/>
    <w:rsid w:val="00CF02E1"/>
    <w:rsid w:val="00D00B8F"/>
    <w:rsid w:val="00D01CE5"/>
    <w:rsid w:val="00D02AF0"/>
    <w:rsid w:val="00D05FA2"/>
    <w:rsid w:val="00D067EF"/>
    <w:rsid w:val="00D0712B"/>
    <w:rsid w:val="00D108D5"/>
    <w:rsid w:val="00D1240C"/>
    <w:rsid w:val="00D12657"/>
    <w:rsid w:val="00D13708"/>
    <w:rsid w:val="00D152C8"/>
    <w:rsid w:val="00D236E3"/>
    <w:rsid w:val="00D26147"/>
    <w:rsid w:val="00D3010B"/>
    <w:rsid w:val="00D30162"/>
    <w:rsid w:val="00D3130E"/>
    <w:rsid w:val="00D33461"/>
    <w:rsid w:val="00D34F4E"/>
    <w:rsid w:val="00D47B1C"/>
    <w:rsid w:val="00D504E6"/>
    <w:rsid w:val="00D6016C"/>
    <w:rsid w:val="00D63F92"/>
    <w:rsid w:val="00D64879"/>
    <w:rsid w:val="00D65FAA"/>
    <w:rsid w:val="00D702A2"/>
    <w:rsid w:val="00D74218"/>
    <w:rsid w:val="00D75CEB"/>
    <w:rsid w:val="00D84606"/>
    <w:rsid w:val="00D8562E"/>
    <w:rsid w:val="00D917DE"/>
    <w:rsid w:val="00D94070"/>
    <w:rsid w:val="00DA0E94"/>
    <w:rsid w:val="00DA31B6"/>
    <w:rsid w:val="00DA34D7"/>
    <w:rsid w:val="00DA36DC"/>
    <w:rsid w:val="00DA3C2D"/>
    <w:rsid w:val="00DA3F99"/>
    <w:rsid w:val="00DA503D"/>
    <w:rsid w:val="00DA56B7"/>
    <w:rsid w:val="00DA63A1"/>
    <w:rsid w:val="00DB03C3"/>
    <w:rsid w:val="00DB6555"/>
    <w:rsid w:val="00DB7E9D"/>
    <w:rsid w:val="00DC0619"/>
    <w:rsid w:val="00DC3759"/>
    <w:rsid w:val="00DC5C1E"/>
    <w:rsid w:val="00DD187C"/>
    <w:rsid w:val="00DD3AB6"/>
    <w:rsid w:val="00DD600E"/>
    <w:rsid w:val="00DD7610"/>
    <w:rsid w:val="00DE0E8B"/>
    <w:rsid w:val="00DE25E0"/>
    <w:rsid w:val="00DE3955"/>
    <w:rsid w:val="00DE6CC2"/>
    <w:rsid w:val="00DF101F"/>
    <w:rsid w:val="00DF3E02"/>
    <w:rsid w:val="00DF7D76"/>
    <w:rsid w:val="00E002F1"/>
    <w:rsid w:val="00E00E81"/>
    <w:rsid w:val="00E04B46"/>
    <w:rsid w:val="00E05279"/>
    <w:rsid w:val="00E06687"/>
    <w:rsid w:val="00E1013E"/>
    <w:rsid w:val="00E10A14"/>
    <w:rsid w:val="00E13A73"/>
    <w:rsid w:val="00E13A88"/>
    <w:rsid w:val="00E15B8E"/>
    <w:rsid w:val="00E164D2"/>
    <w:rsid w:val="00E21A27"/>
    <w:rsid w:val="00E2466E"/>
    <w:rsid w:val="00E3027F"/>
    <w:rsid w:val="00E31BF8"/>
    <w:rsid w:val="00E33A18"/>
    <w:rsid w:val="00E33EE1"/>
    <w:rsid w:val="00E41893"/>
    <w:rsid w:val="00E42BC9"/>
    <w:rsid w:val="00E4786C"/>
    <w:rsid w:val="00E5674B"/>
    <w:rsid w:val="00E57913"/>
    <w:rsid w:val="00E61C3F"/>
    <w:rsid w:val="00E62E62"/>
    <w:rsid w:val="00E64642"/>
    <w:rsid w:val="00E73290"/>
    <w:rsid w:val="00E73D27"/>
    <w:rsid w:val="00E75ACB"/>
    <w:rsid w:val="00E76695"/>
    <w:rsid w:val="00E7686F"/>
    <w:rsid w:val="00E76D24"/>
    <w:rsid w:val="00E809EA"/>
    <w:rsid w:val="00E8126F"/>
    <w:rsid w:val="00E8401E"/>
    <w:rsid w:val="00E84715"/>
    <w:rsid w:val="00E8555E"/>
    <w:rsid w:val="00E923C5"/>
    <w:rsid w:val="00EA0C73"/>
    <w:rsid w:val="00EA4B0E"/>
    <w:rsid w:val="00EA4B7B"/>
    <w:rsid w:val="00EA5AB4"/>
    <w:rsid w:val="00EA7A6F"/>
    <w:rsid w:val="00EB1346"/>
    <w:rsid w:val="00EB243B"/>
    <w:rsid w:val="00EB36E9"/>
    <w:rsid w:val="00EB4093"/>
    <w:rsid w:val="00EB5729"/>
    <w:rsid w:val="00EC0830"/>
    <w:rsid w:val="00EC1263"/>
    <w:rsid w:val="00ED43B6"/>
    <w:rsid w:val="00EE186D"/>
    <w:rsid w:val="00EE3FAA"/>
    <w:rsid w:val="00EE5903"/>
    <w:rsid w:val="00EF6CF2"/>
    <w:rsid w:val="00EF70CE"/>
    <w:rsid w:val="00F04B11"/>
    <w:rsid w:val="00F07BD2"/>
    <w:rsid w:val="00F13CBC"/>
    <w:rsid w:val="00F140CE"/>
    <w:rsid w:val="00F218E9"/>
    <w:rsid w:val="00F21E14"/>
    <w:rsid w:val="00F222B1"/>
    <w:rsid w:val="00F25D12"/>
    <w:rsid w:val="00F27DC8"/>
    <w:rsid w:val="00F3150A"/>
    <w:rsid w:val="00F3245B"/>
    <w:rsid w:val="00F3579A"/>
    <w:rsid w:val="00F3610F"/>
    <w:rsid w:val="00F36E65"/>
    <w:rsid w:val="00F41F26"/>
    <w:rsid w:val="00F43FE0"/>
    <w:rsid w:val="00F4607C"/>
    <w:rsid w:val="00F477C0"/>
    <w:rsid w:val="00F537B7"/>
    <w:rsid w:val="00F54897"/>
    <w:rsid w:val="00F61233"/>
    <w:rsid w:val="00F753A7"/>
    <w:rsid w:val="00F825E1"/>
    <w:rsid w:val="00F85688"/>
    <w:rsid w:val="00F91195"/>
    <w:rsid w:val="00F92BEC"/>
    <w:rsid w:val="00F94149"/>
    <w:rsid w:val="00FA23C3"/>
    <w:rsid w:val="00FA2C69"/>
    <w:rsid w:val="00FB00DC"/>
    <w:rsid w:val="00FB07F3"/>
    <w:rsid w:val="00FB1351"/>
    <w:rsid w:val="00FB4553"/>
    <w:rsid w:val="00FB47AF"/>
    <w:rsid w:val="00FB5C08"/>
    <w:rsid w:val="00FB7842"/>
    <w:rsid w:val="00FC0BDC"/>
    <w:rsid w:val="00FC0F37"/>
    <w:rsid w:val="00FC3084"/>
    <w:rsid w:val="00FC326F"/>
    <w:rsid w:val="00FC7CBD"/>
    <w:rsid w:val="00FD16C2"/>
    <w:rsid w:val="00FD488F"/>
    <w:rsid w:val="00FE14CA"/>
    <w:rsid w:val="00FE5EEE"/>
    <w:rsid w:val="00FF1F76"/>
    <w:rsid w:val="00FF4D4B"/>
    <w:rsid w:val="00FF5A2F"/>
    <w:rsid w:val="00FF7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59C8B2"/>
  <w15:docId w15:val="{07B0553E-6550-4EB4-92B6-517A329A7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084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F1F76"/>
    <w:rPr>
      <w:color w:val="0000FF" w:themeColor="hyperlink"/>
      <w:u w:val="single"/>
    </w:rPr>
  </w:style>
  <w:style w:type="paragraph" w:styleId="ListParagraph">
    <w:name w:val="List Paragraph"/>
    <w:aliases w:val="List Paragraph1,List1,Colorful List - Accent 11,List Paragraph11,List Paragraph111,List Paragraph1111"/>
    <w:basedOn w:val="Normal"/>
    <w:link w:val="ListParagraphChar"/>
    <w:qFormat/>
    <w:rsid w:val="000E16EE"/>
    <w:pPr>
      <w:ind w:left="720"/>
      <w:contextualSpacing/>
    </w:pPr>
    <w:rPr>
      <w:sz w:val="24"/>
      <w:szCs w:val="24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41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10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B36E9"/>
  </w:style>
  <w:style w:type="paragraph" w:styleId="Footer">
    <w:name w:val="footer"/>
    <w:basedOn w:val="Normal"/>
    <w:link w:val="Foot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36E9"/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rsid w:val="00C72D10"/>
    <w:rPr>
      <w:rFonts w:eastAsia="SimSun"/>
      <w:lang w:val="bg-BG" w:eastAsia="zh-CN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C72D10"/>
    <w:rPr>
      <w:rFonts w:eastAsia="SimSun"/>
      <w:lang w:val="bg-BG" w:eastAsia="zh-CN"/>
    </w:rPr>
  </w:style>
  <w:style w:type="character" w:styleId="FootnoteReference">
    <w:name w:val="footnote reference"/>
    <w:rsid w:val="00C72D10"/>
    <w:rPr>
      <w:vertAlign w:val="superscript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"/>
    <w:link w:val="ListParagraph"/>
    <w:locked/>
    <w:rsid w:val="00344DC5"/>
    <w:rPr>
      <w:sz w:val="24"/>
      <w:szCs w:val="24"/>
      <w:lang w:val="bg-BG" w:eastAsia="bg-BG"/>
    </w:rPr>
  </w:style>
  <w:style w:type="paragraph" w:customStyle="1" w:styleId="Default">
    <w:name w:val="Default"/>
    <w:rsid w:val="00AC6605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styleId="CommentText">
    <w:name w:val="annotation text"/>
    <w:basedOn w:val="Normal"/>
    <w:link w:val="CommentTextChar"/>
    <w:rsid w:val="00AC6605"/>
    <w:rPr>
      <w:rFonts w:eastAsia="Calibri"/>
      <w:lang w:val="bg-BG" w:eastAsia="bg-BG"/>
    </w:rPr>
  </w:style>
  <w:style w:type="character" w:customStyle="1" w:styleId="CommentTextChar">
    <w:name w:val="Comment Text Char"/>
    <w:basedOn w:val="DefaultParagraphFont"/>
    <w:link w:val="CommentText"/>
    <w:rsid w:val="00AC6605"/>
    <w:rPr>
      <w:rFonts w:eastAsia="Calibri"/>
      <w:lang w:val="bg-BG" w:eastAsia="bg-BG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6605"/>
    <w:pPr>
      <w:spacing w:after="160" w:line="256" w:lineRule="auto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C6605"/>
    <w:rPr>
      <w:rFonts w:ascii="Calibri" w:hAnsi="Calibri"/>
      <w:color w:val="5A5A5A"/>
      <w:spacing w:val="15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63042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423"/>
    <w:rPr>
      <w:rFonts w:eastAsia="Times New Roman"/>
      <w:b/>
      <w:bCs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423"/>
    <w:rPr>
      <w:rFonts w:eastAsia="Calibri"/>
      <w:b/>
      <w:bCs/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3633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3562E6"/>
  </w:style>
  <w:style w:type="table" w:styleId="TableGrid">
    <w:name w:val="Table Grid"/>
    <w:basedOn w:val="TableNormal"/>
    <w:uiPriority w:val="59"/>
    <w:rsid w:val="004F27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4F274C"/>
  </w:style>
  <w:style w:type="character" w:styleId="UnresolvedMention">
    <w:name w:val="Unresolved Mention"/>
    <w:basedOn w:val="DefaultParagraphFont"/>
    <w:uiPriority w:val="99"/>
    <w:semiHidden/>
    <w:unhideWhenUsed/>
    <w:rsid w:val="00FF4D4B"/>
    <w:rPr>
      <w:color w:val="605E5C"/>
      <w:shd w:val="clear" w:color="auto" w:fill="E1DFDD"/>
    </w:rPr>
  </w:style>
  <w:style w:type="character" w:styleId="IntenseEmphasis">
    <w:name w:val="Intense Emphasis"/>
    <w:basedOn w:val="DefaultParagraphFont"/>
    <w:uiPriority w:val="21"/>
    <w:qFormat/>
    <w:rsid w:val="009437DE"/>
    <w:rPr>
      <w:i/>
      <w:i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22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8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4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png"/><Relationship Id="rId18" Type="http://schemas.openxmlformats.org/officeDocument/2006/relationships/hyperlink" Target="https://eumis2020.government.bg/bg/s/Default/Manual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F6FDF-99BF-4484-B6A3-E091C18FA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16</Pages>
  <Words>4762</Words>
  <Characters>27147</Characters>
  <Application>Microsoft Office Word</Application>
  <DocSecurity>0</DocSecurity>
  <Lines>226</Lines>
  <Paragraphs>63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M.Dimitrova</dc:creator>
  <cp:lastModifiedBy>OPOS BG31</cp:lastModifiedBy>
  <cp:revision>10</cp:revision>
  <dcterms:created xsi:type="dcterms:W3CDTF">2024-03-26T08:03:00Z</dcterms:created>
  <dcterms:modified xsi:type="dcterms:W3CDTF">2024-04-05T11:25:00Z</dcterms:modified>
</cp:coreProperties>
</file>