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Override PartName="/_xmlsignatures/sig7.xml" ContentType="application/vnd.openxmlformats-package.digital-signature-xmlsignature+xml"/>
  <Override PartName="/_xmlsignatures/sig8.xml" ContentType="application/vnd.openxmlformats-package.digital-signature-xmlsignature+xml"/>
  <Override PartName="/_xmlsignatures/sig9.xml" ContentType="application/vnd.openxmlformats-package.digital-signature-xmlsignature+xml"/>
  <Override PartName="/_xmlsignatures/sig10.xml" ContentType="application/vnd.openxmlformats-package.digital-signature-xmlsignature+xml"/>
  <Override PartName="/_xmlsignatures/sig1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6FC3E" w14:textId="77777777" w:rsidR="00102A86" w:rsidRPr="006A3F99" w:rsidRDefault="00102A86" w:rsidP="000114FE">
      <w:pPr>
        <w:spacing w:after="0" w:line="252" w:lineRule="auto"/>
        <w:rPr>
          <w:rFonts w:ascii="Times New Roman" w:hAnsi="Times New Roman" w:cs="Times New Roman"/>
          <w:b/>
          <w:color w:val="808080" w:themeColor="background1" w:themeShade="80"/>
          <w:sz w:val="28"/>
          <w:szCs w:val="28"/>
        </w:rPr>
      </w:pPr>
    </w:p>
    <w:p w14:paraId="6317A319" w14:textId="36AEBF2B" w:rsidR="00102A86" w:rsidRDefault="00932F98" w:rsidP="00932F98">
      <w:pPr>
        <w:spacing w:after="0" w:line="252" w:lineRule="auto"/>
        <w:ind w:left="4956" w:firstLine="708"/>
        <w:rPr>
          <w:rFonts w:ascii="Times New Roman" w:hAnsi="Times New Roman" w:cs="Times New Roman"/>
          <w:b/>
          <w:color w:val="808080" w:themeColor="background1" w:themeShade="80"/>
          <w:sz w:val="28"/>
          <w:szCs w:val="28"/>
        </w:rPr>
      </w:pPr>
      <w:r>
        <w:rPr>
          <w:rFonts w:ascii="Times New Roman" w:hAnsi="Times New Roman" w:cs="Times New Roman"/>
          <w:b/>
          <w:color w:val="808080" w:themeColor="background1" w:themeShade="80"/>
          <w:sz w:val="28"/>
          <w:szCs w:val="28"/>
        </w:rPr>
        <w:t>У</w:t>
      </w:r>
      <w:r w:rsidR="00102A86" w:rsidRPr="005F7628">
        <w:rPr>
          <w:rFonts w:ascii="Times New Roman" w:hAnsi="Times New Roman" w:cs="Times New Roman"/>
          <w:b/>
          <w:color w:val="808080" w:themeColor="background1" w:themeShade="80"/>
          <w:sz w:val="28"/>
          <w:szCs w:val="28"/>
        </w:rPr>
        <w:t xml:space="preserve">ТВЪРДИЛ: </w:t>
      </w:r>
    </w:p>
    <w:p w14:paraId="68E8A671" w14:textId="4B617721" w:rsidR="00932F98" w:rsidRPr="005F7628" w:rsidRDefault="00D4450C" w:rsidP="00932F98">
      <w:pPr>
        <w:spacing w:after="0" w:line="252" w:lineRule="auto"/>
        <w:ind w:left="4956" w:firstLine="708"/>
        <w:rPr>
          <w:rFonts w:ascii="Times New Roman" w:hAnsi="Times New Roman" w:cs="Times New Roman"/>
          <w:b/>
          <w:color w:val="808080" w:themeColor="background1" w:themeShade="80"/>
          <w:sz w:val="28"/>
          <w:szCs w:val="28"/>
        </w:rPr>
      </w:pPr>
      <w:r>
        <w:rPr>
          <w:rFonts w:ascii="Times New Roman" w:hAnsi="Times New Roman" w:cs="Times New Roman"/>
          <w:b/>
          <w:color w:val="808080" w:themeColor="background1" w:themeShade="80"/>
          <w:sz w:val="28"/>
          <w:szCs w:val="28"/>
        </w:rPr>
        <w:pict w14:anchorId="7523F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87.5pt;height:101.25pt">
            <v:imagedata r:id="rId8" o:title=""/>
            <o:lock v:ext="edit" ungrouping="t" rotation="t" cropping="t" verticies="t" text="t" grouping="t"/>
            <o:signatureline v:ext="edit" id="{B97E45A9-7823-41A9-BE1B-7E95349CA4FE}" provid="{00000000-0000-0000-0000-000000000000}" o:suggestedsigner="Галина Симеонова" o:suggestedsigner2="РУО на Програма &quot;Околна среда&quot; 2021-2027 г." allowcomments="t" issignatureline="t"/>
          </v:shape>
        </w:pict>
      </w:r>
    </w:p>
    <w:p w14:paraId="6370FC1E" w14:textId="77777777" w:rsidR="00EA3F1E" w:rsidRPr="005F7628" w:rsidRDefault="00EA3F1E" w:rsidP="008D0A31">
      <w:pPr>
        <w:spacing w:after="0" w:line="252" w:lineRule="auto"/>
        <w:ind w:left="3535" w:firstLine="1568"/>
        <w:rPr>
          <w:rFonts w:ascii="Times New Roman" w:hAnsi="Times New Roman" w:cs="Times New Roman"/>
          <w:b/>
          <w:color w:val="808080" w:themeColor="background1" w:themeShade="80"/>
          <w:sz w:val="24"/>
          <w:szCs w:val="24"/>
        </w:rPr>
      </w:pPr>
    </w:p>
    <w:p w14:paraId="74B2AC81" w14:textId="77777777" w:rsidR="00372670" w:rsidRPr="005F7628" w:rsidRDefault="00372670" w:rsidP="008D0A31">
      <w:pPr>
        <w:spacing w:after="0" w:line="252" w:lineRule="auto"/>
        <w:rPr>
          <w:rFonts w:ascii="Times New Roman" w:eastAsia="Calibri" w:hAnsi="Times New Roman" w:cs="Times New Roman"/>
          <w:b/>
          <w:sz w:val="36"/>
          <w:szCs w:val="36"/>
        </w:rPr>
      </w:pPr>
    </w:p>
    <w:p w14:paraId="0590CEBF" w14:textId="77777777" w:rsidR="00372670" w:rsidRPr="00E07E23" w:rsidRDefault="00372670" w:rsidP="008D0A31">
      <w:pPr>
        <w:spacing w:after="0" w:line="252" w:lineRule="auto"/>
        <w:jc w:val="center"/>
        <w:rPr>
          <w:rFonts w:ascii="Times New Roman" w:eastAsia="Calibri" w:hAnsi="Times New Roman" w:cs="Times New Roman"/>
          <w:b/>
          <w:sz w:val="32"/>
          <w:szCs w:val="32"/>
          <w:lang w:val="ru-RU"/>
        </w:rPr>
      </w:pPr>
      <w:r w:rsidRPr="00E07E23">
        <w:rPr>
          <w:rFonts w:ascii="Times New Roman" w:eastAsia="Calibri" w:hAnsi="Times New Roman" w:cs="Times New Roman"/>
          <w:b/>
          <w:sz w:val="32"/>
          <w:szCs w:val="32"/>
        </w:rPr>
        <w:t>МИНИСТЕРСТВО НА ОКОЛНАТА СРЕДА И ВОДИТЕ</w:t>
      </w:r>
    </w:p>
    <w:p w14:paraId="1F582EDC" w14:textId="77777777" w:rsidR="00D75E55" w:rsidRPr="005F7628" w:rsidRDefault="00D75E55" w:rsidP="008D0A31">
      <w:pPr>
        <w:spacing w:after="0" w:line="252" w:lineRule="auto"/>
        <w:jc w:val="center"/>
        <w:rPr>
          <w:rFonts w:ascii="Times New Roman" w:eastAsia="Calibri" w:hAnsi="Times New Roman" w:cs="Times New Roman"/>
          <w:b/>
          <w:sz w:val="32"/>
          <w:szCs w:val="32"/>
        </w:rPr>
      </w:pPr>
    </w:p>
    <w:p w14:paraId="150A6D9D" w14:textId="4EAF43C0" w:rsidR="00372670" w:rsidRPr="00E07E23" w:rsidRDefault="00372670" w:rsidP="008D0A31">
      <w:pPr>
        <w:spacing w:after="0" w:line="252" w:lineRule="auto"/>
        <w:jc w:val="center"/>
        <w:rPr>
          <w:rFonts w:ascii="Times New Roman" w:eastAsia="Calibri" w:hAnsi="Times New Roman" w:cs="Times New Roman"/>
          <w:b/>
          <w:sz w:val="28"/>
          <w:szCs w:val="28"/>
        </w:rPr>
      </w:pPr>
      <w:r w:rsidRPr="00E07E23">
        <w:rPr>
          <w:rFonts w:ascii="Times New Roman" w:eastAsia="Calibri" w:hAnsi="Times New Roman" w:cs="Times New Roman"/>
          <w:b/>
          <w:sz w:val="28"/>
          <w:szCs w:val="28"/>
        </w:rPr>
        <w:t xml:space="preserve">Главна дирекция „Оперативна програма </w:t>
      </w:r>
      <w:r w:rsidR="00EE7927">
        <w:rPr>
          <w:rFonts w:ascii="Times New Roman" w:eastAsia="Calibri" w:hAnsi="Times New Roman" w:cs="Times New Roman"/>
          <w:b/>
          <w:sz w:val="28"/>
          <w:szCs w:val="28"/>
        </w:rPr>
        <w:t>„</w:t>
      </w:r>
      <w:r w:rsidRPr="00E07E23">
        <w:rPr>
          <w:rFonts w:ascii="Times New Roman" w:eastAsia="Calibri" w:hAnsi="Times New Roman" w:cs="Times New Roman"/>
          <w:b/>
          <w:sz w:val="28"/>
          <w:szCs w:val="28"/>
        </w:rPr>
        <w:t>Околна среда“</w:t>
      </w:r>
    </w:p>
    <w:p w14:paraId="4C1BE2A5" w14:textId="77777777" w:rsidR="00372670" w:rsidRPr="00E07E23" w:rsidRDefault="00372670" w:rsidP="008D0A31">
      <w:pPr>
        <w:spacing w:after="0" w:line="252" w:lineRule="auto"/>
        <w:jc w:val="center"/>
        <w:rPr>
          <w:rFonts w:ascii="Times New Roman" w:eastAsia="Calibri" w:hAnsi="Times New Roman" w:cs="Times New Roman"/>
          <w:sz w:val="28"/>
          <w:szCs w:val="28"/>
          <w:lang w:val="ru-RU"/>
        </w:rPr>
      </w:pPr>
    </w:p>
    <w:p w14:paraId="64D2C023" w14:textId="5A8A5604" w:rsidR="00372670" w:rsidRPr="00FC47CA" w:rsidRDefault="00372670" w:rsidP="008D0A31">
      <w:pPr>
        <w:spacing w:after="0" w:line="252" w:lineRule="auto"/>
        <w:jc w:val="center"/>
        <w:rPr>
          <w:rFonts w:ascii="Times New Roman" w:eastAsia="Calibri" w:hAnsi="Times New Roman" w:cs="Times New Roman"/>
          <w:sz w:val="28"/>
          <w:szCs w:val="28"/>
        </w:rPr>
      </w:pPr>
      <w:r w:rsidRPr="00FC47CA">
        <w:rPr>
          <w:rFonts w:ascii="Times New Roman" w:eastAsia="Calibri" w:hAnsi="Times New Roman" w:cs="Times New Roman"/>
          <w:sz w:val="28"/>
          <w:szCs w:val="28"/>
        </w:rPr>
        <w:t>Е</w:t>
      </w:r>
      <w:r w:rsidR="00FB7731" w:rsidRPr="00FC47CA">
        <w:rPr>
          <w:rFonts w:ascii="Times New Roman" w:eastAsia="Calibri" w:hAnsi="Times New Roman" w:cs="Times New Roman"/>
          <w:sz w:val="28"/>
          <w:szCs w:val="28"/>
        </w:rPr>
        <w:t>вропейски фонд за регионално развитие</w:t>
      </w:r>
    </w:p>
    <w:p w14:paraId="0421E3A6" w14:textId="15BC89DD" w:rsidR="00372670" w:rsidRPr="00FC47CA" w:rsidRDefault="00372670" w:rsidP="008D0A31">
      <w:pPr>
        <w:spacing w:after="0" w:line="252" w:lineRule="auto"/>
        <w:rPr>
          <w:rFonts w:ascii="Times New Roman" w:eastAsia="Calibri" w:hAnsi="Times New Roman" w:cs="Times New Roman"/>
          <w:sz w:val="40"/>
          <w:szCs w:val="40"/>
          <w:lang w:val="ru-RU"/>
        </w:rPr>
      </w:pPr>
    </w:p>
    <w:p w14:paraId="2326FE1F" w14:textId="29180DD4" w:rsidR="00372670" w:rsidRPr="00FC47CA" w:rsidRDefault="00717B04" w:rsidP="008D0A31">
      <w:pPr>
        <w:spacing w:after="0" w:line="252" w:lineRule="auto"/>
        <w:jc w:val="center"/>
        <w:rPr>
          <w:rFonts w:ascii="Times New Roman" w:eastAsia="Calibri" w:hAnsi="Times New Roman" w:cs="Times New Roman"/>
          <w:b/>
          <w:caps/>
          <w:spacing w:val="40"/>
          <w:sz w:val="36"/>
          <w:szCs w:val="36"/>
        </w:rPr>
      </w:pPr>
      <w:r w:rsidRPr="00FC47CA">
        <w:rPr>
          <w:rFonts w:ascii="Times New Roman" w:eastAsia="Calibri" w:hAnsi="Times New Roman" w:cs="Times New Roman"/>
          <w:b/>
          <w:caps/>
          <w:spacing w:val="40"/>
          <w:sz w:val="36"/>
          <w:szCs w:val="36"/>
        </w:rPr>
        <w:t xml:space="preserve">условия </w:t>
      </w:r>
      <w:r w:rsidR="00372670" w:rsidRPr="00FC47CA">
        <w:rPr>
          <w:rFonts w:ascii="Times New Roman" w:eastAsia="Calibri" w:hAnsi="Times New Roman" w:cs="Times New Roman"/>
          <w:b/>
          <w:caps/>
          <w:spacing w:val="40"/>
          <w:sz w:val="36"/>
          <w:szCs w:val="36"/>
        </w:rPr>
        <w:t>ЗА КАНДИДАТСТВАНЕ</w:t>
      </w:r>
    </w:p>
    <w:p w14:paraId="29EFA230" w14:textId="77777777" w:rsidR="00372670" w:rsidRPr="00FC47CA" w:rsidRDefault="00372670" w:rsidP="008D0A31">
      <w:pPr>
        <w:spacing w:after="0" w:line="252" w:lineRule="auto"/>
        <w:jc w:val="center"/>
        <w:rPr>
          <w:rFonts w:ascii="Times New Roman" w:eastAsia="Calibri" w:hAnsi="Times New Roman" w:cs="Times New Roman"/>
          <w:b/>
          <w:caps/>
          <w:spacing w:val="40"/>
          <w:sz w:val="40"/>
          <w:szCs w:val="40"/>
        </w:rPr>
      </w:pPr>
    </w:p>
    <w:p w14:paraId="5FD1C62D" w14:textId="77777777" w:rsidR="00E07E23" w:rsidRPr="00FC47CA" w:rsidRDefault="00E07E23" w:rsidP="008D0A31">
      <w:pPr>
        <w:spacing w:after="0" w:line="252" w:lineRule="auto"/>
        <w:jc w:val="center"/>
        <w:rPr>
          <w:rFonts w:ascii="Times New Roman" w:eastAsia="Calibri" w:hAnsi="Times New Roman" w:cs="Times New Roman"/>
          <w:spacing w:val="40"/>
          <w:sz w:val="28"/>
          <w:szCs w:val="28"/>
        </w:rPr>
      </w:pPr>
      <w:r w:rsidRPr="00FC47CA">
        <w:rPr>
          <w:rFonts w:ascii="Times New Roman" w:eastAsia="Calibri" w:hAnsi="Times New Roman" w:cs="Times New Roman"/>
          <w:spacing w:val="40"/>
          <w:sz w:val="28"/>
          <w:szCs w:val="28"/>
        </w:rPr>
        <w:t xml:space="preserve">по процедура чрез директно предоставяне на </w:t>
      </w:r>
    </w:p>
    <w:p w14:paraId="5441A920" w14:textId="3008E1F8" w:rsidR="00717B04" w:rsidRPr="00FC47CA" w:rsidRDefault="00E07E23" w:rsidP="008D0A31">
      <w:pPr>
        <w:spacing w:after="0" w:line="252" w:lineRule="auto"/>
        <w:jc w:val="center"/>
        <w:rPr>
          <w:rFonts w:ascii="Times New Roman" w:eastAsia="Calibri" w:hAnsi="Times New Roman" w:cs="Times New Roman"/>
          <w:caps/>
          <w:spacing w:val="40"/>
          <w:sz w:val="28"/>
          <w:szCs w:val="28"/>
        </w:rPr>
      </w:pPr>
      <w:r w:rsidRPr="00FC47CA">
        <w:rPr>
          <w:rFonts w:ascii="Times New Roman" w:eastAsia="Calibri" w:hAnsi="Times New Roman" w:cs="Times New Roman"/>
          <w:spacing w:val="40"/>
          <w:sz w:val="28"/>
          <w:szCs w:val="28"/>
        </w:rPr>
        <w:t xml:space="preserve">безвъзмездна финансова помощ </w:t>
      </w:r>
    </w:p>
    <w:p w14:paraId="2358CE22" w14:textId="77777777" w:rsidR="00531600" w:rsidRPr="00D66587" w:rsidRDefault="00531600" w:rsidP="008D0A31">
      <w:pPr>
        <w:spacing w:after="0" w:line="252" w:lineRule="auto"/>
        <w:jc w:val="center"/>
        <w:rPr>
          <w:rFonts w:ascii="Times New Roman" w:eastAsia="Calibri" w:hAnsi="Times New Roman" w:cs="Times New Roman"/>
          <w:caps/>
          <w:spacing w:val="40"/>
          <w:sz w:val="28"/>
          <w:szCs w:val="28"/>
        </w:rPr>
      </w:pPr>
      <w:bookmarkStart w:id="0" w:name="_Hlk118894722"/>
    </w:p>
    <w:p w14:paraId="1869CA1F" w14:textId="77777777" w:rsidR="00531600" w:rsidRPr="00D66587" w:rsidRDefault="00531600" w:rsidP="008D0A31">
      <w:pPr>
        <w:spacing w:after="0" w:line="252" w:lineRule="auto"/>
        <w:jc w:val="center"/>
        <w:rPr>
          <w:rFonts w:ascii="Times New Roman" w:eastAsia="Calibri" w:hAnsi="Times New Roman" w:cs="Times New Roman"/>
          <w:caps/>
          <w:spacing w:val="40"/>
          <w:sz w:val="28"/>
          <w:szCs w:val="28"/>
        </w:rPr>
      </w:pPr>
    </w:p>
    <w:p w14:paraId="69038D38" w14:textId="77777777" w:rsidR="00502A07" w:rsidRPr="00CA688E" w:rsidRDefault="00502A07" w:rsidP="008D0A31">
      <w:pPr>
        <w:spacing w:after="0" w:line="252" w:lineRule="auto"/>
        <w:jc w:val="center"/>
        <w:rPr>
          <w:rFonts w:ascii="Times New Roman" w:eastAsia="Calibri" w:hAnsi="Times New Roman" w:cs="Times New Roman"/>
          <w:b/>
          <w:bCs/>
          <w:caps/>
          <w:spacing w:val="40"/>
          <w:sz w:val="28"/>
          <w:szCs w:val="28"/>
        </w:rPr>
      </w:pPr>
      <w:bookmarkStart w:id="1" w:name="_Hlk118894752"/>
      <w:bookmarkStart w:id="2" w:name="_Hlk133252691"/>
      <w:bookmarkStart w:id="3" w:name="_Hlk133239150"/>
      <w:bookmarkEnd w:id="0"/>
      <w:r w:rsidRPr="00502A07">
        <w:rPr>
          <w:rFonts w:ascii="Times New Roman" w:eastAsia="Calibri" w:hAnsi="Times New Roman" w:cs="Times New Roman"/>
          <w:b/>
          <w:bCs/>
          <w:caps/>
          <w:spacing w:val="40"/>
          <w:sz w:val="28"/>
          <w:szCs w:val="28"/>
          <w:lang w:val="en-US"/>
        </w:rPr>
        <w:t>BG</w:t>
      </w:r>
      <w:r w:rsidRPr="00CA688E">
        <w:rPr>
          <w:rFonts w:ascii="Times New Roman" w:eastAsia="Calibri" w:hAnsi="Times New Roman" w:cs="Times New Roman"/>
          <w:b/>
          <w:bCs/>
          <w:caps/>
          <w:spacing w:val="40"/>
          <w:sz w:val="28"/>
          <w:szCs w:val="28"/>
        </w:rPr>
        <w:t>16</w:t>
      </w:r>
      <w:r w:rsidRPr="00502A07">
        <w:rPr>
          <w:rFonts w:ascii="Times New Roman" w:eastAsia="Calibri" w:hAnsi="Times New Roman" w:cs="Times New Roman"/>
          <w:b/>
          <w:bCs/>
          <w:caps/>
          <w:spacing w:val="40"/>
          <w:sz w:val="28"/>
          <w:szCs w:val="28"/>
          <w:lang w:val="en-US"/>
        </w:rPr>
        <w:t>FFPR</w:t>
      </w:r>
      <w:r w:rsidRPr="00CA688E">
        <w:rPr>
          <w:rFonts w:ascii="Times New Roman" w:eastAsia="Calibri" w:hAnsi="Times New Roman" w:cs="Times New Roman"/>
          <w:b/>
          <w:bCs/>
          <w:caps/>
          <w:spacing w:val="40"/>
          <w:sz w:val="28"/>
          <w:szCs w:val="28"/>
        </w:rPr>
        <w:t xml:space="preserve">002-3.013 </w:t>
      </w:r>
    </w:p>
    <w:p w14:paraId="64E3F28E" w14:textId="77777777" w:rsidR="00502A07" w:rsidRPr="00CA688E" w:rsidRDefault="00502A07" w:rsidP="008D0A31">
      <w:pPr>
        <w:spacing w:after="0" w:line="252" w:lineRule="auto"/>
        <w:jc w:val="center"/>
        <w:rPr>
          <w:rFonts w:ascii="Times New Roman" w:eastAsia="Calibri" w:hAnsi="Times New Roman" w:cs="Times New Roman"/>
          <w:b/>
          <w:bCs/>
          <w:caps/>
          <w:spacing w:val="40"/>
          <w:sz w:val="28"/>
          <w:szCs w:val="28"/>
        </w:rPr>
      </w:pPr>
    </w:p>
    <w:p w14:paraId="464EB6A2" w14:textId="6452C0F8" w:rsidR="00502A07" w:rsidRPr="00CA688E" w:rsidRDefault="00502A07" w:rsidP="008D0A31">
      <w:pPr>
        <w:spacing w:after="0" w:line="252" w:lineRule="auto"/>
        <w:jc w:val="center"/>
        <w:rPr>
          <w:rFonts w:ascii="Times New Roman" w:eastAsia="Calibri" w:hAnsi="Times New Roman" w:cs="Times New Roman"/>
          <w:b/>
          <w:bCs/>
          <w:caps/>
          <w:spacing w:val="40"/>
          <w:sz w:val="28"/>
          <w:szCs w:val="28"/>
        </w:rPr>
      </w:pPr>
      <w:r>
        <w:rPr>
          <w:rFonts w:ascii="Times New Roman" w:eastAsia="Calibri" w:hAnsi="Times New Roman" w:cs="Times New Roman"/>
          <w:b/>
          <w:bCs/>
          <w:caps/>
          <w:spacing w:val="40"/>
          <w:sz w:val="28"/>
          <w:szCs w:val="28"/>
        </w:rPr>
        <w:t>„</w:t>
      </w:r>
      <w:r w:rsidRPr="00CA688E">
        <w:rPr>
          <w:rFonts w:ascii="Times New Roman" w:eastAsia="Calibri" w:hAnsi="Times New Roman" w:cs="Times New Roman"/>
          <w:b/>
          <w:bCs/>
          <w:caps/>
          <w:spacing w:val="40"/>
          <w:sz w:val="28"/>
          <w:szCs w:val="28"/>
        </w:rPr>
        <w:t>Мониторинг на популацията на вида кафява мечка</w:t>
      </w:r>
      <w:r>
        <w:rPr>
          <w:rFonts w:ascii="Times New Roman" w:eastAsia="Calibri" w:hAnsi="Times New Roman" w:cs="Times New Roman"/>
          <w:b/>
          <w:bCs/>
          <w:caps/>
          <w:spacing w:val="40"/>
          <w:sz w:val="28"/>
          <w:szCs w:val="28"/>
        </w:rPr>
        <w:t>“</w:t>
      </w:r>
      <w:r w:rsidRPr="00CA688E">
        <w:rPr>
          <w:rFonts w:ascii="Times New Roman" w:eastAsia="Calibri" w:hAnsi="Times New Roman" w:cs="Times New Roman"/>
          <w:b/>
          <w:bCs/>
          <w:caps/>
          <w:spacing w:val="40"/>
          <w:sz w:val="28"/>
          <w:szCs w:val="28"/>
        </w:rPr>
        <w:t xml:space="preserve"> </w:t>
      </w:r>
    </w:p>
    <w:bookmarkEnd w:id="1"/>
    <w:bookmarkEnd w:id="2"/>
    <w:bookmarkEnd w:id="3"/>
    <w:p w14:paraId="12CB9248" w14:textId="77777777" w:rsidR="00502A07" w:rsidRDefault="00502A07" w:rsidP="008D0A31">
      <w:pPr>
        <w:spacing w:after="0" w:line="252" w:lineRule="auto"/>
        <w:jc w:val="center"/>
        <w:rPr>
          <w:rFonts w:ascii="Times New Roman" w:eastAsia="Calibri" w:hAnsi="Times New Roman" w:cs="Times New Roman"/>
          <w:b/>
          <w:spacing w:val="40"/>
          <w:sz w:val="32"/>
          <w:szCs w:val="32"/>
        </w:rPr>
      </w:pPr>
    </w:p>
    <w:p w14:paraId="1905E400" w14:textId="77777777" w:rsidR="00502A07" w:rsidRDefault="00502A07" w:rsidP="008D0A31">
      <w:pPr>
        <w:spacing w:after="0" w:line="252" w:lineRule="auto"/>
        <w:jc w:val="center"/>
        <w:rPr>
          <w:rFonts w:ascii="Times New Roman" w:eastAsia="Calibri" w:hAnsi="Times New Roman" w:cs="Times New Roman"/>
          <w:spacing w:val="40"/>
          <w:sz w:val="28"/>
          <w:szCs w:val="28"/>
        </w:rPr>
      </w:pPr>
    </w:p>
    <w:p w14:paraId="0C9ABBAD" w14:textId="17DD1F49" w:rsidR="004503F9" w:rsidRPr="00E07E23" w:rsidRDefault="00473870" w:rsidP="008D0A31">
      <w:pPr>
        <w:spacing w:after="0" w:line="252" w:lineRule="auto"/>
        <w:jc w:val="center"/>
        <w:rPr>
          <w:rFonts w:ascii="Times New Roman" w:eastAsia="Times New Roman" w:hAnsi="Times New Roman" w:cs="Times New Roman"/>
          <w:sz w:val="28"/>
          <w:szCs w:val="28"/>
          <w:lang w:eastAsia="fr-FR"/>
        </w:rPr>
      </w:pPr>
      <w:r w:rsidRPr="00E07E23">
        <w:rPr>
          <w:rFonts w:ascii="Times New Roman" w:eastAsia="Calibri" w:hAnsi="Times New Roman" w:cs="Times New Roman"/>
          <w:spacing w:val="40"/>
          <w:sz w:val="28"/>
          <w:szCs w:val="28"/>
        </w:rPr>
        <w:t>по</w:t>
      </w:r>
      <w:r w:rsidR="00372670" w:rsidRPr="00E07E23">
        <w:rPr>
          <w:rFonts w:ascii="Times New Roman" w:eastAsia="Calibri" w:hAnsi="Times New Roman" w:cs="Times New Roman"/>
          <w:spacing w:val="40"/>
          <w:sz w:val="28"/>
          <w:szCs w:val="28"/>
        </w:rPr>
        <w:t xml:space="preserve"> </w:t>
      </w:r>
      <w:r w:rsidR="00372670" w:rsidRPr="00E07E23">
        <w:rPr>
          <w:rFonts w:ascii="Times New Roman" w:eastAsia="Times New Roman" w:hAnsi="Times New Roman" w:cs="Times New Roman"/>
          <w:sz w:val="28"/>
          <w:szCs w:val="28"/>
          <w:lang w:eastAsia="fr-FR"/>
        </w:rPr>
        <w:t>приоритет</w:t>
      </w:r>
      <w:r w:rsidR="00D035B2" w:rsidRPr="00E07E23">
        <w:rPr>
          <w:rFonts w:ascii="Times New Roman" w:eastAsia="Times New Roman" w:hAnsi="Times New Roman" w:cs="Times New Roman"/>
          <w:sz w:val="28"/>
          <w:szCs w:val="28"/>
          <w:lang w:eastAsia="fr-FR"/>
        </w:rPr>
        <w:t xml:space="preserve"> </w:t>
      </w:r>
      <w:r w:rsidR="00372670" w:rsidRPr="00E07E23">
        <w:rPr>
          <w:rFonts w:ascii="Times New Roman" w:eastAsia="Times New Roman" w:hAnsi="Times New Roman" w:cs="Times New Roman"/>
          <w:sz w:val="28"/>
          <w:szCs w:val="28"/>
          <w:lang w:eastAsia="fr-FR"/>
        </w:rPr>
        <w:t xml:space="preserve"> </w:t>
      </w:r>
      <w:r w:rsidR="00591A91">
        <w:rPr>
          <w:rFonts w:ascii="Times New Roman" w:eastAsia="Times New Roman" w:hAnsi="Times New Roman" w:cs="Times New Roman"/>
          <w:sz w:val="28"/>
          <w:szCs w:val="28"/>
          <w:lang w:eastAsia="fr-FR"/>
        </w:rPr>
        <w:t>3</w:t>
      </w:r>
      <w:r w:rsidR="00372670" w:rsidRPr="00E07E23">
        <w:rPr>
          <w:rFonts w:ascii="Times New Roman" w:eastAsia="Times New Roman" w:hAnsi="Times New Roman" w:cs="Times New Roman"/>
          <w:sz w:val="28"/>
          <w:szCs w:val="28"/>
          <w:lang w:eastAsia="fr-FR"/>
        </w:rPr>
        <w:t xml:space="preserve"> </w:t>
      </w:r>
      <w:r w:rsidR="004503F9" w:rsidRPr="00E07E23">
        <w:rPr>
          <w:rFonts w:ascii="Times New Roman" w:eastAsia="Times New Roman" w:hAnsi="Times New Roman" w:cs="Times New Roman"/>
          <w:sz w:val="28"/>
          <w:szCs w:val="28"/>
          <w:lang w:eastAsia="fr-FR"/>
        </w:rPr>
        <w:t>„</w:t>
      </w:r>
      <w:r w:rsidR="00591A91" w:rsidRPr="00591A91">
        <w:rPr>
          <w:rFonts w:ascii="Times New Roman" w:eastAsia="Times New Roman" w:hAnsi="Times New Roman" w:cs="Times New Roman"/>
          <w:sz w:val="28"/>
          <w:szCs w:val="28"/>
          <w:lang w:eastAsia="fr-FR"/>
        </w:rPr>
        <w:t xml:space="preserve">Биологично разнообразие </w:t>
      </w:r>
      <w:r w:rsidR="004503F9" w:rsidRPr="00E07E23">
        <w:rPr>
          <w:rFonts w:ascii="Times New Roman" w:eastAsia="Times New Roman" w:hAnsi="Times New Roman" w:cs="Times New Roman"/>
          <w:sz w:val="28"/>
          <w:szCs w:val="28"/>
          <w:lang w:eastAsia="fr-FR"/>
        </w:rPr>
        <w:t>”</w:t>
      </w:r>
    </w:p>
    <w:p w14:paraId="271E9FCF" w14:textId="57250D59" w:rsidR="00372670" w:rsidRPr="00E07E23" w:rsidRDefault="00372670" w:rsidP="008D0A31">
      <w:pPr>
        <w:spacing w:after="0" w:line="252" w:lineRule="auto"/>
        <w:jc w:val="center"/>
        <w:rPr>
          <w:rFonts w:ascii="Times New Roman" w:eastAsia="Calibri" w:hAnsi="Times New Roman" w:cs="Times New Roman"/>
          <w:color w:val="808080"/>
          <w:sz w:val="28"/>
          <w:szCs w:val="28"/>
        </w:rPr>
      </w:pPr>
      <w:r w:rsidRPr="00E07E23">
        <w:rPr>
          <w:rFonts w:ascii="Times New Roman" w:eastAsia="Times New Roman" w:hAnsi="Times New Roman" w:cs="Times New Roman"/>
          <w:sz w:val="28"/>
          <w:szCs w:val="28"/>
          <w:lang w:eastAsia="fr-FR"/>
        </w:rPr>
        <w:t xml:space="preserve">на </w:t>
      </w:r>
      <w:r w:rsidR="006E4AF0" w:rsidRPr="00E07E23">
        <w:rPr>
          <w:rFonts w:ascii="Times New Roman" w:eastAsia="Calibri" w:hAnsi="Times New Roman" w:cs="Times New Roman"/>
          <w:sz w:val="28"/>
          <w:szCs w:val="28"/>
        </w:rPr>
        <w:t>П</w:t>
      </w:r>
      <w:r w:rsidRPr="00E07E23">
        <w:rPr>
          <w:rFonts w:ascii="Times New Roman" w:eastAsia="Calibri" w:hAnsi="Times New Roman" w:cs="Times New Roman"/>
          <w:sz w:val="28"/>
          <w:szCs w:val="28"/>
        </w:rPr>
        <w:t>рограма „Околна среда</w:t>
      </w:r>
      <w:r w:rsidR="00E12E5C" w:rsidRPr="00E07E23">
        <w:rPr>
          <w:rFonts w:ascii="Times New Roman" w:eastAsia="Calibri" w:hAnsi="Times New Roman" w:cs="Times New Roman"/>
          <w:sz w:val="28"/>
          <w:szCs w:val="28"/>
        </w:rPr>
        <w:t>“</w:t>
      </w:r>
      <w:r w:rsidRPr="00E07E23">
        <w:rPr>
          <w:rFonts w:ascii="Times New Roman" w:eastAsia="Calibri" w:hAnsi="Times New Roman" w:cs="Times New Roman"/>
          <w:sz w:val="28"/>
          <w:szCs w:val="28"/>
        </w:rPr>
        <w:t xml:space="preserve"> 20</w:t>
      </w:r>
      <w:r w:rsidR="006E4AF0" w:rsidRPr="00E07E23">
        <w:rPr>
          <w:rFonts w:ascii="Times New Roman" w:eastAsia="Calibri" w:hAnsi="Times New Roman" w:cs="Times New Roman"/>
          <w:sz w:val="28"/>
          <w:szCs w:val="28"/>
        </w:rPr>
        <w:t>21</w:t>
      </w:r>
      <w:r w:rsidRPr="00E07E23">
        <w:rPr>
          <w:rFonts w:ascii="Times New Roman" w:eastAsia="Calibri" w:hAnsi="Times New Roman" w:cs="Times New Roman"/>
          <w:sz w:val="28"/>
          <w:szCs w:val="28"/>
        </w:rPr>
        <w:t>-202</w:t>
      </w:r>
      <w:r w:rsidR="006E4AF0" w:rsidRPr="00E07E23">
        <w:rPr>
          <w:rFonts w:ascii="Times New Roman" w:eastAsia="Calibri" w:hAnsi="Times New Roman" w:cs="Times New Roman"/>
          <w:sz w:val="28"/>
          <w:szCs w:val="28"/>
        </w:rPr>
        <w:t>7</w:t>
      </w:r>
      <w:r w:rsidRPr="00E07E23">
        <w:rPr>
          <w:rFonts w:ascii="Times New Roman" w:eastAsia="Calibri" w:hAnsi="Times New Roman" w:cs="Times New Roman"/>
          <w:sz w:val="28"/>
          <w:szCs w:val="28"/>
        </w:rPr>
        <w:t xml:space="preserve"> г.</w:t>
      </w:r>
    </w:p>
    <w:p w14:paraId="5CE5985F" w14:textId="77777777" w:rsidR="00372670" w:rsidRPr="005F7628" w:rsidRDefault="00372670" w:rsidP="008D0A31">
      <w:pPr>
        <w:spacing w:after="0" w:line="252" w:lineRule="auto"/>
        <w:jc w:val="center"/>
        <w:rPr>
          <w:rFonts w:ascii="Times New Roman" w:hAnsi="Times New Roman" w:cs="Times New Roman"/>
          <w:b/>
          <w:sz w:val="24"/>
          <w:szCs w:val="24"/>
        </w:rPr>
      </w:pPr>
      <w:r w:rsidRPr="005F7628">
        <w:rPr>
          <w:rFonts w:ascii="Times New Roman" w:hAnsi="Times New Roman" w:cs="Times New Roman"/>
          <w:b/>
          <w:sz w:val="24"/>
          <w:szCs w:val="24"/>
        </w:rPr>
        <w:br w:type="page"/>
      </w:r>
    </w:p>
    <w:p w14:paraId="3B331843" w14:textId="11233FA0" w:rsidR="00F759D6" w:rsidRPr="005F7628" w:rsidRDefault="001B080E" w:rsidP="008D0A31">
      <w:pPr>
        <w:tabs>
          <w:tab w:val="center" w:pos="4819"/>
          <w:tab w:val="left" w:pos="8880"/>
        </w:tabs>
        <w:spacing w:after="0" w:line="252" w:lineRule="auto"/>
        <w:rPr>
          <w:rFonts w:ascii="Times New Roman" w:hAnsi="Times New Roman" w:cs="Times New Roman"/>
          <w:b/>
          <w:sz w:val="28"/>
          <w:szCs w:val="28"/>
        </w:rPr>
      </w:pPr>
      <w:r w:rsidRPr="005F7628">
        <w:rPr>
          <w:rFonts w:ascii="Times New Roman" w:hAnsi="Times New Roman" w:cs="Times New Roman"/>
          <w:b/>
          <w:sz w:val="28"/>
          <w:szCs w:val="28"/>
        </w:rPr>
        <w:lastRenderedPageBreak/>
        <w:tab/>
      </w:r>
      <w:r w:rsidR="00996003" w:rsidRPr="005F7628">
        <w:rPr>
          <w:rFonts w:ascii="Times New Roman" w:hAnsi="Times New Roman" w:cs="Times New Roman"/>
          <w:b/>
          <w:sz w:val="28"/>
          <w:szCs w:val="28"/>
        </w:rPr>
        <w:t xml:space="preserve"> </w:t>
      </w:r>
    </w:p>
    <w:p w14:paraId="73A5274B" w14:textId="77777777" w:rsidR="00EE5933" w:rsidRPr="005F7628" w:rsidRDefault="00EE5933" w:rsidP="008D0A31">
      <w:pPr>
        <w:spacing w:after="0" w:line="252" w:lineRule="auto"/>
        <w:rPr>
          <w:rFonts w:ascii="Times New Roman" w:hAnsi="Times New Roman" w:cs="Times New Roman"/>
          <w:b/>
          <w:sz w:val="24"/>
          <w:szCs w:val="24"/>
          <w:lang w:val="ru-RU"/>
        </w:rPr>
      </w:pPr>
    </w:p>
    <w:p w14:paraId="21E16B26" w14:textId="77777777" w:rsidR="007057A9" w:rsidRPr="005F7628"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1. </w:t>
      </w:r>
      <w:r w:rsidR="007057A9" w:rsidRPr="005F7628">
        <w:rPr>
          <w:rFonts w:ascii="Times New Roman" w:hAnsi="Times New Roman" w:cs="Times New Roman"/>
          <w:b/>
          <w:sz w:val="24"/>
          <w:szCs w:val="24"/>
        </w:rPr>
        <w:t>Наименование на програмата:</w:t>
      </w:r>
    </w:p>
    <w:p w14:paraId="5FD850DE" w14:textId="56694A4E" w:rsidR="0010018A" w:rsidRPr="005F7628" w:rsidRDefault="006E4AF0"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b/>
          <w:sz w:val="24"/>
          <w:szCs w:val="24"/>
        </w:rPr>
      </w:pPr>
      <w:r>
        <w:rPr>
          <w:rFonts w:ascii="Times New Roman" w:hAnsi="Times New Roman" w:cs="Times New Roman"/>
          <w:sz w:val="24"/>
          <w:szCs w:val="24"/>
        </w:rPr>
        <w:t>П</w:t>
      </w:r>
      <w:r w:rsidR="00AC0542" w:rsidRPr="005F7628">
        <w:rPr>
          <w:rFonts w:ascii="Times New Roman" w:hAnsi="Times New Roman" w:cs="Times New Roman"/>
          <w:sz w:val="24"/>
          <w:szCs w:val="24"/>
        </w:rPr>
        <w:t>рограма „Околна среда</w:t>
      </w:r>
      <w:r w:rsidR="00E12E5C">
        <w:rPr>
          <w:rFonts w:ascii="Times New Roman" w:hAnsi="Times New Roman" w:cs="Times New Roman"/>
          <w:sz w:val="24"/>
          <w:szCs w:val="24"/>
        </w:rPr>
        <w:t>“</w:t>
      </w:r>
      <w:r w:rsidR="00AC0542" w:rsidRPr="005F7628">
        <w:rPr>
          <w:rFonts w:ascii="Times New Roman" w:hAnsi="Times New Roman" w:cs="Times New Roman"/>
          <w:sz w:val="24"/>
          <w:szCs w:val="24"/>
        </w:rPr>
        <w:t xml:space="preserve"> 20</w:t>
      </w:r>
      <w:r>
        <w:rPr>
          <w:rFonts w:ascii="Times New Roman" w:hAnsi="Times New Roman" w:cs="Times New Roman"/>
          <w:sz w:val="24"/>
          <w:szCs w:val="24"/>
        </w:rPr>
        <w:t>21</w:t>
      </w:r>
      <w:r w:rsidR="00AC0542" w:rsidRPr="005F7628">
        <w:rPr>
          <w:rFonts w:ascii="Times New Roman" w:hAnsi="Times New Roman" w:cs="Times New Roman"/>
          <w:sz w:val="24"/>
          <w:szCs w:val="24"/>
        </w:rPr>
        <w:t xml:space="preserve"> – 202</w:t>
      </w:r>
      <w:r>
        <w:rPr>
          <w:rFonts w:ascii="Times New Roman" w:hAnsi="Times New Roman" w:cs="Times New Roman"/>
          <w:sz w:val="24"/>
          <w:szCs w:val="24"/>
        </w:rPr>
        <w:t>7</w:t>
      </w:r>
      <w:r w:rsidR="00AC0542" w:rsidRPr="005F7628">
        <w:rPr>
          <w:rFonts w:ascii="Times New Roman" w:hAnsi="Times New Roman" w:cs="Times New Roman"/>
          <w:sz w:val="24"/>
          <w:szCs w:val="24"/>
        </w:rPr>
        <w:t xml:space="preserve"> г. </w:t>
      </w:r>
      <w:r w:rsidR="00AC0542" w:rsidRPr="005F7628">
        <w:rPr>
          <w:rFonts w:ascii="Times New Roman" w:hAnsi="Times New Roman" w:cs="Times New Roman"/>
          <w:bCs/>
          <w:sz w:val="24"/>
          <w:szCs w:val="24"/>
        </w:rPr>
        <w:t>(ПОС 20</w:t>
      </w:r>
      <w:r>
        <w:rPr>
          <w:rFonts w:ascii="Times New Roman" w:hAnsi="Times New Roman" w:cs="Times New Roman"/>
          <w:bCs/>
          <w:sz w:val="24"/>
          <w:szCs w:val="24"/>
        </w:rPr>
        <w:t>21</w:t>
      </w:r>
      <w:r w:rsidR="00AC0542" w:rsidRPr="005F7628">
        <w:rPr>
          <w:rFonts w:ascii="Times New Roman" w:hAnsi="Times New Roman" w:cs="Times New Roman"/>
          <w:bCs/>
          <w:sz w:val="24"/>
          <w:szCs w:val="24"/>
        </w:rPr>
        <w:t>-202</w:t>
      </w:r>
      <w:r>
        <w:rPr>
          <w:rFonts w:ascii="Times New Roman" w:hAnsi="Times New Roman" w:cs="Times New Roman"/>
          <w:bCs/>
          <w:sz w:val="24"/>
          <w:szCs w:val="24"/>
        </w:rPr>
        <w:t>7</w:t>
      </w:r>
      <w:r w:rsidR="00AC0542" w:rsidRPr="005F7628">
        <w:rPr>
          <w:rFonts w:ascii="Times New Roman" w:hAnsi="Times New Roman" w:cs="Times New Roman"/>
          <w:bCs/>
          <w:sz w:val="24"/>
          <w:szCs w:val="24"/>
        </w:rPr>
        <w:t xml:space="preserve"> г.)</w:t>
      </w:r>
    </w:p>
    <w:p w14:paraId="08A33A1B" w14:textId="77777777" w:rsidR="002325A3" w:rsidRPr="005F7628" w:rsidRDefault="002325A3"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78F8CF09" w14:textId="4D41675A" w:rsidR="009A61B0" w:rsidRPr="005F7628"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2. </w:t>
      </w:r>
      <w:r w:rsidR="00AF646E">
        <w:rPr>
          <w:rFonts w:ascii="Times New Roman" w:hAnsi="Times New Roman" w:cs="Times New Roman"/>
          <w:b/>
          <w:sz w:val="24"/>
          <w:szCs w:val="24"/>
        </w:rPr>
        <w:t>Номер и н</w:t>
      </w:r>
      <w:r w:rsidR="007057A9" w:rsidRPr="005F7628">
        <w:rPr>
          <w:rFonts w:ascii="Times New Roman" w:hAnsi="Times New Roman" w:cs="Times New Roman"/>
          <w:b/>
          <w:sz w:val="24"/>
          <w:szCs w:val="24"/>
        </w:rPr>
        <w:t>аименование на приоритет</w:t>
      </w:r>
      <w:r w:rsidR="000C2248">
        <w:rPr>
          <w:rFonts w:ascii="Times New Roman" w:hAnsi="Times New Roman" w:cs="Times New Roman"/>
          <w:b/>
          <w:sz w:val="24"/>
          <w:szCs w:val="24"/>
        </w:rPr>
        <w:t xml:space="preserve">а </w:t>
      </w:r>
      <w:r w:rsidR="000C2248" w:rsidRPr="000C2248">
        <w:rPr>
          <w:rFonts w:ascii="Times New Roman" w:hAnsi="Times New Roman" w:cs="Times New Roman"/>
          <w:b/>
          <w:sz w:val="24"/>
          <w:szCs w:val="24"/>
        </w:rPr>
        <w:t>и специфичната цел</w:t>
      </w:r>
      <w:r w:rsidRPr="005F7628">
        <w:rPr>
          <w:rFonts w:ascii="Times New Roman" w:hAnsi="Times New Roman" w:cs="Times New Roman"/>
          <w:b/>
          <w:sz w:val="24"/>
          <w:szCs w:val="24"/>
        </w:rPr>
        <w:t>:</w:t>
      </w:r>
      <w:r w:rsidR="009A61B0" w:rsidRPr="005F7628">
        <w:rPr>
          <w:rFonts w:ascii="Times New Roman" w:hAnsi="Times New Roman" w:cs="Times New Roman"/>
          <w:b/>
          <w:sz w:val="24"/>
          <w:szCs w:val="24"/>
        </w:rPr>
        <w:t xml:space="preserve"> </w:t>
      </w:r>
    </w:p>
    <w:p w14:paraId="691E2C11" w14:textId="5FA4DAB4" w:rsidR="00544FB5" w:rsidRDefault="000C2248"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Приоритет</w:t>
      </w:r>
      <w:r w:rsidR="00544FB5">
        <w:rPr>
          <w:rFonts w:ascii="Times New Roman" w:hAnsi="Times New Roman" w:cs="Times New Roman"/>
          <w:sz w:val="24"/>
          <w:szCs w:val="24"/>
        </w:rPr>
        <w:t xml:space="preserve"> 3</w:t>
      </w:r>
      <w:r>
        <w:rPr>
          <w:rFonts w:ascii="Times New Roman" w:hAnsi="Times New Roman" w:cs="Times New Roman"/>
          <w:sz w:val="24"/>
          <w:szCs w:val="24"/>
        </w:rPr>
        <w:t xml:space="preserve"> „</w:t>
      </w:r>
      <w:r w:rsidR="007059CA" w:rsidRPr="007059CA">
        <w:rPr>
          <w:rFonts w:ascii="Times New Roman" w:hAnsi="Times New Roman" w:cs="Times New Roman"/>
          <w:sz w:val="24"/>
          <w:szCs w:val="24"/>
        </w:rPr>
        <w:t>Биологично разнообразие</w:t>
      </w:r>
      <w:r>
        <w:rPr>
          <w:rFonts w:ascii="Times New Roman" w:hAnsi="Times New Roman" w:cs="Times New Roman"/>
          <w:sz w:val="24"/>
          <w:szCs w:val="24"/>
        </w:rPr>
        <w:t xml:space="preserve">“ </w:t>
      </w:r>
    </w:p>
    <w:p w14:paraId="7C2B7311" w14:textId="44220B74" w:rsidR="007057A9" w:rsidRPr="005F7628" w:rsidRDefault="00544FB5"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Специфична цел </w:t>
      </w:r>
      <w:r w:rsidR="00B62EA3" w:rsidRPr="00B62EA3">
        <w:rPr>
          <w:rFonts w:ascii="Times New Roman" w:hAnsi="Times New Roman" w:cs="Times New Roman"/>
          <w:sz w:val="24"/>
          <w:szCs w:val="24"/>
        </w:rPr>
        <w:t xml:space="preserve">RSO 2.7 </w:t>
      </w:r>
      <w:r w:rsidR="00B62EA3">
        <w:rPr>
          <w:rFonts w:ascii="Times New Roman" w:hAnsi="Times New Roman" w:cs="Times New Roman"/>
          <w:sz w:val="24"/>
          <w:szCs w:val="24"/>
        </w:rPr>
        <w:t>„</w:t>
      </w:r>
      <w:r w:rsidR="00B62EA3" w:rsidRPr="00B62EA3">
        <w:rPr>
          <w:rFonts w:ascii="Times New Roman" w:hAnsi="Times New Roman" w:cs="Times New Roman"/>
          <w:sz w:val="24"/>
          <w:szCs w:val="24"/>
        </w:rPr>
        <w:t>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r w:rsidR="00B62EA3">
        <w:rPr>
          <w:rFonts w:ascii="Times New Roman" w:hAnsi="Times New Roman" w:cs="Times New Roman"/>
          <w:sz w:val="24"/>
          <w:szCs w:val="24"/>
        </w:rPr>
        <w:t>“</w:t>
      </w:r>
    </w:p>
    <w:p w14:paraId="29EA5B79" w14:textId="77777777" w:rsidR="002325A3" w:rsidRPr="005F7628" w:rsidRDefault="002325A3"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6CDB7B25" w14:textId="77777777" w:rsidR="00FC643B"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3. </w:t>
      </w:r>
      <w:r w:rsidR="007057A9" w:rsidRPr="005F7628">
        <w:rPr>
          <w:rFonts w:ascii="Times New Roman" w:hAnsi="Times New Roman" w:cs="Times New Roman"/>
          <w:b/>
          <w:sz w:val="24"/>
          <w:szCs w:val="24"/>
        </w:rPr>
        <w:t>Наименование на процедурата</w:t>
      </w:r>
      <w:r w:rsidRPr="005F7628">
        <w:rPr>
          <w:rFonts w:ascii="Times New Roman" w:hAnsi="Times New Roman" w:cs="Times New Roman"/>
          <w:b/>
          <w:sz w:val="24"/>
          <w:szCs w:val="24"/>
        </w:rPr>
        <w:t>:</w:t>
      </w:r>
      <w:r w:rsidR="00306280" w:rsidRPr="005F7628">
        <w:rPr>
          <w:rFonts w:ascii="Times New Roman" w:hAnsi="Times New Roman" w:cs="Times New Roman"/>
          <w:b/>
          <w:sz w:val="24"/>
          <w:szCs w:val="24"/>
        </w:rPr>
        <w:t xml:space="preserve"> </w:t>
      </w:r>
    </w:p>
    <w:p w14:paraId="1EC3F405" w14:textId="409D47E2" w:rsidR="00306280" w:rsidRPr="00502A07" w:rsidRDefault="00502A07"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Cs/>
          <w:sz w:val="24"/>
          <w:szCs w:val="24"/>
        </w:rPr>
      </w:pPr>
      <w:r w:rsidRPr="00502A07">
        <w:rPr>
          <w:rFonts w:ascii="Times New Roman" w:hAnsi="Times New Roman" w:cs="Times New Roman"/>
          <w:bCs/>
          <w:sz w:val="24"/>
          <w:szCs w:val="24"/>
        </w:rPr>
        <w:t>BG16FFPR002-3.013 Мониторинг на популацията на вида кафява мечка</w:t>
      </w:r>
    </w:p>
    <w:p w14:paraId="504FE449" w14:textId="77777777" w:rsidR="002325A3" w:rsidRPr="005F7628" w:rsidRDefault="002325A3"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23F593F2" w14:textId="77777777" w:rsidR="00CB14EE" w:rsidRPr="005F7628"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4. Измерения по кодове:</w:t>
      </w:r>
    </w:p>
    <w:p w14:paraId="4E1B8BA6" w14:textId="3F8666E9" w:rsidR="00B26D6E" w:rsidRPr="00A37AC9" w:rsidRDefault="00302B6C" w:rsidP="00B26D6E">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A37AC9">
        <w:rPr>
          <w:rFonts w:ascii="Times New Roman" w:hAnsi="Times New Roman" w:cs="Times New Roman"/>
          <w:sz w:val="24"/>
          <w:szCs w:val="24"/>
        </w:rPr>
        <w:t xml:space="preserve">Област на интервенция – </w:t>
      </w:r>
      <w:bookmarkStart w:id="4" w:name="_Hlk118897983"/>
      <w:r w:rsidR="00A37AC9" w:rsidRPr="00CA688E">
        <w:rPr>
          <w:rFonts w:ascii="Times New Roman" w:hAnsi="Times New Roman" w:cs="Times New Roman"/>
          <w:sz w:val="24"/>
          <w:szCs w:val="24"/>
        </w:rPr>
        <w:t>079</w:t>
      </w:r>
      <w:r w:rsidR="00E57737" w:rsidRPr="00A37AC9">
        <w:t xml:space="preserve"> </w:t>
      </w:r>
    </w:p>
    <w:p w14:paraId="2DE06F56" w14:textId="77777777" w:rsidR="006E387A" w:rsidRPr="00A37AC9" w:rsidRDefault="006E387A" w:rsidP="006E387A">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bookmarkStart w:id="5" w:name="_Hlk118898091"/>
      <w:r w:rsidRPr="00A37AC9">
        <w:rPr>
          <w:rFonts w:ascii="Times New Roman" w:hAnsi="Times New Roman" w:cs="Times New Roman"/>
          <w:sz w:val="24"/>
          <w:szCs w:val="24"/>
        </w:rPr>
        <w:t xml:space="preserve">Форма на финансиране – 001 </w:t>
      </w:r>
    </w:p>
    <w:p w14:paraId="161BF1E3" w14:textId="77777777" w:rsidR="006E387A" w:rsidRPr="00A37AC9" w:rsidRDefault="006E387A" w:rsidP="006E387A">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A37AC9">
        <w:rPr>
          <w:rFonts w:ascii="Times New Roman" w:hAnsi="Times New Roman" w:cs="Times New Roman"/>
          <w:sz w:val="24"/>
          <w:szCs w:val="24"/>
        </w:rPr>
        <w:t xml:space="preserve">Териториален механизъм ЕФСУ – 033 </w:t>
      </w:r>
    </w:p>
    <w:p w14:paraId="491B5B6B" w14:textId="77777777" w:rsidR="006E387A" w:rsidRPr="00A37AC9" w:rsidRDefault="006E387A" w:rsidP="006E387A">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A37AC9">
        <w:rPr>
          <w:rFonts w:ascii="Times New Roman" w:hAnsi="Times New Roman" w:cs="Times New Roman"/>
          <w:sz w:val="24"/>
          <w:szCs w:val="24"/>
        </w:rPr>
        <w:t>Равенство между половете ЕФСУ - 003</w:t>
      </w:r>
    </w:p>
    <w:p w14:paraId="15A732C9" w14:textId="0A8F294B" w:rsidR="006E387A" w:rsidRPr="00B1428B" w:rsidRDefault="006E387A" w:rsidP="00B26D6E">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A37AC9">
        <w:rPr>
          <w:rFonts w:ascii="Times New Roman" w:hAnsi="Times New Roman" w:cs="Times New Roman"/>
          <w:sz w:val="24"/>
          <w:szCs w:val="24"/>
        </w:rPr>
        <w:t>Стопанска дейност – 24</w:t>
      </w:r>
      <w:r w:rsidRPr="00BA41C5">
        <w:rPr>
          <w:rFonts w:ascii="Times New Roman" w:hAnsi="Times New Roman" w:cs="Times New Roman"/>
          <w:sz w:val="24"/>
          <w:szCs w:val="24"/>
        </w:rPr>
        <w:t xml:space="preserve"> </w:t>
      </w:r>
      <w:bookmarkEnd w:id="5"/>
    </w:p>
    <w:bookmarkEnd w:id="4"/>
    <w:p w14:paraId="370FAC21" w14:textId="77777777" w:rsidR="004A58E5" w:rsidRPr="005F7628" w:rsidRDefault="004A58E5"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6F4B3385" w14:textId="5D6D5C62" w:rsidR="004A58E5" w:rsidRPr="00502A07"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Cs/>
          <w:sz w:val="24"/>
          <w:szCs w:val="24"/>
        </w:rPr>
      </w:pPr>
      <w:r w:rsidRPr="005F7628">
        <w:rPr>
          <w:rFonts w:ascii="Times New Roman" w:hAnsi="Times New Roman" w:cs="Times New Roman"/>
          <w:b/>
          <w:sz w:val="24"/>
          <w:szCs w:val="24"/>
        </w:rPr>
        <w:t>5. Териториален обхват:</w:t>
      </w:r>
      <w:r w:rsidR="00502A07" w:rsidRPr="00502A07">
        <w:t xml:space="preserve"> </w:t>
      </w:r>
      <w:r w:rsidR="00502A07" w:rsidRPr="00502A07">
        <w:rPr>
          <w:rFonts w:ascii="Times New Roman" w:hAnsi="Times New Roman" w:cs="Times New Roman"/>
          <w:bCs/>
          <w:sz w:val="24"/>
          <w:szCs w:val="24"/>
        </w:rPr>
        <w:t>Проектът по процедурата ще бъде изпълняван на територията на Република България.</w:t>
      </w:r>
    </w:p>
    <w:p w14:paraId="4A995E08" w14:textId="77777777" w:rsidR="00CB14EE" w:rsidRPr="005F7628" w:rsidRDefault="00CB14EE" w:rsidP="008D0A31">
      <w:pPr>
        <w:pStyle w:val="ListParagraph"/>
        <w:spacing w:after="0" w:line="252" w:lineRule="auto"/>
        <w:ind w:left="0"/>
        <w:contextualSpacing w:val="0"/>
        <w:jc w:val="both"/>
        <w:rPr>
          <w:rFonts w:ascii="Times New Roman" w:hAnsi="Times New Roman" w:cs="Times New Roman"/>
          <w:b/>
          <w:sz w:val="24"/>
          <w:szCs w:val="24"/>
        </w:rPr>
      </w:pPr>
    </w:p>
    <w:p w14:paraId="73CCCCF9" w14:textId="25D0D8F3" w:rsidR="00810734" w:rsidRDefault="0049352F"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6. Цели на предоставяната </w:t>
      </w:r>
      <w:r w:rsidRPr="005F7628">
        <w:rPr>
          <w:rFonts w:ascii="Times New Roman" w:eastAsia="Calibri" w:hAnsi="Times New Roman" w:cs="Times New Roman"/>
          <w:b/>
          <w:sz w:val="24"/>
          <w:szCs w:val="24"/>
        </w:rPr>
        <w:t>безвъзмездна финансова помощ</w:t>
      </w:r>
      <w:r w:rsidRPr="005F7628">
        <w:rPr>
          <w:rFonts w:ascii="Times New Roman" w:hAnsi="Times New Roman" w:cs="Times New Roman"/>
          <w:b/>
          <w:sz w:val="24"/>
          <w:szCs w:val="24"/>
        </w:rPr>
        <w:t xml:space="preserve"> по процедурата и </w:t>
      </w:r>
      <w:r w:rsidR="00E74059" w:rsidRPr="005F7628">
        <w:rPr>
          <w:rFonts w:ascii="Times New Roman" w:hAnsi="Times New Roman" w:cs="Times New Roman"/>
          <w:b/>
          <w:sz w:val="24"/>
          <w:szCs w:val="24"/>
        </w:rPr>
        <w:t>очаквани резултати:</w:t>
      </w:r>
      <w:r w:rsidR="00502A07">
        <w:rPr>
          <w:rFonts w:ascii="Times New Roman" w:hAnsi="Times New Roman" w:cs="Times New Roman"/>
          <w:b/>
          <w:sz w:val="24"/>
          <w:szCs w:val="24"/>
        </w:rPr>
        <w:t xml:space="preserve"> </w:t>
      </w:r>
    </w:p>
    <w:p w14:paraId="76A689D2" w14:textId="5F791328" w:rsidR="008B0442" w:rsidRDefault="00502A07" w:rsidP="005129D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502A07">
        <w:rPr>
          <w:rFonts w:ascii="Times New Roman" w:hAnsi="Times New Roman"/>
          <w:sz w:val="24"/>
          <w:szCs w:val="24"/>
        </w:rPr>
        <w:t>Допълване и надграждане на мониторинга на популацията на кафява мечка на територията на България в съответствие с Плана за действие за опазване на кафява</w:t>
      </w:r>
      <w:r w:rsidR="00443A53">
        <w:rPr>
          <w:rFonts w:ascii="Times New Roman" w:hAnsi="Times New Roman"/>
          <w:sz w:val="24"/>
          <w:szCs w:val="24"/>
        </w:rPr>
        <w:t>та</w:t>
      </w:r>
      <w:r w:rsidRPr="00502A07">
        <w:rPr>
          <w:rFonts w:ascii="Times New Roman" w:hAnsi="Times New Roman"/>
          <w:sz w:val="24"/>
          <w:szCs w:val="24"/>
        </w:rPr>
        <w:t xml:space="preserve"> мечка (</w:t>
      </w:r>
      <w:r w:rsidRPr="00906D13">
        <w:rPr>
          <w:rFonts w:ascii="Times New Roman" w:hAnsi="Times New Roman"/>
          <w:i/>
          <w:iCs/>
          <w:sz w:val="24"/>
          <w:szCs w:val="24"/>
        </w:rPr>
        <w:t>Ursus arctos Linnaeus</w:t>
      </w:r>
      <w:r w:rsidRPr="00502A07">
        <w:rPr>
          <w:rFonts w:ascii="Times New Roman" w:hAnsi="Times New Roman"/>
          <w:sz w:val="24"/>
          <w:szCs w:val="24"/>
        </w:rPr>
        <w:t>, 1758) в България 2024-2033 г.</w:t>
      </w:r>
      <w:r w:rsidR="00D02F5F">
        <w:rPr>
          <w:rStyle w:val="FootnoteReference"/>
          <w:rFonts w:ascii="Times New Roman" w:hAnsi="Times New Roman"/>
          <w:sz w:val="24"/>
          <w:szCs w:val="24"/>
        </w:rPr>
        <w:footnoteReference w:id="1"/>
      </w:r>
      <w:r w:rsidR="00CA688E" w:rsidRPr="00CA688E">
        <w:rPr>
          <w:rFonts w:ascii="Times New Roman" w:hAnsi="Times New Roman"/>
          <w:sz w:val="24"/>
          <w:szCs w:val="24"/>
        </w:rPr>
        <w:t>,</w:t>
      </w:r>
      <w:r w:rsidRPr="00502A07">
        <w:rPr>
          <w:rFonts w:ascii="Times New Roman" w:hAnsi="Times New Roman"/>
          <w:sz w:val="24"/>
          <w:szCs w:val="24"/>
        </w:rPr>
        <w:t xml:space="preserve"> чрез извършване на първоначален генетичен мониторинг на вида на цялата територия на разпространението му, както и установяване размера на популацията в България.</w:t>
      </w:r>
    </w:p>
    <w:p w14:paraId="2B366AFD" w14:textId="150E74B6" w:rsidR="00502A07" w:rsidRPr="00A62907" w:rsidRDefault="00502A07" w:rsidP="005129D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eastAsia="Calibri" w:hAnsi="Times New Roman" w:cs="Times New Roman"/>
          <w:b/>
          <w:sz w:val="24"/>
          <w:szCs w:val="24"/>
        </w:rPr>
      </w:pPr>
      <w:r w:rsidRPr="00502A07">
        <w:rPr>
          <w:rFonts w:ascii="Times New Roman" w:eastAsia="Calibri" w:hAnsi="Times New Roman" w:cs="Times New Roman"/>
          <w:b/>
          <w:sz w:val="24"/>
          <w:szCs w:val="24"/>
        </w:rPr>
        <w:t>Мярката не касае изпълнението на ангажиментите на България по чл. 17 от Директива 92/43/ЕИО/ от 21 май 1992 г. за опазване на естествените местообитания и на дивата флора и фауна.</w:t>
      </w:r>
      <w:r w:rsidR="007C2D17">
        <w:rPr>
          <w:rFonts w:ascii="Times New Roman" w:eastAsia="Calibri" w:hAnsi="Times New Roman" w:cs="Times New Roman"/>
          <w:b/>
          <w:sz w:val="24"/>
          <w:szCs w:val="24"/>
        </w:rPr>
        <w:t xml:space="preserve"> </w:t>
      </w:r>
    </w:p>
    <w:p w14:paraId="4E592D3D" w14:textId="77777777" w:rsidR="00502A07" w:rsidRPr="00EA085C" w:rsidRDefault="00FC47CA" w:rsidP="005129D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u w:val="single"/>
        </w:rPr>
      </w:pPr>
      <w:r w:rsidRPr="00EA085C">
        <w:rPr>
          <w:rFonts w:ascii="Times New Roman" w:eastAsia="Calibri" w:hAnsi="Times New Roman" w:cs="Times New Roman"/>
          <w:bCs/>
          <w:sz w:val="24"/>
          <w:szCs w:val="24"/>
          <w:u w:val="single"/>
        </w:rPr>
        <w:t>Очакваните резултати</w:t>
      </w:r>
      <w:r w:rsidRPr="00EA085C">
        <w:rPr>
          <w:rFonts w:ascii="Times New Roman" w:eastAsia="Calibri" w:hAnsi="Times New Roman" w:cs="Times New Roman"/>
          <w:b/>
          <w:sz w:val="24"/>
          <w:szCs w:val="24"/>
          <w:u w:val="single"/>
        </w:rPr>
        <w:t xml:space="preserve"> </w:t>
      </w:r>
      <w:r w:rsidRPr="00EA085C">
        <w:rPr>
          <w:rFonts w:ascii="Times New Roman" w:eastAsia="Calibri" w:hAnsi="Times New Roman" w:cs="Times New Roman"/>
          <w:sz w:val="24"/>
          <w:szCs w:val="24"/>
          <w:u w:val="single"/>
        </w:rPr>
        <w:t>от изпълнението на дейностите по процедурата са:</w:t>
      </w:r>
      <w:r w:rsidR="00502A07" w:rsidRPr="00EA085C">
        <w:rPr>
          <w:u w:val="single"/>
        </w:rPr>
        <w:t xml:space="preserve"> </w:t>
      </w:r>
    </w:p>
    <w:p w14:paraId="1CBDD3CA" w14:textId="739F2D08" w:rsidR="00FC47CA" w:rsidRDefault="00EA085C" w:rsidP="005129D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eastAsia="Calibri" w:hAnsi="Times New Roman" w:cs="Times New Roman"/>
          <w:sz w:val="24"/>
          <w:szCs w:val="24"/>
        </w:rPr>
      </w:pPr>
      <w:r w:rsidRPr="00502A07">
        <w:rPr>
          <w:rFonts w:ascii="Times New Roman" w:eastAsia="Calibri" w:hAnsi="Times New Roman" w:cs="Times New Roman"/>
          <w:sz w:val="24"/>
          <w:szCs w:val="24"/>
        </w:rPr>
        <w:t>Проведен</w:t>
      </w:r>
      <w:r>
        <w:rPr>
          <w:rFonts w:ascii="Times New Roman" w:eastAsia="Calibri" w:hAnsi="Times New Roman" w:cs="Times New Roman"/>
          <w:sz w:val="24"/>
          <w:szCs w:val="24"/>
        </w:rPr>
        <w:t>и</w:t>
      </w:r>
      <w:r w:rsidRPr="00502A07">
        <w:rPr>
          <w:rFonts w:ascii="Times New Roman" w:eastAsia="Calibri" w:hAnsi="Times New Roman" w:cs="Times New Roman"/>
          <w:sz w:val="24"/>
          <w:szCs w:val="24"/>
        </w:rPr>
        <w:t xml:space="preserve"> теренн</w:t>
      </w:r>
      <w:r>
        <w:rPr>
          <w:rFonts w:ascii="Times New Roman" w:eastAsia="Calibri" w:hAnsi="Times New Roman" w:cs="Times New Roman"/>
          <w:sz w:val="24"/>
          <w:szCs w:val="24"/>
        </w:rPr>
        <w:t>и</w:t>
      </w:r>
      <w:r w:rsidRPr="00502A07">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посещения</w:t>
      </w:r>
      <w:r w:rsidRPr="00502A07">
        <w:rPr>
          <w:rFonts w:ascii="Times New Roman" w:eastAsia="Calibri" w:hAnsi="Times New Roman" w:cs="Times New Roman"/>
          <w:sz w:val="24"/>
          <w:szCs w:val="24"/>
        </w:rPr>
        <w:t xml:space="preserve"> </w:t>
      </w:r>
      <w:r>
        <w:rPr>
          <w:rFonts w:ascii="Times New Roman" w:eastAsia="Calibri" w:hAnsi="Times New Roman" w:cs="Times New Roman"/>
          <w:sz w:val="24"/>
          <w:szCs w:val="24"/>
        </w:rPr>
        <w:t>и</w:t>
      </w:r>
      <w:r w:rsidRPr="00502A07">
        <w:rPr>
          <w:rFonts w:ascii="Times New Roman" w:eastAsia="Calibri" w:hAnsi="Times New Roman" w:cs="Times New Roman"/>
          <w:sz w:val="24"/>
          <w:szCs w:val="24"/>
        </w:rPr>
        <w:t xml:space="preserve"> </w:t>
      </w:r>
      <w:r w:rsidR="00502A07" w:rsidRPr="00502A07">
        <w:rPr>
          <w:rFonts w:ascii="Times New Roman" w:eastAsia="Calibri" w:hAnsi="Times New Roman" w:cs="Times New Roman"/>
          <w:sz w:val="24"/>
          <w:szCs w:val="24"/>
        </w:rPr>
        <w:t>събран</w:t>
      </w:r>
      <w:r>
        <w:rPr>
          <w:rFonts w:ascii="Times New Roman" w:eastAsia="Calibri" w:hAnsi="Times New Roman" w:cs="Times New Roman"/>
          <w:sz w:val="24"/>
          <w:szCs w:val="24"/>
        </w:rPr>
        <w:t xml:space="preserve"> </w:t>
      </w:r>
      <w:r w:rsidR="00502A07" w:rsidRPr="00502A07">
        <w:rPr>
          <w:rFonts w:ascii="Times New Roman" w:eastAsia="Calibri" w:hAnsi="Times New Roman" w:cs="Times New Roman"/>
          <w:sz w:val="24"/>
          <w:szCs w:val="24"/>
        </w:rPr>
        <w:t>генетичен материал от кафява мечка на цялата територия на разпространението на вида в България;</w:t>
      </w:r>
    </w:p>
    <w:p w14:paraId="2F072BBF" w14:textId="6E8AD001" w:rsidR="00502A07" w:rsidRDefault="00502A07" w:rsidP="005129D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eastAsia="Calibri" w:hAnsi="Times New Roman" w:cs="Times New Roman"/>
          <w:sz w:val="24"/>
          <w:szCs w:val="24"/>
        </w:rPr>
      </w:pPr>
      <w:r w:rsidRPr="00502A07">
        <w:rPr>
          <w:rFonts w:ascii="Times New Roman" w:eastAsia="Calibri" w:hAnsi="Times New Roman" w:cs="Times New Roman"/>
          <w:sz w:val="24"/>
          <w:szCs w:val="24"/>
        </w:rPr>
        <w:t>Проведени генетични лабораторни изследвания;</w:t>
      </w:r>
    </w:p>
    <w:p w14:paraId="68A8325A" w14:textId="7ED33950" w:rsidR="00502A07" w:rsidRDefault="00502A07" w:rsidP="005129D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eastAsia="Calibri" w:hAnsi="Times New Roman" w:cs="Times New Roman"/>
          <w:sz w:val="24"/>
          <w:szCs w:val="24"/>
        </w:rPr>
      </w:pPr>
      <w:r w:rsidRPr="00502A07">
        <w:rPr>
          <w:rFonts w:ascii="Times New Roman" w:eastAsia="Calibri" w:hAnsi="Times New Roman" w:cs="Times New Roman"/>
          <w:sz w:val="24"/>
          <w:szCs w:val="24"/>
        </w:rPr>
        <w:t>Анализ</w:t>
      </w:r>
      <w:r w:rsidR="00EA085C">
        <w:rPr>
          <w:rFonts w:ascii="Times New Roman" w:eastAsia="Calibri" w:hAnsi="Times New Roman" w:cs="Times New Roman"/>
          <w:sz w:val="24"/>
          <w:szCs w:val="24"/>
        </w:rPr>
        <w:t>ирани</w:t>
      </w:r>
      <w:r w:rsidRPr="00502A07">
        <w:rPr>
          <w:rFonts w:ascii="Times New Roman" w:eastAsia="Calibri" w:hAnsi="Times New Roman" w:cs="Times New Roman"/>
          <w:sz w:val="24"/>
          <w:szCs w:val="24"/>
        </w:rPr>
        <w:t xml:space="preserve"> данни и </w:t>
      </w:r>
      <w:r w:rsidR="00EA085C">
        <w:rPr>
          <w:rFonts w:ascii="Times New Roman" w:eastAsia="Calibri" w:hAnsi="Times New Roman" w:cs="Times New Roman"/>
          <w:sz w:val="24"/>
          <w:szCs w:val="24"/>
        </w:rPr>
        <w:t xml:space="preserve">извършена </w:t>
      </w:r>
      <w:r w:rsidRPr="00502A07">
        <w:rPr>
          <w:rFonts w:ascii="Times New Roman" w:eastAsia="Calibri" w:hAnsi="Times New Roman" w:cs="Times New Roman"/>
          <w:sz w:val="24"/>
          <w:szCs w:val="24"/>
        </w:rPr>
        <w:t xml:space="preserve">оценка на </w:t>
      </w:r>
      <w:r w:rsidR="00495C01">
        <w:rPr>
          <w:rFonts w:ascii="Times New Roman" w:eastAsia="Calibri" w:hAnsi="Times New Roman" w:cs="Times New Roman"/>
          <w:sz w:val="24"/>
          <w:szCs w:val="24"/>
        </w:rPr>
        <w:t xml:space="preserve">числеността на </w:t>
      </w:r>
      <w:r w:rsidRPr="00502A07">
        <w:rPr>
          <w:rFonts w:ascii="Times New Roman" w:eastAsia="Calibri" w:hAnsi="Times New Roman" w:cs="Times New Roman"/>
          <w:sz w:val="24"/>
          <w:szCs w:val="24"/>
        </w:rPr>
        <w:t>популацията на вида.</w:t>
      </w:r>
      <w:r w:rsidR="00B97A56">
        <w:rPr>
          <w:rFonts w:ascii="Times New Roman" w:eastAsia="Calibri" w:hAnsi="Times New Roman" w:cs="Times New Roman"/>
          <w:sz w:val="24"/>
          <w:szCs w:val="24"/>
        </w:rPr>
        <w:t xml:space="preserve"> </w:t>
      </w:r>
    </w:p>
    <w:p w14:paraId="349ED1EF" w14:textId="3E3F8241" w:rsidR="00B97A56" w:rsidRDefault="00B97A56" w:rsidP="005129D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eastAsia="Calibri" w:hAnsi="Times New Roman" w:cs="Times New Roman"/>
          <w:sz w:val="24"/>
          <w:szCs w:val="24"/>
        </w:rPr>
      </w:pPr>
    </w:p>
    <w:p w14:paraId="4474812D" w14:textId="32945D7E" w:rsidR="00592A74" w:rsidRDefault="00592A74" w:rsidP="008D0A31">
      <w:pPr>
        <w:pStyle w:val="ListParagraph"/>
        <w:spacing w:after="120" w:line="252" w:lineRule="auto"/>
        <w:ind w:left="0"/>
        <w:contextualSpacing w:val="0"/>
        <w:jc w:val="both"/>
        <w:rPr>
          <w:rFonts w:ascii="Times New Roman" w:hAnsi="Times New Roman" w:cs="Times New Roman"/>
          <w:b/>
          <w:sz w:val="26"/>
          <w:szCs w:val="26"/>
        </w:rPr>
      </w:pPr>
    </w:p>
    <w:p w14:paraId="47DBCFF5" w14:textId="3CBA876F" w:rsidR="00AC5FB4" w:rsidRPr="007B73FC" w:rsidRDefault="004A58E5" w:rsidP="008D0A31">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bookmarkStart w:id="6" w:name="_Hlk133239321"/>
      <w:r w:rsidRPr="005F7628">
        <w:rPr>
          <w:rFonts w:ascii="Times New Roman" w:hAnsi="Times New Roman" w:cs="Times New Roman"/>
          <w:b/>
          <w:sz w:val="24"/>
          <w:szCs w:val="24"/>
        </w:rPr>
        <w:lastRenderedPageBreak/>
        <w:t>7</w:t>
      </w:r>
      <w:r w:rsidR="00CB14EE" w:rsidRPr="005F7628">
        <w:rPr>
          <w:rFonts w:ascii="Times New Roman" w:hAnsi="Times New Roman" w:cs="Times New Roman"/>
          <w:b/>
          <w:sz w:val="24"/>
          <w:szCs w:val="24"/>
        </w:rPr>
        <w:t>. Индикатори</w:t>
      </w:r>
      <w:bookmarkEnd w:id="6"/>
      <w:r w:rsidR="00AF646E" w:rsidRPr="00D66587">
        <w:rPr>
          <w:rFonts w:ascii="Times New Roman" w:hAnsi="Times New Roman" w:cs="Times New Roman"/>
          <w:b/>
          <w:sz w:val="24"/>
          <w:szCs w:val="24"/>
        </w:rPr>
        <w:t>(</w:t>
      </w:r>
      <w:r w:rsidR="00AF646E">
        <w:rPr>
          <w:rFonts w:ascii="Times New Roman" w:hAnsi="Times New Roman" w:cs="Times New Roman"/>
          <w:b/>
          <w:sz w:val="24"/>
          <w:szCs w:val="24"/>
        </w:rPr>
        <w:t>показатели</w:t>
      </w:r>
      <w:r w:rsidR="00AF646E" w:rsidRPr="00D66587">
        <w:rPr>
          <w:rFonts w:ascii="Times New Roman" w:hAnsi="Times New Roman" w:cs="Times New Roman"/>
          <w:b/>
          <w:sz w:val="24"/>
          <w:szCs w:val="24"/>
        </w:rPr>
        <w:t>)</w:t>
      </w:r>
      <w:r w:rsidR="00CB14EE" w:rsidRPr="005F7628">
        <w:rPr>
          <w:rStyle w:val="FootnoteReference"/>
          <w:rFonts w:ascii="Times New Roman" w:hAnsi="Times New Roman" w:cs="Times New Roman"/>
          <w:b/>
          <w:sz w:val="24"/>
          <w:szCs w:val="24"/>
        </w:rPr>
        <w:footnoteReference w:id="2"/>
      </w:r>
      <w:r w:rsidR="00CB14EE" w:rsidRPr="005F7628">
        <w:rPr>
          <w:rFonts w:ascii="Times New Roman" w:hAnsi="Times New Roman" w:cs="Times New Roman"/>
          <w:b/>
          <w:sz w:val="24"/>
          <w:szCs w:val="24"/>
        </w:rPr>
        <w:t>:</w:t>
      </w:r>
    </w:p>
    <w:p w14:paraId="56EAA787" w14:textId="5D6514B1" w:rsidR="00976C3B" w:rsidRPr="005F7628" w:rsidRDefault="00976C3B" w:rsidP="008D0A31">
      <w:pPr>
        <w:pStyle w:val="ListParagraph"/>
        <w:pBdr>
          <w:top w:val="single" w:sz="4" w:space="1" w:color="auto"/>
          <w:left w:val="single" w:sz="4" w:space="0" w:color="auto"/>
          <w:bottom w:val="single" w:sz="4" w:space="1" w:color="auto"/>
          <w:right w:val="single" w:sz="4" w:space="4" w:color="auto"/>
        </w:pBdr>
        <w:spacing w:before="100" w:after="0" w:line="252" w:lineRule="auto"/>
        <w:ind w:left="0"/>
        <w:contextualSpacing w:val="0"/>
        <w:jc w:val="both"/>
        <w:rPr>
          <w:rFonts w:ascii="Times New Roman" w:hAnsi="Times New Roman" w:cs="Times New Roman"/>
          <w:b/>
          <w:noProof/>
          <w:sz w:val="24"/>
          <w:szCs w:val="24"/>
        </w:rPr>
      </w:pPr>
      <w:bookmarkStart w:id="7" w:name="_Hlk115271053"/>
      <w:r w:rsidRPr="005F7628">
        <w:rPr>
          <w:rFonts w:ascii="Times New Roman" w:hAnsi="Times New Roman" w:cs="Times New Roman"/>
          <w:b/>
          <w:noProof/>
          <w:sz w:val="24"/>
          <w:szCs w:val="24"/>
        </w:rPr>
        <w:t xml:space="preserve">Индикатор </w:t>
      </w:r>
      <w:r w:rsidR="00502A07">
        <w:rPr>
          <w:rFonts w:ascii="Times New Roman" w:hAnsi="Times New Roman" w:cs="Times New Roman"/>
          <w:b/>
          <w:noProof/>
          <w:sz w:val="24"/>
          <w:szCs w:val="24"/>
        </w:rPr>
        <w:t xml:space="preserve">(показател) </w:t>
      </w:r>
      <w:r w:rsidRPr="005F7628">
        <w:rPr>
          <w:rFonts w:ascii="Times New Roman" w:hAnsi="Times New Roman" w:cs="Times New Roman"/>
          <w:b/>
          <w:noProof/>
          <w:sz w:val="24"/>
          <w:szCs w:val="24"/>
        </w:rPr>
        <w:t xml:space="preserve">за резултат: </w:t>
      </w:r>
    </w:p>
    <w:p w14:paraId="6FBD3FAA" w14:textId="136D1FDD" w:rsidR="009B4CC5" w:rsidRPr="009B4CC5" w:rsidRDefault="009F7F12" w:rsidP="009B4CC5">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9040B1">
        <w:rPr>
          <w:rFonts w:ascii="Times New Roman" w:hAnsi="Times New Roman"/>
          <w:bCs/>
          <w:sz w:val="24"/>
          <w:szCs w:val="24"/>
        </w:rPr>
        <w:t xml:space="preserve">1. </w:t>
      </w:r>
      <w:r w:rsidR="00502A07" w:rsidRPr="00502A07">
        <w:rPr>
          <w:rFonts w:ascii="Times New Roman" w:hAnsi="Times New Roman"/>
          <w:bCs/>
          <w:sz w:val="24"/>
          <w:szCs w:val="24"/>
        </w:rPr>
        <w:t>1. Анализирани проби - брой</w:t>
      </w:r>
    </w:p>
    <w:p w14:paraId="4A405923" w14:textId="43C231C0" w:rsidR="009B4CC5" w:rsidRPr="009B4CC5" w:rsidRDefault="009B4CC5" w:rsidP="009B4CC5">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9B4CC5">
        <w:rPr>
          <w:rFonts w:ascii="Times New Roman" w:hAnsi="Times New Roman"/>
          <w:bCs/>
          <w:sz w:val="24"/>
          <w:szCs w:val="24"/>
        </w:rPr>
        <w:t xml:space="preserve"> - Целева стойност за региона в преход – </w:t>
      </w:r>
      <w:r w:rsidR="00495C01">
        <w:rPr>
          <w:rFonts w:ascii="Times New Roman" w:hAnsi="Times New Roman"/>
          <w:bCs/>
          <w:sz w:val="24"/>
          <w:szCs w:val="24"/>
        </w:rPr>
        <w:t>бр.</w:t>
      </w:r>
      <w:r w:rsidR="00495C01" w:rsidRPr="009B4CC5">
        <w:rPr>
          <w:rFonts w:ascii="Times New Roman" w:hAnsi="Times New Roman"/>
          <w:bCs/>
          <w:sz w:val="24"/>
          <w:szCs w:val="24"/>
        </w:rPr>
        <w:t>;</w:t>
      </w:r>
    </w:p>
    <w:p w14:paraId="21A881A3" w14:textId="0BFB651A" w:rsidR="009B4CC5" w:rsidRPr="009B4CC5" w:rsidRDefault="009B4CC5" w:rsidP="009B4CC5">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9B4CC5">
        <w:rPr>
          <w:rFonts w:ascii="Times New Roman" w:hAnsi="Times New Roman"/>
          <w:bCs/>
          <w:sz w:val="24"/>
          <w:szCs w:val="24"/>
        </w:rPr>
        <w:t xml:space="preserve"> - Целева стойност за по-слабо развитите региони – </w:t>
      </w:r>
      <w:r w:rsidR="00495C01">
        <w:rPr>
          <w:rFonts w:ascii="Times New Roman" w:hAnsi="Times New Roman"/>
          <w:bCs/>
          <w:sz w:val="24"/>
          <w:szCs w:val="24"/>
        </w:rPr>
        <w:t>бр.</w:t>
      </w:r>
    </w:p>
    <w:bookmarkEnd w:id="7"/>
    <w:p w14:paraId="2C9C1F92" w14:textId="4FA513E8" w:rsidR="0062166D" w:rsidRDefault="00502A07" w:rsidP="00CE5A84">
      <w:pPr>
        <w:pStyle w:val="ListParagraph"/>
        <w:pBdr>
          <w:top w:val="single" w:sz="4" w:space="1" w:color="auto"/>
          <w:left w:val="single" w:sz="4" w:space="0" w:color="auto"/>
          <w:bottom w:val="single" w:sz="4" w:space="1" w:color="auto"/>
          <w:right w:val="single" w:sz="4" w:space="4" w:color="auto"/>
        </w:pBdr>
        <w:spacing w:before="100" w:after="0" w:line="252" w:lineRule="auto"/>
        <w:ind w:left="0"/>
        <w:contextualSpacing w:val="0"/>
        <w:jc w:val="both"/>
        <w:rPr>
          <w:rFonts w:ascii="Times New Roman" w:hAnsi="Times New Roman" w:cs="Times New Roman"/>
          <w:b/>
          <w:noProof/>
          <w:sz w:val="24"/>
          <w:szCs w:val="24"/>
        </w:rPr>
      </w:pPr>
      <w:r w:rsidRPr="00502A07">
        <w:rPr>
          <w:rFonts w:ascii="Times New Roman" w:hAnsi="Times New Roman"/>
          <w:bCs/>
          <w:i/>
          <w:iCs/>
          <w:sz w:val="24"/>
          <w:szCs w:val="24"/>
        </w:rPr>
        <w:t>За базова стойност кандидатът посочва „0“, а като целева –</w:t>
      </w:r>
      <w:r w:rsidR="00866E47" w:rsidRPr="00C56D3F">
        <w:rPr>
          <w:rFonts w:ascii="Times New Roman" w:hAnsi="Times New Roman"/>
          <w:bCs/>
          <w:i/>
          <w:iCs/>
          <w:sz w:val="24"/>
          <w:szCs w:val="24"/>
        </w:rPr>
        <w:t xml:space="preserve"> </w:t>
      </w:r>
      <w:r w:rsidRPr="00502A07">
        <w:rPr>
          <w:rFonts w:ascii="Times New Roman" w:hAnsi="Times New Roman"/>
          <w:bCs/>
          <w:i/>
          <w:iCs/>
          <w:sz w:val="24"/>
          <w:szCs w:val="24"/>
        </w:rPr>
        <w:t>броя проби, които ще бъдат анализирани в резултат от изпълнението на проекта</w:t>
      </w:r>
      <w:r w:rsidR="00866E47" w:rsidRPr="00C56D3F">
        <w:rPr>
          <w:rFonts w:ascii="Times New Roman" w:hAnsi="Times New Roman"/>
          <w:bCs/>
          <w:i/>
          <w:iCs/>
          <w:sz w:val="24"/>
          <w:szCs w:val="24"/>
        </w:rPr>
        <w:t xml:space="preserve"> </w:t>
      </w:r>
      <w:r w:rsidR="00866E47">
        <w:rPr>
          <w:rFonts w:ascii="Times New Roman" w:hAnsi="Times New Roman"/>
          <w:bCs/>
          <w:i/>
          <w:iCs/>
          <w:sz w:val="24"/>
          <w:szCs w:val="24"/>
        </w:rPr>
        <w:t xml:space="preserve">(най-малко </w:t>
      </w:r>
      <w:r w:rsidR="00866E47" w:rsidRPr="007A4392">
        <w:rPr>
          <w:rFonts w:ascii="Times New Roman" w:hAnsi="Times New Roman"/>
          <w:bCs/>
          <w:i/>
          <w:iCs/>
          <w:sz w:val="24"/>
          <w:szCs w:val="24"/>
        </w:rPr>
        <w:t>740</w:t>
      </w:r>
      <w:r w:rsidR="00866E47">
        <w:rPr>
          <w:rFonts w:ascii="Times New Roman" w:hAnsi="Times New Roman"/>
          <w:bCs/>
          <w:i/>
          <w:iCs/>
          <w:sz w:val="24"/>
          <w:szCs w:val="24"/>
        </w:rPr>
        <w:t xml:space="preserve"> бр.</w:t>
      </w:r>
      <w:r w:rsidR="0024103C">
        <w:rPr>
          <w:rFonts w:ascii="Times New Roman" w:hAnsi="Times New Roman"/>
          <w:bCs/>
          <w:i/>
          <w:iCs/>
          <w:sz w:val="24"/>
          <w:szCs w:val="24"/>
        </w:rPr>
        <w:t>,</w:t>
      </w:r>
      <w:r w:rsidR="00866E47">
        <w:rPr>
          <w:rFonts w:ascii="Times New Roman" w:hAnsi="Times New Roman"/>
          <w:bCs/>
          <w:i/>
          <w:iCs/>
          <w:sz w:val="24"/>
          <w:szCs w:val="24"/>
        </w:rPr>
        <w:t xml:space="preserve"> изчислени съгласно указанията на Плана за действие </w:t>
      </w:r>
      <w:r w:rsidR="00866E47" w:rsidRPr="00866E47">
        <w:rPr>
          <w:rFonts w:ascii="Times New Roman" w:hAnsi="Times New Roman"/>
          <w:bCs/>
          <w:i/>
          <w:iCs/>
          <w:sz w:val="24"/>
          <w:szCs w:val="24"/>
        </w:rPr>
        <w:t>за опазване на кафявата мечка</w:t>
      </w:r>
      <w:r w:rsidR="00866E47">
        <w:rPr>
          <w:rFonts w:ascii="Times New Roman" w:hAnsi="Times New Roman"/>
          <w:bCs/>
          <w:i/>
          <w:iCs/>
          <w:sz w:val="24"/>
          <w:szCs w:val="24"/>
        </w:rPr>
        <w:t xml:space="preserve"> -</w:t>
      </w:r>
      <w:r w:rsidR="0024103C">
        <w:rPr>
          <w:rFonts w:ascii="Times New Roman" w:hAnsi="Times New Roman"/>
          <w:bCs/>
          <w:i/>
          <w:iCs/>
          <w:sz w:val="24"/>
          <w:szCs w:val="24"/>
        </w:rPr>
        <w:t xml:space="preserve"> </w:t>
      </w:r>
      <w:r w:rsidR="00E0141F" w:rsidRPr="00E0141F">
        <w:rPr>
          <w:rFonts w:ascii="Times New Roman" w:hAnsi="Times New Roman"/>
          <w:bCs/>
          <w:i/>
          <w:iCs/>
          <w:sz w:val="24"/>
          <w:szCs w:val="24"/>
        </w:rPr>
        <w:t>еквивалентни на двукратния размер на предполагаемата популацията от мечки оценена с алтернативни методи на мониторинг</w:t>
      </w:r>
      <w:r w:rsidR="00866E47">
        <w:rPr>
          <w:rFonts w:ascii="Times New Roman" w:hAnsi="Times New Roman"/>
          <w:bCs/>
          <w:i/>
          <w:iCs/>
          <w:sz w:val="24"/>
          <w:szCs w:val="24"/>
        </w:rPr>
        <w:t>; предполагаемата популация е изчислена на 370 бр</w:t>
      </w:r>
      <w:r w:rsidR="007C2D17">
        <w:rPr>
          <w:rFonts w:ascii="Times New Roman" w:hAnsi="Times New Roman"/>
          <w:bCs/>
          <w:i/>
          <w:iCs/>
          <w:sz w:val="24"/>
          <w:szCs w:val="24"/>
        </w:rPr>
        <w:t>.</w:t>
      </w:r>
      <w:r w:rsidR="00866E47">
        <w:rPr>
          <w:rFonts w:ascii="Times New Roman" w:hAnsi="Times New Roman"/>
          <w:bCs/>
          <w:i/>
          <w:iCs/>
          <w:sz w:val="24"/>
          <w:szCs w:val="24"/>
        </w:rPr>
        <w:t>, като са взети данните от последното докладване</w:t>
      </w:r>
      <w:r w:rsidR="00866E47">
        <w:rPr>
          <w:rStyle w:val="FootnoteReference"/>
          <w:rFonts w:ascii="Times New Roman" w:hAnsi="Times New Roman"/>
          <w:bCs/>
          <w:i/>
          <w:iCs/>
          <w:sz w:val="24"/>
          <w:szCs w:val="24"/>
        </w:rPr>
        <w:footnoteReference w:id="3"/>
      </w:r>
      <w:r w:rsidR="00866E47">
        <w:rPr>
          <w:rFonts w:ascii="Times New Roman" w:hAnsi="Times New Roman"/>
          <w:bCs/>
          <w:i/>
          <w:iCs/>
          <w:sz w:val="24"/>
          <w:szCs w:val="24"/>
        </w:rPr>
        <w:t xml:space="preserve"> по чл. 17 от Директива </w:t>
      </w:r>
      <w:r w:rsidR="00866E47" w:rsidRPr="00866E47">
        <w:rPr>
          <w:rFonts w:ascii="Times New Roman" w:hAnsi="Times New Roman"/>
          <w:bCs/>
          <w:i/>
          <w:iCs/>
          <w:sz w:val="24"/>
          <w:szCs w:val="24"/>
        </w:rPr>
        <w:t>92/43/</w:t>
      </w:r>
      <w:r w:rsidR="00866E47">
        <w:rPr>
          <w:rFonts w:ascii="Times New Roman" w:hAnsi="Times New Roman"/>
          <w:bCs/>
          <w:i/>
          <w:iCs/>
          <w:sz w:val="24"/>
          <w:szCs w:val="24"/>
        </w:rPr>
        <w:t xml:space="preserve">ЕИО за </w:t>
      </w:r>
      <w:r w:rsidR="009D22F0">
        <w:rPr>
          <w:rFonts w:ascii="Times New Roman" w:hAnsi="Times New Roman"/>
          <w:bCs/>
          <w:i/>
          <w:iCs/>
          <w:sz w:val="24"/>
          <w:szCs w:val="24"/>
        </w:rPr>
        <w:t>периода 2013-</w:t>
      </w:r>
      <w:r w:rsidR="00866E47">
        <w:rPr>
          <w:rFonts w:ascii="Times New Roman" w:hAnsi="Times New Roman"/>
          <w:bCs/>
          <w:i/>
          <w:iCs/>
          <w:sz w:val="24"/>
          <w:szCs w:val="24"/>
        </w:rPr>
        <w:t>2018 г., по отношение на минимална популация на вида в континентален биогреографски регион (27 бр.) и алпийски биогреографски регион (343 бр.) в България)</w:t>
      </w:r>
    </w:p>
    <w:p w14:paraId="410761FD" w14:textId="399700D0" w:rsidR="00CE5A84" w:rsidRPr="005F7628" w:rsidRDefault="00CE5A84" w:rsidP="00CE5A84">
      <w:pPr>
        <w:pStyle w:val="ListParagraph"/>
        <w:pBdr>
          <w:top w:val="single" w:sz="4" w:space="1" w:color="auto"/>
          <w:left w:val="single" w:sz="4" w:space="0" w:color="auto"/>
          <w:bottom w:val="single" w:sz="4" w:space="1" w:color="auto"/>
          <w:right w:val="single" w:sz="4" w:space="4" w:color="auto"/>
        </w:pBdr>
        <w:spacing w:before="100" w:after="0" w:line="252" w:lineRule="auto"/>
        <w:ind w:left="0"/>
        <w:contextualSpacing w:val="0"/>
        <w:jc w:val="both"/>
        <w:rPr>
          <w:rFonts w:ascii="Times New Roman" w:hAnsi="Times New Roman" w:cs="Times New Roman"/>
          <w:b/>
          <w:noProof/>
          <w:sz w:val="24"/>
          <w:szCs w:val="24"/>
        </w:rPr>
      </w:pPr>
      <w:r w:rsidRPr="005F7628">
        <w:rPr>
          <w:rFonts w:ascii="Times New Roman" w:hAnsi="Times New Roman" w:cs="Times New Roman"/>
          <w:b/>
          <w:noProof/>
          <w:sz w:val="24"/>
          <w:szCs w:val="24"/>
        </w:rPr>
        <w:t>Индикатор</w:t>
      </w:r>
      <w:r>
        <w:rPr>
          <w:rFonts w:ascii="Times New Roman" w:hAnsi="Times New Roman" w:cs="Times New Roman"/>
          <w:b/>
          <w:noProof/>
          <w:sz w:val="24"/>
          <w:szCs w:val="24"/>
        </w:rPr>
        <w:t>и</w:t>
      </w:r>
      <w:r w:rsidRPr="005F7628">
        <w:rPr>
          <w:rFonts w:ascii="Times New Roman" w:hAnsi="Times New Roman" w:cs="Times New Roman"/>
          <w:b/>
          <w:noProof/>
          <w:sz w:val="24"/>
          <w:szCs w:val="24"/>
        </w:rPr>
        <w:t xml:space="preserve"> </w:t>
      </w:r>
      <w:r w:rsidR="00502A07">
        <w:rPr>
          <w:rFonts w:ascii="Times New Roman" w:hAnsi="Times New Roman" w:cs="Times New Roman"/>
          <w:b/>
          <w:noProof/>
          <w:sz w:val="24"/>
          <w:szCs w:val="24"/>
        </w:rPr>
        <w:t xml:space="preserve">(показател) </w:t>
      </w:r>
      <w:r w:rsidRPr="005F7628">
        <w:rPr>
          <w:rFonts w:ascii="Times New Roman" w:hAnsi="Times New Roman" w:cs="Times New Roman"/>
          <w:b/>
          <w:noProof/>
          <w:sz w:val="24"/>
          <w:szCs w:val="24"/>
        </w:rPr>
        <w:t xml:space="preserve">за </w:t>
      </w:r>
      <w:r>
        <w:rPr>
          <w:rFonts w:ascii="Times New Roman" w:hAnsi="Times New Roman" w:cs="Times New Roman"/>
          <w:b/>
          <w:noProof/>
          <w:sz w:val="24"/>
          <w:szCs w:val="24"/>
        </w:rPr>
        <w:t>краен продукт</w:t>
      </w:r>
      <w:r w:rsidRPr="005F7628">
        <w:rPr>
          <w:rFonts w:ascii="Times New Roman" w:hAnsi="Times New Roman" w:cs="Times New Roman"/>
          <w:b/>
          <w:noProof/>
          <w:sz w:val="24"/>
          <w:szCs w:val="24"/>
        </w:rPr>
        <w:t xml:space="preserve">: </w:t>
      </w:r>
    </w:p>
    <w:p w14:paraId="53470C36" w14:textId="084F15EE" w:rsidR="00CE5A84" w:rsidRDefault="009B4CC5" w:rsidP="00CE5A84">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Pr>
          <w:rFonts w:ascii="Times New Roman" w:hAnsi="Times New Roman"/>
          <w:bCs/>
          <w:sz w:val="24"/>
          <w:szCs w:val="24"/>
        </w:rPr>
        <w:t>2</w:t>
      </w:r>
      <w:r w:rsidR="00CE5A84" w:rsidRPr="009040B1">
        <w:rPr>
          <w:rFonts w:ascii="Times New Roman" w:hAnsi="Times New Roman"/>
          <w:bCs/>
          <w:sz w:val="24"/>
          <w:szCs w:val="24"/>
        </w:rPr>
        <w:t xml:space="preserve">. </w:t>
      </w:r>
      <w:r w:rsidR="00502A07" w:rsidRPr="00502A07">
        <w:rPr>
          <w:rFonts w:ascii="Times New Roman" w:hAnsi="Times New Roman"/>
          <w:bCs/>
          <w:sz w:val="24"/>
          <w:szCs w:val="24"/>
        </w:rPr>
        <w:t>1. Инвестиции за подкрепа на мерки извън Натура 2000 – евро</w:t>
      </w:r>
    </w:p>
    <w:p w14:paraId="67AC63A2" w14:textId="69833D76" w:rsidR="00CE5A84" w:rsidRPr="00B948A3" w:rsidRDefault="00CE5A84" w:rsidP="00CE5A84">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B948A3">
        <w:rPr>
          <w:rFonts w:ascii="Times New Roman" w:hAnsi="Times New Roman"/>
          <w:bCs/>
          <w:sz w:val="24"/>
          <w:szCs w:val="24"/>
        </w:rPr>
        <w:t xml:space="preserve">- </w:t>
      </w:r>
      <w:r w:rsidR="002132B2" w:rsidRPr="002132B2">
        <w:rPr>
          <w:rFonts w:ascii="Times New Roman" w:hAnsi="Times New Roman"/>
          <w:bCs/>
          <w:sz w:val="24"/>
          <w:szCs w:val="24"/>
        </w:rPr>
        <w:t xml:space="preserve">Целева стойност </w:t>
      </w:r>
      <w:r w:rsidR="002132B2" w:rsidRPr="00B948A3">
        <w:rPr>
          <w:rFonts w:ascii="Times New Roman" w:hAnsi="Times New Roman"/>
          <w:bCs/>
          <w:sz w:val="24"/>
          <w:szCs w:val="24"/>
        </w:rPr>
        <w:t>з</w:t>
      </w:r>
      <w:r w:rsidRPr="00B948A3">
        <w:rPr>
          <w:rFonts w:ascii="Times New Roman" w:hAnsi="Times New Roman"/>
          <w:bCs/>
          <w:sz w:val="24"/>
          <w:szCs w:val="24"/>
        </w:rPr>
        <w:t xml:space="preserve">а региона в преход (ЮЗРП) – </w:t>
      </w:r>
      <w:r w:rsidR="00502A07" w:rsidRPr="00502A07">
        <w:rPr>
          <w:rFonts w:ascii="Times New Roman" w:hAnsi="Times New Roman"/>
          <w:bCs/>
          <w:sz w:val="24"/>
          <w:szCs w:val="24"/>
        </w:rPr>
        <w:t>евро</w:t>
      </w:r>
      <w:r>
        <w:rPr>
          <w:rFonts w:ascii="Times New Roman" w:hAnsi="Times New Roman"/>
          <w:bCs/>
          <w:sz w:val="24"/>
          <w:szCs w:val="24"/>
        </w:rPr>
        <w:t>.</w:t>
      </w:r>
    </w:p>
    <w:p w14:paraId="5B772CE5" w14:textId="3CF35962" w:rsidR="00CE5A84" w:rsidRDefault="00CE5A84" w:rsidP="00CE5A84">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B948A3">
        <w:rPr>
          <w:rFonts w:ascii="Times New Roman" w:hAnsi="Times New Roman"/>
          <w:bCs/>
          <w:sz w:val="24"/>
          <w:szCs w:val="24"/>
        </w:rPr>
        <w:t xml:space="preserve">- </w:t>
      </w:r>
      <w:r w:rsidR="002132B2" w:rsidRPr="002132B2">
        <w:rPr>
          <w:rFonts w:ascii="Times New Roman" w:hAnsi="Times New Roman"/>
          <w:bCs/>
          <w:sz w:val="24"/>
          <w:szCs w:val="24"/>
        </w:rPr>
        <w:t xml:space="preserve">Целева стойност </w:t>
      </w:r>
      <w:r w:rsidR="002132B2" w:rsidRPr="00B948A3">
        <w:rPr>
          <w:rFonts w:ascii="Times New Roman" w:hAnsi="Times New Roman"/>
          <w:bCs/>
          <w:sz w:val="24"/>
          <w:szCs w:val="24"/>
        </w:rPr>
        <w:t>з</w:t>
      </w:r>
      <w:r w:rsidRPr="00B948A3">
        <w:rPr>
          <w:rFonts w:ascii="Times New Roman" w:hAnsi="Times New Roman"/>
          <w:bCs/>
          <w:sz w:val="24"/>
          <w:szCs w:val="24"/>
        </w:rPr>
        <w:t xml:space="preserve">а по-слабо развити региони </w:t>
      </w:r>
      <w:r>
        <w:rPr>
          <w:rFonts w:ascii="Times New Roman" w:hAnsi="Times New Roman"/>
          <w:bCs/>
          <w:sz w:val="24"/>
          <w:szCs w:val="24"/>
        </w:rPr>
        <w:t>(</w:t>
      </w:r>
      <w:r w:rsidRPr="00E8591D">
        <w:rPr>
          <w:rFonts w:ascii="Times New Roman" w:hAnsi="Times New Roman"/>
          <w:bCs/>
          <w:sz w:val="24"/>
          <w:szCs w:val="24"/>
        </w:rPr>
        <w:t>ЮЦРП, ЮИРП, СИРП, СЦРП, СЗРП)</w:t>
      </w:r>
      <w:r>
        <w:rPr>
          <w:rFonts w:ascii="Times New Roman" w:hAnsi="Times New Roman"/>
          <w:bCs/>
          <w:sz w:val="24"/>
          <w:szCs w:val="24"/>
        </w:rPr>
        <w:t xml:space="preserve"> </w:t>
      </w:r>
      <w:r w:rsidRPr="00B948A3">
        <w:rPr>
          <w:rFonts w:ascii="Times New Roman" w:hAnsi="Times New Roman"/>
          <w:bCs/>
          <w:sz w:val="24"/>
          <w:szCs w:val="24"/>
        </w:rPr>
        <w:t xml:space="preserve">– </w:t>
      </w:r>
      <w:r w:rsidR="00502A07" w:rsidRPr="00502A07">
        <w:rPr>
          <w:rFonts w:ascii="Times New Roman" w:hAnsi="Times New Roman"/>
          <w:bCs/>
          <w:sz w:val="24"/>
          <w:szCs w:val="24"/>
        </w:rPr>
        <w:t>евро</w:t>
      </w:r>
      <w:r>
        <w:rPr>
          <w:rFonts w:ascii="Times New Roman" w:hAnsi="Times New Roman"/>
          <w:bCs/>
          <w:sz w:val="24"/>
          <w:szCs w:val="24"/>
        </w:rPr>
        <w:t xml:space="preserve">. </w:t>
      </w:r>
    </w:p>
    <w:p w14:paraId="756998CF" w14:textId="5EB8D6CC" w:rsidR="00CE5A84" w:rsidRDefault="00CE5A84"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p>
    <w:p w14:paraId="741533E9" w14:textId="6C880A55" w:rsidR="00502A07" w:rsidRPr="00502A07" w:rsidRDefault="00502A07"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i/>
          <w:iCs/>
          <w:sz w:val="24"/>
          <w:szCs w:val="24"/>
        </w:rPr>
      </w:pPr>
      <w:r w:rsidRPr="00502A07">
        <w:rPr>
          <w:rFonts w:ascii="Times New Roman" w:hAnsi="Times New Roman"/>
          <w:bCs/>
          <w:i/>
          <w:iCs/>
          <w:sz w:val="24"/>
          <w:szCs w:val="24"/>
        </w:rPr>
        <w:t>За базова стойност се посочва 0 евро, а за целева еквивалентната стойност в евро на безвъзмездната финансова помощ, която се заявява с проектното предложение.</w:t>
      </w:r>
    </w:p>
    <w:p w14:paraId="66DED8FA" w14:textId="77777777" w:rsidR="00502A07" w:rsidRDefault="00502A07"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p>
    <w:p w14:paraId="6995A3AF" w14:textId="0E16D291" w:rsidR="00F52D71" w:rsidRPr="00F52D71" w:rsidRDefault="00502A07" w:rsidP="00F52D71">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Pr>
          <w:rFonts w:ascii="Times New Roman" w:hAnsi="Times New Roman"/>
          <w:bCs/>
          <w:sz w:val="24"/>
          <w:szCs w:val="24"/>
        </w:rPr>
        <w:t>2.2</w:t>
      </w:r>
      <w:r w:rsidR="00F52D71" w:rsidRPr="00F52D71">
        <w:rPr>
          <w:rFonts w:ascii="Times New Roman" w:hAnsi="Times New Roman"/>
          <w:bCs/>
          <w:sz w:val="24"/>
          <w:szCs w:val="24"/>
        </w:rPr>
        <w:t xml:space="preserve">. </w:t>
      </w:r>
      <w:r w:rsidRPr="00502A07">
        <w:rPr>
          <w:rFonts w:ascii="Times New Roman" w:hAnsi="Times New Roman"/>
          <w:bCs/>
          <w:sz w:val="24"/>
          <w:szCs w:val="24"/>
        </w:rPr>
        <w:t>Брой обследвани ETRS</w:t>
      </w:r>
      <w:r w:rsidR="009A10AE" w:rsidRPr="00C56D3F">
        <w:rPr>
          <w:rFonts w:ascii="Times New Roman" w:hAnsi="Times New Roman"/>
          <w:bCs/>
          <w:sz w:val="24"/>
          <w:szCs w:val="24"/>
        </w:rPr>
        <w:t>89</w:t>
      </w:r>
      <w:r w:rsidRPr="00502A07">
        <w:rPr>
          <w:rFonts w:ascii="Times New Roman" w:hAnsi="Times New Roman"/>
          <w:bCs/>
          <w:sz w:val="24"/>
          <w:szCs w:val="24"/>
        </w:rPr>
        <w:t xml:space="preserve"> квадрати </w:t>
      </w:r>
      <w:r w:rsidR="009D22F0">
        <w:rPr>
          <w:rFonts w:ascii="Times New Roman" w:hAnsi="Times New Roman"/>
          <w:bCs/>
          <w:sz w:val="24"/>
          <w:szCs w:val="24"/>
        </w:rPr>
        <w:t xml:space="preserve">от грид </w:t>
      </w:r>
      <w:r w:rsidRPr="00502A07">
        <w:rPr>
          <w:rFonts w:ascii="Times New Roman" w:hAnsi="Times New Roman"/>
          <w:bCs/>
          <w:sz w:val="24"/>
          <w:szCs w:val="24"/>
        </w:rPr>
        <w:t>10х10 км - брой:</w:t>
      </w:r>
    </w:p>
    <w:p w14:paraId="2CB56012" w14:textId="1BF0C844" w:rsidR="00F52D71" w:rsidRPr="00F52D71" w:rsidRDefault="00F52D71" w:rsidP="00F52D71">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F52D71">
        <w:rPr>
          <w:rFonts w:ascii="Times New Roman" w:hAnsi="Times New Roman"/>
          <w:bCs/>
          <w:sz w:val="24"/>
          <w:szCs w:val="24"/>
        </w:rPr>
        <w:t xml:space="preserve">- Целева стойност за региона в преход – </w:t>
      </w:r>
      <w:r w:rsidR="00502A07">
        <w:rPr>
          <w:rFonts w:ascii="Times New Roman" w:hAnsi="Times New Roman"/>
          <w:bCs/>
          <w:sz w:val="24"/>
          <w:szCs w:val="24"/>
        </w:rPr>
        <w:t>бр.</w:t>
      </w:r>
      <w:r w:rsidRPr="00F52D71">
        <w:rPr>
          <w:rFonts w:ascii="Times New Roman" w:hAnsi="Times New Roman"/>
          <w:bCs/>
          <w:sz w:val="24"/>
          <w:szCs w:val="24"/>
        </w:rPr>
        <w:t>;</w:t>
      </w:r>
    </w:p>
    <w:p w14:paraId="453350CE" w14:textId="49D8069E" w:rsidR="00F52D71" w:rsidRDefault="00F52D71" w:rsidP="00F52D71">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F52D71">
        <w:rPr>
          <w:rFonts w:ascii="Times New Roman" w:hAnsi="Times New Roman"/>
          <w:bCs/>
          <w:sz w:val="24"/>
          <w:szCs w:val="24"/>
        </w:rPr>
        <w:t xml:space="preserve">- Целева стойност за по-слабо развитите региони – </w:t>
      </w:r>
      <w:r w:rsidR="00502A07">
        <w:rPr>
          <w:rFonts w:ascii="Times New Roman" w:hAnsi="Times New Roman"/>
          <w:bCs/>
          <w:sz w:val="24"/>
          <w:szCs w:val="24"/>
        </w:rPr>
        <w:t>бр</w:t>
      </w:r>
      <w:r w:rsidRPr="00F52D71">
        <w:rPr>
          <w:rFonts w:ascii="Times New Roman" w:hAnsi="Times New Roman"/>
          <w:bCs/>
          <w:sz w:val="24"/>
          <w:szCs w:val="24"/>
        </w:rPr>
        <w:t>.</w:t>
      </w:r>
    </w:p>
    <w:p w14:paraId="7F82C2CC" w14:textId="77777777" w:rsidR="00502A07" w:rsidRPr="00F52D71" w:rsidRDefault="00502A07" w:rsidP="00F52D71">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p>
    <w:p w14:paraId="6AB22281" w14:textId="17E0B03F" w:rsidR="0024103C" w:rsidRPr="007A4392" w:rsidRDefault="00502A07" w:rsidP="0024103C">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i/>
          <w:iCs/>
          <w:sz w:val="24"/>
          <w:szCs w:val="24"/>
        </w:rPr>
      </w:pPr>
      <w:r w:rsidRPr="00502A07">
        <w:rPr>
          <w:rFonts w:ascii="Times New Roman" w:hAnsi="Times New Roman"/>
          <w:bCs/>
          <w:i/>
          <w:iCs/>
          <w:sz w:val="24"/>
          <w:szCs w:val="24"/>
        </w:rPr>
        <w:t>За базова стойност кандидатът посочва „0 бр.“, а като целева – броят на ETRS квадратите</w:t>
      </w:r>
      <w:r w:rsidR="009D22F0">
        <w:rPr>
          <w:rFonts w:ascii="Times New Roman" w:hAnsi="Times New Roman"/>
          <w:bCs/>
          <w:i/>
          <w:iCs/>
          <w:sz w:val="24"/>
          <w:szCs w:val="24"/>
        </w:rPr>
        <w:t xml:space="preserve"> от грид</w:t>
      </w:r>
      <w:r w:rsidRPr="00502A07">
        <w:rPr>
          <w:rFonts w:ascii="Times New Roman" w:hAnsi="Times New Roman"/>
          <w:bCs/>
          <w:i/>
          <w:iCs/>
          <w:sz w:val="24"/>
          <w:szCs w:val="24"/>
        </w:rPr>
        <w:t xml:space="preserve"> 10х10 км, които ще бъдат обследвани за събиране на генетичен материал от вида кафява мечка</w:t>
      </w:r>
      <w:r w:rsidR="0024103C" w:rsidRPr="0024103C">
        <w:rPr>
          <w:rFonts w:ascii="Times New Roman" w:hAnsi="Times New Roman"/>
          <w:bCs/>
          <w:i/>
          <w:iCs/>
          <w:sz w:val="24"/>
          <w:szCs w:val="24"/>
        </w:rPr>
        <w:t xml:space="preserve"> на територия, обитавана от вида</w:t>
      </w:r>
      <w:r w:rsidR="0024103C" w:rsidRPr="007A4392">
        <w:rPr>
          <w:rFonts w:ascii="Times New Roman" w:hAnsi="Times New Roman"/>
          <w:bCs/>
          <w:i/>
          <w:iCs/>
          <w:sz w:val="24"/>
          <w:szCs w:val="24"/>
        </w:rPr>
        <w:t>.</w:t>
      </w:r>
    </w:p>
    <w:p w14:paraId="144C15C0" w14:textId="21D624ED" w:rsidR="00CE5A84" w:rsidRPr="0096226A" w:rsidRDefault="00B97A56"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i/>
          <w:iCs/>
          <w:sz w:val="24"/>
          <w:szCs w:val="24"/>
        </w:rPr>
      </w:pPr>
      <w:r w:rsidRPr="00FA18E9">
        <w:rPr>
          <w:rFonts w:ascii="Times New Roman" w:hAnsi="Times New Roman"/>
          <w:bCs/>
          <w:i/>
          <w:iCs/>
          <w:sz w:val="24"/>
          <w:szCs w:val="24"/>
        </w:rPr>
        <w:t>Минимална стойност от 143 броя квадрати, съгласно Приложение 10 от План за действие за опазване на кафявата мечка</w:t>
      </w:r>
      <w:r w:rsidR="00FA18E9" w:rsidRPr="00FA18E9">
        <w:rPr>
          <w:rFonts w:ascii="Times New Roman" w:hAnsi="Times New Roman"/>
          <w:bCs/>
          <w:i/>
          <w:iCs/>
          <w:sz w:val="24"/>
          <w:szCs w:val="24"/>
        </w:rPr>
        <w:t xml:space="preserve">, с цел осигуряване на </w:t>
      </w:r>
      <w:r w:rsidR="00FA18E9">
        <w:rPr>
          <w:rFonts w:ascii="Times New Roman" w:hAnsi="Times New Roman"/>
          <w:bCs/>
          <w:i/>
          <w:iCs/>
          <w:sz w:val="24"/>
          <w:szCs w:val="24"/>
        </w:rPr>
        <w:t>възможност за изготвяне на с</w:t>
      </w:r>
      <w:r w:rsidR="00FA18E9" w:rsidRPr="00FA18E9">
        <w:rPr>
          <w:rFonts w:ascii="Times New Roman" w:hAnsi="Times New Roman"/>
          <w:bCs/>
          <w:i/>
          <w:iCs/>
          <w:sz w:val="24"/>
          <w:szCs w:val="24"/>
        </w:rPr>
        <w:t>равнителен анализ на резултатите, получени от ДНК анализа с резултатите, получени по утвърдената методика към Националната система за мониторинг на състоянието на биологичното разнообразие (НСМСБР)</w:t>
      </w:r>
      <w:r w:rsidR="00FA18E9">
        <w:rPr>
          <w:rFonts w:ascii="Times New Roman" w:hAnsi="Times New Roman"/>
          <w:bCs/>
          <w:i/>
          <w:iCs/>
          <w:sz w:val="24"/>
          <w:szCs w:val="24"/>
        </w:rPr>
        <w:t>.</w:t>
      </w:r>
    </w:p>
    <w:p w14:paraId="68BA2DFD" w14:textId="77777777" w:rsidR="00F26975" w:rsidRPr="005F7628" w:rsidRDefault="00F26975" w:rsidP="008D0A31">
      <w:pPr>
        <w:pStyle w:val="ListParagraph"/>
        <w:spacing w:after="120" w:line="252" w:lineRule="auto"/>
        <w:ind w:left="0"/>
        <w:contextualSpacing w:val="0"/>
        <w:jc w:val="both"/>
        <w:rPr>
          <w:rFonts w:ascii="Times New Roman" w:hAnsi="Times New Roman" w:cs="Times New Roman"/>
          <w:b/>
          <w:sz w:val="24"/>
          <w:szCs w:val="24"/>
        </w:rPr>
      </w:pPr>
    </w:p>
    <w:p w14:paraId="49833E51" w14:textId="41488C0A" w:rsidR="00CB14EE" w:rsidRPr="005F7628"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8</w:t>
      </w:r>
      <w:r w:rsidR="000115A9" w:rsidRPr="005F7628">
        <w:rPr>
          <w:rFonts w:ascii="Times New Roman" w:hAnsi="Times New Roman" w:cs="Times New Roman"/>
          <w:b/>
          <w:sz w:val="24"/>
          <w:szCs w:val="24"/>
        </w:rPr>
        <w:t xml:space="preserve">. </w:t>
      </w:r>
      <w:r w:rsidR="00AF646E" w:rsidRPr="00AF646E">
        <w:rPr>
          <w:rFonts w:ascii="Times New Roman" w:hAnsi="Times New Roman" w:cs="Times New Roman"/>
          <w:b/>
          <w:sz w:val="24"/>
          <w:szCs w:val="24"/>
        </w:rPr>
        <w:t>Общ размер на безвъзмездната финансова помощ по процедурата и разпределение по категория региони (ако е приложимо):</w:t>
      </w:r>
    </w:p>
    <w:p w14:paraId="4AFA897C" w14:textId="43C91DCC" w:rsidR="00AF4D7F" w:rsidRPr="005F7628" w:rsidRDefault="00165F52"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473DE8">
        <w:rPr>
          <w:rFonts w:ascii="Times New Roman" w:hAnsi="Times New Roman" w:cs="Times New Roman"/>
          <w:sz w:val="24"/>
          <w:szCs w:val="24"/>
        </w:rPr>
        <w:t>Реализацията на</w:t>
      </w:r>
      <w:r w:rsidR="00BA4373" w:rsidRPr="00473DE8">
        <w:rPr>
          <w:rFonts w:ascii="Times New Roman" w:hAnsi="Times New Roman"/>
          <w:sz w:val="24"/>
          <w:szCs w:val="24"/>
        </w:rPr>
        <w:t xml:space="preserve"> </w:t>
      </w:r>
      <w:r w:rsidR="00A47941" w:rsidRPr="00473DE8">
        <w:rPr>
          <w:rFonts w:ascii="Times New Roman" w:hAnsi="Times New Roman"/>
          <w:sz w:val="24"/>
          <w:szCs w:val="24"/>
        </w:rPr>
        <w:t xml:space="preserve">дейностите по </w:t>
      </w:r>
      <w:r w:rsidRPr="00473DE8">
        <w:rPr>
          <w:rFonts w:ascii="Times New Roman" w:hAnsi="Times New Roman" w:cs="Times New Roman"/>
          <w:sz w:val="24"/>
          <w:szCs w:val="24"/>
        </w:rPr>
        <w:t xml:space="preserve">настоящата </w:t>
      </w:r>
      <w:r w:rsidR="008B10CE" w:rsidRPr="00473DE8">
        <w:rPr>
          <w:rFonts w:ascii="Times New Roman" w:hAnsi="Times New Roman" w:cs="Times New Roman"/>
          <w:sz w:val="24"/>
          <w:szCs w:val="24"/>
        </w:rPr>
        <w:t xml:space="preserve">процедура се подпомага финансово от </w:t>
      </w:r>
      <w:r w:rsidR="00FB7731" w:rsidRPr="00473DE8">
        <w:rPr>
          <w:rFonts w:ascii="Times New Roman" w:hAnsi="Times New Roman" w:cs="Times New Roman"/>
          <w:sz w:val="24"/>
          <w:szCs w:val="24"/>
        </w:rPr>
        <w:t>Европейския фонд за регионално развитие</w:t>
      </w:r>
      <w:r w:rsidR="008B10CE" w:rsidRPr="00473DE8">
        <w:rPr>
          <w:rFonts w:ascii="Times New Roman" w:hAnsi="Times New Roman" w:cs="Times New Roman"/>
          <w:sz w:val="24"/>
          <w:szCs w:val="24"/>
        </w:rPr>
        <w:t xml:space="preserve"> (</w:t>
      </w:r>
      <w:r w:rsidR="00FB7731" w:rsidRPr="00473DE8">
        <w:rPr>
          <w:rFonts w:ascii="Times New Roman" w:hAnsi="Times New Roman" w:cs="Times New Roman"/>
          <w:sz w:val="24"/>
          <w:szCs w:val="24"/>
        </w:rPr>
        <w:t>ЕФРР</w:t>
      </w:r>
      <w:r w:rsidR="008B10CE" w:rsidRPr="00473DE8">
        <w:rPr>
          <w:rFonts w:ascii="Times New Roman" w:hAnsi="Times New Roman" w:cs="Times New Roman"/>
          <w:sz w:val="24"/>
          <w:szCs w:val="24"/>
        </w:rPr>
        <w:t>) на Европейския съюз (ЕС)</w:t>
      </w:r>
      <w:r w:rsidRPr="00473DE8">
        <w:rPr>
          <w:rFonts w:ascii="Times New Roman" w:hAnsi="Times New Roman" w:cs="Times New Roman"/>
          <w:sz w:val="24"/>
          <w:szCs w:val="24"/>
        </w:rPr>
        <w:t xml:space="preserve"> и с национални средства</w:t>
      </w:r>
      <w:r w:rsidR="008B10CE" w:rsidRPr="00473DE8">
        <w:rPr>
          <w:rFonts w:ascii="Times New Roman" w:hAnsi="Times New Roman" w:cs="Times New Roman"/>
          <w:sz w:val="24"/>
          <w:szCs w:val="24"/>
        </w:rPr>
        <w:t>.</w:t>
      </w:r>
      <w:r w:rsidR="00AF4D7F" w:rsidRPr="005F7628">
        <w:rPr>
          <w:rFonts w:ascii="Times New Roman" w:hAnsi="Times New Roman" w:cs="Times New Roman"/>
          <w:sz w:val="24"/>
          <w:szCs w:val="24"/>
        </w:rPr>
        <w:t xml:space="preserve"> </w:t>
      </w:r>
    </w:p>
    <w:p w14:paraId="58360948" w14:textId="75CCBE18" w:rsidR="00C31B59" w:rsidRDefault="00580718" w:rsidP="00473DE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473DE8">
        <w:rPr>
          <w:rFonts w:ascii="Times New Roman" w:hAnsi="Times New Roman" w:cs="Times New Roman"/>
          <w:sz w:val="24"/>
          <w:szCs w:val="24"/>
        </w:rPr>
        <w:t xml:space="preserve">Общият размер на </w:t>
      </w:r>
      <w:r w:rsidR="009D7881" w:rsidRPr="00473DE8">
        <w:rPr>
          <w:rFonts w:ascii="Times New Roman" w:hAnsi="Times New Roman" w:cs="Times New Roman"/>
          <w:sz w:val="24"/>
          <w:szCs w:val="24"/>
        </w:rPr>
        <w:t xml:space="preserve">средствата, </w:t>
      </w:r>
      <w:r w:rsidRPr="00473DE8">
        <w:rPr>
          <w:rFonts w:ascii="Times New Roman" w:hAnsi="Times New Roman" w:cs="Times New Roman"/>
          <w:sz w:val="24"/>
          <w:szCs w:val="24"/>
        </w:rPr>
        <w:t>ко</w:t>
      </w:r>
      <w:r w:rsidR="009D7881" w:rsidRPr="00473DE8">
        <w:rPr>
          <w:rFonts w:ascii="Times New Roman" w:hAnsi="Times New Roman" w:cs="Times New Roman"/>
          <w:sz w:val="24"/>
          <w:szCs w:val="24"/>
        </w:rPr>
        <w:t>и</w:t>
      </w:r>
      <w:r w:rsidRPr="00473DE8">
        <w:rPr>
          <w:rFonts w:ascii="Times New Roman" w:hAnsi="Times New Roman" w:cs="Times New Roman"/>
          <w:sz w:val="24"/>
          <w:szCs w:val="24"/>
        </w:rPr>
        <w:t xml:space="preserve">то </w:t>
      </w:r>
      <w:r w:rsidR="009D7881" w:rsidRPr="00473DE8">
        <w:rPr>
          <w:rFonts w:ascii="Times New Roman" w:hAnsi="Times New Roman" w:cs="Times New Roman"/>
          <w:sz w:val="24"/>
          <w:szCs w:val="24"/>
        </w:rPr>
        <w:t>могат да</w:t>
      </w:r>
      <w:r w:rsidRPr="00473DE8">
        <w:rPr>
          <w:rFonts w:ascii="Times New Roman" w:hAnsi="Times New Roman" w:cs="Times New Roman"/>
          <w:sz w:val="24"/>
          <w:szCs w:val="24"/>
        </w:rPr>
        <w:t xml:space="preserve"> бъд</w:t>
      </w:r>
      <w:r w:rsidR="009D7881" w:rsidRPr="00473DE8">
        <w:rPr>
          <w:rFonts w:ascii="Times New Roman" w:hAnsi="Times New Roman" w:cs="Times New Roman"/>
          <w:sz w:val="24"/>
          <w:szCs w:val="24"/>
        </w:rPr>
        <w:t>ат</w:t>
      </w:r>
      <w:r w:rsidRPr="00473DE8">
        <w:rPr>
          <w:rFonts w:ascii="Times New Roman" w:hAnsi="Times New Roman" w:cs="Times New Roman"/>
          <w:sz w:val="24"/>
          <w:szCs w:val="24"/>
        </w:rPr>
        <w:t xml:space="preserve"> </w:t>
      </w:r>
      <w:r w:rsidR="008B0D21" w:rsidRPr="00473DE8">
        <w:rPr>
          <w:rFonts w:ascii="Times New Roman" w:hAnsi="Times New Roman" w:cs="Times New Roman"/>
          <w:sz w:val="24"/>
          <w:szCs w:val="24"/>
        </w:rPr>
        <w:t xml:space="preserve">предоставени </w:t>
      </w:r>
      <w:r w:rsidRPr="00473DE8">
        <w:rPr>
          <w:rFonts w:ascii="Times New Roman" w:hAnsi="Times New Roman" w:cs="Times New Roman"/>
          <w:sz w:val="24"/>
          <w:szCs w:val="24"/>
        </w:rPr>
        <w:t xml:space="preserve">по процедурата </w:t>
      </w:r>
      <w:r w:rsidR="00E423D0" w:rsidRPr="00473DE8">
        <w:rPr>
          <w:rFonts w:ascii="Times New Roman" w:hAnsi="Times New Roman" w:cs="Times New Roman"/>
          <w:sz w:val="24"/>
          <w:szCs w:val="24"/>
        </w:rPr>
        <w:t>чрез</w:t>
      </w:r>
      <w:r w:rsidR="009D7881" w:rsidRPr="00473DE8">
        <w:rPr>
          <w:rFonts w:ascii="Times New Roman" w:hAnsi="Times New Roman" w:cs="Times New Roman"/>
          <w:sz w:val="24"/>
          <w:szCs w:val="24"/>
        </w:rPr>
        <w:t xml:space="preserve"> </w:t>
      </w:r>
      <w:r w:rsidR="00A479A9" w:rsidRPr="00473DE8">
        <w:rPr>
          <w:rFonts w:ascii="Times New Roman" w:hAnsi="Times New Roman"/>
          <w:sz w:val="24"/>
          <w:szCs w:val="24"/>
        </w:rPr>
        <w:t>директно предоставяне</w:t>
      </w:r>
      <w:r w:rsidR="009D7881" w:rsidRPr="00473DE8">
        <w:rPr>
          <w:rFonts w:ascii="Times New Roman" w:hAnsi="Times New Roman" w:cs="Times New Roman"/>
          <w:sz w:val="24"/>
          <w:szCs w:val="24"/>
        </w:rPr>
        <w:t xml:space="preserve"> </w:t>
      </w:r>
      <w:r w:rsidR="00E76936" w:rsidRPr="00473DE8">
        <w:rPr>
          <w:rFonts w:ascii="Times New Roman" w:hAnsi="Times New Roman"/>
          <w:sz w:val="24"/>
          <w:szCs w:val="24"/>
        </w:rPr>
        <w:t>на безвъзмездна финансова помощ</w:t>
      </w:r>
      <w:r w:rsidR="007C2D17">
        <w:rPr>
          <w:rFonts w:ascii="Times New Roman" w:hAnsi="Times New Roman"/>
          <w:sz w:val="24"/>
          <w:szCs w:val="24"/>
        </w:rPr>
        <w:t xml:space="preserve"> (БФП)</w:t>
      </w:r>
      <w:r w:rsidR="00E76936" w:rsidRPr="00473DE8">
        <w:rPr>
          <w:rFonts w:ascii="Times New Roman" w:hAnsi="Times New Roman" w:cs="Times New Roman"/>
          <w:sz w:val="24"/>
          <w:szCs w:val="24"/>
        </w:rPr>
        <w:t xml:space="preserve"> </w:t>
      </w:r>
      <w:r w:rsidRPr="00473DE8">
        <w:rPr>
          <w:rFonts w:ascii="Times New Roman" w:hAnsi="Times New Roman" w:cs="Times New Roman"/>
          <w:sz w:val="24"/>
          <w:szCs w:val="24"/>
        </w:rPr>
        <w:t xml:space="preserve">е </w:t>
      </w:r>
      <w:r w:rsidR="002443B7">
        <w:rPr>
          <w:rFonts w:ascii="Times New Roman" w:hAnsi="Times New Roman" w:cs="Times New Roman"/>
          <w:sz w:val="24"/>
          <w:szCs w:val="24"/>
        </w:rPr>
        <w:t xml:space="preserve">до </w:t>
      </w:r>
      <w:r w:rsidR="00906D13" w:rsidRPr="00906D13">
        <w:rPr>
          <w:rFonts w:ascii="Times New Roman" w:hAnsi="Times New Roman" w:cs="Times New Roman"/>
          <w:sz w:val="24"/>
          <w:szCs w:val="24"/>
        </w:rPr>
        <w:t>1 600</w:t>
      </w:r>
      <w:r w:rsidR="006F742C">
        <w:rPr>
          <w:rFonts w:ascii="Times New Roman" w:hAnsi="Times New Roman" w:cs="Times New Roman"/>
          <w:sz w:val="24"/>
          <w:szCs w:val="24"/>
        </w:rPr>
        <w:t> </w:t>
      </w:r>
      <w:r w:rsidR="00906D13" w:rsidRPr="00906D13">
        <w:rPr>
          <w:rFonts w:ascii="Times New Roman" w:hAnsi="Times New Roman" w:cs="Times New Roman"/>
          <w:sz w:val="24"/>
          <w:szCs w:val="24"/>
        </w:rPr>
        <w:t>000</w:t>
      </w:r>
      <w:r w:rsidR="006F742C" w:rsidRPr="007A4392">
        <w:rPr>
          <w:rFonts w:ascii="Times New Roman" w:hAnsi="Times New Roman" w:cs="Times New Roman"/>
          <w:sz w:val="24"/>
          <w:szCs w:val="24"/>
        </w:rPr>
        <w:t>,00</w:t>
      </w:r>
      <w:r w:rsidR="00906D13" w:rsidRPr="00906D13">
        <w:rPr>
          <w:rFonts w:ascii="Times New Roman" w:hAnsi="Times New Roman" w:cs="Times New Roman"/>
          <w:sz w:val="24"/>
          <w:szCs w:val="24"/>
        </w:rPr>
        <w:t xml:space="preserve"> лв. </w:t>
      </w:r>
      <w:r w:rsidR="00473DE8" w:rsidRPr="00D66587">
        <w:rPr>
          <w:rFonts w:ascii="Times New Roman" w:hAnsi="Times New Roman" w:cs="Times New Roman"/>
          <w:sz w:val="24"/>
          <w:szCs w:val="24"/>
        </w:rPr>
        <w:t>(</w:t>
      </w:r>
      <w:r w:rsidR="00F52D71" w:rsidRPr="00F52D71">
        <w:rPr>
          <w:rFonts w:ascii="Times New Roman" w:hAnsi="Times New Roman" w:cs="Times New Roman"/>
          <w:sz w:val="24"/>
          <w:szCs w:val="24"/>
        </w:rPr>
        <w:t xml:space="preserve">един милион </w:t>
      </w:r>
      <w:r w:rsidR="00906D13">
        <w:rPr>
          <w:rFonts w:ascii="Times New Roman" w:hAnsi="Times New Roman" w:cs="Times New Roman"/>
          <w:sz w:val="24"/>
          <w:szCs w:val="24"/>
        </w:rPr>
        <w:t>и шест</w:t>
      </w:r>
      <w:r w:rsidR="006F742C">
        <w:rPr>
          <w:rFonts w:ascii="Times New Roman" w:hAnsi="Times New Roman" w:cs="Times New Roman"/>
          <w:sz w:val="24"/>
          <w:szCs w:val="24"/>
        </w:rPr>
        <w:t>ст</w:t>
      </w:r>
      <w:r w:rsidR="00906D13">
        <w:rPr>
          <w:rFonts w:ascii="Times New Roman" w:hAnsi="Times New Roman" w:cs="Times New Roman"/>
          <w:sz w:val="24"/>
          <w:szCs w:val="24"/>
        </w:rPr>
        <w:t>отин хиляди лева</w:t>
      </w:r>
      <w:r w:rsidR="00473DE8" w:rsidRPr="00D66587">
        <w:rPr>
          <w:rFonts w:ascii="Times New Roman" w:hAnsi="Times New Roman" w:cs="Times New Roman"/>
          <w:sz w:val="24"/>
          <w:szCs w:val="24"/>
        </w:rPr>
        <w:t>)</w:t>
      </w:r>
      <w:r w:rsidR="00C31B59">
        <w:rPr>
          <w:rFonts w:ascii="Times New Roman" w:hAnsi="Times New Roman" w:cs="Times New Roman"/>
          <w:sz w:val="24"/>
          <w:szCs w:val="24"/>
        </w:rPr>
        <w:t xml:space="preserve">, </w:t>
      </w:r>
      <w:r w:rsidR="00062A8D">
        <w:rPr>
          <w:rFonts w:ascii="Times New Roman" w:hAnsi="Times New Roman" w:cs="Times New Roman"/>
          <w:sz w:val="24"/>
          <w:szCs w:val="24"/>
        </w:rPr>
        <w:t xml:space="preserve">от </w:t>
      </w:r>
      <w:r w:rsidR="00C31B59">
        <w:rPr>
          <w:rFonts w:ascii="Times New Roman" w:hAnsi="Times New Roman" w:cs="Times New Roman"/>
          <w:sz w:val="24"/>
          <w:szCs w:val="24"/>
        </w:rPr>
        <w:t xml:space="preserve">които до </w:t>
      </w:r>
      <w:r w:rsidR="0087556F" w:rsidRPr="0087556F">
        <w:rPr>
          <w:rFonts w:ascii="Times New Roman" w:hAnsi="Times New Roman" w:cs="Times New Roman"/>
          <w:sz w:val="24"/>
          <w:szCs w:val="24"/>
        </w:rPr>
        <w:t>6</w:t>
      </w:r>
      <w:r w:rsidR="00C31B59" w:rsidRPr="0087556F">
        <w:rPr>
          <w:rFonts w:ascii="Times New Roman" w:hAnsi="Times New Roman" w:cs="Times New Roman"/>
          <w:sz w:val="24"/>
          <w:szCs w:val="24"/>
        </w:rPr>
        <w:t>08 000,00</w:t>
      </w:r>
      <w:r w:rsidR="00C31B59">
        <w:rPr>
          <w:rFonts w:ascii="Times New Roman" w:hAnsi="Times New Roman" w:cs="Times New Roman"/>
          <w:sz w:val="24"/>
          <w:szCs w:val="24"/>
        </w:rPr>
        <w:t xml:space="preserve"> лв. </w:t>
      </w:r>
      <w:r w:rsidR="008A6ADB">
        <w:rPr>
          <w:rFonts w:ascii="Times New Roman" w:hAnsi="Times New Roman" w:cs="Times New Roman"/>
          <w:sz w:val="24"/>
          <w:szCs w:val="24"/>
        </w:rPr>
        <w:t xml:space="preserve">(шестстотин и осем хиляди лв.) </w:t>
      </w:r>
      <w:r w:rsidR="00C31B59">
        <w:rPr>
          <w:rFonts w:ascii="Times New Roman" w:hAnsi="Times New Roman" w:cs="Times New Roman"/>
          <w:sz w:val="24"/>
          <w:szCs w:val="24"/>
        </w:rPr>
        <w:t>за региона в преход</w:t>
      </w:r>
      <w:r w:rsidR="007C2D17">
        <w:rPr>
          <w:rFonts w:ascii="Times New Roman" w:hAnsi="Times New Roman" w:cs="Times New Roman"/>
          <w:sz w:val="24"/>
          <w:szCs w:val="24"/>
        </w:rPr>
        <w:t>.</w:t>
      </w:r>
    </w:p>
    <w:p w14:paraId="4E5461C7" w14:textId="1F0F357C" w:rsidR="00E91A61" w:rsidRDefault="004C799B" w:rsidP="00FB773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bCs/>
          <w:sz w:val="24"/>
          <w:szCs w:val="24"/>
        </w:rPr>
      </w:pPr>
      <w:r w:rsidRPr="00E91A61">
        <w:rPr>
          <w:rFonts w:ascii="Times New Roman" w:hAnsi="Times New Roman" w:cs="Times New Roman"/>
          <w:bCs/>
          <w:sz w:val="24"/>
          <w:szCs w:val="24"/>
        </w:rPr>
        <w:lastRenderedPageBreak/>
        <w:t>Посоченият общ размер на безвъзмездната финансова помощ по процедурата може да бъде увелич</w:t>
      </w:r>
      <w:r>
        <w:rPr>
          <w:rFonts w:ascii="Times New Roman" w:hAnsi="Times New Roman" w:cs="Times New Roman"/>
          <w:bCs/>
          <w:sz w:val="24"/>
          <w:szCs w:val="24"/>
        </w:rPr>
        <w:t>ава</w:t>
      </w:r>
      <w:r w:rsidRPr="00E91A61">
        <w:rPr>
          <w:rFonts w:ascii="Times New Roman" w:hAnsi="Times New Roman" w:cs="Times New Roman"/>
          <w:bCs/>
          <w:sz w:val="24"/>
          <w:szCs w:val="24"/>
        </w:rPr>
        <w:t>н при наличие на финансов ресурс по приоритет</w:t>
      </w:r>
      <w:r w:rsidR="002C1815">
        <w:rPr>
          <w:rFonts w:ascii="Times New Roman" w:hAnsi="Times New Roman" w:cs="Times New Roman"/>
          <w:bCs/>
          <w:sz w:val="24"/>
          <w:szCs w:val="24"/>
        </w:rPr>
        <w:t xml:space="preserve"> „</w:t>
      </w:r>
      <w:r w:rsidR="001B2607" w:rsidRPr="001B2607">
        <w:rPr>
          <w:rFonts w:ascii="Times New Roman" w:hAnsi="Times New Roman" w:cs="Times New Roman"/>
          <w:bCs/>
          <w:sz w:val="24"/>
          <w:szCs w:val="24"/>
        </w:rPr>
        <w:t>Биологично разнообразие</w:t>
      </w:r>
      <w:r w:rsidR="002C1815">
        <w:rPr>
          <w:rFonts w:ascii="Times New Roman" w:hAnsi="Times New Roman" w:cs="Times New Roman"/>
          <w:bCs/>
          <w:sz w:val="24"/>
          <w:szCs w:val="24"/>
        </w:rPr>
        <w:t>“</w:t>
      </w:r>
      <w:r w:rsidR="007C2D17">
        <w:rPr>
          <w:rFonts w:ascii="Times New Roman" w:hAnsi="Times New Roman" w:cs="Times New Roman"/>
          <w:bCs/>
          <w:sz w:val="24"/>
          <w:szCs w:val="24"/>
        </w:rPr>
        <w:t>,</w:t>
      </w:r>
      <w:r w:rsidRPr="00E91A61">
        <w:rPr>
          <w:rFonts w:ascii="Times New Roman" w:hAnsi="Times New Roman" w:cs="Times New Roman"/>
          <w:bCs/>
          <w:sz w:val="24"/>
          <w:szCs w:val="24"/>
        </w:rPr>
        <w:t xml:space="preserve"> </w:t>
      </w:r>
      <w:r w:rsidR="000D31E9">
        <w:rPr>
          <w:rFonts w:ascii="Times New Roman" w:hAnsi="Times New Roman" w:cs="Times New Roman"/>
          <w:bCs/>
          <w:sz w:val="24"/>
          <w:szCs w:val="24"/>
        </w:rPr>
        <w:t>без изменение на условията за кандидатстване</w:t>
      </w:r>
      <w:r w:rsidR="00ED053E">
        <w:rPr>
          <w:rFonts w:ascii="Times New Roman" w:hAnsi="Times New Roman" w:cs="Times New Roman"/>
          <w:bCs/>
          <w:sz w:val="24"/>
          <w:szCs w:val="24"/>
        </w:rPr>
        <w:t>.</w:t>
      </w:r>
    </w:p>
    <w:p w14:paraId="778A16BE" w14:textId="36F4700F" w:rsidR="00C31B59" w:rsidRPr="00ED053E" w:rsidRDefault="00C31B59" w:rsidP="00FB773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bCs/>
          <w:sz w:val="24"/>
          <w:szCs w:val="24"/>
        </w:rPr>
      </w:pPr>
      <w:r>
        <w:rPr>
          <w:rFonts w:ascii="Times New Roman" w:hAnsi="Times New Roman" w:cs="Times New Roman"/>
          <w:bCs/>
          <w:sz w:val="24"/>
          <w:szCs w:val="24"/>
        </w:rPr>
        <w:t>При необходимост средства</w:t>
      </w:r>
      <w:r w:rsidR="007C2D17">
        <w:rPr>
          <w:rFonts w:ascii="Times New Roman" w:hAnsi="Times New Roman" w:cs="Times New Roman"/>
          <w:bCs/>
          <w:sz w:val="24"/>
          <w:szCs w:val="24"/>
        </w:rPr>
        <w:t>,</w:t>
      </w:r>
      <w:r>
        <w:rPr>
          <w:rFonts w:ascii="Times New Roman" w:hAnsi="Times New Roman" w:cs="Times New Roman"/>
          <w:bCs/>
          <w:sz w:val="24"/>
          <w:szCs w:val="24"/>
        </w:rPr>
        <w:t xml:space="preserve"> предвидени за региона в преход, могат да бъдат пренасочени към </w:t>
      </w:r>
      <w:r w:rsidRPr="00C31B59">
        <w:rPr>
          <w:rFonts w:ascii="Times New Roman" w:hAnsi="Times New Roman" w:cs="Times New Roman"/>
          <w:bCs/>
          <w:sz w:val="24"/>
          <w:szCs w:val="24"/>
        </w:rPr>
        <w:t>по</w:t>
      </w:r>
      <w:r w:rsidR="009E20F1">
        <w:rPr>
          <w:rFonts w:ascii="Times New Roman" w:hAnsi="Times New Roman" w:cs="Times New Roman"/>
          <w:bCs/>
          <w:sz w:val="24"/>
          <w:szCs w:val="24"/>
        </w:rPr>
        <w:t>-</w:t>
      </w:r>
      <w:r w:rsidRPr="00C31B59">
        <w:rPr>
          <w:rFonts w:ascii="Times New Roman" w:hAnsi="Times New Roman" w:cs="Times New Roman"/>
          <w:bCs/>
          <w:sz w:val="24"/>
          <w:szCs w:val="24"/>
        </w:rPr>
        <w:t>слабо развити региони</w:t>
      </w:r>
      <w:r>
        <w:rPr>
          <w:rFonts w:ascii="Times New Roman" w:hAnsi="Times New Roman" w:cs="Times New Roman"/>
          <w:bCs/>
          <w:sz w:val="24"/>
          <w:szCs w:val="24"/>
        </w:rPr>
        <w:t>.</w:t>
      </w:r>
    </w:p>
    <w:p w14:paraId="2DADE17B" w14:textId="77777777" w:rsidR="00451BA8" w:rsidRPr="005F7628" w:rsidRDefault="00451BA8" w:rsidP="008D0A31">
      <w:pPr>
        <w:pStyle w:val="ListParagraph"/>
        <w:spacing w:after="120" w:line="252" w:lineRule="auto"/>
        <w:ind w:left="0"/>
        <w:contextualSpacing w:val="0"/>
        <w:jc w:val="both"/>
        <w:rPr>
          <w:rFonts w:ascii="Times New Roman" w:hAnsi="Times New Roman" w:cs="Times New Roman"/>
          <w:b/>
          <w:sz w:val="28"/>
          <w:szCs w:val="28"/>
        </w:rPr>
      </w:pPr>
    </w:p>
    <w:p w14:paraId="7668ECC1" w14:textId="02A7EE32" w:rsidR="00BA2E00" w:rsidRPr="005F7628" w:rsidRDefault="004A58E5" w:rsidP="008D0A31">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cs="Times New Roman"/>
          <w:b/>
          <w:sz w:val="24"/>
          <w:szCs w:val="24"/>
        </w:rPr>
      </w:pPr>
      <w:r w:rsidRPr="005814B2">
        <w:rPr>
          <w:rFonts w:ascii="Times New Roman" w:hAnsi="Times New Roman" w:cs="Times New Roman"/>
          <w:b/>
          <w:sz w:val="24"/>
          <w:szCs w:val="24"/>
        </w:rPr>
        <w:t>9</w:t>
      </w:r>
      <w:r w:rsidR="002325A3" w:rsidRPr="005814B2">
        <w:rPr>
          <w:rFonts w:ascii="Times New Roman" w:hAnsi="Times New Roman" w:cs="Times New Roman"/>
          <w:b/>
          <w:sz w:val="24"/>
          <w:szCs w:val="24"/>
        </w:rPr>
        <w:t xml:space="preserve">. </w:t>
      </w:r>
      <w:bookmarkStart w:id="8" w:name="_Hlk119314321"/>
      <w:r w:rsidR="00AF646E" w:rsidRPr="005814B2">
        <w:rPr>
          <w:rFonts w:ascii="Times New Roman" w:hAnsi="Times New Roman" w:cs="Times New Roman"/>
          <w:b/>
          <w:sz w:val="24"/>
          <w:szCs w:val="24"/>
        </w:rPr>
        <w:t>Минимален (ако е приложимо) и максимален размер на безвъзмездната финансова помощ за конкретен проект:</w:t>
      </w:r>
      <w:r w:rsidR="00AF646E">
        <w:rPr>
          <w:rFonts w:ascii="Times New Roman" w:hAnsi="Times New Roman" w:cs="Times New Roman"/>
          <w:b/>
          <w:sz w:val="24"/>
          <w:szCs w:val="24"/>
        </w:rPr>
        <w:t xml:space="preserve"> </w:t>
      </w:r>
      <w:bookmarkEnd w:id="8"/>
    </w:p>
    <w:p w14:paraId="324FA8D7" w14:textId="295D9DF8" w:rsidR="00A81991" w:rsidRPr="005F7628" w:rsidRDefault="006F6075" w:rsidP="008D0A31">
      <w:pPr>
        <w:pStyle w:val="ListParagraph"/>
        <w:pBdr>
          <w:top w:val="single" w:sz="4" w:space="1" w:color="auto"/>
          <w:left w:val="single" w:sz="4" w:space="4" w:color="auto"/>
          <w:bottom w:val="single" w:sz="4" w:space="0" w:color="auto"/>
          <w:right w:val="single" w:sz="4" w:space="4" w:color="auto"/>
        </w:pBdr>
        <w:spacing w:before="40" w:after="0" w:line="252" w:lineRule="auto"/>
        <w:ind w:left="0"/>
        <w:contextualSpacing w:val="0"/>
        <w:jc w:val="both"/>
        <w:rPr>
          <w:rFonts w:ascii="Times New Roman" w:hAnsi="Times New Roman" w:cs="Times New Roman"/>
          <w:color w:val="FF0000"/>
          <w:sz w:val="24"/>
          <w:szCs w:val="24"/>
        </w:rPr>
      </w:pPr>
      <w:r w:rsidRPr="005F7628">
        <w:rPr>
          <w:rFonts w:ascii="Times New Roman" w:hAnsi="Times New Roman"/>
          <w:sz w:val="24"/>
          <w:szCs w:val="24"/>
        </w:rPr>
        <w:t xml:space="preserve">По процедурата не е предвиден минимален размер </w:t>
      </w:r>
      <w:r w:rsidR="004A49A3" w:rsidRPr="005F7628">
        <w:rPr>
          <w:rFonts w:ascii="Times New Roman" w:hAnsi="Times New Roman" w:cs="Times New Roman"/>
          <w:sz w:val="24"/>
          <w:szCs w:val="24"/>
        </w:rPr>
        <w:t>БФП</w:t>
      </w:r>
      <w:r w:rsidR="00A81991" w:rsidRPr="005F7628">
        <w:rPr>
          <w:rFonts w:ascii="Times New Roman" w:hAnsi="Times New Roman" w:cs="Times New Roman"/>
          <w:noProof/>
          <w:sz w:val="24"/>
          <w:szCs w:val="24"/>
        </w:rPr>
        <w:t>.</w:t>
      </w:r>
      <w:r w:rsidR="00BE2C56" w:rsidRPr="005F7628">
        <w:rPr>
          <w:rFonts w:ascii="Times New Roman" w:hAnsi="Times New Roman" w:cs="Times New Roman"/>
          <w:color w:val="FF0000"/>
          <w:sz w:val="24"/>
          <w:szCs w:val="24"/>
        </w:rPr>
        <w:t xml:space="preserve"> </w:t>
      </w:r>
    </w:p>
    <w:p w14:paraId="2A9E65D2" w14:textId="77777777" w:rsidR="00372062" w:rsidRDefault="00A95B5F" w:rsidP="008D0A31">
      <w:pPr>
        <w:pBdr>
          <w:top w:val="single" w:sz="4" w:space="1" w:color="auto"/>
          <w:left w:val="single" w:sz="4" w:space="4" w:color="auto"/>
          <w:bottom w:val="single" w:sz="4" w:space="0" w:color="auto"/>
          <w:right w:val="single" w:sz="4" w:space="4" w:color="auto"/>
        </w:pBdr>
        <w:spacing w:before="120" w:after="120" w:line="252" w:lineRule="auto"/>
        <w:jc w:val="both"/>
        <w:rPr>
          <w:rFonts w:ascii="Times New Roman" w:hAnsi="Times New Roman"/>
          <w:sz w:val="24"/>
          <w:szCs w:val="24"/>
        </w:rPr>
      </w:pPr>
      <w:r w:rsidRPr="005F7628">
        <w:rPr>
          <w:rFonts w:ascii="Times New Roman" w:hAnsi="Times New Roman"/>
          <w:sz w:val="24"/>
          <w:szCs w:val="24"/>
        </w:rPr>
        <w:t>Максималният размер на проектно предложение е</w:t>
      </w:r>
      <w:r w:rsidR="003B0EBF">
        <w:rPr>
          <w:rFonts w:ascii="Times New Roman" w:hAnsi="Times New Roman"/>
          <w:sz w:val="24"/>
          <w:szCs w:val="24"/>
        </w:rPr>
        <w:t xml:space="preserve"> </w:t>
      </w:r>
      <w:bookmarkStart w:id="9" w:name="_Hlk133240663"/>
      <w:r w:rsidR="002443B7">
        <w:rPr>
          <w:rFonts w:ascii="Times New Roman" w:hAnsi="Times New Roman"/>
          <w:sz w:val="24"/>
          <w:szCs w:val="24"/>
        </w:rPr>
        <w:t xml:space="preserve">до </w:t>
      </w:r>
      <w:r w:rsidR="00EB425D">
        <w:rPr>
          <w:rFonts w:ascii="Times New Roman" w:hAnsi="Times New Roman"/>
          <w:sz w:val="24"/>
          <w:szCs w:val="24"/>
        </w:rPr>
        <w:t>1</w:t>
      </w:r>
      <w:r w:rsidR="00473DE8" w:rsidRPr="00473DE8">
        <w:rPr>
          <w:rFonts w:ascii="Times New Roman" w:hAnsi="Times New Roman"/>
          <w:sz w:val="24"/>
          <w:szCs w:val="24"/>
        </w:rPr>
        <w:t xml:space="preserve"> </w:t>
      </w:r>
      <w:r w:rsidR="00906D13">
        <w:rPr>
          <w:rFonts w:ascii="Times New Roman" w:hAnsi="Times New Roman"/>
          <w:sz w:val="24"/>
          <w:szCs w:val="24"/>
        </w:rPr>
        <w:t>600</w:t>
      </w:r>
      <w:r w:rsidR="00473DE8" w:rsidRPr="00473DE8">
        <w:rPr>
          <w:rFonts w:ascii="Times New Roman" w:hAnsi="Times New Roman"/>
          <w:sz w:val="24"/>
          <w:szCs w:val="24"/>
        </w:rPr>
        <w:t xml:space="preserve"> </w:t>
      </w:r>
      <w:r w:rsidR="001B2607">
        <w:rPr>
          <w:rFonts w:ascii="Times New Roman" w:hAnsi="Times New Roman"/>
          <w:sz w:val="24"/>
          <w:szCs w:val="24"/>
        </w:rPr>
        <w:t>000</w:t>
      </w:r>
      <w:r w:rsidR="00473DE8" w:rsidRPr="00473DE8">
        <w:rPr>
          <w:rFonts w:ascii="Times New Roman" w:hAnsi="Times New Roman"/>
          <w:sz w:val="24"/>
          <w:szCs w:val="24"/>
        </w:rPr>
        <w:t xml:space="preserve"> лв.</w:t>
      </w:r>
      <w:bookmarkEnd w:id="9"/>
    </w:p>
    <w:p w14:paraId="4891DF60" w14:textId="3FE1224C" w:rsidR="00E96FBF" w:rsidRPr="005F7628" w:rsidRDefault="00882920" w:rsidP="00E74E99">
      <w:pPr>
        <w:pBdr>
          <w:top w:val="single" w:sz="4" w:space="1" w:color="auto"/>
          <w:left w:val="single" w:sz="4" w:space="4" w:color="auto"/>
          <w:bottom w:val="single" w:sz="4" w:space="0" w:color="auto"/>
          <w:right w:val="single" w:sz="4" w:space="4" w:color="auto"/>
        </w:pBdr>
        <w:spacing w:before="120" w:after="120" w:line="252" w:lineRule="auto"/>
        <w:jc w:val="both"/>
        <w:rPr>
          <w:rFonts w:ascii="Times New Roman" w:hAnsi="Times New Roman"/>
          <w:sz w:val="24"/>
          <w:szCs w:val="24"/>
        </w:rPr>
      </w:pPr>
      <w:r w:rsidRPr="005F7628">
        <w:rPr>
          <w:rFonts w:ascii="Times New Roman" w:hAnsi="Times New Roman"/>
          <w:sz w:val="24"/>
          <w:szCs w:val="24"/>
        </w:rPr>
        <w:t xml:space="preserve">Максималният размер на </w:t>
      </w:r>
      <w:r w:rsidR="007D0165" w:rsidRPr="005F7628">
        <w:rPr>
          <w:rFonts w:ascii="Times New Roman" w:hAnsi="Times New Roman" w:cs="Times New Roman"/>
          <w:sz w:val="24"/>
          <w:szCs w:val="24"/>
        </w:rPr>
        <w:t xml:space="preserve">допустимите разходи, за които може да бъде предоставена </w:t>
      </w:r>
      <w:r w:rsidR="004144A5" w:rsidRPr="005F7628">
        <w:rPr>
          <w:rFonts w:ascii="Times New Roman" w:hAnsi="Times New Roman"/>
          <w:sz w:val="24"/>
          <w:szCs w:val="24"/>
        </w:rPr>
        <w:t>БФП</w:t>
      </w:r>
      <w:r w:rsidR="007D0165" w:rsidRPr="005F7628">
        <w:rPr>
          <w:rFonts w:ascii="Times New Roman" w:hAnsi="Times New Roman" w:cs="Times New Roman"/>
          <w:sz w:val="24"/>
          <w:szCs w:val="24"/>
        </w:rPr>
        <w:t xml:space="preserve"> за проектно</w:t>
      </w:r>
      <w:r w:rsidR="00C47AF7">
        <w:rPr>
          <w:rFonts w:ascii="Times New Roman" w:hAnsi="Times New Roman" w:cs="Times New Roman"/>
          <w:sz w:val="24"/>
          <w:szCs w:val="24"/>
        </w:rPr>
        <w:t>то</w:t>
      </w:r>
      <w:r w:rsidR="007D0165" w:rsidRPr="005F7628">
        <w:rPr>
          <w:rFonts w:ascii="Times New Roman" w:hAnsi="Times New Roman" w:cs="Times New Roman"/>
          <w:sz w:val="24"/>
          <w:szCs w:val="24"/>
        </w:rPr>
        <w:t xml:space="preserve"> предложение,</w:t>
      </w:r>
      <w:r w:rsidR="004144A5" w:rsidRPr="005F7628">
        <w:rPr>
          <w:rFonts w:ascii="Times New Roman" w:hAnsi="Times New Roman"/>
          <w:sz w:val="24"/>
          <w:szCs w:val="24"/>
        </w:rPr>
        <w:t xml:space="preserve"> включва </w:t>
      </w:r>
      <w:r w:rsidRPr="005F7628">
        <w:rPr>
          <w:rFonts w:ascii="Times New Roman" w:hAnsi="Times New Roman"/>
          <w:sz w:val="24"/>
          <w:szCs w:val="24"/>
        </w:rPr>
        <w:t>всички допустими разходи за изпълнение на проекта</w:t>
      </w:r>
      <w:r w:rsidR="004144A5" w:rsidRPr="005F7628">
        <w:rPr>
          <w:rFonts w:ascii="Times New Roman" w:hAnsi="Times New Roman"/>
          <w:sz w:val="24"/>
          <w:szCs w:val="24"/>
        </w:rPr>
        <w:t xml:space="preserve">, вкл. </w:t>
      </w:r>
      <w:r w:rsidR="00506293">
        <w:rPr>
          <w:rFonts w:ascii="Times New Roman" w:hAnsi="Times New Roman"/>
          <w:sz w:val="24"/>
          <w:szCs w:val="24"/>
        </w:rPr>
        <w:t xml:space="preserve">непреките </w:t>
      </w:r>
      <w:r w:rsidR="004144A5" w:rsidRPr="005F7628">
        <w:rPr>
          <w:rFonts w:ascii="Times New Roman" w:hAnsi="Times New Roman"/>
          <w:sz w:val="24"/>
          <w:szCs w:val="24"/>
        </w:rPr>
        <w:t>разходи за организация и управление</w:t>
      </w:r>
      <w:r w:rsidR="00A9757F">
        <w:rPr>
          <w:rFonts w:ascii="Times New Roman" w:hAnsi="Times New Roman"/>
          <w:sz w:val="24"/>
          <w:szCs w:val="24"/>
        </w:rPr>
        <w:t>,</w:t>
      </w:r>
      <w:r w:rsidR="004144A5" w:rsidRPr="005F7628">
        <w:rPr>
          <w:rFonts w:ascii="Times New Roman" w:hAnsi="Times New Roman"/>
          <w:sz w:val="24"/>
          <w:szCs w:val="24"/>
        </w:rPr>
        <w:t xml:space="preserve"> </w:t>
      </w:r>
      <w:r w:rsidR="0009476D" w:rsidRPr="0009476D">
        <w:rPr>
          <w:rFonts w:ascii="Times New Roman" w:hAnsi="Times New Roman"/>
          <w:sz w:val="24"/>
          <w:szCs w:val="24"/>
        </w:rPr>
        <w:t xml:space="preserve">за </w:t>
      </w:r>
      <w:r w:rsidR="00501A5E">
        <w:rPr>
          <w:rFonts w:ascii="Times New Roman" w:hAnsi="Times New Roman"/>
          <w:sz w:val="24"/>
          <w:szCs w:val="24"/>
        </w:rPr>
        <w:t xml:space="preserve">видимост, прозрачност и </w:t>
      </w:r>
      <w:r w:rsidR="0009476D" w:rsidRPr="0009476D">
        <w:rPr>
          <w:rFonts w:ascii="Times New Roman" w:hAnsi="Times New Roman"/>
          <w:sz w:val="24"/>
          <w:szCs w:val="24"/>
        </w:rPr>
        <w:t>комуникация</w:t>
      </w:r>
      <w:r w:rsidR="00A9757F" w:rsidRPr="00A9757F">
        <w:t xml:space="preserve"> </w:t>
      </w:r>
      <w:r w:rsidR="00A9757F" w:rsidRPr="00A9757F">
        <w:rPr>
          <w:rFonts w:ascii="Times New Roman" w:hAnsi="Times New Roman"/>
          <w:sz w:val="24"/>
          <w:szCs w:val="24"/>
        </w:rPr>
        <w:t xml:space="preserve">и за подготовка на </w:t>
      </w:r>
      <w:r w:rsidR="00F02686" w:rsidRPr="00A9757F">
        <w:rPr>
          <w:rFonts w:ascii="Times New Roman" w:hAnsi="Times New Roman"/>
          <w:sz w:val="24"/>
          <w:szCs w:val="24"/>
        </w:rPr>
        <w:t>документаци</w:t>
      </w:r>
      <w:r w:rsidR="00F02686">
        <w:rPr>
          <w:rFonts w:ascii="Times New Roman" w:hAnsi="Times New Roman"/>
          <w:sz w:val="24"/>
          <w:szCs w:val="24"/>
        </w:rPr>
        <w:t>и</w:t>
      </w:r>
      <w:r w:rsidR="00F02686" w:rsidRPr="00A9757F">
        <w:rPr>
          <w:rFonts w:ascii="Times New Roman" w:hAnsi="Times New Roman"/>
          <w:sz w:val="24"/>
          <w:szCs w:val="24"/>
        </w:rPr>
        <w:t xml:space="preserve"> </w:t>
      </w:r>
      <w:r w:rsidR="00A9757F" w:rsidRPr="00A9757F">
        <w:rPr>
          <w:rFonts w:ascii="Times New Roman" w:hAnsi="Times New Roman"/>
          <w:sz w:val="24"/>
          <w:szCs w:val="24"/>
        </w:rPr>
        <w:t>за възлагане на обществени поръчки</w:t>
      </w:r>
      <w:r w:rsidRPr="005F7628">
        <w:rPr>
          <w:rFonts w:ascii="Times New Roman" w:hAnsi="Times New Roman"/>
          <w:sz w:val="24"/>
          <w:szCs w:val="24"/>
        </w:rPr>
        <w:t xml:space="preserve">, съгласно изискванията на </w:t>
      </w:r>
      <w:r w:rsidRPr="001E2625">
        <w:rPr>
          <w:rFonts w:ascii="Times New Roman" w:hAnsi="Times New Roman"/>
          <w:sz w:val="24"/>
          <w:szCs w:val="24"/>
        </w:rPr>
        <w:t xml:space="preserve">раздел 14 </w:t>
      </w:r>
      <w:r w:rsidR="004144A5" w:rsidRPr="001E2625">
        <w:rPr>
          <w:rFonts w:ascii="Times New Roman" w:hAnsi="Times New Roman"/>
          <w:sz w:val="24"/>
          <w:szCs w:val="24"/>
        </w:rPr>
        <w:t xml:space="preserve">от </w:t>
      </w:r>
      <w:r w:rsidR="001811BC" w:rsidRPr="009E20F1">
        <w:rPr>
          <w:rFonts w:ascii="Times New Roman" w:hAnsi="Times New Roman"/>
          <w:iCs/>
          <w:sz w:val="24"/>
          <w:szCs w:val="24"/>
        </w:rPr>
        <w:t>У</w:t>
      </w:r>
      <w:r w:rsidR="004144A5" w:rsidRPr="009E20F1">
        <w:rPr>
          <w:rFonts w:ascii="Times New Roman" w:hAnsi="Times New Roman"/>
          <w:iCs/>
          <w:sz w:val="24"/>
          <w:szCs w:val="24"/>
        </w:rPr>
        <w:t>словия</w:t>
      </w:r>
      <w:r w:rsidR="001811BC" w:rsidRPr="009E20F1">
        <w:rPr>
          <w:rFonts w:ascii="Times New Roman" w:hAnsi="Times New Roman"/>
          <w:iCs/>
          <w:sz w:val="24"/>
          <w:szCs w:val="24"/>
        </w:rPr>
        <w:t>та</w:t>
      </w:r>
      <w:r w:rsidR="004144A5" w:rsidRPr="009E20F1">
        <w:rPr>
          <w:rFonts w:ascii="Times New Roman" w:hAnsi="Times New Roman"/>
          <w:iCs/>
          <w:sz w:val="24"/>
          <w:szCs w:val="24"/>
        </w:rPr>
        <w:t xml:space="preserve"> за кандидатстване</w:t>
      </w:r>
      <w:r w:rsidRPr="001B1E49">
        <w:rPr>
          <w:rFonts w:ascii="Times New Roman" w:hAnsi="Times New Roman"/>
          <w:sz w:val="24"/>
          <w:szCs w:val="24"/>
        </w:rPr>
        <w:t>.</w:t>
      </w:r>
    </w:p>
    <w:p w14:paraId="65F9300F" w14:textId="65AA96DA" w:rsidR="004C799B" w:rsidRDefault="004C799B" w:rsidP="008D0A31">
      <w:pPr>
        <w:pStyle w:val="ListParagraph"/>
        <w:pBdr>
          <w:top w:val="single" w:sz="4" w:space="1" w:color="auto"/>
          <w:left w:val="single" w:sz="4" w:space="4" w:color="auto"/>
          <w:bottom w:val="single" w:sz="4" w:space="0" w:color="auto"/>
          <w:right w:val="single" w:sz="4" w:space="4" w:color="auto"/>
        </w:pBdr>
        <w:spacing w:before="120" w:after="0" w:line="252" w:lineRule="auto"/>
        <w:ind w:left="0"/>
        <w:contextualSpacing w:val="0"/>
        <w:jc w:val="both"/>
        <w:rPr>
          <w:rFonts w:ascii="Times New Roman" w:hAnsi="Times New Roman"/>
          <w:sz w:val="24"/>
          <w:szCs w:val="24"/>
        </w:rPr>
      </w:pPr>
      <w:r w:rsidRPr="004C799B">
        <w:rPr>
          <w:rFonts w:ascii="Times New Roman" w:hAnsi="Times New Roman"/>
          <w:sz w:val="24"/>
          <w:szCs w:val="24"/>
        </w:rPr>
        <w:t xml:space="preserve">Управляващият орган има право да увеличава одобрения в проектното предложение бюджет </w:t>
      </w:r>
      <w:r w:rsidRPr="0053655F">
        <w:rPr>
          <w:rFonts w:ascii="Times New Roman" w:hAnsi="Times New Roman"/>
          <w:sz w:val="24"/>
          <w:szCs w:val="24"/>
        </w:rPr>
        <w:t>по реда на глава шеста</w:t>
      </w:r>
      <w:r w:rsidRPr="004C799B">
        <w:rPr>
          <w:rFonts w:ascii="Times New Roman" w:hAnsi="Times New Roman"/>
          <w:sz w:val="24"/>
          <w:szCs w:val="24"/>
        </w:rPr>
        <w:t xml:space="preserve"> от Условията за изпълнение по настоящата процедура.</w:t>
      </w:r>
    </w:p>
    <w:p w14:paraId="45CA55FF" w14:textId="34F5A058" w:rsidR="00E96FBF" w:rsidRPr="005F7628" w:rsidRDefault="00E96FBF" w:rsidP="008D0A31">
      <w:pPr>
        <w:pStyle w:val="ListParagraph"/>
        <w:pBdr>
          <w:top w:val="single" w:sz="4" w:space="1" w:color="auto"/>
          <w:left w:val="single" w:sz="4" w:space="4" w:color="auto"/>
          <w:bottom w:val="single" w:sz="4" w:space="0" w:color="auto"/>
          <w:right w:val="single" w:sz="4" w:space="4" w:color="auto"/>
        </w:pBdr>
        <w:spacing w:before="120" w:after="0" w:line="252" w:lineRule="auto"/>
        <w:ind w:left="0"/>
        <w:contextualSpacing w:val="0"/>
        <w:jc w:val="both"/>
        <w:rPr>
          <w:rFonts w:ascii="Times New Roman" w:hAnsi="Times New Roman"/>
          <w:sz w:val="24"/>
          <w:szCs w:val="24"/>
        </w:rPr>
      </w:pPr>
      <w:r w:rsidRPr="005F7628">
        <w:rPr>
          <w:rFonts w:ascii="Times New Roman" w:hAnsi="Times New Roman"/>
          <w:sz w:val="24"/>
          <w:szCs w:val="24"/>
        </w:rPr>
        <w:t>Управляващият орган на ПОС 20</w:t>
      </w:r>
      <w:r w:rsidR="00192FDC">
        <w:rPr>
          <w:rFonts w:ascii="Times New Roman" w:hAnsi="Times New Roman"/>
          <w:sz w:val="24"/>
          <w:szCs w:val="24"/>
        </w:rPr>
        <w:t>21</w:t>
      </w:r>
      <w:r w:rsidRPr="005F7628">
        <w:rPr>
          <w:rFonts w:ascii="Times New Roman" w:hAnsi="Times New Roman"/>
          <w:sz w:val="24"/>
          <w:szCs w:val="24"/>
        </w:rPr>
        <w:t>-202</w:t>
      </w:r>
      <w:r w:rsidR="00192FDC">
        <w:rPr>
          <w:rFonts w:ascii="Times New Roman" w:hAnsi="Times New Roman"/>
          <w:sz w:val="24"/>
          <w:szCs w:val="24"/>
        </w:rPr>
        <w:t>7</w:t>
      </w:r>
      <w:r w:rsidRPr="005F7628">
        <w:rPr>
          <w:rFonts w:ascii="Times New Roman" w:hAnsi="Times New Roman"/>
          <w:sz w:val="24"/>
          <w:szCs w:val="24"/>
        </w:rPr>
        <w:t xml:space="preserve"> г. си запазва правото да не предостави изцяло посочената сума, в случай че проектното предложение не отговаря на изискванията на </w:t>
      </w:r>
      <w:r w:rsidR="000C17D0" w:rsidRPr="009E20F1">
        <w:rPr>
          <w:rFonts w:ascii="Times New Roman" w:hAnsi="Times New Roman"/>
          <w:sz w:val="24"/>
          <w:szCs w:val="24"/>
        </w:rPr>
        <w:t>У</w:t>
      </w:r>
      <w:r w:rsidR="00813446" w:rsidRPr="009E20F1">
        <w:rPr>
          <w:rFonts w:ascii="Times New Roman" w:hAnsi="Times New Roman"/>
          <w:sz w:val="24"/>
          <w:szCs w:val="24"/>
        </w:rPr>
        <w:t>словията</w:t>
      </w:r>
      <w:r w:rsidRPr="009E20F1">
        <w:rPr>
          <w:rFonts w:ascii="Times New Roman" w:hAnsi="Times New Roman"/>
          <w:sz w:val="24"/>
          <w:szCs w:val="24"/>
        </w:rPr>
        <w:t xml:space="preserve"> за кандидатстване, </w:t>
      </w:r>
      <w:r w:rsidRPr="005F7628">
        <w:rPr>
          <w:rFonts w:ascii="Times New Roman" w:hAnsi="Times New Roman"/>
          <w:sz w:val="24"/>
          <w:szCs w:val="24"/>
        </w:rPr>
        <w:t>както и в случай че предвидените за изпълнение дейности по проекта изискват по-малък финансов ресурс.</w:t>
      </w:r>
    </w:p>
    <w:p w14:paraId="0B87298B" w14:textId="77777777" w:rsidR="00882920" w:rsidRPr="005F7628" w:rsidRDefault="00CB14EE"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5B515E22" w14:textId="77777777" w:rsidR="002325A3" w:rsidRPr="005F7628"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4A0536">
        <w:rPr>
          <w:rFonts w:ascii="Times New Roman" w:hAnsi="Times New Roman" w:cs="Times New Roman"/>
          <w:b/>
          <w:sz w:val="24"/>
          <w:szCs w:val="24"/>
        </w:rPr>
        <w:t>1</w:t>
      </w:r>
      <w:r w:rsidR="004A58E5" w:rsidRPr="004A0536">
        <w:rPr>
          <w:rFonts w:ascii="Times New Roman" w:hAnsi="Times New Roman" w:cs="Times New Roman"/>
          <w:b/>
          <w:sz w:val="24"/>
          <w:szCs w:val="24"/>
        </w:rPr>
        <w:t>0</w:t>
      </w:r>
      <w:r w:rsidRPr="004A0536">
        <w:rPr>
          <w:rFonts w:ascii="Times New Roman" w:hAnsi="Times New Roman" w:cs="Times New Roman"/>
          <w:b/>
          <w:sz w:val="24"/>
          <w:szCs w:val="24"/>
        </w:rPr>
        <w:t>.</w:t>
      </w:r>
      <w:r w:rsidR="004A58E5" w:rsidRPr="004A0536">
        <w:rPr>
          <w:rFonts w:ascii="Times New Roman" w:hAnsi="Times New Roman" w:cs="Times New Roman"/>
          <w:b/>
          <w:sz w:val="24"/>
          <w:szCs w:val="24"/>
        </w:rPr>
        <w:t xml:space="preserve"> </w:t>
      </w:r>
      <w:r w:rsidR="002325A3" w:rsidRPr="004A0536">
        <w:rPr>
          <w:rFonts w:ascii="Times New Roman" w:hAnsi="Times New Roman" w:cs="Times New Roman"/>
          <w:b/>
          <w:sz w:val="24"/>
          <w:szCs w:val="24"/>
        </w:rPr>
        <w:t>Процент на съфинансиране</w:t>
      </w:r>
      <w:r w:rsidR="00454AFA" w:rsidRPr="004A0536">
        <w:rPr>
          <w:rStyle w:val="FootnoteReference"/>
          <w:rFonts w:ascii="Times New Roman" w:hAnsi="Times New Roman" w:cs="Times New Roman"/>
          <w:b/>
          <w:sz w:val="24"/>
          <w:szCs w:val="24"/>
        </w:rPr>
        <w:footnoteReference w:id="4"/>
      </w:r>
      <w:r w:rsidR="002325A3" w:rsidRPr="004A0536">
        <w:rPr>
          <w:rFonts w:ascii="Times New Roman" w:hAnsi="Times New Roman" w:cs="Times New Roman"/>
          <w:b/>
          <w:sz w:val="24"/>
          <w:szCs w:val="24"/>
        </w:rPr>
        <w:t>:</w:t>
      </w:r>
    </w:p>
    <w:p w14:paraId="1EFC0DBA" w14:textId="77777777" w:rsidR="00B61F1F" w:rsidRDefault="00FB7731" w:rsidP="00FB773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bookmarkStart w:id="10" w:name="_Hlk133250956"/>
      <w:bookmarkStart w:id="11" w:name="_Hlk112169032"/>
      <w:r w:rsidRPr="00372062">
        <w:rPr>
          <w:rFonts w:ascii="Times New Roman" w:hAnsi="Times New Roman" w:cs="Times New Roman"/>
          <w:sz w:val="24"/>
          <w:szCs w:val="24"/>
        </w:rPr>
        <w:t xml:space="preserve">Процентът на съфинансиране на БФП по процедурата е както следва: </w:t>
      </w:r>
    </w:p>
    <w:p w14:paraId="47237C7D" w14:textId="71C2D777" w:rsidR="00FB7731" w:rsidRPr="00B61F1F" w:rsidRDefault="00B61F1F" w:rsidP="00B61F1F">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B61F1F">
        <w:rPr>
          <w:rFonts w:ascii="Times New Roman" w:hAnsi="Times New Roman" w:cs="Times New Roman"/>
          <w:sz w:val="24"/>
          <w:szCs w:val="24"/>
        </w:rPr>
        <w:t>-</w:t>
      </w:r>
      <w:r>
        <w:rPr>
          <w:rFonts w:ascii="Times New Roman" w:hAnsi="Times New Roman" w:cs="Times New Roman"/>
          <w:sz w:val="24"/>
          <w:szCs w:val="24"/>
        </w:rPr>
        <w:t xml:space="preserve"> </w:t>
      </w:r>
      <w:r w:rsidRPr="00B61F1F">
        <w:rPr>
          <w:rFonts w:ascii="Times New Roman" w:hAnsi="Times New Roman" w:cs="Times New Roman"/>
          <w:sz w:val="24"/>
          <w:szCs w:val="24"/>
        </w:rPr>
        <w:t>за по</w:t>
      </w:r>
      <w:r w:rsidR="009E20F1">
        <w:rPr>
          <w:rFonts w:ascii="Times New Roman" w:hAnsi="Times New Roman" w:cs="Times New Roman"/>
          <w:sz w:val="24"/>
          <w:szCs w:val="24"/>
        </w:rPr>
        <w:t>-</w:t>
      </w:r>
      <w:r w:rsidRPr="00B61F1F">
        <w:rPr>
          <w:rFonts w:ascii="Times New Roman" w:hAnsi="Times New Roman" w:cs="Times New Roman"/>
          <w:sz w:val="24"/>
          <w:szCs w:val="24"/>
        </w:rPr>
        <w:t xml:space="preserve">слабо развити региони </w:t>
      </w:r>
      <w:r w:rsidR="00FB7731" w:rsidRPr="00B61F1F">
        <w:rPr>
          <w:rFonts w:ascii="Times New Roman" w:hAnsi="Times New Roman" w:cs="Times New Roman"/>
          <w:sz w:val="24"/>
          <w:szCs w:val="24"/>
        </w:rPr>
        <w:t xml:space="preserve">средства от ЕФРР в размер </w:t>
      </w:r>
      <w:r w:rsidR="009A1542" w:rsidRPr="00B61F1F">
        <w:rPr>
          <w:rFonts w:ascii="Times New Roman" w:hAnsi="Times New Roman" w:cs="Times New Roman"/>
          <w:sz w:val="24"/>
          <w:szCs w:val="24"/>
        </w:rPr>
        <w:t>на</w:t>
      </w:r>
      <w:r w:rsidR="00FB7731" w:rsidRPr="00B61F1F">
        <w:rPr>
          <w:rFonts w:ascii="Times New Roman" w:hAnsi="Times New Roman" w:cs="Times New Roman"/>
          <w:sz w:val="24"/>
          <w:szCs w:val="24"/>
        </w:rPr>
        <w:t xml:space="preserve"> 85% – </w:t>
      </w:r>
      <w:r w:rsidR="008A3028" w:rsidRPr="00B61F1F">
        <w:rPr>
          <w:rFonts w:ascii="Times New Roman" w:hAnsi="Times New Roman" w:cs="Times New Roman"/>
          <w:sz w:val="24"/>
          <w:szCs w:val="24"/>
        </w:rPr>
        <w:t xml:space="preserve"> </w:t>
      </w:r>
      <w:r w:rsidR="00062A8D" w:rsidRPr="00062A8D">
        <w:rPr>
          <w:rFonts w:ascii="Times New Roman" w:hAnsi="Times New Roman" w:cs="Times New Roman"/>
          <w:sz w:val="24"/>
          <w:szCs w:val="24"/>
        </w:rPr>
        <w:t>843 200,00</w:t>
      </w:r>
      <w:r w:rsidR="00062A8D" w:rsidRPr="00062A8D" w:rsidDel="00062A8D">
        <w:rPr>
          <w:rFonts w:ascii="Times New Roman" w:hAnsi="Times New Roman" w:cs="Times New Roman"/>
          <w:sz w:val="24"/>
          <w:szCs w:val="24"/>
        </w:rPr>
        <w:t xml:space="preserve"> </w:t>
      </w:r>
      <w:r w:rsidR="00FB7731" w:rsidRPr="00B61F1F">
        <w:rPr>
          <w:rFonts w:ascii="Times New Roman" w:hAnsi="Times New Roman" w:cs="Times New Roman"/>
          <w:sz w:val="24"/>
          <w:szCs w:val="24"/>
        </w:rPr>
        <w:t>лв. (</w:t>
      </w:r>
      <w:r w:rsidR="00062A8D">
        <w:rPr>
          <w:rFonts w:ascii="Times New Roman" w:hAnsi="Times New Roman" w:cs="Times New Roman"/>
          <w:sz w:val="24"/>
          <w:szCs w:val="24"/>
        </w:rPr>
        <w:t xml:space="preserve">осемстотин четиридесет и три хиляди и </w:t>
      </w:r>
      <w:r>
        <w:rPr>
          <w:rFonts w:ascii="Times New Roman" w:hAnsi="Times New Roman" w:cs="Times New Roman"/>
          <w:sz w:val="24"/>
          <w:szCs w:val="24"/>
        </w:rPr>
        <w:t>двеста лева</w:t>
      </w:r>
      <w:r w:rsidR="00FB7731" w:rsidRPr="00B61F1F">
        <w:rPr>
          <w:rFonts w:ascii="Times New Roman" w:hAnsi="Times New Roman" w:cs="Times New Roman"/>
          <w:sz w:val="24"/>
          <w:szCs w:val="24"/>
        </w:rPr>
        <w:t xml:space="preserve">) и национално съфинансиране в размер </w:t>
      </w:r>
      <w:r w:rsidR="009A1542" w:rsidRPr="00B61F1F">
        <w:rPr>
          <w:rFonts w:ascii="Times New Roman" w:hAnsi="Times New Roman" w:cs="Times New Roman"/>
          <w:sz w:val="24"/>
          <w:szCs w:val="24"/>
        </w:rPr>
        <w:t xml:space="preserve">на </w:t>
      </w:r>
      <w:r w:rsidR="00FB7731" w:rsidRPr="00B61F1F">
        <w:rPr>
          <w:rFonts w:ascii="Times New Roman" w:hAnsi="Times New Roman" w:cs="Times New Roman"/>
          <w:sz w:val="24"/>
          <w:szCs w:val="24"/>
        </w:rPr>
        <w:t xml:space="preserve">15% – </w:t>
      </w:r>
      <w:r w:rsidR="00062A8D" w:rsidRPr="00062A8D">
        <w:rPr>
          <w:rFonts w:ascii="Times New Roman" w:hAnsi="Times New Roman" w:cs="Times New Roman"/>
          <w:sz w:val="24"/>
          <w:szCs w:val="24"/>
        </w:rPr>
        <w:t>148 800,00</w:t>
      </w:r>
      <w:r w:rsidR="00062A8D" w:rsidRPr="00062A8D" w:rsidDel="00062A8D">
        <w:rPr>
          <w:rFonts w:ascii="Times New Roman" w:hAnsi="Times New Roman" w:cs="Times New Roman"/>
          <w:sz w:val="24"/>
          <w:szCs w:val="24"/>
        </w:rPr>
        <w:t xml:space="preserve"> </w:t>
      </w:r>
      <w:r w:rsidR="00FB7731" w:rsidRPr="00B61F1F">
        <w:rPr>
          <w:rFonts w:ascii="Times New Roman" w:hAnsi="Times New Roman" w:cs="Times New Roman"/>
          <w:sz w:val="24"/>
          <w:szCs w:val="24"/>
        </w:rPr>
        <w:t>лв. (</w:t>
      </w:r>
      <w:r w:rsidR="00062A8D">
        <w:rPr>
          <w:rFonts w:ascii="Times New Roman" w:hAnsi="Times New Roman" w:cs="Times New Roman"/>
          <w:sz w:val="24"/>
          <w:szCs w:val="24"/>
        </w:rPr>
        <w:t xml:space="preserve">сто четиридесет и осем </w:t>
      </w:r>
      <w:r>
        <w:rPr>
          <w:rFonts w:ascii="Times New Roman" w:hAnsi="Times New Roman" w:cs="Times New Roman"/>
          <w:sz w:val="24"/>
          <w:szCs w:val="24"/>
        </w:rPr>
        <w:t xml:space="preserve">хиляди и осемстотин </w:t>
      </w:r>
      <w:r w:rsidR="00DB7699" w:rsidRPr="00B61F1F">
        <w:rPr>
          <w:rFonts w:ascii="Times New Roman" w:hAnsi="Times New Roman" w:cs="Times New Roman"/>
          <w:sz w:val="24"/>
          <w:szCs w:val="24"/>
        </w:rPr>
        <w:t>лева</w:t>
      </w:r>
      <w:r w:rsidR="00FB7731" w:rsidRPr="00B61F1F">
        <w:rPr>
          <w:rFonts w:ascii="Times New Roman" w:hAnsi="Times New Roman" w:cs="Times New Roman"/>
          <w:sz w:val="24"/>
          <w:szCs w:val="24"/>
        </w:rPr>
        <w:t>).</w:t>
      </w:r>
    </w:p>
    <w:p w14:paraId="15B81509" w14:textId="2EE3FC2C" w:rsidR="00B61F1F" w:rsidRDefault="00B61F1F" w:rsidP="00B61F1F">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61F1F">
        <w:rPr>
          <w:rFonts w:ascii="Times New Roman" w:hAnsi="Times New Roman" w:cs="Times New Roman"/>
          <w:sz w:val="24"/>
          <w:szCs w:val="24"/>
        </w:rPr>
        <w:t>за региона в преход</w:t>
      </w:r>
      <w:r w:rsidRPr="00B61F1F">
        <w:t xml:space="preserve"> </w:t>
      </w:r>
      <w:r w:rsidRPr="00B61F1F">
        <w:rPr>
          <w:rFonts w:ascii="Times New Roman" w:hAnsi="Times New Roman" w:cs="Times New Roman"/>
          <w:sz w:val="24"/>
          <w:szCs w:val="24"/>
        </w:rPr>
        <w:t>средства от ЕФРР в размер на</w:t>
      </w:r>
      <w:r>
        <w:rPr>
          <w:rFonts w:ascii="Times New Roman" w:hAnsi="Times New Roman" w:cs="Times New Roman"/>
          <w:sz w:val="24"/>
          <w:szCs w:val="24"/>
        </w:rPr>
        <w:t xml:space="preserve"> </w:t>
      </w:r>
      <w:r w:rsidRPr="00B61F1F">
        <w:rPr>
          <w:rFonts w:ascii="Times New Roman" w:hAnsi="Times New Roman" w:cs="Times New Roman"/>
          <w:sz w:val="24"/>
          <w:szCs w:val="24"/>
        </w:rPr>
        <w:t>70</w:t>
      </w:r>
      <w:r>
        <w:rPr>
          <w:rFonts w:ascii="Times New Roman" w:hAnsi="Times New Roman" w:cs="Times New Roman"/>
          <w:sz w:val="24"/>
          <w:szCs w:val="24"/>
        </w:rPr>
        <w:t xml:space="preserve">% </w:t>
      </w:r>
      <w:r w:rsidRPr="00B61F1F">
        <w:rPr>
          <w:rFonts w:ascii="Times New Roman" w:hAnsi="Times New Roman" w:cs="Times New Roman"/>
          <w:sz w:val="24"/>
          <w:szCs w:val="24"/>
        </w:rPr>
        <w:t xml:space="preserve">–  </w:t>
      </w:r>
      <w:r w:rsidR="00062A8D" w:rsidRPr="00062A8D">
        <w:rPr>
          <w:rFonts w:ascii="Times New Roman" w:hAnsi="Times New Roman" w:cs="Times New Roman"/>
          <w:sz w:val="24"/>
          <w:szCs w:val="24"/>
        </w:rPr>
        <w:t>425 600,00</w:t>
      </w:r>
      <w:r w:rsidR="00062A8D" w:rsidRPr="00062A8D" w:rsidDel="00062A8D">
        <w:rPr>
          <w:rFonts w:ascii="Times New Roman" w:hAnsi="Times New Roman" w:cs="Times New Roman"/>
          <w:sz w:val="24"/>
          <w:szCs w:val="24"/>
        </w:rPr>
        <w:t xml:space="preserve"> </w:t>
      </w:r>
      <w:r>
        <w:rPr>
          <w:rFonts w:ascii="Times New Roman" w:hAnsi="Times New Roman" w:cs="Times New Roman"/>
          <w:sz w:val="24"/>
          <w:szCs w:val="24"/>
        </w:rPr>
        <w:t>лв. (</w:t>
      </w:r>
      <w:r w:rsidR="00062A8D">
        <w:rPr>
          <w:rFonts w:ascii="Times New Roman" w:hAnsi="Times New Roman" w:cs="Times New Roman"/>
          <w:sz w:val="24"/>
          <w:szCs w:val="24"/>
        </w:rPr>
        <w:t>четиристотин двадесет и пет хиляди</w:t>
      </w:r>
      <w:r>
        <w:rPr>
          <w:rFonts w:ascii="Times New Roman" w:hAnsi="Times New Roman" w:cs="Times New Roman"/>
          <w:sz w:val="24"/>
          <w:szCs w:val="24"/>
        </w:rPr>
        <w:t xml:space="preserve"> и шест</w:t>
      </w:r>
      <w:r w:rsidR="00CA688E">
        <w:rPr>
          <w:rFonts w:ascii="Times New Roman" w:hAnsi="Times New Roman" w:cs="Times New Roman"/>
          <w:sz w:val="24"/>
          <w:szCs w:val="24"/>
        </w:rPr>
        <w:t>с</w:t>
      </w:r>
      <w:r>
        <w:rPr>
          <w:rFonts w:ascii="Times New Roman" w:hAnsi="Times New Roman" w:cs="Times New Roman"/>
          <w:sz w:val="24"/>
          <w:szCs w:val="24"/>
        </w:rPr>
        <w:t>т</w:t>
      </w:r>
      <w:r w:rsidR="00CA688E">
        <w:rPr>
          <w:rFonts w:ascii="Times New Roman" w:hAnsi="Times New Roman" w:cs="Times New Roman"/>
          <w:sz w:val="24"/>
          <w:szCs w:val="24"/>
        </w:rPr>
        <w:t>от</w:t>
      </w:r>
      <w:r>
        <w:rPr>
          <w:rFonts w:ascii="Times New Roman" w:hAnsi="Times New Roman" w:cs="Times New Roman"/>
          <w:sz w:val="24"/>
          <w:szCs w:val="24"/>
        </w:rPr>
        <w:t xml:space="preserve">ин лева) </w:t>
      </w:r>
      <w:r w:rsidRPr="00B61F1F">
        <w:rPr>
          <w:rFonts w:ascii="Times New Roman" w:hAnsi="Times New Roman" w:cs="Times New Roman"/>
          <w:sz w:val="24"/>
          <w:szCs w:val="24"/>
        </w:rPr>
        <w:t xml:space="preserve">и национално съфинансиране в размер на </w:t>
      </w:r>
      <w:r>
        <w:rPr>
          <w:rFonts w:ascii="Times New Roman" w:hAnsi="Times New Roman" w:cs="Times New Roman"/>
          <w:sz w:val="24"/>
          <w:szCs w:val="24"/>
        </w:rPr>
        <w:t>30</w:t>
      </w:r>
      <w:r w:rsidRPr="00B61F1F">
        <w:rPr>
          <w:rFonts w:ascii="Times New Roman" w:hAnsi="Times New Roman" w:cs="Times New Roman"/>
          <w:sz w:val="24"/>
          <w:szCs w:val="24"/>
        </w:rPr>
        <w:t>%</w:t>
      </w:r>
      <w:r>
        <w:rPr>
          <w:rFonts w:ascii="Times New Roman" w:hAnsi="Times New Roman" w:cs="Times New Roman"/>
          <w:sz w:val="24"/>
          <w:szCs w:val="24"/>
        </w:rPr>
        <w:t xml:space="preserve"> </w:t>
      </w:r>
      <w:r w:rsidRPr="00B61F1F">
        <w:rPr>
          <w:rFonts w:ascii="Times New Roman" w:hAnsi="Times New Roman" w:cs="Times New Roman"/>
          <w:sz w:val="24"/>
          <w:szCs w:val="24"/>
        </w:rPr>
        <w:t xml:space="preserve">–  </w:t>
      </w:r>
      <w:r w:rsidR="00062A8D" w:rsidRPr="00062A8D">
        <w:rPr>
          <w:rFonts w:ascii="Times New Roman" w:hAnsi="Times New Roman" w:cs="Times New Roman"/>
          <w:sz w:val="24"/>
          <w:szCs w:val="24"/>
        </w:rPr>
        <w:t>182 400,00</w:t>
      </w:r>
      <w:r w:rsidR="00062A8D" w:rsidRPr="00062A8D" w:rsidDel="00062A8D">
        <w:rPr>
          <w:rFonts w:ascii="Times New Roman" w:hAnsi="Times New Roman" w:cs="Times New Roman"/>
          <w:sz w:val="24"/>
          <w:szCs w:val="24"/>
        </w:rPr>
        <w:t xml:space="preserve"> </w:t>
      </w:r>
      <w:r>
        <w:rPr>
          <w:rFonts w:ascii="Times New Roman" w:hAnsi="Times New Roman" w:cs="Times New Roman"/>
          <w:sz w:val="24"/>
          <w:szCs w:val="24"/>
        </w:rPr>
        <w:t>лв. (</w:t>
      </w:r>
      <w:r w:rsidR="00062A8D">
        <w:rPr>
          <w:rFonts w:ascii="Times New Roman" w:hAnsi="Times New Roman" w:cs="Times New Roman"/>
          <w:sz w:val="24"/>
          <w:szCs w:val="24"/>
        </w:rPr>
        <w:t>сто осемдесет и две хиляди</w:t>
      </w:r>
      <w:r>
        <w:rPr>
          <w:rFonts w:ascii="Times New Roman" w:hAnsi="Times New Roman" w:cs="Times New Roman"/>
          <w:sz w:val="24"/>
          <w:szCs w:val="24"/>
        </w:rPr>
        <w:t xml:space="preserve"> и четиристотин лева)</w:t>
      </w:r>
      <w:r w:rsidR="00062A8D">
        <w:rPr>
          <w:rFonts w:ascii="Times New Roman" w:hAnsi="Times New Roman" w:cs="Times New Roman"/>
          <w:sz w:val="24"/>
          <w:szCs w:val="24"/>
        </w:rPr>
        <w:t>.</w:t>
      </w:r>
    </w:p>
    <w:bookmarkEnd w:id="10"/>
    <w:bookmarkEnd w:id="11"/>
    <w:p w14:paraId="75C7E949" w14:textId="77777777" w:rsidR="007B1D28" w:rsidRDefault="00845D3B" w:rsidP="008D0A3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372062">
        <w:rPr>
          <w:rFonts w:ascii="Times New Roman" w:hAnsi="Times New Roman" w:cs="Times New Roman"/>
          <w:sz w:val="24"/>
          <w:szCs w:val="24"/>
        </w:rPr>
        <w:t>По процедурата могат да се предоставят до 100% от максималния размер на допустимите разходи.</w:t>
      </w:r>
      <w:r w:rsidRPr="00700BBD">
        <w:rPr>
          <w:rFonts w:ascii="Times New Roman" w:hAnsi="Times New Roman" w:cs="Times New Roman"/>
          <w:sz w:val="24"/>
          <w:szCs w:val="24"/>
        </w:rPr>
        <w:t xml:space="preserve"> </w:t>
      </w:r>
    </w:p>
    <w:p w14:paraId="16A15DFB" w14:textId="6B5B1530" w:rsidR="00233110" w:rsidRDefault="00233110" w:rsidP="008D0A31">
      <w:pPr>
        <w:pStyle w:val="ListParagraph"/>
        <w:spacing w:after="0" w:line="252" w:lineRule="auto"/>
        <w:ind w:left="0"/>
        <w:contextualSpacing w:val="0"/>
        <w:jc w:val="both"/>
        <w:rPr>
          <w:rFonts w:ascii="Times New Roman" w:hAnsi="Times New Roman" w:cs="Times New Roman"/>
          <w:b/>
          <w:sz w:val="24"/>
          <w:szCs w:val="24"/>
        </w:rPr>
      </w:pPr>
    </w:p>
    <w:p w14:paraId="494F3DC4" w14:textId="77777777" w:rsidR="001B1E49" w:rsidRDefault="00CB14EE" w:rsidP="008D0A31">
      <w:pPr>
        <w:pStyle w:val="ListParagraph"/>
        <w:pBdr>
          <w:top w:val="single" w:sz="4" w:space="1" w:color="auto"/>
          <w:left w:val="single" w:sz="4" w:space="4" w:color="auto"/>
          <w:bottom w:val="single" w:sz="4" w:space="0" w:color="auto"/>
          <w:right w:val="single" w:sz="4" w:space="0"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1</w:t>
      </w:r>
      <w:r w:rsidR="004A58E5" w:rsidRPr="005F7628">
        <w:rPr>
          <w:rFonts w:ascii="Times New Roman" w:hAnsi="Times New Roman" w:cs="Times New Roman"/>
          <w:b/>
          <w:sz w:val="24"/>
          <w:szCs w:val="24"/>
        </w:rPr>
        <w:t>1</w:t>
      </w:r>
      <w:r w:rsidR="002325A3" w:rsidRPr="005F7628">
        <w:rPr>
          <w:rFonts w:ascii="Times New Roman" w:hAnsi="Times New Roman" w:cs="Times New Roman"/>
          <w:b/>
          <w:sz w:val="24"/>
          <w:szCs w:val="24"/>
        </w:rPr>
        <w:t xml:space="preserve">. Допустими кандидати: </w:t>
      </w:r>
    </w:p>
    <w:p w14:paraId="3A8D16B6" w14:textId="2FADA7E5" w:rsidR="00252096" w:rsidRDefault="009A1542" w:rsidP="004F3D33">
      <w:pPr>
        <w:pStyle w:val="ListParagraph"/>
        <w:pBdr>
          <w:top w:val="single" w:sz="4" w:space="1" w:color="auto"/>
          <w:left w:val="single" w:sz="4" w:space="4" w:color="auto"/>
          <w:bottom w:val="single" w:sz="4" w:space="0" w:color="auto"/>
          <w:right w:val="single" w:sz="4" w:space="0" w:color="auto"/>
        </w:pBdr>
        <w:spacing w:after="120" w:line="252" w:lineRule="auto"/>
        <w:ind w:left="0"/>
        <w:contextualSpacing w:val="0"/>
        <w:jc w:val="both"/>
        <w:rPr>
          <w:rFonts w:ascii="Times New Roman" w:hAnsi="Times New Roman" w:cs="Times New Roman"/>
          <w:sz w:val="24"/>
          <w:szCs w:val="24"/>
        </w:rPr>
      </w:pPr>
      <w:bookmarkStart w:id="12" w:name="_Hlk112767222"/>
      <w:bookmarkStart w:id="13" w:name="_Hlk63329299"/>
      <w:r w:rsidRPr="00F973E6">
        <w:rPr>
          <w:rFonts w:ascii="Times New Roman" w:hAnsi="Times New Roman" w:cs="Times New Roman"/>
          <w:b/>
          <w:bCs/>
          <w:sz w:val="24"/>
          <w:szCs w:val="24"/>
        </w:rPr>
        <w:t>Допустим кандидат</w:t>
      </w:r>
      <w:r w:rsidRPr="00F973E6">
        <w:rPr>
          <w:rFonts w:ascii="Times New Roman" w:hAnsi="Times New Roman" w:cs="Times New Roman"/>
          <w:sz w:val="24"/>
          <w:szCs w:val="24"/>
        </w:rPr>
        <w:t xml:space="preserve"> по процедурата</w:t>
      </w:r>
      <w:r>
        <w:rPr>
          <w:rFonts w:ascii="Times New Roman" w:hAnsi="Times New Roman" w:cs="Times New Roman"/>
          <w:sz w:val="24"/>
          <w:szCs w:val="24"/>
        </w:rPr>
        <w:t xml:space="preserve"> </w:t>
      </w:r>
      <w:r w:rsidRPr="00F973E6">
        <w:rPr>
          <w:rFonts w:ascii="Times New Roman" w:hAnsi="Times New Roman" w:cs="Times New Roman"/>
          <w:sz w:val="24"/>
          <w:szCs w:val="24"/>
        </w:rPr>
        <w:t>е</w:t>
      </w:r>
      <w:bookmarkStart w:id="14" w:name="_Hlk141079646"/>
      <w:r w:rsidR="00D83046">
        <w:rPr>
          <w:rFonts w:ascii="Times New Roman" w:hAnsi="Times New Roman" w:cs="Times New Roman"/>
          <w:sz w:val="24"/>
          <w:szCs w:val="24"/>
        </w:rPr>
        <w:t xml:space="preserve"> </w:t>
      </w:r>
      <w:r w:rsidR="00906D13" w:rsidRPr="00906D13">
        <w:rPr>
          <w:rFonts w:ascii="Times New Roman" w:hAnsi="Times New Roman" w:cs="Times New Roman"/>
          <w:sz w:val="24"/>
          <w:szCs w:val="24"/>
        </w:rPr>
        <w:t>Изпълнителна агенция по околна среда (ИАОС)</w:t>
      </w:r>
      <w:r w:rsidR="004F3D33" w:rsidRPr="004F3D33">
        <w:rPr>
          <w:rFonts w:ascii="Times New Roman" w:hAnsi="Times New Roman" w:cs="Times New Roman"/>
          <w:sz w:val="24"/>
          <w:szCs w:val="24"/>
        </w:rPr>
        <w:t>,</w:t>
      </w:r>
      <w:bookmarkEnd w:id="14"/>
      <w:r w:rsidR="004F3D33" w:rsidRPr="004F3D33">
        <w:rPr>
          <w:rFonts w:ascii="Times New Roman" w:hAnsi="Times New Roman" w:cs="Times New Roman"/>
          <w:sz w:val="24"/>
          <w:szCs w:val="24"/>
        </w:rPr>
        <w:t xml:space="preserve"> съгласно разпоредбите на чл. 43, ал. 1 от Закона за управление на средствата от Европейските структурни и инвестиционни фондове (ЗУСЕСИФ).</w:t>
      </w:r>
    </w:p>
    <w:bookmarkEnd w:id="12"/>
    <w:bookmarkEnd w:id="13"/>
    <w:p w14:paraId="127FA1AE" w14:textId="77777777" w:rsidR="00F16FAD" w:rsidRPr="005F7628" w:rsidRDefault="00F16FAD" w:rsidP="008D0A31">
      <w:pPr>
        <w:pStyle w:val="ListParagraph"/>
        <w:spacing w:after="120" w:line="252" w:lineRule="auto"/>
        <w:ind w:left="0"/>
        <w:contextualSpacing w:val="0"/>
        <w:jc w:val="both"/>
        <w:rPr>
          <w:rFonts w:ascii="Times New Roman" w:hAnsi="Times New Roman" w:cs="Times New Roman"/>
          <w:b/>
          <w:sz w:val="24"/>
          <w:szCs w:val="24"/>
        </w:rPr>
      </w:pPr>
    </w:p>
    <w:p w14:paraId="27913FCB" w14:textId="77777777" w:rsidR="00E221C0" w:rsidRDefault="00C950E9"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pPr>
      <w:r w:rsidRPr="005F7628">
        <w:rPr>
          <w:rFonts w:ascii="Times New Roman" w:hAnsi="Times New Roman" w:cs="Times New Roman"/>
          <w:b/>
          <w:sz w:val="24"/>
          <w:szCs w:val="24"/>
        </w:rPr>
        <w:t>12. Допустими партньори (ако е приложимо):</w:t>
      </w:r>
      <w:r w:rsidR="00906D13" w:rsidRPr="00906D13">
        <w:t xml:space="preserve"> </w:t>
      </w:r>
    </w:p>
    <w:p w14:paraId="74443D97" w14:textId="10A0AB0F" w:rsidR="00F73BD0" w:rsidRDefault="00E221C0" w:rsidP="00E221C0">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Cs/>
          <w:sz w:val="24"/>
          <w:szCs w:val="24"/>
        </w:rPr>
      </w:pPr>
      <w:r w:rsidRPr="009320AD">
        <w:rPr>
          <w:rFonts w:ascii="Times New Roman" w:hAnsi="Times New Roman"/>
          <w:sz w:val="24"/>
          <w:szCs w:val="24"/>
        </w:rPr>
        <w:lastRenderedPageBreak/>
        <w:t>Партньорството по настоящата процедура е допустимо, но не е задължително.</w:t>
      </w:r>
      <w:r w:rsidRPr="00E221C0">
        <w:t xml:space="preserve"> </w:t>
      </w:r>
      <w:r w:rsidRPr="00E221C0">
        <w:rPr>
          <w:rFonts w:ascii="Times New Roman" w:hAnsi="Times New Roman"/>
          <w:sz w:val="24"/>
          <w:szCs w:val="24"/>
        </w:rPr>
        <w:t>Допустими партньори по процедурата</w:t>
      </w:r>
      <w:r>
        <w:rPr>
          <w:rFonts w:ascii="Times New Roman" w:hAnsi="Times New Roman"/>
          <w:sz w:val="24"/>
          <w:szCs w:val="24"/>
        </w:rPr>
        <w:t xml:space="preserve"> са </w:t>
      </w:r>
      <w:r w:rsidR="00F73BD0">
        <w:rPr>
          <w:rFonts w:ascii="Times New Roman" w:hAnsi="Times New Roman"/>
          <w:sz w:val="24"/>
          <w:szCs w:val="24"/>
        </w:rPr>
        <w:t xml:space="preserve">дирекциите на националните паркове </w:t>
      </w:r>
      <w:r w:rsidR="0015413E">
        <w:rPr>
          <w:rFonts w:ascii="Times New Roman" w:hAnsi="Times New Roman"/>
          <w:sz w:val="24"/>
          <w:szCs w:val="24"/>
        </w:rPr>
        <w:t xml:space="preserve">и </w:t>
      </w:r>
      <w:r w:rsidR="00F73BD0">
        <w:rPr>
          <w:rFonts w:ascii="Times New Roman" w:hAnsi="Times New Roman" w:cs="Times New Roman"/>
          <w:bCs/>
          <w:sz w:val="24"/>
          <w:szCs w:val="24"/>
        </w:rPr>
        <w:t>д</w:t>
      </w:r>
      <w:r w:rsidR="00F73BD0" w:rsidRPr="001E3B9F">
        <w:rPr>
          <w:rFonts w:ascii="Times New Roman" w:hAnsi="Times New Roman" w:cs="Times New Roman"/>
          <w:bCs/>
          <w:sz w:val="24"/>
          <w:szCs w:val="24"/>
        </w:rPr>
        <w:t>ържавните предприятия по чл. 163</w:t>
      </w:r>
      <w:r w:rsidR="00F73BD0">
        <w:rPr>
          <w:rFonts w:ascii="Times New Roman" w:hAnsi="Times New Roman" w:cs="Times New Roman"/>
          <w:bCs/>
          <w:sz w:val="24"/>
          <w:szCs w:val="24"/>
        </w:rPr>
        <w:t xml:space="preserve">, ал. 1 от Закона за горите (ЗГ) и техните </w:t>
      </w:r>
      <w:r w:rsidR="00F73BD0" w:rsidRPr="001E3B9F">
        <w:rPr>
          <w:rFonts w:ascii="Times New Roman" w:hAnsi="Times New Roman" w:cs="Times New Roman"/>
          <w:bCs/>
          <w:sz w:val="24"/>
          <w:szCs w:val="24"/>
        </w:rPr>
        <w:t>териториални поделения</w:t>
      </w:r>
      <w:r w:rsidR="00F73BD0">
        <w:rPr>
          <w:rFonts w:ascii="Times New Roman" w:hAnsi="Times New Roman" w:cs="Times New Roman"/>
          <w:bCs/>
          <w:sz w:val="24"/>
          <w:szCs w:val="24"/>
        </w:rPr>
        <w:t xml:space="preserve">. </w:t>
      </w:r>
    </w:p>
    <w:p w14:paraId="76630A61" w14:textId="502A4065" w:rsidR="00F73BD0" w:rsidRDefault="00F73BD0" w:rsidP="00E221C0">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cs="Times New Roman"/>
          <w:bCs/>
          <w:sz w:val="24"/>
          <w:szCs w:val="24"/>
        </w:rPr>
        <w:t>Дирекциите на националните паркове (ДНП) са</w:t>
      </w:r>
      <w:r w:rsidR="0060277A" w:rsidRPr="0060277A">
        <w:t xml:space="preserve"> </w:t>
      </w:r>
      <w:r w:rsidR="00AC244E" w:rsidRPr="00AC244E">
        <w:rPr>
          <w:rFonts w:ascii="Times New Roman" w:hAnsi="Times New Roman" w:cs="Times New Roman"/>
          <w:bCs/>
          <w:sz w:val="24"/>
          <w:szCs w:val="24"/>
        </w:rPr>
        <w:t>самостоятелни юридически лица на бюджетна издръжка и на пряко подчинение на Министерството на околната среда и водите</w:t>
      </w:r>
      <w:r w:rsidR="00AC244E">
        <w:rPr>
          <w:rFonts w:ascii="Times New Roman" w:hAnsi="Times New Roman" w:cs="Times New Roman"/>
          <w:bCs/>
          <w:sz w:val="24"/>
          <w:szCs w:val="24"/>
        </w:rPr>
        <w:t xml:space="preserve"> (чл. 49 от Закона за защитените територии)</w:t>
      </w:r>
      <w:r w:rsidR="0060277A">
        <w:rPr>
          <w:rFonts w:ascii="Times New Roman" w:hAnsi="Times New Roman" w:cs="Times New Roman"/>
          <w:bCs/>
          <w:sz w:val="24"/>
          <w:szCs w:val="24"/>
        </w:rPr>
        <w:t>.</w:t>
      </w:r>
      <w:r w:rsidR="00AC244E">
        <w:rPr>
          <w:rFonts w:ascii="Times New Roman" w:hAnsi="Times New Roman" w:cs="Times New Roman"/>
          <w:bCs/>
          <w:sz w:val="24"/>
          <w:szCs w:val="24"/>
        </w:rPr>
        <w:t xml:space="preserve"> </w:t>
      </w:r>
      <w:r w:rsidR="0060277A">
        <w:rPr>
          <w:rFonts w:ascii="Times New Roman" w:hAnsi="Times New Roman" w:cs="Times New Roman"/>
          <w:bCs/>
          <w:sz w:val="24"/>
          <w:szCs w:val="24"/>
        </w:rPr>
        <w:t>П</w:t>
      </w:r>
      <w:r w:rsidR="0060277A" w:rsidRPr="0060277A">
        <w:rPr>
          <w:rFonts w:ascii="Times New Roman" w:hAnsi="Times New Roman" w:cs="Times New Roman"/>
          <w:bCs/>
          <w:sz w:val="24"/>
          <w:szCs w:val="24"/>
        </w:rPr>
        <w:t>ри провеждане на своята дейност ДНП осигурява</w:t>
      </w:r>
      <w:r w:rsidR="0060277A">
        <w:rPr>
          <w:rFonts w:ascii="Times New Roman" w:hAnsi="Times New Roman" w:cs="Times New Roman"/>
          <w:bCs/>
          <w:sz w:val="24"/>
          <w:szCs w:val="24"/>
        </w:rPr>
        <w:t>т</w:t>
      </w:r>
      <w:r w:rsidR="0060277A" w:rsidRPr="0060277A">
        <w:rPr>
          <w:rFonts w:ascii="Times New Roman" w:hAnsi="Times New Roman" w:cs="Times New Roman"/>
          <w:bCs/>
          <w:sz w:val="24"/>
          <w:szCs w:val="24"/>
        </w:rPr>
        <w:t xml:space="preserve"> провеждането на държавната политика по опазване и поддържане на разнообразието от екосистеми и естествените процеси, протичащи в тях, защита на дивата природа, опазване и поддържане на биологичното разнообразие и предоставяне на възможности за развитието на научни, образователни и рекреационни дейности в поверените й защитени територии</w:t>
      </w:r>
      <w:r w:rsidR="0060277A">
        <w:rPr>
          <w:rFonts w:ascii="Times New Roman" w:hAnsi="Times New Roman" w:cs="Times New Roman"/>
          <w:bCs/>
          <w:sz w:val="24"/>
          <w:szCs w:val="24"/>
        </w:rPr>
        <w:t xml:space="preserve"> (чл. 5, ал. 1 от Правилника за устройството и дейността на дирекциите на националните паркове). </w:t>
      </w:r>
    </w:p>
    <w:p w14:paraId="3F77B7F3" w14:textId="48B5C7CA" w:rsidR="00EF092F" w:rsidRDefault="00F73BD0" w:rsidP="00E221C0">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Cs/>
          <w:sz w:val="24"/>
          <w:szCs w:val="24"/>
        </w:rPr>
      </w:pPr>
      <w:r>
        <w:rPr>
          <w:rFonts w:ascii="Times New Roman" w:hAnsi="Times New Roman" w:cs="Times New Roman"/>
          <w:bCs/>
          <w:sz w:val="24"/>
          <w:szCs w:val="24"/>
        </w:rPr>
        <w:t>Д</w:t>
      </w:r>
      <w:r w:rsidRPr="001E3B9F">
        <w:rPr>
          <w:rFonts w:ascii="Times New Roman" w:hAnsi="Times New Roman" w:cs="Times New Roman"/>
          <w:bCs/>
          <w:sz w:val="24"/>
          <w:szCs w:val="24"/>
        </w:rPr>
        <w:t>ържавните предприятия по чл. 163</w:t>
      </w:r>
      <w:r>
        <w:rPr>
          <w:rFonts w:ascii="Times New Roman" w:hAnsi="Times New Roman" w:cs="Times New Roman"/>
          <w:bCs/>
          <w:sz w:val="24"/>
          <w:szCs w:val="24"/>
        </w:rPr>
        <w:t xml:space="preserve">, ал. 1 от ЗГ са </w:t>
      </w:r>
      <w:r w:rsidR="00E221C0">
        <w:rPr>
          <w:rFonts w:ascii="Times New Roman" w:hAnsi="Times New Roman" w:cs="Times New Roman"/>
          <w:bCs/>
          <w:sz w:val="24"/>
          <w:szCs w:val="24"/>
        </w:rPr>
        <w:t>с</w:t>
      </w:r>
      <w:r w:rsidR="005650A3" w:rsidRPr="00906D13">
        <w:rPr>
          <w:rFonts w:ascii="Times New Roman" w:hAnsi="Times New Roman" w:cs="Times New Roman"/>
          <w:bCs/>
          <w:sz w:val="24"/>
          <w:szCs w:val="24"/>
        </w:rPr>
        <w:t>труктури към Министерство</w:t>
      </w:r>
      <w:r w:rsidR="005650A3" w:rsidRPr="005650A3">
        <w:rPr>
          <w:rFonts w:ascii="Times New Roman" w:hAnsi="Times New Roman" w:cs="Times New Roman"/>
          <w:bCs/>
          <w:sz w:val="24"/>
          <w:szCs w:val="24"/>
        </w:rPr>
        <w:t xml:space="preserve"> </w:t>
      </w:r>
      <w:r w:rsidR="005650A3" w:rsidRPr="00906D13">
        <w:rPr>
          <w:rFonts w:ascii="Times New Roman" w:hAnsi="Times New Roman" w:cs="Times New Roman"/>
          <w:bCs/>
          <w:sz w:val="24"/>
          <w:szCs w:val="24"/>
        </w:rPr>
        <w:t>на земеделието и</w:t>
      </w:r>
      <w:r w:rsidR="005650A3" w:rsidRPr="005650A3">
        <w:rPr>
          <w:rFonts w:ascii="Times New Roman" w:hAnsi="Times New Roman" w:cs="Times New Roman"/>
          <w:bCs/>
          <w:sz w:val="24"/>
          <w:szCs w:val="24"/>
        </w:rPr>
        <w:t xml:space="preserve"> </w:t>
      </w:r>
      <w:r w:rsidR="005650A3" w:rsidRPr="00906D13">
        <w:rPr>
          <w:rFonts w:ascii="Times New Roman" w:hAnsi="Times New Roman" w:cs="Times New Roman"/>
          <w:bCs/>
          <w:sz w:val="24"/>
          <w:szCs w:val="24"/>
        </w:rPr>
        <w:t>храните</w:t>
      </w:r>
      <w:r w:rsidR="00F34DC6" w:rsidRPr="001E3B9F">
        <w:rPr>
          <w:rFonts w:ascii="Times New Roman" w:hAnsi="Times New Roman" w:cs="Times New Roman"/>
          <w:bCs/>
          <w:sz w:val="24"/>
          <w:szCs w:val="24"/>
        </w:rPr>
        <w:t>.</w:t>
      </w:r>
      <w:r w:rsidR="00E221C0">
        <w:rPr>
          <w:rFonts w:ascii="Times New Roman" w:hAnsi="Times New Roman" w:cs="Times New Roman"/>
          <w:bCs/>
          <w:sz w:val="24"/>
          <w:szCs w:val="24"/>
        </w:rPr>
        <w:t xml:space="preserve"> </w:t>
      </w:r>
      <w:r w:rsidR="005650A3">
        <w:rPr>
          <w:rFonts w:ascii="Times New Roman" w:hAnsi="Times New Roman" w:cs="Times New Roman"/>
          <w:bCs/>
          <w:sz w:val="24"/>
          <w:szCs w:val="24"/>
        </w:rPr>
        <w:t xml:space="preserve">Съгласно чл. 165, ал. 1, т. 6 от </w:t>
      </w:r>
      <w:r>
        <w:rPr>
          <w:rFonts w:ascii="Times New Roman" w:hAnsi="Times New Roman" w:cs="Times New Roman"/>
          <w:bCs/>
          <w:sz w:val="24"/>
          <w:szCs w:val="24"/>
        </w:rPr>
        <w:t>ЗГ</w:t>
      </w:r>
      <w:r w:rsidR="005650A3">
        <w:rPr>
          <w:rFonts w:ascii="Times New Roman" w:hAnsi="Times New Roman" w:cs="Times New Roman"/>
          <w:bCs/>
          <w:sz w:val="24"/>
          <w:szCs w:val="24"/>
        </w:rPr>
        <w:t>, о</w:t>
      </w:r>
      <w:r w:rsidR="005650A3" w:rsidRPr="005650A3">
        <w:rPr>
          <w:rFonts w:ascii="Times New Roman" w:hAnsi="Times New Roman" w:cs="Times New Roman"/>
          <w:bCs/>
          <w:sz w:val="24"/>
          <w:szCs w:val="24"/>
        </w:rPr>
        <w:t>сновният предмет на дейност на държавните предприятия по чл. 163</w:t>
      </w:r>
      <w:r w:rsidR="00E45446">
        <w:rPr>
          <w:rFonts w:ascii="Times New Roman" w:hAnsi="Times New Roman" w:cs="Times New Roman"/>
          <w:bCs/>
          <w:sz w:val="24"/>
          <w:szCs w:val="24"/>
        </w:rPr>
        <w:t>, ал. 1</w:t>
      </w:r>
      <w:r w:rsidR="005650A3" w:rsidRPr="005650A3">
        <w:rPr>
          <w:rFonts w:ascii="Times New Roman" w:hAnsi="Times New Roman" w:cs="Times New Roman"/>
          <w:bCs/>
          <w:sz w:val="24"/>
          <w:szCs w:val="24"/>
        </w:rPr>
        <w:t xml:space="preserve"> </w:t>
      </w:r>
      <w:r w:rsidR="005650A3">
        <w:rPr>
          <w:rFonts w:ascii="Times New Roman" w:hAnsi="Times New Roman" w:cs="Times New Roman"/>
          <w:bCs/>
          <w:sz w:val="24"/>
          <w:szCs w:val="24"/>
        </w:rPr>
        <w:t xml:space="preserve">от ЗГ </w:t>
      </w:r>
      <w:r w:rsidR="005650A3" w:rsidRPr="005650A3">
        <w:rPr>
          <w:rFonts w:ascii="Times New Roman" w:hAnsi="Times New Roman" w:cs="Times New Roman"/>
          <w:bCs/>
          <w:sz w:val="24"/>
          <w:szCs w:val="24"/>
        </w:rPr>
        <w:t>е</w:t>
      </w:r>
      <w:r w:rsidR="005650A3" w:rsidRPr="005650A3">
        <w:t xml:space="preserve"> </w:t>
      </w:r>
      <w:r w:rsidR="005650A3" w:rsidRPr="005650A3">
        <w:rPr>
          <w:rFonts w:ascii="Times New Roman" w:hAnsi="Times New Roman" w:cs="Times New Roman"/>
          <w:bCs/>
          <w:sz w:val="24"/>
          <w:szCs w:val="24"/>
        </w:rPr>
        <w:t>поддържане разнообразието на екосистемите и опазване на биологичното разнообразие в тях</w:t>
      </w:r>
      <w:r w:rsidR="005650A3">
        <w:rPr>
          <w:rFonts w:ascii="Times New Roman" w:hAnsi="Times New Roman" w:cs="Times New Roman"/>
          <w:bCs/>
          <w:sz w:val="24"/>
          <w:szCs w:val="24"/>
        </w:rPr>
        <w:t>.</w:t>
      </w:r>
      <w:r w:rsidR="00E221C0">
        <w:rPr>
          <w:rFonts w:ascii="Times New Roman" w:hAnsi="Times New Roman" w:cs="Times New Roman"/>
          <w:bCs/>
          <w:sz w:val="24"/>
          <w:szCs w:val="24"/>
        </w:rPr>
        <w:t xml:space="preserve"> </w:t>
      </w:r>
    </w:p>
    <w:p w14:paraId="3129946E" w14:textId="00BE7D1C" w:rsidR="00E221C0" w:rsidRDefault="00E221C0" w:rsidP="00E221C0">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Calibri" w:hAnsi="Times New Roman" w:cs="Times New Roman"/>
          <w:sz w:val="24"/>
          <w:szCs w:val="24"/>
        </w:rPr>
      </w:pPr>
      <w:r w:rsidRPr="00E221C0">
        <w:rPr>
          <w:rFonts w:ascii="Times New Roman" w:eastAsia="Calibri" w:hAnsi="Times New Roman" w:cs="Times New Roman"/>
          <w:sz w:val="24"/>
          <w:szCs w:val="24"/>
        </w:rPr>
        <w:t xml:space="preserve">В случай на партньорство, разходите, извършени от партньора в хода на подготовката и изпълнението на проекта, са допустими за финансиране при същите условия, които се прилагат по отношение на кандидата. </w:t>
      </w:r>
      <w:r w:rsidR="00632F9E">
        <w:rPr>
          <w:rFonts w:ascii="Times New Roman" w:eastAsia="Calibri" w:hAnsi="Times New Roman" w:cs="Times New Roman"/>
          <w:sz w:val="24"/>
          <w:szCs w:val="24"/>
        </w:rPr>
        <w:t>П</w:t>
      </w:r>
      <w:r w:rsidR="00632F9E" w:rsidRPr="00E221C0">
        <w:rPr>
          <w:rFonts w:ascii="Times New Roman" w:eastAsia="Calibri" w:hAnsi="Times New Roman" w:cs="Times New Roman"/>
          <w:sz w:val="24"/>
          <w:szCs w:val="24"/>
        </w:rPr>
        <w:t xml:space="preserve">артньорствата </w:t>
      </w:r>
      <w:r w:rsidRPr="00E221C0">
        <w:rPr>
          <w:rFonts w:ascii="Times New Roman" w:eastAsia="Calibri" w:hAnsi="Times New Roman" w:cs="Times New Roman"/>
          <w:sz w:val="24"/>
          <w:szCs w:val="24"/>
        </w:rPr>
        <w:t>по настоящата процедура не е необходимо да бъдат регистрирани в съда. На етапа на кандидатстване трябва да се представи подписано споразумение между кандидата и партньора, в което се уреждат ясно най-малко:</w:t>
      </w:r>
    </w:p>
    <w:p w14:paraId="7669596F" w14:textId="77777777" w:rsidR="00E221C0" w:rsidRDefault="00E221C0" w:rsidP="00E221C0">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Calibri" w:hAnsi="Times New Roman" w:cs="Times New Roman"/>
          <w:sz w:val="24"/>
          <w:szCs w:val="24"/>
        </w:rPr>
      </w:pPr>
      <w:r w:rsidRPr="00E221C0">
        <w:rPr>
          <w:rFonts w:ascii="Times New Roman" w:eastAsia="Calibri" w:hAnsi="Times New Roman" w:cs="Times New Roman"/>
          <w:sz w:val="24"/>
          <w:szCs w:val="24"/>
        </w:rPr>
        <w:t>- правата и задълженията между страните във връзка с подаването на проектното предложение и изпълнението на дейностите по проекта;</w:t>
      </w:r>
    </w:p>
    <w:p w14:paraId="731977BC" w14:textId="254411E4" w:rsidR="00E221C0" w:rsidRDefault="00E221C0" w:rsidP="00E221C0">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Calibri" w:hAnsi="Times New Roman" w:cs="Times New Roman"/>
          <w:sz w:val="24"/>
          <w:szCs w:val="24"/>
        </w:rPr>
      </w:pPr>
      <w:r w:rsidRPr="00E221C0">
        <w:rPr>
          <w:rFonts w:ascii="Times New Roman" w:eastAsia="Calibri" w:hAnsi="Times New Roman" w:cs="Times New Roman"/>
          <w:sz w:val="24"/>
          <w:szCs w:val="24"/>
        </w:rPr>
        <w:t>- определянето на конкретните финансови ангажименти на всяка от страните във връзка с изпълнението на проекта и по отношение на исканата БФП, в т.ч. собственото участие (собствен принос); ясно разпределение на отговорностите при евентуално налагане на финансови корекции на бенефициента, включително във връзка с дейността на партньора</w:t>
      </w:r>
      <w:r>
        <w:rPr>
          <w:rStyle w:val="FootnoteReference"/>
          <w:rFonts w:ascii="Times New Roman" w:eastAsia="Calibri" w:hAnsi="Times New Roman" w:cs="Times New Roman"/>
          <w:sz w:val="24"/>
          <w:szCs w:val="24"/>
        </w:rPr>
        <w:footnoteReference w:id="5"/>
      </w:r>
      <w:r w:rsidRPr="00E221C0">
        <w:rPr>
          <w:rFonts w:ascii="Times New Roman" w:eastAsia="Calibri" w:hAnsi="Times New Roman" w:cs="Times New Roman"/>
          <w:sz w:val="24"/>
          <w:szCs w:val="24"/>
        </w:rPr>
        <w:t>;</w:t>
      </w:r>
    </w:p>
    <w:p w14:paraId="48FDABD0" w14:textId="26D23DCA" w:rsidR="00E221C0" w:rsidRDefault="00E221C0" w:rsidP="00E221C0">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Calibri" w:hAnsi="Times New Roman" w:cs="Times New Roman"/>
          <w:sz w:val="24"/>
          <w:szCs w:val="24"/>
        </w:rPr>
      </w:pPr>
      <w:r w:rsidRPr="00E221C0">
        <w:rPr>
          <w:rFonts w:ascii="Times New Roman" w:eastAsia="Calibri" w:hAnsi="Times New Roman" w:cs="Times New Roman"/>
          <w:sz w:val="24"/>
          <w:szCs w:val="24"/>
        </w:rPr>
        <w:t>- стратегията за възлагане на обществени поръчки, вкл. как ще бъдат подготвяни и провеждани съответните процедури;</w:t>
      </w:r>
    </w:p>
    <w:p w14:paraId="0A565CDB" w14:textId="66272EC2" w:rsidR="00E221C0" w:rsidRPr="00E221C0" w:rsidRDefault="00E221C0" w:rsidP="00E221C0">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Calibri" w:hAnsi="Times New Roman" w:cs="Times New Roman"/>
          <w:sz w:val="24"/>
          <w:szCs w:val="24"/>
        </w:rPr>
      </w:pPr>
      <w:r w:rsidRPr="00E221C0">
        <w:rPr>
          <w:rFonts w:ascii="Times New Roman" w:eastAsia="Calibri" w:hAnsi="Times New Roman" w:cs="Times New Roman"/>
          <w:sz w:val="24"/>
          <w:szCs w:val="24"/>
        </w:rPr>
        <w:t>- реда за възстановяване на сумите на партньора след извършени разплащания по проекта от Управляващия орган</w:t>
      </w:r>
      <w:r w:rsidR="00EF092F">
        <w:rPr>
          <w:rFonts w:ascii="Times New Roman" w:eastAsia="Calibri" w:hAnsi="Times New Roman" w:cs="Times New Roman"/>
          <w:sz w:val="24"/>
          <w:szCs w:val="24"/>
        </w:rPr>
        <w:t xml:space="preserve"> </w:t>
      </w:r>
      <w:r w:rsidRPr="00E221C0">
        <w:rPr>
          <w:rFonts w:ascii="Times New Roman" w:eastAsia="Calibri" w:hAnsi="Times New Roman" w:cs="Times New Roman"/>
          <w:sz w:val="24"/>
          <w:szCs w:val="24"/>
        </w:rPr>
        <w:t>- срок за действие на споразумението (най-малко до изтичане на срока на административния договор за предоставяне на безвъзмездна финансова помощ).</w:t>
      </w:r>
    </w:p>
    <w:p w14:paraId="38DC6120" w14:textId="14AAC3E5" w:rsidR="00DD1B39" w:rsidRPr="005F7628"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bookmarkStart w:id="15" w:name="_Hlk134108546"/>
      <w:bookmarkStart w:id="16" w:name="_Hlk119320666"/>
      <w:bookmarkStart w:id="17" w:name="_Hlk133252309"/>
      <w:r w:rsidRPr="005F7628">
        <w:rPr>
          <w:rFonts w:ascii="Times New Roman" w:hAnsi="Times New Roman" w:cs="Times New Roman"/>
          <w:b/>
          <w:sz w:val="24"/>
          <w:szCs w:val="24"/>
        </w:rPr>
        <w:t>1</w:t>
      </w:r>
      <w:r w:rsidR="004A58E5" w:rsidRPr="005F7628">
        <w:rPr>
          <w:rFonts w:ascii="Times New Roman" w:hAnsi="Times New Roman" w:cs="Times New Roman"/>
          <w:b/>
          <w:sz w:val="24"/>
          <w:szCs w:val="24"/>
        </w:rPr>
        <w:t>3</w:t>
      </w:r>
      <w:r w:rsidR="002325A3" w:rsidRPr="005F7628">
        <w:rPr>
          <w:rFonts w:ascii="Times New Roman" w:hAnsi="Times New Roman" w:cs="Times New Roman"/>
          <w:b/>
          <w:sz w:val="24"/>
          <w:szCs w:val="24"/>
        </w:rPr>
        <w:t xml:space="preserve">. </w:t>
      </w:r>
      <w:r w:rsidR="004E6370" w:rsidRPr="005F7628">
        <w:rPr>
          <w:rFonts w:ascii="Times New Roman" w:hAnsi="Times New Roman" w:cs="Times New Roman"/>
          <w:b/>
          <w:sz w:val="24"/>
          <w:szCs w:val="24"/>
        </w:rPr>
        <w:t>Д</w:t>
      </w:r>
      <w:r w:rsidR="002325A3" w:rsidRPr="005F7628">
        <w:rPr>
          <w:rFonts w:ascii="Times New Roman" w:hAnsi="Times New Roman" w:cs="Times New Roman"/>
          <w:b/>
          <w:sz w:val="24"/>
          <w:szCs w:val="24"/>
        </w:rPr>
        <w:t>ейности, допустими за финансиране:</w:t>
      </w:r>
      <w:r w:rsidR="00680B4C" w:rsidRPr="005F7628">
        <w:rPr>
          <w:rFonts w:ascii="Times New Roman" w:hAnsi="Times New Roman" w:cs="Times New Roman"/>
          <w:b/>
          <w:sz w:val="24"/>
          <w:szCs w:val="24"/>
        </w:rPr>
        <w:t xml:space="preserve"> </w:t>
      </w:r>
    </w:p>
    <w:bookmarkEnd w:id="15"/>
    <w:p w14:paraId="00FE3389" w14:textId="4A0E2EF9" w:rsidR="004F3D33" w:rsidRDefault="004F3D33" w:rsidP="004F3D33">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Pr>
          <w:rFonts w:ascii="Times New Roman" w:hAnsi="Times New Roman" w:cs="Times New Roman"/>
          <w:sz w:val="24"/>
          <w:szCs w:val="24"/>
        </w:rPr>
        <w:t xml:space="preserve">Дейностите, предвидени за изпълнение в рамките на проектното предложение, следва да съответстват на </w:t>
      </w:r>
      <w:r w:rsidR="00C32202">
        <w:rPr>
          <w:rFonts w:ascii="Times New Roman" w:hAnsi="Times New Roman" w:cs="Times New Roman"/>
          <w:sz w:val="24"/>
          <w:szCs w:val="24"/>
        </w:rPr>
        <w:t xml:space="preserve">принципите </w:t>
      </w:r>
      <w:r>
        <w:rPr>
          <w:rFonts w:ascii="Times New Roman" w:hAnsi="Times New Roman" w:cs="Times New Roman"/>
          <w:sz w:val="24"/>
          <w:szCs w:val="24"/>
        </w:rPr>
        <w:t>на ефективност, ефикасност и икономичност, да са с нестопански характер и да водят до постигането на целите на процедурата и на Приоритет „Биологично разнообразие“ на ПОС 2021-2027 г., да са в съответствие с принципа за „ненанасяне на значителни вреди</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и с принципите за равнопоставеност на жените и мъжете и осигуряване на равни възможности за всички. </w:t>
      </w:r>
    </w:p>
    <w:p w14:paraId="330BAF24" w14:textId="441EEF9F" w:rsidR="004F3D33" w:rsidRDefault="004F3D33" w:rsidP="004F3D33">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Pr>
          <w:rFonts w:ascii="Times New Roman" w:hAnsi="Times New Roman" w:cs="Times New Roman"/>
          <w:sz w:val="24"/>
          <w:szCs w:val="24"/>
        </w:rPr>
        <w:lastRenderedPageBreak/>
        <w:t>Проектът следва да допринася за постигането на специфична цел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 на приоритет 3 „Биологично разнообразие“ на ПОС 2021-2027 г. и целите на процедурата. Приносът на проектното предложение за постигане на целите следва да се опише в секция „Основни данни“, поле „Цел/и на проектното предложение“ на формуляра за кандидатстване в ИСУН.</w:t>
      </w:r>
    </w:p>
    <w:p w14:paraId="624ABD89" w14:textId="3533401C" w:rsidR="004F3D33" w:rsidRDefault="004F3D33" w:rsidP="004F3D33">
      <w:pPr>
        <w:pStyle w:val="ListParagraph"/>
        <w:pBdr>
          <w:top w:val="single" w:sz="4" w:space="1" w:color="auto"/>
          <w:left w:val="single" w:sz="4" w:space="4" w:color="auto"/>
          <w:bottom w:val="single" w:sz="4" w:space="1" w:color="auto"/>
          <w:right w:val="single" w:sz="4" w:space="4" w:color="auto"/>
        </w:pBdr>
        <w:spacing w:before="40" w:after="0" w:line="252" w:lineRule="auto"/>
        <w:ind w:left="0"/>
        <w:jc w:val="both"/>
        <w:rPr>
          <w:rFonts w:ascii="Times New Roman" w:hAnsi="Times New Roman" w:cs="Times New Roman"/>
          <w:sz w:val="24"/>
          <w:szCs w:val="24"/>
        </w:rPr>
      </w:pPr>
      <w:r>
        <w:rPr>
          <w:rFonts w:ascii="Times New Roman" w:hAnsi="Times New Roman" w:cs="Times New Roman"/>
          <w:sz w:val="24"/>
          <w:szCs w:val="24"/>
        </w:rPr>
        <w:t xml:space="preserve">При стартиране на дейности преди </w:t>
      </w:r>
      <w:r w:rsidR="00B9273D">
        <w:rPr>
          <w:rFonts w:ascii="Times New Roman" w:hAnsi="Times New Roman" w:cs="Times New Roman"/>
          <w:sz w:val="24"/>
          <w:szCs w:val="24"/>
        </w:rPr>
        <w:t xml:space="preserve">сключване </w:t>
      </w:r>
      <w:r>
        <w:rPr>
          <w:rFonts w:ascii="Times New Roman" w:hAnsi="Times New Roman" w:cs="Times New Roman"/>
          <w:sz w:val="24"/>
          <w:szCs w:val="24"/>
        </w:rPr>
        <w:t xml:space="preserve">на </w:t>
      </w:r>
      <w:r w:rsidR="00B9273D">
        <w:rPr>
          <w:rFonts w:ascii="Times New Roman" w:hAnsi="Times New Roman" w:cs="Times New Roman"/>
          <w:sz w:val="24"/>
          <w:szCs w:val="24"/>
        </w:rPr>
        <w:t>А</w:t>
      </w:r>
      <w:r w:rsidR="00925D9D">
        <w:rPr>
          <w:rFonts w:ascii="Times New Roman" w:hAnsi="Times New Roman" w:cs="Times New Roman"/>
          <w:sz w:val="24"/>
          <w:szCs w:val="24"/>
        </w:rPr>
        <w:t>Д</w:t>
      </w:r>
      <w:r w:rsidR="00B9273D">
        <w:rPr>
          <w:rFonts w:ascii="Times New Roman" w:hAnsi="Times New Roman" w:cs="Times New Roman"/>
          <w:sz w:val="24"/>
          <w:szCs w:val="24"/>
        </w:rPr>
        <w:t>БФП</w:t>
      </w:r>
      <w:r>
        <w:rPr>
          <w:rFonts w:ascii="Times New Roman" w:hAnsi="Times New Roman" w:cs="Times New Roman"/>
          <w:sz w:val="24"/>
          <w:szCs w:val="24"/>
        </w:rPr>
        <w:t>, мерките за видимост, прозрачност и комуникация</w:t>
      </w:r>
      <w:r w:rsidR="00E45446">
        <w:rPr>
          <w:rFonts w:ascii="Times New Roman" w:hAnsi="Times New Roman" w:cs="Times New Roman"/>
          <w:sz w:val="24"/>
          <w:szCs w:val="24"/>
        </w:rPr>
        <w:t>,</w:t>
      </w:r>
      <w:r>
        <w:rPr>
          <w:rFonts w:ascii="Times New Roman" w:hAnsi="Times New Roman" w:cs="Times New Roman"/>
          <w:sz w:val="24"/>
          <w:szCs w:val="24"/>
        </w:rPr>
        <w:t xml:space="preserve"> заложени в Дял IV, глава III „</w:t>
      </w:r>
      <w:bookmarkStart w:id="18" w:name="_Hlk131152884"/>
      <w:r>
        <w:rPr>
          <w:rFonts w:ascii="Times New Roman" w:hAnsi="Times New Roman" w:cs="Times New Roman"/>
          <w:sz w:val="24"/>
          <w:szCs w:val="24"/>
        </w:rPr>
        <w:t>Видимост, прозрачност и комуникация</w:t>
      </w:r>
      <w:bookmarkEnd w:id="18"/>
      <w:r>
        <w:rPr>
          <w:rFonts w:ascii="Times New Roman" w:hAnsi="Times New Roman" w:cs="Times New Roman"/>
          <w:sz w:val="24"/>
          <w:szCs w:val="24"/>
        </w:rPr>
        <w:t>“ на Регламент (ЕС) 2021/1060 следва да се изпълняват.</w:t>
      </w:r>
    </w:p>
    <w:p w14:paraId="685624B8" w14:textId="77777777" w:rsidR="004F3D33" w:rsidRDefault="004F3D33" w:rsidP="004F3D33">
      <w:pPr>
        <w:pStyle w:val="ListParagraph"/>
        <w:pBdr>
          <w:top w:val="single" w:sz="4" w:space="1" w:color="auto"/>
          <w:left w:val="single" w:sz="4" w:space="4" w:color="auto"/>
          <w:bottom w:val="single" w:sz="4" w:space="1" w:color="auto"/>
          <w:right w:val="single" w:sz="4" w:space="4" w:color="auto"/>
        </w:pBdr>
        <w:spacing w:before="40" w:after="0" w:line="252" w:lineRule="auto"/>
        <w:ind w:left="0"/>
        <w:jc w:val="both"/>
        <w:rPr>
          <w:rFonts w:ascii="Times New Roman" w:hAnsi="Times New Roman" w:cs="Times New Roman"/>
          <w:sz w:val="24"/>
          <w:szCs w:val="24"/>
        </w:rPr>
      </w:pPr>
      <w:r>
        <w:rPr>
          <w:rFonts w:ascii="Times New Roman" w:hAnsi="Times New Roman" w:cs="Times New Roman"/>
          <w:sz w:val="24"/>
          <w:szCs w:val="24"/>
        </w:rPr>
        <w:t>Допустими за финансиране са следните дейности, които кандидатът описва и обосновава в проектното предложение:</w:t>
      </w:r>
    </w:p>
    <w:p w14:paraId="472CE1FF" w14:textId="5E145442" w:rsidR="004E2CCA" w:rsidRDefault="00E440D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E440D3">
        <w:rPr>
          <w:rFonts w:ascii="Times New Roman" w:hAnsi="Times New Roman" w:cs="Times New Roman"/>
          <w:b/>
          <w:bCs/>
          <w:sz w:val="24"/>
          <w:szCs w:val="24"/>
        </w:rPr>
        <w:t>13.</w:t>
      </w:r>
      <w:r>
        <w:rPr>
          <w:rFonts w:ascii="Times New Roman" w:hAnsi="Times New Roman" w:cs="Times New Roman"/>
          <w:b/>
          <w:bCs/>
          <w:sz w:val="24"/>
          <w:szCs w:val="24"/>
        </w:rPr>
        <w:t>1</w:t>
      </w:r>
      <w:r w:rsidRPr="00E440D3">
        <w:rPr>
          <w:rFonts w:ascii="Times New Roman" w:hAnsi="Times New Roman" w:cs="Times New Roman"/>
          <w:b/>
          <w:bCs/>
          <w:sz w:val="24"/>
          <w:szCs w:val="24"/>
        </w:rPr>
        <w:t>.</w:t>
      </w:r>
      <w:r w:rsidR="001954F9" w:rsidRPr="001954F9">
        <w:t xml:space="preserve"> </w:t>
      </w:r>
      <w:r w:rsidR="001954F9" w:rsidRPr="00326BB6">
        <w:rPr>
          <w:rFonts w:ascii="Times New Roman" w:hAnsi="Times New Roman" w:cs="Times New Roman"/>
          <w:b/>
          <w:bCs/>
          <w:sz w:val="24"/>
          <w:szCs w:val="24"/>
        </w:rPr>
        <w:t xml:space="preserve">Подготвителни дейности </w:t>
      </w:r>
      <w:r w:rsidR="00533BF7">
        <w:rPr>
          <w:rFonts w:ascii="Times New Roman" w:hAnsi="Times New Roman" w:cs="Times New Roman"/>
          <w:b/>
          <w:bCs/>
          <w:sz w:val="24"/>
          <w:szCs w:val="24"/>
        </w:rPr>
        <w:t>–</w:t>
      </w:r>
      <w:r w:rsidR="001954F9" w:rsidRPr="00326BB6">
        <w:rPr>
          <w:rFonts w:ascii="Times New Roman" w:hAnsi="Times New Roman" w:cs="Times New Roman"/>
          <w:b/>
          <w:bCs/>
          <w:sz w:val="24"/>
          <w:szCs w:val="24"/>
        </w:rPr>
        <w:t xml:space="preserve"> </w:t>
      </w:r>
      <w:r w:rsidR="00906D13">
        <w:rPr>
          <w:rFonts w:ascii="Times New Roman" w:hAnsi="Times New Roman" w:cs="Times New Roman"/>
          <w:sz w:val="24"/>
          <w:szCs w:val="24"/>
        </w:rPr>
        <w:t>п</w:t>
      </w:r>
      <w:r w:rsidR="00906D13" w:rsidRPr="00906D13">
        <w:rPr>
          <w:rFonts w:ascii="Times New Roman" w:hAnsi="Times New Roman" w:cs="Times New Roman"/>
          <w:sz w:val="24"/>
          <w:szCs w:val="24"/>
        </w:rPr>
        <w:t>одготовка на проектното предложение – в т.ч. проучвания и анализ за определяне на ETRS квадратите, в които ще се извърши обследването;</w:t>
      </w:r>
    </w:p>
    <w:p w14:paraId="21EE5612" w14:textId="2F3DD2B7" w:rsidR="00906D13" w:rsidRDefault="0009714A" w:rsidP="008A72C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b/>
          <w:bCs/>
          <w:sz w:val="24"/>
          <w:szCs w:val="24"/>
        </w:rPr>
      </w:pPr>
      <w:bookmarkStart w:id="19" w:name="_Hlk135916390"/>
      <w:bookmarkStart w:id="20" w:name="_Hlk127873410"/>
      <w:bookmarkStart w:id="21" w:name="_Hlk118724011"/>
      <w:r>
        <w:rPr>
          <w:rFonts w:ascii="Times New Roman" w:hAnsi="Times New Roman" w:cs="Times New Roman"/>
          <w:b/>
          <w:bCs/>
          <w:sz w:val="24"/>
          <w:szCs w:val="24"/>
        </w:rPr>
        <w:t>13.</w:t>
      </w:r>
      <w:bookmarkEnd w:id="19"/>
      <w:r w:rsidR="00E440D3">
        <w:rPr>
          <w:rFonts w:ascii="Times New Roman" w:hAnsi="Times New Roman" w:cs="Times New Roman"/>
          <w:b/>
          <w:bCs/>
          <w:sz w:val="24"/>
          <w:szCs w:val="24"/>
        </w:rPr>
        <w:t>2</w:t>
      </w:r>
      <w:r w:rsidR="00CF24F5">
        <w:rPr>
          <w:rFonts w:ascii="Times New Roman" w:hAnsi="Times New Roman" w:cs="Times New Roman"/>
          <w:b/>
          <w:bCs/>
          <w:sz w:val="24"/>
          <w:szCs w:val="24"/>
        </w:rPr>
        <w:t xml:space="preserve">. </w:t>
      </w:r>
      <w:bookmarkEnd w:id="20"/>
      <w:bookmarkEnd w:id="21"/>
      <w:r w:rsidR="00906D13">
        <w:rPr>
          <w:rFonts w:ascii="Times New Roman" w:hAnsi="Times New Roman" w:cs="Times New Roman"/>
          <w:b/>
          <w:bCs/>
          <w:sz w:val="24"/>
          <w:szCs w:val="24"/>
        </w:rPr>
        <w:t>Основни дейности:</w:t>
      </w:r>
    </w:p>
    <w:p w14:paraId="1993AC7B" w14:textId="6A994513" w:rsidR="00906D13" w:rsidRDefault="00906D13"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906D13">
        <w:rPr>
          <w:rFonts w:ascii="Times New Roman" w:hAnsi="Times New Roman" w:cs="Times New Roman"/>
          <w:sz w:val="24"/>
          <w:szCs w:val="24"/>
        </w:rPr>
        <w:t xml:space="preserve">- Провеждане на </w:t>
      </w:r>
      <w:r w:rsidR="00EA085C" w:rsidRPr="00906D13">
        <w:rPr>
          <w:rFonts w:ascii="Times New Roman" w:hAnsi="Times New Roman" w:cs="Times New Roman"/>
          <w:sz w:val="24"/>
          <w:szCs w:val="24"/>
        </w:rPr>
        <w:t>теренн</w:t>
      </w:r>
      <w:r w:rsidR="00EA085C">
        <w:rPr>
          <w:rFonts w:ascii="Times New Roman" w:hAnsi="Times New Roman" w:cs="Times New Roman"/>
          <w:sz w:val="24"/>
          <w:szCs w:val="24"/>
        </w:rPr>
        <w:t>и</w:t>
      </w:r>
      <w:r w:rsidR="00EA085C" w:rsidRPr="00906D13">
        <w:rPr>
          <w:rFonts w:ascii="Times New Roman" w:hAnsi="Times New Roman" w:cs="Times New Roman"/>
          <w:sz w:val="24"/>
          <w:szCs w:val="24"/>
        </w:rPr>
        <w:t xml:space="preserve"> </w:t>
      </w:r>
      <w:r w:rsidR="00EA085C">
        <w:rPr>
          <w:rFonts w:ascii="Times New Roman" w:hAnsi="Times New Roman" w:cs="Times New Roman"/>
          <w:sz w:val="24"/>
          <w:szCs w:val="24"/>
        </w:rPr>
        <w:t>посещения</w:t>
      </w:r>
      <w:r w:rsidR="00EA085C" w:rsidRPr="00906D13">
        <w:rPr>
          <w:rFonts w:ascii="Times New Roman" w:hAnsi="Times New Roman" w:cs="Times New Roman"/>
          <w:sz w:val="24"/>
          <w:szCs w:val="24"/>
        </w:rPr>
        <w:t xml:space="preserve"> </w:t>
      </w:r>
      <w:r w:rsidRPr="00906D13">
        <w:rPr>
          <w:rFonts w:ascii="Times New Roman" w:hAnsi="Times New Roman" w:cs="Times New Roman"/>
          <w:sz w:val="24"/>
          <w:szCs w:val="24"/>
        </w:rPr>
        <w:t>за събиране на генетичен материал от кафява мечка на цялата територия на разпространението на вида в България</w:t>
      </w:r>
      <w:r w:rsidR="0072412B" w:rsidRPr="007A4392">
        <w:rPr>
          <w:rFonts w:ascii="Times New Roman" w:hAnsi="Times New Roman" w:cs="Times New Roman"/>
          <w:sz w:val="24"/>
          <w:szCs w:val="24"/>
        </w:rPr>
        <w:t xml:space="preserve">, </w:t>
      </w:r>
      <w:r w:rsidR="001A6F75">
        <w:rPr>
          <w:rFonts w:ascii="Times New Roman" w:hAnsi="Times New Roman" w:cs="Times New Roman"/>
          <w:sz w:val="24"/>
          <w:szCs w:val="24"/>
        </w:rPr>
        <w:t>вкл. чрез</w:t>
      </w:r>
      <w:r w:rsidR="0072412B">
        <w:rPr>
          <w:rFonts w:ascii="Times New Roman" w:hAnsi="Times New Roman" w:cs="Times New Roman"/>
          <w:sz w:val="24"/>
          <w:szCs w:val="24"/>
        </w:rPr>
        <w:t xml:space="preserve"> осигуряване на необходимите човешки ресурси, логистика, </w:t>
      </w:r>
      <w:r w:rsidR="001A6F75">
        <w:rPr>
          <w:rFonts w:ascii="Times New Roman" w:hAnsi="Times New Roman" w:cs="Times New Roman"/>
          <w:sz w:val="24"/>
          <w:szCs w:val="24"/>
        </w:rPr>
        <w:t xml:space="preserve">материали, </w:t>
      </w:r>
      <w:r w:rsidR="00DA3395">
        <w:rPr>
          <w:rFonts w:ascii="Times New Roman" w:hAnsi="Times New Roman" w:cs="Times New Roman"/>
          <w:sz w:val="24"/>
          <w:szCs w:val="24"/>
        </w:rPr>
        <w:t xml:space="preserve">консумативи </w:t>
      </w:r>
      <w:r w:rsidR="0072412B" w:rsidRPr="00F02686">
        <w:rPr>
          <w:rFonts w:ascii="Times New Roman" w:hAnsi="Times New Roman" w:cs="Times New Roman"/>
          <w:sz w:val="24"/>
          <w:szCs w:val="24"/>
        </w:rPr>
        <w:t xml:space="preserve">и </w:t>
      </w:r>
      <w:r w:rsidR="0072412B">
        <w:rPr>
          <w:rFonts w:ascii="Times New Roman" w:hAnsi="Times New Roman" w:cs="Times New Roman"/>
          <w:sz w:val="24"/>
          <w:szCs w:val="24"/>
        </w:rPr>
        <w:t>др.</w:t>
      </w:r>
      <w:r w:rsidR="006D79A4">
        <w:rPr>
          <w:rFonts w:ascii="Times New Roman" w:hAnsi="Times New Roman" w:cs="Times New Roman"/>
          <w:sz w:val="24"/>
          <w:szCs w:val="24"/>
        </w:rPr>
        <w:t xml:space="preserve"> </w:t>
      </w:r>
      <w:r w:rsidR="00CB660B">
        <w:rPr>
          <w:rFonts w:ascii="Times New Roman" w:hAnsi="Times New Roman" w:cs="Times New Roman"/>
          <w:sz w:val="24"/>
          <w:szCs w:val="24"/>
        </w:rPr>
        <w:t>И</w:t>
      </w:r>
      <w:r w:rsidR="006D79A4">
        <w:rPr>
          <w:rFonts w:ascii="Times New Roman" w:hAnsi="Times New Roman" w:cs="Times New Roman"/>
          <w:sz w:val="24"/>
          <w:szCs w:val="24"/>
        </w:rPr>
        <w:t xml:space="preserve">зползва се </w:t>
      </w:r>
      <w:r w:rsidR="006D79A4" w:rsidRPr="006D79A4">
        <w:rPr>
          <w:rFonts w:ascii="Times New Roman" w:hAnsi="Times New Roman" w:cs="Times New Roman"/>
          <w:sz w:val="24"/>
          <w:szCs w:val="24"/>
        </w:rPr>
        <w:t>„Методика за полево събиране, съхранение и транспорт на проби /генетичен материал с цел определяне на вида кафява мечка (</w:t>
      </w:r>
      <w:r w:rsidR="006D79A4" w:rsidRPr="006D79A4">
        <w:rPr>
          <w:rFonts w:ascii="Times New Roman" w:hAnsi="Times New Roman" w:cs="Times New Roman"/>
          <w:i/>
          <w:iCs/>
          <w:sz w:val="24"/>
          <w:szCs w:val="24"/>
        </w:rPr>
        <w:t>Ursus arctos</w:t>
      </w:r>
      <w:r w:rsidR="006D79A4" w:rsidRPr="006D79A4">
        <w:rPr>
          <w:rFonts w:ascii="Times New Roman" w:hAnsi="Times New Roman" w:cs="Times New Roman"/>
          <w:sz w:val="24"/>
          <w:szCs w:val="24"/>
        </w:rPr>
        <w:t>) чрез генотипиране“, която се намира на</w:t>
      </w:r>
      <w:r w:rsidR="006D79A4">
        <w:rPr>
          <w:rFonts w:ascii="Times New Roman" w:hAnsi="Times New Roman" w:cs="Times New Roman"/>
          <w:sz w:val="24"/>
          <w:szCs w:val="24"/>
        </w:rPr>
        <w:t>:</w:t>
      </w:r>
      <w:r w:rsidR="006D79A4" w:rsidRPr="006D79A4">
        <w:rPr>
          <w:rFonts w:ascii="Times New Roman" w:hAnsi="Times New Roman" w:cs="Times New Roman"/>
          <w:sz w:val="24"/>
          <w:szCs w:val="24"/>
        </w:rPr>
        <w:t xml:space="preserve"> </w:t>
      </w:r>
      <w:hyperlink r:id="rId9" w:history="1">
        <w:r w:rsidR="006D79A4" w:rsidRPr="00E35584">
          <w:rPr>
            <w:rStyle w:val="Hyperlink"/>
            <w:rFonts w:ascii="Times New Roman" w:hAnsi="Times New Roman" w:cs="Times New Roman"/>
            <w:sz w:val="24"/>
            <w:szCs w:val="24"/>
          </w:rPr>
          <w:t>https://eea.government.bg/bg/bio/opos/activities-results/ethodikisybitraneobrazci_zaanaliz_new.pdf</w:t>
        </w:r>
      </w:hyperlink>
      <w:r w:rsidR="006D79A4">
        <w:rPr>
          <w:rFonts w:ascii="Times New Roman" w:hAnsi="Times New Roman" w:cs="Times New Roman"/>
          <w:sz w:val="24"/>
          <w:szCs w:val="24"/>
        </w:rPr>
        <w:t xml:space="preserve"> </w:t>
      </w:r>
    </w:p>
    <w:p w14:paraId="31F254E7" w14:textId="47EB83EE" w:rsidR="00906D13" w:rsidRDefault="00906D13"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906D13">
        <w:rPr>
          <w:rFonts w:ascii="Times New Roman" w:hAnsi="Times New Roman" w:cs="Times New Roman"/>
          <w:sz w:val="24"/>
          <w:szCs w:val="24"/>
        </w:rPr>
        <w:t>- Провеждане на генетични лабораторни изследвания;</w:t>
      </w:r>
    </w:p>
    <w:p w14:paraId="500CCDA9" w14:textId="4BC4EBBE" w:rsidR="00906D13" w:rsidRDefault="00906D13"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906D13">
        <w:rPr>
          <w:rFonts w:ascii="Times New Roman" w:hAnsi="Times New Roman" w:cs="Times New Roman"/>
          <w:sz w:val="24"/>
          <w:szCs w:val="24"/>
        </w:rPr>
        <w:t xml:space="preserve">-Извършване на анализ </w:t>
      </w:r>
      <w:r w:rsidR="00F87C27">
        <w:rPr>
          <w:rFonts w:ascii="Times New Roman" w:hAnsi="Times New Roman" w:cs="Times New Roman"/>
          <w:sz w:val="24"/>
          <w:szCs w:val="24"/>
        </w:rPr>
        <w:t xml:space="preserve">от лабораторните изследвания (ДНК анализ) </w:t>
      </w:r>
      <w:r w:rsidRPr="00906D13">
        <w:rPr>
          <w:rFonts w:ascii="Times New Roman" w:hAnsi="Times New Roman" w:cs="Times New Roman"/>
          <w:sz w:val="24"/>
          <w:szCs w:val="24"/>
        </w:rPr>
        <w:t>за оценка на популацията на кафява мечка на територията на България (в</w:t>
      </w:r>
      <w:r w:rsidR="00FC643B">
        <w:rPr>
          <w:rFonts w:ascii="Times New Roman" w:hAnsi="Times New Roman" w:cs="Times New Roman"/>
          <w:sz w:val="24"/>
          <w:szCs w:val="24"/>
        </w:rPr>
        <w:t xml:space="preserve">ъв връзка и с </w:t>
      </w:r>
      <w:r w:rsidRPr="00906D13">
        <w:rPr>
          <w:rFonts w:ascii="Times New Roman" w:hAnsi="Times New Roman" w:cs="Times New Roman"/>
          <w:sz w:val="24"/>
          <w:szCs w:val="24"/>
        </w:rPr>
        <w:t>мярка 7.3.</w:t>
      </w:r>
      <w:r w:rsidR="00F02686">
        <w:rPr>
          <w:rFonts w:ascii="Times New Roman" w:hAnsi="Times New Roman" w:cs="Times New Roman"/>
          <w:sz w:val="24"/>
          <w:szCs w:val="24"/>
        </w:rPr>
        <w:t>1</w:t>
      </w:r>
      <w:r w:rsidRPr="00906D13">
        <w:rPr>
          <w:rFonts w:ascii="Times New Roman" w:hAnsi="Times New Roman" w:cs="Times New Roman"/>
          <w:sz w:val="24"/>
          <w:szCs w:val="24"/>
        </w:rPr>
        <w:t>. от „Плана за действие за опазване на кафява мечка (</w:t>
      </w:r>
      <w:r w:rsidRPr="00E15E7A">
        <w:rPr>
          <w:rFonts w:ascii="Times New Roman" w:hAnsi="Times New Roman" w:cs="Times New Roman"/>
          <w:i/>
          <w:iCs/>
          <w:sz w:val="24"/>
          <w:szCs w:val="24"/>
        </w:rPr>
        <w:t>Ursus arctos Linnaeus</w:t>
      </w:r>
      <w:r w:rsidRPr="00906D13">
        <w:rPr>
          <w:rFonts w:ascii="Times New Roman" w:hAnsi="Times New Roman" w:cs="Times New Roman"/>
          <w:sz w:val="24"/>
          <w:szCs w:val="24"/>
        </w:rPr>
        <w:t>, 1758) в България 2024-2033 г.</w:t>
      </w:r>
    </w:p>
    <w:p w14:paraId="4D22FE68" w14:textId="4CE687DE" w:rsidR="00906D13" w:rsidRDefault="00906D13"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906D13">
        <w:rPr>
          <w:rFonts w:ascii="Times New Roman" w:hAnsi="Times New Roman" w:cs="Times New Roman"/>
          <w:sz w:val="24"/>
          <w:szCs w:val="24"/>
        </w:rPr>
        <w:t xml:space="preserve">- Сравнителен анализ на </w:t>
      </w:r>
      <w:r w:rsidR="005650A3" w:rsidRPr="00906D13">
        <w:rPr>
          <w:rFonts w:ascii="Times New Roman" w:hAnsi="Times New Roman" w:cs="Times New Roman"/>
          <w:sz w:val="24"/>
          <w:szCs w:val="24"/>
        </w:rPr>
        <w:t>резултатите</w:t>
      </w:r>
      <w:r w:rsidRPr="00906D13">
        <w:rPr>
          <w:rFonts w:ascii="Times New Roman" w:hAnsi="Times New Roman" w:cs="Times New Roman"/>
          <w:sz w:val="24"/>
          <w:szCs w:val="24"/>
        </w:rPr>
        <w:t>, получени от ДНК анализа с резултатите, получени по утвърдената методика към Националната система за мониторинг на състоянието на биологичното разнообразие (НСМСБР) (базирана на следи от жизнената дейност)</w:t>
      </w:r>
      <w:r w:rsidR="00FE123C" w:rsidRPr="00FE123C">
        <w:t xml:space="preserve"> </w:t>
      </w:r>
      <w:hyperlink r:id="rId10" w:history="1">
        <w:r w:rsidR="006D79A4" w:rsidRPr="00E35584">
          <w:rPr>
            <w:rStyle w:val="Hyperlink"/>
            <w:rFonts w:ascii="Times New Roman" w:hAnsi="Times New Roman" w:cs="Times New Roman"/>
            <w:sz w:val="24"/>
            <w:szCs w:val="24"/>
          </w:rPr>
          <w:t>https://eea.government.bg/bg/bio/nsmbr/praktichesko-rakovodstvo-metodiki-za-monitoring-i-otsenka/UrsusArctos_MetodikaMonitoring.pdf</w:t>
        </w:r>
      </w:hyperlink>
      <w:r w:rsidR="006D79A4">
        <w:rPr>
          <w:rFonts w:ascii="Times New Roman" w:hAnsi="Times New Roman" w:cs="Times New Roman"/>
          <w:sz w:val="24"/>
          <w:szCs w:val="24"/>
        </w:rPr>
        <w:t xml:space="preserve"> </w:t>
      </w:r>
      <w:r w:rsidR="00F02686">
        <w:rPr>
          <w:rFonts w:ascii="Times New Roman" w:hAnsi="Times New Roman" w:cs="Times New Roman"/>
          <w:sz w:val="24"/>
          <w:szCs w:val="24"/>
        </w:rPr>
        <w:t>.</w:t>
      </w:r>
    </w:p>
    <w:p w14:paraId="02DF8963" w14:textId="37B9255A" w:rsidR="005650A3" w:rsidRPr="00EA085C" w:rsidRDefault="005650A3" w:rsidP="005650A3">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Pr="00EA085C">
        <w:rPr>
          <w:rFonts w:ascii="Times New Roman" w:hAnsi="Times New Roman" w:cs="Times New Roman"/>
          <w:sz w:val="24"/>
          <w:szCs w:val="24"/>
        </w:rPr>
        <w:t>Организиране и провеждане на мероприятия</w:t>
      </w:r>
      <w:r w:rsidR="009F6796">
        <w:rPr>
          <w:rFonts w:ascii="Times New Roman" w:hAnsi="Times New Roman" w:cs="Times New Roman"/>
          <w:sz w:val="24"/>
          <w:szCs w:val="24"/>
        </w:rPr>
        <w:t>,</w:t>
      </w:r>
      <w:r w:rsidRPr="00EA085C">
        <w:rPr>
          <w:rFonts w:ascii="Times New Roman" w:hAnsi="Times New Roman" w:cs="Times New Roman"/>
          <w:sz w:val="24"/>
          <w:szCs w:val="24"/>
        </w:rPr>
        <w:t xml:space="preserve"> в т.ч. работни срещи, инструктажи на полевите експерти</w:t>
      </w:r>
      <w:r w:rsidR="0087556F" w:rsidRPr="0087556F">
        <w:t xml:space="preserve"> </w:t>
      </w:r>
      <w:r w:rsidR="0087556F" w:rsidRPr="0087556F">
        <w:rPr>
          <w:rFonts w:ascii="Times New Roman" w:hAnsi="Times New Roman" w:cs="Times New Roman"/>
          <w:sz w:val="24"/>
          <w:szCs w:val="24"/>
        </w:rPr>
        <w:t>и експерти на ИАОС</w:t>
      </w:r>
      <w:r w:rsidRPr="00EA085C">
        <w:rPr>
          <w:rFonts w:ascii="Times New Roman" w:hAnsi="Times New Roman" w:cs="Times New Roman"/>
          <w:sz w:val="24"/>
          <w:szCs w:val="24"/>
        </w:rPr>
        <w:t>.</w:t>
      </w:r>
    </w:p>
    <w:p w14:paraId="328BE1AA" w14:textId="33F3586A" w:rsidR="00C51329" w:rsidRDefault="0009714A"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b/>
          <w:bCs/>
          <w:sz w:val="24"/>
          <w:szCs w:val="24"/>
        </w:rPr>
      </w:pPr>
      <w:r>
        <w:rPr>
          <w:rFonts w:ascii="Times New Roman" w:hAnsi="Times New Roman" w:cs="Times New Roman"/>
          <w:b/>
          <w:bCs/>
          <w:sz w:val="24"/>
          <w:szCs w:val="24"/>
        </w:rPr>
        <w:t>13.</w:t>
      </w:r>
      <w:r w:rsidR="00DD02B1">
        <w:rPr>
          <w:rFonts w:ascii="Times New Roman" w:hAnsi="Times New Roman" w:cs="Times New Roman"/>
          <w:b/>
          <w:bCs/>
          <w:sz w:val="24"/>
          <w:szCs w:val="24"/>
        </w:rPr>
        <w:t>3</w:t>
      </w:r>
      <w:r w:rsidR="008555CA" w:rsidRPr="00A8264B">
        <w:rPr>
          <w:rFonts w:ascii="Times New Roman" w:hAnsi="Times New Roman" w:cs="Times New Roman"/>
          <w:b/>
          <w:bCs/>
          <w:sz w:val="24"/>
          <w:szCs w:val="24"/>
        </w:rPr>
        <w:t xml:space="preserve">. </w:t>
      </w:r>
      <w:bookmarkStart w:id="22" w:name="_Hlk130901851"/>
      <w:r w:rsidR="008555CA" w:rsidRPr="00A8264B">
        <w:rPr>
          <w:rFonts w:ascii="Times New Roman" w:hAnsi="Times New Roman" w:cs="Times New Roman"/>
          <w:b/>
          <w:bCs/>
          <w:sz w:val="24"/>
          <w:szCs w:val="24"/>
        </w:rPr>
        <w:t>Организация</w:t>
      </w:r>
      <w:r w:rsidR="00E23B7F">
        <w:rPr>
          <w:rFonts w:ascii="Times New Roman" w:hAnsi="Times New Roman" w:cs="Times New Roman"/>
          <w:b/>
          <w:bCs/>
          <w:sz w:val="24"/>
          <w:szCs w:val="24"/>
        </w:rPr>
        <w:t xml:space="preserve"> и</w:t>
      </w:r>
      <w:r w:rsidR="008555CA" w:rsidRPr="00A8264B">
        <w:rPr>
          <w:rFonts w:ascii="Times New Roman" w:hAnsi="Times New Roman" w:cs="Times New Roman"/>
          <w:b/>
          <w:bCs/>
          <w:sz w:val="24"/>
          <w:szCs w:val="24"/>
        </w:rPr>
        <w:t xml:space="preserve"> управление</w:t>
      </w:r>
      <w:r w:rsidR="00CC55E0">
        <w:rPr>
          <w:rFonts w:ascii="Times New Roman" w:hAnsi="Times New Roman" w:cs="Times New Roman"/>
          <w:b/>
          <w:bCs/>
          <w:sz w:val="24"/>
          <w:szCs w:val="24"/>
        </w:rPr>
        <w:t>,</w:t>
      </w:r>
      <w:r w:rsidR="008555CA" w:rsidRPr="00A8264B">
        <w:rPr>
          <w:rFonts w:ascii="Times New Roman" w:hAnsi="Times New Roman" w:cs="Times New Roman"/>
          <w:b/>
          <w:bCs/>
          <w:sz w:val="24"/>
          <w:szCs w:val="24"/>
        </w:rPr>
        <w:t xml:space="preserve"> </w:t>
      </w:r>
      <w:r w:rsidR="00041CE5" w:rsidRPr="00A8264B">
        <w:rPr>
          <w:rFonts w:ascii="Times New Roman" w:hAnsi="Times New Roman" w:cs="Times New Roman"/>
          <w:b/>
          <w:bCs/>
          <w:sz w:val="24"/>
          <w:szCs w:val="24"/>
        </w:rPr>
        <w:t>видимост</w:t>
      </w:r>
      <w:bookmarkStart w:id="23" w:name="_Hlk129768784"/>
      <w:bookmarkStart w:id="24" w:name="_Hlk128407576"/>
      <w:bookmarkEnd w:id="22"/>
      <w:r w:rsidR="00CC55E0">
        <w:rPr>
          <w:rFonts w:ascii="Times New Roman" w:hAnsi="Times New Roman" w:cs="Times New Roman"/>
          <w:b/>
          <w:bCs/>
          <w:sz w:val="24"/>
          <w:szCs w:val="24"/>
        </w:rPr>
        <w:t>,</w:t>
      </w:r>
      <w:r w:rsidR="00CC55E0" w:rsidRPr="00CC55E0">
        <w:t xml:space="preserve"> </w:t>
      </w:r>
      <w:r w:rsidR="00CC55E0" w:rsidRPr="00CC55E0">
        <w:rPr>
          <w:rFonts w:ascii="Times New Roman" w:hAnsi="Times New Roman" w:cs="Times New Roman"/>
          <w:b/>
          <w:bCs/>
          <w:sz w:val="24"/>
          <w:szCs w:val="24"/>
        </w:rPr>
        <w:t xml:space="preserve">прозрачност и комуникация и подготовка на документации за </w:t>
      </w:r>
      <w:r w:rsidR="00CC55E0">
        <w:rPr>
          <w:rFonts w:ascii="Times New Roman" w:hAnsi="Times New Roman" w:cs="Times New Roman"/>
          <w:b/>
          <w:bCs/>
          <w:sz w:val="24"/>
          <w:szCs w:val="24"/>
        </w:rPr>
        <w:t>възлагане на обществени поръчки</w:t>
      </w:r>
    </w:p>
    <w:p w14:paraId="356ABFEF" w14:textId="06593EDC" w:rsidR="00C51329"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AA24A5">
        <w:rPr>
          <w:rFonts w:ascii="Times New Roman" w:hAnsi="Times New Roman"/>
          <w:b/>
          <w:bCs/>
          <w:noProof/>
          <w:sz w:val="24"/>
          <w:szCs w:val="24"/>
        </w:rPr>
        <w:t>13.</w:t>
      </w:r>
      <w:r w:rsidR="00DD02B1">
        <w:rPr>
          <w:rFonts w:ascii="Times New Roman" w:hAnsi="Times New Roman"/>
          <w:b/>
          <w:bCs/>
          <w:noProof/>
          <w:sz w:val="24"/>
          <w:szCs w:val="24"/>
        </w:rPr>
        <w:t>3</w:t>
      </w:r>
      <w:r w:rsidRPr="00AA24A5">
        <w:rPr>
          <w:rFonts w:ascii="Times New Roman" w:hAnsi="Times New Roman"/>
          <w:b/>
          <w:bCs/>
          <w:noProof/>
          <w:sz w:val="24"/>
          <w:szCs w:val="24"/>
        </w:rPr>
        <w:t xml:space="preserve">.1. Организация и управление </w:t>
      </w:r>
      <w:r w:rsidR="00B30D92">
        <w:rPr>
          <w:rFonts w:ascii="Times New Roman" w:hAnsi="Times New Roman"/>
          <w:b/>
          <w:bCs/>
          <w:noProof/>
          <w:sz w:val="24"/>
          <w:szCs w:val="24"/>
        </w:rPr>
        <w:t>–</w:t>
      </w:r>
      <w:r w:rsidRPr="00AA24A5">
        <w:rPr>
          <w:rFonts w:ascii="Times New Roman" w:hAnsi="Times New Roman"/>
          <w:b/>
          <w:bCs/>
          <w:noProof/>
          <w:sz w:val="24"/>
          <w:szCs w:val="24"/>
        </w:rPr>
        <w:t xml:space="preserve"> </w:t>
      </w:r>
      <w:r w:rsidRPr="00AA24A5">
        <w:rPr>
          <w:rFonts w:ascii="Times New Roman" w:hAnsi="Times New Roman"/>
          <w:noProof/>
          <w:sz w:val="24"/>
          <w:szCs w:val="24"/>
        </w:rPr>
        <w:t>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1934E1C7" w14:textId="77777777" w:rsidR="00C51329"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AA24A5">
        <w:rPr>
          <w:rFonts w:ascii="Times New Roman" w:hAnsi="Times New Roman"/>
          <w:noProof/>
          <w:sz w:val="24"/>
          <w:szCs w:val="24"/>
        </w:rPr>
        <w:t xml:space="preserve">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0A46C79F" w14:textId="4F4AF9F0" w:rsidR="00C51329"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AA24A5">
        <w:rPr>
          <w:rFonts w:ascii="Times New Roman" w:hAnsi="Times New Roman"/>
          <w:noProof/>
          <w:sz w:val="24"/>
          <w:szCs w:val="24"/>
        </w:rPr>
        <w:t xml:space="preserve">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 Това следва да бъде изрично упоменато в проектното предложение. </w:t>
      </w:r>
    </w:p>
    <w:p w14:paraId="370EFDEB" w14:textId="0520F161" w:rsidR="00C51329"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AA24A5">
        <w:rPr>
          <w:rFonts w:ascii="Times New Roman" w:hAnsi="Times New Roman"/>
          <w:noProof/>
          <w:sz w:val="24"/>
          <w:szCs w:val="24"/>
        </w:rPr>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 не може да взема участие в управлението на проекта.</w:t>
      </w:r>
    </w:p>
    <w:p w14:paraId="2D3E0102" w14:textId="2F249D07" w:rsidR="00C51329" w:rsidRDefault="00CA1787"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Pr>
          <w:rFonts w:ascii="Times New Roman" w:hAnsi="Times New Roman"/>
          <w:noProof/>
          <w:sz w:val="24"/>
          <w:szCs w:val="24"/>
        </w:rPr>
        <w:lastRenderedPageBreak/>
        <w:t>Кандидатът</w:t>
      </w:r>
      <w:r w:rsidR="00F26F1C" w:rsidRPr="00AA24A5">
        <w:rPr>
          <w:rFonts w:ascii="Times New Roman" w:hAnsi="Times New Roman"/>
          <w:noProof/>
          <w:sz w:val="24"/>
          <w:szCs w:val="24"/>
        </w:rPr>
        <w:t xml:space="preserve"> следва да осигури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3F059D9E" w14:textId="77777777" w:rsidR="00C51329"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AA24A5">
        <w:rPr>
          <w:rFonts w:ascii="Times New Roman" w:hAnsi="Times New Roman"/>
          <w:noProof/>
          <w:sz w:val="24"/>
          <w:szCs w:val="24"/>
        </w:rPr>
        <w:t xml:space="preserve">Предвидената организационна структура следва да гарантира разделение на функциите в екипа, като не е допустимо смесване и припокриване на функциите и задачите, както между отделните членове в екипа за управление, така и с външни изпълнители по проекта. </w:t>
      </w:r>
    </w:p>
    <w:p w14:paraId="2BB607CA" w14:textId="316C3FA2" w:rsidR="00C51329"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AA24A5">
        <w:rPr>
          <w:rFonts w:ascii="Times New Roman" w:hAnsi="Times New Roman"/>
          <w:b/>
          <w:bCs/>
          <w:noProof/>
          <w:sz w:val="24"/>
          <w:szCs w:val="24"/>
        </w:rPr>
        <w:t>13.</w:t>
      </w:r>
      <w:r w:rsidR="00DD02B1">
        <w:rPr>
          <w:rFonts w:ascii="Times New Roman" w:hAnsi="Times New Roman"/>
          <w:b/>
          <w:bCs/>
          <w:noProof/>
          <w:sz w:val="24"/>
          <w:szCs w:val="24"/>
        </w:rPr>
        <w:t>3</w:t>
      </w:r>
      <w:r w:rsidRPr="00AA24A5">
        <w:rPr>
          <w:rFonts w:ascii="Times New Roman" w:hAnsi="Times New Roman"/>
          <w:b/>
          <w:bCs/>
          <w:noProof/>
          <w:sz w:val="24"/>
          <w:szCs w:val="24"/>
        </w:rPr>
        <w:t xml:space="preserve">.2. Видимост, прозрачност и комуникация </w:t>
      </w:r>
    </w:p>
    <w:p w14:paraId="61B88D05" w14:textId="3C6C6E62" w:rsidR="004F3D33" w:rsidRDefault="004F3D33" w:rsidP="004F3D33">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Pr>
          <w:rFonts w:ascii="Times New Roman" w:hAnsi="Times New Roman"/>
          <w:noProof/>
          <w:sz w:val="24"/>
          <w:szCs w:val="24"/>
        </w:rPr>
        <w:t xml:space="preserve">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 В тази връзка, конкретният бенефициент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 47 и Приложение IX от Регламент (ЕС) 2021/1060, налични на следния линк: </w:t>
      </w:r>
      <w:hyperlink r:id="rId11" w:history="1">
        <w:r>
          <w:rPr>
            <w:rStyle w:val="Hyperlink"/>
            <w:rFonts w:ascii="Times New Roman" w:hAnsi="Times New Roman"/>
            <w:noProof/>
            <w:sz w:val="24"/>
            <w:szCs w:val="24"/>
          </w:rPr>
          <w:t>https://ec.europa.eu/regional_policy/en/information/logos_downloadcenter/</w:t>
        </w:r>
      </w:hyperlink>
      <w:r>
        <w:rPr>
          <w:rFonts w:ascii="Times New Roman" w:hAnsi="Times New Roman"/>
          <w:noProof/>
          <w:sz w:val="24"/>
          <w:szCs w:val="24"/>
        </w:rPr>
        <w:t xml:space="preserve">. Оперативни насоки за използване на логото на ЕС за периода 2021-2027 г. могат да бъдат намерени на: </w:t>
      </w:r>
      <w:hyperlink r:id="rId12" w:history="1">
        <w:r>
          <w:rPr>
            <w:rStyle w:val="Hyperlink"/>
            <w:rFonts w:ascii="Times New Roman" w:hAnsi="Times New Roman"/>
            <w:noProof/>
            <w:sz w:val="24"/>
            <w:szCs w:val="24"/>
          </w:rPr>
          <w:t>https://ec.europa.eu/info/sites/default/files/eu-emblem-rules_en.pdf</w:t>
        </w:r>
      </w:hyperlink>
      <w:r>
        <w:rPr>
          <w:rFonts w:ascii="Times New Roman" w:hAnsi="Times New Roman"/>
          <w:noProof/>
          <w:sz w:val="24"/>
          <w:szCs w:val="24"/>
        </w:rPr>
        <w:t xml:space="preserve">. Логото на Програма „Околна среда“ 2021-2027 г. и примерна бланка могат да бъдат изтеглени от следния линк: </w:t>
      </w:r>
      <w:hyperlink r:id="rId13" w:history="1">
        <w:r w:rsidR="008D25CA" w:rsidRPr="000F1923">
          <w:rPr>
            <w:rStyle w:val="Hyperlink"/>
            <w:rFonts w:ascii="Times New Roman" w:hAnsi="Times New Roman"/>
            <w:noProof/>
            <w:sz w:val="24"/>
            <w:szCs w:val="24"/>
          </w:rPr>
          <w:t>https://www.eufunds.bg/bg/opos/node/14311</w:t>
        </w:r>
      </w:hyperlink>
      <w:r>
        <w:rPr>
          <w:rFonts w:ascii="Times New Roman" w:hAnsi="Times New Roman"/>
          <w:noProof/>
          <w:sz w:val="24"/>
          <w:szCs w:val="24"/>
        </w:rPr>
        <w:t>.</w:t>
      </w:r>
    </w:p>
    <w:p w14:paraId="0006F07B" w14:textId="77777777" w:rsidR="004F3D33" w:rsidRDefault="004F3D33" w:rsidP="004F3D33">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Pr>
          <w:rFonts w:ascii="Times New Roman" w:hAnsi="Times New Roman"/>
          <w:noProof/>
          <w:sz w:val="24"/>
          <w:szCs w:val="24"/>
        </w:rPr>
        <w:t>При изпълнение на дейностите за видимост, прозрачност и комуникация съгласно чл. 50 от Регламент (ЕС) 2021/1060 конкретният бенефициент следва:</w:t>
      </w:r>
    </w:p>
    <w:p w14:paraId="2544553C" w14:textId="77777777" w:rsidR="004F3D33" w:rsidRDefault="004F3D33" w:rsidP="004F3D33">
      <w:pPr>
        <w:pBdr>
          <w:top w:val="single" w:sz="4" w:space="1" w:color="auto"/>
          <w:left w:val="single" w:sz="4" w:space="4" w:color="auto"/>
          <w:bottom w:val="single" w:sz="4" w:space="1" w:color="auto"/>
          <w:right w:val="single" w:sz="4" w:space="4" w:color="auto"/>
        </w:pBdr>
        <w:tabs>
          <w:tab w:val="left" w:pos="34"/>
          <w:tab w:val="left" w:pos="325"/>
        </w:tabs>
        <w:spacing w:after="0" w:line="252" w:lineRule="auto"/>
        <w:jc w:val="both"/>
        <w:rPr>
          <w:rFonts w:ascii="Times New Roman" w:hAnsi="Times New Roman"/>
          <w:noProof/>
          <w:sz w:val="24"/>
          <w:szCs w:val="24"/>
        </w:rPr>
      </w:pPr>
      <w:r>
        <w:rPr>
          <w:rFonts w:ascii="Times New Roman" w:hAnsi="Times New Roman"/>
          <w:noProof/>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49869B44" w14:textId="77777777" w:rsidR="004F3D33" w:rsidRDefault="004F3D33" w:rsidP="004F3D33">
      <w:pPr>
        <w:pBdr>
          <w:top w:val="single" w:sz="4" w:space="1" w:color="auto"/>
          <w:left w:val="single" w:sz="4" w:space="4" w:color="auto"/>
          <w:bottom w:val="single" w:sz="4" w:space="1" w:color="auto"/>
          <w:right w:val="single" w:sz="4" w:space="4" w:color="auto"/>
        </w:pBdr>
        <w:tabs>
          <w:tab w:val="left" w:pos="34"/>
          <w:tab w:val="left" w:pos="325"/>
        </w:tabs>
        <w:spacing w:after="0" w:line="252" w:lineRule="auto"/>
        <w:jc w:val="both"/>
        <w:rPr>
          <w:rFonts w:ascii="Times New Roman" w:hAnsi="Times New Roman"/>
          <w:noProof/>
          <w:sz w:val="24"/>
          <w:szCs w:val="24"/>
        </w:rPr>
      </w:pPr>
      <w:r>
        <w:rPr>
          <w:rFonts w:ascii="Times New Roman" w:hAnsi="Times New Roman"/>
          <w:noProof/>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4BFF5738" w14:textId="77777777" w:rsidR="004F3D33" w:rsidRDefault="004F3D33" w:rsidP="004F3D33">
      <w:pPr>
        <w:pBdr>
          <w:top w:val="single" w:sz="4" w:space="1" w:color="auto"/>
          <w:left w:val="single" w:sz="4" w:space="4" w:color="auto"/>
          <w:bottom w:val="single" w:sz="4" w:space="1" w:color="auto"/>
          <w:right w:val="single" w:sz="4" w:space="4" w:color="auto"/>
        </w:pBdr>
        <w:tabs>
          <w:tab w:val="left" w:pos="34"/>
          <w:tab w:val="left" w:pos="325"/>
        </w:tabs>
        <w:spacing w:after="0" w:line="252" w:lineRule="auto"/>
        <w:jc w:val="both"/>
        <w:rPr>
          <w:rFonts w:ascii="Times New Roman" w:hAnsi="Times New Roman"/>
          <w:sz w:val="24"/>
          <w:szCs w:val="24"/>
        </w:rPr>
      </w:pPr>
      <w:r>
        <w:rPr>
          <w:rFonts w:ascii="Times New Roman" w:hAnsi="Times New Roman"/>
          <w:sz w:val="24"/>
          <w:szCs w:val="24"/>
        </w:rPr>
        <w:t>-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p>
    <w:p w14:paraId="1DC1DF2E" w14:textId="77777777" w:rsidR="004F3D33" w:rsidRDefault="004F3D33" w:rsidP="004F3D33">
      <w:pPr>
        <w:pBdr>
          <w:top w:val="single" w:sz="4" w:space="1" w:color="auto"/>
          <w:left w:val="single" w:sz="4" w:space="4" w:color="auto"/>
          <w:bottom w:val="single" w:sz="4" w:space="1" w:color="auto"/>
          <w:right w:val="single" w:sz="4" w:space="4" w:color="auto"/>
        </w:pBdr>
        <w:tabs>
          <w:tab w:val="left" w:pos="34"/>
          <w:tab w:val="left" w:pos="325"/>
        </w:tabs>
        <w:spacing w:after="0" w:line="252" w:lineRule="auto"/>
        <w:jc w:val="both"/>
        <w:rPr>
          <w:rFonts w:ascii="Times New Roman" w:hAnsi="Times New Roman"/>
          <w:noProof/>
          <w:sz w:val="24"/>
          <w:szCs w:val="24"/>
        </w:rPr>
      </w:pPr>
      <w:r>
        <w:rPr>
          <w:rFonts w:ascii="Times New Roman" w:hAnsi="Times New Roman"/>
          <w:noProof/>
          <w:sz w:val="24"/>
          <w:szCs w:val="24"/>
        </w:rPr>
        <w:t>- постави на място видимо за обществеността на поне един плакат с минимален размер А3 или еквивалентен електронен дисплей с информация за операцията, подчертаваща подкрепата от фондовете.</w:t>
      </w:r>
    </w:p>
    <w:p w14:paraId="319BA767" w14:textId="77777777" w:rsidR="004F3D33" w:rsidRDefault="004F3D33" w:rsidP="004F3D33">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sz w:val="24"/>
          <w:szCs w:val="24"/>
        </w:rPr>
      </w:pPr>
      <w:r>
        <w:rPr>
          <w:rFonts w:ascii="Times New Roman" w:hAnsi="Times New Roman"/>
          <w:sz w:val="24"/>
          <w:szCs w:val="24"/>
        </w:rPr>
        <w:t>Кандидатът трябва да опише в проектното си предложение в секция „План за изпълнение / Дейности по проекта“ дейностите за видимост, прозрачност и комуникация, които да популяризират приноса на ЕС и на програмата.</w:t>
      </w:r>
      <w:r>
        <w:t xml:space="preserve"> </w:t>
      </w:r>
    </w:p>
    <w:p w14:paraId="3B71DD08" w14:textId="77777777" w:rsidR="004F3D33" w:rsidRDefault="004F3D33" w:rsidP="004F3D33">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Pr>
          <w:rFonts w:ascii="Times New Roman" w:hAnsi="Times New Roman"/>
          <w:noProof/>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bookmarkStart w:id="25" w:name="_Hlk133766234"/>
    </w:p>
    <w:p w14:paraId="1A3941BE" w14:textId="77777777" w:rsidR="004F3D33" w:rsidRDefault="004F3D33" w:rsidP="004F3D33">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b/>
          <w:bCs/>
          <w:sz w:val="24"/>
          <w:szCs w:val="24"/>
        </w:rPr>
      </w:pPr>
      <w:bookmarkStart w:id="26" w:name="_Hlk141082421"/>
      <w:r>
        <w:rPr>
          <w:rFonts w:ascii="Times New Roman" w:hAnsi="Times New Roman"/>
          <w:noProof/>
          <w:sz w:val="24"/>
          <w:szCs w:val="24"/>
        </w:rPr>
        <w:t xml:space="preserve">Съгласно чл. 49, пар. 6 от Регламент (ЕС) 2021/1060, във връзка с чл. 22, ал. 2 и 3 от условията за изпълнение, бенефициентите предоставят при поискване на институциите, органите, службите и агенциите на ЕС материалите за осигуряване на комуникация и видимост, като </w:t>
      </w:r>
      <w:r>
        <w:rPr>
          <w:rFonts w:ascii="Times New Roman" w:hAnsi="Times New Roman"/>
          <w:noProof/>
          <w:sz w:val="24"/>
          <w:szCs w:val="24"/>
        </w:rPr>
        <w:lastRenderedPageBreak/>
        <w:t>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w:t>
      </w:r>
      <w:bookmarkEnd w:id="25"/>
      <w:r>
        <w:rPr>
          <w:rFonts w:ascii="Times New Roman" w:hAnsi="Times New Roman"/>
          <w:b/>
          <w:bCs/>
          <w:sz w:val="24"/>
          <w:szCs w:val="24"/>
        </w:rPr>
        <w:t xml:space="preserve"> </w:t>
      </w:r>
    </w:p>
    <w:p w14:paraId="219BD497" w14:textId="73CB30F7" w:rsidR="004F3D33" w:rsidRDefault="004F3D33" w:rsidP="004F3D33">
      <w:pPr>
        <w:pBdr>
          <w:top w:val="single" w:sz="4" w:space="1" w:color="auto"/>
          <w:left w:val="single" w:sz="4" w:space="4" w:color="auto"/>
          <w:bottom w:val="single" w:sz="4" w:space="1" w:color="auto"/>
          <w:right w:val="single" w:sz="4" w:space="4" w:color="auto"/>
        </w:pBdr>
        <w:tabs>
          <w:tab w:val="left" w:pos="34"/>
          <w:tab w:val="left" w:pos="325"/>
        </w:tabs>
        <w:spacing w:before="120" w:after="0" w:line="240" w:lineRule="auto"/>
        <w:jc w:val="both"/>
        <w:rPr>
          <w:rFonts w:ascii="Times New Roman" w:hAnsi="Times New Roman"/>
          <w:sz w:val="24"/>
          <w:szCs w:val="24"/>
        </w:rPr>
      </w:pPr>
      <w:r>
        <w:rPr>
          <w:rFonts w:ascii="Times New Roman" w:hAnsi="Times New Roman"/>
          <w:b/>
          <w:bCs/>
          <w:sz w:val="24"/>
          <w:szCs w:val="24"/>
        </w:rPr>
        <w:t xml:space="preserve">ВАЖНО! </w:t>
      </w:r>
      <w:r>
        <w:rPr>
          <w:rFonts w:ascii="Times New Roman" w:hAnsi="Times New Roman"/>
          <w:sz w:val="24"/>
          <w:szCs w:val="24"/>
        </w:rPr>
        <w:t>Дейностите за видимост, прозрачност и комуникация са задължителни за включване в проектното предложение.</w:t>
      </w:r>
      <w:bookmarkEnd w:id="26"/>
    </w:p>
    <w:p w14:paraId="68418B06" w14:textId="01CB20E8" w:rsidR="00C32202" w:rsidRPr="00C32202" w:rsidRDefault="002C0C68" w:rsidP="002C0C68">
      <w:pPr>
        <w:pBdr>
          <w:top w:val="single" w:sz="4" w:space="1" w:color="auto"/>
          <w:left w:val="single" w:sz="4" w:space="4" w:color="auto"/>
          <w:bottom w:val="single" w:sz="4" w:space="1" w:color="auto"/>
          <w:right w:val="single" w:sz="4" w:space="4" w:color="auto"/>
        </w:pBdr>
        <w:spacing w:before="120" w:after="120" w:line="252" w:lineRule="auto"/>
        <w:jc w:val="both"/>
        <w:rPr>
          <w:rFonts w:ascii="Times New Roman" w:eastAsia="Calibri" w:hAnsi="Times New Roman" w:cs="Times New Roman"/>
          <w:b/>
          <w:sz w:val="24"/>
          <w:szCs w:val="24"/>
        </w:rPr>
      </w:pPr>
      <w:r w:rsidRPr="002C0C68">
        <w:rPr>
          <w:rFonts w:ascii="Times New Roman" w:eastAsia="Calibri" w:hAnsi="Times New Roman" w:cs="Times New Roman"/>
          <w:b/>
          <w:sz w:val="24"/>
          <w:szCs w:val="24"/>
        </w:rPr>
        <w:t xml:space="preserve">След изпълнение на проекта бенефициентите предоставят на УО на програмата резюме на доклад за неспециалисти (приложение № </w:t>
      </w:r>
      <w:r>
        <w:rPr>
          <w:rFonts w:ascii="Times New Roman" w:eastAsia="Calibri" w:hAnsi="Times New Roman" w:cs="Times New Roman"/>
          <w:b/>
          <w:sz w:val="24"/>
          <w:szCs w:val="24"/>
        </w:rPr>
        <w:t>5</w:t>
      </w:r>
      <w:r w:rsidRPr="002C0C68">
        <w:rPr>
          <w:rFonts w:ascii="Times New Roman" w:eastAsia="Calibri" w:hAnsi="Times New Roman" w:cs="Times New Roman"/>
          <w:b/>
          <w:sz w:val="24"/>
          <w:szCs w:val="24"/>
        </w:rPr>
        <w:t xml:space="preserve"> към Условията за изпълнение) по процедурата, който се публикува за сведение на широката общественост</w:t>
      </w:r>
      <w:r w:rsidR="00C32202">
        <w:rPr>
          <w:rFonts w:ascii="Times New Roman" w:eastAsia="Calibri" w:hAnsi="Times New Roman" w:cs="Times New Roman"/>
          <w:b/>
          <w:sz w:val="24"/>
          <w:szCs w:val="24"/>
        </w:rPr>
        <w:t xml:space="preserve"> </w:t>
      </w:r>
      <w:r w:rsidR="00C32202" w:rsidRPr="007756B1">
        <w:rPr>
          <w:rFonts w:ascii="Times New Roman" w:hAnsi="Times New Roman"/>
          <w:bCs/>
          <w:sz w:val="24"/>
          <w:szCs w:val="24"/>
        </w:rPr>
        <w:t xml:space="preserve">от бенефициента на неговата интернет страница (ако има такава) и от Управляващия орган – на страницата на програмата в Единния информационен портал </w:t>
      </w:r>
      <w:r w:rsidR="00C32202" w:rsidRPr="007A4392">
        <w:rPr>
          <w:rFonts w:ascii="Times New Roman" w:hAnsi="Times New Roman"/>
          <w:bCs/>
          <w:sz w:val="24"/>
          <w:szCs w:val="24"/>
        </w:rPr>
        <w:t xml:space="preserve">– </w:t>
      </w:r>
      <w:r w:rsidR="00C32202" w:rsidRPr="007756B1">
        <w:rPr>
          <w:rFonts w:ascii="Times New Roman" w:hAnsi="Times New Roman"/>
          <w:bCs/>
          <w:sz w:val="24"/>
          <w:szCs w:val="24"/>
          <w:lang w:val="en-US"/>
        </w:rPr>
        <w:t>eufunds</w:t>
      </w:r>
      <w:r w:rsidR="00C32202" w:rsidRPr="007A4392">
        <w:rPr>
          <w:rFonts w:ascii="Times New Roman" w:hAnsi="Times New Roman"/>
          <w:bCs/>
          <w:sz w:val="24"/>
          <w:szCs w:val="24"/>
        </w:rPr>
        <w:t>.</w:t>
      </w:r>
      <w:r w:rsidR="00C32202" w:rsidRPr="007756B1">
        <w:rPr>
          <w:rFonts w:ascii="Times New Roman" w:hAnsi="Times New Roman"/>
          <w:bCs/>
          <w:sz w:val="24"/>
          <w:szCs w:val="24"/>
          <w:lang w:val="en-US"/>
        </w:rPr>
        <w:t>bg</w:t>
      </w:r>
      <w:r w:rsidR="00C32202">
        <w:rPr>
          <w:rFonts w:ascii="Times New Roman" w:hAnsi="Times New Roman"/>
          <w:bCs/>
          <w:sz w:val="24"/>
          <w:szCs w:val="24"/>
        </w:rPr>
        <w:t>.</w:t>
      </w:r>
    </w:p>
    <w:p w14:paraId="7993F1CF" w14:textId="00C94323" w:rsidR="00C51329"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b/>
          <w:bCs/>
          <w:noProof/>
          <w:sz w:val="24"/>
          <w:szCs w:val="24"/>
        </w:rPr>
      </w:pPr>
      <w:r w:rsidRPr="00AA24A5">
        <w:rPr>
          <w:rFonts w:ascii="Times New Roman" w:hAnsi="Times New Roman"/>
          <w:b/>
          <w:bCs/>
          <w:noProof/>
          <w:sz w:val="24"/>
          <w:szCs w:val="24"/>
        </w:rPr>
        <w:t>13.</w:t>
      </w:r>
      <w:r w:rsidR="00DD02B1">
        <w:rPr>
          <w:rFonts w:ascii="Times New Roman" w:hAnsi="Times New Roman"/>
          <w:b/>
          <w:bCs/>
          <w:noProof/>
          <w:sz w:val="24"/>
          <w:szCs w:val="24"/>
        </w:rPr>
        <w:t>3</w:t>
      </w:r>
      <w:r w:rsidRPr="00AA24A5">
        <w:rPr>
          <w:rFonts w:ascii="Times New Roman" w:hAnsi="Times New Roman"/>
          <w:b/>
          <w:bCs/>
          <w:noProof/>
          <w:sz w:val="24"/>
          <w:szCs w:val="24"/>
        </w:rPr>
        <w:t xml:space="preserve">.3.  Подготовка на </w:t>
      </w:r>
      <w:r w:rsidR="00CC55E0" w:rsidRPr="00AA24A5">
        <w:rPr>
          <w:rFonts w:ascii="Times New Roman" w:hAnsi="Times New Roman"/>
          <w:b/>
          <w:bCs/>
          <w:noProof/>
          <w:sz w:val="24"/>
          <w:szCs w:val="24"/>
        </w:rPr>
        <w:t>документаци</w:t>
      </w:r>
      <w:r w:rsidR="00CC55E0">
        <w:rPr>
          <w:rFonts w:ascii="Times New Roman" w:hAnsi="Times New Roman"/>
          <w:b/>
          <w:bCs/>
          <w:noProof/>
          <w:sz w:val="24"/>
          <w:szCs w:val="24"/>
        </w:rPr>
        <w:t>и</w:t>
      </w:r>
      <w:r w:rsidR="00CC55E0" w:rsidRPr="00AA24A5">
        <w:rPr>
          <w:rFonts w:ascii="Times New Roman" w:hAnsi="Times New Roman"/>
          <w:b/>
          <w:bCs/>
          <w:noProof/>
          <w:sz w:val="24"/>
          <w:szCs w:val="24"/>
        </w:rPr>
        <w:t xml:space="preserve"> </w:t>
      </w:r>
      <w:r w:rsidRPr="00AA24A5">
        <w:rPr>
          <w:rFonts w:ascii="Times New Roman" w:hAnsi="Times New Roman"/>
          <w:b/>
          <w:bCs/>
          <w:noProof/>
          <w:sz w:val="24"/>
          <w:szCs w:val="24"/>
        </w:rPr>
        <w:t xml:space="preserve">за възлагане на обществени поръчки </w:t>
      </w:r>
    </w:p>
    <w:p w14:paraId="1BD41065" w14:textId="5163007C" w:rsidR="00A62907" w:rsidRDefault="00C07F34" w:rsidP="00C07F34">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sz w:val="24"/>
          <w:szCs w:val="24"/>
        </w:rPr>
      </w:pPr>
      <w:r>
        <w:rPr>
          <w:rFonts w:ascii="Times New Roman" w:hAnsi="Times New Roman"/>
          <w:sz w:val="24"/>
          <w:szCs w:val="24"/>
        </w:rPr>
        <w:t>Д</w:t>
      </w:r>
      <w:r w:rsidRPr="0063116B">
        <w:rPr>
          <w:rFonts w:ascii="Times New Roman" w:hAnsi="Times New Roman"/>
          <w:sz w:val="24"/>
          <w:szCs w:val="24"/>
        </w:rPr>
        <w:t>ейностите за подготовка на документации за обществени поръчки</w:t>
      </w:r>
      <w:r w:rsidR="006A1870">
        <w:rPr>
          <w:rFonts w:ascii="Times New Roman" w:hAnsi="Times New Roman"/>
          <w:sz w:val="24"/>
          <w:szCs w:val="24"/>
        </w:rPr>
        <w:t xml:space="preserve">, независимо от това дали се реализират преди </w:t>
      </w:r>
      <w:r w:rsidR="00B9273D">
        <w:rPr>
          <w:rFonts w:ascii="Times New Roman" w:hAnsi="Times New Roman"/>
          <w:sz w:val="24"/>
          <w:szCs w:val="24"/>
        </w:rPr>
        <w:t xml:space="preserve">сключването </w:t>
      </w:r>
      <w:r w:rsidR="00592AAC">
        <w:rPr>
          <w:rFonts w:ascii="Times New Roman" w:hAnsi="Times New Roman"/>
          <w:sz w:val="24"/>
          <w:szCs w:val="24"/>
        </w:rPr>
        <w:t xml:space="preserve">на </w:t>
      </w:r>
      <w:r w:rsidR="00B9273D">
        <w:rPr>
          <w:rFonts w:ascii="Times New Roman" w:hAnsi="Times New Roman"/>
          <w:sz w:val="24"/>
          <w:szCs w:val="24"/>
        </w:rPr>
        <w:t>АДБФП</w:t>
      </w:r>
      <w:r w:rsidR="006A1870">
        <w:rPr>
          <w:rFonts w:ascii="Times New Roman" w:hAnsi="Times New Roman"/>
          <w:sz w:val="24"/>
          <w:szCs w:val="24"/>
        </w:rPr>
        <w:t>,</w:t>
      </w:r>
      <w:r w:rsidRPr="0063116B">
        <w:rPr>
          <w:rFonts w:ascii="Times New Roman" w:hAnsi="Times New Roman"/>
          <w:sz w:val="24"/>
          <w:szCs w:val="24"/>
        </w:rPr>
        <w:t xml:space="preserve"> се включват към дейност „Организация и управление, мерки за </w:t>
      </w:r>
      <w:r w:rsidR="001171AB" w:rsidRPr="001171AB">
        <w:rPr>
          <w:rFonts w:ascii="Times New Roman" w:hAnsi="Times New Roman"/>
          <w:sz w:val="24"/>
          <w:szCs w:val="24"/>
        </w:rPr>
        <w:t>видимост, прозрачност</w:t>
      </w:r>
      <w:r w:rsidR="001171AB">
        <w:rPr>
          <w:rFonts w:ascii="Times New Roman" w:hAnsi="Times New Roman"/>
          <w:sz w:val="24"/>
          <w:szCs w:val="24"/>
        </w:rPr>
        <w:t xml:space="preserve"> </w:t>
      </w:r>
      <w:r w:rsidRPr="0063116B">
        <w:rPr>
          <w:rFonts w:ascii="Times New Roman" w:hAnsi="Times New Roman"/>
          <w:sz w:val="24"/>
          <w:szCs w:val="24"/>
        </w:rPr>
        <w:t xml:space="preserve">и </w:t>
      </w:r>
      <w:r w:rsidR="001171AB">
        <w:rPr>
          <w:rFonts w:ascii="Times New Roman" w:hAnsi="Times New Roman"/>
          <w:sz w:val="24"/>
          <w:szCs w:val="24"/>
        </w:rPr>
        <w:t xml:space="preserve">комуникация и </w:t>
      </w:r>
      <w:r w:rsidRPr="0063116B">
        <w:rPr>
          <w:rFonts w:ascii="Times New Roman" w:hAnsi="Times New Roman"/>
          <w:sz w:val="24"/>
          <w:szCs w:val="24"/>
        </w:rPr>
        <w:t xml:space="preserve">подготовка на </w:t>
      </w:r>
      <w:r w:rsidR="00CC55E0" w:rsidRPr="0063116B">
        <w:rPr>
          <w:rFonts w:ascii="Times New Roman" w:hAnsi="Times New Roman"/>
          <w:sz w:val="24"/>
          <w:szCs w:val="24"/>
        </w:rPr>
        <w:t>документаци</w:t>
      </w:r>
      <w:r w:rsidR="00CC55E0">
        <w:rPr>
          <w:rFonts w:ascii="Times New Roman" w:hAnsi="Times New Roman"/>
          <w:sz w:val="24"/>
          <w:szCs w:val="24"/>
        </w:rPr>
        <w:t>и</w:t>
      </w:r>
      <w:r w:rsidR="00CC55E0" w:rsidRPr="0063116B">
        <w:rPr>
          <w:rFonts w:ascii="Times New Roman" w:hAnsi="Times New Roman"/>
          <w:sz w:val="24"/>
          <w:szCs w:val="24"/>
        </w:rPr>
        <w:t xml:space="preserve"> </w:t>
      </w:r>
      <w:r w:rsidRPr="0063116B">
        <w:rPr>
          <w:rFonts w:ascii="Times New Roman" w:hAnsi="Times New Roman"/>
          <w:sz w:val="24"/>
          <w:szCs w:val="24"/>
        </w:rPr>
        <w:t>за възлагане на обществени поръчки“</w:t>
      </w:r>
      <w:r w:rsidRPr="00EB26C3">
        <w:rPr>
          <w:rFonts w:ascii="Times New Roman" w:hAnsi="Times New Roman"/>
          <w:sz w:val="24"/>
          <w:szCs w:val="24"/>
        </w:rPr>
        <w:t>.</w:t>
      </w:r>
      <w:bookmarkStart w:id="27" w:name="_Hlk125470804"/>
      <w:r w:rsidR="002B20E6">
        <w:rPr>
          <w:rFonts w:ascii="Times New Roman" w:hAnsi="Times New Roman"/>
          <w:sz w:val="24"/>
          <w:szCs w:val="24"/>
        </w:rPr>
        <w:t xml:space="preserve"> </w:t>
      </w:r>
      <w:bookmarkEnd w:id="27"/>
    </w:p>
    <w:p w14:paraId="59A7709D" w14:textId="77777777" w:rsidR="008E0B6C" w:rsidRPr="00443A53" w:rsidRDefault="00E94D3D" w:rsidP="00247F5C">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sz w:val="24"/>
          <w:szCs w:val="24"/>
        </w:rPr>
      </w:pPr>
      <w:r w:rsidRPr="00E94D3D">
        <w:rPr>
          <w:rFonts w:ascii="Times New Roman" w:hAnsi="Times New Roman"/>
          <w:sz w:val="24"/>
          <w:szCs w:val="24"/>
        </w:rPr>
        <w:t>На етапа на кандидатстване за всички дейности (които се предвижда да бъдат реализирани от външен изпълнител) с изключение на дейностите по т. 13.</w:t>
      </w:r>
      <w:r>
        <w:rPr>
          <w:rFonts w:ascii="Times New Roman" w:hAnsi="Times New Roman"/>
          <w:sz w:val="24"/>
          <w:szCs w:val="24"/>
        </w:rPr>
        <w:t>3</w:t>
      </w:r>
      <w:r w:rsidRPr="00E94D3D">
        <w:rPr>
          <w:rFonts w:ascii="Times New Roman" w:hAnsi="Times New Roman"/>
          <w:sz w:val="24"/>
          <w:szCs w:val="24"/>
        </w:rPr>
        <w:t>, трябва да бъдат обявени обществените поръчки по реда на ЗОП</w:t>
      </w:r>
      <w:r>
        <w:rPr>
          <w:rFonts w:ascii="Times New Roman" w:hAnsi="Times New Roman"/>
          <w:sz w:val="24"/>
          <w:szCs w:val="24"/>
        </w:rPr>
        <w:t>.</w:t>
      </w:r>
      <w:bookmarkStart w:id="28" w:name="_Hlk119320919"/>
      <w:bookmarkEnd w:id="16"/>
      <w:bookmarkEnd w:id="23"/>
      <w:bookmarkEnd w:id="24"/>
    </w:p>
    <w:p w14:paraId="016F1751" w14:textId="731F0CC3" w:rsidR="008D25CA" w:rsidRDefault="008E0B6C" w:rsidP="00247F5C">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cs="Times New Roman"/>
          <w:b/>
          <w:bCs/>
          <w:spacing w:val="5"/>
          <w:sz w:val="24"/>
          <w:szCs w:val="24"/>
          <w:shd w:val="clear" w:color="auto" w:fill="FFFFFF"/>
          <w:lang w:eastAsia="cs-CZ"/>
        </w:rPr>
      </w:pPr>
      <w:r w:rsidRPr="00443A53">
        <w:rPr>
          <w:rFonts w:ascii="Times New Roman" w:hAnsi="Times New Roman" w:cs="Times New Roman"/>
          <w:b/>
          <w:spacing w:val="5"/>
          <w:sz w:val="24"/>
          <w:szCs w:val="24"/>
          <w:shd w:val="clear" w:color="auto" w:fill="FFFFFF"/>
          <w:lang w:eastAsia="cs-CZ"/>
        </w:rPr>
        <w:t>1</w:t>
      </w:r>
      <w:r w:rsidR="0012721D" w:rsidRPr="005F7628">
        <w:rPr>
          <w:rFonts w:ascii="Times New Roman" w:hAnsi="Times New Roman" w:cs="Times New Roman"/>
          <w:b/>
          <w:spacing w:val="5"/>
          <w:sz w:val="24"/>
          <w:szCs w:val="24"/>
          <w:shd w:val="clear" w:color="auto" w:fill="FFFFFF"/>
          <w:lang w:eastAsia="cs-CZ"/>
        </w:rPr>
        <w:t>3.</w:t>
      </w:r>
      <w:r w:rsidR="00DD02B1">
        <w:rPr>
          <w:rFonts w:ascii="Times New Roman" w:hAnsi="Times New Roman" w:cs="Times New Roman"/>
          <w:b/>
          <w:spacing w:val="5"/>
          <w:sz w:val="24"/>
          <w:szCs w:val="24"/>
          <w:shd w:val="clear" w:color="auto" w:fill="FFFFFF"/>
          <w:lang w:eastAsia="cs-CZ"/>
        </w:rPr>
        <w:t>4</w:t>
      </w:r>
      <w:r w:rsidR="0012721D" w:rsidRPr="005F7628">
        <w:rPr>
          <w:rFonts w:ascii="Times New Roman" w:hAnsi="Times New Roman" w:cs="Times New Roman"/>
          <w:b/>
          <w:spacing w:val="5"/>
          <w:sz w:val="24"/>
          <w:szCs w:val="24"/>
          <w:shd w:val="clear" w:color="auto" w:fill="FFFFFF"/>
          <w:lang w:eastAsia="cs-CZ"/>
        </w:rPr>
        <w:t>.</w:t>
      </w:r>
      <w:r w:rsidR="0012721D" w:rsidRPr="005F7628">
        <w:rPr>
          <w:rFonts w:ascii="Times New Roman" w:hAnsi="Times New Roman" w:cs="Times New Roman"/>
          <w:spacing w:val="5"/>
          <w:sz w:val="24"/>
          <w:szCs w:val="24"/>
          <w:shd w:val="clear" w:color="auto" w:fill="FFFFFF"/>
          <w:lang w:eastAsia="cs-CZ"/>
        </w:rPr>
        <w:t xml:space="preserve"> </w:t>
      </w:r>
      <w:r w:rsidR="001C5271" w:rsidRPr="001C5271">
        <w:rPr>
          <w:rFonts w:ascii="Times New Roman" w:hAnsi="Times New Roman" w:cs="Times New Roman"/>
          <w:b/>
          <w:bCs/>
          <w:spacing w:val="5"/>
          <w:sz w:val="24"/>
          <w:szCs w:val="24"/>
          <w:shd w:val="clear" w:color="auto" w:fill="FFFFFF"/>
          <w:lang w:eastAsia="cs-CZ"/>
        </w:rPr>
        <w:t>Изготвяне на документация и провеждане на изискващи се процедури по реда екологичното законодателство</w:t>
      </w:r>
      <w:r w:rsidR="001C5271">
        <w:rPr>
          <w:rFonts w:ascii="Times New Roman" w:hAnsi="Times New Roman" w:cs="Times New Roman"/>
          <w:b/>
          <w:bCs/>
          <w:spacing w:val="5"/>
          <w:sz w:val="24"/>
          <w:szCs w:val="24"/>
          <w:shd w:val="clear" w:color="auto" w:fill="FFFFFF"/>
          <w:lang w:eastAsia="cs-CZ"/>
        </w:rPr>
        <w:t xml:space="preserve"> </w:t>
      </w:r>
    </w:p>
    <w:p w14:paraId="68967548" w14:textId="3D29A36B" w:rsidR="00247F5C" w:rsidRPr="00247F5C" w:rsidRDefault="00247F5C" w:rsidP="00247F5C">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cs="Times New Roman"/>
          <w:spacing w:val="5"/>
          <w:sz w:val="24"/>
          <w:szCs w:val="24"/>
          <w:shd w:val="clear" w:color="auto" w:fill="FFFFFF"/>
          <w:lang w:eastAsia="cs-CZ"/>
        </w:rPr>
      </w:pPr>
      <w:r w:rsidRPr="00247F5C">
        <w:rPr>
          <w:rFonts w:ascii="Times New Roman" w:hAnsi="Times New Roman" w:cs="Times New Roman"/>
          <w:spacing w:val="5"/>
          <w:sz w:val="24"/>
          <w:szCs w:val="24"/>
          <w:shd w:val="clear" w:color="auto" w:fill="FFFFFF"/>
          <w:lang w:eastAsia="cs-CZ"/>
        </w:rPr>
        <w:t xml:space="preserve">Предвид факта, че по процедурата не се подкрепя изграждане на инфраструктура, и/или резултатите и активите, които се придобиват в резултат от изпълнението на дейностите, са с очаквана продължителност (жизнен цикъл) по-малка от 5 години за които съгласно получени указания на ЕК не се изисква доказване на климатична устойчивост, разпоредбите на чл. 73, пар. 2, буква </w:t>
      </w:r>
      <w:r w:rsidR="00FE6AA9">
        <w:rPr>
          <w:rFonts w:ascii="Times New Roman" w:hAnsi="Times New Roman" w:cs="Times New Roman"/>
          <w:spacing w:val="5"/>
          <w:sz w:val="24"/>
          <w:szCs w:val="24"/>
          <w:shd w:val="clear" w:color="auto" w:fill="FFFFFF"/>
          <w:lang w:eastAsia="cs-CZ"/>
        </w:rPr>
        <w:t>„</w:t>
      </w:r>
      <w:r w:rsidRPr="00247F5C">
        <w:rPr>
          <w:rFonts w:ascii="Times New Roman" w:hAnsi="Times New Roman" w:cs="Times New Roman"/>
          <w:spacing w:val="5"/>
          <w:sz w:val="24"/>
          <w:szCs w:val="24"/>
          <w:shd w:val="clear" w:color="auto" w:fill="FFFFFF"/>
          <w:lang w:eastAsia="cs-CZ"/>
        </w:rPr>
        <w:t>й</w:t>
      </w:r>
      <w:r w:rsidR="00FE6AA9">
        <w:rPr>
          <w:rFonts w:ascii="Times New Roman" w:hAnsi="Times New Roman" w:cs="Times New Roman"/>
          <w:spacing w:val="5"/>
          <w:sz w:val="24"/>
          <w:szCs w:val="24"/>
          <w:shd w:val="clear" w:color="auto" w:fill="FFFFFF"/>
          <w:lang w:eastAsia="cs-CZ"/>
        </w:rPr>
        <w:t>“</w:t>
      </w:r>
      <w:r w:rsidRPr="00247F5C">
        <w:rPr>
          <w:rFonts w:ascii="Times New Roman" w:hAnsi="Times New Roman" w:cs="Times New Roman"/>
          <w:spacing w:val="5"/>
          <w:sz w:val="24"/>
          <w:szCs w:val="24"/>
          <w:shd w:val="clear" w:color="auto" w:fill="FFFFFF"/>
          <w:lang w:eastAsia="cs-CZ"/>
        </w:rPr>
        <w:t xml:space="preserve"> от Регламент (ЕС) 2021/1060 не са приложими за проектното предложение.</w:t>
      </w:r>
    </w:p>
    <w:p w14:paraId="7FC05F3D" w14:textId="28050F6B" w:rsidR="00247F5C" w:rsidRDefault="00247F5C" w:rsidP="00247F5C">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На етапа на кандидатстване следва да се представи решение на компетентния орган по реда на </w:t>
      </w:r>
      <w:r w:rsidR="00D7697B">
        <w:rPr>
          <w:rFonts w:ascii="Times New Roman" w:hAnsi="Times New Roman" w:cs="Times New Roman"/>
          <w:spacing w:val="5"/>
          <w:sz w:val="24"/>
          <w:szCs w:val="24"/>
          <w:shd w:val="clear" w:color="auto" w:fill="FFFFFF"/>
          <w:lang w:eastAsia="cs-CZ"/>
        </w:rPr>
        <w:t xml:space="preserve">чл. 31 от ЗБР и Наредбата </w:t>
      </w:r>
      <w:r w:rsidR="00D7697B" w:rsidRPr="00D7697B">
        <w:rPr>
          <w:rFonts w:ascii="Times New Roman" w:hAnsi="Times New Roman" w:cs="Times New Roman"/>
          <w:spacing w:val="5"/>
          <w:sz w:val="24"/>
          <w:szCs w:val="24"/>
          <w:shd w:val="clear" w:color="auto" w:fill="FFFFFF"/>
          <w:lang w:eastAsia="cs-CZ"/>
        </w:rPr>
        <w:t>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r>
        <w:rPr>
          <w:rFonts w:ascii="Times New Roman" w:hAnsi="Times New Roman" w:cs="Times New Roman"/>
          <w:spacing w:val="5"/>
          <w:sz w:val="24"/>
          <w:szCs w:val="24"/>
          <w:shd w:val="clear" w:color="auto" w:fill="FFFFFF"/>
          <w:lang w:eastAsia="cs-CZ"/>
        </w:rPr>
        <w:t>.</w:t>
      </w:r>
    </w:p>
    <w:p w14:paraId="3A85253F" w14:textId="02314C13" w:rsidR="00CC7870" w:rsidRDefault="00247F5C" w:rsidP="00CC7870">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cs="Times New Roman"/>
          <w:b/>
          <w:sz w:val="24"/>
          <w:szCs w:val="24"/>
        </w:rPr>
      </w:pPr>
      <w:r w:rsidRPr="00247F5C">
        <w:rPr>
          <w:rFonts w:ascii="Times New Roman" w:hAnsi="Times New Roman" w:cs="Times New Roman"/>
          <w:b/>
          <w:bCs/>
          <w:spacing w:val="5"/>
          <w:sz w:val="24"/>
          <w:szCs w:val="24"/>
          <w:shd w:val="clear" w:color="auto" w:fill="FFFFFF"/>
          <w:lang w:eastAsia="cs-CZ"/>
        </w:rPr>
        <w:t>13.</w:t>
      </w:r>
      <w:r w:rsidR="008E0B6C" w:rsidRPr="00443A53">
        <w:rPr>
          <w:rFonts w:ascii="Times New Roman" w:hAnsi="Times New Roman" w:cs="Times New Roman"/>
          <w:b/>
          <w:bCs/>
          <w:spacing w:val="5"/>
          <w:sz w:val="24"/>
          <w:szCs w:val="24"/>
          <w:shd w:val="clear" w:color="auto" w:fill="FFFFFF"/>
          <w:lang w:eastAsia="cs-CZ"/>
        </w:rPr>
        <w:t>5</w:t>
      </w:r>
      <w:r w:rsidRPr="00247F5C">
        <w:rPr>
          <w:rFonts w:ascii="Times New Roman" w:hAnsi="Times New Roman" w:cs="Times New Roman"/>
          <w:b/>
          <w:bCs/>
          <w:spacing w:val="5"/>
          <w:sz w:val="24"/>
          <w:szCs w:val="24"/>
          <w:shd w:val="clear" w:color="auto" w:fill="FFFFFF"/>
          <w:lang w:eastAsia="cs-CZ"/>
        </w:rPr>
        <w:t>.</w:t>
      </w:r>
      <w:r>
        <w:rPr>
          <w:rFonts w:ascii="Times New Roman" w:hAnsi="Times New Roman" w:cs="Times New Roman"/>
          <w:spacing w:val="5"/>
          <w:sz w:val="24"/>
          <w:szCs w:val="24"/>
          <w:shd w:val="clear" w:color="auto" w:fill="FFFFFF"/>
          <w:lang w:eastAsia="cs-CZ"/>
        </w:rPr>
        <w:t xml:space="preserve"> </w:t>
      </w:r>
      <w:r w:rsidR="006B232A" w:rsidRPr="005F7628">
        <w:rPr>
          <w:rFonts w:ascii="Times New Roman" w:hAnsi="Times New Roman" w:cs="Times New Roman"/>
          <w:b/>
          <w:sz w:val="24"/>
          <w:szCs w:val="24"/>
        </w:rPr>
        <w:t>Видове недопустими дейности</w:t>
      </w:r>
    </w:p>
    <w:p w14:paraId="4A814F2E" w14:textId="77777777" w:rsidR="001F1EB8" w:rsidRPr="001F1EB8" w:rsidRDefault="001F1EB8" w:rsidP="001F1EB8">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F1EB8">
        <w:rPr>
          <w:rFonts w:ascii="Times New Roman" w:hAnsi="Times New Roman" w:cs="Times New Roman"/>
          <w:sz w:val="24"/>
          <w:szCs w:val="24"/>
        </w:rPr>
        <w:t>- дейности за одит на проекта;</w:t>
      </w:r>
    </w:p>
    <w:p w14:paraId="5DC783AF" w14:textId="0412DC44" w:rsidR="001F1EB8" w:rsidRDefault="001F1EB8" w:rsidP="001F1EB8">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F1EB8">
        <w:rPr>
          <w:rFonts w:ascii="Times New Roman" w:hAnsi="Times New Roman" w:cs="Times New Roman"/>
          <w:sz w:val="24"/>
          <w:szCs w:val="24"/>
        </w:rPr>
        <w:t>- всякакви дейности от търговски и/или друг характер, генериращи печалба за кандидата и/или партньорите;</w:t>
      </w:r>
    </w:p>
    <w:p w14:paraId="6298D6D8" w14:textId="4D62FA99" w:rsidR="0016382D" w:rsidRPr="001F1EB8" w:rsidRDefault="0016382D" w:rsidP="001F1EB8">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дейности, които не допринасят за целите на настоящата процедура;</w:t>
      </w:r>
    </w:p>
    <w:p w14:paraId="4A13AC10" w14:textId="77777777" w:rsidR="001F1EB8" w:rsidRPr="001F1EB8" w:rsidRDefault="001F1EB8" w:rsidP="001F1EB8">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F1EB8">
        <w:rPr>
          <w:rFonts w:ascii="Times New Roman" w:hAnsi="Times New Roman" w:cs="Times New Roman"/>
          <w:sz w:val="24"/>
          <w:szCs w:val="24"/>
        </w:rPr>
        <w:t>- дейности, извършени в нарушение на правилата за държавни помощи;</w:t>
      </w:r>
    </w:p>
    <w:p w14:paraId="6FBCB355" w14:textId="77777777" w:rsidR="001F1EB8" w:rsidRPr="001F1EB8" w:rsidRDefault="001F1EB8" w:rsidP="001F1EB8">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F1EB8">
        <w:rPr>
          <w:rFonts w:ascii="Times New Roman" w:hAnsi="Times New Roman" w:cs="Times New Roman"/>
          <w:sz w:val="24"/>
          <w:szCs w:val="24"/>
        </w:rPr>
        <w:t xml:space="preserve">- дейности за закупуване на активи - втора употреба; </w:t>
      </w:r>
    </w:p>
    <w:p w14:paraId="3538B5B2" w14:textId="14ACFD0A" w:rsidR="001F1EB8" w:rsidRPr="001F1EB8" w:rsidRDefault="001F1EB8" w:rsidP="001F1EB8">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F1EB8">
        <w:rPr>
          <w:rFonts w:ascii="Times New Roman" w:hAnsi="Times New Roman" w:cs="Times New Roman"/>
          <w:sz w:val="24"/>
          <w:szCs w:val="24"/>
        </w:rPr>
        <w:t>- дейности извън обхвата на процедурата и такива, не попадащи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5B9F4434" w14:textId="2B6A534D" w:rsidR="001F1EB8" w:rsidRPr="001F1EB8" w:rsidRDefault="001F1EB8" w:rsidP="007A4392">
      <w:pPr>
        <w:pBdr>
          <w:top w:val="single" w:sz="4" w:space="1" w:color="auto"/>
          <w:left w:val="single" w:sz="4" w:space="4" w:color="auto"/>
          <w:bottom w:val="single" w:sz="4" w:space="1" w:color="auto"/>
          <w:right w:val="single" w:sz="4" w:space="4" w:color="auto"/>
        </w:pBdr>
        <w:tabs>
          <w:tab w:val="left" w:pos="34"/>
          <w:tab w:val="left" w:pos="142"/>
        </w:tabs>
        <w:spacing w:after="0" w:line="240" w:lineRule="auto"/>
        <w:jc w:val="both"/>
        <w:rPr>
          <w:rFonts w:ascii="Times New Roman" w:hAnsi="Times New Roman" w:cs="Times New Roman"/>
          <w:sz w:val="24"/>
          <w:szCs w:val="24"/>
        </w:rPr>
      </w:pPr>
      <w:r w:rsidRPr="001F1EB8">
        <w:rPr>
          <w:rFonts w:ascii="Times New Roman" w:hAnsi="Times New Roman" w:cs="Times New Roman"/>
          <w:sz w:val="24"/>
          <w:szCs w:val="24"/>
        </w:rPr>
        <w:t>-</w:t>
      </w:r>
      <w:r w:rsidRPr="001F1EB8">
        <w:rPr>
          <w:rFonts w:ascii="Times New Roman" w:hAnsi="Times New Roman" w:cs="Times New Roman"/>
          <w:sz w:val="24"/>
          <w:szCs w:val="24"/>
        </w:rPr>
        <w:tab/>
        <w:t>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0808773B" w14:textId="4155C51C" w:rsidR="001F1EB8" w:rsidRPr="001F1EB8" w:rsidRDefault="001F1EB8" w:rsidP="001F1EB8">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F1EB8">
        <w:rPr>
          <w:rFonts w:ascii="Times New Roman" w:hAnsi="Times New Roman" w:cs="Times New Roman"/>
          <w:sz w:val="24"/>
          <w:szCs w:val="24"/>
        </w:rPr>
        <w:t>- дейности, за изпълнението на които вече е било предоставено финансиране със средства от Европейските фондове при споделено управление (ЕФСУ) или чрез други фондове и инструменти на Европейския съюз, както и с други публични средства, различни от тези на бенефициента.</w:t>
      </w:r>
    </w:p>
    <w:p w14:paraId="040AA637" w14:textId="703741D4" w:rsidR="001F1EB8" w:rsidRPr="001F1EB8" w:rsidRDefault="001F1EB8" w:rsidP="001F1EB8">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F1EB8">
        <w:rPr>
          <w:rFonts w:ascii="Times New Roman" w:hAnsi="Times New Roman" w:cs="Times New Roman"/>
          <w:sz w:val="24"/>
          <w:szCs w:val="24"/>
        </w:rPr>
        <w:lastRenderedPageBreak/>
        <w:t>Управляващият орган има правото в процеса на оценка да отстрани недопустими дейности, както и дейности, които са свързани с недопустими разходи.</w:t>
      </w:r>
    </w:p>
    <w:bookmarkEnd w:id="17"/>
    <w:bookmarkEnd w:id="28"/>
    <w:p w14:paraId="727242D2" w14:textId="3708D1A6" w:rsidR="00A20971" w:rsidRDefault="00A20971" w:rsidP="008D0A31">
      <w:pPr>
        <w:pStyle w:val="ListParagraph"/>
        <w:spacing w:after="120" w:line="252" w:lineRule="auto"/>
        <w:ind w:left="0"/>
        <w:contextualSpacing w:val="0"/>
        <w:jc w:val="both"/>
        <w:rPr>
          <w:rFonts w:ascii="Times New Roman" w:hAnsi="Times New Roman" w:cs="Times New Roman"/>
          <w:b/>
          <w:sz w:val="20"/>
          <w:szCs w:val="20"/>
        </w:rPr>
      </w:pPr>
    </w:p>
    <w:p w14:paraId="5F61FB94" w14:textId="6B63B4B9" w:rsidR="00441D92" w:rsidRPr="007A17D0" w:rsidRDefault="00441D92" w:rsidP="00441D92">
      <w:pPr>
        <w:pBdr>
          <w:top w:val="single" w:sz="4" w:space="2" w:color="auto"/>
          <w:left w:val="single" w:sz="4" w:space="4" w:color="auto"/>
          <w:bottom w:val="single" w:sz="4" w:space="1" w:color="auto"/>
          <w:right w:val="single" w:sz="4" w:space="3" w:color="auto"/>
        </w:pBdr>
        <w:spacing w:after="120" w:line="252" w:lineRule="auto"/>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 xml:space="preserve">14. </w:t>
      </w:r>
      <w:r w:rsidRPr="007A17D0">
        <w:rPr>
          <w:rFonts w:ascii="Times New Roman" w:hAnsi="Times New Roman" w:cs="Times New Roman"/>
          <w:b/>
          <w:sz w:val="24"/>
          <w:szCs w:val="24"/>
          <w:lang w:eastAsia="bg-BG"/>
        </w:rPr>
        <w:t>Категории разходи, допустими за финансиране:</w:t>
      </w:r>
    </w:p>
    <w:p w14:paraId="4CFD51A7" w14:textId="418C9909" w:rsidR="00441D92" w:rsidRPr="00944DA7" w:rsidRDefault="00441D92" w:rsidP="00441D92">
      <w:pPr>
        <w:pBdr>
          <w:top w:val="single" w:sz="4" w:space="2" w:color="auto"/>
          <w:left w:val="single" w:sz="4" w:space="4" w:color="auto"/>
          <w:bottom w:val="single" w:sz="4" w:space="1" w:color="auto"/>
          <w:right w:val="single" w:sz="4" w:space="3" w:color="auto"/>
        </w:pBdr>
        <w:spacing w:after="120" w:line="252" w:lineRule="auto"/>
        <w:jc w:val="both"/>
        <w:rPr>
          <w:rFonts w:ascii="Times New Roman" w:hAnsi="Times New Roman" w:cs="Times New Roman"/>
          <w:bCs/>
          <w:sz w:val="24"/>
          <w:szCs w:val="24"/>
          <w:lang w:eastAsia="bg-BG"/>
        </w:rPr>
      </w:pPr>
      <w:r w:rsidRPr="00944DA7">
        <w:rPr>
          <w:rFonts w:ascii="Times New Roman" w:hAnsi="Times New Roman" w:cs="Times New Roman"/>
          <w:bCs/>
          <w:sz w:val="24"/>
          <w:szCs w:val="24"/>
          <w:lang w:eastAsia="bg-BG"/>
        </w:rPr>
        <w:t>При предоставяне на безвъзмездна финансова помощ по настоящата процедура ще бъдат взети под внимание само допустимите разходи съгласно изискванията на Глава пета „Финансово управление и контрол“ от ЗУСЕФСУ и действащите подзаконови нормативни актове на Министерския съвет, които не противоречат на Закона, разпоредбите на Регламент №</w:t>
      </w:r>
      <w:r w:rsidR="00FC643B">
        <w:rPr>
          <w:rFonts w:ascii="Times New Roman" w:hAnsi="Times New Roman" w:cs="Times New Roman"/>
          <w:bCs/>
          <w:sz w:val="24"/>
          <w:szCs w:val="24"/>
          <w:lang w:eastAsia="bg-BG"/>
        </w:rPr>
        <w:t xml:space="preserve"> </w:t>
      </w:r>
      <w:r w:rsidRPr="00944DA7">
        <w:rPr>
          <w:rFonts w:ascii="Times New Roman" w:hAnsi="Times New Roman" w:cs="Times New Roman"/>
          <w:bCs/>
          <w:sz w:val="24"/>
          <w:szCs w:val="24"/>
          <w:lang w:eastAsia="bg-BG"/>
        </w:rPr>
        <w:t>2021/1060, Регламент №</w:t>
      </w:r>
      <w:r w:rsidR="005630D1">
        <w:rPr>
          <w:rFonts w:ascii="Times New Roman" w:hAnsi="Times New Roman" w:cs="Times New Roman"/>
          <w:bCs/>
          <w:sz w:val="24"/>
          <w:szCs w:val="24"/>
          <w:lang w:eastAsia="bg-BG"/>
        </w:rPr>
        <w:t xml:space="preserve"> </w:t>
      </w:r>
      <w:r w:rsidRPr="00944DA7">
        <w:rPr>
          <w:rFonts w:ascii="Times New Roman" w:hAnsi="Times New Roman" w:cs="Times New Roman"/>
          <w:bCs/>
          <w:sz w:val="24"/>
          <w:szCs w:val="24"/>
          <w:lang w:eastAsia="bg-BG"/>
        </w:rPr>
        <w:t>2021/1058, Регламент №</w:t>
      </w:r>
      <w:r w:rsidR="006C5CE2">
        <w:rPr>
          <w:rFonts w:ascii="Times New Roman" w:hAnsi="Times New Roman" w:cs="Times New Roman"/>
          <w:bCs/>
          <w:sz w:val="24"/>
          <w:szCs w:val="24"/>
          <w:lang w:eastAsia="bg-BG"/>
        </w:rPr>
        <w:t xml:space="preserve"> </w:t>
      </w:r>
      <w:r w:rsidRPr="00944DA7">
        <w:rPr>
          <w:rFonts w:ascii="Times New Roman" w:hAnsi="Times New Roman" w:cs="Times New Roman"/>
          <w:bCs/>
          <w:sz w:val="24"/>
          <w:szCs w:val="24"/>
          <w:lang w:eastAsia="bg-BG"/>
        </w:rPr>
        <w:t>2018/1046 и</w:t>
      </w:r>
      <w:r w:rsidRPr="006D6A05">
        <w:t xml:space="preserve"> </w:t>
      </w:r>
      <w:r w:rsidRPr="00944DA7">
        <w:rPr>
          <w:rFonts w:ascii="Times New Roman" w:hAnsi="Times New Roman" w:cs="Times New Roman"/>
          <w:bCs/>
          <w:sz w:val="24"/>
          <w:szCs w:val="24"/>
          <w:lang w:eastAsia="bg-BG"/>
        </w:rPr>
        <w:t>приложимото национално законодателство за финансовата рамка 2021 – 2027 г.  детайлно описани по-долу.</w:t>
      </w:r>
    </w:p>
    <w:p w14:paraId="7FE52E19" w14:textId="77777777" w:rsidR="00441D92" w:rsidRPr="00B12535" w:rsidRDefault="00441D92" w:rsidP="00441D92">
      <w:pPr>
        <w:pBdr>
          <w:top w:val="single" w:sz="4" w:space="2" w:color="auto"/>
          <w:left w:val="single" w:sz="4" w:space="4" w:color="auto"/>
          <w:bottom w:val="single" w:sz="4" w:space="1" w:color="auto"/>
          <w:right w:val="single" w:sz="4" w:space="3" w:color="auto"/>
        </w:pBdr>
        <w:spacing w:after="120" w:line="252" w:lineRule="auto"/>
        <w:jc w:val="both"/>
        <w:rPr>
          <w:rFonts w:ascii="Times New Roman" w:hAnsi="Times New Roman" w:cs="Times New Roman"/>
          <w:bCs/>
          <w:sz w:val="24"/>
          <w:szCs w:val="24"/>
          <w:lang w:eastAsia="bg-BG"/>
        </w:rPr>
      </w:pPr>
      <w:r w:rsidRPr="00944DA7">
        <w:rPr>
          <w:rFonts w:ascii="Times New Roman" w:hAnsi="Times New Roman" w:cs="Times New Roman"/>
          <w:bCs/>
          <w:sz w:val="24"/>
          <w:szCs w:val="24"/>
          <w:lang w:eastAsia="bg-BG"/>
        </w:rPr>
        <w:t xml:space="preserve">Бюджетът </w:t>
      </w:r>
      <w:r>
        <w:rPr>
          <w:rFonts w:ascii="Times New Roman" w:hAnsi="Times New Roman" w:cs="Times New Roman"/>
          <w:bCs/>
          <w:sz w:val="24"/>
          <w:szCs w:val="24"/>
          <w:lang w:eastAsia="bg-BG"/>
        </w:rPr>
        <w:t>във</w:t>
      </w:r>
      <w:r w:rsidRPr="00944DA7">
        <w:rPr>
          <w:rFonts w:ascii="Times New Roman" w:hAnsi="Times New Roman" w:cs="Times New Roman"/>
          <w:bCs/>
          <w:sz w:val="24"/>
          <w:szCs w:val="24"/>
          <w:lang w:eastAsia="bg-BG"/>
        </w:rPr>
        <w:t xml:space="preserve"> Формуляра за кандидатстване представлява както предварителна оценка на очакваните разходи, така и максимален размер на допустимите разходи и трябва точно да отговаря на стойността, посочена в проекта. Стойността на допустимите разходи трябва да се основава на европейското и българското законодателство, да се базира на нормативно определени размери или на реални пазарни цени и да е в съответствие с предвижданите за финансиране дейности.</w:t>
      </w:r>
      <w:r>
        <w:rPr>
          <w:rFonts w:ascii="Times New Roman" w:hAnsi="Times New Roman" w:cs="Times New Roman"/>
          <w:bCs/>
          <w:sz w:val="24"/>
          <w:szCs w:val="24"/>
          <w:lang w:eastAsia="bg-BG"/>
        </w:rPr>
        <w:t xml:space="preserve"> </w:t>
      </w:r>
    </w:p>
    <w:p w14:paraId="16267DD4" w14:textId="77777777" w:rsidR="00441D92" w:rsidRPr="005F7628" w:rsidRDefault="00441D92"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cs="Times New Roman"/>
          <w:b/>
          <w:sz w:val="24"/>
          <w:szCs w:val="24"/>
          <w:lang w:eastAsia="bg-BG"/>
        </w:rPr>
      </w:pPr>
      <w:r w:rsidRPr="005F7628">
        <w:rPr>
          <w:rFonts w:ascii="Times New Roman" w:hAnsi="Times New Roman" w:cs="Times New Roman"/>
          <w:b/>
          <w:sz w:val="24"/>
          <w:szCs w:val="24"/>
          <w:lang w:eastAsia="bg-BG"/>
        </w:rPr>
        <w:t>14.1. Нормативна уредба</w:t>
      </w:r>
    </w:p>
    <w:p w14:paraId="5DB5F486" w14:textId="77777777" w:rsidR="00441D92" w:rsidRPr="005F7628"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lang w:eastAsia="bg-BG"/>
        </w:rPr>
      </w:pPr>
      <w:r w:rsidRPr="005F7628">
        <w:rPr>
          <w:rFonts w:ascii="Times New Roman" w:hAnsi="Times New Roman" w:cs="Times New Roman"/>
          <w:sz w:val="24"/>
          <w:szCs w:val="24"/>
          <w:lang w:eastAsia="bg-BG"/>
        </w:rPr>
        <w:t>Разходите, допустими за финансиране в рамките на настоящата процедура чрез директно предоставяне на безвъзмездна финансова помощ, трябва да отговарят на разпоредбите на:</w:t>
      </w:r>
    </w:p>
    <w:p w14:paraId="28728F99" w14:textId="77777777" w:rsidR="00441D92" w:rsidRPr="00825E55"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r w:rsidRPr="00825E55">
        <w:rPr>
          <w:rFonts w:ascii="Times New Roman" w:hAnsi="Times New Roman" w:cs="Times New Roman"/>
          <w:sz w:val="24"/>
          <w:szCs w:val="24"/>
        </w:rPr>
        <w:t xml:space="preserve">- </w:t>
      </w:r>
      <w:bookmarkStart w:id="29" w:name="_Hlk118384029"/>
      <w:r w:rsidRPr="00730F84">
        <w:rPr>
          <w:rFonts w:ascii="Times New Roman" w:hAnsi="Times New Roman" w:cs="Times New Roman"/>
          <w:sz w:val="24"/>
          <w:szCs w:val="24"/>
        </w:rPr>
        <w:t xml:space="preserve">Регламент (ЕС) 2021/1060 </w:t>
      </w:r>
      <w:bookmarkEnd w:id="29"/>
      <w:r w:rsidRPr="00730F84">
        <w:rPr>
          <w:rFonts w:ascii="Times New Roman" w:hAnsi="Times New Roman" w:cs="Times New Roman"/>
          <w:sz w:val="24"/>
          <w:szCs w:val="24"/>
        </w:rPr>
        <w:t>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rFonts w:ascii="Times New Roman" w:hAnsi="Times New Roman" w:cs="Times New Roman"/>
          <w:sz w:val="24"/>
          <w:szCs w:val="24"/>
        </w:rPr>
        <w:t xml:space="preserve"> </w:t>
      </w:r>
    </w:p>
    <w:p w14:paraId="4DFBAF08" w14:textId="2AFAD9D1" w:rsidR="00441D92" w:rsidRPr="00D8768C"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r w:rsidRPr="00825E55">
        <w:rPr>
          <w:rFonts w:ascii="Times New Roman" w:hAnsi="Times New Roman" w:cs="Times New Roman"/>
          <w:sz w:val="24"/>
          <w:szCs w:val="24"/>
        </w:rPr>
        <w:t>-</w:t>
      </w:r>
      <w:bookmarkStart w:id="30" w:name="_Hlk118383980"/>
      <w:r w:rsidR="00660A9E">
        <w:rPr>
          <w:rFonts w:ascii="Times New Roman" w:hAnsi="Times New Roman" w:cs="Times New Roman"/>
          <w:sz w:val="24"/>
          <w:szCs w:val="24"/>
        </w:rPr>
        <w:t xml:space="preserve"> </w:t>
      </w:r>
      <w:r w:rsidRPr="00730F84">
        <w:rPr>
          <w:rFonts w:ascii="Times New Roman" w:hAnsi="Times New Roman" w:cs="Times New Roman"/>
          <w:sz w:val="24"/>
          <w:szCs w:val="24"/>
        </w:rPr>
        <w:t>Регламент (ЕС</w:t>
      </w:r>
      <w:r w:rsidRPr="00D8768C">
        <w:rPr>
          <w:rFonts w:ascii="Times New Roman" w:hAnsi="Times New Roman" w:cs="Times New Roman"/>
          <w:sz w:val="24"/>
          <w:szCs w:val="24"/>
        </w:rPr>
        <w:t xml:space="preserve">) 2021/1058 </w:t>
      </w:r>
      <w:bookmarkEnd w:id="30"/>
      <w:r w:rsidRPr="00D8768C">
        <w:rPr>
          <w:rFonts w:ascii="Times New Roman" w:hAnsi="Times New Roman" w:cs="Times New Roman"/>
          <w:sz w:val="24"/>
          <w:szCs w:val="24"/>
        </w:rPr>
        <w:t xml:space="preserve">на Европейския парламент и на Съвета от 24 юни 2021 година относно Европейския фонд за регионално развитие и относно Кохезионния фонд; </w:t>
      </w:r>
    </w:p>
    <w:p w14:paraId="4B76A690" w14:textId="77777777" w:rsidR="00441D92" w:rsidRPr="00E73C08"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r w:rsidRPr="00FA5AFD">
        <w:rPr>
          <w:rFonts w:ascii="Times New Roman" w:hAnsi="Times New Roman" w:cs="Times New Roman"/>
          <w:sz w:val="24"/>
          <w:szCs w:val="24"/>
        </w:rPr>
        <w:t>- Регламент (ЕС, Евратом) 2018/1046</w:t>
      </w:r>
      <w:r w:rsidRPr="00D8768C">
        <w:rPr>
          <w:rFonts w:ascii="Times New Roman" w:hAnsi="Times New Roman" w:cs="Times New Roman"/>
          <w:sz w:val="24"/>
          <w:szCs w:val="24"/>
        </w:rPr>
        <w:t xml:space="preserve"> на</w:t>
      </w:r>
      <w:r w:rsidRPr="00E73C08">
        <w:rPr>
          <w:rFonts w:ascii="Times New Roman" w:hAnsi="Times New Roman" w:cs="Times New Roman"/>
          <w:sz w:val="24"/>
          <w:szCs w:val="24"/>
        </w:rPr>
        <w:t xml:space="preserve">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Pr>
          <w:rFonts w:ascii="Times New Roman" w:hAnsi="Times New Roman" w:cs="Times New Roman"/>
          <w:sz w:val="24"/>
          <w:szCs w:val="24"/>
        </w:rPr>
        <w:t>;</w:t>
      </w:r>
    </w:p>
    <w:p w14:paraId="21E0C84B" w14:textId="77777777" w:rsidR="00441D92"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r w:rsidRPr="00944DA7">
        <w:rPr>
          <w:rFonts w:ascii="Times New Roman" w:hAnsi="Times New Roman" w:cs="Times New Roman"/>
          <w:sz w:val="24"/>
          <w:szCs w:val="24"/>
        </w:rPr>
        <w:t xml:space="preserve">- ЗУСЕФСУ; </w:t>
      </w:r>
    </w:p>
    <w:p w14:paraId="4770A0E4" w14:textId="77777777" w:rsidR="00441D92"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31" w:name="_Hlk135921539"/>
      <w:r w:rsidRPr="00B54058">
        <w:rPr>
          <w:rFonts w:ascii="Times New Roman" w:hAnsi="Times New Roman" w:cs="Times New Roman"/>
          <w:sz w:val="24"/>
          <w:szCs w:val="24"/>
        </w:rPr>
        <w:t xml:space="preserve">ПМС </w:t>
      </w:r>
      <w:r>
        <w:rPr>
          <w:rFonts w:ascii="Times New Roman" w:hAnsi="Times New Roman" w:cs="Times New Roman"/>
          <w:sz w:val="24"/>
          <w:szCs w:val="24"/>
        </w:rPr>
        <w:t xml:space="preserve">№ </w:t>
      </w:r>
      <w:r w:rsidRPr="00B54058">
        <w:rPr>
          <w:rFonts w:ascii="Times New Roman" w:hAnsi="Times New Roman" w:cs="Times New Roman"/>
          <w:sz w:val="24"/>
          <w:szCs w:val="24"/>
        </w:rPr>
        <w:t xml:space="preserve">86/01.06.2023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w:t>
      </w:r>
    </w:p>
    <w:p w14:paraId="46D914C8" w14:textId="77777777" w:rsidR="00441D92" w:rsidRPr="00944DA7"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bookmarkStart w:id="32" w:name="_Hlk141082660"/>
      <w:r>
        <w:rPr>
          <w:rFonts w:ascii="Times New Roman" w:hAnsi="Times New Roman" w:cs="Times New Roman"/>
          <w:sz w:val="24"/>
          <w:szCs w:val="24"/>
        </w:rPr>
        <w:t>-</w:t>
      </w:r>
      <w:r w:rsidRPr="00084F23">
        <w:rPr>
          <w:rFonts w:ascii="Times New Roman" w:hAnsi="Times New Roman" w:cs="Times New Roman"/>
          <w:sz w:val="24"/>
          <w:szCs w:val="24"/>
        </w:rPr>
        <w:t xml:space="preserve">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2021-2027 г. (ПМС № 23/2023 г.);</w:t>
      </w:r>
    </w:p>
    <w:p w14:paraId="10FF2137" w14:textId="77777777" w:rsidR="00441D92" w:rsidRPr="00AF603A"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lang w:eastAsia="bg-BG"/>
        </w:rPr>
      </w:pPr>
      <w:bookmarkStart w:id="33" w:name="_Hlk139887055"/>
      <w:bookmarkEnd w:id="31"/>
      <w:bookmarkEnd w:id="32"/>
      <w:r>
        <w:rPr>
          <w:rFonts w:ascii="Times New Roman" w:hAnsi="Times New Roman" w:cs="Times New Roman"/>
          <w:sz w:val="24"/>
          <w:szCs w:val="24"/>
        </w:rPr>
        <w:t>-</w:t>
      </w:r>
      <w:r w:rsidRPr="005A3CAC">
        <w:rPr>
          <w:rFonts w:ascii="Times New Roman" w:hAnsi="Times New Roman" w:cs="Times New Roman"/>
          <w:sz w:val="24"/>
          <w:szCs w:val="24"/>
          <w:lang w:eastAsia="bg-BG"/>
        </w:rPr>
        <w:t xml:space="preserve"> </w:t>
      </w:r>
      <w:bookmarkEnd w:id="33"/>
      <w:r w:rsidRPr="005A5397">
        <w:rPr>
          <w:rFonts w:ascii="Times New Roman" w:hAnsi="Times New Roman" w:cs="Times New Roman"/>
          <w:sz w:val="24"/>
          <w:szCs w:val="24"/>
          <w:lang w:eastAsia="bg-BG"/>
        </w:rPr>
        <w:t>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Pr>
          <w:rFonts w:ascii="Times New Roman" w:hAnsi="Times New Roman" w:cs="Times New Roman"/>
          <w:sz w:val="24"/>
          <w:szCs w:val="24"/>
          <w:lang w:eastAsia="bg-BG"/>
        </w:rPr>
        <w:t>.</w:t>
      </w:r>
      <w:r w:rsidRPr="00E73C08">
        <w:rPr>
          <w:rFonts w:ascii="Times New Roman" w:hAnsi="Times New Roman" w:cs="Times New Roman"/>
          <w:sz w:val="24"/>
          <w:szCs w:val="24"/>
          <w:lang w:eastAsia="bg-BG"/>
        </w:rPr>
        <w:t xml:space="preserve"> </w:t>
      </w:r>
    </w:p>
    <w:p w14:paraId="26A9E551" w14:textId="77777777" w:rsidR="00441D92"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E34570">
        <w:rPr>
          <w:rFonts w:ascii="Times New Roman" w:hAnsi="Times New Roman"/>
          <w:sz w:val="24"/>
          <w:szCs w:val="24"/>
        </w:rPr>
        <w:t>- Закон за обществените поръчки</w:t>
      </w:r>
      <w:r w:rsidRPr="00CC49EB">
        <w:t xml:space="preserve"> </w:t>
      </w:r>
      <w:r w:rsidRPr="00CC49EB">
        <w:rPr>
          <w:rFonts w:ascii="Times New Roman" w:hAnsi="Times New Roman"/>
          <w:sz w:val="24"/>
          <w:szCs w:val="24"/>
        </w:rPr>
        <w:t>и подзаконови</w:t>
      </w:r>
      <w:r>
        <w:rPr>
          <w:rFonts w:ascii="Times New Roman" w:hAnsi="Times New Roman"/>
          <w:sz w:val="24"/>
          <w:szCs w:val="24"/>
        </w:rPr>
        <w:t>те</w:t>
      </w:r>
      <w:r w:rsidRPr="00CC49EB">
        <w:rPr>
          <w:rFonts w:ascii="Times New Roman" w:hAnsi="Times New Roman"/>
          <w:sz w:val="24"/>
          <w:szCs w:val="24"/>
        </w:rPr>
        <w:t xml:space="preserve"> нормативни актове по прилагането му</w:t>
      </w:r>
      <w:r w:rsidRPr="00E34570">
        <w:rPr>
          <w:rFonts w:ascii="Times New Roman" w:hAnsi="Times New Roman"/>
          <w:sz w:val="24"/>
          <w:szCs w:val="24"/>
        </w:rPr>
        <w:t>.</w:t>
      </w:r>
    </w:p>
    <w:p w14:paraId="4B09B113" w14:textId="77777777" w:rsidR="00441D92" w:rsidRPr="00E73C08" w:rsidRDefault="00441D92" w:rsidP="00441D92">
      <w:pPr>
        <w:pBdr>
          <w:top w:val="single" w:sz="4" w:space="2" w:color="auto"/>
          <w:left w:val="single" w:sz="4" w:space="4" w:color="auto"/>
          <w:bottom w:val="single" w:sz="4" w:space="1" w:color="auto"/>
          <w:right w:val="single" w:sz="4" w:space="3" w:color="auto"/>
        </w:pBdr>
        <w:spacing w:before="160" w:after="0" w:line="252" w:lineRule="auto"/>
        <w:jc w:val="both"/>
        <w:rPr>
          <w:rFonts w:ascii="Times New Roman" w:hAnsi="Times New Roman" w:cs="Times New Roman"/>
          <w:b/>
          <w:sz w:val="24"/>
          <w:szCs w:val="24"/>
          <w:lang w:eastAsia="bg-BG"/>
        </w:rPr>
      </w:pPr>
      <w:r w:rsidRPr="00E73C08">
        <w:rPr>
          <w:rFonts w:ascii="Times New Roman" w:hAnsi="Times New Roman" w:cs="Times New Roman"/>
          <w:b/>
          <w:sz w:val="24"/>
          <w:szCs w:val="24"/>
          <w:lang w:eastAsia="bg-BG"/>
        </w:rPr>
        <w:t>14.2. Общи условия за допустимост на разходите по процедурата</w:t>
      </w:r>
    </w:p>
    <w:p w14:paraId="4DDB1326" w14:textId="3E7E3301" w:rsidR="00441D92" w:rsidRPr="007B1364"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7B1364">
        <w:rPr>
          <w:rFonts w:ascii="Times New Roman" w:hAnsi="Times New Roman"/>
          <w:sz w:val="24"/>
          <w:szCs w:val="24"/>
        </w:rPr>
        <w:lastRenderedPageBreak/>
        <w:t xml:space="preserve">Бюджетът на проектното предложение трябва да съдържа както разходи, които кандидатът смята да извърши след одобрението на проектното предложение, така и такива, които вече е направил преди подаването му във връзка с изпълнението на дейности по проекта, които са извършени в срока на допустимост на разходите и които не са финансирани със средства от ЕФСУ или чрез други инструменти на ЕС, както и с други публични средства, различни от тези на бенефициента. </w:t>
      </w:r>
    </w:p>
    <w:p w14:paraId="687A6C33" w14:textId="77777777" w:rsidR="00441D92" w:rsidRPr="007B1364"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7B1364">
        <w:rPr>
          <w:rFonts w:ascii="Times New Roman" w:hAnsi="Times New Roman"/>
          <w:sz w:val="24"/>
          <w:szCs w:val="24"/>
        </w:rPr>
        <w:t>Разходите по процедурата се считат за допустими, ако са налице условията за допустимост на разходите, определени в чл. 57, ал. 1 от ЗУСЕФСУ.</w:t>
      </w:r>
    </w:p>
    <w:p w14:paraId="3B95C0BC" w14:textId="254856AD" w:rsidR="00441D92"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7B1364">
        <w:rPr>
          <w:rFonts w:ascii="Times New Roman" w:hAnsi="Times New Roman"/>
          <w:sz w:val="24"/>
          <w:szCs w:val="24"/>
        </w:rPr>
        <w:t>Допустимите разходи следва да се отнасят за дейности, попадащи в обхвата на подкрепата, оказвана от ЕФРР, в съответствие с описаното в Регламент (ЕС) 2021/1058 и да са извършени по отношение на дейности, допустими за финансиране по настоящата процедура. Съгласно Регламент (ЕС) 2021/1060, за да са допустими за финансиране, разходите трябва да са платени от бенефициента между 1 януари 2021 г. и 31 декември 2029 г.</w:t>
      </w:r>
    </w:p>
    <w:p w14:paraId="2C794563" w14:textId="0A77852F" w:rsidR="005630D1" w:rsidRPr="005630D1" w:rsidRDefault="005630D1" w:rsidP="005630D1">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5630D1">
        <w:rPr>
          <w:rFonts w:ascii="Times New Roman" w:hAnsi="Times New Roman"/>
          <w:sz w:val="24"/>
          <w:szCs w:val="24"/>
        </w:rPr>
        <w:t>При спазване на съображение 43 от преамбюла на Регламент (ЕС) 2021/1060 и чл. 54, изр. второ от Регламент (ЕС) 2021/1060, за непреките разходи се прилага процент на единна ставка към допустимите преки разходи по проекта, изчислена през програмен период 2014-2020 г.</w:t>
      </w:r>
      <w:r w:rsidR="00FC643B">
        <w:rPr>
          <w:rFonts w:ascii="Times New Roman" w:hAnsi="Times New Roman"/>
          <w:sz w:val="24"/>
          <w:szCs w:val="24"/>
        </w:rPr>
        <w:t xml:space="preserve"> </w:t>
      </w:r>
      <w:r w:rsidRPr="005630D1">
        <w:rPr>
          <w:rFonts w:ascii="Times New Roman" w:hAnsi="Times New Roman"/>
          <w:sz w:val="24"/>
          <w:szCs w:val="24"/>
        </w:rPr>
        <w:t>Съответният процент се прилага към сумата на всички допустими преки разходи в рамките на безвъзмездната финансова помощ</w:t>
      </w:r>
      <w:r w:rsidR="00355599">
        <w:rPr>
          <w:rFonts w:ascii="Times New Roman" w:hAnsi="Times New Roman"/>
          <w:sz w:val="24"/>
          <w:szCs w:val="24"/>
        </w:rPr>
        <w:t>.</w:t>
      </w:r>
      <w:r w:rsidRPr="005630D1">
        <w:rPr>
          <w:rFonts w:ascii="Times New Roman" w:hAnsi="Times New Roman"/>
          <w:sz w:val="24"/>
          <w:szCs w:val="24"/>
        </w:rPr>
        <w:t xml:space="preserve"> </w:t>
      </w:r>
      <w:r w:rsidR="00355599">
        <w:rPr>
          <w:rFonts w:ascii="Times New Roman" w:hAnsi="Times New Roman"/>
          <w:sz w:val="24"/>
          <w:szCs w:val="24"/>
        </w:rPr>
        <w:t>Непреките разходи включват</w:t>
      </w:r>
      <w:r w:rsidRPr="005630D1">
        <w:rPr>
          <w:rFonts w:ascii="Times New Roman" w:hAnsi="Times New Roman"/>
          <w:sz w:val="24"/>
          <w:szCs w:val="24"/>
        </w:rPr>
        <w:t>:</w:t>
      </w:r>
    </w:p>
    <w:p w14:paraId="4367C320" w14:textId="60E50673" w:rsidR="005630D1" w:rsidRPr="005630D1" w:rsidRDefault="005630D1" w:rsidP="005630D1">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5630D1">
        <w:rPr>
          <w:rFonts w:ascii="Times New Roman" w:hAnsi="Times New Roman"/>
          <w:sz w:val="24"/>
          <w:szCs w:val="24"/>
        </w:rPr>
        <w:t xml:space="preserve">- разходите за организация и управление, свързани с възнагражденията на лицата, ангажирани с функциите по управление/администриране на проекта (вкл. при екип за управление - ръководител, координатор, технически сътрудник, счетоводител и др., независимо дали екипът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законодателство); разходите за пътни, настаняване и дневни; разходи за външни услуги във връзка с организацията и управлението на одобрения за финансиране проект; други разходи, необходими за администрирането/управлението на проекта (материали, консумативи, оборудване); </w:t>
      </w:r>
    </w:p>
    <w:p w14:paraId="7EB58C7F" w14:textId="77777777" w:rsidR="005630D1" w:rsidRPr="005630D1" w:rsidRDefault="005630D1" w:rsidP="005630D1">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5630D1">
        <w:rPr>
          <w:rFonts w:ascii="Times New Roman" w:hAnsi="Times New Roman"/>
          <w:sz w:val="24"/>
          <w:szCs w:val="24"/>
        </w:rPr>
        <w:t>- разходите за подготовка на документации за възлагане на обществени поръчки/процедури за избор на изпълнители по реда на глава четвърта от ЗУСЕФСУ и</w:t>
      </w:r>
    </w:p>
    <w:p w14:paraId="15DBD73B" w14:textId="5A547973" w:rsidR="005630D1" w:rsidRPr="005630D1" w:rsidRDefault="005630D1" w:rsidP="005630D1">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5630D1">
        <w:rPr>
          <w:rFonts w:ascii="Times New Roman" w:hAnsi="Times New Roman"/>
          <w:sz w:val="24"/>
          <w:szCs w:val="24"/>
        </w:rPr>
        <w:t xml:space="preserve">- разходите за видимост, прозрачност и комуникация, свързани с популяризиране на изпълнението и резултатите от проекта), независимо дали се възлагат на външен за бенефициента изпълнител или са за лица, ангажирани с управлението на проекта, изпълняващи тези функции. </w:t>
      </w:r>
    </w:p>
    <w:p w14:paraId="4A32DB29" w14:textId="14C3E611" w:rsidR="005630D1" w:rsidRDefault="005630D1" w:rsidP="005630D1">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5630D1">
        <w:rPr>
          <w:rFonts w:ascii="Times New Roman" w:hAnsi="Times New Roman"/>
          <w:sz w:val="24"/>
          <w:szCs w:val="24"/>
        </w:rPr>
        <w:t>В случай че със съответния процент се надвишава максималният размер на БФП по проекта, преките разходи се намаляват така, че с прилагане на съответния процент непреки разходи към тях да не се надвиши максималната стойност на безвъзмездната помощ, определена съгласно раздел 9 от условията за кандидатстване.</w:t>
      </w:r>
    </w:p>
    <w:p w14:paraId="01BA898D" w14:textId="41036D3A" w:rsidR="00441D92" w:rsidRDefault="005630D1"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Кандидат</w:t>
      </w:r>
      <w:r w:rsidR="00FC643B">
        <w:rPr>
          <w:rFonts w:ascii="Times New Roman" w:hAnsi="Times New Roman"/>
          <w:sz w:val="24"/>
          <w:szCs w:val="24"/>
        </w:rPr>
        <w:t>ът</w:t>
      </w:r>
      <w:r w:rsidRPr="003C02CC">
        <w:rPr>
          <w:rFonts w:ascii="Times New Roman" w:hAnsi="Times New Roman"/>
          <w:sz w:val="24"/>
          <w:szCs w:val="24"/>
        </w:rPr>
        <w:t xml:space="preserve"> следва да има предвид, че процентните ограничения се налагат върху реално извършените и разплатени допустими разходи, вкл. последващото изплащане на пълния размер на разходите за дейността по организация и управление, видимост, прозрачност и комуникация, подготовка на документации за възлагане на обществени поръчки, зависи от постигането на резултатите от проекта, измерими със съответните индикатори, заложени в проектното предложение.</w:t>
      </w:r>
      <w:r w:rsidRPr="005D726C">
        <w:t xml:space="preserve"> </w:t>
      </w:r>
      <w:bookmarkStart w:id="34" w:name="_Hlk141083036"/>
      <w:r w:rsidR="008D25CA">
        <w:rPr>
          <w:rFonts w:ascii="Times New Roman" w:hAnsi="Times New Roman"/>
          <w:sz w:val="24"/>
          <w:szCs w:val="24"/>
        </w:rPr>
        <w:fldChar w:fldCharType="begin"/>
      </w:r>
      <w:r w:rsidR="008D25CA">
        <w:rPr>
          <w:rFonts w:ascii="Times New Roman" w:hAnsi="Times New Roman"/>
          <w:sz w:val="24"/>
          <w:szCs w:val="24"/>
        </w:rPr>
        <w:instrText xml:space="preserve"> HYPERLINK "" </w:instrText>
      </w:r>
      <w:r w:rsidR="008D25CA">
        <w:rPr>
          <w:rFonts w:ascii="Times New Roman" w:hAnsi="Times New Roman"/>
          <w:sz w:val="24"/>
          <w:szCs w:val="24"/>
        </w:rPr>
      </w:r>
      <w:r w:rsidR="00D4450C">
        <w:rPr>
          <w:rFonts w:ascii="Times New Roman" w:hAnsi="Times New Roman"/>
          <w:sz w:val="24"/>
          <w:szCs w:val="24"/>
        </w:rPr>
        <w:fldChar w:fldCharType="separate"/>
      </w:r>
      <w:r w:rsidR="008D25CA">
        <w:rPr>
          <w:rFonts w:ascii="Times New Roman" w:hAnsi="Times New Roman"/>
          <w:sz w:val="24"/>
          <w:szCs w:val="24"/>
        </w:rPr>
        <w:fldChar w:fldCharType="end"/>
      </w:r>
      <w:r w:rsidR="00441D92" w:rsidRPr="001E70C8">
        <w:rPr>
          <w:rFonts w:ascii="Times New Roman" w:hAnsi="Times New Roman"/>
          <w:sz w:val="24"/>
          <w:szCs w:val="24"/>
        </w:rPr>
        <w:t>Използването на единна ставка по чл. 55, ал. 1, т. 4 от ЗУСЕФСУ не освобождава бенефициент</w:t>
      </w:r>
      <w:r w:rsidR="00B961E3">
        <w:rPr>
          <w:rFonts w:ascii="Times New Roman" w:hAnsi="Times New Roman"/>
          <w:sz w:val="24"/>
          <w:szCs w:val="24"/>
        </w:rPr>
        <w:t>а и партньора</w:t>
      </w:r>
      <w:r w:rsidR="00FC643B">
        <w:rPr>
          <w:rFonts w:ascii="Times New Roman" w:hAnsi="Times New Roman"/>
          <w:sz w:val="24"/>
          <w:szCs w:val="24"/>
        </w:rPr>
        <w:t>/ите</w:t>
      </w:r>
      <w:r w:rsidR="00441D92" w:rsidRPr="001E70C8">
        <w:rPr>
          <w:rFonts w:ascii="Times New Roman" w:hAnsi="Times New Roman"/>
          <w:sz w:val="24"/>
          <w:szCs w:val="24"/>
        </w:rPr>
        <w:t xml:space="preserve"> от задълженията им при изпълнението на всички дейности, включени в проект</w:t>
      </w:r>
      <w:r w:rsidR="00B961E3">
        <w:rPr>
          <w:rFonts w:ascii="Times New Roman" w:hAnsi="Times New Roman"/>
          <w:sz w:val="24"/>
          <w:szCs w:val="24"/>
        </w:rPr>
        <w:t>а</w:t>
      </w:r>
      <w:r w:rsidR="00441D92" w:rsidRPr="001E70C8">
        <w:rPr>
          <w:rFonts w:ascii="Times New Roman" w:hAnsi="Times New Roman"/>
          <w:sz w:val="24"/>
          <w:szCs w:val="24"/>
        </w:rPr>
        <w:t>, да спазват приложимото европейско и национално законодателство</w:t>
      </w:r>
      <w:r w:rsidR="00441D92" w:rsidRPr="005F7628">
        <w:rPr>
          <w:rFonts w:ascii="Times New Roman" w:hAnsi="Times New Roman"/>
          <w:sz w:val="24"/>
          <w:szCs w:val="24"/>
        </w:rPr>
        <w:t>.</w:t>
      </w:r>
    </w:p>
    <w:p w14:paraId="6C3B90DB" w14:textId="601B979B" w:rsidR="00441D92" w:rsidRDefault="00441D92"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
          <w:sz w:val="24"/>
          <w:szCs w:val="24"/>
        </w:rPr>
      </w:pPr>
      <w:bookmarkStart w:id="35" w:name="_Hlk118898385"/>
      <w:bookmarkEnd w:id="34"/>
      <w:r w:rsidRPr="005F7628">
        <w:rPr>
          <w:rFonts w:ascii="Times New Roman" w:hAnsi="Times New Roman"/>
          <w:b/>
          <w:sz w:val="24"/>
          <w:szCs w:val="24"/>
        </w:rPr>
        <w:t xml:space="preserve">14.3. </w:t>
      </w:r>
      <w:r w:rsidRPr="005F7628">
        <w:rPr>
          <w:rFonts w:ascii="Times New Roman" w:hAnsi="Times New Roman" w:cs="Times New Roman"/>
          <w:b/>
          <w:sz w:val="24"/>
          <w:szCs w:val="24"/>
          <w:lang w:eastAsia="bg-BG"/>
        </w:rPr>
        <w:t>Предвидени</w:t>
      </w:r>
      <w:r w:rsidRPr="005F7628">
        <w:rPr>
          <w:rFonts w:ascii="Times New Roman" w:hAnsi="Times New Roman"/>
          <w:b/>
          <w:sz w:val="24"/>
          <w:szCs w:val="24"/>
        </w:rPr>
        <w:t xml:space="preserve"> ограничения в размера/стойността на определени категории разходи </w:t>
      </w:r>
    </w:p>
    <w:bookmarkEnd w:id="35"/>
    <w:p w14:paraId="443108F6" w14:textId="2F760042" w:rsidR="00441D92" w:rsidRPr="002F2B60" w:rsidRDefault="00441D92"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441D92">
        <w:rPr>
          <w:rFonts w:ascii="Times New Roman" w:hAnsi="Times New Roman"/>
          <w:b/>
          <w:sz w:val="24"/>
          <w:szCs w:val="24"/>
        </w:rPr>
        <w:t>14.3.1.</w:t>
      </w:r>
      <w:r w:rsidRPr="00E451F6">
        <w:rPr>
          <w:rFonts w:ascii="Times New Roman" w:hAnsi="Times New Roman"/>
          <w:bCs/>
          <w:sz w:val="24"/>
          <w:szCs w:val="24"/>
        </w:rPr>
        <w:t xml:space="preserve"> За </w:t>
      </w:r>
      <w:r w:rsidRPr="00475C01">
        <w:rPr>
          <w:rFonts w:ascii="Times New Roman" w:hAnsi="Times New Roman" w:cs="Times New Roman"/>
          <w:sz w:val="24"/>
          <w:szCs w:val="24"/>
        </w:rPr>
        <w:t>подготвителни</w:t>
      </w:r>
      <w:r>
        <w:rPr>
          <w:rFonts w:ascii="Times New Roman" w:hAnsi="Times New Roman" w:cs="Times New Roman"/>
          <w:sz w:val="24"/>
          <w:szCs w:val="24"/>
        </w:rPr>
        <w:t>те</w:t>
      </w:r>
      <w:r w:rsidRPr="00475C01">
        <w:rPr>
          <w:rFonts w:ascii="Times New Roman" w:hAnsi="Times New Roman" w:cs="Times New Roman"/>
          <w:sz w:val="24"/>
          <w:szCs w:val="24"/>
        </w:rPr>
        <w:t xml:space="preserve"> дейности</w:t>
      </w:r>
      <w:r>
        <w:rPr>
          <w:rFonts w:ascii="Times New Roman" w:hAnsi="Times New Roman"/>
          <w:bCs/>
          <w:sz w:val="24"/>
          <w:szCs w:val="24"/>
        </w:rPr>
        <w:t xml:space="preserve"> </w:t>
      </w:r>
      <w:r w:rsidRPr="002F2B60">
        <w:rPr>
          <w:rFonts w:ascii="Times New Roman" w:hAnsi="Times New Roman"/>
          <w:bCs/>
          <w:sz w:val="24"/>
          <w:szCs w:val="24"/>
        </w:rPr>
        <w:t xml:space="preserve">максималните разходи са ограничени в размер </w:t>
      </w:r>
      <w:r w:rsidRPr="004353AA">
        <w:rPr>
          <w:rFonts w:ascii="Times New Roman" w:hAnsi="Times New Roman"/>
          <w:bCs/>
          <w:sz w:val="24"/>
          <w:szCs w:val="24"/>
        </w:rPr>
        <w:t xml:space="preserve">до </w:t>
      </w:r>
      <w:r w:rsidR="00495C01" w:rsidRPr="00BB7459">
        <w:rPr>
          <w:rFonts w:ascii="Times New Roman" w:hAnsi="Times New Roman"/>
          <w:bCs/>
          <w:sz w:val="24"/>
          <w:szCs w:val="24"/>
        </w:rPr>
        <w:t>3</w:t>
      </w:r>
      <w:r w:rsidR="004353AA" w:rsidRPr="00BB7459">
        <w:rPr>
          <w:rFonts w:ascii="Times New Roman" w:hAnsi="Times New Roman"/>
          <w:bCs/>
          <w:sz w:val="24"/>
          <w:szCs w:val="24"/>
        </w:rPr>
        <w:t>2</w:t>
      </w:r>
      <w:r w:rsidR="00246F80" w:rsidRPr="00BB7459">
        <w:rPr>
          <w:rFonts w:ascii="Times New Roman" w:hAnsi="Times New Roman"/>
          <w:bCs/>
          <w:sz w:val="24"/>
          <w:szCs w:val="24"/>
        </w:rPr>
        <w:t> </w:t>
      </w:r>
      <w:r w:rsidR="00495C01" w:rsidRPr="00BB7459">
        <w:rPr>
          <w:rFonts w:ascii="Times New Roman" w:hAnsi="Times New Roman"/>
          <w:bCs/>
          <w:sz w:val="24"/>
          <w:szCs w:val="24"/>
        </w:rPr>
        <w:t>000</w:t>
      </w:r>
      <w:r w:rsidR="00246F80" w:rsidRPr="00BB7459">
        <w:rPr>
          <w:rFonts w:ascii="Times New Roman" w:hAnsi="Times New Roman"/>
          <w:bCs/>
          <w:sz w:val="24"/>
          <w:szCs w:val="24"/>
        </w:rPr>
        <w:t xml:space="preserve"> </w:t>
      </w:r>
      <w:r w:rsidR="00495C01" w:rsidRPr="00BB7459">
        <w:rPr>
          <w:rFonts w:ascii="Times New Roman" w:hAnsi="Times New Roman"/>
          <w:bCs/>
          <w:sz w:val="24"/>
          <w:szCs w:val="24"/>
        </w:rPr>
        <w:t xml:space="preserve">лв. </w:t>
      </w:r>
      <w:r w:rsidR="00A3519B">
        <w:rPr>
          <w:rFonts w:ascii="Times New Roman" w:hAnsi="Times New Roman"/>
          <w:bCs/>
          <w:sz w:val="24"/>
          <w:szCs w:val="24"/>
        </w:rPr>
        <w:t>с ДДС.</w:t>
      </w:r>
    </w:p>
    <w:p w14:paraId="028834DB" w14:textId="14156675" w:rsidR="00A3519B" w:rsidRDefault="00441D92"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441D92">
        <w:rPr>
          <w:rFonts w:ascii="Times New Roman" w:hAnsi="Times New Roman"/>
          <w:b/>
          <w:sz w:val="24"/>
          <w:szCs w:val="24"/>
        </w:rPr>
        <w:t>14.</w:t>
      </w:r>
      <w:r w:rsidR="008E0B6C" w:rsidRPr="00443A53">
        <w:rPr>
          <w:rFonts w:ascii="Times New Roman" w:hAnsi="Times New Roman"/>
          <w:b/>
          <w:sz w:val="24"/>
          <w:szCs w:val="24"/>
        </w:rPr>
        <w:t>3</w:t>
      </w:r>
      <w:r w:rsidRPr="00441D92">
        <w:rPr>
          <w:rFonts w:ascii="Times New Roman" w:hAnsi="Times New Roman"/>
          <w:b/>
          <w:sz w:val="24"/>
          <w:szCs w:val="24"/>
        </w:rPr>
        <w:t>.2.</w:t>
      </w:r>
      <w:r w:rsidR="00A3519B">
        <w:rPr>
          <w:rFonts w:ascii="Times New Roman" w:hAnsi="Times New Roman"/>
          <w:b/>
          <w:sz w:val="24"/>
          <w:szCs w:val="24"/>
        </w:rPr>
        <w:t xml:space="preserve"> </w:t>
      </w:r>
      <w:r w:rsidR="00A3519B" w:rsidRPr="00A3519B">
        <w:rPr>
          <w:rFonts w:ascii="Times New Roman" w:hAnsi="Times New Roman"/>
          <w:bCs/>
          <w:sz w:val="24"/>
          <w:szCs w:val="24"/>
        </w:rPr>
        <w:t>За</w:t>
      </w:r>
      <w:r w:rsidR="00A3519B">
        <w:rPr>
          <w:rFonts w:ascii="Times New Roman" w:hAnsi="Times New Roman"/>
          <w:bCs/>
          <w:sz w:val="24"/>
          <w:szCs w:val="24"/>
        </w:rPr>
        <w:t xml:space="preserve"> дейности по о</w:t>
      </w:r>
      <w:r w:rsidR="00A3519B" w:rsidRPr="00A3519B">
        <w:rPr>
          <w:rFonts w:ascii="Times New Roman" w:hAnsi="Times New Roman"/>
          <w:bCs/>
          <w:sz w:val="24"/>
          <w:szCs w:val="24"/>
        </w:rPr>
        <w:t>рганизиране и провеждане на мероприятия</w:t>
      </w:r>
      <w:r w:rsidRPr="00E451F6">
        <w:rPr>
          <w:rFonts w:ascii="Times New Roman" w:hAnsi="Times New Roman"/>
          <w:bCs/>
          <w:sz w:val="24"/>
          <w:szCs w:val="24"/>
        </w:rPr>
        <w:t xml:space="preserve"> </w:t>
      </w:r>
      <w:r w:rsidR="00A3519B">
        <w:rPr>
          <w:rFonts w:ascii="Times New Roman" w:hAnsi="Times New Roman"/>
          <w:bCs/>
          <w:sz w:val="24"/>
          <w:szCs w:val="24"/>
        </w:rPr>
        <w:t>максималните разходи са ограничени до 50 000 лв. с ДДС</w:t>
      </w:r>
    </w:p>
    <w:p w14:paraId="20F90C85" w14:textId="1592298C" w:rsidR="00FC643B" w:rsidRDefault="00A3519B"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8E0B6C">
        <w:rPr>
          <w:rFonts w:ascii="Times New Roman" w:hAnsi="Times New Roman"/>
          <w:b/>
          <w:sz w:val="24"/>
          <w:szCs w:val="24"/>
        </w:rPr>
        <w:lastRenderedPageBreak/>
        <w:t>14.3.3.</w:t>
      </w:r>
      <w:r>
        <w:rPr>
          <w:rFonts w:ascii="Times New Roman" w:hAnsi="Times New Roman"/>
          <w:bCs/>
          <w:sz w:val="24"/>
          <w:szCs w:val="24"/>
        </w:rPr>
        <w:t xml:space="preserve"> </w:t>
      </w:r>
      <w:r w:rsidR="00441D92" w:rsidRPr="002F2B60">
        <w:rPr>
          <w:rFonts w:ascii="Times New Roman" w:hAnsi="Times New Roman"/>
          <w:bCs/>
          <w:sz w:val="24"/>
          <w:szCs w:val="24"/>
        </w:rPr>
        <w:t>Непреки</w:t>
      </w:r>
      <w:r w:rsidR="00441D92">
        <w:rPr>
          <w:rFonts w:ascii="Times New Roman" w:hAnsi="Times New Roman"/>
          <w:bCs/>
          <w:sz w:val="24"/>
          <w:szCs w:val="24"/>
        </w:rPr>
        <w:t>те</w:t>
      </w:r>
      <w:r w:rsidR="00441D92" w:rsidRPr="002F2B60">
        <w:rPr>
          <w:rFonts w:ascii="Times New Roman" w:hAnsi="Times New Roman"/>
          <w:bCs/>
          <w:sz w:val="24"/>
          <w:szCs w:val="24"/>
        </w:rPr>
        <w:t xml:space="preserve"> разходи </w:t>
      </w:r>
      <w:r w:rsidR="00FC643B">
        <w:rPr>
          <w:rFonts w:ascii="Times New Roman" w:hAnsi="Times New Roman"/>
          <w:bCs/>
          <w:sz w:val="24"/>
          <w:szCs w:val="24"/>
        </w:rPr>
        <w:t>са в ограниченията</w:t>
      </w:r>
      <w:r w:rsidR="00774191">
        <w:rPr>
          <w:rFonts w:ascii="Times New Roman" w:hAnsi="Times New Roman"/>
          <w:bCs/>
          <w:sz w:val="24"/>
          <w:szCs w:val="24"/>
        </w:rPr>
        <w:t xml:space="preserve"> </w:t>
      </w:r>
      <w:r w:rsidR="00660A9E">
        <w:rPr>
          <w:rFonts w:ascii="Times New Roman" w:hAnsi="Times New Roman"/>
          <w:bCs/>
          <w:sz w:val="24"/>
          <w:szCs w:val="24"/>
        </w:rPr>
        <w:t>съгласно</w:t>
      </w:r>
      <w:r w:rsidR="00774191" w:rsidRPr="00774191">
        <w:t xml:space="preserve"> </w:t>
      </w:r>
      <w:r w:rsidR="00774191" w:rsidRPr="00774191">
        <w:rPr>
          <w:rFonts w:ascii="Times New Roman" w:hAnsi="Times New Roman"/>
          <w:bCs/>
          <w:sz w:val="24"/>
          <w:szCs w:val="24"/>
        </w:rPr>
        <w:t>процент</w:t>
      </w:r>
      <w:r w:rsidR="00774191">
        <w:rPr>
          <w:rFonts w:ascii="Times New Roman" w:hAnsi="Times New Roman"/>
          <w:bCs/>
          <w:sz w:val="24"/>
          <w:szCs w:val="24"/>
        </w:rPr>
        <w:t>а</w:t>
      </w:r>
      <w:r w:rsidR="00774191" w:rsidRPr="00774191">
        <w:rPr>
          <w:rFonts w:ascii="Times New Roman" w:hAnsi="Times New Roman"/>
          <w:bCs/>
          <w:sz w:val="24"/>
          <w:szCs w:val="24"/>
        </w:rPr>
        <w:t xml:space="preserve"> на единна ставка към допустимите преки разходи по проекта, </w:t>
      </w:r>
      <w:r w:rsidR="00774191">
        <w:rPr>
          <w:rFonts w:ascii="Times New Roman" w:hAnsi="Times New Roman"/>
          <w:bCs/>
          <w:sz w:val="24"/>
          <w:szCs w:val="24"/>
        </w:rPr>
        <w:t>определ</w:t>
      </w:r>
      <w:r w:rsidR="00FC643B">
        <w:rPr>
          <w:rFonts w:ascii="Times New Roman" w:hAnsi="Times New Roman"/>
          <w:bCs/>
          <w:sz w:val="24"/>
          <w:szCs w:val="24"/>
        </w:rPr>
        <w:t>ени</w:t>
      </w:r>
      <w:r w:rsidR="00774191">
        <w:rPr>
          <w:rFonts w:ascii="Times New Roman" w:hAnsi="Times New Roman"/>
          <w:bCs/>
          <w:sz w:val="24"/>
          <w:szCs w:val="24"/>
        </w:rPr>
        <w:t xml:space="preserve"> по реда на т. 14.2 от настоящите условия за кандидатстване</w:t>
      </w:r>
      <w:r w:rsidR="00FC643B">
        <w:rPr>
          <w:rFonts w:ascii="Times New Roman" w:hAnsi="Times New Roman"/>
          <w:bCs/>
          <w:sz w:val="24"/>
          <w:szCs w:val="24"/>
        </w:rPr>
        <w:t>, както следва:</w:t>
      </w:r>
    </w:p>
    <w:p w14:paraId="43C2804B" w14:textId="77777777" w:rsidR="00FC643B" w:rsidRPr="005630D1" w:rsidRDefault="00FC643B" w:rsidP="00FC643B">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5630D1">
        <w:rPr>
          <w:rFonts w:ascii="Times New Roman" w:hAnsi="Times New Roman"/>
          <w:sz w:val="24"/>
          <w:szCs w:val="24"/>
        </w:rPr>
        <w:t>- за група със стойност на БФП под 400 000 лв. – 14%</w:t>
      </w:r>
      <w:r>
        <w:rPr>
          <w:rFonts w:ascii="Times New Roman" w:hAnsi="Times New Roman"/>
          <w:sz w:val="24"/>
          <w:szCs w:val="24"/>
        </w:rPr>
        <w:t>;</w:t>
      </w:r>
    </w:p>
    <w:p w14:paraId="17C08FAC" w14:textId="77777777" w:rsidR="00FC643B" w:rsidRPr="005630D1" w:rsidRDefault="00FC643B" w:rsidP="00246F80">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sz w:val="24"/>
          <w:szCs w:val="24"/>
        </w:rPr>
      </w:pPr>
      <w:r w:rsidRPr="005630D1">
        <w:rPr>
          <w:rFonts w:ascii="Times New Roman" w:hAnsi="Times New Roman"/>
          <w:sz w:val="24"/>
          <w:szCs w:val="24"/>
        </w:rPr>
        <w:t>- за група със стойност на БФП от 400 001 - 1 000 000 лв. – 10%</w:t>
      </w:r>
      <w:r>
        <w:rPr>
          <w:rFonts w:ascii="Times New Roman" w:hAnsi="Times New Roman"/>
          <w:sz w:val="24"/>
          <w:szCs w:val="24"/>
        </w:rPr>
        <w:t>;</w:t>
      </w:r>
    </w:p>
    <w:p w14:paraId="783299F5" w14:textId="00B505DF" w:rsidR="00FC643B" w:rsidRDefault="00FC643B" w:rsidP="00246F80">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bCs/>
          <w:sz w:val="24"/>
          <w:szCs w:val="24"/>
        </w:rPr>
      </w:pPr>
      <w:r w:rsidRPr="005630D1">
        <w:rPr>
          <w:rFonts w:ascii="Times New Roman" w:hAnsi="Times New Roman"/>
          <w:sz w:val="24"/>
          <w:szCs w:val="24"/>
        </w:rPr>
        <w:t>- за група със стойност на БФП от 1 000 001 - 2 500 000 лв. – 9%</w:t>
      </w:r>
      <w:r>
        <w:rPr>
          <w:rFonts w:ascii="Times New Roman" w:hAnsi="Times New Roman"/>
          <w:sz w:val="24"/>
          <w:szCs w:val="24"/>
        </w:rPr>
        <w:t>.</w:t>
      </w:r>
      <w:r w:rsidR="00774191">
        <w:rPr>
          <w:rFonts w:ascii="Times New Roman" w:hAnsi="Times New Roman"/>
          <w:bCs/>
          <w:sz w:val="24"/>
          <w:szCs w:val="24"/>
        </w:rPr>
        <w:t xml:space="preserve"> </w:t>
      </w:r>
    </w:p>
    <w:p w14:paraId="3BAEE2D3" w14:textId="4C4DBC59" w:rsidR="008D25CA" w:rsidRPr="007A4392" w:rsidRDefault="00BD160B"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8E0B6C">
        <w:rPr>
          <w:rFonts w:ascii="Times New Roman" w:hAnsi="Times New Roman"/>
          <w:b/>
          <w:sz w:val="24"/>
          <w:szCs w:val="24"/>
        </w:rPr>
        <w:t>Важно!</w:t>
      </w:r>
      <w:r>
        <w:rPr>
          <w:rFonts w:ascii="Times New Roman" w:hAnsi="Times New Roman"/>
          <w:bCs/>
          <w:sz w:val="24"/>
          <w:szCs w:val="24"/>
        </w:rPr>
        <w:t xml:space="preserve"> При определяне размера на непреките разходи и разпределянето им по категория региони кандидатът прилага процента на единна ставка към общата стойност на </w:t>
      </w:r>
      <w:bookmarkStart w:id="36" w:name="_Hlk176862225"/>
      <w:r>
        <w:rPr>
          <w:rFonts w:ascii="Times New Roman" w:hAnsi="Times New Roman"/>
          <w:bCs/>
          <w:sz w:val="24"/>
          <w:szCs w:val="24"/>
        </w:rPr>
        <w:t>преките допустими разходи за</w:t>
      </w:r>
      <w:bookmarkEnd w:id="36"/>
      <w:r>
        <w:rPr>
          <w:rFonts w:ascii="Times New Roman" w:hAnsi="Times New Roman"/>
          <w:bCs/>
          <w:sz w:val="24"/>
          <w:szCs w:val="24"/>
        </w:rPr>
        <w:t xml:space="preserve"> региона в преход и съответно същия процент единна ставка към общата стойност на </w:t>
      </w:r>
      <w:r w:rsidRPr="00E75F6F">
        <w:rPr>
          <w:rFonts w:ascii="Times New Roman" w:hAnsi="Times New Roman"/>
          <w:bCs/>
          <w:sz w:val="24"/>
          <w:szCs w:val="24"/>
        </w:rPr>
        <w:t>преки</w:t>
      </w:r>
      <w:r>
        <w:rPr>
          <w:rFonts w:ascii="Times New Roman" w:hAnsi="Times New Roman"/>
          <w:bCs/>
          <w:sz w:val="24"/>
          <w:szCs w:val="24"/>
        </w:rPr>
        <w:t>те</w:t>
      </w:r>
      <w:r w:rsidRPr="00E75F6F">
        <w:rPr>
          <w:rFonts w:ascii="Times New Roman" w:hAnsi="Times New Roman"/>
          <w:bCs/>
          <w:sz w:val="24"/>
          <w:szCs w:val="24"/>
        </w:rPr>
        <w:t xml:space="preserve"> допустими разходи за</w:t>
      </w:r>
      <w:r>
        <w:rPr>
          <w:rFonts w:ascii="Times New Roman" w:hAnsi="Times New Roman"/>
          <w:bCs/>
          <w:sz w:val="24"/>
          <w:szCs w:val="24"/>
        </w:rPr>
        <w:t xml:space="preserve"> по-слабо развитите региони. Максималният размер на допустимата безвъзмездна финансова помощ, определен в раздел 8, обхваща общия размер на преките допустими разходи и размера на непреките разходи, изчислен по описания метод</w:t>
      </w:r>
      <w:r w:rsidRPr="007A4392">
        <w:rPr>
          <w:rFonts w:ascii="Times New Roman" w:hAnsi="Times New Roman"/>
          <w:bCs/>
          <w:sz w:val="24"/>
          <w:szCs w:val="24"/>
        </w:rPr>
        <w:t>.</w:t>
      </w:r>
    </w:p>
    <w:p w14:paraId="3F95B96E" w14:textId="147A1EA7" w:rsidR="00441D92" w:rsidRPr="005D41F2" w:rsidRDefault="00441D92" w:rsidP="00441D92">
      <w:pPr>
        <w:pStyle w:val="ListParagraph"/>
        <w:numPr>
          <w:ilvl w:val="1"/>
          <w:numId w:val="7"/>
        </w:num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r w:rsidRPr="00A31B2F">
        <w:rPr>
          <w:rFonts w:ascii="Times New Roman" w:hAnsi="Times New Roman" w:cs="Times New Roman"/>
          <w:b/>
          <w:sz w:val="24"/>
          <w:szCs w:val="24"/>
          <w:lang w:eastAsia="bg-BG"/>
        </w:rPr>
        <w:t xml:space="preserve"> Допустими за финансиране </w:t>
      </w:r>
      <w:r w:rsidR="00660A9E">
        <w:rPr>
          <w:rFonts w:ascii="Times New Roman" w:hAnsi="Times New Roman" w:cs="Times New Roman"/>
          <w:b/>
          <w:sz w:val="24"/>
          <w:szCs w:val="24"/>
          <w:lang w:eastAsia="bg-BG"/>
        </w:rPr>
        <w:t xml:space="preserve">категории </w:t>
      </w:r>
      <w:r w:rsidRPr="00A31B2F">
        <w:rPr>
          <w:rFonts w:ascii="Times New Roman" w:hAnsi="Times New Roman" w:cs="Times New Roman"/>
          <w:b/>
          <w:sz w:val="24"/>
          <w:szCs w:val="24"/>
          <w:lang w:eastAsia="bg-BG"/>
        </w:rPr>
        <w:t>разходи</w:t>
      </w:r>
      <w:r>
        <w:rPr>
          <w:rFonts w:ascii="Times New Roman" w:hAnsi="Times New Roman" w:cs="Times New Roman"/>
          <w:b/>
          <w:sz w:val="24"/>
          <w:szCs w:val="24"/>
          <w:lang w:eastAsia="bg-BG"/>
        </w:rPr>
        <w:t xml:space="preserve"> </w:t>
      </w:r>
    </w:p>
    <w:p w14:paraId="6DF7754B" w14:textId="77777777" w:rsidR="00441D92" w:rsidRPr="005D41F2"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8"/>
          <w:szCs w:val="8"/>
        </w:rPr>
      </w:pPr>
    </w:p>
    <w:p w14:paraId="30DF0F48" w14:textId="1AB7ABAA" w:rsidR="00441D92" w:rsidRPr="00FC643B"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FC643B">
        <w:rPr>
          <w:rFonts w:ascii="Times New Roman" w:hAnsi="Times New Roman" w:cs="Times New Roman"/>
          <w:sz w:val="24"/>
          <w:szCs w:val="24"/>
        </w:rPr>
        <w:t xml:space="preserve">I.  </w:t>
      </w:r>
      <w:r w:rsidR="00EF1F4A" w:rsidRPr="00FC643B">
        <w:rPr>
          <w:rFonts w:ascii="Times New Roman" w:hAnsi="Times New Roman" w:cs="Times New Roman"/>
          <w:sz w:val="24"/>
          <w:szCs w:val="24"/>
        </w:rPr>
        <w:t>РАЗХОДИ ЗА УСЛУГИ</w:t>
      </w:r>
    </w:p>
    <w:p w14:paraId="32734ED8" w14:textId="497C6744" w:rsidR="00441D92" w:rsidRPr="00FC643B"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FC643B">
        <w:rPr>
          <w:rFonts w:ascii="Times New Roman" w:hAnsi="Times New Roman" w:cs="Times New Roman"/>
          <w:sz w:val="24"/>
          <w:szCs w:val="24"/>
        </w:rPr>
        <w:t xml:space="preserve">ІI. РАЗХОДИ ЗА </w:t>
      </w:r>
      <w:r w:rsidR="00EF1F4A" w:rsidRPr="00FC643B">
        <w:rPr>
          <w:rFonts w:ascii="Times New Roman" w:hAnsi="Times New Roman" w:cs="Times New Roman"/>
          <w:sz w:val="24"/>
          <w:szCs w:val="24"/>
        </w:rPr>
        <w:t>ПЕРСОНАЛ</w:t>
      </w:r>
    </w:p>
    <w:p w14:paraId="20673933" w14:textId="54529CD5" w:rsidR="00441D92" w:rsidRPr="00FC643B"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FC643B">
        <w:rPr>
          <w:rFonts w:ascii="Times New Roman" w:hAnsi="Times New Roman" w:cs="Times New Roman"/>
          <w:sz w:val="24"/>
          <w:szCs w:val="24"/>
        </w:rPr>
        <w:t>І</w:t>
      </w:r>
      <w:r w:rsidR="00671623" w:rsidRPr="00FC643B">
        <w:rPr>
          <w:rFonts w:ascii="Times New Roman" w:hAnsi="Times New Roman" w:cs="Times New Roman"/>
          <w:sz w:val="24"/>
          <w:szCs w:val="24"/>
        </w:rPr>
        <w:t>ІI</w:t>
      </w:r>
      <w:r w:rsidRPr="00FC643B">
        <w:rPr>
          <w:rFonts w:ascii="Times New Roman" w:hAnsi="Times New Roman" w:cs="Times New Roman"/>
          <w:sz w:val="24"/>
          <w:szCs w:val="24"/>
        </w:rPr>
        <w:t xml:space="preserve">. РАЗХОДИ ЗА </w:t>
      </w:r>
      <w:r w:rsidR="00EF1F4A" w:rsidRPr="00FC643B">
        <w:rPr>
          <w:rFonts w:ascii="Times New Roman" w:hAnsi="Times New Roman" w:cs="Times New Roman"/>
          <w:sz w:val="24"/>
          <w:szCs w:val="24"/>
        </w:rPr>
        <w:t>ТАКСИ</w:t>
      </w:r>
    </w:p>
    <w:p w14:paraId="02E22C67" w14:textId="678019BF" w:rsidR="00441D92" w:rsidRPr="00FC643B" w:rsidRDefault="00671623"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FC643B">
        <w:rPr>
          <w:rFonts w:ascii="Times New Roman" w:hAnsi="Times New Roman" w:cs="Times New Roman"/>
          <w:sz w:val="24"/>
          <w:szCs w:val="24"/>
          <w:lang w:val="en-US"/>
        </w:rPr>
        <w:t>I</w:t>
      </w:r>
      <w:r w:rsidR="00441D92" w:rsidRPr="00FC643B">
        <w:rPr>
          <w:rFonts w:ascii="Times New Roman" w:hAnsi="Times New Roman" w:cs="Times New Roman"/>
          <w:sz w:val="24"/>
          <w:szCs w:val="24"/>
          <w:lang w:val="en-US"/>
        </w:rPr>
        <w:t>V</w:t>
      </w:r>
      <w:r w:rsidR="00441D92" w:rsidRPr="00FC643B">
        <w:rPr>
          <w:rFonts w:ascii="Times New Roman" w:hAnsi="Times New Roman" w:cs="Times New Roman"/>
          <w:sz w:val="24"/>
          <w:szCs w:val="24"/>
        </w:rPr>
        <w:t xml:space="preserve">. РАЗХОДИ ЗА </w:t>
      </w:r>
      <w:r w:rsidR="00EF1F4A" w:rsidRPr="00FC643B">
        <w:rPr>
          <w:rFonts w:ascii="Times New Roman" w:hAnsi="Times New Roman" w:cs="Times New Roman"/>
          <w:sz w:val="24"/>
          <w:szCs w:val="24"/>
        </w:rPr>
        <w:t>МАТЕРИАЛИ</w:t>
      </w:r>
    </w:p>
    <w:p w14:paraId="577016E6" w14:textId="77777777" w:rsidR="008C448C"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FC643B">
        <w:rPr>
          <w:rFonts w:ascii="Times New Roman" w:hAnsi="Times New Roman" w:cs="Times New Roman"/>
          <w:sz w:val="24"/>
          <w:szCs w:val="24"/>
        </w:rPr>
        <w:t xml:space="preserve">V. </w:t>
      </w:r>
      <w:r w:rsidR="0062166D" w:rsidRPr="00FC643B">
        <w:rPr>
          <w:rFonts w:ascii="Times New Roman" w:hAnsi="Times New Roman" w:cs="Times New Roman"/>
          <w:sz w:val="24"/>
          <w:szCs w:val="24"/>
        </w:rPr>
        <w:t>РАЗХОДИ ЗА ПРОВЕЖДАНЕ И УЧАСТИЕ В МЕРОПРИЯТИЯ</w:t>
      </w:r>
    </w:p>
    <w:p w14:paraId="1C662491" w14:textId="5AB4716C" w:rsidR="00441D92" w:rsidRPr="00FC643B"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FC643B">
        <w:rPr>
          <w:rFonts w:ascii="Times New Roman" w:hAnsi="Times New Roman" w:cs="Times New Roman"/>
          <w:sz w:val="24"/>
          <w:szCs w:val="24"/>
          <w:lang w:val="en-US"/>
        </w:rPr>
        <w:t>VI</w:t>
      </w:r>
      <w:r w:rsidRPr="00FC643B">
        <w:rPr>
          <w:rFonts w:ascii="Times New Roman" w:hAnsi="Times New Roman" w:cs="Times New Roman"/>
          <w:sz w:val="24"/>
          <w:szCs w:val="24"/>
        </w:rPr>
        <w:t xml:space="preserve">. НЕПРЕКИ РАЗХОДИ </w:t>
      </w:r>
    </w:p>
    <w:p w14:paraId="6EA3AFC8" w14:textId="2325FED7" w:rsidR="00441D92" w:rsidRDefault="006F04C6" w:rsidP="00FC643B">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cs="Times New Roman"/>
          <w:sz w:val="24"/>
          <w:szCs w:val="24"/>
        </w:rPr>
      </w:pPr>
      <w:r w:rsidRPr="008D25CA">
        <w:rPr>
          <w:rFonts w:ascii="Times New Roman" w:hAnsi="Times New Roman" w:cs="Times New Roman"/>
          <w:b/>
          <w:bCs/>
          <w:sz w:val="24"/>
          <w:szCs w:val="24"/>
          <w:lang w:eastAsia="bg-BG"/>
        </w:rPr>
        <w:t>ДДС е допустим разход</w:t>
      </w:r>
      <w:r w:rsidRPr="006F04C6">
        <w:rPr>
          <w:rFonts w:ascii="Times New Roman" w:hAnsi="Times New Roman" w:cs="Times New Roman"/>
          <w:sz w:val="24"/>
          <w:szCs w:val="24"/>
          <w:lang w:eastAsia="bg-BG"/>
        </w:rPr>
        <w:t xml:space="preserve"> по процедурата, в случай че се отнася за допустими дейности и не е възстановим. Съгласно разпоредбите на </w:t>
      </w:r>
      <w:r w:rsidR="00777236">
        <w:rPr>
          <w:rFonts w:ascii="Times New Roman" w:hAnsi="Times New Roman" w:cs="Times New Roman"/>
          <w:sz w:val="24"/>
          <w:szCs w:val="24"/>
          <w:lang w:eastAsia="bg-BG"/>
        </w:rPr>
        <w:t>пар.</w:t>
      </w:r>
      <w:r w:rsidRPr="006F04C6">
        <w:rPr>
          <w:rFonts w:ascii="Times New Roman" w:hAnsi="Times New Roman" w:cs="Times New Roman"/>
          <w:sz w:val="24"/>
          <w:szCs w:val="24"/>
          <w:lang w:eastAsia="bg-BG"/>
        </w:rPr>
        <w:t xml:space="preserve"> 3 от ПЗР на ПМС № 86/01.06.2023 г. „възстановим данък върху добавената стойност“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 върху добавената стойност, включително когато, като е имало това право, не го е упражнило по реда на закона. По процедурата се прилагат и Указанията на министъра на финансите – Приложение № </w:t>
      </w:r>
      <w:r w:rsidR="00777236">
        <w:rPr>
          <w:rFonts w:ascii="Times New Roman" w:hAnsi="Times New Roman" w:cs="Times New Roman"/>
          <w:sz w:val="24"/>
          <w:szCs w:val="24"/>
          <w:lang w:eastAsia="bg-BG"/>
        </w:rPr>
        <w:t>6</w:t>
      </w:r>
      <w:r w:rsidRPr="006F04C6">
        <w:rPr>
          <w:rFonts w:ascii="Times New Roman" w:hAnsi="Times New Roman" w:cs="Times New Roman"/>
          <w:sz w:val="24"/>
          <w:szCs w:val="24"/>
          <w:lang w:eastAsia="bg-BG"/>
        </w:rPr>
        <w:t xml:space="preserve"> към условията за изпълнение.</w:t>
      </w:r>
    </w:p>
    <w:p w14:paraId="189B8B09" w14:textId="76A95A42" w:rsidR="00441D92" w:rsidRPr="005F7628" w:rsidRDefault="000724A9" w:rsidP="00441D92">
      <w:pPr>
        <w:pStyle w:val="ListParagraph"/>
        <w:numPr>
          <w:ilvl w:val="1"/>
          <w:numId w:val="7"/>
        </w:num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 xml:space="preserve"> </w:t>
      </w:r>
      <w:r w:rsidRPr="005F7628">
        <w:rPr>
          <w:rFonts w:ascii="Times New Roman" w:hAnsi="Times New Roman" w:cs="Times New Roman"/>
          <w:b/>
          <w:sz w:val="24"/>
          <w:szCs w:val="24"/>
          <w:lang w:eastAsia="bg-BG"/>
        </w:rPr>
        <w:t>Недопустими разходи</w:t>
      </w:r>
    </w:p>
    <w:p w14:paraId="2231AA05" w14:textId="77777777" w:rsidR="00441D92" w:rsidRPr="00880C26"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880C26">
        <w:rPr>
          <w:rFonts w:ascii="Times New Roman" w:hAnsi="Times New Roman" w:cs="Times New Roman"/>
          <w:sz w:val="24"/>
          <w:szCs w:val="24"/>
          <w:lang w:eastAsia="bg-BG"/>
        </w:rPr>
        <w:t>– разходи, свързани с изпълнението на недопустими дейности по процедурата;</w:t>
      </w:r>
    </w:p>
    <w:p w14:paraId="488764AB" w14:textId="3B45F8A8" w:rsidR="00441D92"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880C26">
        <w:rPr>
          <w:rFonts w:ascii="Times New Roman" w:hAnsi="Times New Roman" w:cs="Times New Roman"/>
          <w:sz w:val="24"/>
          <w:szCs w:val="24"/>
          <w:lang w:eastAsia="bg-BG"/>
        </w:rPr>
        <w:t>– разходи за одит;</w:t>
      </w:r>
    </w:p>
    <w:p w14:paraId="06612A1D" w14:textId="32A1939A" w:rsidR="007F6F39" w:rsidRPr="00880C26" w:rsidRDefault="00AE4D81"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880C26">
        <w:rPr>
          <w:rFonts w:ascii="Times New Roman" w:hAnsi="Times New Roman" w:cs="Times New Roman"/>
          <w:sz w:val="24"/>
          <w:szCs w:val="24"/>
          <w:lang w:eastAsia="bg-BG"/>
        </w:rPr>
        <w:t xml:space="preserve">– </w:t>
      </w:r>
      <w:r w:rsidR="007F6F39">
        <w:rPr>
          <w:rFonts w:ascii="Times New Roman" w:hAnsi="Times New Roman" w:cs="Times New Roman"/>
          <w:sz w:val="24"/>
          <w:szCs w:val="24"/>
          <w:lang w:eastAsia="bg-BG"/>
        </w:rPr>
        <w:t>разходи</w:t>
      </w:r>
      <w:r w:rsidR="007F6F39" w:rsidRPr="007F6F39">
        <w:rPr>
          <w:rFonts w:ascii="Times New Roman" w:hAnsi="Times New Roman" w:cs="Times New Roman"/>
          <w:sz w:val="24"/>
          <w:szCs w:val="24"/>
          <w:lang w:eastAsia="bg-BG"/>
        </w:rPr>
        <w:t>, извършени в нарушение на правилата за държавни помощи;</w:t>
      </w:r>
    </w:p>
    <w:p w14:paraId="3F84484B" w14:textId="4BDD41AC" w:rsidR="00B97A56" w:rsidRPr="0072412B" w:rsidRDefault="00441D92" w:rsidP="0072412B">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880C26">
        <w:rPr>
          <w:rFonts w:ascii="Times New Roman" w:hAnsi="Times New Roman" w:cs="Times New Roman"/>
          <w:sz w:val="24"/>
          <w:szCs w:val="24"/>
          <w:lang w:eastAsia="bg-BG"/>
        </w:rPr>
        <w:t>–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r w:rsidR="0072412B" w:rsidRPr="0072412B">
        <w:rPr>
          <w:rFonts w:ascii="Times New Roman" w:hAnsi="Times New Roman" w:cs="Times New Roman"/>
          <w:sz w:val="24"/>
          <w:szCs w:val="24"/>
          <w:lang w:eastAsia="bg-BG"/>
        </w:rPr>
        <w:t xml:space="preserve"> </w:t>
      </w:r>
      <w:r w:rsidR="0072412B">
        <w:rPr>
          <w:rFonts w:ascii="Times New Roman" w:hAnsi="Times New Roman" w:cs="Times New Roman"/>
          <w:sz w:val="24"/>
          <w:szCs w:val="24"/>
          <w:lang w:eastAsia="bg-BG"/>
        </w:rPr>
        <w:t xml:space="preserve">- </w:t>
      </w:r>
      <w:bookmarkStart w:id="37" w:name="_Hlk177734544"/>
      <w:r w:rsidR="0072412B">
        <w:rPr>
          <w:rFonts w:ascii="Times New Roman" w:hAnsi="Times New Roman" w:cs="Times New Roman"/>
          <w:sz w:val="24"/>
          <w:szCs w:val="24"/>
          <w:lang w:eastAsia="bg-BG"/>
        </w:rPr>
        <w:t>р</w:t>
      </w:r>
      <w:r w:rsidR="00B97A56" w:rsidRPr="0072412B">
        <w:rPr>
          <w:rFonts w:ascii="Times New Roman" w:hAnsi="Times New Roman" w:cs="Times New Roman"/>
          <w:sz w:val="24"/>
          <w:szCs w:val="24"/>
          <w:lang w:eastAsia="bg-BG"/>
        </w:rPr>
        <w:t>азходи за закупуване на превозни средства</w:t>
      </w:r>
      <w:r w:rsidR="009B6F52">
        <w:rPr>
          <w:rFonts w:ascii="Times New Roman" w:hAnsi="Times New Roman" w:cs="Times New Roman"/>
          <w:sz w:val="24"/>
          <w:szCs w:val="24"/>
          <w:lang w:eastAsia="bg-BG"/>
        </w:rPr>
        <w:t>;</w:t>
      </w:r>
      <w:bookmarkEnd w:id="37"/>
    </w:p>
    <w:p w14:paraId="4F2F1C4C" w14:textId="77777777" w:rsidR="00441D92" w:rsidRPr="00880C26"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880C26">
        <w:rPr>
          <w:rFonts w:ascii="Times New Roman" w:hAnsi="Times New Roman" w:cs="Times New Roman"/>
          <w:sz w:val="24"/>
          <w:szCs w:val="24"/>
          <w:lang w:eastAsia="bg-BG"/>
        </w:rPr>
        <w:t xml:space="preserve">– глоби, финансови санкции и разходи за разрешаване на спорове; </w:t>
      </w:r>
    </w:p>
    <w:p w14:paraId="5D5D7A02" w14:textId="77777777" w:rsidR="00441D92" w:rsidRPr="00880C26"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880C26">
        <w:rPr>
          <w:rFonts w:ascii="Times New Roman" w:hAnsi="Times New Roman" w:cs="Times New Roman"/>
          <w:sz w:val="24"/>
          <w:szCs w:val="24"/>
          <w:lang w:eastAsia="bg-BG"/>
        </w:rPr>
        <w:t xml:space="preserve">– комисиони и загуби от курсови разлики при обмяна на чужда валута; </w:t>
      </w:r>
    </w:p>
    <w:p w14:paraId="661E75DE" w14:textId="77777777" w:rsidR="00441D92" w:rsidRPr="00880C26"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880C26">
        <w:rPr>
          <w:rFonts w:ascii="Times New Roman" w:hAnsi="Times New Roman" w:cs="Times New Roman"/>
          <w:sz w:val="24"/>
          <w:szCs w:val="24"/>
          <w:lang w:eastAsia="bg-BG"/>
        </w:rPr>
        <w:t>– ДДС върху недопустими дейности</w:t>
      </w:r>
      <w:r>
        <w:rPr>
          <w:rFonts w:ascii="Times New Roman" w:hAnsi="Times New Roman" w:cs="Times New Roman"/>
          <w:sz w:val="24"/>
          <w:szCs w:val="24"/>
          <w:lang w:eastAsia="bg-BG"/>
        </w:rPr>
        <w:t xml:space="preserve"> или възстановим ДДС</w:t>
      </w:r>
      <w:r w:rsidRPr="00880C26">
        <w:rPr>
          <w:rFonts w:ascii="Times New Roman" w:hAnsi="Times New Roman" w:cs="Times New Roman"/>
          <w:sz w:val="24"/>
          <w:szCs w:val="24"/>
          <w:lang w:eastAsia="bg-BG"/>
        </w:rPr>
        <w:t>;</w:t>
      </w:r>
    </w:p>
    <w:p w14:paraId="399CA901" w14:textId="77777777" w:rsidR="00441D92"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880C26">
        <w:rPr>
          <w:rFonts w:ascii="Times New Roman" w:hAnsi="Times New Roman" w:cs="Times New Roman"/>
          <w:sz w:val="24"/>
          <w:szCs w:val="24"/>
          <w:lang w:eastAsia="bg-BG"/>
        </w:rPr>
        <w:t>– закупуване на дълготрайни материални активи – втора употреба;</w:t>
      </w:r>
    </w:p>
    <w:p w14:paraId="4A0C5FA8" w14:textId="48616B7E" w:rsidR="00441D92" w:rsidRPr="00880C26" w:rsidRDefault="00195DA6"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880C26">
        <w:rPr>
          <w:rFonts w:ascii="Times New Roman" w:hAnsi="Times New Roman" w:cs="Times New Roman"/>
          <w:sz w:val="24"/>
          <w:szCs w:val="24"/>
          <w:lang w:eastAsia="bg-BG"/>
        </w:rPr>
        <w:t xml:space="preserve">– </w:t>
      </w:r>
      <w:r w:rsidR="00441D92" w:rsidRPr="00880C26">
        <w:rPr>
          <w:rFonts w:ascii="Times New Roman" w:hAnsi="Times New Roman" w:cs="Times New Roman"/>
          <w:sz w:val="24"/>
          <w:szCs w:val="24"/>
          <w:lang w:eastAsia="bg-BG"/>
        </w:rPr>
        <w:t>разходите за гаранции, осигурени от банка или от друга финансова институция;</w:t>
      </w:r>
    </w:p>
    <w:p w14:paraId="57BE9722" w14:textId="77777777" w:rsidR="00441D92" w:rsidRPr="00880C26"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880C26">
        <w:rPr>
          <w:rFonts w:ascii="Times New Roman" w:hAnsi="Times New Roman" w:cs="Times New Roman"/>
          <w:sz w:val="24"/>
          <w:szCs w:val="24"/>
          <w:lang w:eastAsia="bg-BG"/>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45B8CACB" w14:textId="5D69989C" w:rsidR="00441D92" w:rsidRPr="00880C26"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880C26">
        <w:rPr>
          <w:rFonts w:ascii="Times New Roman" w:hAnsi="Times New Roman" w:cs="Times New Roman"/>
          <w:sz w:val="24"/>
          <w:szCs w:val="24"/>
          <w:lang w:eastAsia="bg-BG"/>
        </w:rPr>
        <w:t xml:space="preserve">– разходи за финансиране на операции, които </w:t>
      </w:r>
      <w:r w:rsidR="00FC643B">
        <w:rPr>
          <w:rFonts w:ascii="Times New Roman" w:hAnsi="Times New Roman" w:cs="Times New Roman"/>
          <w:sz w:val="24"/>
          <w:szCs w:val="24"/>
          <w:lang w:eastAsia="bg-BG"/>
        </w:rPr>
        <w:t xml:space="preserve">операции </w:t>
      </w:r>
      <w:r w:rsidRPr="00880C26">
        <w:rPr>
          <w:rFonts w:ascii="Times New Roman" w:hAnsi="Times New Roman" w:cs="Times New Roman"/>
          <w:sz w:val="24"/>
          <w:szCs w:val="24"/>
          <w:lang w:eastAsia="bg-BG"/>
        </w:rPr>
        <w:t xml:space="preserve">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5D48A69C" w14:textId="64FCBB68" w:rsidR="00441D92" w:rsidRPr="00880C26"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880C26">
        <w:rPr>
          <w:rFonts w:ascii="Times New Roman" w:hAnsi="Times New Roman" w:cs="Times New Roman"/>
          <w:sz w:val="24"/>
          <w:szCs w:val="24"/>
          <w:lang w:eastAsia="bg-BG"/>
        </w:rPr>
        <w:lastRenderedPageBreak/>
        <w:t xml:space="preserve">– разходи, които вече са финансирани със средства от ЕФСУ или чрез други </w:t>
      </w:r>
      <w:r w:rsidR="001452F0">
        <w:rPr>
          <w:rFonts w:ascii="Times New Roman" w:hAnsi="Times New Roman" w:cs="Times New Roman"/>
          <w:sz w:val="24"/>
          <w:szCs w:val="24"/>
          <w:lang w:eastAsia="bg-BG"/>
        </w:rPr>
        <w:t xml:space="preserve">фондове или </w:t>
      </w:r>
      <w:r w:rsidRPr="00880C26">
        <w:rPr>
          <w:rFonts w:ascii="Times New Roman" w:hAnsi="Times New Roman" w:cs="Times New Roman"/>
          <w:sz w:val="24"/>
          <w:szCs w:val="24"/>
          <w:lang w:eastAsia="bg-BG"/>
        </w:rPr>
        <w:t>инструменти на Европейския съюз, както и с други публични средства, различни от тези на бенефициента;</w:t>
      </w:r>
    </w:p>
    <w:p w14:paraId="3506851F" w14:textId="62B16104" w:rsidR="00B97A56" w:rsidRPr="0072412B" w:rsidRDefault="00441D92" w:rsidP="00B97A56">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880C26">
        <w:rPr>
          <w:rFonts w:ascii="Times New Roman" w:hAnsi="Times New Roman" w:cs="Times New Roman"/>
          <w:sz w:val="24"/>
          <w:szCs w:val="24"/>
          <w:lang w:eastAsia="bg-BG"/>
        </w:rPr>
        <w:t>–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14F07F12" w14:textId="77777777" w:rsidR="00441D92" w:rsidRPr="005F7628" w:rsidRDefault="00441D92" w:rsidP="00441D92">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rPr>
      </w:pPr>
      <w:r w:rsidRPr="00880C26">
        <w:rPr>
          <w:rFonts w:ascii="Times New Roman" w:hAnsi="Times New Roman" w:cs="Times New Roman"/>
          <w:sz w:val="24"/>
          <w:szCs w:val="24"/>
          <w:lang w:eastAsia="bg-BG"/>
        </w:rPr>
        <w:t>Недопустими за финансиране разходи, неправомерно одобрени и платени от бенефициента, остават за негова сметка и не подлежат на възстановяване</w:t>
      </w:r>
      <w:r w:rsidRPr="005F7628">
        <w:rPr>
          <w:rFonts w:ascii="Times New Roman" w:hAnsi="Times New Roman" w:cs="Times New Roman"/>
          <w:sz w:val="24"/>
          <w:szCs w:val="24"/>
        </w:rPr>
        <w:t>.</w:t>
      </w:r>
    </w:p>
    <w:p w14:paraId="69479EE4" w14:textId="437E6CF6" w:rsidR="00441D92" w:rsidRPr="0080332E" w:rsidRDefault="00441D92" w:rsidP="00441D92">
      <w:pPr>
        <w:pStyle w:val="ListParagraph"/>
        <w:numPr>
          <w:ilvl w:val="1"/>
          <w:numId w:val="7"/>
        </w:numPr>
        <w:pBdr>
          <w:top w:val="single" w:sz="4" w:space="2" w:color="auto"/>
          <w:left w:val="single" w:sz="4" w:space="4" w:color="auto"/>
          <w:bottom w:val="single" w:sz="4" w:space="1" w:color="auto"/>
          <w:right w:val="single" w:sz="4" w:space="3" w:color="auto"/>
        </w:pBdr>
        <w:spacing w:before="80" w:after="0" w:line="252" w:lineRule="auto"/>
        <w:ind w:left="0" w:firstLine="0"/>
        <w:jc w:val="both"/>
        <w:rPr>
          <w:rFonts w:ascii="Times New Roman" w:hAnsi="Times New Roman" w:cs="Times New Roman"/>
          <w:sz w:val="24"/>
          <w:szCs w:val="24"/>
        </w:rPr>
      </w:pPr>
      <w:r w:rsidRPr="0080332E">
        <w:rPr>
          <w:rFonts w:ascii="Times New Roman" w:hAnsi="Times New Roman" w:cs="Times New Roman"/>
          <w:b/>
          <w:bCs/>
          <w:sz w:val="24"/>
          <w:szCs w:val="24"/>
        </w:rPr>
        <w:t>Анализ относно остойностяването на дейностите, включени в проектното предложение</w:t>
      </w:r>
      <w:r w:rsidRPr="0080332E">
        <w:rPr>
          <w:rFonts w:ascii="Times New Roman" w:hAnsi="Times New Roman" w:cs="Times New Roman"/>
          <w:sz w:val="24"/>
          <w:szCs w:val="24"/>
        </w:rPr>
        <w:t xml:space="preserve"> (по образец, Приложение № </w:t>
      </w:r>
      <w:r w:rsidR="00C3168A" w:rsidRPr="00C3168A">
        <w:rPr>
          <w:rFonts w:ascii="Times New Roman" w:hAnsi="Times New Roman" w:cs="Times New Roman"/>
          <w:sz w:val="24"/>
          <w:szCs w:val="24"/>
        </w:rPr>
        <w:t>1</w:t>
      </w:r>
      <w:r w:rsidRPr="0080332E">
        <w:rPr>
          <w:rFonts w:ascii="Times New Roman" w:hAnsi="Times New Roman" w:cs="Times New Roman"/>
          <w:sz w:val="24"/>
          <w:szCs w:val="24"/>
        </w:rPr>
        <w:t xml:space="preserve"> към условията за кандидатстване). </w:t>
      </w:r>
    </w:p>
    <w:p w14:paraId="7BF91847" w14:textId="17B9639D" w:rsidR="0031154D" w:rsidRDefault="0088596B" w:rsidP="0088596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bookmarkStart w:id="38" w:name="_Hlk167616080"/>
      <w:r w:rsidRPr="0088596B">
        <w:rPr>
          <w:rFonts w:ascii="Times New Roman" w:hAnsi="Times New Roman" w:cs="Times New Roman"/>
          <w:sz w:val="24"/>
          <w:szCs w:val="24"/>
        </w:rPr>
        <w:t xml:space="preserve">Анализът на остойностяването се изготвя като самостоятелен документ съгласно образеца към условията за кандидатстване, като в него се обосновава как е остойностена всяка една от дейностите, </w:t>
      </w:r>
      <w:r w:rsidR="0031154D">
        <w:rPr>
          <w:rFonts w:ascii="Times New Roman" w:hAnsi="Times New Roman" w:cs="Times New Roman"/>
          <w:sz w:val="24"/>
          <w:szCs w:val="24"/>
        </w:rPr>
        <w:t>с изключение на тази по т. 13.3</w:t>
      </w:r>
      <w:r w:rsidR="00FC643B">
        <w:rPr>
          <w:rFonts w:ascii="Times New Roman" w:hAnsi="Times New Roman" w:cs="Times New Roman"/>
          <w:sz w:val="24"/>
          <w:szCs w:val="24"/>
        </w:rPr>
        <w:t xml:space="preserve"> </w:t>
      </w:r>
      <w:r w:rsidR="0031154D" w:rsidRPr="0031154D">
        <w:rPr>
          <w:rFonts w:ascii="Times New Roman" w:hAnsi="Times New Roman" w:cs="Times New Roman"/>
          <w:sz w:val="24"/>
          <w:szCs w:val="24"/>
        </w:rPr>
        <w:t>(организация и управление, видимост, прозрачност и комуникация, и подготовка на документации за възлагане на обществени поръчки/процедури за избор на изпълнители), която влиза в състава на непреките разходи</w:t>
      </w:r>
      <w:r w:rsidR="00FC643B">
        <w:rPr>
          <w:rFonts w:ascii="Times New Roman" w:hAnsi="Times New Roman" w:cs="Times New Roman"/>
          <w:sz w:val="24"/>
          <w:szCs w:val="24"/>
        </w:rPr>
        <w:t xml:space="preserve"> и в тази връзка за нея</w:t>
      </w:r>
      <w:r w:rsidR="0031154D" w:rsidRPr="0031154D">
        <w:rPr>
          <w:rFonts w:ascii="Times New Roman" w:hAnsi="Times New Roman" w:cs="Times New Roman"/>
          <w:sz w:val="24"/>
          <w:szCs w:val="24"/>
        </w:rPr>
        <w:t xml:space="preserve"> анализ на остойностяването не се представя.</w:t>
      </w:r>
      <w:r w:rsidR="0031154D" w:rsidRPr="0031154D">
        <w:t xml:space="preserve"> </w:t>
      </w:r>
      <w:r w:rsidR="0031154D" w:rsidRPr="0031154D">
        <w:rPr>
          <w:rFonts w:ascii="Times New Roman" w:hAnsi="Times New Roman" w:cs="Times New Roman"/>
          <w:sz w:val="24"/>
          <w:szCs w:val="24"/>
        </w:rPr>
        <w:t xml:space="preserve">С цел определяне на общата стойност на проектното предложение в Приложение № </w:t>
      </w:r>
      <w:r w:rsidR="001B6718">
        <w:rPr>
          <w:rFonts w:ascii="Times New Roman" w:hAnsi="Times New Roman" w:cs="Times New Roman"/>
          <w:sz w:val="24"/>
          <w:szCs w:val="24"/>
        </w:rPr>
        <w:t>1</w:t>
      </w:r>
      <w:r w:rsidR="0031154D" w:rsidRPr="0031154D">
        <w:rPr>
          <w:rFonts w:ascii="Times New Roman" w:hAnsi="Times New Roman" w:cs="Times New Roman"/>
          <w:sz w:val="24"/>
          <w:szCs w:val="24"/>
        </w:rPr>
        <w:t xml:space="preserve"> към условията за кандидатстване се попълват само процентът и стойността на непреките разходи.</w:t>
      </w:r>
    </w:p>
    <w:p w14:paraId="619C49B2" w14:textId="7EF0ED1F"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 xml:space="preserve">В анализа се посочва въз основа на какви документи, други анализи или проучвания са остойностени дейностите и/или каква информация/ минимални технически и/или функционални характеристики, данни/ показатели/ оферти/ извлечение от каталог на производители/доставчици, информация за вече сключени и изпълнени договори със сходни параметри и предмет, пазарни консултации по смисъла на Закона за обществените поръчки (ЗОП), пазарни проучвания и/или проучване в интернет, досегашен опит, калкулативен метод и др. са ползвани при остойностяването и др. (за целите на определяне стойността на дадена дейност е необходимо сравнение на базата на минимум два източника). При позоваване на вече сключени договори с избран/и изпълнител/и на дейности, предмет на проектното предложение, с което се кандидатства, към анализа на остойностяването се прилага копие/я на тези договори или, ако са публично достъпни, се посочва активен линк към тях. Това не освобождава бенефициента от задължението за представяне на анализ на остойностяването за предоставяне на сравнителни данни от минимум две оферти или два други източника за определяне на прогнозната стойност на поръчката. При позоваване на оферти се прилагат самите оферти, при позоваване на извлечение от каталог на производители/доставчици се прилагат извлеченията от каталога или се посочват съответните линкове към продукта. При доказване на стойността на отделна дейност единствено чрез оферти, се изисква същите да са представени от субекти, чийто предмет на дейност е сходен с предмета на представената от кандидата оферта. Това се доказва с референция за изпълнена подобна услуга, извлечение от договор със сходен предмет или публично достъпна информация – интернет сайт с посочени основни дейности на организацията и изпълнени услуги. </w:t>
      </w:r>
    </w:p>
    <w:p w14:paraId="43C41E89" w14:textId="7BC5B877"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В случаите, в които остойностяването е извършено единствено на базата на оферти, се представят минимум две такива от независими източници. При позоваване на досегашен опит/калкулативен метод се прилагат техническите спецификации, количествено-стойностни сметки и др.</w:t>
      </w:r>
    </w:p>
    <w:p w14:paraId="55D444AF" w14:textId="77777777"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 xml:space="preserve">Възможно е доказване на стойности по дейности чрез извадка на подобни услуги/доставки от страницата на Агенцията по обществени поръчки (АОП), като се посочват аналогичните характеристики между проведената поръчка със сключен договор и дейностите, предвидени в проектното предложение. </w:t>
      </w:r>
    </w:p>
    <w:p w14:paraId="4B5BE263" w14:textId="4436411F"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lastRenderedPageBreak/>
        <w:t xml:space="preserve">В случаите, в които остойностяването е извършено на базата на оферти, проучвания или извадки от АОП, се представят минимум две независими оферти, които са съпоставими </w:t>
      </w:r>
      <w:r w:rsidR="0059661E" w:rsidRPr="0031154D">
        <w:rPr>
          <w:rFonts w:ascii="Times New Roman" w:hAnsi="Times New Roman" w:cs="Times New Roman"/>
          <w:sz w:val="24"/>
          <w:szCs w:val="24"/>
        </w:rPr>
        <w:t xml:space="preserve">една с друга </w:t>
      </w:r>
      <w:r w:rsidR="0059661E">
        <w:rPr>
          <w:rFonts w:ascii="Times New Roman" w:hAnsi="Times New Roman" w:cs="Times New Roman"/>
          <w:sz w:val="24"/>
          <w:szCs w:val="24"/>
        </w:rPr>
        <w:t>–</w:t>
      </w:r>
      <w:r w:rsidRPr="0031154D">
        <w:rPr>
          <w:rFonts w:ascii="Times New Roman" w:hAnsi="Times New Roman" w:cs="Times New Roman"/>
          <w:sz w:val="24"/>
          <w:szCs w:val="24"/>
        </w:rPr>
        <w:t xml:space="preserve"> такива с подобни технически параметри или естество на услугата, от независими източници. Ако при проверка се установи, че представените оферти са от две свързани по между си или с бенефициента лица, то се изисква да се предоставят такива, които са издаде-ни от независими източници или да се използва друг подход за обосноваване на съответния разход.</w:t>
      </w:r>
    </w:p>
    <w:p w14:paraId="1F08D0A0" w14:textId="345C258A"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„Независими оферти“ са оферти, подадени от лица, които не се намират в следната свързаност помежду си или спрямо кандидата:</w:t>
      </w:r>
    </w:p>
    <w:p w14:paraId="303849BE" w14:textId="77777777"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а) лица, едното от които участва в управлението на дружеството на другото;</w:t>
      </w:r>
    </w:p>
    <w:p w14:paraId="7A71B9AA" w14:textId="77777777"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б) съдружници;</w:t>
      </w:r>
    </w:p>
    <w:p w14:paraId="77EC9F12" w14:textId="77777777"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в) лица, които съвместно контролират пряко трето лице;</w:t>
      </w:r>
    </w:p>
    <w:p w14:paraId="4B9F8088" w14:textId="77777777"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г) лица, които участват пряко в управлението или капитала на друго лице, поради което между тях могат да се уговарят условия, различни от обичайните;</w:t>
      </w:r>
    </w:p>
    <w:p w14:paraId="4112B926" w14:textId="77777777"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0655B52F" w14:textId="77777777"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14:paraId="21147F67" w14:textId="77777777"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ж) лицата, едното от които е търговски представител на другото.“</w:t>
      </w:r>
    </w:p>
    <w:p w14:paraId="2A685628" w14:textId="6AA2AE45"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В случаите когато остойностяването се доказва само с оферти, в анализа на остойностяване</w:t>
      </w:r>
      <w:r w:rsidR="00D629D5">
        <w:rPr>
          <w:rFonts w:ascii="Times New Roman" w:hAnsi="Times New Roman" w:cs="Times New Roman"/>
          <w:sz w:val="24"/>
          <w:szCs w:val="24"/>
        </w:rPr>
        <w:t>то</w:t>
      </w:r>
      <w:r w:rsidRPr="0031154D">
        <w:rPr>
          <w:rFonts w:ascii="Times New Roman" w:hAnsi="Times New Roman" w:cs="Times New Roman"/>
          <w:sz w:val="24"/>
          <w:szCs w:val="24"/>
        </w:rPr>
        <w:t xml:space="preserve"> е възможно да се посочи и процент на допълнителни разходи (ако такива са налични), които може да включват транспортни разходи, управленски разходи и/или друго, като изрично следва да е посочена тяхната стойност или процент от действителните разходи с обосновка за приетия процент и необходимостта от прилагането му.</w:t>
      </w:r>
    </w:p>
    <w:p w14:paraId="7FBDF7CC" w14:textId="77777777"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При остойностяване на разходи за персонал, заложената стойност за изпълнение на дадена дейност се определя на база на прогнозното време за изпълнението ѝ и работната заплата на съответния служител, който ще я извършва.</w:t>
      </w:r>
    </w:p>
    <w:p w14:paraId="35D840F3" w14:textId="77777777" w:rsidR="0031154D" w:rsidRP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 xml:space="preserve">Всеки анализ на остойностяване следва да съдържа в поле „Забележка“ описателна част за принципите, които са използвани при определяне на стойността на отделна дейност: защо и как е определена стойността на дейността, коя сума е приета – средноаритметична или по-ниската стойност на услугата/доставката, какви обстоятелства са отчетени или следва да се отчитат при остойностяване на всяка конкретна дейност, друго по преценка на кандидата. </w:t>
      </w:r>
    </w:p>
    <w:p w14:paraId="44407D39" w14:textId="25F4360F" w:rsidR="0031154D" w:rsidRPr="006D79A4"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Анализът на остойностяването обосновава изборът на най-добро съотношение между размера на исканата БФП, предвидените дейности и постигането на поставените цели, като задължително се спазва принципа на добро финансово управление (икономичност, ефикасност и ефективност), дефиниран в Регламент (ЕС, Евратом) 2018/1046 на Европейския парламент и на Съвета от 18 юли 2018 година за финансовите правила, приложими за общия бюджет на Съюза.</w:t>
      </w:r>
    </w:p>
    <w:p w14:paraId="28610F2C" w14:textId="29D826A4" w:rsidR="00A826E6" w:rsidRPr="006D79A4" w:rsidRDefault="00A826E6"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6D79A4">
        <w:rPr>
          <w:rFonts w:ascii="Times New Roman" w:hAnsi="Times New Roman" w:cs="Times New Roman"/>
          <w:sz w:val="24"/>
          <w:szCs w:val="24"/>
        </w:rPr>
        <w:t xml:space="preserve">В </w:t>
      </w:r>
      <w:r w:rsidRPr="00A826E6">
        <w:rPr>
          <w:rFonts w:ascii="Times New Roman" w:hAnsi="Times New Roman" w:cs="Times New Roman"/>
          <w:sz w:val="24"/>
          <w:szCs w:val="24"/>
        </w:rPr>
        <w:t xml:space="preserve">анализа на остойностяването кандидатът следва да опише логиката на разпределяне на съответния разход по региони от ниво NUTS 2 в зависимост от местонахождението на инвестициите и/или по негова преценка според спецификата на разхода при стриктно спазване на въведените в условията за кандидатстване ограничения по отношение финансовия ресурс за </w:t>
      </w:r>
      <w:r w:rsidRPr="006D79A4">
        <w:rPr>
          <w:rFonts w:ascii="Times New Roman" w:hAnsi="Times New Roman" w:cs="Times New Roman"/>
          <w:sz w:val="24"/>
          <w:szCs w:val="24"/>
        </w:rPr>
        <w:t>ЮЗР.</w:t>
      </w:r>
    </w:p>
    <w:p w14:paraId="13F6368B" w14:textId="3067EC38" w:rsidR="0031154D" w:rsidRDefault="0031154D" w:rsidP="0031154D">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31154D">
        <w:rPr>
          <w:rFonts w:ascii="Times New Roman" w:hAnsi="Times New Roman" w:cs="Times New Roman"/>
          <w:sz w:val="24"/>
          <w:szCs w:val="24"/>
        </w:rPr>
        <w:t>Структурата на анализа следва последователността на дейностите, посочена в секция „План за изпълнение/Дейности по проекта“ от формуляра за кандидатстване в ИСУН. Номерацията и наименованието на дейностите, посочени в анализа следва да са идентични с тези, посочени в секция „План за изпълнение/Дейности по проекта“ на формуляра в ИСУН, като се сумира и посочва на ред „Общо“ и общата стойност на проектното предложение.</w:t>
      </w:r>
    </w:p>
    <w:bookmarkEnd w:id="38"/>
    <w:p w14:paraId="7EA8E6CD" w14:textId="77777777" w:rsidR="00441D92" w:rsidRPr="005F7628" w:rsidRDefault="00441D92" w:rsidP="00441D92">
      <w:pPr>
        <w:pStyle w:val="ListParagraph"/>
        <w:numPr>
          <w:ilvl w:val="1"/>
          <w:numId w:val="7"/>
        </w:numPr>
        <w:pBdr>
          <w:top w:val="single" w:sz="4" w:space="2" w:color="auto"/>
          <w:left w:val="single" w:sz="4" w:space="4" w:color="auto"/>
          <w:bottom w:val="single" w:sz="4" w:space="1" w:color="auto"/>
          <w:right w:val="single" w:sz="4" w:space="3" w:color="auto"/>
        </w:pBdr>
        <w:spacing w:before="120" w:after="0" w:line="252" w:lineRule="auto"/>
        <w:ind w:left="658" w:hanging="658"/>
        <w:contextualSpacing w:val="0"/>
        <w:jc w:val="both"/>
        <w:rPr>
          <w:rFonts w:ascii="Times New Roman" w:hAnsi="Times New Roman" w:cs="Times New Roman"/>
          <w:b/>
          <w:sz w:val="24"/>
          <w:szCs w:val="24"/>
          <w:lang w:val="en-US" w:eastAsia="bg-BG"/>
        </w:rPr>
      </w:pPr>
      <w:r w:rsidRPr="005F7628">
        <w:rPr>
          <w:rFonts w:ascii="Times New Roman" w:hAnsi="Times New Roman" w:cs="Times New Roman"/>
          <w:b/>
          <w:sz w:val="24"/>
          <w:szCs w:val="24"/>
          <w:lang w:eastAsia="bg-BG"/>
        </w:rPr>
        <w:lastRenderedPageBreak/>
        <w:t>Авансови плащания</w:t>
      </w:r>
    </w:p>
    <w:p w14:paraId="1C9551DF" w14:textId="10CFC9F4" w:rsidR="005E1BBB" w:rsidRDefault="00BD7741" w:rsidP="00BD7741">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eastAsia="Calibri" w:hAnsi="Times New Roman" w:cs="Times New Roman"/>
          <w:color w:val="000000" w:themeColor="text1"/>
          <w:sz w:val="24"/>
          <w:szCs w:val="24"/>
        </w:rPr>
      </w:pPr>
      <w:r w:rsidRPr="00BD7741">
        <w:rPr>
          <w:rFonts w:ascii="Times New Roman" w:eastAsia="Calibri" w:hAnsi="Times New Roman" w:cs="Times New Roman"/>
          <w:color w:val="000000" w:themeColor="text1"/>
          <w:sz w:val="24"/>
          <w:szCs w:val="24"/>
        </w:rPr>
        <w:t xml:space="preserve">Бенефициентът има право да поиска авансово плащане от общата стойност на БФП </w:t>
      </w:r>
      <w:r w:rsidR="00B9273D">
        <w:rPr>
          <w:rFonts w:ascii="Times New Roman" w:eastAsia="Calibri" w:hAnsi="Times New Roman" w:cs="Times New Roman"/>
          <w:color w:val="000000" w:themeColor="text1"/>
          <w:sz w:val="24"/>
          <w:szCs w:val="24"/>
        </w:rPr>
        <w:t>сключване</w:t>
      </w:r>
      <w:r w:rsidRPr="00BD7741">
        <w:rPr>
          <w:rFonts w:ascii="Times New Roman" w:eastAsia="Calibri" w:hAnsi="Times New Roman" w:cs="Times New Roman"/>
          <w:color w:val="000000" w:themeColor="text1"/>
          <w:sz w:val="24"/>
          <w:szCs w:val="24"/>
        </w:rPr>
        <w:t xml:space="preserve"> на </w:t>
      </w:r>
      <w:r w:rsidR="00B9273D">
        <w:rPr>
          <w:rFonts w:ascii="Times New Roman" w:eastAsia="Calibri" w:hAnsi="Times New Roman" w:cs="Times New Roman"/>
          <w:color w:val="000000" w:themeColor="text1"/>
          <w:sz w:val="24"/>
          <w:szCs w:val="24"/>
        </w:rPr>
        <w:t>АД</w:t>
      </w:r>
      <w:r w:rsidR="00B9273D" w:rsidRPr="00BD7741">
        <w:rPr>
          <w:rFonts w:ascii="Times New Roman" w:eastAsia="Calibri" w:hAnsi="Times New Roman" w:cs="Times New Roman"/>
          <w:color w:val="000000" w:themeColor="text1"/>
          <w:sz w:val="24"/>
          <w:szCs w:val="24"/>
        </w:rPr>
        <w:t>БФП</w:t>
      </w:r>
      <w:r w:rsidRPr="00BD7741">
        <w:rPr>
          <w:rFonts w:ascii="Times New Roman" w:eastAsia="Calibri" w:hAnsi="Times New Roman" w:cs="Times New Roman"/>
          <w:color w:val="000000" w:themeColor="text1"/>
          <w:sz w:val="24"/>
          <w:szCs w:val="24"/>
        </w:rPr>
        <w:t xml:space="preserve">, като максималният размер на авансовото плащане не може да надвишава 20% от стойността на безвъзмездната финансова помощ, след </w:t>
      </w:r>
      <w:r w:rsidR="00B9273D">
        <w:rPr>
          <w:rFonts w:ascii="Times New Roman" w:eastAsia="Calibri" w:hAnsi="Times New Roman" w:cs="Times New Roman"/>
          <w:color w:val="000000" w:themeColor="text1"/>
          <w:sz w:val="24"/>
          <w:szCs w:val="24"/>
        </w:rPr>
        <w:t>сключване</w:t>
      </w:r>
      <w:r w:rsidR="00B9273D" w:rsidRPr="00BD7741">
        <w:rPr>
          <w:rFonts w:ascii="Times New Roman" w:eastAsia="Calibri" w:hAnsi="Times New Roman" w:cs="Times New Roman"/>
          <w:color w:val="000000" w:themeColor="text1"/>
          <w:sz w:val="24"/>
          <w:szCs w:val="24"/>
        </w:rPr>
        <w:t xml:space="preserve"> </w:t>
      </w:r>
      <w:r w:rsidRPr="00BD7741">
        <w:rPr>
          <w:rFonts w:ascii="Times New Roman" w:eastAsia="Calibri" w:hAnsi="Times New Roman" w:cs="Times New Roman"/>
          <w:color w:val="000000" w:themeColor="text1"/>
          <w:sz w:val="24"/>
          <w:szCs w:val="24"/>
        </w:rPr>
        <w:t xml:space="preserve">на </w:t>
      </w:r>
      <w:r w:rsidR="00B9273D">
        <w:rPr>
          <w:rFonts w:ascii="Times New Roman" w:eastAsia="Calibri" w:hAnsi="Times New Roman" w:cs="Times New Roman"/>
          <w:color w:val="000000" w:themeColor="text1"/>
          <w:sz w:val="24"/>
          <w:szCs w:val="24"/>
        </w:rPr>
        <w:t>АД</w:t>
      </w:r>
      <w:r w:rsidR="00B9273D" w:rsidRPr="00BD7741">
        <w:rPr>
          <w:rFonts w:ascii="Times New Roman" w:eastAsia="Calibri" w:hAnsi="Times New Roman" w:cs="Times New Roman"/>
          <w:color w:val="000000" w:themeColor="text1"/>
          <w:sz w:val="24"/>
          <w:szCs w:val="24"/>
        </w:rPr>
        <w:t>БФП</w:t>
      </w:r>
      <w:r w:rsidR="00714738">
        <w:rPr>
          <w:rFonts w:ascii="Times New Roman" w:eastAsia="Calibri" w:hAnsi="Times New Roman" w:cs="Times New Roman"/>
          <w:color w:val="000000" w:themeColor="text1"/>
          <w:sz w:val="24"/>
          <w:szCs w:val="24"/>
        </w:rPr>
        <w:t>.</w:t>
      </w:r>
    </w:p>
    <w:p w14:paraId="2D074BC1" w14:textId="77777777" w:rsidR="00D629D5" w:rsidRPr="00714738" w:rsidRDefault="00D629D5" w:rsidP="00D629D5">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eastAsia="Calibri" w:hAnsi="Times New Roman" w:cs="Times New Roman"/>
          <w:color w:val="000000" w:themeColor="text1"/>
          <w:sz w:val="24"/>
          <w:szCs w:val="24"/>
        </w:rPr>
      </w:pPr>
      <w:r w:rsidRPr="00714738">
        <w:rPr>
          <w:rFonts w:ascii="Times New Roman" w:eastAsia="Calibri" w:hAnsi="Times New Roman" w:cs="Times New Roman"/>
          <w:color w:val="000000" w:themeColor="text1"/>
          <w:sz w:val="24"/>
          <w:szCs w:val="24"/>
        </w:rPr>
        <w:t xml:space="preserve">Авансът се изплаща </w:t>
      </w:r>
      <w:r>
        <w:rPr>
          <w:rFonts w:ascii="Times New Roman" w:eastAsia="Calibri" w:hAnsi="Times New Roman" w:cs="Times New Roman"/>
          <w:color w:val="000000" w:themeColor="text1"/>
          <w:sz w:val="24"/>
          <w:szCs w:val="24"/>
        </w:rPr>
        <w:t>както следва</w:t>
      </w:r>
      <w:r w:rsidRPr="00714738">
        <w:rPr>
          <w:rFonts w:ascii="Times New Roman" w:eastAsia="Calibri" w:hAnsi="Times New Roman" w:cs="Times New Roman"/>
          <w:color w:val="000000" w:themeColor="text1"/>
          <w:sz w:val="24"/>
          <w:szCs w:val="24"/>
        </w:rPr>
        <w:t>:</w:t>
      </w:r>
    </w:p>
    <w:p w14:paraId="0BF2016F" w14:textId="77777777" w:rsidR="00D629D5" w:rsidRPr="00714738" w:rsidRDefault="00D629D5" w:rsidP="00D629D5">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eastAsia="Calibri" w:hAnsi="Times New Roman" w:cs="Times New Roman"/>
          <w:color w:val="000000" w:themeColor="text1"/>
          <w:sz w:val="24"/>
          <w:szCs w:val="24"/>
        </w:rPr>
      </w:pPr>
      <w:r w:rsidRPr="00714738">
        <w:rPr>
          <w:rFonts w:ascii="Times New Roman" w:eastAsia="Calibri" w:hAnsi="Times New Roman" w:cs="Times New Roman"/>
          <w:color w:val="000000" w:themeColor="text1"/>
          <w:sz w:val="24"/>
          <w:szCs w:val="24"/>
        </w:rPr>
        <w:t>1.</w:t>
      </w:r>
      <w:r>
        <w:rPr>
          <w:rFonts w:ascii="Times New Roman" w:eastAsia="Calibri" w:hAnsi="Times New Roman" w:cs="Times New Roman"/>
          <w:color w:val="000000" w:themeColor="text1"/>
          <w:sz w:val="24"/>
          <w:szCs w:val="24"/>
        </w:rPr>
        <w:t xml:space="preserve"> К</w:t>
      </w:r>
      <w:r w:rsidRPr="00714738">
        <w:rPr>
          <w:rFonts w:ascii="Times New Roman" w:eastAsia="Calibri" w:hAnsi="Times New Roman" w:cs="Times New Roman"/>
          <w:color w:val="000000" w:themeColor="text1"/>
          <w:sz w:val="24"/>
          <w:szCs w:val="24"/>
        </w:rPr>
        <w:t xml:space="preserve">огато се предвижда една или повече дейности по проекта да се изпълняват от изпълнител, определен по реда на Закона за обществените поръчки/по реда на глава четвърта от ЗУСЕФСУ:  </w:t>
      </w:r>
    </w:p>
    <w:p w14:paraId="5E2DBC64" w14:textId="77777777" w:rsidR="00D629D5" w:rsidRPr="00714738" w:rsidRDefault="00D629D5" w:rsidP="00D629D5">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eastAsia="Calibri" w:hAnsi="Times New Roman" w:cs="Times New Roman"/>
          <w:color w:val="000000" w:themeColor="text1"/>
          <w:sz w:val="24"/>
          <w:szCs w:val="24"/>
        </w:rPr>
      </w:pPr>
      <w:r w:rsidRPr="00714738">
        <w:rPr>
          <w:rFonts w:ascii="Times New Roman" w:eastAsia="Calibri" w:hAnsi="Times New Roman" w:cs="Times New Roman"/>
          <w:color w:val="000000" w:themeColor="text1"/>
          <w:sz w:val="24"/>
          <w:szCs w:val="24"/>
        </w:rPr>
        <w:t>а) авансово плащане в размер до 5% (пет процента) от безвъзмездната финансова помощ за проекта</w:t>
      </w:r>
      <w:r>
        <w:rPr>
          <w:rFonts w:ascii="Times New Roman" w:eastAsia="Calibri" w:hAnsi="Times New Roman" w:cs="Times New Roman"/>
          <w:color w:val="000000" w:themeColor="text1"/>
          <w:sz w:val="24"/>
          <w:szCs w:val="24"/>
        </w:rPr>
        <w:t xml:space="preserve"> е допустимо за</w:t>
      </w:r>
      <w:r w:rsidRPr="00714738">
        <w:rPr>
          <w:rFonts w:ascii="Times New Roman" w:eastAsia="Calibri" w:hAnsi="Times New Roman" w:cs="Times New Roman"/>
          <w:color w:val="000000" w:themeColor="text1"/>
          <w:sz w:val="24"/>
          <w:szCs w:val="24"/>
        </w:rPr>
        <w:t xml:space="preserve"> пла</w:t>
      </w:r>
      <w:r>
        <w:rPr>
          <w:rFonts w:ascii="Times New Roman" w:eastAsia="Calibri" w:hAnsi="Times New Roman" w:cs="Times New Roman"/>
          <w:color w:val="000000" w:themeColor="text1"/>
          <w:sz w:val="24"/>
          <w:szCs w:val="24"/>
        </w:rPr>
        <w:t>щане</w:t>
      </w:r>
      <w:r w:rsidRPr="00714738">
        <w:rPr>
          <w:rFonts w:ascii="Times New Roman" w:eastAsia="Calibri" w:hAnsi="Times New Roman" w:cs="Times New Roman"/>
          <w:color w:val="000000" w:themeColor="text1"/>
          <w:sz w:val="24"/>
          <w:szCs w:val="24"/>
        </w:rPr>
        <w:t xml:space="preserve"> след сключване на АДБФП;</w:t>
      </w:r>
    </w:p>
    <w:p w14:paraId="1BA12398" w14:textId="77777777" w:rsidR="00D629D5" w:rsidRDefault="00D629D5" w:rsidP="00D629D5">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eastAsia="Calibri" w:hAnsi="Times New Roman" w:cs="Times New Roman"/>
          <w:color w:val="000000" w:themeColor="text1"/>
          <w:sz w:val="24"/>
          <w:szCs w:val="24"/>
        </w:rPr>
      </w:pPr>
      <w:r w:rsidRPr="00714738">
        <w:rPr>
          <w:rFonts w:ascii="Times New Roman" w:eastAsia="Calibri" w:hAnsi="Times New Roman" w:cs="Times New Roman"/>
          <w:color w:val="000000" w:themeColor="text1"/>
          <w:sz w:val="24"/>
          <w:szCs w:val="24"/>
        </w:rPr>
        <w:t xml:space="preserve">б) </w:t>
      </w:r>
      <w:r w:rsidRPr="00D2698D">
        <w:rPr>
          <w:rFonts w:ascii="Times New Roman" w:eastAsia="Calibri" w:hAnsi="Times New Roman" w:cs="Times New Roman"/>
          <w:color w:val="000000" w:themeColor="text1"/>
          <w:sz w:val="24"/>
          <w:szCs w:val="24"/>
        </w:rPr>
        <w:t>остатък</w:t>
      </w:r>
      <w:r>
        <w:rPr>
          <w:rFonts w:ascii="Times New Roman" w:eastAsia="Calibri" w:hAnsi="Times New Roman" w:cs="Times New Roman"/>
          <w:color w:val="000000" w:themeColor="text1"/>
          <w:sz w:val="24"/>
          <w:szCs w:val="24"/>
        </w:rPr>
        <w:t>ът</w:t>
      </w:r>
      <w:r w:rsidRPr="00D2698D">
        <w:rPr>
          <w:rFonts w:ascii="Times New Roman" w:eastAsia="Calibri" w:hAnsi="Times New Roman" w:cs="Times New Roman"/>
          <w:color w:val="000000" w:themeColor="text1"/>
          <w:sz w:val="24"/>
          <w:szCs w:val="24"/>
        </w:rPr>
        <w:t xml:space="preserve"> до определения размер на аванса </w:t>
      </w:r>
      <w:r>
        <w:rPr>
          <w:rFonts w:ascii="Times New Roman" w:eastAsia="Calibri" w:hAnsi="Times New Roman" w:cs="Times New Roman"/>
          <w:color w:val="000000" w:themeColor="text1"/>
          <w:sz w:val="24"/>
          <w:szCs w:val="24"/>
        </w:rPr>
        <w:t>е допустим за плащане</w:t>
      </w:r>
      <w:r w:rsidRPr="00714738">
        <w:rPr>
          <w:rFonts w:ascii="Times New Roman" w:eastAsia="Calibri" w:hAnsi="Times New Roman" w:cs="Times New Roman"/>
          <w:color w:val="000000" w:themeColor="text1"/>
          <w:sz w:val="24"/>
          <w:szCs w:val="24"/>
        </w:rPr>
        <w:t xml:space="preserve"> след сключване на</w:t>
      </w:r>
      <w:r>
        <w:rPr>
          <w:rFonts w:ascii="Times New Roman" w:eastAsia="Calibri" w:hAnsi="Times New Roman" w:cs="Times New Roman"/>
          <w:color w:val="000000" w:themeColor="text1"/>
          <w:sz w:val="24"/>
          <w:szCs w:val="24"/>
        </w:rPr>
        <w:t xml:space="preserve"> поне един </w:t>
      </w:r>
      <w:r w:rsidRPr="00714738">
        <w:rPr>
          <w:rFonts w:ascii="Times New Roman" w:eastAsia="Calibri" w:hAnsi="Times New Roman" w:cs="Times New Roman"/>
          <w:color w:val="000000" w:themeColor="text1"/>
          <w:sz w:val="24"/>
          <w:szCs w:val="24"/>
        </w:rPr>
        <w:t>договор по реда на Закона за обществените поръчки</w:t>
      </w:r>
      <w:r>
        <w:rPr>
          <w:rFonts w:ascii="Times New Roman" w:eastAsia="Calibri" w:hAnsi="Times New Roman" w:cs="Times New Roman"/>
          <w:color w:val="000000" w:themeColor="text1"/>
          <w:sz w:val="24"/>
          <w:szCs w:val="24"/>
        </w:rPr>
        <w:t xml:space="preserve"> за</w:t>
      </w:r>
      <w:r w:rsidRPr="00714738">
        <w:rPr>
          <w:rFonts w:ascii="Times New Roman" w:eastAsia="Calibri" w:hAnsi="Times New Roman" w:cs="Times New Roman"/>
          <w:color w:val="000000" w:themeColor="text1"/>
          <w:sz w:val="24"/>
          <w:szCs w:val="24"/>
        </w:rPr>
        <w:t xml:space="preserve"> изпълн</w:t>
      </w:r>
      <w:r>
        <w:rPr>
          <w:rFonts w:ascii="Times New Roman" w:eastAsia="Calibri" w:hAnsi="Times New Roman" w:cs="Times New Roman"/>
          <w:color w:val="000000" w:themeColor="text1"/>
          <w:sz w:val="24"/>
          <w:szCs w:val="24"/>
        </w:rPr>
        <w:t>ение</w:t>
      </w:r>
      <w:r w:rsidRPr="00714738">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color w:val="000000" w:themeColor="text1"/>
          <w:sz w:val="24"/>
          <w:szCs w:val="24"/>
        </w:rPr>
        <w:t>н</w:t>
      </w:r>
      <w:r w:rsidRPr="00714738">
        <w:rPr>
          <w:rFonts w:ascii="Times New Roman" w:eastAsia="Calibri" w:hAnsi="Times New Roman" w:cs="Times New Roman"/>
          <w:color w:val="000000" w:themeColor="text1"/>
          <w:sz w:val="24"/>
          <w:szCs w:val="24"/>
        </w:rPr>
        <w:t>а основн</w:t>
      </w:r>
      <w:r>
        <w:rPr>
          <w:rFonts w:ascii="Times New Roman" w:eastAsia="Calibri" w:hAnsi="Times New Roman" w:cs="Times New Roman"/>
          <w:color w:val="000000" w:themeColor="text1"/>
          <w:sz w:val="24"/>
          <w:szCs w:val="24"/>
        </w:rPr>
        <w:t>а</w:t>
      </w:r>
      <w:r w:rsidRPr="00714738">
        <w:rPr>
          <w:rFonts w:ascii="Times New Roman" w:eastAsia="Calibri" w:hAnsi="Times New Roman" w:cs="Times New Roman"/>
          <w:color w:val="000000" w:themeColor="text1"/>
          <w:sz w:val="24"/>
          <w:szCs w:val="24"/>
        </w:rPr>
        <w:t xml:space="preserve"> дейност, </w:t>
      </w:r>
      <w:r>
        <w:rPr>
          <w:rFonts w:ascii="Times New Roman" w:eastAsia="Calibri" w:hAnsi="Times New Roman" w:cs="Times New Roman"/>
          <w:color w:val="000000" w:themeColor="text1"/>
          <w:sz w:val="24"/>
          <w:szCs w:val="24"/>
        </w:rPr>
        <w:t xml:space="preserve">по т. 13.2 </w:t>
      </w:r>
      <w:r w:rsidRPr="006F4B8E">
        <w:rPr>
          <w:rFonts w:ascii="Times New Roman" w:eastAsia="Calibri" w:hAnsi="Times New Roman" w:cs="Times New Roman"/>
          <w:color w:val="000000" w:themeColor="text1"/>
          <w:sz w:val="24"/>
          <w:szCs w:val="24"/>
        </w:rPr>
        <w:t>от раздел 13 на настоящите условия</w:t>
      </w:r>
      <w:r>
        <w:rPr>
          <w:rFonts w:ascii="Times New Roman" w:eastAsia="Calibri" w:hAnsi="Times New Roman" w:cs="Times New Roman"/>
          <w:color w:val="000000" w:themeColor="text1"/>
          <w:sz w:val="24"/>
          <w:szCs w:val="24"/>
        </w:rPr>
        <w:t>;</w:t>
      </w:r>
    </w:p>
    <w:p w14:paraId="0FDF3AD7" w14:textId="01618007" w:rsidR="00D629D5" w:rsidRPr="00714738" w:rsidRDefault="00D629D5" w:rsidP="00D629D5">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в) д</w:t>
      </w:r>
      <w:r w:rsidRPr="00D2698D">
        <w:rPr>
          <w:rFonts w:ascii="Times New Roman" w:eastAsia="Calibri" w:hAnsi="Times New Roman" w:cs="Times New Roman"/>
          <w:color w:val="000000" w:themeColor="text1"/>
          <w:sz w:val="24"/>
          <w:szCs w:val="24"/>
        </w:rPr>
        <w:t>опустимо е изплащането на аванса и еднократно</w:t>
      </w:r>
      <w:r w:rsidRPr="00956ECB">
        <w:rPr>
          <w:rFonts w:ascii="Times New Roman" w:eastAsia="Calibri" w:hAnsi="Times New Roman" w:cs="Times New Roman"/>
          <w:color w:val="000000" w:themeColor="text1"/>
          <w:sz w:val="24"/>
          <w:szCs w:val="24"/>
        </w:rPr>
        <w:t>,</w:t>
      </w:r>
      <w:r w:rsidRPr="00D2698D">
        <w:rPr>
          <w:rFonts w:ascii="Times New Roman" w:eastAsia="Calibri" w:hAnsi="Times New Roman" w:cs="Times New Roman"/>
          <w:color w:val="000000" w:themeColor="text1"/>
          <w:sz w:val="24"/>
          <w:szCs w:val="24"/>
        </w:rPr>
        <w:t xml:space="preserve"> в пълен размер, след изпълнение на </w:t>
      </w:r>
      <w:r w:rsidR="005E3C09">
        <w:rPr>
          <w:rFonts w:ascii="Times New Roman" w:eastAsia="Calibri" w:hAnsi="Times New Roman" w:cs="Times New Roman"/>
          <w:color w:val="000000" w:themeColor="text1"/>
          <w:sz w:val="24"/>
          <w:szCs w:val="24"/>
        </w:rPr>
        <w:t>гореописаните</w:t>
      </w:r>
      <w:r w:rsidRPr="00D2698D">
        <w:rPr>
          <w:rFonts w:ascii="Times New Roman" w:eastAsia="Calibri" w:hAnsi="Times New Roman" w:cs="Times New Roman"/>
          <w:color w:val="000000" w:themeColor="text1"/>
          <w:sz w:val="24"/>
          <w:szCs w:val="24"/>
        </w:rPr>
        <w:t xml:space="preserve"> условия</w:t>
      </w:r>
      <w:r>
        <w:rPr>
          <w:rFonts w:ascii="Times New Roman" w:eastAsia="Calibri" w:hAnsi="Times New Roman" w:cs="Times New Roman"/>
          <w:color w:val="000000" w:themeColor="text1"/>
          <w:sz w:val="24"/>
          <w:szCs w:val="24"/>
        </w:rPr>
        <w:t xml:space="preserve"> по т. „а“ и т. „б“</w:t>
      </w:r>
      <w:r w:rsidRPr="00D2698D">
        <w:rPr>
          <w:rFonts w:ascii="Times New Roman" w:eastAsia="Calibri" w:hAnsi="Times New Roman" w:cs="Times New Roman"/>
          <w:color w:val="000000" w:themeColor="text1"/>
          <w:sz w:val="24"/>
          <w:szCs w:val="24"/>
        </w:rPr>
        <w:t xml:space="preserve">, т.е. след </w:t>
      </w:r>
      <w:r>
        <w:rPr>
          <w:rFonts w:ascii="Times New Roman" w:eastAsia="Calibri" w:hAnsi="Times New Roman" w:cs="Times New Roman"/>
          <w:color w:val="000000" w:themeColor="text1"/>
          <w:sz w:val="24"/>
          <w:szCs w:val="24"/>
        </w:rPr>
        <w:t>сключване</w:t>
      </w:r>
      <w:r w:rsidRPr="00D2698D">
        <w:rPr>
          <w:rFonts w:ascii="Times New Roman" w:eastAsia="Calibri" w:hAnsi="Times New Roman" w:cs="Times New Roman"/>
          <w:color w:val="000000" w:themeColor="text1"/>
          <w:sz w:val="24"/>
          <w:szCs w:val="24"/>
        </w:rPr>
        <w:t xml:space="preserve"> на </w:t>
      </w:r>
      <w:r>
        <w:rPr>
          <w:rFonts w:ascii="Times New Roman" w:eastAsia="Calibri" w:hAnsi="Times New Roman" w:cs="Times New Roman"/>
          <w:color w:val="000000" w:themeColor="text1"/>
          <w:sz w:val="24"/>
          <w:szCs w:val="24"/>
        </w:rPr>
        <w:t>АД</w:t>
      </w:r>
      <w:r w:rsidRPr="00D2698D">
        <w:rPr>
          <w:rFonts w:ascii="Times New Roman" w:eastAsia="Calibri" w:hAnsi="Times New Roman" w:cs="Times New Roman"/>
          <w:color w:val="000000" w:themeColor="text1"/>
          <w:sz w:val="24"/>
          <w:szCs w:val="24"/>
        </w:rPr>
        <w:t>БФП и след сключване на поне един договор с изпълнител за дейност по т. 13.2. от раздел 13 на настоящите условия.</w:t>
      </w:r>
      <w:r w:rsidRPr="00714738">
        <w:rPr>
          <w:rFonts w:ascii="Times New Roman" w:eastAsia="Calibri" w:hAnsi="Times New Roman" w:cs="Times New Roman"/>
          <w:color w:val="000000" w:themeColor="text1"/>
          <w:sz w:val="24"/>
          <w:szCs w:val="24"/>
        </w:rPr>
        <w:t xml:space="preserve"> </w:t>
      </w:r>
    </w:p>
    <w:p w14:paraId="01E0FB90" w14:textId="77777777" w:rsidR="00D629D5" w:rsidRDefault="00D629D5" w:rsidP="00D629D5">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eastAsia="Calibri" w:hAnsi="Times New Roman" w:cs="Times New Roman"/>
          <w:color w:val="000000" w:themeColor="text1"/>
          <w:sz w:val="24"/>
          <w:szCs w:val="24"/>
        </w:rPr>
      </w:pPr>
      <w:r w:rsidRPr="00714738">
        <w:rPr>
          <w:rFonts w:ascii="Times New Roman" w:eastAsia="Calibri" w:hAnsi="Times New Roman" w:cs="Times New Roman"/>
          <w:color w:val="000000" w:themeColor="text1"/>
          <w:sz w:val="24"/>
          <w:szCs w:val="24"/>
        </w:rPr>
        <w:t>2.</w:t>
      </w:r>
      <w:r>
        <w:rPr>
          <w:rFonts w:ascii="Times New Roman" w:eastAsia="Calibri" w:hAnsi="Times New Roman" w:cs="Times New Roman"/>
          <w:color w:val="000000" w:themeColor="text1"/>
          <w:sz w:val="24"/>
          <w:szCs w:val="24"/>
        </w:rPr>
        <w:t xml:space="preserve"> К</w:t>
      </w:r>
      <w:r w:rsidRPr="00714738">
        <w:rPr>
          <w:rFonts w:ascii="Times New Roman" w:eastAsia="Calibri" w:hAnsi="Times New Roman" w:cs="Times New Roman"/>
          <w:color w:val="000000" w:themeColor="text1"/>
          <w:sz w:val="24"/>
          <w:szCs w:val="24"/>
        </w:rPr>
        <w:t>огато не се предвижда дейностите по проекта да се изпълняват от изпълнител, определен по реда на Закона за обществените поръчки</w:t>
      </w:r>
      <w:r>
        <w:rPr>
          <w:rFonts w:ascii="Times New Roman" w:eastAsia="Calibri" w:hAnsi="Times New Roman" w:cs="Times New Roman"/>
          <w:color w:val="000000" w:themeColor="text1"/>
          <w:sz w:val="24"/>
          <w:szCs w:val="24"/>
        </w:rPr>
        <w:t>, авансът се изплаща еднократно в пълен размер.</w:t>
      </w:r>
    </w:p>
    <w:p w14:paraId="1A30BDA6" w14:textId="0A6370A8" w:rsidR="004A130E" w:rsidRDefault="00BD7741" w:rsidP="00BD7741">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sz w:val="24"/>
          <w:szCs w:val="24"/>
        </w:rPr>
      </w:pPr>
      <w:r w:rsidRPr="00BD7741">
        <w:rPr>
          <w:rFonts w:ascii="Times New Roman" w:eastAsia="Calibri" w:hAnsi="Times New Roman" w:cs="Times New Roman"/>
          <w:color w:val="000000" w:themeColor="text1"/>
          <w:sz w:val="24"/>
          <w:szCs w:val="24"/>
        </w:rPr>
        <w:t xml:space="preserve">Авансовите плащания следва да бъдат посочени във формуляра за кандидатстване съгласно указанията на </w:t>
      </w:r>
      <w:r w:rsidRPr="001B6718">
        <w:rPr>
          <w:rFonts w:ascii="Times New Roman" w:eastAsia="Calibri" w:hAnsi="Times New Roman" w:cs="Times New Roman"/>
          <w:color w:val="000000" w:themeColor="text1"/>
          <w:sz w:val="24"/>
          <w:szCs w:val="24"/>
        </w:rPr>
        <w:t>Приложение № 2 към условията за кандидатстване. Срокът и условията за извършване на авансово плащане са определени в Условията за изпълнение.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(Приложение № 2 „</w:t>
      </w:r>
      <w:r w:rsidRPr="00BD7741">
        <w:rPr>
          <w:rFonts w:ascii="Times New Roman" w:eastAsia="Calibri" w:hAnsi="Times New Roman" w:cs="Times New Roman"/>
          <w:color w:val="000000" w:themeColor="text1"/>
          <w:sz w:val="24"/>
          <w:szCs w:val="24"/>
        </w:rPr>
        <w:t>Писмени доказателства, специфични за процедурата“ към условията за изпълнение)</w:t>
      </w:r>
      <w:r w:rsidR="004A130E">
        <w:rPr>
          <w:rFonts w:ascii="Times New Roman" w:hAnsi="Times New Roman"/>
          <w:sz w:val="24"/>
          <w:szCs w:val="24"/>
        </w:rPr>
        <w:t>.</w:t>
      </w:r>
    </w:p>
    <w:p w14:paraId="357551ED" w14:textId="526F41A6" w:rsidR="00BA3D76" w:rsidRDefault="00441D92"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260288EF" w14:textId="77777777" w:rsidR="00EF1F4A" w:rsidRDefault="004A130E" w:rsidP="004A130E">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sz w:val="24"/>
          <w:szCs w:val="24"/>
        </w:rPr>
      </w:pPr>
      <w:r w:rsidRPr="005F7628">
        <w:rPr>
          <w:rFonts w:ascii="Times New Roman" w:hAnsi="Times New Roman" w:cs="Times New Roman"/>
          <w:b/>
          <w:sz w:val="24"/>
          <w:szCs w:val="24"/>
        </w:rPr>
        <w:t>15. Допустими целеви групи (ако е приложимо):</w:t>
      </w:r>
      <w:r w:rsidRPr="004A130E">
        <w:rPr>
          <w:rFonts w:ascii="Times New Roman" w:hAnsi="Times New Roman" w:cs="Times New Roman"/>
          <w:sz w:val="24"/>
          <w:szCs w:val="24"/>
        </w:rPr>
        <w:t xml:space="preserve"> </w:t>
      </w:r>
    </w:p>
    <w:p w14:paraId="172E016F" w14:textId="1E3F3DDA" w:rsidR="004A130E" w:rsidRDefault="00EF1F4A" w:rsidP="004A130E">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sz w:val="24"/>
          <w:szCs w:val="24"/>
        </w:rPr>
      </w:pPr>
      <w:r w:rsidRPr="00EF1F4A">
        <w:rPr>
          <w:rFonts w:ascii="Times New Roman" w:hAnsi="Times New Roman" w:cs="Times New Roman"/>
          <w:sz w:val="24"/>
          <w:szCs w:val="24"/>
        </w:rPr>
        <w:t>Общини, неправителствени организации, министерства и техните регионални структури, академична общност, областни администрации, населението в страната.</w:t>
      </w:r>
    </w:p>
    <w:p w14:paraId="722B99AD" w14:textId="423554D2" w:rsidR="004A130E" w:rsidRPr="005F7628" w:rsidRDefault="004A130E" w:rsidP="008D0A31">
      <w:pPr>
        <w:pStyle w:val="ListParagraph"/>
        <w:spacing w:after="0" w:line="252" w:lineRule="auto"/>
        <w:ind w:left="0"/>
        <w:contextualSpacing w:val="0"/>
        <w:jc w:val="both"/>
        <w:rPr>
          <w:rFonts w:ascii="Times New Roman" w:hAnsi="Times New Roman" w:cs="Times New Roman"/>
          <w:b/>
          <w:sz w:val="24"/>
          <w:szCs w:val="24"/>
        </w:rPr>
      </w:pPr>
    </w:p>
    <w:p w14:paraId="5F0BE2E1" w14:textId="726919C1" w:rsidR="002C7225" w:rsidRPr="0040696F" w:rsidRDefault="008601E5"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40696F">
        <w:rPr>
          <w:rFonts w:ascii="Times New Roman" w:hAnsi="Times New Roman" w:cs="Times New Roman"/>
          <w:b/>
          <w:sz w:val="24"/>
          <w:szCs w:val="24"/>
        </w:rPr>
        <w:t xml:space="preserve">16. </w:t>
      </w:r>
      <w:r w:rsidR="00F7626C" w:rsidRPr="0040696F">
        <w:rPr>
          <w:rFonts w:ascii="Times New Roman" w:hAnsi="Times New Roman" w:cs="Times New Roman"/>
          <w:b/>
          <w:sz w:val="24"/>
          <w:szCs w:val="24"/>
        </w:rPr>
        <w:t>Приложим режим на минимални/държавни помощи:</w:t>
      </w:r>
      <w:r w:rsidRPr="0040696F">
        <w:rPr>
          <w:rFonts w:ascii="Times New Roman" w:hAnsi="Times New Roman" w:cs="Times New Roman"/>
          <w:sz w:val="24"/>
          <w:szCs w:val="24"/>
        </w:rPr>
        <w:t xml:space="preserve"> </w:t>
      </w:r>
    </w:p>
    <w:p w14:paraId="4B761E5F" w14:textId="24B86882" w:rsidR="00881E5F" w:rsidRDefault="00881E5F"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40696F">
        <w:rPr>
          <w:rFonts w:ascii="Times New Roman" w:hAnsi="Times New Roman" w:cs="Times New Roman"/>
          <w:sz w:val="24"/>
          <w:szCs w:val="24"/>
        </w:rPr>
        <w:t xml:space="preserve">Определение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държавата-членка,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Европейския съюз.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 </w:t>
      </w:r>
    </w:p>
    <w:p w14:paraId="781945EB" w14:textId="10F9FDD8" w:rsidR="006577A6" w:rsidRPr="006577A6" w:rsidRDefault="0040696F" w:rsidP="006577A6">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5466E2">
        <w:rPr>
          <w:rFonts w:ascii="Times New Roman" w:hAnsi="Times New Roman" w:cs="Times New Roman"/>
          <w:sz w:val="24"/>
          <w:szCs w:val="24"/>
        </w:rPr>
        <w:t>Целта на процедурата е опазване на вида кафява мечка (</w:t>
      </w:r>
      <w:r w:rsidRPr="00FC643B">
        <w:rPr>
          <w:rFonts w:ascii="Times New Roman" w:hAnsi="Times New Roman" w:cs="Times New Roman"/>
          <w:i/>
          <w:iCs/>
          <w:sz w:val="24"/>
          <w:szCs w:val="24"/>
        </w:rPr>
        <w:t>Ursus arctos</w:t>
      </w:r>
      <w:r w:rsidRPr="005466E2">
        <w:rPr>
          <w:rFonts w:ascii="Times New Roman" w:hAnsi="Times New Roman" w:cs="Times New Roman"/>
          <w:sz w:val="24"/>
          <w:szCs w:val="24"/>
        </w:rPr>
        <w:t>), чрез провеждане на генетич</w:t>
      </w:r>
      <w:r w:rsidR="009201DC">
        <w:rPr>
          <w:rFonts w:ascii="Times New Roman" w:hAnsi="Times New Roman" w:cs="Times New Roman"/>
          <w:sz w:val="24"/>
          <w:szCs w:val="24"/>
        </w:rPr>
        <w:t>е</w:t>
      </w:r>
      <w:r w:rsidRPr="005466E2">
        <w:rPr>
          <w:rFonts w:ascii="Times New Roman" w:hAnsi="Times New Roman" w:cs="Times New Roman"/>
          <w:sz w:val="24"/>
          <w:szCs w:val="24"/>
        </w:rPr>
        <w:t>н мониторинг</w:t>
      </w:r>
      <w:r w:rsidR="009201DC">
        <w:rPr>
          <w:rFonts w:ascii="Times New Roman" w:hAnsi="Times New Roman" w:cs="Times New Roman"/>
          <w:sz w:val="24"/>
          <w:szCs w:val="24"/>
        </w:rPr>
        <w:t>,</w:t>
      </w:r>
      <w:r w:rsidRPr="005466E2">
        <w:rPr>
          <w:rFonts w:ascii="Times New Roman" w:hAnsi="Times New Roman" w:cs="Times New Roman"/>
          <w:sz w:val="24"/>
          <w:szCs w:val="24"/>
        </w:rPr>
        <w:t xml:space="preserve"> с цел анализ на състоянието на неговата популация, в изпълнение на т. 7.3.</w:t>
      </w:r>
      <w:r w:rsidR="009B6F52">
        <w:rPr>
          <w:rFonts w:ascii="Times New Roman" w:hAnsi="Times New Roman" w:cs="Times New Roman"/>
          <w:sz w:val="24"/>
          <w:szCs w:val="24"/>
        </w:rPr>
        <w:t>1</w:t>
      </w:r>
      <w:r w:rsidR="009B6F52" w:rsidRPr="005466E2">
        <w:rPr>
          <w:rFonts w:ascii="Times New Roman" w:hAnsi="Times New Roman" w:cs="Times New Roman"/>
          <w:sz w:val="24"/>
          <w:szCs w:val="24"/>
        </w:rPr>
        <w:t xml:space="preserve"> </w:t>
      </w:r>
      <w:r w:rsidRPr="005466E2">
        <w:rPr>
          <w:rFonts w:ascii="Times New Roman" w:hAnsi="Times New Roman" w:cs="Times New Roman"/>
          <w:sz w:val="24"/>
          <w:szCs w:val="24"/>
        </w:rPr>
        <w:t xml:space="preserve">от </w:t>
      </w:r>
      <w:r w:rsidR="000D7BDE" w:rsidRPr="000D7BDE">
        <w:rPr>
          <w:rFonts w:ascii="Times New Roman" w:hAnsi="Times New Roman" w:cs="Times New Roman"/>
          <w:sz w:val="24"/>
          <w:szCs w:val="24"/>
        </w:rPr>
        <w:t>План</w:t>
      </w:r>
      <w:r w:rsidR="009B6F52">
        <w:rPr>
          <w:rFonts w:ascii="Times New Roman" w:hAnsi="Times New Roman" w:cs="Times New Roman"/>
          <w:sz w:val="24"/>
          <w:szCs w:val="24"/>
        </w:rPr>
        <w:t>а</w:t>
      </w:r>
      <w:r w:rsidR="000D7BDE" w:rsidRPr="000D7BDE">
        <w:rPr>
          <w:rFonts w:ascii="Times New Roman" w:hAnsi="Times New Roman" w:cs="Times New Roman"/>
          <w:sz w:val="24"/>
          <w:szCs w:val="24"/>
        </w:rPr>
        <w:t xml:space="preserve"> за действие</w:t>
      </w:r>
      <w:r w:rsidR="000D7BDE" w:rsidRPr="007A4392">
        <w:rPr>
          <w:rFonts w:ascii="Times New Roman" w:hAnsi="Times New Roman" w:cs="Times New Roman"/>
          <w:sz w:val="24"/>
          <w:szCs w:val="24"/>
        </w:rPr>
        <w:t xml:space="preserve"> </w:t>
      </w:r>
      <w:r w:rsidR="000D7BDE" w:rsidRPr="000D7BDE">
        <w:rPr>
          <w:rFonts w:ascii="Times New Roman" w:hAnsi="Times New Roman" w:cs="Times New Roman"/>
          <w:sz w:val="24"/>
          <w:szCs w:val="24"/>
        </w:rPr>
        <w:t>за опазване на кафява мечка</w:t>
      </w:r>
      <w:r w:rsidR="000D7BDE" w:rsidRPr="007A4392">
        <w:rPr>
          <w:rFonts w:ascii="Times New Roman" w:hAnsi="Times New Roman" w:cs="Times New Roman"/>
          <w:sz w:val="24"/>
          <w:szCs w:val="24"/>
        </w:rPr>
        <w:t xml:space="preserve"> </w:t>
      </w:r>
      <w:r w:rsidR="000D7BDE" w:rsidRPr="000D7BDE">
        <w:rPr>
          <w:rFonts w:ascii="Times New Roman" w:hAnsi="Times New Roman" w:cs="Times New Roman"/>
          <w:sz w:val="24"/>
          <w:szCs w:val="24"/>
        </w:rPr>
        <w:t>(Ursus arctos Linnaeus, 1758) в България 2024 -2033 г.</w:t>
      </w:r>
      <w:r w:rsidR="000D7BDE">
        <w:rPr>
          <w:rFonts w:ascii="Times New Roman" w:hAnsi="Times New Roman" w:cs="Times New Roman"/>
          <w:sz w:val="24"/>
          <w:szCs w:val="24"/>
        </w:rPr>
        <w:t xml:space="preserve">, </w:t>
      </w:r>
      <w:r w:rsidR="005466E2">
        <w:rPr>
          <w:rFonts w:ascii="Times New Roman" w:hAnsi="Times New Roman" w:cs="Times New Roman"/>
          <w:sz w:val="24"/>
          <w:szCs w:val="24"/>
        </w:rPr>
        <w:t xml:space="preserve">утвърден със Заповед № </w:t>
      </w:r>
      <w:r w:rsidR="00D644EA">
        <w:rPr>
          <w:rFonts w:ascii="Times New Roman" w:hAnsi="Times New Roman" w:cs="Times New Roman"/>
          <w:sz w:val="24"/>
          <w:szCs w:val="24"/>
        </w:rPr>
        <w:t xml:space="preserve">РД09-1278/14.12.2023 г. на </w:t>
      </w:r>
      <w:r w:rsidR="00D644EA" w:rsidRPr="00D644EA">
        <w:rPr>
          <w:rFonts w:ascii="Times New Roman" w:hAnsi="Times New Roman" w:cs="Times New Roman"/>
          <w:sz w:val="24"/>
          <w:szCs w:val="24"/>
        </w:rPr>
        <w:t xml:space="preserve">министъра на земеделието </w:t>
      </w:r>
      <w:r w:rsidR="00D644EA" w:rsidRPr="00D644EA">
        <w:rPr>
          <w:rFonts w:ascii="Times New Roman" w:hAnsi="Times New Roman" w:cs="Times New Roman"/>
          <w:sz w:val="24"/>
          <w:szCs w:val="24"/>
        </w:rPr>
        <w:lastRenderedPageBreak/>
        <w:t>и храните</w:t>
      </w:r>
      <w:r w:rsidR="00D644EA">
        <w:rPr>
          <w:rFonts w:ascii="Times New Roman" w:hAnsi="Times New Roman" w:cs="Times New Roman"/>
          <w:sz w:val="24"/>
          <w:szCs w:val="24"/>
        </w:rPr>
        <w:t>.</w:t>
      </w:r>
      <w:r w:rsidR="000D7BDE">
        <w:rPr>
          <w:rFonts w:ascii="Times New Roman" w:hAnsi="Times New Roman" w:cs="Times New Roman"/>
          <w:sz w:val="24"/>
          <w:szCs w:val="24"/>
        </w:rPr>
        <w:t xml:space="preserve"> </w:t>
      </w:r>
      <w:r w:rsidR="006577A6" w:rsidRPr="006577A6">
        <w:rPr>
          <w:rFonts w:ascii="Times New Roman" w:hAnsi="Times New Roman" w:cs="Times New Roman"/>
          <w:sz w:val="24"/>
          <w:szCs w:val="24"/>
        </w:rPr>
        <w:t>Целеви</w:t>
      </w:r>
      <w:r w:rsidR="006577A6">
        <w:rPr>
          <w:rFonts w:ascii="Times New Roman" w:hAnsi="Times New Roman" w:cs="Times New Roman"/>
          <w:sz w:val="24"/>
          <w:szCs w:val="24"/>
        </w:rPr>
        <w:t>ят</w:t>
      </w:r>
      <w:r w:rsidR="006577A6" w:rsidRPr="006577A6">
        <w:rPr>
          <w:rFonts w:ascii="Times New Roman" w:hAnsi="Times New Roman" w:cs="Times New Roman"/>
          <w:sz w:val="24"/>
          <w:szCs w:val="24"/>
        </w:rPr>
        <w:t xml:space="preserve"> за процедурата вид следва да бъд</w:t>
      </w:r>
      <w:r w:rsidR="006577A6">
        <w:rPr>
          <w:rFonts w:ascii="Times New Roman" w:hAnsi="Times New Roman" w:cs="Times New Roman"/>
          <w:sz w:val="24"/>
          <w:szCs w:val="24"/>
        </w:rPr>
        <w:t>е</w:t>
      </w:r>
      <w:r w:rsidR="006577A6" w:rsidRPr="006577A6">
        <w:rPr>
          <w:rFonts w:ascii="Times New Roman" w:hAnsi="Times New Roman" w:cs="Times New Roman"/>
          <w:sz w:val="24"/>
          <w:szCs w:val="24"/>
        </w:rPr>
        <w:t xml:space="preserve"> опазван по силата на международно законодателство. Република България е страна по следните конвенции, определящи статута на видовете и мерките за тяхното опазване в международен контекст:</w:t>
      </w:r>
    </w:p>
    <w:p w14:paraId="7C9C31F1" w14:textId="59320103" w:rsidR="006577A6" w:rsidRPr="006577A6" w:rsidRDefault="006577A6" w:rsidP="006577A6">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6577A6">
        <w:rPr>
          <w:rFonts w:ascii="Times New Roman" w:hAnsi="Times New Roman" w:cs="Times New Roman"/>
          <w:sz w:val="24"/>
          <w:szCs w:val="24"/>
        </w:rPr>
        <w:t xml:space="preserve">- Конвенция за биологичното разнообразие, ратифицирана със закон, приет от 37-то Народно събрание на 29.02.1996 г. - ДВ, бр. 22 от 15.03.1996 г. обн., ДВ, бр. 19 от 2.03.1999 г., в сила от 16.07.1996 г. </w:t>
      </w:r>
    </w:p>
    <w:p w14:paraId="778375F2" w14:textId="400580AC" w:rsidR="006577A6" w:rsidRDefault="006577A6" w:rsidP="00A2266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6577A6">
        <w:rPr>
          <w:rFonts w:ascii="Times New Roman" w:hAnsi="Times New Roman" w:cs="Times New Roman"/>
          <w:sz w:val="24"/>
          <w:szCs w:val="24"/>
        </w:rPr>
        <w:t>- Конвенция за опазване на дивата европейска флора и фауна и природните местообитания (Бернска конвенция), ратифицирана на 25.01.1991 г. (ДВ 13/1991 г.), в сила за Република България от 1.05.1991 г. (ДВ 23/10.03.1995 г.).</w:t>
      </w:r>
      <w:r w:rsidR="00A22665" w:rsidRPr="00A22665">
        <w:t xml:space="preserve"> </w:t>
      </w:r>
      <w:r w:rsidR="00A22665" w:rsidRPr="00A22665">
        <w:rPr>
          <w:rFonts w:ascii="Times New Roman" w:hAnsi="Times New Roman" w:cs="Times New Roman"/>
          <w:sz w:val="24"/>
          <w:szCs w:val="24"/>
        </w:rPr>
        <w:t>Мечката е включена в Приложение II (Строго защитени видове от фауната) на</w:t>
      </w:r>
      <w:r w:rsidR="00A22665">
        <w:rPr>
          <w:rFonts w:ascii="Times New Roman" w:hAnsi="Times New Roman" w:cs="Times New Roman"/>
          <w:sz w:val="24"/>
          <w:szCs w:val="24"/>
        </w:rPr>
        <w:t xml:space="preserve"> </w:t>
      </w:r>
      <w:r w:rsidR="00A22665" w:rsidRPr="00A22665">
        <w:rPr>
          <w:rFonts w:ascii="Times New Roman" w:hAnsi="Times New Roman" w:cs="Times New Roman"/>
          <w:sz w:val="24"/>
          <w:szCs w:val="24"/>
        </w:rPr>
        <w:t>Бернска</w:t>
      </w:r>
      <w:r w:rsidR="00B84777">
        <w:rPr>
          <w:rFonts w:ascii="Times New Roman" w:hAnsi="Times New Roman" w:cs="Times New Roman"/>
          <w:sz w:val="24"/>
          <w:szCs w:val="24"/>
        </w:rPr>
        <w:t>та</w:t>
      </w:r>
      <w:r w:rsidR="00A22665" w:rsidRPr="00A22665">
        <w:rPr>
          <w:rFonts w:ascii="Times New Roman" w:hAnsi="Times New Roman" w:cs="Times New Roman"/>
          <w:sz w:val="24"/>
          <w:szCs w:val="24"/>
        </w:rPr>
        <w:t xml:space="preserve"> конвенция</w:t>
      </w:r>
      <w:r w:rsidR="00A22665">
        <w:rPr>
          <w:rFonts w:ascii="Times New Roman" w:hAnsi="Times New Roman" w:cs="Times New Roman"/>
          <w:sz w:val="24"/>
          <w:szCs w:val="24"/>
        </w:rPr>
        <w:t>.</w:t>
      </w:r>
      <w:r w:rsidR="00A22665" w:rsidRPr="00A22665">
        <w:rPr>
          <w:rFonts w:ascii="Times New Roman" w:hAnsi="Times New Roman" w:cs="Times New Roman"/>
          <w:sz w:val="24"/>
          <w:szCs w:val="24"/>
        </w:rPr>
        <w:t xml:space="preserve"> </w:t>
      </w:r>
    </w:p>
    <w:p w14:paraId="6F306850" w14:textId="341FECBA" w:rsidR="006577A6" w:rsidRDefault="006577A6" w:rsidP="006577A6">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6577A6">
        <w:rPr>
          <w:rFonts w:ascii="Times New Roman" w:hAnsi="Times New Roman" w:cs="Times New Roman"/>
          <w:sz w:val="24"/>
          <w:szCs w:val="24"/>
        </w:rPr>
        <w:t>Съгласно Конституцията на Република България (чл. 5, ал. 4), международните договори, ратифицирани по конституционен ред, обнародвани и влезли в сила за Република България, са част от вътрешното право на страната. Те имат предимство пред тези норми на вътрешното законодателство, които им противоречат. Съгласно чл. 15 от Конституцията</w:t>
      </w:r>
      <w:r w:rsidR="00FF2372" w:rsidRPr="00FF2372">
        <w:rPr>
          <w:rFonts w:ascii="Times New Roman" w:hAnsi="Times New Roman" w:cs="Times New Roman"/>
          <w:sz w:val="24"/>
          <w:szCs w:val="24"/>
        </w:rPr>
        <w:t xml:space="preserve"> </w:t>
      </w:r>
      <w:r w:rsidR="00FF2372" w:rsidRPr="006577A6">
        <w:rPr>
          <w:rFonts w:ascii="Times New Roman" w:hAnsi="Times New Roman" w:cs="Times New Roman"/>
          <w:sz w:val="24"/>
          <w:szCs w:val="24"/>
        </w:rPr>
        <w:t>на Република България</w:t>
      </w:r>
      <w:r w:rsidRPr="006577A6">
        <w:rPr>
          <w:rFonts w:ascii="Times New Roman" w:hAnsi="Times New Roman" w:cs="Times New Roman"/>
          <w:sz w:val="24"/>
          <w:szCs w:val="24"/>
        </w:rPr>
        <w:t xml:space="preserve">, </w:t>
      </w:r>
      <w:r w:rsidR="00FF2372">
        <w:rPr>
          <w:rFonts w:ascii="Times New Roman" w:hAnsi="Times New Roman" w:cs="Times New Roman"/>
          <w:sz w:val="24"/>
          <w:szCs w:val="24"/>
        </w:rPr>
        <w:t>страната ни</w:t>
      </w:r>
      <w:r w:rsidRPr="006577A6">
        <w:rPr>
          <w:rFonts w:ascii="Times New Roman" w:hAnsi="Times New Roman" w:cs="Times New Roman"/>
          <w:sz w:val="24"/>
          <w:szCs w:val="24"/>
        </w:rPr>
        <w:t xml:space="preserve"> осигурява опазването и възпроизводството на околната среда, поддържането и разнообразието на живата природа и разумното използване на природните богатства и ресурси. В тази връзка, страната ни се задължава да предприеме и всички необходими мерки</w:t>
      </w:r>
      <w:r w:rsidR="00A4025C">
        <w:rPr>
          <w:rFonts w:ascii="Times New Roman" w:hAnsi="Times New Roman" w:cs="Times New Roman"/>
          <w:sz w:val="24"/>
          <w:szCs w:val="24"/>
        </w:rPr>
        <w:t>,</w:t>
      </w:r>
      <w:r w:rsidRPr="006577A6">
        <w:rPr>
          <w:rFonts w:ascii="Times New Roman" w:hAnsi="Times New Roman" w:cs="Times New Roman"/>
          <w:sz w:val="24"/>
          <w:szCs w:val="24"/>
        </w:rPr>
        <w:t xml:space="preserve"> </w:t>
      </w:r>
      <w:r w:rsidR="00A4025C" w:rsidRPr="006577A6">
        <w:rPr>
          <w:rFonts w:ascii="Times New Roman" w:hAnsi="Times New Roman" w:cs="Times New Roman"/>
          <w:sz w:val="24"/>
          <w:szCs w:val="24"/>
        </w:rPr>
        <w:t>както и да изпълнява всички ангажименти, включени в подписаните от нея международни споразумения</w:t>
      </w:r>
      <w:r w:rsidR="00A4025C">
        <w:rPr>
          <w:rFonts w:ascii="Times New Roman" w:hAnsi="Times New Roman" w:cs="Times New Roman"/>
          <w:sz w:val="24"/>
          <w:szCs w:val="24"/>
        </w:rPr>
        <w:t>,</w:t>
      </w:r>
      <w:r w:rsidR="00A4025C" w:rsidRPr="006577A6">
        <w:rPr>
          <w:rFonts w:ascii="Times New Roman" w:hAnsi="Times New Roman" w:cs="Times New Roman"/>
          <w:sz w:val="24"/>
          <w:szCs w:val="24"/>
        </w:rPr>
        <w:t xml:space="preserve"> </w:t>
      </w:r>
      <w:r w:rsidRPr="006577A6">
        <w:rPr>
          <w:rFonts w:ascii="Times New Roman" w:hAnsi="Times New Roman" w:cs="Times New Roman"/>
          <w:sz w:val="24"/>
          <w:szCs w:val="24"/>
        </w:rPr>
        <w:t>за опазване на популаци</w:t>
      </w:r>
      <w:r w:rsidR="00681341">
        <w:rPr>
          <w:rFonts w:ascii="Times New Roman" w:hAnsi="Times New Roman" w:cs="Times New Roman"/>
          <w:sz w:val="24"/>
          <w:szCs w:val="24"/>
        </w:rPr>
        <w:t>ята</w:t>
      </w:r>
      <w:r w:rsidRPr="006577A6">
        <w:rPr>
          <w:rFonts w:ascii="Times New Roman" w:hAnsi="Times New Roman" w:cs="Times New Roman"/>
          <w:sz w:val="24"/>
          <w:szCs w:val="24"/>
        </w:rPr>
        <w:t xml:space="preserve"> на </w:t>
      </w:r>
      <w:r>
        <w:rPr>
          <w:rFonts w:ascii="Times New Roman" w:hAnsi="Times New Roman" w:cs="Times New Roman"/>
          <w:sz w:val="24"/>
          <w:szCs w:val="24"/>
        </w:rPr>
        <w:t>кафявата мечка</w:t>
      </w:r>
      <w:r w:rsidRPr="006577A6">
        <w:rPr>
          <w:rFonts w:ascii="Times New Roman" w:hAnsi="Times New Roman" w:cs="Times New Roman"/>
          <w:sz w:val="24"/>
          <w:szCs w:val="24"/>
        </w:rPr>
        <w:t>, като важен елемент на биологичното разнообразие.</w:t>
      </w:r>
    </w:p>
    <w:p w14:paraId="2F19DF41" w14:textId="001867DF" w:rsidR="001214D7" w:rsidRDefault="00A22665" w:rsidP="00A2266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Pr>
          <w:rFonts w:ascii="Times New Roman" w:hAnsi="Times New Roman" w:cs="Times New Roman"/>
          <w:sz w:val="24"/>
          <w:szCs w:val="24"/>
        </w:rPr>
        <w:t xml:space="preserve">Кафявата мечка е обект на опазване и съгласно </w:t>
      </w:r>
      <w:r w:rsidRPr="00A22665">
        <w:rPr>
          <w:rFonts w:ascii="Times New Roman" w:hAnsi="Times New Roman" w:cs="Times New Roman"/>
          <w:sz w:val="24"/>
          <w:szCs w:val="24"/>
        </w:rPr>
        <w:t>Европейския план за действие за опазване</w:t>
      </w:r>
      <w:r>
        <w:rPr>
          <w:rFonts w:ascii="Times New Roman" w:hAnsi="Times New Roman" w:cs="Times New Roman"/>
          <w:sz w:val="24"/>
          <w:szCs w:val="24"/>
        </w:rPr>
        <w:t xml:space="preserve"> </w:t>
      </w:r>
      <w:r w:rsidRPr="00A22665">
        <w:rPr>
          <w:rFonts w:ascii="Times New Roman" w:hAnsi="Times New Roman" w:cs="Times New Roman"/>
          <w:sz w:val="24"/>
          <w:szCs w:val="24"/>
        </w:rPr>
        <w:t>на вида (Action Plan for Conservation of the Brown Bear in Europe (</w:t>
      </w:r>
      <w:r w:rsidRPr="00FC643B">
        <w:rPr>
          <w:rFonts w:ascii="Times New Roman" w:hAnsi="Times New Roman" w:cs="Times New Roman"/>
          <w:i/>
          <w:iCs/>
          <w:sz w:val="24"/>
          <w:szCs w:val="24"/>
        </w:rPr>
        <w:t>Ursus arctos</w:t>
      </w:r>
      <w:r w:rsidRPr="00A22665">
        <w:rPr>
          <w:rFonts w:ascii="Times New Roman" w:hAnsi="Times New Roman" w:cs="Times New Roman"/>
          <w:sz w:val="24"/>
          <w:szCs w:val="24"/>
        </w:rPr>
        <w:t>)</w:t>
      </w:r>
      <w:r w:rsidR="00E86B20">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Целевият вид е включен в </w:t>
      </w:r>
      <w:r w:rsidRPr="00A22665">
        <w:rPr>
          <w:rFonts w:ascii="Times New Roman" w:hAnsi="Times New Roman" w:cs="Times New Roman"/>
          <w:sz w:val="24"/>
          <w:szCs w:val="24"/>
        </w:rPr>
        <w:t xml:space="preserve">Приложение II </w:t>
      </w:r>
      <w:r>
        <w:rPr>
          <w:rFonts w:ascii="Times New Roman" w:hAnsi="Times New Roman" w:cs="Times New Roman"/>
          <w:sz w:val="24"/>
          <w:szCs w:val="24"/>
        </w:rPr>
        <w:t>и</w:t>
      </w:r>
      <w:r w:rsidRPr="00A22665">
        <w:rPr>
          <w:rFonts w:ascii="Times New Roman" w:hAnsi="Times New Roman" w:cs="Times New Roman"/>
          <w:sz w:val="24"/>
          <w:szCs w:val="24"/>
        </w:rPr>
        <w:t xml:space="preserve"> Приложение IV на </w:t>
      </w:r>
      <w:r w:rsidR="003A4453" w:rsidRPr="003A4453">
        <w:rPr>
          <w:rFonts w:ascii="Times New Roman" w:hAnsi="Times New Roman" w:cs="Times New Roman"/>
          <w:sz w:val="24"/>
          <w:szCs w:val="24"/>
        </w:rPr>
        <w:t>Директива 92/43/ЕЕС относно съхранението на природните местообитания и на дивата флора и фауна (Директива за хабитатите). Директивата е транспонирана в националното законодателство посредством разпоредбите на Закона за биологичното разнообразие (ЗБР).</w:t>
      </w:r>
      <w:r w:rsidR="009B78EB" w:rsidRPr="009B78EB">
        <w:t xml:space="preserve"> </w:t>
      </w:r>
      <w:r w:rsidR="009B78EB">
        <w:rPr>
          <w:rFonts w:ascii="Times New Roman" w:hAnsi="Times New Roman" w:cs="Times New Roman"/>
          <w:sz w:val="24"/>
          <w:szCs w:val="24"/>
        </w:rPr>
        <w:t xml:space="preserve">Кафявата мечка е </w:t>
      </w:r>
      <w:r w:rsidR="009B78EB" w:rsidRPr="009B78EB">
        <w:rPr>
          <w:rFonts w:ascii="Times New Roman" w:hAnsi="Times New Roman" w:cs="Times New Roman"/>
          <w:sz w:val="24"/>
          <w:szCs w:val="24"/>
        </w:rPr>
        <w:t xml:space="preserve">защитен вид, включени в Приложение № </w:t>
      </w:r>
      <w:r w:rsidR="00BC4D68">
        <w:rPr>
          <w:rFonts w:ascii="Times New Roman" w:hAnsi="Times New Roman" w:cs="Times New Roman"/>
          <w:sz w:val="24"/>
          <w:szCs w:val="24"/>
        </w:rPr>
        <w:t xml:space="preserve">2 към чл. 6, ал. 1, т. 2 и 3 от ЗБР и Приложение № </w:t>
      </w:r>
      <w:r w:rsidR="009B78EB" w:rsidRPr="009B78EB">
        <w:rPr>
          <w:rFonts w:ascii="Times New Roman" w:hAnsi="Times New Roman" w:cs="Times New Roman"/>
          <w:sz w:val="24"/>
          <w:szCs w:val="24"/>
        </w:rPr>
        <w:t xml:space="preserve">3 към чл. 37 </w:t>
      </w:r>
      <w:r w:rsidR="00BC4D68">
        <w:rPr>
          <w:rFonts w:ascii="Times New Roman" w:hAnsi="Times New Roman" w:cs="Times New Roman"/>
          <w:sz w:val="24"/>
          <w:szCs w:val="24"/>
        </w:rPr>
        <w:t>от</w:t>
      </w:r>
      <w:r w:rsidR="009B78EB" w:rsidRPr="009B78EB">
        <w:rPr>
          <w:rFonts w:ascii="Times New Roman" w:hAnsi="Times New Roman" w:cs="Times New Roman"/>
          <w:sz w:val="24"/>
          <w:szCs w:val="24"/>
        </w:rPr>
        <w:t xml:space="preserve"> ЗБР, поради което с чл. 38, ал. 1 от ЗБР са въведени забрани за </w:t>
      </w:r>
      <w:r w:rsidR="009B78EB">
        <w:rPr>
          <w:rFonts w:ascii="Times New Roman" w:hAnsi="Times New Roman" w:cs="Times New Roman"/>
          <w:sz w:val="24"/>
          <w:szCs w:val="24"/>
        </w:rPr>
        <w:t>нейното</w:t>
      </w:r>
      <w:r w:rsidR="009B78EB" w:rsidRPr="009B78EB">
        <w:rPr>
          <w:rFonts w:ascii="Times New Roman" w:hAnsi="Times New Roman" w:cs="Times New Roman"/>
          <w:sz w:val="24"/>
          <w:szCs w:val="24"/>
        </w:rPr>
        <w:t xml:space="preserve"> убиване, умишлено улавяне, нараняване, преследване, обезпокояване (особено през периодите на размножаване, отглеждане на малките, презимуване) и др. За нарушение на чл. 38 от ЗБР, физическите лица, едноличните търговци и юридическите лица подлежат на административно-наказателна отговорност.</w:t>
      </w:r>
      <w:r w:rsidR="00BC4D68">
        <w:rPr>
          <w:rFonts w:ascii="Times New Roman" w:hAnsi="Times New Roman" w:cs="Times New Roman"/>
          <w:sz w:val="24"/>
          <w:szCs w:val="24"/>
        </w:rPr>
        <w:t xml:space="preserve"> </w:t>
      </w:r>
    </w:p>
    <w:p w14:paraId="5F63393B" w14:textId="067EE328" w:rsidR="00A22665" w:rsidRDefault="001214D7" w:rsidP="001214D7">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Pr>
          <w:rFonts w:ascii="Times New Roman" w:hAnsi="Times New Roman" w:cs="Times New Roman"/>
          <w:sz w:val="24"/>
          <w:szCs w:val="24"/>
        </w:rPr>
        <w:t>Съгласно чл. 54, ал. 6 от Закона за лова и опазване на дивеча (ЗЛОД), н</w:t>
      </w:r>
      <w:r w:rsidRPr="001214D7">
        <w:rPr>
          <w:rFonts w:ascii="Times New Roman" w:hAnsi="Times New Roman" w:cs="Times New Roman"/>
          <w:sz w:val="24"/>
          <w:szCs w:val="24"/>
        </w:rPr>
        <w:t>а територията на Република България се забранява ловуването на кафява мечка.</w:t>
      </w:r>
      <w:r>
        <w:rPr>
          <w:rFonts w:ascii="Times New Roman" w:hAnsi="Times New Roman" w:cs="Times New Roman"/>
          <w:sz w:val="24"/>
          <w:szCs w:val="24"/>
        </w:rPr>
        <w:t xml:space="preserve"> </w:t>
      </w:r>
      <w:r w:rsidRPr="001214D7">
        <w:rPr>
          <w:rFonts w:ascii="Times New Roman" w:hAnsi="Times New Roman" w:cs="Times New Roman"/>
          <w:sz w:val="24"/>
          <w:szCs w:val="24"/>
        </w:rPr>
        <w:t xml:space="preserve">Министърът на земеделието и храните може да издаде разрешително за отстрел на кафява мечка като изключение от забраната по </w:t>
      </w:r>
      <w:r>
        <w:rPr>
          <w:rFonts w:ascii="Times New Roman" w:hAnsi="Times New Roman" w:cs="Times New Roman"/>
          <w:sz w:val="24"/>
          <w:szCs w:val="24"/>
        </w:rPr>
        <w:t xml:space="preserve">чл. 54, ал. 6 ЗЛОД </w:t>
      </w:r>
      <w:r w:rsidRPr="001214D7">
        <w:rPr>
          <w:rFonts w:ascii="Times New Roman" w:hAnsi="Times New Roman" w:cs="Times New Roman"/>
          <w:sz w:val="24"/>
          <w:szCs w:val="24"/>
        </w:rPr>
        <w:t xml:space="preserve">в особени случаи и при спазване разпоредбите на чл. 48 от </w:t>
      </w:r>
      <w:r>
        <w:rPr>
          <w:rFonts w:ascii="Times New Roman" w:hAnsi="Times New Roman" w:cs="Times New Roman"/>
          <w:sz w:val="24"/>
          <w:szCs w:val="24"/>
        </w:rPr>
        <w:t xml:space="preserve">ЗБР, а именно: </w:t>
      </w:r>
      <w:r w:rsidRPr="001214D7">
        <w:rPr>
          <w:rFonts w:ascii="Times New Roman" w:hAnsi="Times New Roman" w:cs="Times New Roman"/>
          <w:sz w:val="24"/>
          <w:szCs w:val="24"/>
        </w:rPr>
        <w:t>в интерес на защитата на видове от дивата флора и фауна и за запазване на природни местообитания;</w:t>
      </w:r>
      <w:r>
        <w:rPr>
          <w:rFonts w:ascii="Times New Roman" w:hAnsi="Times New Roman" w:cs="Times New Roman"/>
          <w:sz w:val="24"/>
          <w:szCs w:val="24"/>
        </w:rPr>
        <w:t xml:space="preserve"> </w:t>
      </w:r>
      <w:r w:rsidRPr="001214D7">
        <w:rPr>
          <w:rFonts w:ascii="Times New Roman" w:hAnsi="Times New Roman" w:cs="Times New Roman"/>
          <w:sz w:val="24"/>
          <w:szCs w:val="24"/>
        </w:rPr>
        <w:t>за предпазване от сериозно увреждане на селскостопански култури, добитък, гори, води, рибарници, дивечовъдни ферми и други видове имоти;</w:t>
      </w:r>
      <w:r>
        <w:rPr>
          <w:rFonts w:ascii="Times New Roman" w:hAnsi="Times New Roman" w:cs="Times New Roman"/>
          <w:sz w:val="24"/>
          <w:szCs w:val="24"/>
        </w:rPr>
        <w:t xml:space="preserve"> </w:t>
      </w:r>
      <w:r w:rsidRPr="001214D7">
        <w:rPr>
          <w:rFonts w:ascii="Times New Roman" w:hAnsi="Times New Roman" w:cs="Times New Roman"/>
          <w:sz w:val="24"/>
          <w:szCs w:val="24"/>
        </w:rPr>
        <w:t>в интерес на общественото здраве и безопасност;</w:t>
      </w:r>
      <w:r>
        <w:rPr>
          <w:rFonts w:ascii="Times New Roman" w:hAnsi="Times New Roman" w:cs="Times New Roman"/>
          <w:sz w:val="24"/>
          <w:szCs w:val="24"/>
        </w:rPr>
        <w:t xml:space="preserve"> </w:t>
      </w:r>
      <w:r w:rsidRPr="001214D7">
        <w:rPr>
          <w:rFonts w:ascii="Times New Roman" w:hAnsi="Times New Roman" w:cs="Times New Roman"/>
          <w:sz w:val="24"/>
          <w:szCs w:val="24"/>
        </w:rPr>
        <w:t>по други причини от първостепенен обществен интерес, включително такива от социален или икономически характер или изразяващи се в изключително благоприятни последици за околната среда</w:t>
      </w:r>
      <w:r>
        <w:rPr>
          <w:rFonts w:ascii="Times New Roman" w:hAnsi="Times New Roman" w:cs="Times New Roman"/>
          <w:sz w:val="24"/>
          <w:szCs w:val="24"/>
        </w:rPr>
        <w:t xml:space="preserve">, както и за </w:t>
      </w:r>
      <w:r w:rsidRPr="001214D7">
        <w:rPr>
          <w:rFonts w:ascii="Times New Roman" w:hAnsi="Times New Roman" w:cs="Times New Roman"/>
          <w:sz w:val="24"/>
          <w:szCs w:val="24"/>
        </w:rPr>
        <w:t>целите на научните изследвания и обучението, при въвеждане или повторно въвеждане на видове и изкуственото размножаване на растения.</w:t>
      </w:r>
      <w:r w:rsidR="00DF26AD">
        <w:rPr>
          <w:rFonts w:ascii="Times New Roman" w:hAnsi="Times New Roman" w:cs="Times New Roman"/>
          <w:sz w:val="24"/>
          <w:szCs w:val="24"/>
        </w:rPr>
        <w:t xml:space="preserve"> Изключения </w:t>
      </w:r>
      <w:r w:rsidR="00DF26AD" w:rsidRPr="00DF26AD">
        <w:rPr>
          <w:rFonts w:ascii="Times New Roman" w:hAnsi="Times New Roman" w:cs="Times New Roman"/>
          <w:sz w:val="24"/>
          <w:szCs w:val="24"/>
        </w:rPr>
        <w:t>се допускат само когато няма друго алтернативно решение</w:t>
      </w:r>
      <w:r w:rsidR="00DF26AD">
        <w:rPr>
          <w:rFonts w:ascii="Times New Roman" w:hAnsi="Times New Roman" w:cs="Times New Roman"/>
          <w:sz w:val="24"/>
          <w:szCs w:val="24"/>
        </w:rPr>
        <w:t xml:space="preserve"> </w:t>
      </w:r>
      <w:r w:rsidR="00DF26AD" w:rsidRPr="00DF26AD">
        <w:rPr>
          <w:rFonts w:ascii="Times New Roman" w:hAnsi="Times New Roman" w:cs="Times New Roman"/>
          <w:sz w:val="24"/>
          <w:szCs w:val="24"/>
        </w:rPr>
        <w:t>и при условие, че популациите на засегнатия вид не са увредени в областта на естественото им разпространение и са в благоприятно състояние.</w:t>
      </w:r>
      <w:r w:rsidR="00DF26AD">
        <w:rPr>
          <w:rFonts w:ascii="Times New Roman" w:hAnsi="Times New Roman" w:cs="Times New Roman"/>
          <w:sz w:val="24"/>
          <w:szCs w:val="24"/>
        </w:rPr>
        <w:t xml:space="preserve"> В допълнение, по отношение на кафявата мечка приложение намира и разпоредбата на ч</w:t>
      </w:r>
      <w:r w:rsidR="00DF26AD" w:rsidRPr="00DF26AD">
        <w:rPr>
          <w:rFonts w:ascii="Times New Roman" w:hAnsi="Times New Roman" w:cs="Times New Roman"/>
          <w:sz w:val="24"/>
          <w:szCs w:val="24"/>
        </w:rPr>
        <w:t>л. 278д</w:t>
      </w:r>
      <w:r w:rsidR="00DF26AD">
        <w:rPr>
          <w:rFonts w:ascii="Times New Roman" w:hAnsi="Times New Roman" w:cs="Times New Roman"/>
          <w:sz w:val="24"/>
          <w:szCs w:val="24"/>
        </w:rPr>
        <w:t xml:space="preserve"> от Наказателния кодекс, </w:t>
      </w:r>
      <w:r w:rsidR="007D782C">
        <w:rPr>
          <w:rFonts w:ascii="Times New Roman" w:hAnsi="Times New Roman" w:cs="Times New Roman"/>
          <w:sz w:val="24"/>
          <w:szCs w:val="24"/>
        </w:rPr>
        <w:t xml:space="preserve">съгласно който </w:t>
      </w:r>
      <w:r w:rsidR="007D782C" w:rsidRPr="00DF26AD">
        <w:rPr>
          <w:rFonts w:ascii="Times New Roman" w:hAnsi="Times New Roman" w:cs="Times New Roman"/>
          <w:sz w:val="24"/>
          <w:szCs w:val="24"/>
        </w:rPr>
        <w:t>с лишаване от свобода до пет години</w:t>
      </w:r>
      <w:r w:rsidR="007D782C">
        <w:rPr>
          <w:rFonts w:ascii="Times New Roman" w:hAnsi="Times New Roman" w:cs="Times New Roman"/>
          <w:sz w:val="24"/>
          <w:szCs w:val="24"/>
        </w:rPr>
        <w:t xml:space="preserve">, </w:t>
      </w:r>
      <w:r w:rsidR="007D782C" w:rsidRPr="00DF26AD">
        <w:rPr>
          <w:rFonts w:ascii="Times New Roman" w:hAnsi="Times New Roman" w:cs="Times New Roman"/>
          <w:sz w:val="24"/>
          <w:szCs w:val="24"/>
        </w:rPr>
        <w:t>както и с глоба от пет хиляди до двадесет хиляди лева</w:t>
      </w:r>
      <w:r w:rsidR="007D782C" w:rsidRPr="007D782C">
        <w:rPr>
          <w:rFonts w:ascii="Times New Roman" w:hAnsi="Times New Roman" w:cs="Times New Roman"/>
          <w:sz w:val="24"/>
          <w:szCs w:val="24"/>
        </w:rPr>
        <w:t xml:space="preserve"> </w:t>
      </w:r>
      <w:r w:rsidR="007D782C" w:rsidRPr="00DF26AD">
        <w:rPr>
          <w:rFonts w:ascii="Times New Roman" w:hAnsi="Times New Roman" w:cs="Times New Roman"/>
          <w:sz w:val="24"/>
          <w:szCs w:val="24"/>
        </w:rPr>
        <w:t>се наказва</w:t>
      </w:r>
      <w:r w:rsidR="007D782C">
        <w:rPr>
          <w:rFonts w:ascii="Times New Roman" w:hAnsi="Times New Roman" w:cs="Times New Roman"/>
          <w:sz w:val="24"/>
          <w:szCs w:val="24"/>
        </w:rPr>
        <w:t xml:space="preserve"> лице, </w:t>
      </w:r>
      <w:r w:rsidR="007D782C">
        <w:rPr>
          <w:rFonts w:ascii="Times New Roman" w:hAnsi="Times New Roman" w:cs="Times New Roman"/>
          <w:sz w:val="24"/>
          <w:szCs w:val="24"/>
        </w:rPr>
        <w:lastRenderedPageBreak/>
        <w:t>което</w:t>
      </w:r>
      <w:r w:rsidR="00DF26AD" w:rsidRPr="00DF26AD">
        <w:rPr>
          <w:rFonts w:ascii="Times New Roman" w:hAnsi="Times New Roman" w:cs="Times New Roman"/>
          <w:sz w:val="24"/>
          <w:szCs w:val="24"/>
        </w:rPr>
        <w:t xml:space="preserve"> противозаконно унищожи, повреди, държи, придобие или отчужди екземпляр от европейски или световно застрашени диви гръбначни животни или екземпляр от вид по Приложение № 3 към </w:t>
      </w:r>
      <w:r w:rsidR="00DF26AD">
        <w:rPr>
          <w:rFonts w:ascii="Times New Roman" w:hAnsi="Times New Roman" w:cs="Times New Roman"/>
          <w:sz w:val="24"/>
          <w:szCs w:val="24"/>
        </w:rPr>
        <w:t>ЗБР</w:t>
      </w:r>
      <w:r w:rsidR="00DF26AD" w:rsidRPr="00DF26AD">
        <w:rPr>
          <w:rFonts w:ascii="Times New Roman" w:hAnsi="Times New Roman" w:cs="Times New Roman"/>
          <w:sz w:val="24"/>
          <w:szCs w:val="24"/>
        </w:rPr>
        <w:t>, означен със знак</w:t>
      </w:r>
      <w:r w:rsidR="007D782C">
        <w:rPr>
          <w:rFonts w:ascii="Times New Roman" w:hAnsi="Times New Roman" w:cs="Times New Roman"/>
          <w:sz w:val="24"/>
          <w:szCs w:val="24"/>
        </w:rPr>
        <w:t xml:space="preserve"> </w:t>
      </w:r>
      <w:r w:rsidR="00DF26AD" w:rsidRPr="00DF26AD">
        <w:rPr>
          <w:rFonts w:ascii="Times New Roman" w:hAnsi="Times New Roman" w:cs="Times New Roman"/>
          <w:sz w:val="24"/>
          <w:szCs w:val="24"/>
        </w:rPr>
        <w:t>(*).</w:t>
      </w:r>
    </w:p>
    <w:p w14:paraId="0D5052DB" w14:textId="31A691D2" w:rsidR="000A45E7" w:rsidRPr="008D25CA" w:rsidRDefault="009201DC" w:rsidP="006361E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9201DC">
        <w:rPr>
          <w:rFonts w:ascii="Times New Roman" w:hAnsi="Times New Roman" w:cs="Times New Roman"/>
          <w:sz w:val="24"/>
          <w:szCs w:val="24"/>
        </w:rPr>
        <w:t xml:space="preserve">Съгласно чл. 35, т. 4 от ЗБР, растителните, животинските и гъбните видове от дивата флора, фауна и микота на Република България се опазват в естествената им среда чрез разработване и прилагане на планове за действие за видове с различна степен на застрашеност. Когато съответният вид е застрашен в международен мащаб и за опазването му са необходими мерки в цялата област на неговото естествено разпространение, както и когато състоянието на популацията на вида в Република България или в отделни региони не е благоприятно, за него се разработват планове за действие (чл. 52, т. 1 и 2 от ЗБР). За </w:t>
      </w:r>
      <w:r w:rsidR="000A45E7">
        <w:rPr>
          <w:rFonts w:ascii="Times New Roman" w:hAnsi="Times New Roman" w:cs="Times New Roman"/>
          <w:sz w:val="24"/>
          <w:szCs w:val="24"/>
        </w:rPr>
        <w:t xml:space="preserve">кафявата мечка е разработен </w:t>
      </w:r>
      <w:bookmarkStart w:id="39" w:name="_Hlk177735779"/>
      <w:r w:rsidR="00F20FC6">
        <w:rPr>
          <w:rFonts w:ascii="Times New Roman" w:hAnsi="Times New Roman" w:cs="Times New Roman"/>
          <w:sz w:val="24"/>
          <w:szCs w:val="24"/>
        </w:rPr>
        <w:t>П</w:t>
      </w:r>
      <w:r w:rsidR="000A45E7" w:rsidRPr="000A45E7">
        <w:rPr>
          <w:rFonts w:ascii="Times New Roman" w:hAnsi="Times New Roman" w:cs="Times New Roman"/>
          <w:sz w:val="24"/>
          <w:szCs w:val="24"/>
        </w:rPr>
        <w:t xml:space="preserve">лан за действие за </w:t>
      </w:r>
      <w:r w:rsidR="00F20FC6" w:rsidRPr="00F20FC6">
        <w:rPr>
          <w:rFonts w:ascii="Times New Roman" w:hAnsi="Times New Roman" w:cs="Times New Roman"/>
          <w:sz w:val="24"/>
          <w:szCs w:val="24"/>
        </w:rPr>
        <w:t>опазване на кафява мечка</w:t>
      </w:r>
      <w:r w:rsidR="00F20FC6">
        <w:rPr>
          <w:rFonts w:ascii="Times New Roman" w:hAnsi="Times New Roman" w:cs="Times New Roman"/>
          <w:sz w:val="24"/>
          <w:szCs w:val="24"/>
        </w:rPr>
        <w:t xml:space="preserve"> </w:t>
      </w:r>
      <w:r w:rsidR="00F20FC6" w:rsidRPr="00F20FC6">
        <w:rPr>
          <w:rFonts w:ascii="Times New Roman" w:hAnsi="Times New Roman" w:cs="Times New Roman"/>
          <w:sz w:val="24"/>
          <w:szCs w:val="24"/>
        </w:rPr>
        <w:t>(Ursus arctos Linnaeus, 1758) в България 2024 -2033 г.</w:t>
      </w:r>
      <w:bookmarkEnd w:id="39"/>
      <w:r w:rsidR="000A45E7" w:rsidRPr="000A45E7">
        <w:rPr>
          <w:rFonts w:ascii="Times New Roman" w:hAnsi="Times New Roman" w:cs="Times New Roman"/>
          <w:sz w:val="24"/>
          <w:szCs w:val="24"/>
        </w:rPr>
        <w:t>, утвърден със Заповед № РД09-1278/14.12.2023 г. на министъра на земеделието и храните.</w:t>
      </w:r>
      <w:r w:rsidR="000A45E7">
        <w:rPr>
          <w:rFonts w:ascii="Times New Roman" w:hAnsi="Times New Roman" w:cs="Times New Roman"/>
          <w:sz w:val="24"/>
          <w:szCs w:val="24"/>
        </w:rPr>
        <w:t xml:space="preserve"> </w:t>
      </w:r>
      <w:r w:rsidRPr="009201DC">
        <w:rPr>
          <w:rFonts w:ascii="Times New Roman" w:hAnsi="Times New Roman" w:cs="Times New Roman"/>
          <w:sz w:val="24"/>
          <w:szCs w:val="24"/>
        </w:rPr>
        <w:t xml:space="preserve">В т. 7 „Необходими природозащитни действия“ от Плана за действие </w:t>
      </w:r>
      <w:r w:rsidR="006361E4">
        <w:rPr>
          <w:rFonts w:ascii="Times New Roman" w:hAnsi="Times New Roman" w:cs="Times New Roman"/>
          <w:sz w:val="24"/>
          <w:szCs w:val="24"/>
        </w:rPr>
        <w:t>е</w:t>
      </w:r>
      <w:r w:rsidRPr="009201DC">
        <w:rPr>
          <w:rFonts w:ascii="Times New Roman" w:hAnsi="Times New Roman" w:cs="Times New Roman"/>
          <w:sz w:val="24"/>
          <w:szCs w:val="24"/>
        </w:rPr>
        <w:t xml:space="preserve"> предвиден</w:t>
      </w:r>
      <w:r w:rsidR="006361E4">
        <w:rPr>
          <w:rFonts w:ascii="Times New Roman" w:hAnsi="Times New Roman" w:cs="Times New Roman"/>
          <w:sz w:val="24"/>
          <w:szCs w:val="24"/>
        </w:rPr>
        <w:t xml:space="preserve">а </w:t>
      </w:r>
      <w:r w:rsidR="009B2FCF">
        <w:rPr>
          <w:rFonts w:ascii="Times New Roman" w:hAnsi="Times New Roman" w:cs="Times New Roman"/>
          <w:sz w:val="24"/>
          <w:szCs w:val="24"/>
        </w:rPr>
        <w:t xml:space="preserve">дейност </w:t>
      </w:r>
      <w:r w:rsidR="002528A9">
        <w:rPr>
          <w:rFonts w:ascii="Times New Roman" w:hAnsi="Times New Roman" w:cs="Times New Roman"/>
          <w:sz w:val="24"/>
          <w:szCs w:val="24"/>
        </w:rPr>
        <w:t>7.3. „</w:t>
      </w:r>
      <w:r w:rsidR="006361E4" w:rsidRPr="006361E4">
        <w:rPr>
          <w:rFonts w:ascii="Times New Roman" w:hAnsi="Times New Roman" w:cs="Times New Roman"/>
          <w:sz w:val="24"/>
          <w:szCs w:val="24"/>
        </w:rPr>
        <w:t>Изследвания и мониторинг на популацията</w:t>
      </w:r>
      <w:r w:rsidR="002528A9">
        <w:rPr>
          <w:rFonts w:ascii="Times New Roman" w:hAnsi="Times New Roman" w:cs="Times New Roman"/>
          <w:sz w:val="24"/>
          <w:szCs w:val="24"/>
        </w:rPr>
        <w:t>“</w:t>
      </w:r>
      <w:r w:rsidR="006361E4">
        <w:rPr>
          <w:rFonts w:ascii="Times New Roman" w:hAnsi="Times New Roman" w:cs="Times New Roman"/>
          <w:sz w:val="24"/>
          <w:szCs w:val="24"/>
        </w:rPr>
        <w:t xml:space="preserve">, в рамките на която е включена </w:t>
      </w:r>
      <w:r w:rsidR="009B2FCF">
        <w:rPr>
          <w:rFonts w:ascii="Times New Roman" w:hAnsi="Times New Roman" w:cs="Times New Roman"/>
          <w:sz w:val="24"/>
          <w:szCs w:val="24"/>
        </w:rPr>
        <w:t xml:space="preserve">мярка </w:t>
      </w:r>
      <w:r w:rsidR="002528A9">
        <w:rPr>
          <w:rFonts w:ascii="Times New Roman" w:hAnsi="Times New Roman" w:cs="Times New Roman"/>
          <w:sz w:val="24"/>
          <w:szCs w:val="24"/>
        </w:rPr>
        <w:t>7.3.1</w:t>
      </w:r>
      <w:r w:rsidR="006361E4">
        <w:rPr>
          <w:rFonts w:ascii="Times New Roman" w:hAnsi="Times New Roman" w:cs="Times New Roman"/>
          <w:sz w:val="24"/>
          <w:szCs w:val="24"/>
        </w:rPr>
        <w:t xml:space="preserve"> </w:t>
      </w:r>
      <w:r w:rsidR="002528A9">
        <w:rPr>
          <w:rFonts w:ascii="Times New Roman" w:hAnsi="Times New Roman" w:cs="Times New Roman"/>
          <w:sz w:val="24"/>
          <w:szCs w:val="24"/>
        </w:rPr>
        <w:t>„</w:t>
      </w:r>
      <w:r w:rsidR="002528A9" w:rsidRPr="002528A9">
        <w:rPr>
          <w:rFonts w:ascii="Times New Roman" w:hAnsi="Times New Roman" w:cs="Times New Roman"/>
          <w:sz w:val="24"/>
          <w:szCs w:val="24"/>
        </w:rPr>
        <w:t>Разработване на протоколи и внедряване на генетични методи за установяване и мониторинг на вида кафява мечка</w:t>
      </w:r>
      <w:r w:rsidR="002528A9">
        <w:rPr>
          <w:rFonts w:ascii="Times New Roman" w:hAnsi="Times New Roman" w:cs="Times New Roman"/>
          <w:sz w:val="24"/>
          <w:szCs w:val="24"/>
        </w:rPr>
        <w:t>“</w:t>
      </w:r>
      <w:r w:rsidR="009B2FCF">
        <w:rPr>
          <w:rFonts w:ascii="Times New Roman" w:hAnsi="Times New Roman" w:cs="Times New Roman"/>
          <w:sz w:val="24"/>
          <w:szCs w:val="24"/>
        </w:rPr>
        <w:t xml:space="preserve">. </w:t>
      </w:r>
      <w:r w:rsidR="009B2FCF" w:rsidRPr="009B2FCF">
        <w:rPr>
          <w:rFonts w:ascii="Times New Roman" w:hAnsi="Times New Roman" w:cs="Times New Roman"/>
          <w:sz w:val="24"/>
          <w:szCs w:val="24"/>
        </w:rPr>
        <w:t>Мярката предвижда разработване на детайлни протоколи за събиране и съхранение на генетичен материал от целевия вид и прилагане на терен на протокола за генетични изследвания на кафявата мечка</w:t>
      </w:r>
      <w:r w:rsidR="009B2FCF">
        <w:rPr>
          <w:rFonts w:ascii="Times New Roman" w:hAnsi="Times New Roman" w:cs="Times New Roman"/>
          <w:sz w:val="24"/>
          <w:szCs w:val="24"/>
        </w:rPr>
        <w:t>. Предвидено е да се извърши генетичен</w:t>
      </w:r>
      <w:r w:rsidR="009B2FCF" w:rsidRPr="009B2FCF">
        <w:rPr>
          <w:rFonts w:ascii="Times New Roman" w:hAnsi="Times New Roman" w:cs="Times New Roman"/>
          <w:sz w:val="24"/>
          <w:szCs w:val="24"/>
        </w:rPr>
        <w:t xml:space="preserve"> мониторинг</w:t>
      </w:r>
      <w:r w:rsidR="009B2FCF">
        <w:rPr>
          <w:rFonts w:ascii="Times New Roman" w:hAnsi="Times New Roman" w:cs="Times New Roman"/>
          <w:sz w:val="24"/>
          <w:szCs w:val="24"/>
        </w:rPr>
        <w:t>,</w:t>
      </w:r>
      <w:r w:rsidR="009B2FCF" w:rsidRPr="009B2FCF">
        <w:rPr>
          <w:rFonts w:ascii="Times New Roman" w:hAnsi="Times New Roman" w:cs="Times New Roman"/>
          <w:sz w:val="24"/>
          <w:szCs w:val="24"/>
        </w:rPr>
        <w:t xml:space="preserve"> минимум веднъж на три години, като се събират генетични проби еквивалентни на минимум двукратния размер на предполагаемата популацията от мечки оценена с алтернативни методи на мониторинг в изследвания район, а за предпочитане три пъти повече с цел повишаване на точността, в рамките на един размножителен цикъл.</w:t>
      </w:r>
    </w:p>
    <w:p w14:paraId="7F0E5FF7" w14:textId="47C97915" w:rsidR="00522097" w:rsidRDefault="000124C2" w:rsidP="00A2164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8D25CA">
        <w:rPr>
          <w:rFonts w:ascii="Times New Roman" w:hAnsi="Times New Roman" w:cs="Times New Roman"/>
          <w:sz w:val="24"/>
          <w:szCs w:val="24"/>
        </w:rPr>
        <w:t>Съгласно чл. 115, ал. 1, т. 1 от ЗБР, министърът на околната среда и водите провежда държавната политика по опазване и поддържане на биологичното разнообразие.</w:t>
      </w:r>
      <w:r w:rsidR="006E1675" w:rsidRPr="008D25CA">
        <w:t xml:space="preserve"> </w:t>
      </w:r>
      <w:r w:rsidR="006E1675" w:rsidRPr="008D25CA">
        <w:rPr>
          <w:rFonts w:ascii="Times New Roman" w:hAnsi="Times New Roman" w:cs="Times New Roman"/>
          <w:sz w:val="24"/>
          <w:szCs w:val="24"/>
        </w:rPr>
        <w:t>В допълнение, Министерството на земеделието и храните, Министерството на регионалното развитие и благоустройството и другите държавни органи и техните поделения, както и общините, в сферата на своята компетентност осъществяват дейности по опазване на биологичното разнообразие</w:t>
      </w:r>
      <w:r w:rsidR="00B53A06" w:rsidRPr="008D25CA">
        <w:rPr>
          <w:rFonts w:ascii="Times New Roman" w:hAnsi="Times New Roman" w:cs="Times New Roman"/>
          <w:sz w:val="24"/>
          <w:szCs w:val="24"/>
        </w:rPr>
        <w:t>, разработват планове за действие за растителни и животински видове и осигуряват прилагането им</w:t>
      </w:r>
      <w:r w:rsidR="005A01A9" w:rsidRPr="008D25CA">
        <w:rPr>
          <w:rFonts w:ascii="Times New Roman" w:hAnsi="Times New Roman" w:cs="Times New Roman"/>
          <w:sz w:val="24"/>
          <w:szCs w:val="24"/>
        </w:rPr>
        <w:t xml:space="preserve"> (чл. 118, ал. 1, т. 1 и 3 от ЗБР)</w:t>
      </w:r>
      <w:r w:rsidR="006E1675" w:rsidRPr="008D25CA">
        <w:rPr>
          <w:rFonts w:ascii="Times New Roman" w:hAnsi="Times New Roman" w:cs="Times New Roman"/>
          <w:sz w:val="24"/>
          <w:szCs w:val="24"/>
        </w:rPr>
        <w:t>.</w:t>
      </w:r>
      <w:r w:rsidR="00B53A06" w:rsidRPr="008D25CA">
        <w:rPr>
          <w:rFonts w:ascii="Times New Roman" w:hAnsi="Times New Roman" w:cs="Times New Roman"/>
          <w:sz w:val="24"/>
          <w:szCs w:val="24"/>
        </w:rPr>
        <w:t xml:space="preserve"> </w:t>
      </w:r>
      <w:r w:rsidR="005A01A9" w:rsidRPr="008D25CA">
        <w:rPr>
          <w:rFonts w:ascii="Times New Roman" w:hAnsi="Times New Roman" w:cs="Times New Roman"/>
          <w:sz w:val="24"/>
          <w:szCs w:val="24"/>
        </w:rPr>
        <w:t xml:space="preserve">Съгласно чл. 19, т. 6 от Устройствения правилник на Изпълнителната агенция по околна среда, </w:t>
      </w:r>
      <w:r w:rsidR="00030CB8" w:rsidRPr="008D25CA">
        <w:rPr>
          <w:rFonts w:ascii="Times New Roman" w:hAnsi="Times New Roman" w:cs="Times New Roman"/>
          <w:sz w:val="24"/>
          <w:szCs w:val="24"/>
        </w:rPr>
        <w:t xml:space="preserve">дирекция „Мониторинг и оценка на околната среда“ извършва анализи и оценки на състоянието на околната среда по компоненти и фактори. </w:t>
      </w:r>
      <w:r w:rsidR="00837EAA" w:rsidRPr="008D25CA">
        <w:rPr>
          <w:rFonts w:ascii="Times New Roman" w:hAnsi="Times New Roman" w:cs="Times New Roman"/>
          <w:sz w:val="24"/>
          <w:szCs w:val="24"/>
        </w:rPr>
        <w:t>Съгласно т. 7.</w:t>
      </w:r>
      <w:r w:rsidR="00F114DA">
        <w:rPr>
          <w:rFonts w:ascii="Times New Roman" w:hAnsi="Times New Roman" w:cs="Times New Roman"/>
          <w:sz w:val="24"/>
          <w:szCs w:val="24"/>
        </w:rPr>
        <w:t>3</w:t>
      </w:r>
      <w:r w:rsidR="00837EAA" w:rsidRPr="008D25CA">
        <w:rPr>
          <w:rFonts w:ascii="Times New Roman" w:hAnsi="Times New Roman" w:cs="Times New Roman"/>
          <w:sz w:val="24"/>
          <w:szCs w:val="24"/>
        </w:rPr>
        <w:t>.</w:t>
      </w:r>
      <w:r w:rsidR="009B2FCF">
        <w:rPr>
          <w:rFonts w:ascii="Times New Roman" w:hAnsi="Times New Roman" w:cs="Times New Roman"/>
          <w:sz w:val="24"/>
          <w:szCs w:val="24"/>
        </w:rPr>
        <w:t>1</w:t>
      </w:r>
      <w:r w:rsidR="00837EAA" w:rsidRPr="008D25CA">
        <w:rPr>
          <w:rFonts w:ascii="Times New Roman" w:hAnsi="Times New Roman" w:cs="Times New Roman"/>
          <w:sz w:val="24"/>
          <w:szCs w:val="24"/>
        </w:rPr>
        <w:t xml:space="preserve"> от </w:t>
      </w:r>
      <w:r w:rsidR="009B2FCF" w:rsidRPr="009B2FCF">
        <w:rPr>
          <w:rFonts w:ascii="Times New Roman" w:hAnsi="Times New Roman" w:cs="Times New Roman"/>
          <w:sz w:val="24"/>
          <w:szCs w:val="24"/>
        </w:rPr>
        <w:t>План</w:t>
      </w:r>
      <w:r w:rsidR="009B2FCF">
        <w:rPr>
          <w:rFonts w:ascii="Times New Roman" w:hAnsi="Times New Roman" w:cs="Times New Roman"/>
          <w:sz w:val="24"/>
          <w:szCs w:val="24"/>
        </w:rPr>
        <w:t>а</w:t>
      </w:r>
      <w:r w:rsidR="009B2FCF" w:rsidRPr="009B2FCF">
        <w:rPr>
          <w:rFonts w:ascii="Times New Roman" w:hAnsi="Times New Roman" w:cs="Times New Roman"/>
          <w:sz w:val="24"/>
          <w:szCs w:val="24"/>
        </w:rPr>
        <w:t xml:space="preserve"> за действие за опазване на кафява мечка (Ursus arctos Linnaeus, 1758) в България 2024 -2033 г.</w:t>
      </w:r>
      <w:r w:rsidR="00837EAA" w:rsidRPr="008D25CA">
        <w:rPr>
          <w:rFonts w:ascii="Times New Roman" w:hAnsi="Times New Roman" w:cs="Times New Roman"/>
          <w:sz w:val="24"/>
          <w:szCs w:val="24"/>
        </w:rPr>
        <w:t xml:space="preserve">, </w:t>
      </w:r>
      <w:r w:rsidR="009B2FCF">
        <w:rPr>
          <w:rFonts w:ascii="Times New Roman" w:hAnsi="Times New Roman" w:cs="Times New Roman"/>
          <w:sz w:val="24"/>
          <w:szCs w:val="24"/>
        </w:rPr>
        <w:t>сред</w:t>
      </w:r>
      <w:r w:rsidR="009B2FCF" w:rsidRPr="008D25CA">
        <w:rPr>
          <w:rFonts w:ascii="Times New Roman" w:hAnsi="Times New Roman" w:cs="Times New Roman"/>
          <w:sz w:val="24"/>
          <w:szCs w:val="24"/>
        </w:rPr>
        <w:t xml:space="preserve"> </w:t>
      </w:r>
      <w:r w:rsidR="00837EAA" w:rsidRPr="008D25CA">
        <w:rPr>
          <w:rFonts w:ascii="Times New Roman" w:hAnsi="Times New Roman" w:cs="Times New Roman"/>
          <w:sz w:val="24"/>
          <w:szCs w:val="24"/>
        </w:rPr>
        <w:t>допустими</w:t>
      </w:r>
      <w:r w:rsidR="009B2FCF">
        <w:rPr>
          <w:rFonts w:ascii="Times New Roman" w:hAnsi="Times New Roman" w:cs="Times New Roman"/>
          <w:sz w:val="24"/>
          <w:szCs w:val="24"/>
        </w:rPr>
        <w:t>те</w:t>
      </w:r>
      <w:r w:rsidR="00837EAA" w:rsidRPr="008D25CA">
        <w:rPr>
          <w:rFonts w:ascii="Times New Roman" w:hAnsi="Times New Roman" w:cs="Times New Roman"/>
          <w:sz w:val="24"/>
          <w:szCs w:val="24"/>
        </w:rPr>
        <w:t xml:space="preserve"> изпълнители на дейността са посочени МОСВ и ИАОС. В тази връзка, за допустим конкретен бенефициент по процедурата е определена ИАОС, която отговаря и за функционирането на Националната система за мониторинг </w:t>
      </w:r>
      <w:r w:rsidR="0087556F">
        <w:rPr>
          <w:rFonts w:ascii="Times New Roman" w:hAnsi="Times New Roman" w:cs="Times New Roman"/>
          <w:sz w:val="24"/>
          <w:szCs w:val="24"/>
        </w:rPr>
        <w:t xml:space="preserve">на състоянието </w:t>
      </w:r>
      <w:r w:rsidR="00837EAA" w:rsidRPr="008D25CA">
        <w:rPr>
          <w:rFonts w:ascii="Times New Roman" w:hAnsi="Times New Roman" w:cs="Times New Roman"/>
          <w:sz w:val="24"/>
          <w:szCs w:val="24"/>
        </w:rPr>
        <w:t>на биологичното разнообразие.</w:t>
      </w:r>
      <w:r w:rsidR="00A21645">
        <w:rPr>
          <w:rFonts w:ascii="Times New Roman" w:hAnsi="Times New Roman" w:cs="Times New Roman"/>
          <w:sz w:val="24"/>
          <w:szCs w:val="24"/>
        </w:rPr>
        <w:t xml:space="preserve"> </w:t>
      </w:r>
    </w:p>
    <w:p w14:paraId="6F745E31" w14:textId="44DC04BF" w:rsidR="00A21645" w:rsidRDefault="008D25CA" w:rsidP="00A2164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8D25CA">
        <w:rPr>
          <w:rFonts w:ascii="Times New Roman" w:hAnsi="Times New Roman" w:cs="Times New Roman"/>
          <w:sz w:val="24"/>
          <w:szCs w:val="24"/>
        </w:rPr>
        <w:t xml:space="preserve">Като допустими партньори по процедурата са определени </w:t>
      </w:r>
      <w:r w:rsidR="00CB660B">
        <w:rPr>
          <w:rFonts w:ascii="Times New Roman" w:hAnsi="Times New Roman" w:cs="Times New Roman"/>
          <w:sz w:val="24"/>
          <w:szCs w:val="24"/>
        </w:rPr>
        <w:t xml:space="preserve">дирекциите на националните паркове (ДНП) и </w:t>
      </w:r>
      <w:r w:rsidRPr="008D25CA">
        <w:rPr>
          <w:rFonts w:ascii="Times New Roman" w:hAnsi="Times New Roman" w:cs="Times New Roman"/>
          <w:sz w:val="24"/>
          <w:szCs w:val="24"/>
        </w:rPr>
        <w:t>структурите на МЗХ</w:t>
      </w:r>
      <w:r w:rsidR="009B2FCF">
        <w:rPr>
          <w:rFonts w:ascii="Times New Roman" w:hAnsi="Times New Roman" w:cs="Times New Roman"/>
          <w:sz w:val="24"/>
          <w:szCs w:val="24"/>
        </w:rPr>
        <w:t xml:space="preserve"> (държавните предприятия </w:t>
      </w:r>
      <w:r w:rsidR="00B40162">
        <w:rPr>
          <w:rFonts w:ascii="Times New Roman" w:hAnsi="Times New Roman" w:cs="Times New Roman"/>
          <w:sz w:val="24"/>
          <w:szCs w:val="24"/>
        </w:rPr>
        <w:t>по ч</w:t>
      </w:r>
      <w:r w:rsidR="00B40162" w:rsidRPr="00B40162">
        <w:rPr>
          <w:rFonts w:ascii="Times New Roman" w:hAnsi="Times New Roman" w:cs="Times New Roman"/>
          <w:sz w:val="24"/>
          <w:szCs w:val="24"/>
        </w:rPr>
        <w:t>л. 163, ал. 1 от З</w:t>
      </w:r>
      <w:r w:rsidR="006A3F99">
        <w:rPr>
          <w:rFonts w:ascii="Times New Roman" w:hAnsi="Times New Roman" w:cs="Times New Roman"/>
          <w:sz w:val="24"/>
          <w:szCs w:val="24"/>
        </w:rPr>
        <w:t>акона за горите (З</w:t>
      </w:r>
      <w:r w:rsidR="00B40162" w:rsidRPr="00B40162">
        <w:rPr>
          <w:rFonts w:ascii="Times New Roman" w:hAnsi="Times New Roman" w:cs="Times New Roman"/>
          <w:sz w:val="24"/>
          <w:szCs w:val="24"/>
        </w:rPr>
        <w:t>Г</w:t>
      </w:r>
      <w:r w:rsidR="006A3F99">
        <w:rPr>
          <w:rFonts w:ascii="Times New Roman" w:hAnsi="Times New Roman" w:cs="Times New Roman"/>
          <w:sz w:val="24"/>
          <w:szCs w:val="24"/>
        </w:rPr>
        <w:t>)</w:t>
      </w:r>
      <w:r w:rsidR="00B40162" w:rsidRPr="00B40162">
        <w:rPr>
          <w:rFonts w:ascii="Times New Roman" w:hAnsi="Times New Roman" w:cs="Times New Roman"/>
          <w:sz w:val="24"/>
          <w:szCs w:val="24"/>
        </w:rPr>
        <w:t xml:space="preserve"> и техните териториални поделения</w:t>
      </w:r>
      <w:r w:rsidR="00B40162">
        <w:rPr>
          <w:rFonts w:ascii="Times New Roman" w:hAnsi="Times New Roman" w:cs="Times New Roman"/>
          <w:sz w:val="24"/>
          <w:szCs w:val="24"/>
        </w:rPr>
        <w:t>)</w:t>
      </w:r>
      <w:r w:rsidRPr="008D25CA">
        <w:rPr>
          <w:rFonts w:ascii="Times New Roman" w:hAnsi="Times New Roman" w:cs="Times New Roman"/>
          <w:sz w:val="24"/>
          <w:szCs w:val="24"/>
        </w:rPr>
        <w:t xml:space="preserve">. </w:t>
      </w:r>
      <w:r w:rsidR="00CB660B">
        <w:rPr>
          <w:rFonts w:ascii="Times New Roman" w:hAnsi="Times New Roman" w:cs="Times New Roman"/>
          <w:sz w:val="24"/>
          <w:szCs w:val="24"/>
        </w:rPr>
        <w:t xml:space="preserve">Съгласно </w:t>
      </w:r>
      <w:r w:rsidR="00CB660B" w:rsidRPr="00CB660B">
        <w:rPr>
          <w:rFonts w:ascii="Times New Roman" w:hAnsi="Times New Roman" w:cs="Times New Roman"/>
          <w:sz w:val="24"/>
          <w:szCs w:val="24"/>
        </w:rPr>
        <w:t>чл. 5, ал. 1 от Правилника за устройството и дейността на дирекциите на националните паркове</w:t>
      </w:r>
      <w:r w:rsidR="00CB660B">
        <w:rPr>
          <w:rFonts w:ascii="Times New Roman" w:hAnsi="Times New Roman" w:cs="Times New Roman"/>
          <w:sz w:val="24"/>
          <w:szCs w:val="24"/>
        </w:rPr>
        <w:t>, п</w:t>
      </w:r>
      <w:r w:rsidR="00CB660B" w:rsidRPr="00CB660B">
        <w:rPr>
          <w:rFonts w:ascii="Times New Roman" w:hAnsi="Times New Roman" w:cs="Times New Roman"/>
          <w:sz w:val="24"/>
          <w:szCs w:val="24"/>
        </w:rPr>
        <w:t xml:space="preserve">ри провеждане на своята дейност ДНП осигуряват провеждането на държавната политика по опазване и поддържане на разнообразието от екосистеми и естествените процеси, протичащи в тях, защита на дивата природа, опазване и поддържане на биологичното разнообразие и предоставяне на възможности за развитието на научни, образователни и рекреационни дейности в поверените </w:t>
      </w:r>
      <w:r w:rsidR="00F114DA">
        <w:rPr>
          <w:rFonts w:ascii="Times New Roman" w:hAnsi="Times New Roman" w:cs="Times New Roman"/>
          <w:sz w:val="24"/>
          <w:szCs w:val="24"/>
        </w:rPr>
        <w:t>им</w:t>
      </w:r>
      <w:r w:rsidR="00CB660B" w:rsidRPr="00CB660B">
        <w:rPr>
          <w:rFonts w:ascii="Times New Roman" w:hAnsi="Times New Roman" w:cs="Times New Roman"/>
          <w:sz w:val="24"/>
          <w:szCs w:val="24"/>
        </w:rPr>
        <w:t xml:space="preserve"> защитени територии (чл. 5, ал. 1 от Правилника за устройството и дейността на дирекциите на националните паркове).</w:t>
      </w:r>
      <w:r w:rsidR="00CB660B">
        <w:rPr>
          <w:rFonts w:ascii="Times New Roman" w:hAnsi="Times New Roman" w:cs="Times New Roman"/>
          <w:sz w:val="24"/>
          <w:szCs w:val="24"/>
        </w:rPr>
        <w:t xml:space="preserve"> </w:t>
      </w:r>
      <w:r w:rsidR="000C2B8C" w:rsidRPr="000C2B8C">
        <w:rPr>
          <w:rFonts w:ascii="Times New Roman" w:hAnsi="Times New Roman" w:cs="Times New Roman"/>
          <w:sz w:val="24"/>
          <w:szCs w:val="24"/>
        </w:rPr>
        <w:t xml:space="preserve">Националните паркове </w:t>
      </w:r>
      <w:r w:rsidR="000C2B8C">
        <w:rPr>
          <w:rFonts w:ascii="Times New Roman" w:hAnsi="Times New Roman" w:cs="Times New Roman"/>
          <w:sz w:val="24"/>
          <w:szCs w:val="24"/>
        </w:rPr>
        <w:t xml:space="preserve">като вид защитени територии </w:t>
      </w:r>
      <w:r w:rsidR="000C2B8C" w:rsidRPr="000C2B8C">
        <w:rPr>
          <w:rFonts w:ascii="Times New Roman" w:hAnsi="Times New Roman" w:cs="Times New Roman"/>
          <w:sz w:val="24"/>
          <w:szCs w:val="24"/>
        </w:rPr>
        <w:t>се управляват с цел опазване и поддържане на биологичното разнообразие в екосистемите</w:t>
      </w:r>
      <w:r w:rsidR="000C2B8C">
        <w:rPr>
          <w:rFonts w:ascii="Times New Roman" w:hAnsi="Times New Roman" w:cs="Times New Roman"/>
          <w:sz w:val="24"/>
          <w:szCs w:val="24"/>
        </w:rPr>
        <w:t xml:space="preserve"> (чл. 18, ал. 2, т. 2 от Закона за защитените територии). </w:t>
      </w:r>
      <w:r w:rsidRPr="008D25CA">
        <w:rPr>
          <w:rFonts w:ascii="Times New Roman" w:hAnsi="Times New Roman" w:cs="Times New Roman"/>
          <w:sz w:val="24"/>
          <w:szCs w:val="24"/>
        </w:rPr>
        <w:t>Съгласно</w:t>
      </w:r>
      <w:r w:rsidR="000D54BB" w:rsidRPr="008D25CA">
        <w:rPr>
          <w:rFonts w:ascii="Times New Roman" w:hAnsi="Times New Roman" w:cs="Times New Roman"/>
          <w:sz w:val="24"/>
          <w:szCs w:val="24"/>
        </w:rPr>
        <w:t xml:space="preserve"> </w:t>
      </w:r>
      <w:r w:rsidR="006407F4" w:rsidRPr="008D25CA">
        <w:rPr>
          <w:rFonts w:ascii="Times New Roman" w:hAnsi="Times New Roman" w:cs="Times New Roman"/>
          <w:sz w:val="24"/>
          <w:szCs w:val="24"/>
        </w:rPr>
        <w:t xml:space="preserve">чл. </w:t>
      </w:r>
      <w:r w:rsidR="00597BEC" w:rsidRPr="008D25CA">
        <w:rPr>
          <w:rFonts w:ascii="Times New Roman" w:hAnsi="Times New Roman" w:cs="Times New Roman"/>
          <w:sz w:val="24"/>
          <w:szCs w:val="24"/>
        </w:rPr>
        <w:t>165</w:t>
      </w:r>
      <w:r w:rsidRPr="008D25CA">
        <w:rPr>
          <w:rFonts w:ascii="Times New Roman" w:hAnsi="Times New Roman" w:cs="Times New Roman"/>
          <w:sz w:val="24"/>
          <w:szCs w:val="24"/>
        </w:rPr>
        <w:t>, ал. 1, т.</w:t>
      </w:r>
      <w:r w:rsidR="00597BEC" w:rsidRPr="008D25CA">
        <w:rPr>
          <w:rFonts w:ascii="Times New Roman" w:hAnsi="Times New Roman" w:cs="Times New Roman"/>
          <w:sz w:val="24"/>
          <w:szCs w:val="24"/>
        </w:rPr>
        <w:t xml:space="preserve"> 6</w:t>
      </w:r>
      <w:r w:rsidRPr="008D25CA">
        <w:rPr>
          <w:rFonts w:ascii="Times New Roman" w:hAnsi="Times New Roman" w:cs="Times New Roman"/>
          <w:sz w:val="24"/>
          <w:szCs w:val="24"/>
        </w:rPr>
        <w:t xml:space="preserve"> от </w:t>
      </w:r>
      <w:r w:rsidR="006A3F99">
        <w:rPr>
          <w:rFonts w:ascii="Times New Roman" w:hAnsi="Times New Roman" w:cs="Times New Roman"/>
          <w:sz w:val="24"/>
          <w:szCs w:val="24"/>
        </w:rPr>
        <w:t>ЗГ</w:t>
      </w:r>
      <w:r w:rsidR="00B40162">
        <w:rPr>
          <w:rFonts w:ascii="Times New Roman" w:hAnsi="Times New Roman" w:cs="Times New Roman"/>
          <w:sz w:val="24"/>
          <w:szCs w:val="24"/>
        </w:rPr>
        <w:t>,</w:t>
      </w:r>
      <w:r w:rsidRPr="008D25CA">
        <w:rPr>
          <w:rFonts w:ascii="Times New Roman" w:hAnsi="Times New Roman" w:cs="Times New Roman"/>
          <w:sz w:val="24"/>
          <w:szCs w:val="24"/>
        </w:rPr>
        <w:t xml:space="preserve"> държавните предприятия </w:t>
      </w:r>
      <w:r w:rsidR="00597BEC" w:rsidRPr="008D25CA">
        <w:rPr>
          <w:rFonts w:ascii="Times New Roman" w:hAnsi="Times New Roman" w:cs="Times New Roman"/>
          <w:sz w:val="24"/>
          <w:szCs w:val="24"/>
        </w:rPr>
        <w:t>са отговорни за поддържане разнообразието на екосистемите и опазване на биологичното разнообразие в тях</w:t>
      </w:r>
      <w:r w:rsidRPr="008D25CA">
        <w:rPr>
          <w:rFonts w:ascii="Times New Roman" w:hAnsi="Times New Roman" w:cs="Times New Roman"/>
          <w:sz w:val="24"/>
          <w:szCs w:val="24"/>
        </w:rPr>
        <w:t>.</w:t>
      </w:r>
      <w:r w:rsidR="00A21645" w:rsidRPr="00A21645">
        <w:rPr>
          <w:rFonts w:ascii="Times New Roman" w:hAnsi="Times New Roman"/>
          <w:sz w:val="24"/>
          <w:szCs w:val="24"/>
        </w:rPr>
        <w:t xml:space="preserve"> </w:t>
      </w:r>
      <w:r w:rsidR="00A21645" w:rsidRPr="00251963">
        <w:rPr>
          <w:rFonts w:ascii="Times New Roman" w:hAnsi="Times New Roman"/>
          <w:sz w:val="24"/>
          <w:szCs w:val="24"/>
        </w:rPr>
        <w:t xml:space="preserve">За изброените </w:t>
      </w:r>
      <w:r w:rsidR="00A21645">
        <w:rPr>
          <w:rFonts w:ascii="Times New Roman" w:hAnsi="Times New Roman"/>
          <w:sz w:val="24"/>
          <w:szCs w:val="24"/>
        </w:rPr>
        <w:t xml:space="preserve">държавни </w:t>
      </w:r>
      <w:r w:rsidR="00A21645" w:rsidRPr="00251963">
        <w:rPr>
          <w:rFonts w:ascii="Times New Roman" w:hAnsi="Times New Roman"/>
          <w:sz w:val="24"/>
          <w:szCs w:val="24"/>
        </w:rPr>
        <w:t xml:space="preserve">структури е приложим раздел 2.2 от Известие на </w:t>
      </w:r>
      <w:r w:rsidR="00A21645" w:rsidRPr="00251963">
        <w:rPr>
          <w:rFonts w:ascii="Times New Roman" w:hAnsi="Times New Roman"/>
          <w:sz w:val="24"/>
          <w:szCs w:val="24"/>
        </w:rPr>
        <w:lastRenderedPageBreak/>
        <w:t xml:space="preserve">Комисията относно понятието за държавна помощ, посочено в член 107, параграф 1 от Договора за функционирането на Европейския съюз. </w:t>
      </w:r>
      <w:r w:rsidR="00CB660B">
        <w:rPr>
          <w:rFonts w:ascii="Times New Roman" w:hAnsi="Times New Roman"/>
          <w:sz w:val="24"/>
          <w:szCs w:val="24"/>
        </w:rPr>
        <w:t>Поради обстоятелството, че</w:t>
      </w:r>
      <w:r w:rsidR="00A21645">
        <w:rPr>
          <w:rFonts w:ascii="Times New Roman" w:hAnsi="Times New Roman"/>
          <w:sz w:val="24"/>
          <w:szCs w:val="24"/>
        </w:rPr>
        <w:t xml:space="preserve"> те ще</w:t>
      </w:r>
      <w:r w:rsidR="00A21645" w:rsidRPr="00251963">
        <w:rPr>
          <w:rFonts w:ascii="Times New Roman" w:hAnsi="Times New Roman"/>
          <w:sz w:val="24"/>
          <w:szCs w:val="24"/>
        </w:rPr>
        <w:t xml:space="preserve"> изпълняват дейности по настоящата процедура „при упражняване на публичните им правомощия“ или „в качеството си на публични органи“</w:t>
      </w:r>
      <w:r w:rsidR="00A21645">
        <w:rPr>
          <w:rFonts w:ascii="Times New Roman" w:hAnsi="Times New Roman"/>
          <w:sz w:val="24"/>
          <w:szCs w:val="24"/>
        </w:rPr>
        <w:t>,</w:t>
      </w:r>
      <w:r w:rsidR="00A21645" w:rsidRPr="00251963">
        <w:rPr>
          <w:rFonts w:ascii="Times New Roman" w:hAnsi="Times New Roman"/>
          <w:sz w:val="24"/>
          <w:szCs w:val="24"/>
        </w:rPr>
        <w:t xml:space="preserve"> </w:t>
      </w:r>
      <w:r w:rsidR="00CB660B">
        <w:rPr>
          <w:rFonts w:ascii="Times New Roman" w:hAnsi="Times New Roman"/>
          <w:sz w:val="24"/>
          <w:szCs w:val="24"/>
        </w:rPr>
        <w:t>същите</w:t>
      </w:r>
      <w:r w:rsidR="00CB660B" w:rsidRPr="00251963">
        <w:rPr>
          <w:rFonts w:ascii="Times New Roman" w:hAnsi="Times New Roman"/>
          <w:sz w:val="24"/>
          <w:szCs w:val="24"/>
        </w:rPr>
        <w:t xml:space="preserve"> </w:t>
      </w:r>
      <w:r w:rsidR="00A21645" w:rsidRPr="00251963">
        <w:rPr>
          <w:rFonts w:ascii="Times New Roman" w:hAnsi="Times New Roman"/>
          <w:sz w:val="24"/>
          <w:szCs w:val="24"/>
        </w:rPr>
        <w:t>попадат извън режима по държавните помощи. Може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 разпоредбите, на които подлежи.</w:t>
      </w:r>
    </w:p>
    <w:p w14:paraId="2C2C0726" w14:textId="170791A1" w:rsidR="009201DC" w:rsidRPr="009201DC" w:rsidRDefault="004C766C" w:rsidP="009201DC">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Pr>
          <w:rFonts w:ascii="Times New Roman" w:hAnsi="Times New Roman" w:cs="Times New Roman"/>
          <w:sz w:val="24"/>
          <w:szCs w:val="24"/>
        </w:rPr>
        <w:t>Видно от</w:t>
      </w:r>
      <w:r w:rsidRPr="004C766C">
        <w:rPr>
          <w:rFonts w:ascii="Times New Roman" w:hAnsi="Times New Roman" w:cs="Times New Roman"/>
          <w:sz w:val="24"/>
          <w:szCs w:val="24"/>
        </w:rPr>
        <w:t xml:space="preserve"> раздел 2.6. „Опазване на културното и историческото наследство, включително опазване на природата” от Съобщение „Известие на Комисията относно понятието за държавна помощ съгласно член 107, параграф 1 от ДФЕС“</w:t>
      </w:r>
      <w:r>
        <w:rPr>
          <w:rFonts w:ascii="Times New Roman" w:hAnsi="Times New Roman" w:cs="Times New Roman"/>
          <w:sz w:val="24"/>
          <w:szCs w:val="24"/>
        </w:rPr>
        <w:t>, т. 34, к</w:t>
      </w:r>
      <w:r w:rsidRPr="004C766C">
        <w:rPr>
          <w:rFonts w:ascii="Times New Roman" w:hAnsi="Times New Roman" w:cs="Times New Roman"/>
          <w:sz w:val="24"/>
          <w:szCs w:val="24"/>
        </w:rPr>
        <w:t>ато се има предвид тяхното особено естество, някои дейности, свързани с опазването на културното, историческото и природното наследство, могат да бъдат организирани по нетърговски начин и поради това да са от нестопанско естество. Поради това тяхното публично финансиране може да не представлява държавна помощ.</w:t>
      </w:r>
      <w:r>
        <w:rPr>
          <w:rFonts w:ascii="Times New Roman" w:hAnsi="Times New Roman" w:cs="Times New Roman"/>
          <w:sz w:val="24"/>
          <w:szCs w:val="24"/>
        </w:rPr>
        <w:t xml:space="preserve"> </w:t>
      </w:r>
      <w:r w:rsidR="009201DC" w:rsidRPr="008D25CA">
        <w:rPr>
          <w:rFonts w:ascii="Times New Roman" w:hAnsi="Times New Roman" w:cs="Times New Roman"/>
          <w:sz w:val="24"/>
          <w:szCs w:val="24"/>
        </w:rPr>
        <w:t>Видно от Решение на Комисията C (2017) 803, дело № SA.45645 (2016/ N), консервационните дейности за защита на природата и биологичното разнообразие, които са общодостъпни за обществеността без заплащане имат изцяло социална и културна насоченост и нямат икономически характер. В рамките на Решението по дело № SA.45645 (2016/ N) (пар. 17, б. „е“), за допустими са определени проучвания и инвестиции, отнасящи се до поддържането, възстановяването и подобряване на състоянието на природното наследство от зоните в Натура 2000, в т.ч. за стабилизиране и развитие на популациите на застрашени видове. Като допустими в Решение на Комисията C (2017) 803 по дело № SA.45645 (2016/ N) са определени разходите за проучвания, персонал, административните разходи, други оперативни разходи и др. Въз основа на цитираното решение може да се заключи, че обхванатите от него дейности, свързани с опазването на природата, следва по принцип да са общодостъпни и безвъзмездни. За тези дейности, съгласно заключението на решение на Комисията C (2017) 803, дело</w:t>
      </w:r>
      <w:r w:rsidR="009201DC" w:rsidRPr="009201DC">
        <w:rPr>
          <w:rFonts w:ascii="Times New Roman" w:hAnsi="Times New Roman" w:cs="Times New Roman"/>
          <w:sz w:val="24"/>
          <w:szCs w:val="24"/>
        </w:rPr>
        <w:t xml:space="preserve"> № SA.45645 (2016/ N), са неприложими правилата на </w:t>
      </w:r>
      <w:r w:rsidR="009201DC" w:rsidRPr="005E1BBB">
        <w:rPr>
          <w:rFonts w:ascii="Times New Roman" w:hAnsi="Times New Roman" w:cs="Times New Roman"/>
          <w:sz w:val="24"/>
          <w:szCs w:val="24"/>
        </w:rPr>
        <w:t>конкуренцията, включително по отношение на държавни помощи, поради липса на елемента „икономическа дейност“.</w:t>
      </w:r>
      <w:r w:rsidR="002B34BD">
        <w:rPr>
          <w:rFonts w:ascii="Times New Roman" w:hAnsi="Times New Roman" w:cs="Times New Roman"/>
          <w:sz w:val="24"/>
          <w:szCs w:val="24"/>
        </w:rPr>
        <w:t xml:space="preserve"> </w:t>
      </w:r>
      <w:r w:rsidR="009201DC" w:rsidRPr="005E1BBB">
        <w:rPr>
          <w:rFonts w:ascii="Times New Roman" w:hAnsi="Times New Roman" w:cs="Times New Roman"/>
          <w:sz w:val="24"/>
          <w:szCs w:val="24"/>
        </w:rPr>
        <w:t>Интервенциите, подкрепяни в рамките на настоящата процедура, са насочени към подобряване на природозащитното състояние на защитен вид</w:t>
      </w:r>
      <w:r w:rsidR="00FC643B" w:rsidRPr="005E1BBB">
        <w:rPr>
          <w:rFonts w:ascii="Times New Roman" w:hAnsi="Times New Roman" w:cs="Times New Roman"/>
          <w:sz w:val="24"/>
          <w:szCs w:val="24"/>
        </w:rPr>
        <w:t xml:space="preserve"> по Приложение № 2 и Приложение № 3 към ЗБР</w:t>
      </w:r>
      <w:r w:rsidR="009201DC" w:rsidRPr="005E1BBB">
        <w:rPr>
          <w:rFonts w:ascii="Times New Roman" w:hAnsi="Times New Roman" w:cs="Times New Roman"/>
          <w:sz w:val="24"/>
          <w:szCs w:val="24"/>
        </w:rPr>
        <w:t xml:space="preserve">, ще имат полза за обществото като цяло и в тази връзка нямат за цел или резултат извършване на икономическа дейност (виж т. 30 от решение на Комисията C (2017) 803, дело № SA.45645 (2016/ N). Предвид предмета на настоящата процедурата и фокусът върху консервационните мерки за подобряване на природозащитното състояние на защитени видове, подпомагането няма икономически характер (в този смисъл е Решение на Европейската комисия C(2016)5146 от 11 август 2016г. (SA.44011 (2015/N) и </w:t>
      </w:r>
      <w:r w:rsidR="00F20F54">
        <w:rPr>
          <w:rFonts w:ascii="Times New Roman" w:hAnsi="Times New Roman" w:cs="Times New Roman"/>
          <w:sz w:val="24"/>
          <w:szCs w:val="24"/>
        </w:rPr>
        <w:t xml:space="preserve">раздел 2.6, </w:t>
      </w:r>
      <w:r w:rsidR="009201DC" w:rsidRPr="005E1BBB">
        <w:rPr>
          <w:rFonts w:ascii="Times New Roman" w:hAnsi="Times New Roman" w:cs="Times New Roman"/>
          <w:sz w:val="24"/>
          <w:szCs w:val="24"/>
        </w:rPr>
        <w:t>т. 34 от Съобщение „Известие на Комисията относно понятието за държавна помощ съгласно член 107, параграф 1</w:t>
      </w:r>
      <w:r w:rsidR="009201DC" w:rsidRPr="009201DC">
        <w:rPr>
          <w:rFonts w:ascii="Times New Roman" w:hAnsi="Times New Roman" w:cs="Times New Roman"/>
          <w:sz w:val="24"/>
          <w:szCs w:val="24"/>
        </w:rPr>
        <w:t xml:space="preserve"> от ДФЕС“).  </w:t>
      </w:r>
    </w:p>
    <w:p w14:paraId="085CC5B7" w14:textId="4C324F40" w:rsidR="007B7F01" w:rsidRDefault="009201DC" w:rsidP="009201DC">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9201DC">
        <w:rPr>
          <w:rFonts w:ascii="Times New Roman" w:hAnsi="Times New Roman" w:cs="Times New Roman"/>
          <w:sz w:val="24"/>
          <w:szCs w:val="24"/>
        </w:rPr>
        <w:t xml:space="preserve">Дейностите, които ще бъдат финансирани със средства от ПОС 2021-2027 г., могат да бъдат извършвани от бенефициентите/партньорите по процедурата, или от изпълнител/изпълнители, определени по реда на ЗОП. Всички дейности по закупуването на активи, стоки и услуги (или други съпоставими сделки) ще се възлагат чрез 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което гарантира, че на ниво изпълнител подпомагането не представлява държавна помощ. </w:t>
      </w:r>
      <w:r w:rsidR="007B7F01">
        <w:rPr>
          <w:rFonts w:ascii="Times New Roman" w:hAnsi="Times New Roman" w:cs="Times New Roman"/>
          <w:sz w:val="24"/>
          <w:szCs w:val="24"/>
        </w:rPr>
        <w:t xml:space="preserve">С подписването на АДБФП, </w:t>
      </w:r>
      <w:r w:rsidR="007B7F01" w:rsidRPr="007B7F01">
        <w:rPr>
          <w:rFonts w:ascii="Times New Roman" w:hAnsi="Times New Roman" w:cs="Times New Roman"/>
          <w:sz w:val="24"/>
          <w:szCs w:val="24"/>
        </w:rPr>
        <w:t xml:space="preserve">бенефициентът </w:t>
      </w:r>
      <w:r w:rsidR="00CB660B">
        <w:rPr>
          <w:rFonts w:ascii="Times New Roman" w:hAnsi="Times New Roman" w:cs="Times New Roman"/>
          <w:sz w:val="24"/>
          <w:szCs w:val="24"/>
        </w:rPr>
        <w:t xml:space="preserve">и партньорите </w:t>
      </w:r>
      <w:r w:rsidR="007B7F01" w:rsidRPr="007B7F01">
        <w:rPr>
          <w:rFonts w:ascii="Times New Roman" w:hAnsi="Times New Roman" w:cs="Times New Roman"/>
          <w:sz w:val="24"/>
          <w:szCs w:val="24"/>
        </w:rPr>
        <w:t xml:space="preserve">ще </w:t>
      </w:r>
      <w:r w:rsidR="00CB660B" w:rsidRPr="007B7F01">
        <w:rPr>
          <w:rFonts w:ascii="Times New Roman" w:hAnsi="Times New Roman" w:cs="Times New Roman"/>
          <w:sz w:val="24"/>
          <w:szCs w:val="24"/>
        </w:rPr>
        <w:t>бъд</w:t>
      </w:r>
      <w:r w:rsidR="00CB660B">
        <w:rPr>
          <w:rFonts w:ascii="Times New Roman" w:hAnsi="Times New Roman" w:cs="Times New Roman"/>
          <w:sz w:val="24"/>
          <w:szCs w:val="24"/>
        </w:rPr>
        <w:t>ат</w:t>
      </w:r>
      <w:r w:rsidR="00CB660B" w:rsidRPr="007B7F01">
        <w:rPr>
          <w:rFonts w:ascii="Times New Roman" w:hAnsi="Times New Roman" w:cs="Times New Roman"/>
          <w:sz w:val="24"/>
          <w:szCs w:val="24"/>
        </w:rPr>
        <w:t xml:space="preserve"> </w:t>
      </w:r>
      <w:r w:rsidR="007B7F01" w:rsidRPr="007B7F01">
        <w:rPr>
          <w:rFonts w:ascii="Times New Roman" w:hAnsi="Times New Roman" w:cs="Times New Roman"/>
          <w:sz w:val="24"/>
          <w:szCs w:val="24"/>
        </w:rPr>
        <w:t>задължен</w:t>
      </w:r>
      <w:r w:rsidR="00CB660B">
        <w:rPr>
          <w:rFonts w:ascii="Times New Roman" w:hAnsi="Times New Roman" w:cs="Times New Roman"/>
          <w:sz w:val="24"/>
          <w:szCs w:val="24"/>
        </w:rPr>
        <w:t>и</w:t>
      </w:r>
      <w:r w:rsidR="007B7F01" w:rsidRPr="007B7F01">
        <w:rPr>
          <w:rFonts w:ascii="Times New Roman" w:hAnsi="Times New Roman" w:cs="Times New Roman"/>
          <w:sz w:val="24"/>
          <w:szCs w:val="24"/>
        </w:rPr>
        <w:t xml:space="preserve"> да не допуска</w:t>
      </w:r>
      <w:r w:rsidR="00CB660B">
        <w:rPr>
          <w:rFonts w:ascii="Times New Roman" w:hAnsi="Times New Roman" w:cs="Times New Roman"/>
          <w:sz w:val="24"/>
          <w:szCs w:val="24"/>
        </w:rPr>
        <w:t>т</w:t>
      </w:r>
      <w:r w:rsidR="007B7F01" w:rsidRPr="007B7F01">
        <w:rPr>
          <w:rFonts w:ascii="Times New Roman" w:hAnsi="Times New Roman" w:cs="Times New Roman"/>
          <w:sz w:val="24"/>
          <w:szCs w:val="24"/>
        </w:rPr>
        <w:t xml:space="preserve"> средства или активи, придобити при изпълнението на проекта, да бъдат предоставяни на трети лица или използвани за извършване на икономическа дейност, в нарушение на правилата за държавни помощи</w:t>
      </w:r>
      <w:r w:rsidR="00CB660B">
        <w:rPr>
          <w:rFonts w:ascii="Times New Roman" w:hAnsi="Times New Roman" w:cs="Times New Roman"/>
          <w:sz w:val="24"/>
          <w:szCs w:val="24"/>
        </w:rPr>
        <w:t>.</w:t>
      </w:r>
      <w:r w:rsidR="007B7F01" w:rsidRPr="007B7F01">
        <w:rPr>
          <w:rFonts w:ascii="Times New Roman" w:hAnsi="Times New Roman" w:cs="Times New Roman"/>
          <w:sz w:val="24"/>
          <w:szCs w:val="24"/>
        </w:rPr>
        <w:t xml:space="preserve"> Управляващият орган на ПОС 2021-2027 г. ще контролира спазването на това задължение от страна на бенефициента</w:t>
      </w:r>
      <w:r w:rsidR="007B7F01">
        <w:rPr>
          <w:rFonts w:ascii="Times New Roman" w:hAnsi="Times New Roman" w:cs="Times New Roman"/>
          <w:sz w:val="24"/>
          <w:szCs w:val="24"/>
        </w:rPr>
        <w:t xml:space="preserve"> </w:t>
      </w:r>
      <w:r w:rsidR="00CB660B">
        <w:rPr>
          <w:rFonts w:ascii="Times New Roman" w:hAnsi="Times New Roman" w:cs="Times New Roman"/>
          <w:sz w:val="24"/>
          <w:szCs w:val="24"/>
        </w:rPr>
        <w:t xml:space="preserve">и партньорите </w:t>
      </w:r>
      <w:r w:rsidR="007B7F01" w:rsidRPr="007B7F01">
        <w:rPr>
          <w:rFonts w:ascii="Times New Roman" w:hAnsi="Times New Roman" w:cs="Times New Roman"/>
          <w:sz w:val="24"/>
          <w:szCs w:val="24"/>
        </w:rPr>
        <w:t>в рамките на извършваните от него управленски проверки</w:t>
      </w:r>
      <w:r w:rsidR="007B7F01">
        <w:rPr>
          <w:rFonts w:ascii="Times New Roman" w:hAnsi="Times New Roman" w:cs="Times New Roman"/>
          <w:sz w:val="24"/>
          <w:szCs w:val="24"/>
        </w:rPr>
        <w:t xml:space="preserve">. </w:t>
      </w:r>
    </w:p>
    <w:p w14:paraId="1D5948D5" w14:textId="5F84E547" w:rsidR="009201DC" w:rsidRPr="009201DC" w:rsidRDefault="009201DC" w:rsidP="009201DC">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9201DC">
        <w:rPr>
          <w:rFonts w:ascii="Times New Roman" w:hAnsi="Times New Roman" w:cs="Times New Roman"/>
          <w:sz w:val="24"/>
          <w:szCs w:val="24"/>
        </w:rPr>
        <w:lastRenderedPageBreak/>
        <w:t xml:space="preserve">Управляващият орган на ПОС 2021-2027 г. осъществява последващ контрол за спазване на законодателството в областта на обществените поръчки и правилата по глава четвърта от ЗУСЕФСУ от страна на бенефициентите/партньорите по програмата, включително за спазване на принципите за равнопоставеност и недопускане на дискриминация, свободна и лоялна конкуренция, публичност и прозрачност.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 помощи, представлява неправомерна държавна помощ, което от своя страна е основание за нейното възстановяване. В съответствие с чл. 57, ал. 1, т. 8 от ЗУСЕФСУ, разходите на бенефициентите, които не са съобразени с приложимите правила за предоставяне на държавни помощи, не са допустими за финансиране от ПОС 2021-2027 г. и няма да им бъдат възстановявани от програмата. </w:t>
      </w:r>
    </w:p>
    <w:p w14:paraId="054BCD14" w14:textId="77777777" w:rsidR="009201DC" w:rsidRPr="009201DC" w:rsidRDefault="009201DC" w:rsidP="009201DC">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9201DC">
        <w:rPr>
          <w:rFonts w:ascii="Times New Roman" w:hAnsi="Times New Roman" w:cs="Times New Roman"/>
          <w:sz w:val="24"/>
          <w:szCs w:val="24"/>
        </w:rPr>
        <w:t xml:space="preserve">За да се гарантира реализирането на процедурите в режим „непомощ“, Управляващият орган на ПОС 2021-2027 г. е разработил в своите Системи за управление и контрол и Процедурен наръчник за 2021-2027 г. контролни механизми, които прилага </w:t>
      </w:r>
      <w:bookmarkStart w:id="40" w:name="_Hlk178932300"/>
      <w:r w:rsidRPr="009201DC">
        <w:rPr>
          <w:rFonts w:ascii="Times New Roman" w:hAnsi="Times New Roman" w:cs="Times New Roman"/>
          <w:sz w:val="24"/>
          <w:szCs w:val="24"/>
        </w:rPr>
        <w:t xml:space="preserve">в рамките на извършваните от него управленски проверки </w:t>
      </w:r>
      <w:bookmarkEnd w:id="40"/>
      <w:r w:rsidRPr="009201DC">
        <w:rPr>
          <w:rFonts w:ascii="Times New Roman" w:hAnsi="Times New Roman" w:cs="Times New Roman"/>
          <w:sz w:val="24"/>
          <w:szCs w:val="24"/>
        </w:rPr>
        <w:t>– документални и проверки на място (при спазване на принципа на разделение на функциите), с които ще се следи и доказва липсата на държавна помощ при изпълнението на проекта.</w:t>
      </w:r>
    </w:p>
    <w:p w14:paraId="4807267F" w14:textId="77777777" w:rsidR="009201DC" w:rsidRPr="009201DC" w:rsidRDefault="009201DC" w:rsidP="009201DC">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9201DC">
        <w:rPr>
          <w:rFonts w:ascii="Times New Roman" w:hAnsi="Times New Roman" w:cs="Times New Roman"/>
          <w:sz w:val="24"/>
          <w:szCs w:val="24"/>
        </w:rPr>
        <w:t xml:space="preserve">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ЗУСЕФСУ,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В случай че Управляващият орган на ПОС 2021-2027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2A2528EE" w14:textId="103B32F1" w:rsidR="005466E2" w:rsidRPr="0040696F" w:rsidRDefault="009201DC" w:rsidP="005466E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9201DC">
        <w:rPr>
          <w:rFonts w:ascii="Times New Roman" w:hAnsi="Times New Roman" w:cs="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p w14:paraId="7993CE26" w14:textId="77777777" w:rsidR="00DE7113" w:rsidRPr="005F7628" w:rsidRDefault="00DE7113" w:rsidP="008D0A31">
      <w:pPr>
        <w:pStyle w:val="ListParagraph"/>
        <w:spacing w:after="0" w:line="252" w:lineRule="auto"/>
        <w:ind w:left="0"/>
        <w:contextualSpacing w:val="0"/>
        <w:jc w:val="both"/>
        <w:rPr>
          <w:rFonts w:ascii="Times New Roman" w:hAnsi="Times New Roman" w:cs="Times New Roman"/>
          <w:b/>
          <w:sz w:val="24"/>
          <w:szCs w:val="24"/>
        </w:rPr>
      </w:pPr>
    </w:p>
    <w:p w14:paraId="36589352" w14:textId="228622AA" w:rsidR="0011582D" w:rsidRPr="005F7628" w:rsidRDefault="001D79C3" w:rsidP="008D0A31">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17. Хоризонтални </w:t>
      </w:r>
      <w:r w:rsidR="00AF646E">
        <w:rPr>
          <w:rFonts w:ascii="Times New Roman" w:hAnsi="Times New Roman" w:cs="Times New Roman"/>
          <w:b/>
          <w:sz w:val="24"/>
          <w:szCs w:val="24"/>
        </w:rPr>
        <w:t>принципи</w:t>
      </w:r>
      <w:r w:rsidRPr="005F7628">
        <w:rPr>
          <w:rFonts w:ascii="Times New Roman" w:hAnsi="Times New Roman" w:cs="Times New Roman"/>
          <w:sz w:val="24"/>
          <w:szCs w:val="24"/>
          <w:vertAlign w:val="superscript"/>
        </w:rPr>
        <w:footnoteReference w:id="8"/>
      </w:r>
      <w:r w:rsidRPr="005F7628">
        <w:rPr>
          <w:rFonts w:ascii="Times New Roman" w:hAnsi="Times New Roman" w:cs="Times New Roman"/>
          <w:b/>
          <w:sz w:val="24"/>
          <w:szCs w:val="24"/>
        </w:rPr>
        <w:t>:</w:t>
      </w:r>
      <w:r w:rsidR="0011582D" w:rsidRPr="005F7628">
        <w:rPr>
          <w:rFonts w:ascii="Times New Roman" w:hAnsi="Times New Roman" w:cs="Times New Roman"/>
          <w:b/>
          <w:sz w:val="24"/>
          <w:szCs w:val="24"/>
        </w:rPr>
        <w:t xml:space="preserve"> </w:t>
      </w:r>
    </w:p>
    <w:p w14:paraId="41341EE4" w14:textId="79C57CF3" w:rsidR="00402577" w:rsidRPr="00402577" w:rsidRDefault="00402577" w:rsidP="00402577">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bookmarkStart w:id="41" w:name="_Hlk141085147"/>
      <w:r w:rsidRPr="00402577">
        <w:rPr>
          <w:rFonts w:ascii="Times New Roman" w:hAnsi="Times New Roman"/>
          <w:sz w:val="24"/>
          <w:szCs w:val="24"/>
        </w:rPr>
        <w:t>Процедурата се провежда при спазване на принципите на чл. 2, ал. 1 от ЗУСЕФСУ –</w:t>
      </w:r>
      <w:r w:rsidR="002E1FC5">
        <w:rPr>
          <w:rFonts w:ascii="Times New Roman" w:hAnsi="Times New Roman"/>
          <w:sz w:val="24"/>
          <w:szCs w:val="24"/>
        </w:rPr>
        <w:t xml:space="preserve"> </w:t>
      </w:r>
      <w:r w:rsidRPr="00402577">
        <w:rPr>
          <w:rFonts w:ascii="Times New Roman" w:hAnsi="Times New Roman"/>
          <w:sz w:val="24"/>
          <w:szCs w:val="24"/>
        </w:rPr>
        <w:t xml:space="preserve">равнопоставеност и недопускане на дискриминация, публичност и прозрачност, спазване на основните права, устойчиво развитие, опазване на околната среда. </w:t>
      </w:r>
    </w:p>
    <w:bookmarkEnd w:id="41"/>
    <w:p w14:paraId="3C559DAA" w14:textId="77777777" w:rsidR="002E1FC5" w:rsidRDefault="002E1FC5" w:rsidP="002E1FC5">
      <w:pPr>
        <w:pStyle w:val="ListParagraph"/>
        <w:pBdr>
          <w:top w:val="single" w:sz="4" w:space="1" w:color="auto"/>
          <w:left w:val="single" w:sz="4" w:space="0" w:color="auto"/>
          <w:bottom w:val="single" w:sz="4" w:space="1" w:color="auto"/>
          <w:right w:val="single" w:sz="4" w:space="4" w:color="auto"/>
        </w:pBdr>
        <w:tabs>
          <w:tab w:val="left" w:pos="4536"/>
        </w:tabs>
        <w:spacing w:before="40" w:after="0" w:line="252" w:lineRule="auto"/>
        <w:ind w:left="0"/>
        <w:contextualSpacing w:val="0"/>
        <w:jc w:val="both"/>
        <w:rPr>
          <w:rFonts w:ascii="Times New Roman" w:hAnsi="Times New Roman"/>
          <w:sz w:val="24"/>
          <w:szCs w:val="24"/>
        </w:rPr>
      </w:pPr>
      <w:r w:rsidRPr="00401DF4">
        <w:rPr>
          <w:rFonts w:ascii="Times New Roman" w:hAnsi="Times New Roman"/>
          <w:sz w:val="24"/>
          <w:szCs w:val="24"/>
        </w:rPr>
        <w:t xml:space="preserve">Изпълнението на дейностите по настоящата процедура следва да бъде съобразено със следните хоризонтални принципи съгласно и чл.9 от Регламент (ЕС) 2021/1060: </w:t>
      </w:r>
    </w:p>
    <w:p w14:paraId="3B8E63A4" w14:textId="77777777" w:rsidR="002E1FC5" w:rsidRDefault="002E1FC5" w:rsidP="002E1FC5">
      <w:pPr>
        <w:pStyle w:val="ListParagraph"/>
        <w:pBdr>
          <w:top w:val="single" w:sz="4" w:space="1" w:color="auto"/>
          <w:left w:val="single" w:sz="4" w:space="0" w:color="auto"/>
          <w:bottom w:val="single" w:sz="4" w:space="1" w:color="auto"/>
          <w:right w:val="single" w:sz="4" w:space="4" w:color="auto"/>
        </w:pBdr>
        <w:tabs>
          <w:tab w:val="left" w:pos="4536"/>
        </w:tabs>
        <w:spacing w:before="40" w:after="0" w:line="252" w:lineRule="auto"/>
        <w:ind w:left="0"/>
        <w:contextualSpacing w:val="0"/>
        <w:jc w:val="both"/>
        <w:rPr>
          <w:rFonts w:ascii="Times New Roman" w:hAnsi="Times New Roman"/>
          <w:sz w:val="24"/>
          <w:szCs w:val="24"/>
        </w:rPr>
      </w:pPr>
      <w:r w:rsidRPr="00401DF4">
        <w:rPr>
          <w:rFonts w:ascii="Times New Roman" w:hAnsi="Times New Roman"/>
          <w:sz w:val="24"/>
          <w:szCs w:val="24"/>
        </w:rPr>
        <w:t xml:space="preserve">1. Устойчиво развитие; </w:t>
      </w:r>
    </w:p>
    <w:p w14:paraId="60915F18" w14:textId="77777777" w:rsidR="002E1FC5" w:rsidRDefault="002E1FC5" w:rsidP="002E1FC5">
      <w:pPr>
        <w:pStyle w:val="ListParagraph"/>
        <w:pBdr>
          <w:top w:val="single" w:sz="4" w:space="1" w:color="auto"/>
          <w:left w:val="single" w:sz="4" w:space="0" w:color="auto"/>
          <w:bottom w:val="single" w:sz="4" w:space="1" w:color="auto"/>
          <w:right w:val="single" w:sz="4" w:space="4" w:color="auto"/>
        </w:pBdr>
        <w:tabs>
          <w:tab w:val="left" w:pos="4536"/>
        </w:tabs>
        <w:spacing w:before="40" w:after="0" w:line="252" w:lineRule="auto"/>
        <w:ind w:left="0"/>
        <w:contextualSpacing w:val="0"/>
        <w:jc w:val="both"/>
        <w:rPr>
          <w:rFonts w:ascii="Times New Roman" w:hAnsi="Times New Roman"/>
          <w:sz w:val="24"/>
          <w:szCs w:val="24"/>
        </w:rPr>
      </w:pPr>
      <w:r w:rsidRPr="00401DF4">
        <w:rPr>
          <w:rFonts w:ascii="Times New Roman" w:hAnsi="Times New Roman"/>
          <w:sz w:val="24"/>
          <w:szCs w:val="24"/>
        </w:rPr>
        <w:t xml:space="preserve">2. Равни възможности и недопускане на дискриминация; </w:t>
      </w:r>
    </w:p>
    <w:p w14:paraId="2B4A3918" w14:textId="5F012FA3" w:rsidR="00401A31" w:rsidRDefault="002E1FC5" w:rsidP="00CA1787">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r w:rsidRPr="00401DF4">
        <w:rPr>
          <w:rFonts w:ascii="Times New Roman" w:hAnsi="Times New Roman"/>
          <w:sz w:val="24"/>
          <w:szCs w:val="24"/>
        </w:rPr>
        <w:t xml:space="preserve">3. Равенство между половете. </w:t>
      </w:r>
    </w:p>
    <w:p w14:paraId="6C6D05A5" w14:textId="1523C026" w:rsidR="002E1FC5" w:rsidRDefault="009D6CF0" w:rsidP="002E1FC5">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r w:rsidRPr="009D6CF0">
        <w:rPr>
          <w:rFonts w:ascii="Times New Roman" w:hAnsi="Times New Roman"/>
          <w:sz w:val="24"/>
          <w:szCs w:val="24"/>
        </w:rPr>
        <w:lastRenderedPageBreak/>
        <w:t xml:space="preserve">При подготовката на Условията за кандидатстване УО на ПОС 2021-2027 г.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w:t>
      </w:r>
      <w:r w:rsidR="004925D3" w:rsidRPr="009D6CF0">
        <w:rPr>
          <w:rFonts w:ascii="Times New Roman" w:hAnsi="Times New Roman"/>
          <w:sz w:val="24"/>
          <w:szCs w:val="24"/>
        </w:rPr>
        <w:t>лист</w:t>
      </w:r>
      <w:r w:rsidR="004925D3">
        <w:rPr>
          <w:rFonts w:ascii="Times New Roman" w:hAnsi="Times New Roman"/>
          <w:sz w:val="24"/>
          <w:szCs w:val="24"/>
        </w:rPr>
        <w:t>ове</w:t>
      </w:r>
      <w:r w:rsidR="004925D3" w:rsidRPr="009D6CF0">
        <w:rPr>
          <w:rFonts w:ascii="Times New Roman" w:hAnsi="Times New Roman"/>
          <w:sz w:val="24"/>
          <w:szCs w:val="24"/>
        </w:rPr>
        <w:t xml:space="preserve"> </w:t>
      </w:r>
      <w:r w:rsidRPr="009D6CF0">
        <w:rPr>
          <w:rFonts w:ascii="Times New Roman" w:hAnsi="Times New Roman"/>
          <w:sz w:val="24"/>
          <w:szCs w:val="24"/>
        </w:rPr>
        <w:t>към тях, е установено, че приложими за процедурата са принципите по чл. 2, ал. 1 от ЗУСЕФСУ – 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 в частност подобряване природозащитното състояние на типове природни местообитания.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r w:rsidR="002E1FC5" w:rsidRPr="00BC38B9">
        <w:rPr>
          <w:rFonts w:ascii="Times New Roman" w:hAnsi="Times New Roman"/>
          <w:sz w:val="24"/>
          <w:szCs w:val="24"/>
        </w:rPr>
        <w:t>.</w:t>
      </w:r>
    </w:p>
    <w:p w14:paraId="0075EDB4" w14:textId="097CBE97" w:rsidR="002E1FC5" w:rsidRPr="002E1FC5" w:rsidRDefault="002E1FC5" w:rsidP="002E1FC5">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b/>
          <w:sz w:val="24"/>
          <w:szCs w:val="24"/>
        </w:rPr>
      </w:pPr>
      <w:r w:rsidRPr="002E1FC5">
        <w:rPr>
          <w:rFonts w:ascii="Times New Roman" w:hAnsi="Times New Roman"/>
          <w:sz w:val="24"/>
          <w:szCs w:val="24"/>
        </w:rPr>
        <w:t xml:space="preserve">Дейностите по проекта съобразяват принципа за </w:t>
      </w:r>
      <w:r w:rsidR="00FD65B3" w:rsidRPr="002E1FC5">
        <w:rPr>
          <w:rFonts w:ascii="Times New Roman" w:hAnsi="Times New Roman"/>
          <w:sz w:val="24"/>
          <w:szCs w:val="24"/>
        </w:rPr>
        <w:t>ненанасяне</w:t>
      </w:r>
      <w:r w:rsidRPr="002E1FC5">
        <w:rPr>
          <w:rFonts w:ascii="Times New Roman" w:hAnsi="Times New Roman"/>
          <w:sz w:val="24"/>
          <w:szCs w:val="24"/>
        </w:rPr>
        <w:t xml:space="preserve"> на вреди и гарантират устойчивост на вложените инвестиции по отношение на реализираните мерки в резултат от изпълнението на проектите. </w:t>
      </w:r>
    </w:p>
    <w:p w14:paraId="41227235" w14:textId="2A2F28C4" w:rsidR="00275480" w:rsidRPr="005F7628" w:rsidRDefault="002E1FC5" w:rsidP="008D0A31">
      <w:pPr>
        <w:pStyle w:val="ListParagraph"/>
        <w:spacing w:after="0" w:line="252" w:lineRule="auto"/>
        <w:ind w:left="0"/>
        <w:contextualSpacing w:val="0"/>
        <w:jc w:val="both"/>
        <w:rPr>
          <w:rFonts w:ascii="Times New Roman" w:hAnsi="Times New Roman" w:cs="Times New Roman"/>
          <w:b/>
          <w:sz w:val="24"/>
          <w:szCs w:val="24"/>
        </w:rPr>
      </w:pPr>
      <w:r>
        <w:rPr>
          <w:rFonts w:ascii="Times New Roman" w:hAnsi="Times New Roman"/>
          <w:sz w:val="24"/>
          <w:szCs w:val="24"/>
        </w:rPr>
        <w:t xml:space="preserve"> </w:t>
      </w:r>
    </w:p>
    <w:p w14:paraId="6184402E" w14:textId="69AB77F5" w:rsidR="00842C5D" w:rsidRPr="005F7628" w:rsidRDefault="00BA2E00" w:rsidP="008D0A31">
      <w:pPr>
        <w:pStyle w:val="ListParagraph"/>
        <w:pBdr>
          <w:top w:val="single" w:sz="4" w:space="1" w:color="auto"/>
          <w:left w:val="single" w:sz="4" w:space="1" w:color="auto"/>
          <w:bottom w:val="single" w:sz="4" w:space="0"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1</w:t>
      </w:r>
      <w:r w:rsidR="001D79C3" w:rsidRPr="005F7628">
        <w:rPr>
          <w:rFonts w:ascii="Times New Roman" w:hAnsi="Times New Roman" w:cs="Times New Roman"/>
          <w:b/>
          <w:sz w:val="24"/>
          <w:szCs w:val="24"/>
        </w:rPr>
        <w:t>8</w:t>
      </w:r>
      <w:r w:rsidRPr="005F7628">
        <w:rPr>
          <w:rFonts w:ascii="Times New Roman" w:hAnsi="Times New Roman" w:cs="Times New Roman"/>
          <w:b/>
          <w:sz w:val="24"/>
          <w:szCs w:val="24"/>
        </w:rPr>
        <w:t>. Минимален и максимален срок за изпълнение на проекта</w:t>
      </w:r>
      <w:r w:rsidR="00EA11C9" w:rsidRPr="005F7628">
        <w:rPr>
          <w:rFonts w:ascii="Times New Roman" w:hAnsi="Times New Roman" w:cs="Times New Roman"/>
          <w:b/>
          <w:sz w:val="24"/>
          <w:szCs w:val="24"/>
        </w:rPr>
        <w:t xml:space="preserve"> (ако е приложимо)</w:t>
      </w:r>
      <w:r w:rsidRPr="005F7628">
        <w:rPr>
          <w:rFonts w:ascii="Times New Roman" w:hAnsi="Times New Roman" w:cs="Times New Roman"/>
          <w:b/>
          <w:sz w:val="24"/>
          <w:szCs w:val="24"/>
        </w:rPr>
        <w:t>:</w:t>
      </w:r>
    </w:p>
    <w:p w14:paraId="6AE0B217" w14:textId="6CDA8731" w:rsidR="0096403B" w:rsidRPr="0096403B" w:rsidRDefault="009D5B0B" w:rsidP="0096403B">
      <w:pPr>
        <w:pBdr>
          <w:top w:val="single" w:sz="4" w:space="1" w:color="auto"/>
          <w:left w:val="single" w:sz="4" w:space="1" w:color="auto"/>
          <w:bottom w:val="single" w:sz="4" w:space="0" w:color="auto"/>
          <w:right w:val="single" w:sz="4" w:space="4" w:color="auto"/>
        </w:pBdr>
        <w:spacing w:after="0" w:line="252" w:lineRule="auto"/>
        <w:jc w:val="both"/>
        <w:rPr>
          <w:rFonts w:ascii="Times New Roman" w:hAnsi="Times New Roman" w:cs="Times New Roman"/>
          <w:sz w:val="24"/>
          <w:szCs w:val="24"/>
        </w:rPr>
      </w:pPr>
      <w:r w:rsidRPr="00A62907">
        <w:rPr>
          <w:rFonts w:ascii="Times New Roman" w:hAnsi="Times New Roman" w:cs="Times New Roman"/>
          <w:sz w:val="24"/>
          <w:szCs w:val="24"/>
        </w:rPr>
        <w:t xml:space="preserve">Максималният срок за </w:t>
      </w:r>
      <w:r w:rsidR="000D4FFE" w:rsidRPr="00A62907">
        <w:rPr>
          <w:rFonts w:ascii="Times New Roman" w:hAnsi="Times New Roman" w:cs="Times New Roman"/>
          <w:sz w:val="24"/>
          <w:szCs w:val="24"/>
        </w:rPr>
        <w:t xml:space="preserve">физическо </w:t>
      </w:r>
      <w:r w:rsidRPr="00A62907">
        <w:rPr>
          <w:rFonts w:ascii="Times New Roman" w:hAnsi="Times New Roman" w:cs="Times New Roman"/>
          <w:sz w:val="24"/>
          <w:szCs w:val="24"/>
        </w:rPr>
        <w:t xml:space="preserve">изпълнение на </w:t>
      </w:r>
      <w:r w:rsidR="000D4FFE" w:rsidRPr="00A62907">
        <w:rPr>
          <w:rFonts w:ascii="Times New Roman" w:hAnsi="Times New Roman" w:cs="Times New Roman"/>
          <w:sz w:val="24"/>
          <w:szCs w:val="24"/>
        </w:rPr>
        <w:t xml:space="preserve">дейностите по </w:t>
      </w:r>
      <w:r w:rsidRPr="00A62907">
        <w:rPr>
          <w:rFonts w:ascii="Times New Roman" w:hAnsi="Times New Roman" w:cs="Times New Roman"/>
          <w:sz w:val="24"/>
          <w:szCs w:val="24"/>
        </w:rPr>
        <w:t xml:space="preserve">проекта, който бенефициентът може да посочи във формуляра за кандидатстване в поле „Основни данни“, е </w:t>
      </w:r>
      <w:r w:rsidR="00EF1F4A" w:rsidRPr="00BB7459">
        <w:rPr>
          <w:rFonts w:ascii="Times New Roman" w:hAnsi="Times New Roman" w:cs="Times New Roman"/>
          <w:sz w:val="24"/>
          <w:szCs w:val="24"/>
        </w:rPr>
        <w:t>24</w:t>
      </w:r>
      <w:r w:rsidR="000D4FFE" w:rsidRPr="00BB7459">
        <w:rPr>
          <w:rFonts w:ascii="Times New Roman" w:hAnsi="Times New Roman" w:cs="Times New Roman"/>
          <w:sz w:val="24"/>
          <w:szCs w:val="24"/>
        </w:rPr>
        <w:t xml:space="preserve"> </w:t>
      </w:r>
      <w:r w:rsidRPr="00BB7459">
        <w:rPr>
          <w:rFonts w:ascii="Times New Roman" w:hAnsi="Times New Roman" w:cs="Times New Roman"/>
          <w:sz w:val="24"/>
          <w:szCs w:val="24"/>
        </w:rPr>
        <w:t>месеца</w:t>
      </w:r>
      <w:r w:rsidR="00BB7459">
        <w:rPr>
          <w:rFonts w:ascii="Times New Roman" w:hAnsi="Times New Roman" w:cs="Times New Roman"/>
          <w:sz w:val="24"/>
          <w:szCs w:val="24"/>
        </w:rPr>
        <w:t xml:space="preserve">, но не по-късно от 31.12.2029 г. </w:t>
      </w:r>
      <w:r w:rsidR="00BB7459" w:rsidRPr="00A62907">
        <w:rPr>
          <w:rFonts w:ascii="Times New Roman" w:hAnsi="Times New Roman" w:cs="Times New Roman"/>
          <w:sz w:val="24"/>
          <w:szCs w:val="24"/>
        </w:rPr>
        <w:t xml:space="preserve"> </w:t>
      </w:r>
      <w:r w:rsidR="0096403B" w:rsidRPr="00A62907">
        <w:rPr>
          <w:rFonts w:ascii="Times New Roman" w:hAnsi="Times New Roman" w:cs="Times New Roman"/>
          <w:sz w:val="24"/>
          <w:szCs w:val="24"/>
        </w:rPr>
        <w:t>След срок</w:t>
      </w:r>
      <w:r w:rsidR="00E1040A" w:rsidRPr="00A62907">
        <w:rPr>
          <w:rFonts w:ascii="Times New Roman" w:hAnsi="Times New Roman" w:cs="Times New Roman"/>
          <w:sz w:val="24"/>
          <w:szCs w:val="24"/>
        </w:rPr>
        <w:t>а за физическо изпълнение</w:t>
      </w:r>
      <w:r w:rsidR="0096403B" w:rsidRPr="00A62907">
        <w:rPr>
          <w:rFonts w:ascii="Times New Roman" w:hAnsi="Times New Roman" w:cs="Times New Roman"/>
          <w:sz w:val="24"/>
          <w:szCs w:val="24"/>
        </w:rPr>
        <w:t xml:space="preserve"> бенефициентът следва да изготви и внесе искане за окончателно плащане по проекта в рамките на 1 месец.</w:t>
      </w:r>
    </w:p>
    <w:p w14:paraId="4DBBCF28" w14:textId="491D14FD" w:rsidR="009D5B0B" w:rsidRPr="009D5B0B" w:rsidRDefault="0096403B" w:rsidP="0096403B">
      <w:pPr>
        <w:pBdr>
          <w:top w:val="single" w:sz="4" w:space="1" w:color="auto"/>
          <w:left w:val="single" w:sz="4" w:space="1" w:color="auto"/>
          <w:bottom w:val="single" w:sz="4" w:space="0" w:color="auto"/>
          <w:right w:val="single" w:sz="4" w:space="4" w:color="auto"/>
        </w:pBdr>
        <w:spacing w:after="0" w:line="252" w:lineRule="auto"/>
        <w:jc w:val="both"/>
        <w:rPr>
          <w:rFonts w:ascii="Times New Roman" w:hAnsi="Times New Roman" w:cs="Times New Roman"/>
          <w:sz w:val="24"/>
          <w:szCs w:val="24"/>
        </w:rPr>
      </w:pPr>
      <w:r w:rsidRPr="0096403B">
        <w:rPr>
          <w:rFonts w:ascii="Times New Roman" w:hAnsi="Times New Roman" w:cs="Times New Roman"/>
          <w:sz w:val="24"/>
          <w:szCs w:val="24"/>
        </w:rPr>
        <w:t>Изменения по отношение на срока за изпълнение са възможни единствено по реда на глава шеста от условията за изпълнение по процедурата, като разходите са допустими, ако са извършени в срока по чл. 63, пар. 2 от Регламент (ЕС) 2021/1060.</w:t>
      </w:r>
    </w:p>
    <w:p w14:paraId="0E33FAC0" w14:textId="7F89A5B9" w:rsidR="005912AE" w:rsidRPr="005F7628" w:rsidRDefault="009D5B0B" w:rsidP="0096403B">
      <w:pPr>
        <w:pBdr>
          <w:top w:val="single" w:sz="4" w:space="1" w:color="auto"/>
          <w:left w:val="single" w:sz="4" w:space="1" w:color="auto"/>
          <w:bottom w:val="single" w:sz="4" w:space="0" w:color="auto"/>
          <w:right w:val="single" w:sz="4" w:space="4" w:color="auto"/>
        </w:pBdr>
        <w:spacing w:after="0" w:line="252" w:lineRule="auto"/>
        <w:jc w:val="both"/>
        <w:rPr>
          <w:rFonts w:ascii="Times New Roman" w:hAnsi="Times New Roman"/>
          <w:sz w:val="24"/>
          <w:szCs w:val="24"/>
        </w:rPr>
      </w:pPr>
      <w:r w:rsidRPr="009D5B0B">
        <w:rPr>
          <w:rFonts w:ascii="Times New Roman" w:hAnsi="Times New Roman" w:cs="Times New Roman"/>
          <w:sz w:val="24"/>
          <w:szCs w:val="24"/>
        </w:rPr>
        <w:t xml:space="preserve">Кандидатът следва да има предвид, че съгласно чл. </w:t>
      </w:r>
      <w:r w:rsidR="005F74A7">
        <w:rPr>
          <w:rFonts w:ascii="Times New Roman" w:hAnsi="Times New Roman" w:cs="Times New Roman"/>
          <w:sz w:val="24"/>
          <w:szCs w:val="24"/>
        </w:rPr>
        <w:t>48</w:t>
      </w:r>
      <w:r w:rsidRPr="009D5B0B">
        <w:rPr>
          <w:rFonts w:ascii="Times New Roman" w:hAnsi="Times New Roman" w:cs="Times New Roman"/>
          <w:sz w:val="24"/>
          <w:szCs w:val="24"/>
        </w:rPr>
        <w:t xml:space="preserve">, ал. </w:t>
      </w:r>
      <w:r w:rsidR="005F74A7">
        <w:rPr>
          <w:rFonts w:ascii="Times New Roman" w:hAnsi="Times New Roman" w:cs="Times New Roman"/>
          <w:sz w:val="24"/>
          <w:szCs w:val="24"/>
        </w:rPr>
        <w:t>2</w:t>
      </w:r>
      <w:r w:rsidR="005F74A7" w:rsidRPr="009D5B0B">
        <w:rPr>
          <w:rFonts w:ascii="Times New Roman" w:hAnsi="Times New Roman" w:cs="Times New Roman"/>
          <w:sz w:val="24"/>
          <w:szCs w:val="24"/>
        </w:rPr>
        <w:t xml:space="preserve"> </w:t>
      </w:r>
      <w:r w:rsidRPr="009D5B0B">
        <w:rPr>
          <w:rFonts w:ascii="Times New Roman" w:hAnsi="Times New Roman" w:cs="Times New Roman"/>
          <w:sz w:val="24"/>
          <w:szCs w:val="24"/>
        </w:rPr>
        <w:t>от ЗУС</w:t>
      </w:r>
      <w:r w:rsidR="000A0507">
        <w:rPr>
          <w:rFonts w:ascii="Times New Roman" w:hAnsi="Times New Roman" w:cs="Times New Roman"/>
          <w:sz w:val="24"/>
          <w:szCs w:val="24"/>
        </w:rPr>
        <w:t>Е</w:t>
      </w:r>
      <w:r w:rsidRPr="009D5B0B">
        <w:rPr>
          <w:rFonts w:ascii="Times New Roman" w:hAnsi="Times New Roman" w:cs="Times New Roman"/>
          <w:sz w:val="24"/>
          <w:szCs w:val="24"/>
        </w:rPr>
        <w:t xml:space="preserve">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съгласно графика за изпълнение на дейностите в поле </w:t>
      </w:r>
      <w:r w:rsidR="00DA215B">
        <w:rPr>
          <w:rFonts w:ascii="Times New Roman" w:hAnsi="Times New Roman" w:cs="Times New Roman"/>
          <w:sz w:val="24"/>
          <w:szCs w:val="24"/>
        </w:rPr>
        <w:t>„</w:t>
      </w:r>
      <w:r w:rsidRPr="009D5B0B">
        <w:rPr>
          <w:rFonts w:ascii="Times New Roman" w:hAnsi="Times New Roman" w:cs="Times New Roman"/>
          <w:sz w:val="24"/>
          <w:szCs w:val="24"/>
        </w:rPr>
        <w:t>Начин за изпълнение</w:t>
      </w:r>
      <w:r w:rsidR="00DA215B">
        <w:rPr>
          <w:rFonts w:ascii="Times New Roman" w:hAnsi="Times New Roman" w:cs="Times New Roman"/>
          <w:sz w:val="24"/>
          <w:szCs w:val="24"/>
        </w:rPr>
        <w:t>“</w:t>
      </w:r>
      <w:r w:rsidRPr="009D5B0B">
        <w:rPr>
          <w:rFonts w:ascii="Times New Roman" w:hAnsi="Times New Roman" w:cs="Times New Roman"/>
          <w:sz w:val="24"/>
          <w:szCs w:val="24"/>
        </w:rPr>
        <w:t xml:space="preserve"> на дейностите във формуляра за кандидатстване. Случаите, при които този срок спира да тече, са определени в чл. 4, ал. 2 от ПМС № 23 от 13.02.2023 г</w:t>
      </w:r>
      <w:r w:rsidR="0044392C" w:rsidRPr="005F7628">
        <w:rPr>
          <w:rFonts w:ascii="Times New Roman" w:hAnsi="Times New Roman"/>
          <w:sz w:val="24"/>
          <w:szCs w:val="24"/>
        </w:rPr>
        <w:t xml:space="preserve">. </w:t>
      </w:r>
    </w:p>
    <w:p w14:paraId="308E7E70" w14:textId="77777777" w:rsidR="00991E4B" w:rsidRPr="005F7628" w:rsidRDefault="00991E4B" w:rsidP="008D0A31">
      <w:pPr>
        <w:pStyle w:val="ListParagraph"/>
        <w:spacing w:after="0" w:line="252" w:lineRule="auto"/>
        <w:ind w:left="0"/>
        <w:contextualSpacing w:val="0"/>
        <w:jc w:val="both"/>
        <w:rPr>
          <w:rFonts w:ascii="Times New Roman" w:hAnsi="Times New Roman" w:cs="Times New Roman"/>
          <w:b/>
          <w:sz w:val="24"/>
          <w:szCs w:val="24"/>
        </w:rPr>
      </w:pPr>
    </w:p>
    <w:p w14:paraId="65955BA3" w14:textId="77777777" w:rsidR="00991E4B" w:rsidRPr="005F7628" w:rsidRDefault="00991E4B"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19. Ред за оценяване на концепциите за проектни предложения</w:t>
      </w:r>
      <w:r w:rsidRPr="005F7628">
        <w:rPr>
          <w:rStyle w:val="FootnoteReference"/>
          <w:rFonts w:ascii="Times New Roman" w:hAnsi="Times New Roman" w:cs="Times New Roman"/>
          <w:b/>
          <w:sz w:val="24"/>
          <w:szCs w:val="24"/>
        </w:rPr>
        <w:footnoteReference w:id="9"/>
      </w:r>
      <w:r w:rsidRPr="005F7628">
        <w:rPr>
          <w:rFonts w:ascii="Times New Roman" w:hAnsi="Times New Roman" w:cs="Times New Roman"/>
          <w:b/>
          <w:sz w:val="24"/>
          <w:szCs w:val="24"/>
        </w:rPr>
        <w:t>:</w:t>
      </w:r>
    </w:p>
    <w:p w14:paraId="2DE96AF6" w14:textId="77777777" w:rsidR="002325A3" w:rsidRPr="005F7628" w:rsidRDefault="00991E4B" w:rsidP="008D0A3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5F7628">
        <w:rPr>
          <w:rFonts w:ascii="Times New Roman" w:hAnsi="Times New Roman" w:cs="Times New Roman"/>
          <w:sz w:val="24"/>
          <w:szCs w:val="24"/>
        </w:rPr>
        <w:t>Неприложимо.</w:t>
      </w:r>
      <w:r w:rsidR="002325A3" w:rsidRPr="005F7628">
        <w:rPr>
          <w:rFonts w:ascii="Times New Roman" w:hAnsi="Times New Roman" w:cs="Times New Roman"/>
          <w:b/>
          <w:sz w:val="24"/>
          <w:szCs w:val="24"/>
        </w:rPr>
        <w:t xml:space="preserve"> </w:t>
      </w:r>
    </w:p>
    <w:p w14:paraId="4B1F40CF" w14:textId="77777777" w:rsidR="003F12CD" w:rsidRPr="005F7628" w:rsidRDefault="003F12CD" w:rsidP="008D0A31">
      <w:pPr>
        <w:pStyle w:val="ListParagraph"/>
        <w:spacing w:after="0" w:line="252" w:lineRule="auto"/>
        <w:ind w:left="0"/>
        <w:contextualSpacing w:val="0"/>
        <w:jc w:val="both"/>
        <w:rPr>
          <w:rFonts w:ascii="Times New Roman" w:hAnsi="Times New Roman" w:cs="Times New Roman"/>
          <w:b/>
          <w:sz w:val="24"/>
          <w:szCs w:val="24"/>
        </w:rPr>
      </w:pPr>
    </w:p>
    <w:p w14:paraId="4FC0DB5C" w14:textId="77777777" w:rsidR="002C08E5" w:rsidRPr="005F7628" w:rsidRDefault="001D79C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lastRenderedPageBreak/>
        <w:t>20</w:t>
      </w:r>
      <w:r w:rsidR="002325A3" w:rsidRPr="005F7628">
        <w:rPr>
          <w:rFonts w:ascii="Times New Roman" w:hAnsi="Times New Roman" w:cs="Times New Roman"/>
          <w:b/>
          <w:sz w:val="24"/>
          <w:szCs w:val="24"/>
        </w:rPr>
        <w:t xml:space="preserve">. </w:t>
      </w:r>
      <w:r w:rsidR="002C08E5" w:rsidRPr="005F7628">
        <w:rPr>
          <w:rFonts w:ascii="Times New Roman" w:hAnsi="Times New Roman" w:cs="Times New Roman"/>
          <w:b/>
          <w:sz w:val="24"/>
          <w:szCs w:val="24"/>
        </w:rPr>
        <w:t>Критерии</w:t>
      </w:r>
      <w:r w:rsidR="005B7309" w:rsidRPr="005F7628">
        <w:rPr>
          <w:rFonts w:ascii="Times New Roman" w:hAnsi="Times New Roman" w:cs="Times New Roman"/>
          <w:b/>
          <w:sz w:val="24"/>
          <w:szCs w:val="24"/>
        </w:rPr>
        <w:t xml:space="preserve"> и методика</w:t>
      </w:r>
      <w:r w:rsidR="002C08E5" w:rsidRPr="005F7628">
        <w:rPr>
          <w:rFonts w:ascii="Times New Roman" w:hAnsi="Times New Roman" w:cs="Times New Roman"/>
          <w:b/>
          <w:sz w:val="24"/>
          <w:szCs w:val="24"/>
        </w:rPr>
        <w:t xml:space="preserve"> за оценка на концепциите за проектни предложения</w:t>
      </w:r>
      <w:r w:rsidR="002C08E5" w:rsidRPr="005F7628">
        <w:rPr>
          <w:rStyle w:val="FootnoteReference"/>
          <w:rFonts w:ascii="Times New Roman" w:hAnsi="Times New Roman" w:cs="Times New Roman"/>
          <w:b/>
          <w:sz w:val="24"/>
          <w:szCs w:val="24"/>
        </w:rPr>
        <w:footnoteReference w:id="10"/>
      </w:r>
      <w:r w:rsidR="002C08E5" w:rsidRPr="005F7628">
        <w:rPr>
          <w:rFonts w:ascii="Times New Roman" w:hAnsi="Times New Roman" w:cs="Times New Roman"/>
          <w:b/>
          <w:sz w:val="24"/>
          <w:szCs w:val="24"/>
        </w:rPr>
        <w:t>:</w:t>
      </w:r>
    </w:p>
    <w:p w14:paraId="34AC4272" w14:textId="77777777" w:rsidR="007D15AC" w:rsidRPr="005F7628" w:rsidRDefault="005A73B6" w:rsidP="008D0A3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5F7628">
        <w:rPr>
          <w:rFonts w:ascii="Times New Roman" w:hAnsi="Times New Roman" w:cs="Times New Roman"/>
          <w:sz w:val="24"/>
          <w:szCs w:val="24"/>
        </w:rPr>
        <w:t>Неприложимо.</w:t>
      </w:r>
    </w:p>
    <w:p w14:paraId="6BD0A85C" w14:textId="06D5F32C" w:rsidR="00225498" w:rsidRPr="005F7628" w:rsidRDefault="005A73B6"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155269C4" w14:textId="42811066" w:rsidR="00E1040A" w:rsidRDefault="007D15AC" w:rsidP="00FE15A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5F7628">
        <w:rPr>
          <w:rFonts w:ascii="Times New Roman" w:hAnsi="Times New Roman" w:cs="Times New Roman"/>
          <w:b/>
          <w:sz w:val="24"/>
          <w:szCs w:val="24"/>
        </w:rPr>
        <w:t xml:space="preserve">21. </w:t>
      </w:r>
      <w:r w:rsidR="00E1040A">
        <w:rPr>
          <w:rFonts w:ascii="Times New Roman" w:hAnsi="Times New Roman"/>
          <w:b/>
          <w:sz w:val="24"/>
          <w:szCs w:val="24"/>
        </w:rPr>
        <w:t xml:space="preserve">Ред за оценяване на проектните предложения: </w:t>
      </w:r>
    </w:p>
    <w:p w14:paraId="66149843" w14:textId="2268FA70" w:rsidR="0078611E" w:rsidRPr="0078611E"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78611E">
        <w:rPr>
          <w:rFonts w:ascii="Times New Roman" w:hAnsi="Times New Roman" w:cs="Times New Roman"/>
          <w:sz w:val="24"/>
          <w:szCs w:val="24"/>
        </w:rPr>
        <w:t>Проектното предложение се оценява съгласно съответните разпоредби на Раздел ІІІ „Директно предоставяне на безвъзмездна финансова помощ“ от Глава трета „Предоставяне на безвъзмездна финансова помощ“ на ЗУСЕФСУ, включително чл. 44, ал. 5 от ЗУСЕФСУ и при спазване на разпоредбите на ПМС № 23 от 13.02.2023 г.</w:t>
      </w:r>
    </w:p>
    <w:p w14:paraId="3F222E50" w14:textId="1FBBADB2" w:rsidR="0078611E" w:rsidRPr="0078611E"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78611E">
        <w:rPr>
          <w:rFonts w:ascii="Times New Roman" w:hAnsi="Times New Roman" w:cs="Times New Roman"/>
          <w:sz w:val="24"/>
          <w:szCs w:val="24"/>
        </w:rPr>
        <w:t xml:space="preserve">Оценката на проектното предложение се осъществява по електронен път, чрез системата ИСУН от Оценителна комисия (ОК), назначена със заповед на Ръководителя на Управляващия орган на ПОС 2021 - 2027 г., на база методика и критерии, одобрени от Комитета за наблюдение на ПОС 2021-2027 г. и посочени в раздел 22 на условията за кандидатстване. Съставът на OK съобразява предмета на процедурата, като членовете и помощник-оценителите притежават необходимата професионална компетентност за изпълнение на задачите и отговарят на изискванията по чл. 17, ал. 2 и 3 от ПМС № 23 от 13.02.2023 г. </w:t>
      </w:r>
    </w:p>
    <w:p w14:paraId="1D578317" w14:textId="4781C012" w:rsidR="0078611E" w:rsidRPr="0078611E"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78611E">
        <w:rPr>
          <w:rFonts w:ascii="Times New Roman" w:hAnsi="Times New Roman" w:cs="Times New Roman"/>
          <w:sz w:val="24"/>
          <w:szCs w:val="24"/>
        </w:rPr>
        <w:t>В случай че конкретният бенефициент по процедурата е подал повече от едно проектно предложение в ИСУН, той може писмено да оттегли всички проектни предложения, които счита за несъответстващи на условията за кандидатстване. В този случай OK не разглежда оттеглените предложения. При неоттеглено повече от едно проектно предложение, OК разглежда последното подадено от кандидата по дата и час проектно предложение.</w:t>
      </w:r>
    </w:p>
    <w:p w14:paraId="414CBC88" w14:textId="20BC3559" w:rsidR="0078611E" w:rsidRPr="0078611E"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78611E">
        <w:rPr>
          <w:rFonts w:ascii="Times New Roman" w:hAnsi="Times New Roman" w:cs="Times New Roman"/>
          <w:sz w:val="24"/>
          <w:szCs w:val="24"/>
        </w:rPr>
        <w:t>В случаи на установени в процеса на оценка нередовности, непълноти и/или несъответствия на проектното предложение, на конкретния бенефициент се изпраща уведомление през модул „Оценителни сесии“, секция „Комуникация“ в ИСУН, за което той получава съобщение на електронния адрес, посочен при регистрацията за кандидатстване. Допуснатите от конкретния бенефициент нередовности, непълноти и/или несъответствия се отстраняват с оглед постигане на съответствие с методиката и критериите за оценка. В уведомлението задължително се съдържа информация, че неотстраняването им може да доведе до прекратяване на производството по отношение на конкретния бенефициент и се определя разумен срок за представяне на ревизирана проектна документация, който не може да бъде по-кратък от една седмица. По искане на конкретния бенефициент, чрез официална кореспонденция, постъпила в деловодната система на МОСВ, този срок може да бъде удължаван, като съгл. чл. 25 от ПМС № 23/2023 г. той спира да тече до датата на регистрирането на ревизията в ИСУН. Периодът за оценка ведно с исканията за удължаване и със спиранията за отстраняване на установени нередовности, непълноти и/или несъответствия не може да надвишава шест календарни месеца, считано от датата на стартиране на оценката.</w:t>
      </w:r>
    </w:p>
    <w:p w14:paraId="37E98992" w14:textId="0A7AB03B" w:rsidR="0078611E" w:rsidRPr="0078611E"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78611E">
        <w:rPr>
          <w:rFonts w:ascii="Times New Roman" w:hAnsi="Times New Roman" w:cs="Times New Roman"/>
          <w:sz w:val="24"/>
          <w:szCs w:val="24"/>
        </w:rPr>
        <w:t>В случай че конкретният бенефициент не отстрани в срок нередовност, непълнота и/или несъответствие с изискванията и/или не поиска удължаване, OK повторно изпраща уведомление за установените такива, като определя нов срок за тяхното отстраняване, който не може да бъде по-кратък от една седмица. В случай че конкретният бенефициент повторно не отстрани в срок нередовност, непълнота и/или несъответствие с изискванията на процедурата, производството по предоставяне на БФП по отношение на конкретния бенефициент може да се прекрати на основание чл. 46, ал. 2 от ЗУСЕФСУ.</w:t>
      </w:r>
    </w:p>
    <w:p w14:paraId="154F698D" w14:textId="6CF4F17D" w:rsidR="0078611E" w:rsidRPr="0078611E"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78611E">
        <w:rPr>
          <w:rFonts w:ascii="Times New Roman" w:hAnsi="Times New Roman" w:cs="Times New Roman"/>
          <w:sz w:val="24"/>
          <w:szCs w:val="24"/>
        </w:rPr>
        <w:t>По отношение на проверката за двойно финансиране, при възникване на съмнение за риск от подобно, се изисква информация от съответния компетентен орган и/или от конкретния бенефициент, от когото се изисква да представи резюмета на проекти или дейности, за които е установен риск от двойно финансиране по образец, предоставен от оценителната комисия.</w:t>
      </w:r>
    </w:p>
    <w:p w14:paraId="229112F4" w14:textId="7B306102" w:rsidR="0078611E" w:rsidRPr="0078611E"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B33BC">
        <w:rPr>
          <w:rFonts w:ascii="Times New Roman" w:hAnsi="Times New Roman" w:cs="Times New Roman"/>
          <w:sz w:val="24"/>
          <w:szCs w:val="24"/>
        </w:rPr>
        <w:lastRenderedPageBreak/>
        <w:t xml:space="preserve">По отношение на критерий </w:t>
      </w:r>
      <w:r w:rsidR="00BB33BC" w:rsidRPr="00BB33BC">
        <w:rPr>
          <w:rFonts w:ascii="Times New Roman" w:hAnsi="Times New Roman" w:cs="Times New Roman"/>
          <w:sz w:val="24"/>
          <w:szCs w:val="24"/>
        </w:rPr>
        <w:t>№ 3 за качество „Стойността на отделните дейности е определена въз основа на анализа на остойностяването, съгласно изискванията на условията за кандидатстване.</w:t>
      </w:r>
      <w:r w:rsidRPr="007A4392">
        <w:rPr>
          <w:rFonts w:ascii="Times New Roman" w:hAnsi="Times New Roman" w:cs="Times New Roman"/>
          <w:sz w:val="24"/>
          <w:szCs w:val="24"/>
        </w:rPr>
        <w:t>“ оценителната комисия извършва проверка за съответствие на стойностите в секция „План за изпълнение/ Дейности по проекта“ във Формуляра за кандидатстване и представения в секция „Прикачени документи“ анализ на остойностяването, както и дали анализът на остойностяването е изготвен съгласно указанията на раздел „Категории разходи, допустими за финансиране“ на условията за кандидатстване. В случай на съмнение относно обосноваността на разходите по проекта, ОК може да изиска информация от конкретния бенефициент за лицата, издали документите/ 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r w:rsidRPr="0078611E">
        <w:rPr>
          <w:rFonts w:ascii="Times New Roman" w:hAnsi="Times New Roman" w:cs="Times New Roman"/>
          <w:sz w:val="24"/>
          <w:szCs w:val="24"/>
        </w:rPr>
        <w:t xml:space="preserve"> </w:t>
      </w:r>
    </w:p>
    <w:p w14:paraId="3290CE1E" w14:textId="79E0990A" w:rsidR="0078611E" w:rsidRPr="0078611E"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78611E">
        <w:rPr>
          <w:rFonts w:ascii="Times New Roman" w:hAnsi="Times New Roman" w:cs="Times New Roman"/>
          <w:sz w:val="24"/>
          <w:szCs w:val="24"/>
        </w:rPr>
        <w:t>В случай на съмнение относно обосноваността на разходите по проекта, ОК може да изиска информация от конкретния бенефициент за лицата, издали документите/ 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p w14:paraId="78402691" w14:textId="77777777" w:rsidR="0078611E" w:rsidRPr="0078611E"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78611E">
        <w:rPr>
          <w:rFonts w:ascii="Times New Roman" w:hAnsi="Times New Roman" w:cs="Times New Roman"/>
          <w:sz w:val="24"/>
          <w:szCs w:val="24"/>
        </w:rPr>
        <w:t xml:space="preserve">По преценка на OK или по искане на конкретния бенефициент, по време на оценката на проектното предложение може да бъде организирано провеждането на работни срещи с участие на конкретния бенефициент, на които се обсъждат единствено въпроси, свързани с предоставени на конкретния бенефициент разяснения и указания на OK за отстраняване на непълноти, несъответствия и/или нередовности на проектното предложение </w:t>
      </w:r>
    </w:p>
    <w:p w14:paraId="5014886E" w14:textId="11EA1D5D" w:rsidR="0078611E" w:rsidRPr="0078611E"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78611E">
        <w:rPr>
          <w:rFonts w:ascii="Times New Roman" w:hAnsi="Times New Roman" w:cs="Times New Roman"/>
          <w:sz w:val="24"/>
          <w:szCs w:val="24"/>
        </w:rPr>
        <w:t>По иницииране от член на OK и при необходимост по време на оценката е възможно посещение на място с цел запознаване на OK в детайли със спецификите на предвидените в проектното предложение дейности; извършване на проверка за двойно финансиране и др. и добиване на достатъчна увереност за последващо оценяване на съответния критерий, съгласно методиката за оценка по процедурата. За извършеното посещение се изготвя доклад, който става приложение към доклада за оценка на проектното предложение.</w:t>
      </w:r>
    </w:p>
    <w:p w14:paraId="3EC2B243" w14:textId="77777777" w:rsidR="0078611E" w:rsidRPr="0078611E"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78611E">
        <w:rPr>
          <w:rFonts w:ascii="Times New Roman" w:hAnsi="Times New Roman" w:cs="Times New Roman"/>
          <w:sz w:val="24"/>
          <w:szCs w:val="24"/>
        </w:rPr>
        <w:t xml:space="preserve">Оценяването на проектното предложение приключва с одобрение на доклад за оценка на OK от Ръководителя на Управляващия орган на ПОС 2021 - 2027 г. </w:t>
      </w:r>
    </w:p>
    <w:p w14:paraId="4E3D870F" w14:textId="77777777" w:rsidR="0078611E" w:rsidRPr="0078611E"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78611E">
        <w:rPr>
          <w:rFonts w:ascii="Times New Roman" w:hAnsi="Times New Roman" w:cs="Times New Roman"/>
          <w:sz w:val="24"/>
          <w:szCs w:val="24"/>
        </w:rPr>
        <w:t xml:space="preserve">При наличие на отрицателен резултат от оценяването, процедурата се прекратява.  </w:t>
      </w:r>
    </w:p>
    <w:p w14:paraId="297338AC" w14:textId="04E6FC02" w:rsidR="0078611E" w:rsidRPr="0078611E"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78611E">
        <w:rPr>
          <w:rFonts w:ascii="Times New Roman" w:hAnsi="Times New Roman" w:cs="Times New Roman"/>
          <w:sz w:val="24"/>
          <w:szCs w:val="24"/>
        </w:rPr>
        <w:t xml:space="preserve">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w:t>
      </w:r>
      <w:r w:rsidR="00B9273D">
        <w:rPr>
          <w:rFonts w:ascii="Times New Roman" w:hAnsi="Times New Roman" w:cs="Times New Roman"/>
          <w:sz w:val="24"/>
          <w:szCs w:val="24"/>
        </w:rPr>
        <w:t>административния договор</w:t>
      </w:r>
      <w:r w:rsidR="00B9273D" w:rsidRPr="0078611E">
        <w:rPr>
          <w:rFonts w:ascii="Times New Roman" w:hAnsi="Times New Roman" w:cs="Times New Roman"/>
          <w:sz w:val="24"/>
          <w:szCs w:val="24"/>
        </w:rPr>
        <w:t xml:space="preserve"> </w:t>
      </w:r>
      <w:r w:rsidRPr="0078611E">
        <w:rPr>
          <w:rFonts w:ascii="Times New Roman" w:hAnsi="Times New Roman" w:cs="Times New Roman"/>
          <w:sz w:val="24"/>
          <w:szCs w:val="24"/>
        </w:rPr>
        <w:t xml:space="preserve">за предоставяне на безвъзмездна финансова помощ  с конкретния бенефициент, съдържащ всички реквизити, посочени в чл. 37, ал. 3 от ЗУСЕФСУ. До конкретния бенефициент се изпраща уведомително писмо, с което същият се уведомява чрез ИСУН за одобрението на проектното предложение, изисква се представянето на документи и информация в оперативен порядък, необходими за изготвян-то на проекта на </w:t>
      </w:r>
      <w:r w:rsidR="00B9273D">
        <w:rPr>
          <w:rFonts w:ascii="Times New Roman" w:hAnsi="Times New Roman" w:cs="Times New Roman"/>
          <w:sz w:val="24"/>
          <w:szCs w:val="24"/>
        </w:rPr>
        <w:t>АД</w:t>
      </w:r>
      <w:r w:rsidR="00B9273D" w:rsidRPr="0078611E">
        <w:rPr>
          <w:rFonts w:ascii="Times New Roman" w:hAnsi="Times New Roman" w:cs="Times New Roman"/>
          <w:sz w:val="24"/>
          <w:szCs w:val="24"/>
        </w:rPr>
        <w:t xml:space="preserve">БФП </w:t>
      </w:r>
      <w:r w:rsidRPr="0078611E">
        <w:rPr>
          <w:rFonts w:ascii="Times New Roman" w:hAnsi="Times New Roman" w:cs="Times New Roman"/>
          <w:sz w:val="24"/>
          <w:szCs w:val="24"/>
        </w:rPr>
        <w:t>и се определя срок за това.</w:t>
      </w:r>
    </w:p>
    <w:p w14:paraId="6AB12A4D" w14:textId="0A0686DC" w:rsidR="00C10A83" w:rsidRDefault="0078611E" w:rsidP="0078611E">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78611E">
        <w:rPr>
          <w:rFonts w:ascii="Times New Roman" w:hAnsi="Times New Roman" w:cs="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 в Ръководството за потребителя за модул „Е-кандидатстване“ в ИСУН: </w:t>
      </w:r>
      <w:hyperlink r:id="rId14" w:history="1">
        <w:r w:rsidR="00FC643B" w:rsidRPr="00311B1F">
          <w:rPr>
            <w:rStyle w:val="Hyperlink"/>
            <w:rFonts w:ascii="Times New Roman" w:hAnsi="Times New Roman" w:cs="Times New Roman"/>
            <w:sz w:val="24"/>
            <w:szCs w:val="24"/>
          </w:rPr>
          <w:t>https://eumis2020.government.bg/bg/s/Default/Manual</w:t>
        </w:r>
      </w:hyperlink>
      <w:r w:rsidR="00C10A83" w:rsidRPr="00FB2EB5">
        <w:rPr>
          <w:rFonts w:ascii="Times New Roman" w:hAnsi="Times New Roman" w:cs="Times New Roman"/>
          <w:sz w:val="24"/>
          <w:szCs w:val="24"/>
        </w:rPr>
        <w:t>.</w:t>
      </w:r>
    </w:p>
    <w:p w14:paraId="65618369" w14:textId="77777777" w:rsidR="00A8238F" w:rsidRDefault="00A8238F" w:rsidP="00A8238F">
      <w:pPr>
        <w:spacing w:after="0" w:line="276" w:lineRule="auto"/>
        <w:jc w:val="both"/>
        <w:rPr>
          <w:rFonts w:ascii="Times New Roman" w:eastAsia="Calibri" w:hAnsi="Times New Roman" w:cs="Times New Roman"/>
          <w:sz w:val="24"/>
          <w:szCs w:val="26"/>
        </w:rPr>
      </w:pPr>
    </w:p>
    <w:p w14:paraId="726E35AF" w14:textId="02ABA235" w:rsidR="00E1040A" w:rsidRDefault="00E1040A" w:rsidP="00E1040A">
      <w:pPr>
        <w:pStyle w:val="ListParagraph"/>
        <w:pBdr>
          <w:top w:val="single" w:sz="4" w:space="1" w:color="auto"/>
          <w:left w:val="single" w:sz="4" w:space="4" w:color="auto"/>
          <w:bottom w:val="single" w:sz="4" w:space="1" w:color="auto"/>
          <w:right w:val="single" w:sz="4" w:space="4" w:color="auto"/>
        </w:pBdr>
        <w:spacing w:after="0" w:line="252" w:lineRule="auto"/>
        <w:ind w:left="0"/>
        <w:jc w:val="both"/>
        <w:rPr>
          <w:rFonts w:ascii="Times New Roman" w:hAnsi="Times New Roman"/>
          <w:b/>
          <w:sz w:val="24"/>
          <w:szCs w:val="24"/>
        </w:rPr>
      </w:pPr>
      <w:r>
        <w:rPr>
          <w:rFonts w:ascii="Times New Roman" w:hAnsi="Times New Roman"/>
          <w:b/>
          <w:sz w:val="24"/>
          <w:szCs w:val="24"/>
        </w:rPr>
        <w:t>22. Критерии и методика за оценка на проектните предложения:</w:t>
      </w:r>
    </w:p>
    <w:p w14:paraId="12B3DA2C" w14:textId="77777777" w:rsidR="00E1040A" w:rsidRPr="00E1040A"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E1040A">
        <w:rPr>
          <w:rFonts w:ascii="Times New Roman" w:hAnsi="Times New Roman"/>
          <w:sz w:val="24"/>
          <w:szCs w:val="24"/>
        </w:rPr>
        <w:t>Оценката се извършва на база методология и критерии, одобрени от Комитета за наблюдение на Програма “Околна среда 2021-2027 г.” (ПОС 2021-2027 г.). Методологията и критериите не подлежат на изменение по време на провеждане на оценката.</w:t>
      </w:r>
    </w:p>
    <w:p w14:paraId="18C579F1" w14:textId="77777777" w:rsidR="00E1040A" w:rsidRPr="00E1040A"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E1040A">
        <w:rPr>
          <w:rFonts w:ascii="Times New Roman" w:hAnsi="Times New Roman"/>
          <w:sz w:val="24"/>
          <w:szCs w:val="24"/>
        </w:rPr>
        <w:t xml:space="preserve">Конкретният бенефициент може да подаде само едно проектно предложение по процедурата. </w:t>
      </w:r>
    </w:p>
    <w:p w14:paraId="6AE3CF9D" w14:textId="2C5E993E" w:rsidR="00E1040A" w:rsidRPr="00E1040A"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E1040A">
        <w:rPr>
          <w:rFonts w:ascii="Times New Roman" w:hAnsi="Times New Roman"/>
          <w:sz w:val="24"/>
          <w:szCs w:val="24"/>
        </w:rPr>
        <w:lastRenderedPageBreak/>
        <w:t>Проектното предложение на конкретния бенефициент не се оценява и процедурата се прекратява по отношение на последния, ако същото не е подадено чрез ИСУН  и/или е подадено след определения в условията за кандидатстване краен срок.</w:t>
      </w:r>
    </w:p>
    <w:p w14:paraId="40A0BBA9" w14:textId="77777777" w:rsidR="00E1040A" w:rsidRPr="00E1040A"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E1040A">
        <w:rPr>
          <w:rFonts w:ascii="Times New Roman" w:hAnsi="Times New Roman"/>
          <w:sz w:val="24"/>
          <w:szCs w:val="24"/>
        </w:rPr>
        <w:t>Оценяването на проектното предложение се извършва в срок до три месеца от датата на подаването му или от датата на изтичане на крайния срок за подаването му, посочен в условията за кандидатстване. Този срок спира да тече при изпращане на уведомление за установени нередовности, непълноти и/или несъответствия и искане за тяхното отстраняване. Периодът за оценка, ведно със спиранията, не може да надвишава шест календарни месеца, считано от датата на стартиране на оценката.</w:t>
      </w:r>
    </w:p>
    <w:p w14:paraId="714C2586" w14:textId="4429A20F" w:rsidR="00E1040A" w:rsidRPr="00E1040A"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E1040A">
        <w:rPr>
          <w:rFonts w:ascii="Times New Roman" w:hAnsi="Times New Roman"/>
          <w:sz w:val="24"/>
          <w:szCs w:val="24"/>
        </w:rPr>
        <w:t xml:space="preserve">Оценката на полученото проектно предложение се извършва от </w:t>
      </w:r>
      <w:r>
        <w:rPr>
          <w:rFonts w:ascii="Times New Roman" w:hAnsi="Times New Roman"/>
          <w:sz w:val="24"/>
          <w:szCs w:val="24"/>
        </w:rPr>
        <w:t>оценителна комисия</w:t>
      </w:r>
      <w:r w:rsidRPr="00E1040A">
        <w:rPr>
          <w:rFonts w:ascii="Times New Roman" w:hAnsi="Times New Roman"/>
          <w:sz w:val="24"/>
          <w:szCs w:val="24"/>
        </w:rPr>
        <w:t xml:space="preserve">, определена със заповед на Ръководителя на Управляващия орган на програмата, като в заповедта се уточнява и разпределението на критериите между отделните оценители. </w:t>
      </w:r>
    </w:p>
    <w:p w14:paraId="11486B6F" w14:textId="156FA052" w:rsidR="00E1040A" w:rsidRPr="00E1040A"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E1040A">
        <w:rPr>
          <w:rFonts w:ascii="Times New Roman" w:hAnsi="Times New Roman"/>
          <w:sz w:val="24"/>
          <w:szCs w:val="24"/>
        </w:rPr>
        <w:t>Оценката включва оценка на административно съответствие, на допустимост и на качество. Проверява се дали проектното предложение отговаря на всички критерии, като за всеки критерий се поставя оценка „ДА“, „НЕ“</w:t>
      </w:r>
      <w:r w:rsidR="001C4E75">
        <w:rPr>
          <w:rFonts w:ascii="Times New Roman" w:hAnsi="Times New Roman"/>
          <w:sz w:val="24"/>
          <w:szCs w:val="24"/>
        </w:rPr>
        <w:t xml:space="preserve"> или „НЕПРИЛОЖИМО“</w:t>
      </w:r>
      <w:r w:rsidRPr="00E1040A">
        <w:rPr>
          <w:rFonts w:ascii="Times New Roman" w:hAnsi="Times New Roman"/>
          <w:sz w:val="24"/>
          <w:szCs w:val="24"/>
        </w:rPr>
        <w:t xml:space="preserve">. </w:t>
      </w:r>
    </w:p>
    <w:p w14:paraId="224E4E94" w14:textId="77777777" w:rsidR="00E1040A" w:rsidRPr="00E1040A"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E1040A">
        <w:rPr>
          <w:rFonts w:ascii="Times New Roman" w:hAnsi="Times New Roman"/>
          <w:sz w:val="24"/>
          <w:szCs w:val="24"/>
        </w:rPr>
        <w:t>При получаване на окончателна оценка „НЕ“ по даден критерий и невъзможност за привеждането на проектното предложение в съответствие с условията за кандидатстване в посочения шестмесечен срок, същото не се предлага за финансиране и процедурата се прекратява по отношение на конкретния бенефициент съгласно разпоредбите на Закона за управление на средствата от Европейските фондове при споделено управление (ЗУСЕФСУ).</w:t>
      </w:r>
    </w:p>
    <w:p w14:paraId="090E7E87" w14:textId="0C3AFEAE" w:rsidR="00E1040A"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E1040A">
        <w:rPr>
          <w:rFonts w:ascii="Times New Roman" w:hAnsi="Times New Roman"/>
          <w:sz w:val="24"/>
          <w:szCs w:val="24"/>
        </w:rPr>
        <w:t>По време на оценката комуникацията с конкретния бенефициент и редакцията на установени неточности по подаденото проектно предложение се извършват електронно, чрез профила на бенефициента в ИСУН, от който е подадено проектното предложение и промени на посочения профил са невъзможн</w:t>
      </w:r>
      <w:r>
        <w:rPr>
          <w:rFonts w:ascii="Times New Roman" w:hAnsi="Times New Roman"/>
          <w:sz w:val="24"/>
          <w:szCs w:val="24"/>
        </w:rPr>
        <w:t>и.</w:t>
      </w:r>
    </w:p>
    <w:p w14:paraId="122CB8D8" w14:textId="7535C141" w:rsidR="00E1040A" w:rsidRDefault="00E1040A" w:rsidP="00A8238F">
      <w:pPr>
        <w:spacing w:after="0" w:line="276" w:lineRule="auto"/>
        <w:jc w:val="both"/>
        <w:rPr>
          <w:rFonts w:ascii="Times New Roman" w:eastAsia="Calibri" w:hAnsi="Times New Roman" w:cs="Times New Roman"/>
          <w:sz w:val="24"/>
          <w:szCs w:val="26"/>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31"/>
        <w:gridCol w:w="3136"/>
        <w:gridCol w:w="52"/>
        <w:gridCol w:w="567"/>
        <w:gridCol w:w="11"/>
        <w:gridCol w:w="5688"/>
      </w:tblGrid>
      <w:tr w:rsidR="001F53AF" w:rsidRPr="001F53AF" w14:paraId="56311554" w14:textId="77777777" w:rsidTr="001F53AF">
        <w:trPr>
          <w:trHeight w:val="1000"/>
        </w:trPr>
        <w:tc>
          <w:tcPr>
            <w:tcW w:w="469" w:type="dxa"/>
            <w:gridSpan w:val="2"/>
            <w:tcBorders>
              <w:bottom w:val="single" w:sz="4" w:space="0" w:color="auto"/>
            </w:tcBorders>
            <w:shd w:val="pct20" w:color="auto" w:fill="auto"/>
            <w:vAlign w:val="center"/>
          </w:tcPr>
          <w:p w14:paraId="4B1293D6" w14:textId="77777777" w:rsidR="001F53AF" w:rsidRPr="001F53AF" w:rsidRDefault="001F53AF" w:rsidP="001F53AF">
            <w:pPr>
              <w:spacing w:after="0" w:line="240" w:lineRule="auto"/>
              <w:jc w:val="center"/>
              <w:rPr>
                <w:rFonts w:ascii="Times New Roman" w:eastAsia="Times New Roman" w:hAnsi="Times New Roman" w:cs="Times New Roman"/>
                <w:b/>
                <w:sz w:val="26"/>
                <w:szCs w:val="26"/>
                <w:lang w:eastAsia="fr-FR"/>
              </w:rPr>
            </w:pPr>
            <w:bookmarkStart w:id="42" w:name="_Hlk149124035"/>
            <w:r w:rsidRPr="001F53AF">
              <w:rPr>
                <w:rFonts w:ascii="Times New Roman" w:eastAsia="Times New Roman" w:hAnsi="Times New Roman" w:cs="Times New Roman"/>
                <w:b/>
                <w:sz w:val="24"/>
                <w:szCs w:val="24"/>
                <w:lang w:eastAsia="fr-FR"/>
              </w:rPr>
              <w:t>№</w:t>
            </w:r>
          </w:p>
        </w:tc>
        <w:tc>
          <w:tcPr>
            <w:tcW w:w="3136" w:type="dxa"/>
            <w:tcBorders>
              <w:bottom w:val="single" w:sz="4" w:space="0" w:color="auto"/>
            </w:tcBorders>
            <w:shd w:val="pct20" w:color="auto" w:fill="auto"/>
            <w:vAlign w:val="center"/>
          </w:tcPr>
          <w:p w14:paraId="22BE689D" w14:textId="77777777" w:rsidR="001F53AF" w:rsidRPr="001F53AF" w:rsidRDefault="001F53AF" w:rsidP="001F53AF">
            <w:pPr>
              <w:spacing w:after="0" w:line="240" w:lineRule="auto"/>
              <w:jc w:val="center"/>
              <w:rPr>
                <w:rFonts w:ascii="Times New Roman" w:eastAsia="Times New Roman" w:hAnsi="Times New Roman" w:cs="Times New Roman"/>
                <w:b/>
                <w:sz w:val="26"/>
                <w:szCs w:val="26"/>
                <w:lang w:eastAsia="fr-FR"/>
              </w:rPr>
            </w:pPr>
            <w:r w:rsidRPr="001F53AF">
              <w:rPr>
                <w:rFonts w:ascii="Times New Roman" w:eastAsia="Times New Roman" w:hAnsi="Times New Roman" w:cs="Times New Roman"/>
                <w:b/>
                <w:sz w:val="24"/>
                <w:szCs w:val="24"/>
                <w:lang w:eastAsia="fr-FR"/>
              </w:rPr>
              <w:t>Критерий</w:t>
            </w:r>
          </w:p>
        </w:tc>
        <w:tc>
          <w:tcPr>
            <w:tcW w:w="630" w:type="dxa"/>
            <w:gridSpan w:val="3"/>
            <w:tcBorders>
              <w:bottom w:val="single" w:sz="4" w:space="0" w:color="auto"/>
            </w:tcBorders>
            <w:shd w:val="pct20" w:color="auto" w:fill="auto"/>
            <w:vAlign w:val="center"/>
          </w:tcPr>
          <w:p w14:paraId="7DC009C7" w14:textId="77777777" w:rsidR="001F53AF" w:rsidRPr="001F53AF" w:rsidRDefault="001F53AF" w:rsidP="001F53AF">
            <w:pPr>
              <w:spacing w:after="0" w:line="240" w:lineRule="auto"/>
              <w:jc w:val="center"/>
              <w:rPr>
                <w:rFonts w:ascii="Times New Roman" w:eastAsia="Times New Roman" w:hAnsi="Times New Roman" w:cs="Times New Roman"/>
                <w:b/>
                <w:sz w:val="24"/>
                <w:szCs w:val="24"/>
                <w:lang w:eastAsia="fr-FR"/>
              </w:rPr>
            </w:pPr>
            <w:r w:rsidRPr="001F53AF">
              <w:rPr>
                <w:rFonts w:ascii="Times New Roman" w:eastAsia="Times New Roman" w:hAnsi="Times New Roman" w:cs="Times New Roman"/>
                <w:b/>
                <w:sz w:val="24"/>
                <w:szCs w:val="24"/>
                <w:lang w:eastAsia="fr-FR"/>
              </w:rPr>
              <w:t>ДА/</w:t>
            </w:r>
          </w:p>
          <w:p w14:paraId="4B4400B7" w14:textId="77777777" w:rsidR="001F53AF" w:rsidRPr="001F53AF" w:rsidRDefault="001F53AF" w:rsidP="001F53AF">
            <w:pPr>
              <w:spacing w:after="0" w:line="240" w:lineRule="auto"/>
              <w:jc w:val="center"/>
              <w:rPr>
                <w:rFonts w:ascii="Times New Roman" w:eastAsia="Times New Roman" w:hAnsi="Times New Roman" w:cs="Times New Roman"/>
                <w:b/>
                <w:sz w:val="24"/>
                <w:szCs w:val="24"/>
                <w:lang w:eastAsia="fr-FR"/>
              </w:rPr>
            </w:pPr>
            <w:r w:rsidRPr="001F53AF">
              <w:rPr>
                <w:rFonts w:ascii="Times New Roman" w:eastAsia="Times New Roman" w:hAnsi="Times New Roman" w:cs="Times New Roman"/>
                <w:b/>
                <w:sz w:val="24"/>
                <w:szCs w:val="24"/>
                <w:lang w:eastAsia="fr-FR"/>
              </w:rPr>
              <w:t>НЕ/</w:t>
            </w:r>
          </w:p>
          <w:p w14:paraId="0ADC5C34" w14:textId="77777777" w:rsidR="001F53AF" w:rsidRPr="001F53AF" w:rsidRDefault="001F53AF" w:rsidP="001F53AF">
            <w:pPr>
              <w:spacing w:after="0" w:line="240" w:lineRule="auto"/>
              <w:jc w:val="center"/>
              <w:rPr>
                <w:rFonts w:ascii="Times New Roman" w:eastAsia="Times New Roman" w:hAnsi="Times New Roman" w:cs="Times New Roman"/>
                <w:b/>
                <w:sz w:val="26"/>
                <w:szCs w:val="26"/>
                <w:lang w:eastAsia="fr-FR"/>
              </w:rPr>
            </w:pPr>
            <w:r w:rsidRPr="001F53AF">
              <w:rPr>
                <w:rFonts w:ascii="Times New Roman" w:eastAsia="Times New Roman" w:hAnsi="Times New Roman" w:cs="Times New Roman"/>
                <w:b/>
                <w:sz w:val="24"/>
                <w:szCs w:val="24"/>
                <w:lang w:eastAsia="fr-FR"/>
              </w:rPr>
              <w:t>НП</w:t>
            </w:r>
          </w:p>
        </w:tc>
        <w:tc>
          <w:tcPr>
            <w:tcW w:w="5688" w:type="dxa"/>
            <w:tcBorders>
              <w:bottom w:val="single" w:sz="4" w:space="0" w:color="auto"/>
            </w:tcBorders>
            <w:shd w:val="pct20" w:color="auto" w:fill="auto"/>
            <w:vAlign w:val="center"/>
          </w:tcPr>
          <w:p w14:paraId="42C9E3B3" w14:textId="77777777" w:rsidR="001F53AF" w:rsidRPr="001F53AF" w:rsidRDefault="001F53AF" w:rsidP="001F53AF">
            <w:pPr>
              <w:spacing w:after="0" w:line="240" w:lineRule="auto"/>
              <w:jc w:val="center"/>
              <w:rPr>
                <w:rFonts w:ascii="Times New Roman" w:eastAsia="Times New Roman" w:hAnsi="Times New Roman" w:cs="Times New Roman"/>
                <w:bCs/>
                <w:sz w:val="24"/>
                <w:szCs w:val="24"/>
                <w:lang w:eastAsia="fr-FR"/>
              </w:rPr>
            </w:pPr>
            <w:r w:rsidRPr="001F53AF">
              <w:rPr>
                <w:rFonts w:ascii="Times New Roman" w:eastAsia="Times New Roman" w:hAnsi="Times New Roman" w:cs="Times New Roman"/>
                <w:b/>
                <w:sz w:val="24"/>
                <w:szCs w:val="24"/>
                <w:lang w:val="en-GB" w:eastAsia="fr-FR"/>
              </w:rPr>
              <w:t>Методика на оценка</w:t>
            </w:r>
          </w:p>
        </w:tc>
      </w:tr>
      <w:bookmarkEnd w:id="42"/>
      <w:tr w:rsidR="001F53AF" w:rsidRPr="001F53AF" w14:paraId="512A5D64" w14:textId="77777777" w:rsidTr="001F53AF">
        <w:trPr>
          <w:trHeight w:val="547"/>
        </w:trPr>
        <w:tc>
          <w:tcPr>
            <w:tcW w:w="9923" w:type="dxa"/>
            <w:gridSpan w:val="7"/>
            <w:shd w:val="clear" w:color="auto" w:fill="C6D9F1"/>
            <w:vAlign w:val="center"/>
          </w:tcPr>
          <w:p w14:paraId="340C2669" w14:textId="77777777" w:rsidR="001F53AF" w:rsidRPr="001F53AF" w:rsidRDefault="001F53AF" w:rsidP="001F53AF">
            <w:pPr>
              <w:spacing w:after="0" w:line="240" w:lineRule="auto"/>
              <w:rPr>
                <w:rFonts w:ascii="Times New Roman" w:eastAsia="Times New Roman" w:hAnsi="Times New Roman" w:cs="Times New Roman"/>
                <w:bCs/>
                <w:i/>
                <w:sz w:val="24"/>
                <w:szCs w:val="24"/>
                <w:lang w:eastAsia="fr-FR"/>
              </w:rPr>
            </w:pPr>
            <w:r w:rsidRPr="001F53AF">
              <w:rPr>
                <w:rFonts w:ascii="Times New Roman" w:eastAsia="Times New Roman" w:hAnsi="Times New Roman" w:cs="Times New Roman"/>
                <w:b/>
                <w:i/>
                <w:sz w:val="24"/>
                <w:szCs w:val="24"/>
                <w:lang w:eastAsia="fr-FR"/>
              </w:rPr>
              <w:t>Административно съответствие и допустимост</w:t>
            </w:r>
          </w:p>
        </w:tc>
      </w:tr>
      <w:tr w:rsidR="00EF1F4A" w:rsidRPr="001F53AF" w14:paraId="31289589" w14:textId="77777777" w:rsidTr="001F53AF">
        <w:trPr>
          <w:trHeight w:val="1135"/>
        </w:trPr>
        <w:tc>
          <w:tcPr>
            <w:tcW w:w="469" w:type="dxa"/>
            <w:gridSpan w:val="2"/>
            <w:shd w:val="clear" w:color="auto" w:fill="auto"/>
            <w:vAlign w:val="center"/>
          </w:tcPr>
          <w:p w14:paraId="614D9799" w14:textId="77777777" w:rsidR="00EF1F4A" w:rsidRPr="001F53AF" w:rsidRDefault="00EF1F4A" w:rsidP="00EF1F4A">
            <w:pPr>
              <w:spacing w:after="0" w:line="240" w:lineRule="auto"/>
              <w:jc w:val="center"/>
              <w:rPr>
                <w:rFonts w:ascii="Times New Roman" w:eastAsia="Times New Roman" w:hAnsi="Times New Roman" w:cs="Times New Roman"/>
                <w:sz w:val="26"/>
                <w:szCs w:val="26"/>
                <w:lang w:eastAsia="fr-FR"/>
              </w:rPr>
            </w:pPr>
            <w:r w:rsidRPr="001F53AF">
              <w:rPr>
                <w:rFonts w:ascii="Times New Roman" w:eastAsia="Times New Roman" w:hAnsi="Times New Roman" w:cs="Times New Roman"/>
                <w:sz w:val="26"/>
                <w:szCs w:val="26"/>
                <w:lang w:eastAsia="fr-FR"/>
              </w:rPr>
              <w:t>1.</w:t>
            </w:r>
          </w:p>
        </w:tc>
        <w:tc>
          <w:tcPr>
            <w:tcW w:w="3136" w:type="dxa"/>
            <w:shd w:val="clear" w:color="auto" w:fill="auto"/>
            <w:vAlign w:val="center"/>
          </w:tcPr>
          <w:p w14:paraId="78BDB35A" w14:textId="22E984BA" w:rsidR="00EF1F4A" w:rsidRPr="00EF1F4A" w:rsidRDefault="00EF1F4A" w:rsidP="00EF1F4A">
            <w:pPr>
              <w:spacing w:after="0" w:line="240" w:lineRule="auto"/>
              <w:jc w:val="both"/>
              <w:rPr>
                <w:rFonts w:ascii="Times New Roman" w:eastAsia="Times New Roman" w:hAnsi="Times New Roman" w:cs="Times New Roman"/>
                <w:bCs/>
                <w:sz w:val="24"/>
                <w:szCs w:val="24"/>
                <w:lang w:eastAsia="fr-FR"/>
              </w:rPr>
            </w:pPr>
            <w:r w:rsidRPr="00EF1F4A">
              <w:rPr>
                <w:rFonts w:ascii="Times New Roman" w:eastAsia="Times New Roman" w:hAnsi="Times New Roman" w:cs="Times New Roman"/>
                <w:bCs/>
                <w:sz w:val="24"/>
                <w:szCs w:val="24"/>
                <w:lang w:eastAsia="fr-FR"/>
              </w:rPr>
              <w:t>Кандидатът е представил всички документи, които се изискват за целите на кандидатстването, като документите, за които е указано, са подписани и приложени във формата, посочен в условията за кандидатстване.</w:t>
            </w:r>
          </w:p>
        </w:tc>
        <w:tc>
          <w:tcPr>
            <w:tcW w:w="630" w:type="dxa"/>
            <w:gridSpan w:val="3"/>
            <w:shd w:val="clear" w:color="auto" w:fill="auto"/>
            <w:vAlign w:val="center"/>
          </w:tcPr>
          <w:p w14:paraId="20967DAE" w14:textId="77777777" w:rsidR="00EF1F4A" w:rsidRPr="001F53AF" w:rsidRDefault="00EF1F4A" w:rsidP="00EF1F4A">
            <w:pPr>
              <w:spacing w:after="0" w:line="240" w:lineRule="auto"/>
              <w:rPr>
                <w:rFonts w:ascii="Times New Roman" w:eastAsia="Times New Roman" w:hAnsi="Times New Roman" w:cs="Times New Roman"/>
                <w:b/>
                <w:sz w:val="26"/>
                <w:szCs w:val="26"/>
                <w:lang w:eastAsia="fr-FR"/>
              </w:rPr>
            </w:pPr>
          </w:p>
        </w:tc>
        <w:tc>
          <w:tcPr>
            <w:tcW w:w="5688" w:type="dxa"/>
            <w:vAlign w:val="center"/>
          </w:tcPr>
          <w:p w14:paraId="48604AF6" w14:textId="27A8B281" w:rsidR="00EF1F4A" w:rsidRPr="001F53AF" w:rsidRDefault="00EF1F4A" w:rsidP="00EF1F4A">
            <w:pPr>
              <w:spacing w:after="0" w:line="240" w:lineRule="auto"/>
              <w:jc w:val="both"/>
              <w:rPr>
                <w:rFonts w:ascii="Times New Roman" w:eastAsia="Times New Roman" w:hAnsi="Times New Roman" w:cs="Times New Roman"/>
                <w:bCs/>
                <w:sz w:val="24"/>
                <w:szCs w:val="24"/>
                <w:lang w:eastAsia="fr-FR"/>
              </w:rPr>
            </w:pPr>
            <w:r w:rsidRPr="00EF1F4A">
              <w:rPr>
                <w:rFonts w:ascii="Times New Roman" w:eastAsia="Times New Roman" w:hAnsi="Times New Roman" w:cs="Times New Roman"/>
                <w:bCs/>
                <w:sz w:val="24"/>
                <w:szCs w:val="24"/>
                <w:lang w:eastAsia="fr-FR"/>
              </w:rPr>
              <w:t xml:space="preserve">Извършва се проверка за съответствие на документите от секция  „Прикачени документи“ във Формуляра за кандидатстване, с изискуемите такива  съгласно раздел „Списък на документите, които се подават на етап кандидатстване“ от условията за </w:t>
            </w:r>
            <w:r w:rsidR="005E1BBB" w:rsidRPr="00EF1F4A">
              <w:rPr>
                <w:rFonts w:ascii="Times New Roman" w:eastAsia="Times New Roman" w:hAnsi="Times New Roman" w:cs="Times New Roman"/>
                <w:bCs/>
                <w:sz w:val="24"/>
                <w:szCs w:val="24"/>
                <w:lang w:eastAsia="fr-FR"/>
              </w:rPr>
              <w:t>кандидатстване</w:t>
            </w:r>
            <w:r w:rsidRPr="00EF1F4A">
              <w:rPr>
                <w:rFonts w:ascii="Times New Roman" w:eastAsia="Times New Roman" w:hAnsi="Times New Roman" w:cs="Times New Roman"/>
                <w:bCs/>
                <w:sz w:val="24"/>
                <w:szCs w:val="24"/>
                <w:lang w:eastAsia="fr-FR"/>
              </w:rPr>
              <w:t>.</w:t>
            </w:r>
          </w:p>
        </w:tc>
      </w:tr>
      <w:tr w:rsidR="001F53AF" w:rsidRPr="001F53AF" w14:paraId="6BE7E8A7" w14:textId="77777777" w:rsidTr="001F53AF">
        <w:trPr>
          <w:trHeight w:val="503"/>
        </w:trPr>
        <w:tc>
          <w:tcPr>
            <w:tcW w:w="469" w:type="dxa"/>
            <w:gridSpan w:val="2"/>
            <w:shd w:val="clear" w:color="auto" w:fill="auto"/>
            <w:vAlign w:val="center"/>
          </w:tcPr>
          <w:p w14:paraId="7CFD7E42" w14:textId="77777777" w:rsidR="001F53AF" w:rsidRPr="001F53AF" w:rsidRDefault="001F53AF" w:rsidP="001F53AF">
            <w:pPr>
              <w:spacing w:after="0" w:line="240" w:lineRule="auto"/>
              <w:jc w:val="center"/>
              <w:rPr>
                <w:rFonts w:ascii="Times New Roman" w:eastAsia="Times New Roman" w:hAnsi="Times New Roman" w:cs="Times New Roman"/>
                <w:sz w:val="26"/>
                <w:szCs w:val="26"/>
                <w:lang w:eastAsia="fr-FR"/>
              </w:rPr>
            </w:pPr>
            <w:r w:rsidRPr="001F53AF">
              <w:rPr>
                <w:rFonts w:ascii="Times New Roman" w:eastAsia="Times New Roman" w:hAnsi="Times New Roman" w:cs="Times New Roman"/>
                <w:sz w:val="26"/>
                <w:szCs w:val="26"/>
                <w:lang w:eastAsia="fr-FR"/>
              </w:rPr>
              <w:t>2.</w:t>
            </w:r>
          </w:p>
        </w:tc>
        <w:tc>
          <w:tcPr>
            <w:tcW w:w="3136" w:type="dxa"/>
            <w:shd w:val="clear" w:color="auto" w:fill="auto"/>
            <w:vAlign w:val="center"/>
          </w:tcPr>
          <w:p w14:paraId="23E1B3D9" w14:textId="71EE8E07" w:rsidR="001F53AF" w:rsidRPr="001F53AF" w:rsidRDefault="00EF1F4A" w:rsidP="001F53AF">
            <w:pPr>
              <w:spacing w:after="0" w:line="240" w:lineRule="auto"/>
              <w:jc w:val="both"/>
              <w:rPr>
                <w:rFonts w:ascii="Times New Roman" w:eastAsia="Times New Roman" w:hAnsi="Times New Roman" w:cs="Times New Roman"/>
                <w:sz w:val="24"/>
                <w:szCs w:val="24"/>
                <w:lang w:eastAsia="fr-FR"/>
              </w:rPr>
            </w:pPr>
            <w:r w:rsidRPr="00EF1F4A">
              <w:rPr>
                <w:rFonts w:ascii="Times New Roman" w:eastAsia="Times New Roman" w:hAnsi="Times New Roman" w:cs="Times New Roman"/>
                <w:sz w:val="24"/>
                <w:szCs w:val="24"/>
                <w:lang w:eastAsia="fr-FR"/>
              </w:rPr>
              <w:t>Кандидатът е допустим съгласно условията за кандидатстване.</w:t>
            </w:r>
          </w:p>
        </w:tc>
        <w:tc>
          <w:tcPr>
            <w:tcW w:w="630" w:type="dxa"/>
            <w:gridSpan w:val="3"/>
            <w:shd w:val="clear" w:color="auto" w:fill="auto"/>
          </w:tcPr>
          <w:p w14:paraId="24BD47B4" w14:textId="77777777" w:rsidR="001F53AF" w:rsidRPr="001F53AF" w:rsidRDefault="001F53AF" w:rsidP="001F53AF">
            <w:pPr>
              <w:spacing w:after="0" w:line="240" w:lineRule="auto"/>
              <w:rPr>
                <w:rFonts w:ascii="Times New Roman" w:eastAsia="Times New Roman" w:hAnsi="Times New Roman" w:cs="Times New Roman"/>
                <w:b/>
                <w:sz w:val="26"/>
                <w:szCs w:val="26"/>
                <w:lang w:eastAsia="fr-FR"/>
              </w:rPr>
            </w:pPr>
          </w:p>
        </w:tc>
        <w:tc>
          <w:tcPr>
            <w:tcW w:w="5688" w:type="dxa"/>
          </w:tcPr>
          <w:p w14:paraId="0C747CE4" w14:textId="04708AEF" w:rsidR="001F53AF" w:rsidRPr="001F53AF" w:rsidRDefault="00EF1F4A" w:rsidP="001F53AF">
            <w:pPr>
              <w:spacing w:after="0" w:line="240" w:lineRule="auto"/>
              <w:jc w:val="both"/>
              <w:rPr>
                <w:rFonts w:ascii="Times New Roman" w:eastAsia="Times New Roman" w:hAnsi="Times New Roman" w:cs="Times New Roman"/>
                <w:bCs/>
                <w:sz w:val="24"/>
                <w:szCs w:val="24"/>
                <w:lang w:eastAsia="fr-FR"/>
              </w:rPr>
            </w:pPr>
            <w:r w:rsidRPr="00EF1F4A">
              <w:rPr>
                <w:rFonts w:ascii="Times New Roman" w:eastAsia="Times New Roman" w:hAnsi="Times New Roman" w:cs="Times New Roman"/>
                <w:bCs/>
                <w:sz w:val="24"/>
                <w:szCs w:val="24"/>
                <w:lang w:eastAsia="fr-FR"/>
              </w:rPr>
              <w:t xml:space="preserve">Извършва се проверка на съответствието на информацията в секция  „Данни за кандидата“ от </w:t>
            </w:r>
            <w:r w:rsidR="00FC643B" w:rsidRPr="00EF1F4A">
              <w:rPr>
                <w:rFonts w:ascii="Times New Roman" w:eastAsia="Times New Roman" w:hAnsi="Times New Roman" w:cs="Times New Roman"/>
                <w:bCs/>
                <w:sz w:val="24"/>
                <w:szCs w:val="24"/>
                <w:lang w:eastAsia="fr-FR"/>
              </w:rPr>
              <w:t>Форму</w:t>
            </w:r>
            <w:r w:rsidR="00FC643B">
              <w:rPr>
                <w:rFonts w:ascii="Times New Roman" w:eastAsia="Times New Roman" w:hAnsi="Times New Roman" w:cs="Times New Roman"/>
                <w:bCs/>
                <w:sz w:val="24"/>
                <w:szCs w:val="24"/>
                <w:lang w:eastAsia="fr-FR"/>
              </w:rPr>
              <w:t>л</w:t>
            </w:r>
            <w:r w:rsidR="00FC643B" w:rsidRPr="00EF1F4A">
              <w:rPr>
                <w:rFonts w:ascii="Times New Roman" w:eastAsia="Times New Roman" w:hAnsi="Times New Roman" w:cs="Times New Roman"/>
                <w:bCs/>
                <w:sz w:val="24"/>
                <w:szCs w:val="24"/>
                <w:lang w:eastAsia="fr-FR"/>
              </w:rPr>
              <w:t>яра</w:t>
            </w:r>
            <w:r w:rsidRPr="00EF1F4A">
              <w:rPr>
                <w:rFonts w:ascii="Times New Roman" w:eastAsia="Times New Roman" w:hAnsi="Times New Roman" w:cs="Times New Roman"/>
                <w:bCs/>
                <w:sz w:val="24"/>
                <w:szCs w:val="24"/>
                <w:lang w:eastAsia="fr-FR"/>
              </w:rPr>
              <w:t xml:space="preserve"> за кандидатстване в ИСУН и секция „Прикачени документи“, ако е приложимо, с изискванията и условията на раздел „Допустими кандидати“ от условията за кандидатстване.</w:t>
            </w:r>
          </w:p>
        </w:tc>
      </w:tr>
      <w:tr w:rsidR="001F53AF" w:rsidRPr="001F53AF" w14:paraId="695B6746" w14:textId="77777777" w:rsidTr="001F53AF">
        <w:trPr>
          <w:trHeight w:val="1649"/>
        </w:trPr>
        <w:tc>
          <w:tcPr>
            <w:tcW w:w="469" w:type="dxa"/>
            <w:gridSpan w:val="2"/>
            <w:shd w:val="clear" w:color="auto" w:fill="auto"/>
            <w:vAlign w:val="center"/>
          </w:tcPr>
          <w:p w14:paraId="3AD546DB" w14:textId="77777777" w:rsidR="001F53AF" w:rsidRPr="001F53AF" w:rsidRDefault="001F53AF" w:rsidP="001F53AF">
            <w:pPr>
              <w:spacing w:after="0" w:line="240" w:lineRule="auto"/>
              <w:jc w:val="center"/>
              <w:rPr>
                <w:rFonts w:ascii="Times New Roman" w:eastAsia="Times New Roman" w:hAnsi="Times New Roman" w:cs="Times New Roman"/>
                <w:sz w:val="26"/>
                <w:szCs w:val="26"/>
                <w:lang w:eastAsia="fr-FR"/>
              </w:rPr>
            </w:pPr>
            <w:r w:rsidRPr="001F53AF">
              <w:rPr>
                <w:rFonts w:ascii="Times New Roman" w:eastAsia="Times New Roman" w:hAnsi="Times New Roman" w:cs="Times New Roman"/>
                <w:sz w:val="26"/>
                <w:szCs w:val="26"/>
                <w:lang w:eastAsia="fr-FR"/>
              </w:rPr>
              <w:t>3.</w:t>
            </w:r>
          </w:p>
        </w:tc>
        <w:tc>
          <w:tcPr>
            <w:tcW w:w="3136" w:type="dxa"/>
            <w:shd w:val="clear" w:color="auto" w:fill="auto"/>
            <w:vAlign w:val="center"/>
          </w:tcPr>
          <w:p w14:paraId="230C0086" w14:textId="7463FF9C" w:rsidR="001F53AF" w:rsidRPr="001F53AF" w:rsidRDefault="00EF1F4A" w:rsidP="001F53AF">
            <w:pPr>
              <w:spacing w:after="0" w:line="240" w:lineRule="auto"/>
              <w:jc w:val="both"/>
              <w:rPr>
                <w:rFonts w:ascii="Times New Roman" w:eastAsia="Times New Roman" w:hAnsi="Times New Roman" w:cs="Times New Roman"/>
                <w:sz w:val="24"/>
                <w:szCs w:val="24"/>
                <w:lang w:eastAsia="fr-FR"/>
              </w:rPr>
            </w:pPr>
            <w:r w:rsidRPr="00EF1F4A">
              <w:rPr>
                <w:rFonts w:ascii="Times New Roman" w:eastAsia="Times New Roman" w:hAnsi="Times New Roman" w:cs="Times New Roman"/>
                <w:sz w:val="24"/>
                <w:szCs w:val="24"/>
                <w:lang w:eastAsia="fr-FR"/>
              </w:rPr>
              <w:t>Партньорът е допустим съгласно условията за кандидатстване.</w:t>
            </w:r>
          </w:p>
        </w:tc>
        <w:tc>
          <w:tcPr>
            <w:tcW w:w="630" w:type="dxa"/>
            <w:gridSpan w:val="3"/>
            <w:shd w:val="clear" w:color="auto" w:fill="auto"/>
          </w:tcPr>
          <w:p w14:paraId="1E7CDAAA" w14:textId="77777777" w:rsidR="001F53AF" w:rsidRPr="001F53AF" w:rsidRDefault="001F53AF" w:rsidP="001F53AF">
            <w:pPr>
              <w:spacing w:after="0" w:line="240" w:lineRule="auto"/>
              <w:rPr>
                <w:rFonts w:ascii="Times New Roman" w:eastAsia="Times New Roman" w:hAnsi="Times New Roman" w:cs="Times New Roman"/>
                <w:b/>
                <w:sz w:val="26"/>
                <w:szCs w:val="26"/>
                <w:lang w:eastAsia="fr-FR"/>
              </w:rPr>
            </w:pPr>
          </w:p>
        </w:tc>
        <w:tc>
          <w:tcPr>
            <w:tcW w:w="5688" w:type="dxa"/>
          </w:tcPr>
          <w:p w14:paraId="36DD7843" w14:textId="6810C7DC" w:rsidR="001F53AF" w:rsidRPr="001F53AF" w:rsidRDefault="00EF1F4A" w:rsidP="001F53AF">
            <w:pPr>
              <w:spacing w:after="0" w:line="240" w:lineRule="auto"/>
              <w:jc w:val="both"/>
              <w:rPr>
                <w:rFonts w:ascii="Times New Roman" w:eastAsia="Times New Roman" w:hAnsi="Times New Roman" w:cs="Times New Roman"/>
                <w:bCs/>
                <w:sz w:val="24"/>
                <w:szCs w:val="24"/>
                <w:lang w:eastAsia="fr-FR"/>
              </w:rPr>
            </w:pPr>
            <w:r w:rsidRPr="00EF1F4A">
              <w:rPr>
                <w:rFonts w:ascii="Times New Roman" w:eastAsia="Times New Roman" w:hAnsi="Times New Roman" w:cs="Times New Roman"/>
                <w:bCs/>
                <w:sz w:val="24"/>
                <w:szCs w:val="24"/>
                <w:lang w:eastAsia="fr-FR"/>
              </w:rPr>
              <w:t xml:space="preserve">Извършва се проверка на съответствието на информацията в секция  „Данни за партньора“  от  </w:t>
            </w:r>
            <w:r w:rsidR="00FC643B" w:rsidRPr="00EF1F4A">
              <w:rPr>
                <w:rFonts w:ascii="Times New Roman" w:eastAsia="Times New Roman" w:hAnsi="Times New Roman" w:cs="Times New Roman"/>
                <w:bCs/>
                <w:sz w:val="24"/>
                <w:szCs w:val="24"/>
                <w:lang w:eastAsia="fr-FR"/>
              </w:rPr>
              <w:t>Формуляра</w:t>
            </w:r>
            <w:r w:rsidRPr="00EF1F4A">
              <w:rPr>
                <w:rFonts w:ascii="Times New Roman" w:eastAsia="Times New Roman" w:hAnsi="Times New Roman" w:cs="Times New Roman"/>
                <w:bCs/>
                <w:sz w:val="24"/>
                <w:szCs w:val="24"/>
                <w:lang w:eastAsia="fr-FR"/>
              </w:rPr>
              <w:t xml:space="preserve"> за кандидатстване  в ИСУН и секция „Прикачени документи“, ако е приложимо, с изискванията и условията на раздел „Допустими партньори“ от условията за кандидатстване.</w:t>
            </w:r>
          </w:p>
        </w:tc>
      </w:tr>
      <w:tr w:rsidR="001F53AF" w:rsidRPr="001F53AF" w14:paraId="20A07C59" w14:textId="77777777" w:rsidTr="001F53AF">
        <w:trPr>
          <w:trHeight w:val="503"/>
        </w:trPr>
        <w:tc>
          <w:tcPr>
            <w:tcW w:w="469" w:type="dxa"/>
            <w:gridSpan w:val="2"/>
            <w:shd w:val="clear" w:color="auto" w:fill="auto"/>
            <w:vAlign w:val="center"/>
          </w:tcPr>
          <w:p w14:paraId="7295C676" w14:textId="77777777" w:rsidR="001F53AF" w:rsidRPr="001F53AF" w:rsidRDefault="001F53AF" w:rsidP="001F53AF">
            <w:pPr>
              <w:spacing w:after="0" w:line="240" w:lineRule="auto"/>
              <w:jc w:val="center"/>
              <w:rPr>
                <w:rFonts w:ascii="Times New Roman" w:eastAsia="Times New Roman" w:hAnsi="Times New Roman" w:cs="Times New Roman"/>
                <w:sz w:val="26"/>
                <w:szCs w:val="26"/>
                <w:lang w:eastAsia="fr-FR"/>
              </w:rPr>
            </w:pPr>
            <w:r w:rsidRPr="001F53AF">
              <w:rPr>
                <w:rFonts w:ascii="Times New Roman" w:eastAsia="Times New Roman" w:hAnsi="Times New Roman" w:cs="Times New Roman"/>
                <w:sz w:val="26"/>
                <w:szCs w:val="26"/>
                <w:lang w:eastAsia="fr-FR"/>
              </w:rPr>
              <w:lastRenderedPageBreak/>
              <w:t>4.</w:t>
            </w:r>
          </w:p>
        </w:tc>
        <w:tc>
          <w:tcPr>
            <w:tcW w:w="3136" w:type="dxa"/>
            <w:shd w:val="clear" w:color="auto" w:fill="auto"/>
            <w:vAlign w:val="center"/>
          </w:tcPr>
          <w:p w14:paraId="76EB9B7E" w14:textId="1AF51F77" w:rsidR="001F53AF" w:rsidRPr="001F53AF" w:rsidRDefault="00EF1F4A" w:rsidP="001F53AF">
            <w:pPr>
              <w:spacing w:after="0" w:line="240" w:lineRule="auto"/>
              <w:jc w:val="both"/>
              <w:rPr>
                <w:rFonts w:ascii="Times New Roman" w:eastAsia="Times New Roman" w:hAnsi="Times New Roman" w:cs="Times New Roman"/>
                <w:sz w:val="24"/>
                <w:szCs w:val="24"/>
                <w:highlight w:val="yellow"/>
                <w:lang w:eastAsia="fr-FR"/>
              </w:rPr>
            </w:pPr>
            <w:r w:rsidRPr="00EF1F4A">
              <w:rPr>
                <w:rFonts w:ascii="Times New Roman" w:eastAsia="Times New Roman" w:hAnsi="Times New Roman" w:cs="Times New Roman"/>
                <w:sz w:val="24"/>
                <w:szCs w:val="24"/>
                <w:lang w:eastAsia="fr-FR"/>
              </w:rPr>
              <w:t>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tc>
        <w:tc>
          <w:tcPr>
            <w:tcW w:w="630" w:type="dxa"/>
            <w:gridSpan w:val="3"/>
            <w:shd w:val="clear" w:color="auto" w:fill="auto"/>
            <w:vAlign w:val="center"/>
          </w:tcPr>
          <w:p w14:paraId="47B93014" w14:textId="77777777" w:rsidR="001F53AF" w:rsidRPr="001F53AF" w:rsidRDefault="001F53AF" w:rsidP="001F53AF">
            <w:pPr>
              <w:spacing w:after="0" w:line="240" w:lineRule="auto"/>
              <w:rPr>
                <w:rFonts w:ascii="Times New Roman" w:eastAsia="Times New Roman" w:hAnsi="Times New Roman" w:cs="Times New Roman"/>
                <w:b/>
                <w:sz w:val="26"/>
                <w:szCs w:val="26"/>
                <w:lang w:eastAsia="fr-FR"/>
              </w:rPr>
            </w:pPr>
          </w:p>
        </w:tc>
        <w:tc>
          <w:tcPr>
            <w:tcW w:w="5688" w:type="dxa"/>
            <w:vAlign w:val="center"/>
          </w:tcPr>
          <w:p w14:paraId="26763A1F" w14:textId="7740911D" w:rsidR="001F53AF" w:rsidRPr="001F53AF" w:rsidRDefault="00EF1F4A" w:rsidP="001F53AF">
            <w:pPr>
              <w:spacing w:after="0" w:line="240" w:lineRule="auto"/>
              <w:jc w:val="both"/>
              <w:rPr>
                <w:rFonts w:ascii="Times New Roman" w:eastAsia="Times New Roman" w:hAnsi="Times New Roman" w:cs="Times New Roman"/>
                <w:bCs/>
                <w:sz w:val="24"/>
                <w:szCs w:val="24"/>
                <w:lang w:eastAsia="fr-FR"/>
              </w:rPr>
            </w:pPr>
            <w:r w:rsidRPr="00EF1F4A">
              <w:rPr>
                <w:rFonts w:ascii="Times New Roman" w:eastAsia="Times New Roman" w:hAnsi="Times New Roman" w:cs="Times New Roman"/>
                <w:bCs/>
                <w:sz w:val="24"/>
                <w:szCs w:val="24"/>
                <w:lang w:eastAsia="fr-FR"/>
              </w:rPr>
              <w:t>Извършва се проверка на информацията в справката към декларация „Обща“ във Формуляра за кандидатстване в системата ИСУН. При възникване на съмнение за риск от двойно финансиране, се изисква информация от съответния компетентен орган и/или от конкретния бенефициент/партньор, от когото се изисква да представи резюмета на проекти или дейности, за които е установен риск от двойно финансиране по образец, предоставен от оценителната комисия.</w:t>
            </w:r>
          </w:p>
        </w:tc>
      </w:tr>
      <w:tr w:rsidR="001F53AF" w:rsidRPr="001F53AF" w14:paraId="5F99DCDC" w14:textId="77777777" w:rsidTr="001F53AF">
        <w:trPr>
          <w:trHeight w:val="144"/>
        </w:trPr>
        <w:tc>
          <w:tcPr>
            <w:tcW w:w="469" w:type="dxa"/>
            <w:gridSpan w:val="2"/>
            <w:shd w:val="clear" w:color="auto" w:fill="auto"/>
            <w:vAlign w:val="center"/>
          </w:tcPr>
          <w:p w14:paraId="47CF27F1" w14:textId="77777777" w:rsidR="001F53AF" w:rsidRPr="001F53AF" w:rsidRDefault="001F53AF" w:rsidP="001F53AF">
            <w:pPr>
              <w:spacing w:after="0" w:line="240" w:lineRule="auto"/>
              <w:jc w:val="center"/>
              <w:rPr>
                <w:rFonts w:ascii="Times New Roman" w:eastAsia="Times New Roman" w:hAnsi="Times New Roman" w:cs="Times New Roman"/>
                <w:sz w:val="26"/>
                <w:szCs w:val="26"/>
                <w:lang w:eastAsia="fr-FR"/>
              </w:rPr>
            </w:pPr>
            <w:r w:rsidRPr="001F53AF">
              <w:rPr>
                <w:rFonts w:ascii="Times New Roman" w:eastAsia="Times New Roman" w:hAnsi="Times New Roman" w:cs="Times New Roman"/>
                <w:sz w:val="26"/>
                <w:szCs w:val="26"/>
                <w:lang w:eastAsia="fr-FR"/>
              </w:rPr>
              <w:t>5.</w:t>
            </w:r>
          </w:p>
        </w:tc>
        <w:tc>
          <w:tcPr>
            <w:tcW w:w="3136" w:type="dxa"/>
            <w:tcBorders>
              <w:top w:val="single" w:sz="4" w:space="0" w:color="auto"/>
              <w:left w:val="single" w:sz="4" w:space="0" w:color="auto"/>
              <w:bottom w:val="single" w:sz="4" w:space="0" w:color="auto"/>
              <w:right w:val="single" w:sz="4" w:space="0" w:color="auto"/>
            </w:tcBorders>
            <w:vAlign w:val="center"/>
          </w:tcPr>
          <w:p w14:paraId="713C1892" w14:textId="7ABD8D9F" w:rsidR="001F53AF" w:rsidRPr="001F53AF" w:rsidRDefault="00EF1F4A" w:rsidP="001F53AF">
            <w:pPr>
              <w:spacing w:after="0" w:line="240" w:lineRule="auto"/>
              <w:jc w:val="both"/>
              <w:rPr>
                <w:rFonts w:ascii="Times New Roman" w:eastAsia="Times New Roman" w:hAnsi="Times New Roman" w:cs="Times New Roman"/>
                <w:sz w:val="24"/>
                <w:szCs w:val="24"/>
                <w:highlight w:val="yellow"/>
                <w:lang w:eastAsia="fr-FR"/>
              </w:rPr>
            </w:pPr>
            <w:r w:rsidRPr="00EF1F4A">
              <w:rPr>
                <w:rFonts w:ascii="Times New Roman" w:eastAsia="Times New Roman" w:hAnsi="Times New Roman" w:cs="Times New Roman"/>
                <w:sz w:val="24"/>
                <w:szCs w:val="24"/>
                <w:lang w:eastAsia="fr-FR"/>
              </w:rPr>
              <w:t>Дейностите, за които се иска финансиране от програмата, са допустими съгласно условията за кандидатстване.</w:t>
            </w:r>
          </w:p>
        </w:tc>
        <w:tc>
          <w:tcPr>
            <w:tcW w:w="630" w:type="dxa"/>
            <w:gridSpan w:val="3"/>
            <w:tcBorders>
              <w:bottom w:val="single" w:sz="4" w:space="0" w:color="auto"/>
            </w:tcBorders>
            <w:shd w:val="clear" w:color="auto" w:fill="auto"/>
            <w:vAlign w:val="center"/>
          </w:tcPr>
          <w:p w14:paraId="298798F1" w14:textId="77777777" w:rsidR="001F53AF" w:rsidRPr="001F53AF" w:rsidRDefault="001F53AF" w:rsidP="001F53AF">
            <w:pPr>
              <w:spacing w:after="0" w:line="240" w:lineRule="auto"/>
              <w:rPr>
                <w:rFonts w:ascii="Times New Roman" w:eastAsia="Times New Roman" w:hAnsi="Times New Roman" w:cs="Times New Roman"/>
                <w:b/>
                <w:sz w:val="26"/>
                <w:szCs w:val="26"/>
                <w:lang w:eastAsia="fr-FR"/>
              </w:rPr>
            </w:pPr>
          </w:p>
        </w:tc>
        <w:tc>
          <w:tcPr>
            <w:tcW w:w="5688" w:type="dxa"/>
            <w:tcBorders>
              <w:bottom w:val="single" w:sz="4" w:space="0" w:color="auto"/>
            </w:tcBorders>
            <w:vAlign w:val="center"/>
          </w:tcPr>
          <w:p w14:paraId="520331C9" w14:textId="6FE08747" w:rsidR="001F53AF" w:rsidRPr="001F53AF" w:rsidRDefault="00EF1F4A" w:rsidP="001F53AF">
            <w:pPr>
              <w:spacing w:after="0" w:line="240" w:lineRule="auto"/>
              <w:jc w:val="both"/>
              <w:rPr>
                <w:rFonts w:ascii="Times New Roman" w:eastAsia="Times New Roman" w:hAnsi="Times New Roman" w:cs="Times New Roman"/>
                <w:bCs/>
                <w:sz w:val="24"/>
                <w:szCs w:val="24"/>
                <w:lang w:eastAsia="fr-FR"/>
              </w:rPr>
            </w:pPr>
            <w:r w:rsidRPr="00EF1F4A">
              <w:rPr>
                <w:rFonts w:ascii="Times New Roman" w:eastAsia="Times New Roman" w:hAnsi="Times New Roman" w:cs="Times New Roman"/>
                <w:bCs/>
                <w:sz w:val="24"/>
                <w:szCs w:val="24"/>
                <w:lang w:eastAsia="fr-FR"/>
              </w:rPr>
              <w:t>Извършва се проверка на съответствието на дейностите, включени в проекта и посочени в секция „План за изпълнение/ Дейности по проекта“ от Формуляра за кандидатстване в ИСУН, и указанията на раздел „Дейности, допустими за финансиране“ от условията за кандидатстване.</w:t>
            </w:r>
          </w:p>
        </w:tc>
      </w:tr>
      <w:tr w:rsidR="001F53AF" w:rsidRPr="001F53AF" w14:paraId="762FEDF3" w14:textId="77777777" w:rsidTr="001F53AF">
        <w:trPr>
          <w:trHeight w:val="233"/>
        </w:trPr>
        <w:tc>
          <w:tcPr>
            <w:tcW w:w="469" w:type="dxa"/>
            <w:gridSpan w:val="2"/>
            <w:shd w:val="clear" w:color="auto" w:fill="auto"/>
            <w:vAlign w:val="center"/>
          </w:tcPr>
          <w:p w14:paraId="2CBAD2E4" w14:textId="77777777" w:rsidR="001F53AF" w:rsidRPr="001F53AF" w:rsidRDefault="001F53AF" w:rsidP="001F53AF">
            <w:pPr>
              <w:spacing w:after="0" w:line="240" w:lineRule="auto"/>
              <w:jc w:val="center"/>
              <w:rPr>
                <w:rFonts w:ascii="Times New Roman" w:eastAsia="Times New Roman" w:hAnsi="Times New Roman" w:cs="Times New Roman"/>
                <w:sz w:val="26"/>
                <w:szCs w:val="26"/>
                <w:lang w:eastAsia="fr-FR"/>
              </w:rPr>
            </w:pPr>
            <w:r w:rsidRPr="001F53AF">
              <w:rPr>
                <w:rFonts w:ascii="Times New Roman" w:eastAsia="Times New Roman" w:hAnsi="Times New Roman" w:cs="Times New Roman"/>
                <w:sz w:val="26"/>
                <w:szCs w:val="26"/>
                <w:lang w:eastAsia="fr-FR"/>
              </w:rPr>
              <w:t>6.</w:t>
            </w:r>
          </w:p>
        </w:tc>
        <w:tc>
          <w:tcPr>
            <w:tcW w:w="3136" w:type="dxa"/>
            <w:tcBorders>
              <w:bottom w:val="single" w:sz="4" w:space="0" w:color="auto"/>
            </w:tcBorders>
            <w:shd w:val="clear" w:color="auto" w:fill="auto"/>
            <w:vAlign w:val="center"/>
          </w:tcPr>
          <w:p w14:paraId="16394F0B" w14:textId="40453526" w:rsidR="001F53AF" w:rsidRPr="001F53AF" w:rsidRDefault="00EF1F4A" w:rsidP="001F53AF">
            <w:pPr>
              <w:spacing w:after="0" w:line="240" w:lineRule="auto"/>
              <w:jc w:val="both"/>
              <w:rPr>
                <w:rFonts w:ascii="Times New Roman" w:eastAsia="Times New Roman" w:hAnsi="Times New Roman" w:cs="Times New Roman"/>
                <w:sz w:val="24"/>
                <w:szCs w:val="24"/>
                <w:lang w:eastAsia="fr-FR"/>
              </w:rPr>
            </w:pPr>
            <w:r w:rsidRPr="00EF1F4A">
              <w:rPr>
                <w:rFonts w:ascii="Times New Roman" w:eastAsia="Times New Roman" w:hAnsi="Times New Roman" w:cs="Times New Roman"/>
                <w:sz w:val="24"/>
                <w:szCs w:val="24"/>
                <w:lang w:eastAsia="fr-FR"/>
              </w:rPr>
              <w:t>В проектното предложение са заложени индикаторите (показателите) за краен продукт и резултат съгласно условията за кандидатстване, посочен е източникът за тяхното отчитане и същите отговарят на изискванията за разпределение на ниво регион.</w:t>
            </w:r>
          </w:p>
        </w:tc>
        <w:tc>
          <w:tcPr>
            <w:tcW w:w="630" w:type="dxa"/>
            <w:gridSpan w:val="3"/>
            <w:tcBorders>
              <w:bottom w:val="single" w:sz="4" w:space="0" w:color="auto"/>
            </w:tcBorders>
            <w:shd w:val="clear" w:color="auto" w:fill="auto"/>
            <w:vAlign w:val="center"/>
          </w:tcPr>
          <w:p w14:paraId="2F9A2726" w14:textId="77777777" w:rsidR="001F53AF" w:rsidRPr="001F53AF" w:rsidRDefault="001F53AF" w:rsidP="001F53AF">
            <w:pPr>
              <w:spacing w:after="0" w:line="240" w:lineRule="auto"/>
              <w:rPr>
                <w:rFonts w:ascii="Times New Roman" w:eastAsia="Times New Roman" w:hAnsi="Times New Roman" w:cs="Times New Roman"/>
                <w:b/>
                <w:sz w:val="26"/>
                <w:szCs w:val="26"/>
                <w:lang w:eastAsia="fr-FR"/>
              </w:rPr>
            </w:pPr>
          </w:p>
        </w:tc>
        <w:tc>
          <w:tcPr>
            <w:tcW w:w="5688" w:type="dxa"/>
            <w:tcBorders>
              <w:bottom w:val="single" w:sz="4" w:space="0" w:color="auto"/>
            </w:tcBorders>
            <w:vAlign w:val="center"/>
          </w:tcPr>
          <w:p w14:paraId="47DCA197" w14:textId="6DBD3F3C" w:rsidR="001F53AF" w:rsidRPr="001F53AF" w:rsidRDefault="00EF1F4A" w:rsidP="001F53AF">
            <w:pPr>
              <w:spacing w:after="0" w:line="240" w:lineRule="auto"/>
              <w:jc w:val="both"/>
              <w:rPr>
                <w:rFonts w:ascii="Times New Roman" w:eastAsia="Times New Roman" w:hAnsi="Times New Roman" w:cs="Times New Roman"/>
                <w:bCs/>
                <w:sz w:val="24"/>
                <w:szCs w:val="24"/>
                <w:lang w:eastAsia="fr-FR"/>
              </w:rPr>
            </w:pPr>
            <w:r w:rsidRPr="00EF1F4A">
              <w:rPr>
                <w:rFonts w:ascii="Times New Roman" w:eastAsia="Times New Roman" w:hAnsi="Times New Roman" w:cs="Times New Roman"/>
                <w:bCs/>
                <w:sz w:val="24"/>
                <w:szCs w:val="24"/>
                <w:lang w:eastAsia="fr-FR"/>
              </w:rPr>
              <w:t>Извършва се проверка на съответствието на информацията в секция „Индикатори“ във Формуляра за кандидатстване в ИСУН с изискванията на раздел „Индикатори (показатели)“ от условията за кандидатстване.</w:t>
            </w:r>
          </w:p>
        </w:tc>
      </w:tr>
      <w:tr w:rsidR="001F53AF" w:rsidRPr="001F53AF" w14:paraId="4AB90308" w14:textId="77777777" w:rsidTr="001F53AF">
        <w:trPr>
          <w:trHeight w:val="233"/>
        </w:trPr>
        <w:tc>
          <w:tcPr>
            <w:tcW w:w="469" w:type="dxa"/>
            <w:gridSpan w:val="2"/>
            <w:shd w:val="clear" w:color="auto" w:fill="auto"/>
            <w:vAlign w:val="center"/>
          </w:tcPr>
          <w:p w14:paraId="27C88A26" w14:textId="77777777" w:rsidR="001F53AF" w:rsidRPr="001F53AF" w:rsidRDefault="001F53AF" w:rsidP="001F53AF">
            <w:pPr>
              <w:spacing w:after="0" w:line="240" w:lineRule="auto"/>
              <w:jc w:val="center"/>
              <w:rPr>
                <w:rFonts w:ascii="Times New Roman" w:eastAsia="Times New Roman" w:hAnsi="Times New Roman" w:cs="Times New Roman"/>
                <w:sz w:val="26"/>
                <w:szCs w:val="26"/>
                <w:lang w:eastAsia="fr-FR"/>
              </w:rPr>
            </w:pPr>
            <w:r w:rsidRPr="001F53AF">
              <w:rPr>
                <w:rFonts w:ascii="Times New Roman" w:eastAsia="Times New Roman" w:hAnsi="Times New Roman" w:cs="Times New Roman"/>
                <w:sz w:val="26"/>
                <w:szCs w:val="26"/>
                <w:lang w:eastAsia="fr-FR"/>
              </w:rPr>
              <w:t xml:space="preserve">7. </w:t>
            </w:r>
          </w:p>
        </w:tc>
        <w:tc>
          <w:tcPr>
            <w:tcW w:w="3136" w:type="dxa"/>
            <w:tcBorders>
              <w:bottom w:val="single" w:sz="4" w:space="0" w:color="auto"/>
            </w:tcBorders>
            <w:shd w:val="clear" w:color="auto" w:fill="auto"/>
            <w:vAlign w:val="center"/>
          </w:tcPr>
          <w:p w14:paraId="5368ABD8" w14:textId="4B154A38" w:rsidR="001F53AF" w:rsidRPr="001F53AF" w:rsidRDefault="00EF1F4A" w:rsidP="001F53AF">
            <w:pPr>
              <w:spacing w:after="0" w:line="240" w:lineRule="auto"/>
              <w:jc w:val="both"/>
              <w:rPr>
                <w:rFonts w:ascii="Times New Roman" w:eastAsia="Times New Roman" w:hAnsi="Times New Roman" w:cs="Times New Roman"/>
                <w:sz w:val="24"/>
                <w:szCs w:val="24"/>
                <w:lang w:eastAsia="fr-FR"/>
              </w:rPr>
            </w:pPr>
            <w:r w:rsidRPr="00EF1F4A">
              <w:rPr>
                <w:rFonts w:ascii="Times New Roman" w:eastAsia="Times New Roman" w:hAnsi="Times New Roman" w:cs="Times New Roman"/>
                <w:sz w:val="24"/>
                <w:szCs w:val="24"/>
                <w:lang w:eastAsia="fr-FR"/>
              </w:rPr>
              <w:t>Проектът не е бил физически завършен или изцяло осъществен към датата на подаване на проектното предложение от бенефициента, независимо дали всички свързани плащания са направени или не от бенефициента.</w:t>
            </w:r>
          </w:p>
        </w:tc>
        <w:tc>
          <w:tcPr>
            <w:tcW w:w="630" w:type="dxa"/>
            <w:gridSpan w:val="3"/>
            <w:tcBorders>
              <w:bottom w:val="single" w:sz="4" w:space="0" w:color="auto"/>
            </w:tcBorders>
            <w:shd w:val="clear" w:color="auto" w:fill="auto"/>
            <w:vAlign w:val="center"/>
          </w:tcPr>
          <w:p w14:paraId="719567B7" w14:textId="77777777" w:rsidR="001F53AF" w:rsidRPr="001F53AF" w:rsidRDefault="001F53AF" w:rsidP="001F53AF">
            <w:pPr>
              <w:spacing w:after="0" w:line="240" w:lineRule="auto"/>
              <w:rPr>
                <w:rFonts w:ascii="Times New Roman" w:eastAsia="Times New Roman" w:hAnsi="Times New Roman" w:cs="Times New Roman"/>
                <w:b/>
                <w:sz w:val="26"/>
                <w:szCs w:val="26"/>
                <w:lang w:eastAsia="fr-FR"/>
              </w:rPr>
            </w:pPr>
          </w:p>
        </w:tc>
        <w:tc>
          <w:tcPr>
            <w:tcW w:w="5688" w:type="dxa"/>
            <w:tcBorders>
              <w:bottom w:val="single" w:sz="4" w:space="0" w:color="auto"/>
            </w:tcBorders>
            <w:vAlign w:val="center"/>
          </w:tcPr>
          <w:p w14:paraId="0BB8C70D" w14:textId="6FA19BF5" w:rsidR="001F53AF" w:rsidRPr="001F53AF" w:rsidRDefault="00EF1F4A" w:rsidP="001F53AF">
            <w:pPr>
              <w:spacing w:after="0" w:line="240" w:lineRule="auto"/>
              <w:jc w:val="both"/>
              <w:rPr>
                <w:rFonts w:ascii="Times New Roman" w:eastAsia="Times New Roman" w:hAnsi="Times New Roman" w:cs="Times New Roman"/>
                <w:bCs/>
                <w:sz w:val="24"/>
                <w:szCs w:val="24"/>
                <w:lang w:eastAsia="fr-FR"/>
              </w:rPr>
            </w:pPr>
            <w:r w:rsidRPr="00EF1F4A">
              <w:rPr>
                <w:rFonts w:ascii="Times New Roman" w:eastAsia="Times New Roman" w:hAnsi="Times New Roman" w:cs="Times New Roman"/>
                <w:bCs/>
                <w:sz w:val="24"/>
                <w:szCs w:val="24"/>
                <w:lang w:eastAsia="fr-FR"/>
              </w:rPr>
              <w:t>Извършва се проверка  на секция „Е-Декларации“ от Формуляра за кандидатстване в ИСУН.</w:t>
            </w:r>
          </w:p>
        </w:tc>
      </w:tr>
      <w:tr w:rsidR="001F53AF" w:rsidRPr="001F53AF" w14:paraId="1CA5AAFD" w14:textId="77777777" w:rsidTr="001F53AF">
        <w:trPr>
          <w:trHeight w:val="1936"/>
        </w:trPr>
        <w:tc>
          <w:tcPr>
            <w:tcW w:w="469" w:type="dxa"/>
            <w:gridSpan w:val="2"/>
            <w:shd w:val="clear" w:color="auto" w:fill="auto"/>
            <w:vAlign w:val="center"/>
          </w:tcPr>
          <w:p w14:paraId="36B6246C" w14:textId="77777777" w:rsidR="001F53AF" w:rsidRPr="001F53AF" w:rsidRDefault="001F53AF" w:rsidP="001F53AF">
            <w:pPr>
              <w:spacing w:after="0" w:line="240" w:lineRule="auto"/>
              <w:jc w:val="center"/>
              <w:rPr>
                <w:rFonts w:ascii="Times New Roman" w:eastAsia="Times New Roman" w:hAnsi="Times New Roman" w:cs="Times New Roman"/>
                <w:sz w:val="26"/>
                <w:szCs w:val="26"/>
                <w:lang w:eastAsia="fr-FR"/>
              </w:rPr>
            </w:pPr>
            <w:r w:rsidRPr="001F53AF">
              <w:rPr>
                <w:rFonts w:ascii="Times New Roman" w:eastAsia="Times New Roman" w:hAnsi="Times New Roman" w:cs="Times New Roman"/>
                <w:sz w:val="26"/>
                <w:szCs w:val="26"/>
                <w:lang w:eastAsia="fr-FR"/>
              </w:rPr>
              <w:t>8.</w:t>
            </w:r>
          </w:p>
        </w:tc>
        <w:tc>
          <w:tcPr>
            <w:tcW w:w="3136" w:type="dxa"/>
            <w:tcBorders>
              <w:top w:val="single" w:sz="4" w:space="0" w:color="auto"/>
              <w:left w:val="single" w:sz="4" w:space="0" w:color="auto"/>
              <w:bottom w:val="single" w:sz="4" w:space="0" w:color="auto"/>
              <w:right w:val="single" w:sz="4" w:space="0" w:color="auto"/>
            </w:tcBorders>
            <w:vAlign w:val="center"/>
          </w:tcPr>
          <w:p w14:paraId="04A006E6" w14:textId="5A7D75D8" w:rsidR="001F53AF" w:rsidRPr="001F53AF" w:rsidRDefault="00EF1F4A" w:rsidP="001F53AF">
            <w:pPr>
              <w:spacing w:after="0" w:line="240" w:lineRule="auto"/>
              <w:jc w:val="both"/>
              <w:rPr>
                <w:rFonts w:ascii="Times New Roman" w:eastAsia="Times New Roman" w:hAnsi="Times New Roman" w:cs="Times New Roman"/>
                <w:bCs/>
                <w:sz w:val="24"/>
                <w:szCs w:val="24"/>
                <w:highlight w:val="yellow"/>
                <w:lang w:eastAsia="fr-FR"/>
              </w:rPr>
            </w:pPr>
            <w:r w:rsidRPr="00EF1F4A">
              <w:rPr>
                <w:rFonts w:ascii="Times New Roman" w:eastAsia="Times New Roman" w:hAnsi="Times New Roman" w:cs="Times New Roman"/>
                <w:bCs/>
                <w:sz w:val="24"/>
                <w:szCs w:val="24"/>
                <w:lang w:eastAsia="fr-FR"/>
              </w:rPr>
              <w:t>Обществените поръчки за изпълнение на основните дейности, планирани за възлагане, следва да са обявени на етапа на кандидатстване и/или да са възложени.</w:t>
            </w:r>
          </w:p>
        </w:tc>
        <w:tc>
          <w:tcPr>
            <w:tcW w:w="630" w:type="dxa"/>
            <w:gridSpan w:val="3"/>
            <w:tcBorders>
              <w:top w:val="single" w:sz="4" w:space="0" w:color="auto"/>
            </w:tcBorders>
            <w:shd w:val="clear" w:color="auto" w:fill="auto"/>
            <w:vAlign w:val="center"/>
          </w:tcPr>
          <w:p w14:paraId="0A3559DC" w14:textId="77777777" w:rsidR="001F53AF" w:rsidRPr="001F53AF" w:rsidRDefault="001F53AF" w:rsidP="001F53AF">
            <w:pPr>
              <w:spacing w:after="0" w:line="240" w:lineRule="auto"/>
              <w:rPr>
                <w:rFonts w:ascii="Times New Roman" w:eastAsia="Times New Roman" w:hAnsi="Times New Roman" w:cs="Times New Roman"/>
                <w:b/>
                <w:sz w:val="26"/>
                <w:szCs w:val="26"/>
                <w:lang w:eastAsia="fr-FR"/>
              </w:rPr>
            </w:pPr>
          </w:p>
        </w:tc>
        <w:tc>
          <w:tcPr>
            <w:tcW w:w="5688" w:type="dxa"/>
            <w:tcBorders>
              <w:top w:val="single" w:sz="4" w:space="0" w:color="auto"/>
            </w:tcBorders>
            <w:vAlign w:val="center"/>
          </w:tcPr>
          <w:p w14:paraId="31AC265E" w14:textId="77777777" w:rsidR="00EF1F4A" w:rsidRPr="00EF1F4A" w:rsidRDefault="00EF1F4A" w:rsidP="00EF1F4A">
            <w:pPr>
              <w:spacing w:after="120" w:line="240" w:lineRule="auto"/>
              <w:jc w:val="both"/>
              <w:rPr>
                <w:rFonts w:ascii="Times New Roman" w:eastAsia="Times New Roman" w:hAnsi="Times New Roman" w:cs="Times New Roman"/>
                <w:bCs/>
                <w:sz w:val="24"/>
                <w:szCs w:val="24"/>
                <w:lang w:eastAsia="fr-FR"/>
              </w:rPr>
            </w:pPr>
            <w:r w:rsidRPr="00EF1F4A">
              <w:rPr>
                <w:rFonts w:ascii="Times New Roman" w:eastAsia="Times New Roman" w:hAnsi="Times New Roman" w:cs="Times New Roman"/>
                <w:bCs/>
                <w:sz w:val="24"/>
                <w:szCs w:val="24"/>
                <w:lang w:eastAsia="fr-FR"/>
              </w:rPr>
              <w:t>Извършва се проверка на информацията в секция „План за изпълнение/ Дейности по проекта“ Формуляра за кандидатстване в ИСУН. Ако кандидатът е предвидил основните дейности да се извършат единствено от негови служители, това изрично се посочва към съответната дейност в тази секция. В случай че за дадена/и основна/и дейност/и е посочено, че ще се реализира/т от външен изпълнител, се извършва проверка за съответствие на информацията, представена в секция „Прикачени документи“ във Формуляра за кандидатстване, с указанията на раздел „Списък на документите, които се подават на етап кандидатстване“ от условията за кандидатстване и с информацията,  налична в ЦАИС ЕОП.</w:t>
            </w:r>
          </w:p>
          <w:p w14:paraId="0E70E8F5" w14:textId="3448BC7D" w:rsidR="001F53AF" w:rsidRPr="001F53AF" w:rsidRDefault="00EF1F4A" w:rsidP="00EF1F4A">
            <w:pPr>
              <w:spacing w:after="0" w:line="240" w:lineRule="auto"/>
              <w:jc w:val="both"/>
              <w:rPr>
                <w:rFonts w:ascii="Times New Roman" w:eastAsia="Times New Roman" w:hAnsi="Times New Roman" w:cs="Times New Roman"/>
                <w:bCs/>
                <w:sz w:val="24"/>
                <w:szCs w:val="24"/>
                <w:lang w:eastAsia="fr-FR"/>
              </w:rPr>
            </w:pPr>
            <w:r w:rsidRPr="00EF1F4A">
              <w:rPr>
                <w:rFonts w:ascii="Times New Roman" w:eastAsia="Times New Roman" w:hAnsi="Times New Roman" w:cs="Times New Roman"/>
                <w:bCs/>
                <w:sz w:val="24"/>
                <w:szCs w:val="24"/>
                <w:lang w:eastAsia="fr-FR"/>
              </w:rPr>
              <w:lastRenderedPageBreak/>
              <w:t>Основни дейности са всички без дейностите по организация и управление, видимост, прозрачност и комуникация и разработване на тръжни документи.</w:t>
            </w:r>
          </w:p>
        </w:tc>
      </w:tr>
      <w:tr w:rsidR="001F53AF" w:rsidRPr="001F53AF" w14:paraId="25F62162" w14:textId="77777777" w:rsidTr="001F53AF">
        <w:trPr>
          <w:trHeight w:val="511"/>
        </w:trPr>
        <w:tc>
          <w:tcPr>
            <w:tcW w:w="9923" w:type="dxa"/>
            <w:gridSpan w:val="7"/>
            <w:shd w:val="clear" w:color="auto" w:fill="C6D9F1"/>
            <w:vAlign w:val="center"/>
          </w:tcPr>
          <w:p w14:paraId="1A9D774A" w14:textId="77777777" w:rsidR="001F53AF" w:rsidRPr="001F53AF" w:rsidRDefault="001F53AF" w:rsidP="001F53AF">
            <w:pPr>
              <w:spacing w:after="0" w:line="276" w:lineRule="auto"/>
              <w:jc w:val="both"/>
              <w:rPr>
                <w:rFonts w:ascii="Times New Roman" w:eastAsia="Calibri" w:hAnsi="Times New Roman" w:cs="Times New Roman"/>
                <w:bCs/>
                <w:i/>
                <w:sz w:val="24"/>
                <w:szCs w:val="26"/>
              </w:rPr>
            </w:pPr>
            <w:r w:rsidRPr="001F53AF">
              <w:rPr>
                <w:rFonts w:ascii="Times New Roman" w:eastAsia="Calibri" w:hAnsi="Times New Roman" w:cs="Times New Roman"/>
                <w:b/>
                <w:i/>
                <w:sz w:val="24"/>
                <w:szCs w:val="26"/>
              </w:rPr>
              <w:lastRenderedPageBreak/>
              <w:t>Оценка за качество</w:t>
            </w:r>
          </w:p>
        </w:tc>
      </w:tr>
      <w:tr w:rsidR="001F53AF" w:rsidRPr="001F53AF" w14:paraId="6242A413" w14:textId="77777777" w:rsidTr="001F53AF">
        <w:trPr>
          <w:trHeight w:val="437"/>
        </w:trPr>
        <w:tc>
          <w:tcPr>
            <w:tcW w:w="438" w:type="dxa"/>
            <w:shd w:val="clear" w:color="auto" w:fill="auto"/>
            <w:vAlign w:val="center"/>
          </w:tcPr>
          <w:p w14:paraId="6E6B7BB9" w14:textId="77777777" w:rsidR="001F53AF" w:rsidRPr="001F53AF" w:rsidRDefault="001F53AF" w:rsidP="001F53AF">
            <w:pPr>
              <w:spacing w:after="0" w:line="276" w:lineRule="auto"/>
              <w:jc w:val="both"/>
              <w:rPr>
                <w:rFonts w:ascii="Times New Roman" w:eastAsia="Calibri" w:hAnsi="Times New Roman" w:cs="Times New Roman"/>
                <w:sz w:val="24"/>
                <w:szCs w:val="26"/>
              </w:rPr>
            </w:pPr>
            <w:r w:rsidRPr="001F53AF">
              <w:rPr>
                <w:rFonts w:ascii="Times New Roman" w:eastAsia="Calibri" w:hAnsi="Times New Roman" w:cs="Times New Roman"/>
                <w:sz w:val="24"/>
                <w:szCs w:val="26"/>
              </w:rPr>
              <w:t>1.</w:t>
            </w:r>
          </w:p>
        </w:tc>
        <w:tc>
          <w:tcPr>
            <w:tcW w:w="3219" w:type="dxa"/>
            <w:gridSpan w:val="3"/>
            <w:tcBorders>
              <w:bottom w:val="single" w:sz="4" w:space="0" w:color="auto"/>
            </w:tcBorders>
            <w:shd w:val="clear" w:color="auto" w:fill="auto"/>
            <w:vAlign w:val="center"/>
          </w:tcPr>
          <w:p w14:paraId="2C766138" w14:textId="284ACD99" w:rsidR="001F53AF" w:rsidRPr="001F53AF" w:rsidRDefault="00EF1F4A" w:rsidP="001F53AF">
            <w:pPr>
              <w:spacing w:after="120" w:line="240" w:lineRule="auto"/>
              <w:jc w:val="both"/>
              <w:rPr>
                <w:rFonts w:ascii="Times New Roman" w:eastAsia="Calibri" w:hAnsi="Times New Roman" w:cs="Times New Roman"/>
                <w:b/>
                <w:sz w:val="24"/>
                <w:szCs w:val="26"/>
              </w:rPr>
            </w:pPr>
            <w:r w:rsidRPr="00EF1F4A">
              <w:rPr>
                <w:rFonts w:ascii="Times New Roman" w:eastAsia="Calibri" w:hAnsi="Times New Roman" w:cs="Times New Roman"/>
                <w:sz w:val="24"/>
                <w:szCs w:val="26"/>
              </w:rPr>
              <w:t>Проектът допринася за постигането на целите на процедурата.</w:t>
            </w:r>
          </w:p>
        </w:tc>
        <w:tc>
          <w:tcPr>
            <w:tcW w:w="567" w:type="dxa"/>
            <w:shd w:val="clear" w:color="auto" w:fill="auto"/>
            <w:vAlign w:val="center"/>
          </w:tcPr>
          <w:p w14:paraId="547C624E" w14:textId="77777777" w:rsidR="001F53AF" w:rsidRPr="001F53AF" w:rsidRDefault="001F53AF" w:rsidP="001F53AF">
            <w:pPr>
              <w:spacing w:after="0" w:line="276" w:lineRule="auto"/>
              <w:jc w:val="both"/>
              <w:rPr>
                <w:rFonts w:ascii="Times New Roman" w:eastAsia="Calibri" w:hAnsi="Times New Roman" w:cs="Times New Roman"/>
                <w:b/>
                <w:sz w:val="24"/>
                <w:szCs w:val="26"/>
              </w:rPr>
            </w:pPr>
          </w:p>
        </w:tc>
        <w:tc>
          <w:tcPr>
            <w:tcW w:w="5699" w:type="dxa"/>
            <w:gridSpan w:val="2"/>
            <w:vAlign w:val="center"/>
          </w:tcPr>
          <w:p w14:paraId="42D436AF" w14:textId="133C13DB" w:rsidR="001F53AF" w:rsidRPr="001F53AF" w:rsidRDefault="00EF1F4A" w:rsidP="001F53AF">
            <w:pPr>
              <w:spacing w:after="120" w:line="240" w:lineRule="auto"/>
              <w:jc w:val="both"/>
              <w:rPr>
                <w:rFonts w:ascii="Times New Roman" w:eastAsia="Calibri" w:hAnsi="Times New Roman" w:cs="Times New Roman"/>
                <w:bCs/>
                <w:sz w:val="24"/>
                <w:szCs w:val="26"/>
              </w:rPr>
            </w:pPr>
            <w:r w:rsidRPr="00EF1F4A">
              <w:rPr>
                <w:rFonts w:ascii="Times New Roman" w:eastAsia="Calibri" w:hAnsi="Times New Roman" w:cs="Times New Roman"/>
                <w:bCs/>
                <w:sz w:val="24"/>
                <w:szCs w:val="26"/>
              </w:rPr>
              <w:t>Извършва се проверка за съответствие на информацията от секция „Основни данни“ във Формуляра за кандидатстване с тази в раздел 6. „Цели на предоставяната безвъзмездна финансова помощ по процедурата и очаквани резултати“ от условията за кандидатстване.</w:t>
            </w:r>
          </w:p>
        </w:tc>
      </w:tr>
      <w:tr w:rsidR="001F53AF" w:rsidRPr="001F53AF" w14:paraId="785B4687" w14:textId="77777777" w:rsidTr="001F53AF">
        <w:trPr>
          <w:trHeight w:val="437"/>
        </w:trPr>
        <w:tc>
          <w:tcPr>
            <w:tcW w:w="438" w:type="dxa"/>
            <w:shd w:val="clear" w:color="auto" w:fill="auto"/>
            <w:vAlign w:val="center"/>
          </w:tcPr>
          <w:p w14:paraId="319D5833" w14:textId="77777777" w:rsidR="001F53AF" w:rsidRPr="001F53AF" w:rsidRDefault="001F53AF" w:rsidP="001F53AF">
            <w:pPr>
              <w:spacing w:after="0" w:line="276" w:lineRule="auto"/>
              <w:jc w:val="both"/>
              <w:rPr>
                <w:rFonts w:ascii="Times New Roman" w:eastAsia="Calibri" w:hAnsi="Times New Roman" w:cs="Times New Roman"/>
                <w:sz w:val="24"/>
                <w:szCs w:val="26"/>
              </w:rPr>
            </w:pPr>
            <w:r w:rsidRPr="001F53AF">
              <w:rPr>
                <w:rFonts w:ascii="Times New Roman" w:eastAsia="Calibri" w:hAnsi="Times New Roman" w:cs="Times New Roman"/>
                <w:sz w:val="24"/>
                <w:szCs w:val="26"/>
              </w:rPr>
              <w:t>2.</w:t>
            </w:r>
          </w:p>
        </w:tc>
        <w:tc>
          <w:tcPr>
            <w:tcW w:w="3219" w:type="dxa"/>
            <w:gridSpan w:val="3"/>
            <w:tcBorders>
              <w:bottom w:val="single" w:sz="4" w:space="0" w:color="auto"/>
            </w:tcBorders>
            <w:shd w:val="clear" w:color="auto" w:fill="auto"/>
            <w:vAlign w:val="center"/>
          </w:tcPr>
          <w:p w14:paraId="7C4D7A8F" w14:textId="509F55B0" w:rsidR="001F53AF" w:rsidRPr="001F53AF" w:rsidRDefault="00EF1F4A" w:rsidP="001F53AF">
            <w:pPr>
              <w:spacing w:after="120" w:line="240" w:lineRule="auto"/>
              <w:jc w:val="both"/>
              <w:rPr>
                <w:rFonts w:ascii="Times New Roman" w:eastAsia="Calibri" w:hAnsi="Times New Roman" w:cs="Times New Roman"/>
                <w:sz w:val="24"/>
                <w:szCs w:val="26"/>
              </w:rPr>
            </w:pPr>
            <w:r w:rsidRPr="00EF1F4A">
              <w:rPr>
                <w:rFonts w:ascii="Times New Roman" w:eastAsia="Calibri" w:hAnsi="Times New Roman" w:cs="Times New Roman"/>
                <w:bCs/>
                <w:sz w:val="24"/>
                <w:szCs w:val="26"/>
              </w:rPr>
              <w:t>Предвидените дейности са описани, обоснована е тяхната необходимост за  постигане целите на проектното предложение,  и заложените индикатори за изпълнение и/или резултат (показатели за краен продукт и/или резултат) съгласно условията за кандидатстване.</w:t>
            </w:r>
          </w:p>
        </w:tc>
        <w:tc>
          <w:tcPr>
            <w:tcW w:w="567" w:type="dxa"/>
            <w:shd w:val="clear" w:color="auto" w:fill="auto"/>
            <w:vAlign w:val="center"/>
          </w:tcPr>
          <w:p w14:paraId="4363BE94" w14:textId="77777777" w:rsidR="001F53AF" w:rsidRPr="001F53AF" w:rsidRDefault="001F53AF" w:rsidP="001F53AF">
            <w:pPr>
              <w:spacing w:after="0" w:line="276" w:lineRule="auto"/>
              <w:jc w:val="both"/>
              <w:rPr>
                <w:rFonts w:ascii="Times New Roman" w:eastAsia="Calibri" w:hAnsi="Times New Roman" w:cs="Times New Roman"/>
                <w:b/>
                <w:sz w:val="24"/>
                <w:szCs w:val="26"/>
              </w:rPr>
            </w:pPr>
          </w:p>
        </w:tc>
        <w:tc>
          <w:tcPr>
            <w:tcW w:w="5699" w:type="dxa"/>
            <w:gridSpan w:val="2"/>
            <w:vAlign w:val="center"/>
          </w:tcPr>
          <w:p w14:paraId="64930CB4" w14:textId="61FE1577" w:rsidR="001F53AF" w:rsidRPr="001F53AF" w:rsidRDefault="00EF1F4A" w:rsidP="001F53AF">
            <w:pPr>
              <w:spacing w:after="120" w:line="240" w:lineRule="auto"/>
              <w:jc w:val="both"/>
              <w:rPr>
                <w:rFonts w:ascii="Times New Roman" w:eastAsia="Calibri" w:hAnsi="Times New Roman" w:cs="Times New Roman"/>
                <w:bCs/>
                <w:sz w:val="24"/>
                <w:szCs w:val="26"/>
              </w:rPr>
            </w:pPr>
            <w:r w:rsidRPr="00EF1F4A">
              <w:rPr>
                <w:rFonts w:ascii="Times New Roman" w:eastAsia="Calibri" w:hAnsi="Times New Roman" w:cs="Times New Roman"/>
                <w:bCs/>
                <w:sz w:val="24"/>
                <w:szCs w:val="26"/>
              </w:rPr>
              <w:t>Извършва се проверка на информацията, подадена в секция „План за изпълнение / Дейности по проекта“ на Формуляра за кандидатстване и нейното съответствие с условията на раздели „Цели на предоставяната безвъзмездна финансова помощ по процедурата и очаквани резултати“ и „Индикатори (показатели)“ от условията за кандидатстване.</w:t>
            </w:r>
          </w:p>
        </w:tc>
      </w:tr>
      <w:tr w:rsidR="00EF1F4A" w:rsidRPr="001F53AF" w14:paraId="4D17B1BC" w14:textId="77777777" w:rsidTr="001F53AF">
        <w:trPr>
          <w:trHeight w:val="698"/>
        </w:trPr>
        <w:tc>
          <w:tcPr>
            <w:tcW w:w="438" w:type="dxa"/>
            <w:shd w:val="clear" w:color="auto" w:fill="auto"/>
            <w:vAlign w:val="center"/>
          </w:tcPr>
          <w:p w14:paraId="60ADB3E2" w14:textId="77777777" w:rsidR="00EF1F4A" w:rsidRPr="001F53AF" w:rsidRDefault="00EF1F4A" w:rsidP="00EF1F4A">
            <w:pPr>
              <w:spacing w:after="0" w:line="276" w:lineRule="auto"/>
              <w:jc w:val="both"/>
              <w:rPr>
                <w:rFonts w:ascii="Times New Roman" w:eastAsia="Calibri" w:hAnsi="Times New Roman" w:cs="Times New Roman"/>
                <w:sz w:val="24"/>
                <w:szCs w:val="26"/>
              </w:rPr>
            </w:pPr>
            <w:r w:rsidRPr="001F53AF">
              <w:rPr>
                <w:rFonts w:ascii="Times New Roman" w:eastAsia="Calibri" w:hAnsi="Times New Roman" w:cs="Times New Roman"/>
                <w:sz w:val="24"/>
                <w:szCs w:val="26"/>
              </w:rPr>
              <w:t>3.</w:t>
            </w:r>
          </w:p>
        </w:tc>
        <w:tc>
          <w:tcPr>
            <w:tcW w:w="3219" w:type="dxa"/>
            <w:gridSpan w:val="3"/>
            <w:tcBorders>
              <w:bottom w:val="single" w:sz="4" w:space="0" w:color="auto"/>
            </w:tcBorders>
            <w:shd w:val="clear" w:color="auto" w:fill="auto"/>
            <w:vAlign w:val="center"/>
          </w:tcPr>
          <w:p w14:paraId="02DAD546" w14:textId="3888CE8C" w:rsidR="00EF1F4A" w:rsidRPr="00EF1F4A" w:rsidRDefault="00EF1F4A" w:rsidP="00EF1F4A">
            <w:pPr>
              <w:spacing w:after="120" w:line="240" w:lineRule="auto"/>
              <w:jc w:val="both"/>
              <w:rPr>
                <w:rFonts w:ascii="Times New Roman" w:eastAsia="Calibri" w:hAnsi="Times New Roman" w:cs="Times New Roman"/>
                <w:bCs/>
                <w:sz w:val="24"/>
                <w:szCs w:val="26"/>
              </w:rPr>
            </w:pPr>
            <w:r w:rsidRPr="00EF1F4A">
              <w:rPr>
                <w:rFonts w:ascii="Times New Roman" w:eastAsia="Calibri" w:hAnsi="Times New Roman" w:cs="Times New Roman"/>
                <w:bCs/>
                <w:sz w:val="24"/>
                <w:szCs w:val="26"/>
              </w:rPr>
              <w:t>Стойността на отделните дейности е определена въз основа на анализа на остойностяването, съгласно изискванията на условията за кандидатстване.</w:t>
            </w:r>
          </w:p>
        </w:tc>
        <w:tc>
          <w:tcPr>
            <w:tcW w:w="567" w:type="dxa"/>
            <w:shd w:val="clear" w:color="auto" w:fill="auto"/>
            <w:vAlign w:val="center"/>
          </w:tcPr>
          <w:p w14:paraId="20348EB0" w14:textId="77777777" w:rsidR="00EF1F4A" w:rsidRPr="001F53AF" w:rsidRDefault="00EF1F4A" w:rsidP="00EF1F4A">
            <w:pPr>
              <w:spacing w:after="0" w:line="276" w:lineRule="auto"/>
              <w:jc w:val="both"/>
              <w:rPr>
                <w:rFonts w:ascii="Times New Roman" w:eastAsia="Calibri" w:hAnsi="Times New Roman" w:cs="Times New Roman"/>
                <w:b/>
                <w:sz w:val="24"/>
                <w:szCs w:val="26"/>
              </w:rPr>
            </w:pPr>
          </w:p>
        </w:tc>
        <w:tc>
          <w:tcPr>
            <w:tcW w:w="5699" w:type="dxa"/>
            <w:gridSpan w:val="2"/>
            <w:vAlign w:val="center"/>
          </w:tcPr>
          <w:p w14:paraId="3C91B111" w14:textId="77777777" w:rsidR="00EF1F4A" w:rsidRPr="00EF1F4A" w:rsidRDefault="00EF1F4A" w:rsidP="00EF1F4A">
            <w:pPr>
              <w:spacing w:after="120" w:line="240" w:lineRule="auto"/>
              <w:jc w:val="both"/>
              <w:rPr>
                <w:rFonts w:ascii="Times New Roman" w:eastAsia="Calibri" w:hAnsi="Times New Roman" w:cs="Times New Roman"/>
                <w:bCs/>
                <w:sz w:val="24"/>
                <w:szCs w:val="26"/>
              </w:rPr>
            </w:pPr>
            <w:r w:rsidRPr="00EF1F4A">
              <w:rPr>
                <w:rFonts w:ascii="Times New Roman" w:eastAsia="Calibri" w:hAnsi="Times New Roman" w:cs="Times New Roman"/>
                <w:bCs/>
                <w:sz w:val="24"/>
                <w:szCs w:val="26"/>
              </w:rPr>
              <w:t>Извършва се проверка на съответствието на стойностите, попълнени в секция „План за изпълнение/ Дейности по проекта“ във Формуляра за кандидатстване, с представения Анализ на остойностяването в секция „Прикачени електронно подписани документи“ от същия, както и дали анализът на остойностяването е изготвен съгласно указанията на раздел „Категории разходи, допустими за финансиране“ на условията за кандидатстване.</w:t>
            </w:r>
          </w:p>
          <w:p w14:paraId="1B52A885" w14:textId="3C42B50A" w:rsidR="00EF1F4A" w:rsidRPr="001F53AF" w:rsidRDefault="00EF1F4A" w:rsidP="00EF1F4A">
            <w:pPr>
              <w:spacing w:after="120" w:line="240" w:lineRule="auto"/>
              <w:jc w:val="both"/>
              <w:rPr>
                <w:rFonts w:ascii="Times New Roman" w:eastAsia="Calibri" w:hAnsi="Times New Roman" w:cs="Times New Roman"/>
                <w:bCs/>
                <w:sz w:val="24"/>
                <w:szCs w:val="26"/>
              </w:rPr>
            </w:pPr>
            <w:r w:rsidRPr="00EF1F4A">
              <w:rPr>
                <w:rFonts w:ascii="Times New Roman" w:eastAsia="Calibri" w:hAnsi="Times New Roman" w:cs="Times New Roman"/>
                <w:bCs/>
                <w:sz w:val="24"/>
                <w:szCs w:val="26"/>
              </w:rPr>
              <w:t>В случай на съмнение относно обосноваността на разходите по проекта, ОК може да изиска информация от конкретния бенефициент за лицата, издали документите/офертите,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tc>
      </w:tr>
      <w:tr w:rsidR="00EF1F4A" w:rsidRPr="001F53AF" w14:paraId="5E261D71" w14:textId="77777777" w:rsidTr="001F53AF">
        <w:trPr>
          <w:trHeight w:val="478"/>
        </w:trPr>
        <w:tc>
          <w:tcPr>
            <w:tcW w:w="438" w:type="dxa"/>
            <w:shd w:val="clear" w:color="auto" w:fill="auto"/>
            <w:vAlign w:val="center"/>
          </w:tcPr>
          <w:p w14:paraId="210A54B6" w14:textId="77777777" w:rsidR="00EF1F4A" w:rsidRPr="001F53AF" w:rsidRDefault="00EF1F4A" w:rsidP="00EF1F4A">
            <w:pPr>
              <w:spacing w:after="0" w:line="276" w:lineRule="auto"/>
              <w:jc w:val="both"/>
              <w:rPr>
                <w:rFonts w:ascii="Times New Roman" w:eastAsia="Calibri" w:hAnsi="Times New Roman" w:cs="Times New Roman"/>
                <w:sz w:val="24"/>
                <w:szCs w:val="26"/>
              </w:rPr>
            </w:pPr>
            <w:r w:rsidRPr="001F53AF">
              <w:rPr>
                <w:rFonts w:ascii="Times New Roman" w:eastAsia="Calibri" w:hAnsi="Times New Roman" w:cs="Times New Roman"/>
                <w:sz w:val="24"/>
                <w:szCs w:val="26"/>
              </w:rPr>
              <w:t>4.</w:t>
            </w:r>
          </w:p>
        </w:tc>
        <w:tc>
          <w:tcPr>
            <w:tcW w:w="3219" w:type="dxa"/>
            <w:gridSpan w:val="3"/>
            <w:shd w:val="clear" w:color="auto" w:fill="auto"/>
            <w:vAlign w:val="center"/>
          </w:tcPr>
          <w:p w14:paraId="246094AC" w14:textId="55578E69" w:rsidR="00EF1F4A" w:rsidRPr="00EF1F4A" w:rsidRDefault="00EF1F4A" w:rsidP="00EF1F4A">
            <w:pPr>
              <w:spacing w:after="120" w:line="240" w:lineRule="auto"/>
              <w:jc w:val="both"/>
              <w:rPr>
                <w:rFonts w:ascii="Times New Roman" w:eastAsia="Calibri" w:hAnsi="Times New Roman" w:cs="Times New Roman"/>
                <w:bCs/>
                <w:sz w:val="24"/>
                <w:szCs w:val="26"/>
              </w:rPr>
            </w:pPr>
            <w:r w:rsidRPr="00EF1F4A">
              <w:rPr>
                <w:rFonts w:ascii="Times New Roman" w:eastAsia="Calibri" w:hAnsi="Times New Roman" w:cs="Times New Roman"/>
                <w:bCs/>
                <w:sz w:val="24"/>
                <w:szCs w:val="26"/>
              </w:rPr>
              <w:t>Исканото финансиране (безвъзмездна финансова помощ) се отнася само за допустими разходи.</w:t>
            </w:r>
          </w:p>
        </w:tc>
        <w:tc>
          <w:tcPr>
            <w:tcW w:w="567" w:type="dxa"/>
            <w:shd w:val="clear" w:color="auto" w:fill="auto"/>
            <w:vAlign w:val="center"/>
          </w:tcPr>
          <w:p w14:paraId="28345A0F" w14:textId="77777777" w:rsidR="00EF1F4A" w:rsidRPr="001F53AF" w:rsidRDefault="00EF1F4A" w:rsidP="00EF1F4A">
            <w:pPr>
              <w:spacing w:after="0" w:line="276" w:lineRule="auto"/>
              <w:jc w:val="both"/>
              <w:rPr>
                <w:rFonts w:ascii="Times New Roman" w:eastAsia="Calibri" w:hAnsi="Times New Roman" w:cs="Times New Roman"/>
                <w:b/>
                <w:sz w:val="24"/>
                <w:szCs w:val="26"/>
              </w:rPr>
            </w:pPr>
          </w:p>
        </w:tc>
        <w:tc>
          <w:tcPr>
            <w:tcW w:w="5699" w:type="dxa"/>
            <w:gridSpan w:val="2"/>
            <w:vAlign w:val="center"/>
          </w:tcPr>
          <w:p w14:paraId="0A46EE06" w14:textId="0FED6DE0" w:rsidR="00EF1F4A" w:rsidRPr="001F53AF" w:rsidRDefault="00EF1F4A" w:rsidP="00EF1F4A">
            <w:pPr>
              <w:spacing w:after="120" w:line="240" w:lineRule="auto"/>
              <w:jc w:val="both"/>
              <w:rPr>
                <w:rFonts w:ascii="Times New Roman" w:eastAsia="Calibri" w:hAnsi="Times New Roman" w:cs="Times New Roman"/>
                <w:bCs/>
                <w:sz w:val="24"/>
                <w:szCs w:val="26"/>
              </w:rPr>
            </w:pPr>
            <w:r w:rsidRPr="00EF1F4A">
              <w:rPr>
                <w:rFonts w:ascii="Times New Roman" w:eastAsia="Calibri" w:hAnsi="Times New Roman" w:cs="Times New Roman"/>
                <w:bCs/>
                <w:sz w:val="24"/>
                <w:szCs w:val="26"/>
              </w:rPr>
              <w:t>Извършва се проверка на съответствието на попълнените разходи в секция „Бюджет“  и на стойностите на отделните дейности, попълнени в секция „План за изпълнение/ Дейности по проекта“  във Формуляра за кандидатстване, с изискванията на раздел „Категории разходи, допустими за финансиране“ от условията за кандидатстване.</w:t>
            </w:r>
          </w:p>
        </w:tc>
      </w:tr>
    </w:tbl>
    <w:p w14:paraId="46C17C46" w14:textId="77777777" w:rsidR="001F53AF" w:rsidRPr="001F53AF" w:rsidRDefault="001F53AF" w:rsidP="001F53AF">
      <w:pPr>
        <w:spacing w:after="0" w:line="276" w:lineRule="auto"/>
        <w:jc w:val="both"/>
        <w:rPr>
          <w:rFonts w:ascii="Times New Roman" w:eastAsia="Calibri" w:hAnsi="Times New Roman" w:cs="Times New Roman"/>
          <w:sz w:val="24"/>
          <w:szCs w:val="26"/>
        </w:rPr>
      </w:pPr>
    </w:p>
    <w:p w14:paraId="22BACA46" w14:textId="10DB99E9" w:rsidR="00E109F8" w:rsidRPr="00E109F8" w:rsidRDefault="00CB14EE" w:rsidP="00A73817">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cs="Times New Roman"/>
          <w:sz w:val="24"/>
          <w:szCs w:val="24"/>
        </w:rPr>
      </w:pPr>
      <w:r w:rsidRPr="005F7628">
        <w:rPr>
          <w:rFonts w:ascii="Times New Roman" w:hAnsi="Times New Roman" w:cs="Times New Roman"/>
          <w:b/>
          <w:sz w:val="24"/>
          <w:szCs w:val="24"/>
        </w:rPr>
        <w:lastRenderedPageBreak/>
        <w:t>2</w:t>
      </w:r>
      <w:r w:rsidR="007D15AC" w:rsidRPr="005F7628">
        <w:rPr>
          <w:rFonts w:ascii="Times New Roman" w:hAnsi="Times New Roman" w:cs="Times New Roman"/>
          <w:b/>
          <w:sz w:val="24"/>
          <w:szCs w:val="24"/>
        </w:rPr>
        <w:t>3</w:t>
      </w:r>
      <w:r w:rsidR="002D4B6A" w:rsidRPr="005F7628">
        <w:rPr>
          <w:rFonts w:ascii="Times New Roman" w:hAnsi="Times New Roman" w:cs="Times New Roman"/>
          <w:b/>
          <w:sz w:val="24"/>
          <w:szCs w:val="24"/>
        </w:rPr>
        <w:t>.</w:t>
      </w:r>
      <w:r w:rsidR="00F366E3" w:rsidRPr="005F7628">
        <w:rPr>
          <w:rFonts w:ascii="Times New Roman" w:hAnsi="Times New Roman" w:cs="Times New Roman"/>
          <w:b/>
          <w:sz w:val="24"/>
          <w:szCs w:val="24"/>
        </w:rPr>
        <w:t xml:space="preserve"> </w:t>
      </w:r>
      <w:r w:rsidR="002D4B6A" w:rsidRPr="005F7628">
        <w:rPr>
          <w:rFonts w:ascii="Times New Roman" w:hAnsi="Times New Roman" w:cs="Times New Roman"/>
          <w:b/>
          <w:sz w:val="24"/>
          <w:szCs w:val="24"/>
        </w:rPr>
        <w:t>Начин на подаване на проектните предложения</w:t>
      </w:r>
      <w:r w:rsidR="00752519" w:rsidRPr="005F7628">
        <w:rPr>
          <w:rFonts w:ascii="Times New Roman" w:hAnsi="Times New Roman" w:cs="Times New Roman"/>
          <w:b/>
          <w:sz w:val="24"/>
          <w:szCs w:val="24"/>
        </w:rPr>
        <w:t>/концепциите за проектни предложения</w:t>
      </w:r>
      <w:r w:rsidR="002D4B6A" w:rsidRPr="005F7628">
        <w:rPr>
          <w:rFonts w:ascii="Times New Roman" w:hAnsi="Times New Roman" w:cs="Times New Roman"/>
          <w:b/>
          <w:sz w:val="24"/>
          <w:szCs w:val="24"/>
        </w:rPr>
        <w:t>:</w:t>
      </w:r>
      <w:r w:rsidR="00EA11C9" w:rsidRPr="005F7628">
        <w:rPr>
          <w:rFonts w:ascii="Times New Roman" w:hAnsi="Times New Roman" w:cs="Times New Roman"/>
          <w:b/>
          <w:sz w:val="24"/>
          <w:szCs w:val="24"/>
        </w:rPr>
        <w:t xml:space="preserve"> </w:t>
      </w:r>
      <w:r w:rsidR="00E109F8" w:rsidRPr="00E109F8">
        <w:rPr>
          <w:rFonts w:ascii="Times New Roman" w:hAnsi="Times New Roman" w:cs="Times New Roman"/>
          <w:sz w:val="24"/>
          <w:szCs w:val="24"/>
        </w:rPr>
        <w:t>Проектно предложение по процедурата може да бъде подадено от кандидата или оправомощено от него лице единствено чрез попълване на уеб базиран формуляр за кандидатстване с квалифициран електронен подпис чрез системата ИСУН: http://eumis2020.government.bg/. Проектното предложение се подава електронно, като се подписва с КЕП от лице с право да представлява кандидата или оправомощено от него лице. В случай че проектното предложение се подава от оправомощено лице, е необходимо представянето на заповед за оправомощаване от ръководителя на структурата-кандидат.</w:t>
      </w:r>
    </w:p>
    <w:p w14:paraId="3219B7D3" w14:textId="74B26314" w:rsidR="00B64E56" w:rsidRDefault="00E109F8" w:rsidP="00E109F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olor w:val="000000"/>
          <w:sz w:val="24"/>
          <w:szCs w:val="24"/>
        </w:rPr>
      </w:pPr>
      <w:r w:rsidRPr="00E109F8">
        <w:rPr>
          <w:rFonts w:ascii="Times New Roman" w:hAnsi="Times New Roman" w:cs="Times New Roman"/>
          <w:sz w:val="24"/>
          <w:szCs w:val="24"/>
        </w:rPr>
        <w:t>Потребителските профили в портала за кандидатстване ИСУН са персонални, като за създаването им е необходимо попълването на имейл адрес, към който се асоциира профилът. По-даването на проектно предложение се осъществява през профила на кандидата. Освен като потребителско име за профила на кандидата, имейл адресът е необходим и за получаване на съобщения от системата. Препоръчително е кандидатът да посочи имейл адрес, който да е създаден специално за целите на кандидатстването, оценката и изпълнението на проекта по ПОС 2021-2027 г. или да използва друг общ имейл адрес на кандидата, а не личен електронен адрес, с който да се регистрира и да влиза в ИСУН. Кандидатът може да използва вече създаден потребителски профил в ИСУН за целите на подаване на проектно предложение по настоящата процедура. Този имейл адрес ще се извлича автоматично и съответно ще се визуализира в полето e-mail в секция „Данни за кандидата“ от формуляра за кандидатстване. Необходимо е кандидатите да разполагат винаги с достъп до имейл адреса, към който е асоцииран профилът в ИСУН</w:t>
      </w:r>
      <w:r w:rsidR="00B64E56" w:rsidRPr="005F7628">
        <w:rPr>
          <w:rFonts w:ascii="Times New Roman" w:hAnsi="Times New Roman"/>
          <w:color w:val="000000"/>
          <w:sz w:val="24"/>
          <w:szCs w:val="24"/>
        </w:rPr>
        <w:t>.</w:t>
      </w:r>
      <w:r w:rsidR="00B64E56" w:rsidRPr="00B64E56">
        <w:rPr>
          <w:rFonts w:ascii="Times New Roman" w:hAnsi="Times New Roman"/>
          <w:color w:val="000000"/>
          <w:sz w:val="24"/>
          <w:szCs w:val="24"/>
        </w:rPr>
        <w:t xml:space="preserve"> </w:t>
      </w:r>
    </w:p>
    <w:p w14:paraId="48B2BBC3" w14:textId="16E9FF60" w:rsidR="00B64E56" w:rsidRDefault="00B64E56" w:rsidP="00B64E56">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olor w:val="000000"/>
          <w:sz w:val="24"/>
          <w:szCs w:val="24"/>
        </w:rPr>
      </w:pPr>
      <w:r w:rsidRPr="004927CC">
        <w:rPr>
          <w:rFonts w:ascii="Times New Roman" w:hAnsi="Times New Roman"/>
          <w:color w:val="000000"/>
          <w:sz w:val="24"/>
          <w:szCs w:val="24"/>
        </w:rPr>
        <w:t>ИСУН се поддържа от дирекция „Системи за управление на средствата от Европейския съюз”</w:t>
      </w:r>
      <w:r>
        <w:rPr>
          <w:rFonts w:ascii="Times New Roman" w:hAnsi="Times New Roman"/>
          <w:color w:val="000000"/>
          <w:sz w:val="24"/>
          <w:szCs w:val="24"/>
        </w:rPr>
        <w:t xml:space="preserve"> </w:t>
      </w:r>
      <w:r w:rsidRPr="004927CC">
        <w:rPr>
          <w:rFonts w:ascii="Times New Roman" w:hAnsi="Times New Roman"/>
          <w:color w:val="000000"/>
          <w:sz w:val="24"/>
          <w:szCs w:val="24"/>
        </w:rPr>
        <w:t>в администрацията на Министер</w:t>
      </w:r>
      <w:r w:rsidR="00BF4AE7">
        <w:rPr>
          <w:rFonts w:ascii="Times New Roman" w:hAnsi="Times New Roman"/>
          <w:color w:val="000000"/>
          <w:sz w:val="24"/>
          <w:szCs w:val="24"/>
        </w:rPr>
        <w:t>ство на финансите</w:t>
      </w:r>
      <w:r w:rsidRPr="004927CC">
        <w:rPr>
          <w:rFonts w:ascii="Times New Roman" w:hAnsi="Times New Roman"/>
          <w:color w:val="000000"/>
          <w:sz w:val="24"/>
          <w:szCs w:val="24"/>
        </w:rPr>
        <w:t xml:space="preserve"> и в тази връзка въпроси и запитвания по отношение</w:t>
      </w:r>
      <w:r>
        <w:rPr>
          <w:rFonts w:ascii="Times New Roman" w:hAnsi="Times New Roman"/>
          <w:color w:val="000000"/>
          <w:sz w:val="24"/>
          <w:szCs w:val="24"/>
        </w:rPr>
        <w:t xml:space="preserve"> </w:t>
      </w:r>
      <w:r w:rsidRPr="004927CC">
        <w:rPr>
          <w:rFonts w:ascii="Times New Roman" w:hAnsi="Times New Roman"/>
          <w:color w:val="000000"/>
          <w:sz w:val="24"/>
          <w:szCs w:val="24"/>
        </w:rPr>
        <w:t>на функционирането и използването на системата, възникнали в процеса на кандидатстване, следва</w:t>
      </w:r>
      <w:r>
        <w:rPr>
          <w:rFonts w:ascii="Times New Roman" w:hAnsi="Times New Roman"/>
          <w:color w:val="000000"/>
          <w:sz w:val="24"/>
          <w:szCs w:val="24"/>
        </w:rPr>
        <w:t xml:space="preserve"> </w:t>
      </w:r>
      <w:r w:rsidRPr="004927CC">
        <w:rPr>
          <w:rFonts w:ascii="Times New Roman" w:hAnsi="Times New Roman"/>
          <w:color w:val="000000"/>
          <w:sz w:val="24"/>
          <w:szCs w:val="24"/>
        </w:rPr>
        <w:t xml:space="preserve">да се изпращат на следния електронен адрес: </w:t>
      </w:r>
      <w:hyperlink r:id="rId15" w:history="1">
        <w:r w:rsidR="006D79A4" w:rsidRPr="00E35584">
          <w:rPr>
            <w:rStyle w:val="Hyperlink"/>
            <w:rFonts w:ascii="Times New Roman" w:hAnsi="Times New Roman"/>
            <w:sz w:val="24"/>
            <w:szCs w:val="24"/>
          </w:rPr>
          <w:t>support2020@</w:t>
        </w:r>
        <w:r w:rsidR="006D79A4" w:rsidRPr="00E35584">
          <w:rPr>
            <w:rStyle w:val="Hyperlink"/>
            <w:rFonts w:ascii="Times New Roman" w:hAnsi="Times New Roman"/>
            <w:sz w:val="24"/>
            <w:szCs w:val="24"/>
            <w:lang w:val="en-US"/>
          </w:rPr>
          <w:t>government</w:t>
        </w:r>
        <w:r w:rsidR="006D79A4" w:rsidRPr="00E35584">
          <w:rPr>
            <w:rStyle w:val="Hyperlink"/>
            <w:rFonts w:ascii="Times New Roman" w:hAnsi="Times New Roman"/>
            <w:sz w:val="24"/>
            <w:szCs w:val="24"/>
          </w:rPr>
          <w:t>.bg</w:t>
        </w:r>
      </w:hyperlink>
      <w:r>
        <w:rPr>
          <w:rFonts w:ascii="Times New Roman" w:hAnsi="Times New Roman"/>
          <w:color w:val="000000"/>
          <w:sz w:val="24"/>
          <w:szCs w:val="24"/>
        </w:rPr>
        <w:t>.</w:t>
      </w:r>
    </w:p>
    <w:p w14:paraId="1D1D0964" w14:textId="2CA66780" w:rsidR="00C7380E" w:rsidRPr="005F7628" w:rsidRDefault="00C7380E" w:rsidP="00B64E56">
      <w:pPr>
        <w:pStyle w:val="ListParagraph"/>
        <w:spacing w:after="0" w:line="252" w:lineRule="auto"/>
        <w:ind w:left="0"/>
        <w:contextualSpacing w:val="0"/>
        <w:jc w:val="both"/>
        <w:rPr>
          <w:rFonts w:ascii="Times New Roman" w:hAnsi="Times New Roman" w:cs="Times New Roman"/>
          <w:b/>
          <w:sz w:val="24"/>
          <w:szCs w:val="24"/>
        </w:rPr>
      </w:pPr>
    </w:p>
    <w:p w14:paraId="5950ECB3" w14:textId="77777777" w:rsidR="004A58E5" w:rsidRPr="005F7628"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2</w:t>
      </w:r>
      <w:r w:rsidR="007D15AC" w:rsidRPr="005F7628">
        <w:rPr>
          <w:rFonts w:ascii="Times New Roman" w:hAnsi="Times New Roman" w:cs="Times New Roman"/>
          <w:b/>
          <w:sz w:val="24"/>
          <w:szCs w:val="24"/>
        </w:rPr>
        <w:t>4</w:t>
      </w:r>
      <w:r w:rsidRPr="005F7628">
        <w:rPr>
          <w:rFonts w:ascii="Times New Roman" w:hAnsi="Times New Roman" w:cs="Times New Roman"/>
          <w:b/>
          <w:sz w:val="24"/>
          <w:szCs w:val="24"/>
        </w:rPr>
        <w:t>. Списък на документите, които се подават на етап кандидатстване</w:t>
      </w:r>
      <w:r w:rsidRPr="005F7628">
        <w:rPr>
          <w:rStyle w:val="FootnoteReference"/>
          <w:rFonts w:ascii="Times New Roman" w:hAnsi="Times New Roman" w:cs="Times New Roman"/>
          <w:b/>
          <w:sz w:val="24"/>
          <w:szCs w:val="24"/>
        </w:rPr>
        <w:footnoteReference w:id="11"/>
      </w:r>
      <w:r w:rsidRPr="005F7628">
        <w:rPr>
          <w:rFonts w:ascii="Times New Roman" w:hAnsi="Times New Roman" w:cs="Times New Roman"/>
          <w:b/>
          <w:sz w:val="24"/>
          <w:szCs w:val="24"/>
        </w:rPr>
        <w:t>:</w:t>
      </w:r>
    </w:p>
    <w:p w14:paraId="5395A1DC" w14:textId="77777777" w:rsidR="0091597B" w:rsidRPr="005F7628" w:rsidRDefault="0091597B" w:rsidP="0091597B">
      <w:pPr>
        <w:pBdr>
          <w:top w:val="single" w:sz="4" w:space="1" w:color="auto"/>
          <w:left w:val="single" w:sz="4" w:space="4" w:color="auto"/>
          <w:bottom w:val="single" w:sz="4" w:space="1" w:color="auto"/>
          <w:right w:val="single" w:sz="4" w:space="4" w:color="auto"/>
        </w:pBdr>
        <w:spacing w:before="40" w:after="0" w:line="252" w:lineRule="auto"/>
        <w:jc w:val="both"/>
      </w:pPr>
      <w:r w:rsidRPr="005F7628">
        <w:rPr>
          <w:rFonts w:ascii="Times New Roman" w:eastAsia="Calibri" w:hAnsi="Times New Roman" w:cs="Times New Roman"/>
          <w:sz w:val="24"/>
          <w:szCs w:val="24"/>
        </w:rPr>
        <w:t>Документите, които се подават, трябва да съобразяват изискванията към тях, ако има такива, посочени в</w:t>
      </w:r>
      <w:r>
        <w:rPr>
          <w:rFonts w:ascii="Times New Roman" w:eastAsia="Calibri" w:hAnsi="Times New Roman" w:cs="Times New Roman"/>
          <w:sz w:val="24"/>
          <w:szCs w:val="24"/>
        </w:rPr>
        <w:t xml:space="preserve"> настоящите</w:t>
      </w:r>
      <w:r w:rsidRPr="005F7628">
        <w:rPr>
          <w:rFonts w:ascii="Times New Roman" w:eastAsia="Calibri" w:hAnsi="Times New Roman" w:cs="Times New Roman"/>
          <w:sz w:val="24"/>
          <w:szCs w:val="24"/>
        </w:rPr>
        <w:t xml:space="preserve"> </w:t>
      </w:r>
      <w:r>
        <w:rPr>
          <w:rFonts w:ascii="Times New Roman" w:eastAsia="Calibri" w:hAnsi="Times New Roman" w:cs="Times New Roman"/>
          <w:i/>
          <w:sz w:val="24"/>
          <w:szCs w:val="24"/>
        </w:rPr>
        <w:t>У</w:t>
      </w:r>
      <w:r w:rsidRPr="005F7628">
        <w:rPr>
          <w:rFonts w:ascii="Times New Roman" w:eastAsia="Calibri" w:hAnsi="Times New Roman" w:cs="Times New Roman"/>
          <w:i/>
          <w:sz w:val="24"/>
          <w:szCs w:val="24"/>
        </w:rPr>
        <w:t>словия за кандидатстване.</w:t>
      </w:r>
    </w:p>
    <w:p w14:paraId="2E6F5B46" w14:textId="00AC5BDA" w:rsidR="0091597B" w:rsidRDefault="0091597B" w:rsidP="0091597B">
      <w:pPr>
        <w:pStyle w:val="ListParagraph"/>
        <w:pBdr>
          <w:top w:val="single" w:sz="4" w:space="1" w:color="auto"/>
          <w:left w:val="single" w:sz="4" w:space="4" w:color="auto"/>
          <w:bottom w:val="single" w:sz="4" w:space="1" w:color="auto"/>
          <w:right w:val="single" w:sz="4" w:space="4" w:color="auto"/>
        </w:pBdr>
        <w:tabs>
          <w:tab w:val="left" w:pos="0"/>
        </w:tabs>
        <w:spacing w:before="40" w:after="0" w:line="252" w:lineRule="auto"/>
        <w:ind w:left="0"/>
        <w:contextualSpacing w:val="0"/>
        <w:jc w:val="both"/>
        <w:rPr>
          <w:rFonts w:ascii="Times New Roman" w:hAnsi="Times New Roman" w:cs="Times New Roman"/>
          <w:sz w:val="24"/>
          <w:szCs w:val="24"/>
        </w:rPr>
      </w:pPr>
      <w:r w:rsidRPr="005F7628">
        <w:rPr>
          <w:rFonts w:ascii="Times New Roman" w:hAnsi="Times New Roman" w:cs="Times New Roman"/>
          <w:sz w:val="24"/>
          <w:szCs w:val="24"/>
        </w:rPr>
        <w:t>Формулярът за кандидатстване се попълва в ИСУН, като в системата не следва да се прикачва отделен файл.</w:t>
      </w:r>
      <w:r>
        <w:rPr>
          <w:rFonts w:ascii="Times New Roman" w:hAnsi="Times New Roman" w:cs="Times New Roman"/>
          <w:sz w:val="24"/>
          <w:szCs w:val="24"/>
        </w:rPr>
        <w:t xml:space="preserve"> </w:t>
      </w:r>
    </w:p>
    <w:p w14:paraId="68400518" w14:textId="77777777" w:rsidR="005C1FF2" w:rsidRPr="005C1FF2" w:rsidRDefault="005C1FF2"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5C1FF2">
        <w:rPr>
          <w:rFonts w:ascii="Times New Roman" w:eastAsia="Calibri" w:hAnsi="Times New Roman" w:cs="Times New Roman"/>
          <w:sz w:val="24"/>
          <w:szCs w:val="24"/>
        </w:rPr>
        <w:t>Прилагат се само документи, които не са общодостъпни и публикувани на официална страница на органа, компетентен за издаването им или на други общодостъпни места. В случай че документите са публично достъпни, следва да се посочат активни електронни адреси, на които те са публикувани.</w:t>
      </w:r>
    </w:p>
    <w:p w14:paraId="07C22DD9" w14:textId="191D5EEB" w:rsidR="0091597B" w:rsidRPr="005C1FF2" w:rsidRDefault="005C1FF2" w:rsidP="0091597B">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5C1FF2">
        <w:rPr>
          <w:rFonts w:ascii="Times New Roman" w:eastAsia="Calibri" w:hAnsi="Times New Roman" w:cs="Times New Roman"/>
          <w:sz w:val="24"/>
          <w:szCs w:val="24"/>
        </w:rPr>
        <w:t xml:space="preserve">24.1. </w:t>
      </w:r>
      <w:r w:rsidR="0091597B" w:rsidRPr="005C1FF2">
        <w:rPr>
          <w:rFonts w:ascii="Times New Roman" w:eastAsia="Calibri" w:hAnsi="Times New Roman" w:cs="Times New Roman"/>
          <w:sz w:val="24"/>
          <w:szCs w:val="24"/>
        </w:rPr>
        <w:t>Заповед за оправомощаване на длъжностното лице, което подписва с квалифициран електронен подпис от името на кандидата документите за кандидатстване по процедурата, ако е приложимо</w:t>
      </w:r>
      <w:r w:rsidR="00A62907">
        <w:rPr>
          <w:rFonts w:ascii="Times New Roman" w:eastAsia="Calibri" w:hAnsi="Times New Roman" w:cs="Times New Roman"/>
          <w:sz w:val="24"/>
          <w:szCs w:val="24"/>
        </w:rPr>
        <w:t>,</w:t>
      </w:r>
      <w:r w:rsidR="0091597B" w:rsidRPr="005C1FF2">
        <w:rPr>
          <w:rFonts w:ascii="Times New Roman" w:eastAsia="Calibri" w:hAnsi="Times New Roman" w:cs="Times New Roman"/>
          <w:sz w:val="24"/>
          <w:szCs w:val="24"/>
        </w:rPr>
        <w:t xml:space="preserve">. Заповедта за оправомощаване се подписва от </w:t>
      </w:r>
      <w:r w:rsidR="0091597B">
        <w:rPr>
          <w:rFonts w:ascii="Times New Roman" w:eastAsia="Calibri" w:hAnsi="Times New Roman" w:cs="Times New Roman"/>
          <w:sz w:val="24"/>
          <w:szCs w:val="24"/>
        </w:rPr>
        <w:t xml:space="preserve">съответното </w:t>
      </w:r>
      <w:r w:rsidR="0091597B" w:rsidRPr="005C1FF2">
        <w:rPr>
          <w:rFonts w:ascii="Times New Roman" w:eastAsia="Calibri" w:hAnsi="Times New Roman" w:cs="Times New Roman"/>
          <w:sz w:val="24"/>
          <w:szCs w:val="24"/>
        </w:rPr>
        <w:t xml:space="preserve">лице с право да представлява кандидата с електронен подпис, след което се прикачва в ИСУН. От текста на заповедта за оправомощаване следва да става ясно, че лицето с право да представлява кандидата оправомощава друго лице да подаде от негово име конкретното проектно предложение, както и че лицето е оправомощено да представлява кандидата към датата на кандидатстване. Оправомощеното лице за подаване на проектното предложение няма право да оправомощава други лица. </w:t>
      </w:r>
    </w:p>
    <w:p w14:paraId="3ACE6D2E" w14:textId="1BF86CB6" w:rsidR="005C1FF2" w:rsidRPr="005C1FF2" w:rsidRDefault="005C1FF2"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bookmarkStart w:id="43" w:name="_Hlk141087530"/>
      <w:r w:rsidRPr="005C1FF2">
        <w:rPr>
          <w:rFonts w:ascii="Times New Roman" w:eastAsia="Calibri" w:hAnsi="Times New Roman" w:cs="Times New Roman"/>
          <w:sz w:val="24"/>
          <w:szCs w:val="24"/>
        </w:rPr>
        <w:t xml:space="preserve">24.2. </w:t>
      </w:r>
      <w:r w:rsidR="0091597B" w:rsidRPr="0091597B">
        <w:rPr>
          <w:rFonts w:ascii="Times New Roman" w:eastAsia="Calibri" w:hAnsi="Times New Roman" w:cs="Times New Roman"/>
          <w:sz w:val="24"/>
          <w:szCs w:val="24"/>
        </w:rPr>
        <w:t xml:space="preserve">Анализ на остойностяването на дейностите по проектното предложение в съответствие с Приложение № </w:t>
      </w:r>
      <w:r w:rsidR="00C3168A" w:rsidRPr="00C3168A">
        <w:rPr>
          <w:rFonts w:ascii="Times New Roman" w:eastAsia="Calibri" w:hAnsi="Times New Roman" w:cs="Times New Roman"/>
          <w:sz w:val="24"/>
          <w:szCs w:val="24"/>
        </w:rPr>
        <w:t>1</w:t>
      </w:r>
      <w:r w:rsidR="0091597B" w:rsidRPr="0091597B">
        <w:rPr>
          <w:rFonts w:ascii="Times New Roman" w:eastAsia="Calibri" w:hAnsi="Times New Roman" w:cs="Times New Roman"/>
          <w:sz w:val="24"/>
          <w:szCs w:val="24"/>
        </w:rPr>
        <w:t xml:space="preserve">, който да позволява проверка на направените калкулации за целите на </w:t>
      </w:r>
      <w:r w:rsidR="0091597B" w:rsidRPr="0091597B">
        <w:rPr>
          <w:rFonts w:ascii="Times New Roman" w:eastAsia="Calibri" w:hAnsi="Times New Roman" w:cs="Times New Roman"/>
          <w:sz w:val="24"/>
          <w:szCs w:val="24"/>
        </w:rPr>
        <w:lastRenderedPageBreak/>
        <w:t>изчисляване на стойностите, заедно с обяснителна записка.</w:t>
      </w:r>
      <w:r w:rsidR="0091597B">
        <w:rPr>
          <w:rFonts w:ascii="Times New Roman" w:eastAsia="Calibri" w:hAnsi="Times New Roman" w:cs="Times New Roman"/>
          <w:sz w:val="24"/>
          <w:szCs w:val="24"/>
        </w:rPr>
        <w:t xml:space="preserve"> </w:t>
      </w:r>
      <w:r w:rsidRPr="005C1FF2">
        <w:rPr>
          <w:rFonts w:ascii="Times New Roman" w:eastAsia="Calibri" w:hAnsi="Times New Roman" w:cs="Times New Roman"/>
          <w:sz w:val="24"/>
          <w:szCs w:val="24"/>
        </w:rPr>
        <w:t>Анализ</w:t>
      </w:r>
      <w:r w:rsidR="0091597B">
        <w:rPr>
          <w:rFonts w:ascii="Times New Roman" w:eastAsia="Calibri" w:hAnsi="Times New Roman" w:cs="Times New Roman"/>
          <w:sz w:val="24"/>
          <w:szCs w:val="24"/>
        </w:rPr>
        <w:t>ът</w:t>
      </w:r>
      <w:r w:rsidRPr="005C1FF2">
        <w:rPr>
          <w:rFonts w:ascii="Times New Roman" w:eastAsia="Calibri" w:hAnsi="Times New Roman" w:cs="Times New Roman"/>
          <w:sz w:val="24"/>
          <w:szCs w:val="24"/>
        </w:rPr>
        <w:t xml:space="preserve"> </w:t>
      </w:r>
      <w:r w:rsidR="0091597B">
        <w:rPr>
          <w:rFonts w:ascii="Times New Roman" w:eastAsia="Calibri" w:hAnsi="Times New Roman" w:cs="Times New Roman"/>
          <w:sz w:val="24"/>
          <w:szCs w:val="24"/>
        </w:rPr>
        <w:t>трябва да</w:t>
      </w:r>
      <w:r w:rsidRPr="005C1FF2">
        <w:rPr>
          <w:rFonts w:ascii="Times New Roman" w:eastAsia="Calibri" w:hAnsi="Times New Roman" w:cs="Times New Roman"/>
          <w:sz w:val="24"/>
          <w:szCs w:val="24"/>
        </w:rPr>
        <w:t xml:space="preserve"> отговаря на изискванията на Раздел 14 „Категории разходи, допустими за финансиране“ от условията за кандидатстване </w:t>
      </w:r>
      <w:r w:rsidR="0091597B">
        <w:rPr>
          <w:rFonts w:ascii="Times New Roman" w:eastAsia="Calibri" w:hAnsi="Times New Roman" w:cs="Times New Roman"/>
          <w:sz w:val="24"/>
          <w:szCs w:val="24"/>
        </w:rPr>
        <w:t xml:space="preserve">и да бъде </w:t>
      </w:r>
      <w:r w:rsidRPr="005C1FF2">
        <w:rPr>
          <w:rFonts w:ascii="Times New Roman" w:eastAsia="Calibri" w:hAnsi="Times New Roman" w:cs="Times New Roman"/>
          <w:sz w:val="24"/>
          <w:szCs w:val="24"/>
        </w:rPr>
        <w:t>във формат *.xls, .xlsx</w:t>
      </w:r>
      <w:r w:rsidR="0091597B">
        <w:rPr>
          <w:rFonts w:ascii="Times New Roman" w:eastAsia="Calibri" w:hAnsi="Times New Roman" w:cs="Times New Roman"/>
          <w:sz w:val="24"/>
          <w:szCs w:val="24"/>
        </w:rPr>
        <w:t>, като се представят и</w:t>
      </w:r>
      <w:r w:rsidRPr="005C1FF2">
        <w:rPr>
          <w:rFonts w:ascii="Times New Roman" w:eastAsia="Calibri" w:hAnsi="Times New Roman" w:cs="Times New Roman"/>
          <w:sz w:val="24"/>
          <w:szCs w:val="24"/>
        </w:rPr>
        <w:t xml:space="preserve"> съответните приложения;  </w:t>
      </w:r>
    </w:p>
    <w:bookmarkEnd w:id="43"/>
    <w:p w14:paraId="57EC8F57" w14:textId="0436CB38" w:rsidR="00AB2BB3" w:rsidRPr="005C1FF2" w:rsidRDefault="0091597B" w:rsidP="00B54650">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eastAsia="Calibri" w:hAnsi="Times New Roman" w:cs="Times New Roman"/>
          <w:sz w:val="24"/>
          <w:szCs w:val="24"/>
        </w:rPr>
      </w:pPr>
      <w:r>
        <w:rPr>
          <w:rFonts w:ascii="Times New Roman" w:hAnsi="Times New Roman" w:cs="Times New Roman"/>
          <w:sz w:val="24"/>
          <w:szCs w:val="24"/>
        </w:rPr>
        <w:t>24.3.</w:t>
      </w:r>
      <w:r w:rsidR="00B54650">
        <w:rPr>
          <w:rFonts w:ascii="Times New Roman" w:hAnsi="Times New Roman" w:cs="Times New Roman"/>
          <w:sz w:val="24"/>
          <w:szCs w:val="24"/>
        </w:rPr>
        <w:t xml:space="preserve"> </w:t>
      </w:r>
      <w:r w:rsidR="005C1FF2" w:rsidRPr="005C1FF2">
        <w:rPr>
          <w:rFonts w:ascii="Times New Roman" w:eastAsia="Calibri" w:hAnsi="Times New Roman" w:cs="Times New Roman"/>
          <w:sz w:val="24"/>
          <w:szCs w:val="24"/>
        </w:rPr>
        <w:t>Списък с линкове към сайт на АОП (ЦАИС ЕОП) за публикуваните решения/ обявления/ обяви за събиране на оферти за процедури/избор на изпълнители за обществени поръчки по реда на ЗОП;</w:t>
      </w:r>
    </w:p>
    <w:p w14:paraId="67498CBD" w14:textId="20CB7AA4" w:rsidR="00652401" w:rsidRDefault="00C03989"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24.</w:t>
      </w:r>
      <w:r w:rsidR="00B54650">
        <w:rPr>
          <w:rFonts w:ascii="Times New Roman" w:eastAsia="Calibri" w:hAnsi="Times New Roman" w:cs="Times New Roman"/>
          <w:sz w:val="24"/>
          <w:szCs w:val="24"/>
        </w:rPr>
        <w:t>4</w:t>
      </w:r>
      <w:r>
        <w:rPr>
          <w:rFonts w:ascii="Times New Roman" w:eastAsia="Calibri" w:hAnsi="Times New Roman" w:cs="Times New Roman"/>
          <w:sz w:val="24"/>
          <w:szCs w:val="24"/>
        </w:rPr>
        <w:t xml:space="preserve">. </w:t>
      </w:r>
      <w:r w:rsidR="00652401">
        <w:rPr>
          <w:rFonts w:ascii="Times New Roman" w:eastAsia="Calibri" w:hAnsi="Times New Roman" w:cs="Times New Roman"/>
          <w:sz w:val="24"/>
          <w:szCs w:val="24"/>
        </w:rPr>
        <w:t>Р</w:t>
      </w:r>
      <w:r w:rsidR="00652401" w:rsidRPr="00652401">
        <w:rPr>
          <w:rFonts w:ascii="Times New Roman" w:eastAsia="Calibri" w:hAnsi="Times New Roman" w:cs="Times New Roman"/>
          <w:sz w:val="24"/>
          <w:szCs w:val="24"/>
        </w:rPr>
        <w:t>ешение на компетентния орган по реда на чл. 31 от ЗБР и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p>
    <w:p w14:paraId="57B38C05" w14:textId="460F49D4" w:rsidR="00FF7B1A" w:rsidRDefault="00F735E3" w:rsidP="00F735E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F735E3">
        <w:rPr>
          <w:rFonts w:ascii="Times New Roman" w:eastAsia="Calibri" w:hAnsi="Times New Roman" w:cs="Times New Roman"/>
          <w:sz w:val="24"/>
          <w:szCs w:val="24"/>
        </w:rPr>
        <w:t>24.</w:t>
      </w:r>
      <w:r>
        <w:rPr>
          <w:rFonts w:ascii="Times New Roman" w:eastAsia="Calibri" w:hAnsi="Times New Roman" w:cs="Times New Roman"/>
          <w:sz w:val="24"/>
          <w:szCs w:val="24"/>
        </w:rPr>
        <w:t>5</w:t>
      </w:r>
      <w:r w:rsidRPr="00F735E3">
        <w:rPr>
          <w:rFonts w:ascii="Times New Roman" w:eastAsia="Calibri" w:hAnsi="Times New Roman" w:cs="Times New Roman"/>
          <w:sz w:val="24"/>
          <w:szCs w:val="24"/>
        </w:rPr>
        <w:t xml:space="preserve">. </w:t>
      </w:r>
      <w:r w:rsidR="00FF7B1A" w:rsidRPr="00FF7B1A">
        <w:rPr>
          <w:rFonts w:ascii="Times New Roman" w:eastAsia="Calibri" w:hAnsi="Times New Roman" w:cs="Times New Roman"/>
          <w:sz w:val="24"/>
          <w:szCs w:val="24"/>
        </w:rPr>
        <w:t xml:space="preserve">Обща декларация </w:t>
      </w:r>
      <w:r w:rsidR="00362E5E" w:rsidRPr="00362E5E">
        <w:rPr>
          <w:rFonts w:ascii="Times New Roman" w:eastAsia="Calibri" w:hAnsi="Times New Roman" w:cs="Times New Roman"/>
          <w:sz w:val="24"/>
          <w:szCs w:val="24"/>
        </w:rPr>
        <w:t>за кандидата</w:t>
      </w:r>
      <w:r w:rsidR="00362E5E">
        <w:rPr>
          <w:rFonts w:ascii="Times New Roman" w:eastAsia="Calibri" w:hAnsi="Times New Roman" w:cs="Times New Roman"/>
          <w:sz w:val="24"/>
          <w:szCs w:val="24"/>
        </w:rPr>
        <w:t xml:space="preserve"> и </w:t>
      </w:r>
      <w:r w:rsidR="00362E5E" w:rsidRPr="00362E5E">
        <w:rPr>
          <w:rFonts w:ascii="Times New Roman" w:eastAsia="Calibri" w:hAnsi="Times New Roman" w:cs="Times New Roman"/>
          <w:sz w:val="24"/>
          <w:szCs w:val="24"/>
        </w:rPr>
        <w:t xml:space="preserve">партньора </w:t>
      </w:r>
      <w:r w:rsidR="00362E5E">
        <w:rPr>
          <w:rFonts w:ascii="Times New Roman" w:eastAsia="Calibri" w:hAnsi="Times New Roman" w:cs="Times New Roman"/>
          <w:sz w:val="24"/>
          <w:szCs w:val="24"/>
        </w:rPr>
        <w:t xml:space="preserve">(ако има такъв), </w:t>
      </w:r>
      <w:r w:rsidR="00FF7B1A" w:rsidRPr="00FF7B1A">
        <w:rPr>
          <w:rFonts w:ascii="Times New Roman" w:eastAsia="Calibri" w:hAnsi="Times New Roman" w:cs="Times New Roman"/>
          <w:sz w:val="24"/>
          <w:szCs w:val="24"/>
        </w:rPr>
        <w:t xml:space="preserve">по образец, съгласно Приложение № 3 към условията за кандидатстване – </w:t>
      </w:r>
      <w:r w:rsidR="00362E5E" w:rsidRPr="00362E5E">
        <w:rPr>
          <w:rFonts w:ascii="Times New Roman" w:eastAsia="Calibri" w:hAnsi="Times New Roman" w:cs="Times New Roman"/>
          <w:sz w:val="24"/>
          <w:szCs w:val="24"/>
        </w:rPr>
        <w:t xml:space="preserve">за кандидата </w:t>
      </w:r>
      <w:r w:rsidR="00362E5E">
        <w:rPr>
          <w:rFonts w:ascii="Times New Roman" w:eastAsia="Calibri" w:hAnsi="Times New Roman" w:cs="Times New Roman"/>
          <w:sz w:val="24"/>
          <w:szCs w:val="24"/>
        </w:rPr>
        <w:t xml:space="preserve">документът е </w:t>
      </w:r>
      <w:r w:rsidR="00362E5E" w:rsidRPr="00FF7B1A">
        <w:rPr>
          <w:rFonts w:ascii="Times New Roman" w:eastAsia="Calibri" w:hAnsi="Times New Roman" w:cs="Times New Roman"/>
          <w:sz w:val="24"/>
          <w:szCs w:val="24"/>
        </w:rPr>
        <w:t xml:space="preserve">приложим </w:t>
      </w:r>
      <w:r w:rsidR="00FF7B1A" w:rsidRPr="00FF7B1A">
        <w:rPr>
          <w:rFonts w:ascii="Times New Roman" w:eastAsia="Calibri" w:hAnsi="Times New Roman" w:cs="Times New Roman"/>
          <w:sz w:val="24"/>
          <w:szCs w:val="24"/>
        </w:rPr>
        <w:t>единствено в хипотеза на оправомощаване и когато кандидатът</w:t>
      </w:r>
      <w:r w:rsidR="00362E5E">
        <w:rPr>
          <w:rFonts w:ascii="Times New Roman" w:eastAsia="Calibri" w:hAnsi="Times New Roman" w:cs="Times New Roman"/>
          <w:sz w:val="24"/>
          <w:szCs w:val="24"/>
        </w:rPr>
        <w:t xml:space="preserve"> </w:t>
      </w:r>
      <w:r w:rsidR="00FF7B1A" w:rsidRPr="00FF7B1A">
        <w:rPr>
          <w:rFonts w:ascii="Times New Roman" w:eastAsia="Calibri" w:hAnsi="Times New Roman" w:cs="Times New Roman"/>
          <w:sz w:val="24"/>
          <w:szCs w:val="24"/>
        </w:rPr>
        <w:t>се представлява от повече от едно лице и/или в състава на управителния му орган са включени повече от едно лица. При тази хипотеза, представляващият/те кандидата декларира/т в лично качество в отделн</w:t>
      </w:r>
      <w:r w:rsidR="00FF7B1A">
        <w:rPr>
          <w:rFonts w:ascii="Times New Roman" w:eastAsia="Calibri" w:hAnsi="Times New Roman" w:cs="Times New Roman"/>
          <w:sz w:val="24"/>
          <w:szCs w:val="24"/>
        </w:rPr>
        <w:t>а</w:t>
      </w:r>
      <w:r w:rsidR="00FF7B1A" w:rsidRPr="00FF7B1A">
        <w:rPr>
          <w:rFonts w:ascii="Times New Roman" w:eastAsia="Calibri" w:hAnsi="Times New Roman" w:cs="Times New Roman"/>
          <w:sz w:val="24"/>
          <w:szCs w:val="24"/>
        </w:rPr>
        <w:t xml:space="preserve"> деклараци</w:t>
      </w:r>
      <w:r w:rsidR="00FF7B1A">
        <w:rPr>
          <w:rFonts w:ascii="Times New Roman" w:eastAsia="Calibri" w:hAnsi="Times New Roman" w:cs="Times New Roman"/>
          <w:sz w:val="24"/>
          <w:szCs w:val="24"/>
        </w:rPr>
        <w:t>я</w:t>
      </w:r>
      <w:r w:rsidR="00FF7B1A" w:rsidRPr="00FF7B1A">
        <w:rPr>
          <w:rFonts w:ascii="Times New Roman" w:eastAsia="Calibri" w:hAnsi="Times New Roman" w:cs="Times New Roman"/>
          <w:sz w:val="24"/>
          <w:szCs w:val="24"/>
        </w:rPr>
        <w:t xml:space="preserve"> по </w:t>
      </w:r>
      <w:r w:rsidR="00362E5E">
        <w:rPr>
          <w:rFonts w:ascii="Times New Roman" w:eastAsia="Calibri" w:hAnsi="Times New Roman" w:cs="Times New Roman"/>
          <w:sz w:val="24"/>
          <w:szCs w:val="24"/>
        </w:rPr>
        <w:t xml:space="preserve">образец, съгласно </w:t>
      </w:r>
      <w:r w:rsidR="00FF7B1A" w:rsidRPr="00FF7B1A">
        <w:rPr>
          <w:rFonts w:ascii="Times New Roman" w:eastAsia="Calibri" w:hAnsi="Times New Roman" w:cs="Times New Roman"/>
          <w:sz w:val="24"/>
          <w:szCs w:val="24"/>
        </w:rPr>
        <w:t xml:space="preserve">Приложение № </w:t>
      </w:r>
      <w:r w:rsidR="00FF7B1A">
        <w:rPr>
          <w:rFonts w:ascii="Times New Roman" w:eastAsia="Calibri" w:hAnsi="Times New Roman" w:cs="Times New Roman"/>
          <w:sz w:val="24"/>
          <w:szCs w:val="24"/>
        </w:rPr>
        <w:t>3</w:t>
      </w:r>
      <w:r w:rsidR="00362E5E">
        <w:rPr>
          <w:rFonts w:ascii="Times New Roman" w:eastAsia="Calibri" w:hAnsi="Times New Roman" w:cs="Times New Roman"/>
          <w:sz w:val="24"/>
          <w:szCs w:val="24"/>
        </w:rPr>
        <w:t>. Д</w:t>
      </w:r>
      <w:r w:rsidR="00FF7B1A" w:rsidRPr="00FF7B1A">
        <w:rPr>
          <w:rFonts w:ascii="Times New Roman" w:eastAsia="Calibri" w:hAnsi="Times New Roman" w:cs="Times New Roman"/>
          <w:sz w:val="24"/>
          <w:szCs w:val="24"/>
        </w:rPr>
        <w:t>еклараци</w:t>
      </w:r>
      <w:r w:rsidR="00FF7B1A">
        <w:rPr>
          <w:rFonts w:ascii="Times New Roman" w:eastAsia="Calibri" w:hAnsi="Times New Roman" w:cs="Times New Roman"/>
          <w:sz w:val="24"/>
          <w:szCs w:val="24"/>
        </w:rPr>
        <w:t>ята</w:t>
      </w:r>
      <w:r w:rsidR="00362E5E">
        <w:rPr>
          <w:rFonts w:ascii="Times New Roman" w:eastAsia="Calibri" w:hAnsi="Times New Roman" w:cs="Times New Roman"/>
          <w:sz w:val="24"/>
          <w:szCs w:val="24"/>
        </w:rPr>
        <w:t>/ите</w:t>
      </w:r>
      <w:r w:rsidR="00FF7B1A" w:rsidRPr="00FF7B1A">
        <w:rPr>
          <w:rFonts w:ascii="Times New Roman" w:eastAsia="Calibri" w:hAnsi="Times New Roman" w:cs="Times New Roman"/>
          <w:sz w:val="24"/>
          <w:szCs w:val="24"/>
        </w:rPr>
        <w:t xml:space="preserve"> се подписва</w:t>
      </w:r>
      <w:r w:rsidR="00362E5E">
        <w:rPr>
          <w:rFonts w:ascii="Times New Roman" w:eastAsia="Calibri" w:hAnsi="Times New Roman" w:cs="Times New Roman"/>
          <w:sz w:val="24"/>
          <w:szCs w:val="24"/>
        </w:rPr>
        <w:t>/т</w:t>
      </w:r>
      <w:r w:rsidR="00FF7B1A" w:rsidRPr="00FF7B1A">
        <w:rPr>
          <w:rFonts w:ascii="Times New Roman" w:eastAsia="Calibri" w:hAnsi="Times New Roman" w:cs="Times New Roman"/>
          <w:sz w:val="24"/>
          <w:szCs w:val="24"/>
        </w:rPr>
        <w:t xml:space="preserve"> с </w:t>
      </w:r>
      <w:r w:rsidR="00FF7B1A">
        <w:rPr>
          <w:rFonts w:ascii="Times New Roman" w:eastAsia="Calibri" w:hAnsi="Times New Roman" w:cs="Times New Roman"/>
          <w:sz w:val="24"/>
          <w:szCs w:val="24"/>
        </w:rPr>
        <w:t>КЕП</w:t>
      </w:r>
      <w:r w:rsidR="00FF7B1A" w:rsidRPr="00FF7B1A">
        <w:rPr>
          <w:rFonts w:ascii="Times New Roman" w:eastAsia="Calibri" w:hAnsi="Times New Roman" w:cs="Times New Roman"/>
          <w:sz w:val="24"/>
          <w:szCs w:val="24"/>
        </w:rPr>
        <w:t xml:space="preserve"> от лицето/ата с право да представлява/т кандидата</w:t>
      </w:r>
      <w:r w:rsidR="00FF7B1A">
        <w:rPr>
          <w:rFonts w:ascii="Times New Roman" w:eastAsia="Calibri" w:hAnsi="Times New Roman" w:cs="Times New Roman"/>
          <w:sz w:val="24"/>
          <w:szCs w:val="24"/>
        </w:rPr>
        <w:t xml:space="preserve"> и </w:t>
      </w:r>
      <w:r w:rsidR="00FF7B1A" w:rsidRPr="00FF7B1A">
        <w:rPr>
          <w:rFonts w:ascii="Times New Roman" w:eastAsia="Calibri" w:hAnsi="Times New Roman" w:cs="Times New Roman"/>
          <w:sz w:val="24"/>
          <w:szCs w:val="24"/>
        </w:rPr>
        <w:t>партньора, след което се прикачват в ИСУН.</w:t>
      </w:r>
      <w:r w:rsidR="00362E5E">
        <w:rPr>
          <w:rFonts w:ascii="Times New Roman" w:eastAsia="Calibri" w:hAnsi="Times New Roman" w:cs="Times New Roman"/>
          <w:sz w:val="24"/>
          <w:szCs w:val="24"/>
        </w:rPr>
        <w:t xml:space="preserve"> </w:t>
      </w:r>
    </w:p>
    <w:p w14:paraId="045AB8DC" w14:textId="426BD653" w:rsidR="005E1BBB" w:rsidRDefault="00F735E3"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F735E3">
        <w:rPr>
          <w:rFonts w:ascii="Times New Roman" w:eastAsia="Calibri" w:hAnsi="Times New Roman" w:cs="Times New Roman"/>
          <w:sz w:val="24"/>
          <w:szCs w:val="24"/>
        </w:rPr>
        <w:t>24.</w:t>
      </w:r>
      <w:r>
        <w:rPr>
          <w:rFonts w:ascii="Times New Roman" w:eastAsia="Calibri" w:hAnsi="Times New Roman" w:cs="Times New Roman"/>
          <w:sz w:val="24"/>
          <w:szCs w:val="24"/>
        </w:rPr>
        <w:t>6</w:t>
      </w:r>
      <w:r w:rsidRPr="00F735E3">
        <w:rPr>
          <w:rFonts w:ascii="Times New Roman" w:eastAsia="Calibri" w:hAnsi="Times New Roman" w:cs="Times New Roman"/>
          <w:sz w:val="24"/>
          <w:szCs w:val="24"/>
        </w:rPr>
        <w:t xml:space="preserve">. Декларация за данни от НСИ </w:t>
      </w:r>
      <w:r w:rsidR="00362E5E">
        <w:rPr>
          <w:rFonts w:ascii="Times New Roman" w:eastAsia="Calibri" w:hAnsi="Times New Roman" w:cs="Times New Roman"/>
          <w:sz w:val="24"/>
          <w:szCs w:val="24"/>
        </w:rPr>
        <w:t>за кандидата и партньора (ако има такъв)</w:t>
      </w:r>
      <w:r w:rsidRPr="00F735E3">
        <w:rPr>
          <w:rFonts w:ascii="Times New Roman" w:eastAsia="Calibri" w:hAnsi="Times New Roman" w:cs="Times New Roman"/>
          <w:sz w:val="24"/>
          <w:szCs w:val="24"/>
        </w:rPr>
        <w:t xml:space="preserve"> по образец, съгласно Приложение № 4 към условията за кандидатстване</w:t>
      </w:r>
      <w:r w:rsidR="00362E5E">
        <w:rPr>
          <w:rFonts w:ascii="Times New Roman" w:eastAsia="Calibri" w:hAnsi="Times New Roman" w:cs="Times New Roman"/>
          <w:sz w:val="24"/>
          <w:szCs w:val="24"/>
        </w:rPr>
        <w:t xml:space="preserve"> </w:t>
      </w:r>
      <w:r w:rsidR="00FF7B1A" w:rsidRPr="00FF7B1A">
        <w:rPr>
          <w:rFonts w:ascii="Times New Roman" w:eastAsia="Calibri" w:hAnsi="Times New Roman" w:cs="Times New Roman"/>
          <w:sz w:val="24"/>
          <w:szCs w:val="24"/>
        </w:rPr>
        <w:t xml:space="preserve">– </w:t>
      </w:r>
      <w:r w:rsidR="00362E5E">
        <w:rPr>
          <w:rFonts w:ascii="Times New Roman" w:eastAsia="Calibri" w:hAnsi="Times New Roman" w:cs="Times New Roman"/>
          <w:sz w:val="24"/>
          <w:szCs w:val="24"/>
        </w:rPr>
        <w:t xml:space="preserve">за кандидата документът е </w:t>
      </w:r>
      <w:r w:rsidR="00362E5E" w:rsidRPr="00FF7B1A">
        <w:rPr>
          <w:rFonts w:ascii="Times New Roman" w:eastAsia="Calibri" w:hAnsi="Times New Roman" w:cs="Times New Roman"/>
          <w:sz w:val="24"/>
          <w:szCs w:val="24"/>
        </w:rPr>
        <w:t>приложим</w:t>
      </w:r>
      <w:r w:rsidR="00362E5E" w:rsidRPr="00362E5E">
        <w:rPr>
          <w:rFonts w:ascii="Times New Roman" w:eastAsia="Calibri" w:hAnsi="Times New Roman" w:cs="Times New Roman"/>
          <w:sz w:val="24"/>
          <w:szCs w:val="24"/>
        </w:rPr>
        <w:t xml:space="preserve"> </w:t>
      </w:r>
      <w:r w:rsidR="00FF7B1A" w:rsidRPr="00FF7B1A">
        <w:rPr>
          <w:rFonts w:ascii="Times New Roman" w:eastAsia="Calibri" w:hAnsi="Times New Roman" w:cs="Times New Roman"/>
          <w:sz w:val="24"/>
          <w:szCs w:val="24"/>
        </w:rPr>
        <w:t xml:space="preserve">единствено в хипотеза на оправомощаване и когато кандидатът се представлява от повече от едно лице и/или в състава на управителния му орган са включени повече от едно лица. При тази хипотеза, представляващият/те кандидата декларира/т в лично качество в отделна декларация по </w:t>
      </w:r>
      <w:r w:rsidR="00362E5E">
        <w:rPr>
          <w:rFonts w:ascii="Times New Roman" w:eastAsia="Calibri" w:hAnsi="Times New Roman" w:cs="Times New Roman"/>
          <w:sz w:val="24"/>
          <w:szCs w:val="24"/>
        </w:rPr>
        <w:t xml:space="preserve">образец, съгласно </w:t>
      </w:r>
      <w:r w:rsidR="00FF7B1A" w:rsidRPr="00FF7B1A">
        <w:rPr>
          <w:rFonts w:ascii="Times New Roman" w:eastAsia="Calibri" w:hAnsi="Times New Roman" w:cs="Times New Roman"/>
          <w:sz w:val="24"/>
          <w:szCs w:val="24"/>
        </w:rPr>
        <w:t xml:space="preserve">Приложение № </w:t>
      </w:r>
      <w:r w:rsidR="00FF7B1A">
        <w:rPr>
          <w:rFonts w:ascii="Times New Roman" w:eastAsia="Calibri" w:hAnsi="Times New Roman" w:cs="Times New Roman"/>
          <w:sz w:val="24"/>
          <w:szCs w:val="24"/>
        </w:rPr>
        <w:t>4</w:t>
      </w:r>
      <w:r w:rsidR="00362E5E">
        <w:rPr>
          <w:rFonts w:ascii="Times New Roman" w:eastAsia="Calibri" w:hAnsi="Times New Roman" w:cs="Times New Roman"/>
          <w:sz w:val="24"/>
          <w:szCs w:val="24"/>
        </w:rPr>
        <w:t>.</w:t>
      </w:r>
      <w:r w:rsidR="00FF7B1A" w:rsidRPr="00FF7B1A">
        <w:rPr>
          <w:rFonts w:ascii="Times New Roman" w:eastAsia="Calibri" w:hAnsi="Times New Roman" w:cs="Times New Roman"/>
          <w:sz w:val="24"/>
          <w:szCs w:val="24"/>
        </w:rPr>
        <w:t xml:space="preserve"> </w:t>
      </w:r>
      <w:r w:rsidR="00362E5E">
        <w:rPr>
          <w:rFonts w:ascii="Times New Roman" w:eastAsia="Calibri" w:hAnsi="Times New Roman" w:cs="Times New Roman"/>
          <w:sz w:val="24"/>
          <w:szCs w:val="24"/>
        </w:rPr>
        <w:t>Д</w:t>
      </w:r>
      <w:r w:rsidR="00FF7B1A" w:rsidRPr="00FF7B1A">
        <w:rPr>
          <w:rFonts w:ascii="Times New Roman" w:eastAsia="Calibri" w:hAnsi="Times New Roman" w:cs="Times New Roman"/>
          <w:sz w:val="24"/>
          <w:szCs w:val="24"/>
        </w:rPr>
        <w:t>екларацията</w:t>
      </w:r>
      <w:r w:rsidR="00362E5E">
        <w:rPr>
          <w:rFonts w:ascii="Times New Roman" w:eastAsia="Calibri" w:hAnsi="Times New Roman" w:cs="Times New Roman"/>
          <w:sz w:val="24"/>
          <w:szCs w:val="24"/>
        </w:rPr>
        <w:t>/ите</w:t>
      </w:r>
      <w:r w:rsidR="00FF7B1A" w:rsidRPr="00FF7B1A">
        <w:rPr>
          <w:rFonts w:ascii="Times New Roman" w:eastAsia="Calibri" w:hAnsi="Times New Roman" w:cs="Times New Roman"/>
          <w:sz w:val="24"/>
          <w:szCs w:val="24"/>
        </w:rPr>
        <w:t xml:space="preserve"> се подписва</w:t>
      </w:r>
      <w:r w:rsidR="00362E5E">
        <w:rPr>
          <w:rFonts w:ascii="Times New Roman" w:eastAsia="Calibri" w:hAnsi="Times New Roman" w:cs="Times New Roman"/>
          <w:sz w:val="24"/>
          <w:szCs w:val="24"/>
        </w:rPr>
        <w:t>/т</w:t>
      </w:r>
      <w:r w:rsidR="00FF7B1A" w:rsidRPr="00FF7B1A">
        <w:rPr>
          <w:rFonts w:ascii="Times New Roman" w:eastAsia="Calibri" w:hAnsi="Times New Roman" w:cs="Times New Roman"/>
          <w:sz w:val="24"/>
          <w:szCs w:val="24"/>
        </w:rPr>
        <w:t xml:space="preserve"> с КЕП от лицето/ата с право да представлява/т кандидата и партньора, след което се прикачват в ИСУН</w:t>
      </w:r>
      <w:r w:rsidR="00FF7B1A">
        <w:rPr>
          <w:rFonts w:ascii="Times New Roman" w:eastAsia="Calibri" w:hAnsi="Times New Roman" w:cs="Times New Roman"/>
          <w:sz w:val="24"/>
          <w:szCs w:val="24"/>
        </w:rPr>
        <w:t>.</w:t>
      </w:r>
    </w:p>
    <w:p w14:paraId="5FAF6D12" w14:textId="48551D88" w:rsidR="00FF7B1A" w:rsidRDefault="00071A8C"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24.</w:t>
      </w:r>
      <w:r w:rsidR="00F735E3">
        <w:rPr>
          <w:rFonts w:ascii="Times New Roman" w:eastAsia="Calibri" w:hAnsi="Times New Roman" w:cs="Times New Roman"/>
          <w:sz w:val="24"/>
          <w:szCs w:val="24"/>
        </w:rPr>
        <w:t>7</w:t>
      </w:r>
      <w:r>
        <w:rPr>
          <w:rFonts w:ascii="Times New Roman" w:eastAsia="Calibri" w:hAnsi="Times New Roman" w:cs="Times New Roman"/>
          <w:sz w:val="24"/>
          <w:szCs w:val="24"/>
        </w:rPr>
        <w:t xml:space="preserve">. </w:t>
      </w:r>
      <w:r w:rsidR="00FF7B1A">
        <w:rPr>
          <w:rFonts w:ascii="Times New Roman" w:eastAsia="Calibri" w:hAnsi="Times New Roman" w:cs="Times New Roman"/>
          <w:sz w:val="24"/>
          <w:szCs w:val="24"/>
        </w:rPr>
        <w:t>Д</w:t>
      </w:r>
      <w:r w:rsidR="00FF7B1A" w:rsidRPr="00FF7B1A">
        <w:rPr>
          <w:rFonts w:ascii="Times New Roman" w:eastAsia="Calibri" w:hAnsi="Times New Roman" w:cs="Times New Roman"/>
          <w:sz w:val="24"/>
          <w:szCs w:val="24"/>
        </w:rPr>
        <w:t xml:space="preserve">екларация за съгласие от първостепенния разпоредител </w:t>
      </w:r>
      <w:r w:rsidR="00FF7B1A">
        <w:rPr>
          <w:rFonts w:ascii="Times New Roman" w:eastAsia="Calibri" w:hAnsi="Times New Roman" w:cs="Times New Roman"/>
          <w:sz w:val="24"/>
          <w:szCs w:val="24"/>
        </w:rPr>
        <w:t>на кандидата и партньора (ако има такъв) за кандидатстване</w:t>
      </w:r>
      <w:r w:rsidR="00FF7B1A" w:rsidRPr="00FF7B1A">
        <w:rPr>
          <w:rFonts w:ascii="Times New Roman" w:eastAsia="Calibri" w:hAnsi="Times New Roman" w:cs="Times New Roman"/>
          <w:sz w:val="24"/>
          <w:szCs w:val="24"/>
        </w:rPr>
        <w:t xml:space="preserve"> по процедурата.</w:t>
      </w:r>
    </w:p>
    <w:p w14:paraId="794AF99E" w14:textId="2B6D8945" w:rsidR="007E7090" w:rsidRDefault="007E7090"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24.8. Споразумение за партньорство</w:t>
      </w:r>
      <w:r w:rsidR="00632F9E">
        <w:rPr>
          <w:rFonts w:ascii="Times New Roman" w:eastAsia="Calibri" w:hAnsi="Times New Roman" w:cs="Times New Roman"/>
          <w:sz w:val="24"/>
          <w:szCs w:val="24"/>
        </w:rPr>
        <w:t>, което отговаря на изискванията на раздел 12 от настоящите условия за кандидатстване;</w:t>
      </w:r>
    </w:p>
    <w:p w14:paraId="174DD346" w14:textId="69A83515" w:rsidR="005C1FF2" w:rsidRDefault="00FF7B1A"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24.</w:t>
      </w:r>
      <w:r w:rsidR="007E7090">
        <w:rPr>
          <w:rFonts w:ascii="Times New Roman" w:eastAsia="Calibri" w:hAnsi="Times New Roman" w:cs="Times New Roman"/>
          <w:sz w:val="24"/>
          <w:szCs w:val="24"/>
        </w:rPr>
        <w:t>9</w:t>
      </w:r>
      <w:r>
        <w:rPr>
          <w:rFonts w:ascii="Times New Roman" w:eastAsia="Calibri" w:hAnsi="Times New Roman" w:cs="Times New Roman"/>
          <w:sz w:val="24"/>
          <w:szCs w:val="24"/>
        </w:rPr>
        <w:t xml:space="preserve">. </w:t>
      </w:r>
      <w:r w:rsidR="00F735E3" w:rsidRPr="00F735E3">
        <w:rPr>
          <w:rFonts w:ascii="Times New Roman" w:eastAsia="Calibri" w:hAnsi="Times New Roman" w:cs="Times New Roman"/>
          <w:sz w:val="24"/>
          <w:szCs w:val="24"/>
        </w:rPr>
        <w:t>Други документи, при необходимост от страна на кандидата, спомагащи за обосновката на необходимостта от изпълнение на проектното предложение</w:t>
      </w:r>
      <w:r w:rsidR="005C1FF2" w:rsidRPr="005C1FF2">
        <w:rPr>
          <w:rFonts w:ascii="Times New Roman" w:eastAsia="Calibri" w:hAnsi="Times New Roman" w:cs="Times New Roman"/>
          <w:sz w:val="24"/>
          <w:szCs w:val="24"/>
        </w:rPr>
        <w:t>.</w:t>
      </w:r>
    </w:p>
    <w:p w14:paraId="20F7EB9F" w14:textId="77777777" w:rsidR="00FC3B31" w:rsidRDefault="00FC3B31" w:rsidP="001C581B">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b/>
          <w:i/>
          <w:sz w:val="24"/>
          <w:szCs w:val="24"/>
        </w:rPr>
      </w:pPr>
    </w:p>
    <w:p w14:paraId="54463683" w14:textId="0D08AD95" w:rsidR="001C581B" w:rsidRPr="005F7628" w:rsidRDefault="001C581B" w:rsidP="001C581B">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5F7628">
        <w:rPr>
          <w:rFonts w:ascii="Times New Roman" w:hAnsi="Times New Roman"/>
          <w:b/>
          <w:i/>
          <w:sz w:val="24"/>
          <w:szCs w:val="24"/>
        </w:rPr>
        <w:t>Общи указания</w:t>
      </w:r>
      <w:r w:rsidRPr="005F7628">
        <w:rPr>
          <w:rFonts w:ascii="Times New Roman" w:hAnsi="Times New Roman"/>
          <w:sz w:val="24"/>
          <w:szCs w:val="24"/>
        </w:rPr>
        <w:t>:</w:t>
      </w:r>
    </w:p>
    <w:p w14:paraId="24A61310" w14:textId="46A761AB" w:rsidR="001C581B" w:rsidRDefault="001C581B" w:rsidP="001C581B">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5C1FF2">
        <w:rPr>
          <w:rFonts w:ascii="Times New Roman" w:eastAsia="Calibri" w:hAnsi="Times New Roman" w:cs="Times New Roman"/>
          <w:sz w:val="24"/>
          <w:szCs w:val="24"/>
        </w:rPr>
        <w:t xml:space="preserve">Подписването на документите и прикачването им в ИСУН се извършва съгласно Ръководство за потребителя за модул „Е-кандидатстване“ и Приложение № </w:t>
      </w:r>
      <w:r w:rsidR="00C3168A" w:rsidRPr="00C3168A">
        <w:rPr>
          <w:rFonts w:ascii="Times New Roman" w:eastAsia="Calibri" w:hAnsi="Times New Roman" w:cs="Times New Roman"/>
          <w:sz w:val="24"/>
          <w:szCs w:val="24"/>
        </w:rPr>
        <w:t>2</w:t>
      </w:r>
      <w:r w:rsidRPr="005C1FF2">
        <w:rPr>
          <w:rFonts w:ascii="Times New Roman" w:eastAsia="Calibri" w:hAnsi="Times New Roman" w:cs="Times New Roman"/>
          <w:sz w:val="24"/>
          <w:szCs w:val="24"/>
        </w:rPr>
        <w:t xml:space="preserve"> към условията за кандидатстване</w:t>
      </w:r>
      <w:r>
        <w:rPr>
          <w:rFonts w:ascii="Times New Roman" w:eastAsia="Calibri" w:hAnsi="Times New Roman" w:cs="Times New Roman"/>
          <w:sz w:val="24"/>
          <w:szCs w:val="24"/>
        </w:rPr>
        <w:t>.</w:t>
      </w:r>
    </w:p>
    <w:p w14:paraId="6F8545E3" w14:textId="07A376D7" w:rsidR="00104918" w:rsidRDefault="00104918" w:rsidP="008D0A31">
      <w:pPr>
        <w:pStyle w:val="ListParagraph"/>
        <w:spacing w:after="0" w:line="252" w:lineRule="auto"/>
        <w:ind w:left="0"/>
        <w:contextualSpacing w:val="0"/>
        <w:jc w:val="both"/>
        <w:rPr>
          <w:rFonts w:ascii="Times New Roman" w:hAnsi="Times New Roman" w:cs="Times New Roman"/>
          <w:b/>
          <w:sz w:val="24"/>
          <w:szCs w:val="24"/>
        </w:rPr>
      </w:pPr>
    </w:p>
    <w:p w14:paraId="2512CCE1" w14:textId="77777777" w:rsidR="005E1BBB" w:rsidRPr="005F7628" w:rsidRDefault="005E1BBB" w:rsidP="008D0A31">
      <w:pPr>
        <w:pStyle w:val="ListParagraph"/>
        <w:spacing w:after="0" w:line="252" w:lineRule="auto"/>
        <w:ind w:left="0"/>
        <w:contextualSpacing w:val="0"/>
        <w:jc w:val="both"/>
        <w:rPr>
          <w:rFonts w:ascii="Times New Roman" w:hAnsi="Times New Roman" w:cs="Times New Roman"/>
          <w:b/>
          <w:sz w:val="24"/>
          <w:szCs w:val="24"/>
        </w:rPr>
      </w:pPr>
    </w:p>
    <w:p w14:paraId="045C399F" w14:textId="77777777" w:rsidR="002D4B6A" w:rsidRPr="005F7628"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2</w:t>
      </w:r>
      <w:r w:rsidR="007D15AC" w:rsidRPr="005F7628">
        <w:rPr>
          <w:rFonts w:ascii="Times New Roman" w:hAnsi="Times New Roman" w:cs="Times New Roman"/>
          <w:b/>
          <w:sz w:val="24"/>
          <w:szCs w:val="24"/>
        </w:rPr>
        <w:t>5</w:t>
      </w:r>
      <w:r w:rsidR="002D4B6A" w:rsidRPr="005F7628">
        <w:rPr>
          <w:rFonts w:ascii="Times New Roman" w:hAnsi="Times New Roman" w:cs="Times New Roman"/>
          <w:b/>
          <w:sz w:val="24"/>
          <w:szCs w:val="24"/>
        </w:rPr>
        <w:t xml:space="preserve">. </w:t>
      </w:r>
      <w:r w:rsidR="0063166B" w:rsidRPr="005F7628">
        <w:rPr>
          <w:rFonts w:ascii="Times New Roman" w:hAnsi="Times New Roman" w:cs="Times New Roman"/>
          <w:b/>
          <w:sz w:val="24"/>
          <w:szCs w:val="24"/>
        </w:rPr>
        <w:t>Краен срок за подаване на проектните предложения</w:t>
      </w:r>
      <w:r w:rsidR="0063166B" w:rsidRPr="005F7628">
        <w:rPr>
          <w:rStyle w:val="FootnoteReference"/>
          <w:rFonts w:ascii="Times New Roman" w:hAnsi="Times New Roman" w:cs="Times New Roman"/>
          <w:b/>
          <w:sz w:val="24"/>
          <w:szCs w:val="24"/>
        </w:rPr>
        <w:footnoteReference w:id="12"/>
      </w:r>
      <w:r w:rsidR="0063166B" w:rsidRPr="005F7628">
        <w:rPr>
          <w:rFonts w:ascii="Times New Roman" w:hAnsi="Times New Roman" w:cs="Times New Roman"/>
          <w:b/>
          <w:sz w:val="24"/>
          <w:szCs w:val="24"/>
        </w:rPr>
        <w:t>:</w:t>
      </w:r>
      <w:r w:rsidR="0063166B" w:rsidRPr="005F7628" w:rsidDel="0063166B">
        <w:rPr>
          <w:rFonts w:ascii="Times New Roman" w:hAnsi="Times New Roman" w:cs="Times New Roman"/>
          <w:b/>
          <w:sz w:val="24"/>
          <w:szCs w:val="24"/>
        </w:rPr>
        <w:t xml:space="preserve"> </w:t>
      </w:r>
    </w:p>
    <w:p w14:paraId="4DBBC78D" w14:textId="4872ECE2" w:rsidR="00340F19" w:rsidRPr="005F7628" w:rsidRDefault="001E3B9F"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center"/>
        <w:rPr>
          <w:rFonts w:ascii="Times New Roman" w:hAnsi="Times New Roman" w:cs="Times New Roman"/>
          <w:b/>
          <w:sz w:val="24"/>
          <w:szCs w:val="24"/>
        </w:rPr>
      </w:pPr>
      <w:r w:rsidRPr="007363F7">
        <w:rPr>
          <w:rFonts w:ascii="Times New Roman" w:hAnsi="Times New Roman" w:cs="Times New Roman"/>
          <w:b/>
          <w:sz w:val="24"/>
          <w:szCs w:val="24"/>
        </w:rPr>
        <w:t>1</w:t>
      </w:r>
      <w:r w:rsidR="00D4450C">
        <w:rPr>
          <w:rFonts w:ascii="Times New Roman" w:hAnsi="Times New Roman" w:cs="Times New Roman"/>
          <w:b/>
          <w:sz w:val="24"/>
          <w:szCs w:val="24"/>
          <w:lang w:val="en-US"/>
        </w:rPr>
        <w:t>7</w:t>
      </w:r>
      <w:r w:rsidR="00340F19" w:rsidRPr="001E3B9F">
        <w:rPr>
          <w:rFonts w:ascii="Times New Roman" w:hAnsi="Times New Roman" w:cs="Times New Roman"/>
          <w:b/>
          <w:sz w:val="24"/>
          <w:szCs w:val="24"/>
        </w:rPr>
        <w:t>.</w:t>
      </w:r>
      <w:r w:rsidRPr="007363F7">
        <w:rPr>
          <w:rFonts w:ascii="Times New Roman" w:hAnsi="Times New Roman" w:cs="Times New Roman"/>
          <w:b/>
          <w:sz w:val="24"/>
          <w:szCs w:val="24"/>
        </w:rPr>
        <w:t>0</w:t>
      </w:r>
      <w:r w:rsidR="00D4450C">
        <w:rPr>
          <w:rFonts w:ascii="Times New Roman" w:hAnsi="Times New Roman" w:cs="Times New Roman"/>
          <w:b/>
          <w:sz w:val="24"/>
          <w:szCs w:val="24"/>
          <w:lang w:val="en-US"/>
        </w:rPr>
        <w:t>2</w:t>
      </w:r>
      <w:r w:rsidR="00340F19" w:rsidRPr="001E3B9F">
        <w:rPr>
          <w:rFonts w:ascii="Times New Roman" w:hAnsi="Times New Roman" w:cs="Times New Roman"/>
          <w:b/>
          <w:sz w:val="24"/>
          <w:szCs w:val="24"/>
        </w:rPr>
        <w:t>.202</w:t>
      </w:r>
      <w:r w:rsidRPr="007363F7">
        <w:rPr>
          <w:rFonts w:ascii="Times New Roman" w:hAnsi="Times New Roman" w:cs="Times New Roman"/>
          <w:b/>
          <w:sz w:val="24"/>
          <w:szCs w:val="24"/>
        </w:rPr>
        <w:t>5</w:t>
      </w:r>
      <w:r w:rsidR="00340F19" w:rsidRPr="001E3B9F">
        <w:rPr>
          <w:rFonts w:ascii="Times New Roman" w:hAnsi="Times New Roman" w:cs="Times New Roman"/>
          <w:b/>
          <w:sz w:val="24"/>
          <w:szCs w:val="24"/>
        </w:rPr>
        <w:t xml:space="preserve"> г.</w:t>
      </w:r>
    </w:p>
    <w:p w14:paraId="7C92DE0B" w14:textId="6C8C4AEB" w:rsidR="003429B7" w:rsidRDefault="003429B7" w:rsidP="008D0A31">
      <w:pPr>
        <w:pStyle w:val="ListParagraph"/>
        <w:spacing w:after="0" w:line="252" w:lineRule="auto"/>
        <w:ind w:left="0"/>
        <w:contextualSpacing w:val="0"/>
        <w:jc w:val="both"/>
        <w:rPr>
          <w:rFonts w:ascii="Times New Roman" w:hAnsi="Times New Roman" w:cs="Times New Roman"/>
          <w:b/>
          <w:sz w:val="24"/>
          <w:szCs w:val="24"/>
        </w:rPr>
      </w:pPr>
    </w:p>
    <w:p w14:paraId="5D230B56" w14:textId="2476C6B9" w:rsidR="005E1BBB" w:rsidRDefault="005E1BBB" w:rsidP="008D0A31">
      <w:pPr>
        <w:pStyle w:val="ListParagraph"/>
        <w:spacing w:after="0" w:line="252" w:lineRule="auto"/>
        <w:ind w:left="0"/>
        <w:contextualSpacing w:val="0"/>
        <w:jc w:val="both"/>
        <w:rPr>
          <w:rFonts w:ascii="Times New Roman" w:hAnsi="Times New Roman" w:cs="Times New Roman"/>
          <w:b/>
          <w:sz w:val="24"/>
          <w:szCs w:val="24"/>
        </w:rPr>
      </w:pPr>
    </w:p>
    <w:p w14:paraId="7BB270EF" w14:textId="77777777" w:rsidR="005E1BBB" w:rsidRPr="005F7628" w:rsidRDefault="005E1BBB" w:rsidP="008D0A31">
      <w:pPr>
        <w:pStyle w:val="ListParagraph"/>
        <w:spacing w:after="0" w:line="252" w:lineRule="auto"/>
        <w:ind w:left="0"/>
        <w:contextualSpacing w:val="0"/>
        <w:jc w:val="both"/>
        <w:rPr>
          <w:rFonts w:ascii="Times New Roman" w:hAnsi="Times New Roman" w:cs="Times New Roman"/>
          <w:b/>
          <w:sz w:val="24"/>
          <w:szCs w:val="24"/>
        </w:rPr>
      </w:pPr>
    </w:p>
    <w:p w14:paraId="295D42C2" w14:textId="23E0B728" w:rsidR="003429B7" w:rsidRPr="005F7628"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2</w:t>
      </w:r>
      <w:r w:rsidR="00953AE2">
        <w:rPr>
          <w:rFonts w:ascii="Times New Roman" w:hAnsi="Times New Roman" w:cs="Times New Roman"/>
          <w:b/>
          <w:sz w:val="24"/>
          <w:szCs w:val="24"/>
        </w:rPr>
        <w:t>6</w:t>
      </w:r>
      <w:r w:rsidR="003429B7" w:rsidRPr="005F7628">
        <w:rPr>
          <w:rFonts w:ascii="Times New Roman" w:hAnsi="Times New Roman" w:cs="Times New Roman"/>
          <w:b/>
          <w:sz w:val="24"/>
          <w:szCs w:val="24"/>
        </w:rPr>
        <w:t>. Допълнителна информация</w:t>
      </w:r>
      <w:r w:rsidR="003429B7" w:rsidRPr="005F7628">
        <w:rPr>
          <w:rStyle w:val="FootnoteReference"/>
          <w:rFonts w:ascii="Times New Roman" w:hAnsi="Times New Roman" w:cs="Times New Roman"/>
          <w:b/>
          <w:sz w:val="24"/>
          <w:szCs w:val="24"/>
        </w:rPr>
        <w:footnoteReference w:id="13"/>
      </w:r>
      <w:r w:rsidR="003429B7" w:rsidRPr="005F7628">
        <w:rPr>
          <w:rFonts w:ascii="Times New Roman" w:hAnsi="Times New Roman" w:cs="Times New Roman"/>
          <w:b/>
          <w:sz w:val="24"/>
          <w:szCs w:val="24"/>
        </w:rPr>
        <w:t>:</w:t>
      </w:r>
    </w:p>
    <w:p w14:paraId="79D6E291" w14:textId="24F09DBF" w:rsidR="0052051E" w:rsidRPr="00AE2750" w:rsidRDefault="001C26D6" w:rsidP="008D0A3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5F7628">
        <w:rPr>
          <w:rFonts w:ascii="Times New Roman" w:hAnsi="Times New Roman" w:cs="Times New Roman"/>
          <w:sz w:val="24"/>
          <w:szCs w:val="24"/>
        </w:rPr>
        <w:lastRenderedPageBreak/>
        <w:t>Кандидат</w:t>
      </w:r>
      <w:r w:rsidR="005B40FD">
        <w:rPr>
          <w:rFonts w:ascii="Times New Roman" w:hAnsi="Times New Roman" w:cs="Times New Roman"/>
          <w:sz w:val="24"/>
          <w:szCs w:val="24"/>
        </w:rPr>
        <w:t>ът</w:t>
      </w:r>
      <w:r w:rsidRPr="005F7628">
        <w:rPr>
          <w:rFonts w:ascii="Times New Roman" w:hAnsi="Times New Roman" w:cs="Times New Roman"/>
          <w:sz w:val="24"/>
          <w:szCs w:val="24"/>
        </w:rPr>
        <w:t xml:space="preserve"> по процедурата </w:t>
      </w:r>
      <w:r w:rsidR="008141B4" w:rsidRPr="005F7628">
        <w:rPr>
          <w:rFonts w:ascii="Times New Roman" w:hAnsi="Times New Roman" w:cs="Times New Roman"/>
          <w:sz w:val="24"/>
          <w:szCs w:val="24"/>
        </w:rPr>
        <w:t>мо</w:t>
      </w:r>
      <w:r w:rsidR="005B40FD">
        <w:rPr>
          <w:rFonts w:ascii="Times New Roman" w:hAnsi="Times New Roman" w:cs="Times New Roman"/>
          <w:sz w:val="24"/>
          <w:szCs w:val="24"/>
        </w:rPr>
        <w:t>же</w:t>
      </w:r>
      <w:r w:rsidRPr="005F7628">
        <w:rPr>
          <w:rFonts w:ascii="Times New Roman" w:hAnsi="Times New Roman" w:cs="Times New Roman"/>
          <w:sz w:val="24"/>
          <w:szCs w:val="24"/>
        </w:rPr>
        <w:t xml:space="preserve"> да иска разяснения по </w:t>
      </w:r>
      <w:r w:rsidR="00BF169D" w:rsidRPr="007363F7">
        <w:rPr>
          <w:rFonts w:ascii="Times New Roman" w:hAnsi="Times New Roman" w:cs="Times New Roman"/>
          <w:sz w:val="24"/>
          <w:szCs w:val="24"/>
        </w:rPr>
        <w:t>Условията</w:t>
      </w:r>
      <w:r w:rsidRPr="007363F7">
        <w:rPr>
          <w:rFonts w:ascii="Times New Roman" w:hAnsi="Times New Roman" w:cs="Times New Roman"/>
          <w:sz w:val="24"/>
          <w:szCs w:val="24"/>
        </w:rPr>
        <w:t xml:space="preserve"> за кандидатстване</w:t>
      </w:r>
      <w:r w:rsidR="00AA0DD2">
        <w:rPr>
          <w:rFonts w:ascii="Times New Roman" w:hAnsi="Times New Roman" w:cs="Times New Roman"/>
          <w:sz w:val="24"/>
          <w:szCs w:val="24"/>
        </w:rPr>
        <w:t xml:space="preserve"> </w:t>
      </w:r>
      <w:r w:rsidRPr="005F7628">
        <w:rPr>
          <w:rFonts w:ascii="Times New Roman" w:hAnsi="Times New Roman" w:cs="Times New Roman"/>
          <w:sz w:val="24"/>
          <w:szCs w:val="24"/>
        </w:rPr>
        <w:t xml:space="preserve">в срок до три седмици преди крайния срок за подаване на </w:t>
      </w:r>
      <w:r w:rsidR="006B551F" w:rsidRPr="005F7628">
        <w:rPr>
          <w:rFonts w:ascii="Times New Roman" w:hAnsi="Times New Roman" w:cs="Times New Roman"/>
          <w:sz w:val="24"/>
          <w:szCs w:val="24"/>
        </w:rPr>
        <w:t>проектното предложение</w:t>
      </w:r>
      <w:r w:rsidRPr="005F7628">
        <w:rPr>
          <w:rFonts w:ascii="Times New Roman" w:hAnsi="Times New Roman" w:cs="Times New Roman"/>
          <w:sz w:val="24"/>
          <w:szCs w:val="24"/>
        </w:rPr>
        <w:t xml:space="preserve">, като изпраща въпроси </w:t>
      </w:r>
      <w:r w:rsidR="00AE2750">
        <w:rPr>
          <w:rFonts w:ascii="Times New Roman" w:hAnsi="Times New Roman" w:cs="Times New Roman"/>
          <w:sz w:val="24"/>
          <w:szCs w:val="24"/>
        </w:rPr>
        <w:t xml:space="preserve">чрез информационната система ИСУН. </w:t>
      </w:r>
    </w:p>
    <w:p w14:paraId="43BEC990" w14:textId="30F29943" w:rsidR="00C707CF" w:rsidRPr="005F7628" w:rsidRDefault="00AF6D72"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cs="Times New Roman"/>
          <w:sz w:val="24"/>
          <w:szCs w:val="24"/>
        </w:rPr>
      </w:pPr>
      <w:r w:rsidRPr="005F7628">
        <w:rPr>
          <w:rFonts w:ascii="Times New Roman" w:hAnsi="Times New Roman" w:cs="Times New Roman"/>
          <w:sz w:val="24"/>
          <w:szCs w:val="24"/>
        </w:rPr>
        <w:t xml:space="preserve">Разясненията от УО се дават по отношение на </w:t>
      </w:r>
      <w:r w:rsidR="000C17D0" w:rsidRPr="007363F7">
        <w:rPr>
          <w:rFonts w:ascii="Times New Roman" w:hAnsi="Times New Roman" w:cs="Times New Roman"/>
          <w:sz w:val="24"/>
          <w:szCs w:val="24"/>
        </w:rPr>
        <w:t>У</w:t>
      </w:r>
      <w:r w:rsidRPr="007363F7">
        <w:rPr>
          <w:rFonts w:ascii="Times New Roman" w:hAnsi="Times New Roman" w:cs="Times New Roman"/>
          <w:sz w:val="24"/>
          <w:szCs w:val="24"/>
        </w:rPr>
        <w:t>словията за кандидатстване</w:t>
      </w:r>
      <w:r w:rsidRPr="005F7628">
        <w:rPr>
          <w:rFonts w:ascii="Times New Roman" w:hAnsi="Times New Roman" w:cs="Times New Roman"/>
          <w:sz w:val="24"/>
          <w:szCs w:val="24"/>
        </w:rPr>
        <w:t>, не съдържат становище относно качеството на проектното предложение и са задължителни за кандидат</w:t>
      </w:r>
      <w:r w:rsidR="009D3B0E">
        <w:rPr>
          <w:rFonts w:ascii="Times New Roman" w:hAnsi="Times New Roman" w:cs="Times New Roman"/>
          <w:sz w:val="24"/>
          <w:szCs w:val="24"/>
        </w:rPr>
        <w:t>а</w:t>
      </w:r>
      <w:r w:rsidRPr="005F7628">
        <w:rPr>
          <w:rFonts w:ascii="Times New Roman" w:hAnsi="Times New Roman" w:cs="Times New Roman"/>
          <w:sz w:val="24"/>
          <w:szCs w:val="24"/>
        </w:rPr>
        <w:t xml:space="preserve">. </w:t>
      </w:r>
      <w:r w:rsidR="0052051E" w:rsidRPr="005F7628">
        <w:rPr>
          <w:rFonts w:ascii="Times New Roman" w:hAnsi="Times New Roman" w:cs="Times New Roman"/>
          <w:sz w:val="24"/>
          <w:szCs w:val="24"/>
        </w:rPr>
        <w:t xml:space="preserve">Писмени отговори ще бъдат публикувани </w:t>
      </w:r>
      <w:r w:rsidR="006E7A01" w:rsidRPr="005F7628">
        <w:rPr>
          <w:rFonts w:ascii="Times New Roman" w:hAnsi="Times New Roman" w:cs="Times New Roman"/>
          <w:sz w:val="24"/>
          <w:szCs w:val="24"/>
        </w:rPr>
        <w:t>в 10-дневен срок от получаване на искането</w:t>
      </w:r>
      <w:r w:rsidR="0052051E" w:rsidRPr="005F7628">
        <w:rPr>
          <w:rFonts w:ascii="Times New Roman" w:hAnsi="Times New Roman" w:cs="Times New Roman"/>
          <w:sz w:val="24"/>
          <w:szCs w:val="24"/>
        </w:rPr>
        <w:t>, но не по-късно от две седмици преди крайния срок за подаване на проектн</w:t>
      </w:r>
      <w:r w:rsidR="005B40FD">
        <w:rPr>
          <w:rFonts w:ascii="Times New Roman" w:hAnsi="Times New Roman" w:cs="Times New Roman"/>
          <w:sz w:val="24"/>
          <w:szCs w:val="24"/>
        </w:rPr>
        <w:t>о</w:t>
      </w:r>
      <w:r w:rsidR="0052051E" w:rsidRPr="005F7628">
        <w:rPr>
          <w:rFonts w:ascii="Times New Roman" w:hAnsi="Times New Roman" w:cs="Times New Roman"/>
          <w:sz w:val="24"/>
          <w:szCs w:val="24"/>
        </w:rPr>
        <w:t>т</w:t>
      </w:r>
      <w:r w:rsidR="005B40FD">
        <w:rPr>
          <w:rFonts w:ascii="Times New Roman" w:hAnsi="Times New Roman" w:cs="Times New Roman"/>
          <w:sz w:val="24"/>
          <w:szCs w:val="24"/>
        </w:rPr>
        <w:t>о</w:t>
      </w:r>
      <w:r w:rsidR="0052051E" w:rsidRPr="005F7628">
        <w:rPr>
          <w:rFonts w:ascii="Times New Roman" w:hAnsi="Times New Roman" w:cs="Times New Roman"/>
          <w:sz w:val="24"/>
          <w:szCs w:val="24"/>
        </w:rPr>
        <w:t xml:space="preserve"> предложени</w:t>
      </w:r>
      <w:r w:rsidR="005B40FD">
        <w:rPr>
          <w:rFonts w:ascii="Times New Roman" w:hAnsi="Times New Roman" w:cs="Times New Roman"/>
          <w:sz w:val="24"/>
          <w:szCs w:val="24"/>
        </w:rPr>
        <w:t>е</w:t>
      </w:r>
      <w:r w:rsidR="0052051E" w:rsidRPr="005F7628">
        <w:rPr>
          <w:rFonts w:ascii="Times New Roman" w:hAnsi="Times New Roman" w:cs="Times New Roman"/>
          <w:sz w:val="24"/>
          <w:szCs w:val="24"/>
        </w:rPr>
        <w:t xml:space="preserve">. Отговорите ще бъдат публикувани в системата ИСУН, модул </w:t>
      </w:r>
      <w:r w:rsidR="006B551F" w:rsidRPr="005F7628">
        <w:rPr>
          <w:rFonts w:ascii="Times New Roman" w:hAnsi="Times New Roman"/>
          <w:i/>
          <w:sz w:val="24"/>
          <w:szCs w:val="24"/>
        </w:rPr>
        <w:t>Е-кандидатстване</w:t>
      </w:r>
      <w:r w:rsidR="006B551F" w:rsidRPr="005F7628">
        <w:rPr>
          <w:rFonts w:ascii="Times New Roman" w:hAnsi="Times New Roman"/>
          <w:sz w:val="24"/>
          <w:szCs w:val="24"/>
        </w:rPr>
        <w:t xml:space="preserve">, секция </w:t>
      </w:r>
      <w:r w:rsidR="0052051E" w:rsidRPr="005F7628">
        <w:rPr>
          <w:rFonts w:ascii="Times New Roman" w:hAnsi="Times New Roman" w:cs="Times New Roman"/>
          <w:i/>
          <w:sz w:val="24"/>
          <w:szCs w:val="24"/>
        </w:rPr>
        <w:t>„Въпроси и отговори“</w:t>
      </w:r>
      <w:r w:rsidR="006B551F" w:rsidRPr="005F7628">
        <w:rPr>
          <w:rFonts w:ascii="Times New Roman" w:hAnsi="Times New Roman" w:cs="Times New Roman"/>
          <w:sz w:val="24"/>
          <w:szCs w:val="24"/>
        </w:rPr>
        <w:t>,</w:t>
      </w:r>
      <w:r w:rsidR="006B551F" w:rsidRPr="005F7628">
        <w:rPr>
          <w:rFonts w:ascii="Times New Roman" w:hAnsi="Times New Roman"/>
          <w:sz w:val="24"/>
          <w:szCs w:val="24"/>
        </w:rPr>
        <w:t xml:space="preserve"> </w:t>
      </w:r>
      <w:r w:rsidR="006B551F" w:rsidRPr="005F7628">
        <w:rPr>
          <w:rFonts w:ascii="Times New Roman" w:hAnsi="Times New Roman"/>
          <w:i/>
          <w:sz w:val="24"/>
          <w:szCs w:val="24"/>
        </w:rPr>
        <w:t>Документи за кандидатстване и информация</w:t>
      </w:r>
      <w:r w:rsidR="006B551F" w:rsidRPr="005F7628">
        <w:rPr>
          <w:rFonts w:ascii="Times New Roman" w:hAnsi="Times New Roman"/>
          <w:sz w:val="24"/>
          <w:szCs w:val="24"/>
        </w:rPr>
        <w:t>, както и</w:t>
      </w:r>
      <w:r w:rsidR="0052051E" w:rsidRPr="005F7628">
        <w:rPr>
          <w:rFonts w:ascii="Times New Roman" w:hAnsi="Times New Roman" w:cs="Times New Roman"/>
          <w:sz w:val="24"/>
          <w:szCs w:val="24"/>
        </w:rPr>
        <w:t xml:space="preserve"> </w:t>
      </w:r>
      <w:r w:rsidRPr="005F7628">
        <w:rPr>
          <w:rFonts w:ascii="Times New Roman" w:hAnsi="Times New Roman" w:cs="Times New Roman"/>
          <w:sz w:val="24"/>
          <w:szCs w:val="24"/>
        </w:rPr>
        <w:t>на интернет страницата на ПОС</w:t>
      </w:r>
      <w:r w:rsidR="00317EAC">
        <w:rPr>
          <w:rFonts w:ascii="Times New Roman" w:hAnsi="Times New Roman" w:cs="Times New Roman"/>
          <w:sz w:val="24"/>
          <w:szCs w:val="24"/>
        </w:rPr>
        <w:t xml:space="preserve"> 2021-2027 г.</w:t>
      </w:r>
      <w:r w:rsidR="008141B4" w:rsidRPr="005F7628">
        <w:rPr>
          <w:rFonts w:ascii="Times New Roman" w:hAnsi="Times New Roman" w:cs="Times New Roman"/>
          <w:sz w:val="24"/>
          <w:szCs w:val="24"/>
        </w:rPr>
        <w:t>,</w:t>
      </w:r>
      <w:r w:rsidRPr="005F7628">
        <w:rPr>
          <w:rFonts w:ascii="Times New Roman" w:hAnsi="Times New Roman" w:cs="Times New Roman"/>
          <w:sz w:val="24"/>
          <w:szCs w:val="24"/>
        </w:rPr>
        <w:t xml:space="preserve"> </w:t>
      </w:r>
      <w:r w:rsidR="006B551F" w:rsidRPr="005F7628">
        <w:rPr>
          <w:rFonts w:ascii="Times New Roman" w:hAnsi="Times New Roman" w:cs="Times New Roman"/>
          <w:sz w:val="24"/>
          <w:szCs w:val="24"/>
        </w:rPr>
        <w:t>като за</w:t>
      </w:r>
      <w:r w:rsidRPr="005F7628">
        <w:rPr>
          <w:rFonts w:ascii="Times New Roman" w:hAnsi="Times New Roman" w:cs="Times New Roman"/>
          <w:sz w:val="24"/>
          <w:szCs w:val="24"/>
        </w:rPr>
        <w:t xml:space="preserve"> това ще бъд</w:t>
      </w:r>
      <w:r w:rsidR="005B40FD">
        <w:rPr>
          <w:rFonts w:ascii="Times New Roman" w:hAnsi="Times New Roman" w:cs="Times New Roman"/>
          <w:sz w:val="24"/>
          <w:szCs w:val="24"/>
        </w:rPr>
        <w:t>е</w:t>
      </w:r>
      <w:r w:rsidRPr="005F7628">
        <w:rPr>
          <w:rFonts w:ascii="Times New Roman" w:hAnsi="Times New Roman" w:cs="Times New Roman"/>
          <w:sz w:val="24"/>
          <w:szCs w:val="24"/>
        </w:rPr>
        <w:t xml:space="preserve"> информиран </w:t>
      </w:r>
      <w:r w:rsidR="006B551F" w:rsidRPr="005F7628">
        <w:rPr>
          <w:rFonts w:ascii="Times New Roman" w:hAnsi="Times New Roman" w:cs="Times New Roman"/>
          <w:sz w:val="24"/>
          <w:szCs w:val="24"/>
        </w:rPr>
        <w:t>кандидат</w:t>
      </w:r>
      <w:r w:rsidR="005B40FD">
        <w:rPr>
          <w:rFonts w:ascii="Times New Roman" w:hAnsi="Times New Roman" w:cs="Times New Roman"/>
          <w:sz w:val="24"/>
          <w:szCs w:val="24"/>
        </w:rPr>
        <w:t>ът</w:t>
      </w:r>
      <w:r w:rsidR="0052051E" w:rsidRPr="005F7628">
        <w:rPr>
          <w:rFonts w:ascii="Times New Roman" w:hAnsi="Times New Roman" w:cs="Times New Roman"/>
          <w:sz w:val="24"/>
          <w:szCs w:val="24"/>
        </w:rPr>
        <w:t>.</w:t>
      </w:r>
    </w:p>
    <w:p w14:paraId="65548BA2" w14:textId="77777777" w:rsidR="00AB43FB" w:rsidRPr="005F7628" w:rsidRDefault="00AB43FB" w:rsidP="008D0A31">
      <w:pPr>
        <w:pStyle w:val="ListParagraph"/>
        <w:spacing w:after="0" w:line="252" w:lineRule="auto"/>
        <w:ind w:left="0"/>
        <w:contextualSpacing w:val="0"/>
        <w:jc w:val="both"/>
        <w:rPr>
          <w:rFonts w:ascii="Times New Roman" w:hAnsi="Times New Roman" w:cs="Times New Roman"/>
          <w:b/>
          <w:sz w:val="24"/>
          <w:szCs w:val="24"/>
        </w:rPr>
      </w:pPr>
    </w:p>
    <w:p w14:paraId="172A590C" w14:textId="01A92394" w:rsidR="006A2DB8" w:rsidRPr="005F7628"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2</w:t>
      </w:r>
      <w:r w:rsidR="00953AE2">
        <w:rPr>
          <w:rFonts w:ascii="Times New Roman" w:hAnsi="Times New Roman" w:cs="Times New Roman"/>
          <w:b/>
          <w:sz w:val="24"/>
          <w:szCs w:val="24"/>
        </w:rPr>
        <w:t>7</w:t>
      </w:r>
      <w:r w:rsidR="006A2DB8" w:rsidRPr="005F7628">
        <w:rPr>
          <w:rFonts w:ascii="Times New Roman" w:hAnsi="Times New Roman" w:cs="Times New Roman"/>
          <w:b/>
          <w:sz w:val="24"/>
          <w:szCs w:val="24"/>
        </w:rPr>
        <w:t xml:space="preserve">. Приложения към </w:t>
      </w:r>
      <w:r w:rsidR="00EA11C9" w:rsidRPr="005F7628">
        <w:rPr>
          <w:rFonts w:ascii="Times New Roman" w:hAnsi="Times New Roman" w:cs="Times New Roman"/>
          <w:b/>
          <w:sz w:val="24"/>
          <w:szCs w:val="24"/>
        </w:rPr>
        <w:t>Условията за кандидатстване</w:t>
      </w:r>
      <w:r w:rsidR="006A2DB8" w:rsidRPr="005F7628">
        <w:rPr>
          <w:rFonts w:ascii="Times New Roman" w:hAnsi="Times New Roman" w:cs="Times New Roman"/>
          <w:b/>
          <w:sz w:val="24"/>
          <w:szCs w:val="24"/>
        </w:rPr>
        <w:t>:</w:t>
      </w:r>
    </w:p>
    <w:p w14:paraId="25BB63CD" w14:textId="7B307008" w:rsidR="00932F98" w:rsidRDefault="00E44BBE" w:rsidP="00AC3C0D">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sidRPr="005F7628">
        <w:rPr>
          <w:rFonts w:ascii="Times New Roman" w:hAnsi="Times New Roman" w:cs="Times New Roman"/>
          <w:sz w:val="24"/>
          <w:szCs w:val="24"/>
        </w:rPr>
        <w:t xml:space="preserve">Приложение № </w:t>
      </w:r>
      <w:r w:rsidR="00225179">
        <w:rPr>
          <w:rFonts w:ascii="Times New Roman" w:hAnsi="Times New Roman" w:cs="Times New Roman"/>
          <w:sz w:val="24"/>
          <w:szCs w:val="24"/>
        </w:rPr>
        <w:t>1</w:t>
      </w:r>
      <w:r w:rsidR="00AB1E34">
        <w:rPr>
          <w:rFonts w:ascii="Times New Roman" w:hAnsi="Times New Roman" w:cs="Times New Roman"/>
          <w:sz w:val="24"/>
          <w:szCs w:val="24"/>
        </w:rPr>
        <w:t xml:space="preserve"> </w:t>
      </w:r>
      <w:r w:rsidRPr="005F7628">
        <w:rPr>
          <w:rFonts w:ascii="Times New Roman" w:hAnsi="Times New Roman" w:cs="Times New Roman"/>
          <w:sz w:val="24"/>
          <w:szCs w:val="24"/>
        </w:rPr>
        <w:t xml:space="preserve">– </w:t>
      </w:r>
      <w:r w:rsidR="00FD2864" w:rsidRPr="000636D6">
        <w:rPr>
          <w:rFonts w:ascii="Times New Roman" w:hAnsi="Times New Roman" w:cs="Times New Roman"/>
          <w:sz w:val="24"/>
          <w:szCs w:val="24"/>
        </w:rPr>
        <w:t>Анализ на остойностяването – образец</w:t>
      </w:r>
      <w:r w:rsidR="00FD2864">
        <w:rPr>
          <w:rFonts w:ascii="Times New Roman" w:hAnsi="Times New Roman" w:cs="Times New Roman"/>
          <w:sz w:val="24"/>
          <w:szCs w:val="24"/>
        </w:rPr>
        <w:t>;</w:t>
      </w:r>
    </w:p>
    <w:p w14:paraId="42D35B66" w14:textId="39F91370" w:rsidR="00225179" w:rsidRDefault="00225179" w:rsidP="00AC3C0D">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sidRPr="00225179">
        <w:rPr>
          <w:rFonts w:ascii="Times New Roman" w:hAnsi="Times New Roman" w:cs="Times New Roman"/>
          <w:sz w:val="24"/>
          <w:szCs w:val="24"/>
        </w:rPr>
        <w:t>Приложение №</w:t>
      </w:r>
      <w:r w:rsidR="00AB1E34">
        <w:rPr>
          <w:rFonts w:ascii="Times New Roman" w:hAnsi="Times New Roman" w:cs="Times New Roman"/>
          <w:sz w:val="24"/>
          <w:szCs w:val="24"/>
        </w:rPr>
        <w:t xml:space="preserve"> </w:t>
      </w:r>
      <w:r>
        <w:rPr>
          <w:rFonts w:ascii="Times New Roman" w:hAnsi="Times New Roman" w:cs="Times New Roman"/>
          <w:sz w:val="24"/>
          <w:szCs w:val="24"/>
        </w:rPr>
        <w:t>2</w:t>
      </w:r>
      <w:r w:rsidRPr="00225179">
        <w:rPr>
          <w:rFonts w:ascii="Times New Roman" w:hAnsi="Times New Roman" w:cs="Times New Roman"/>
          <w:sz w:val="24"/>
          <w:szCs w:val="24"/>
        </w:rPr>
        <w:t xml:space="preserve"> –</w:t>
      </w:r>
      <w:r w:rsidR="00FD2864" w:rsidRPr="000636D6">
        <w:rPr>
          <w:rFonts w:ascii="Times New Roman" w:hAnsi="Times New Roman" w:cs="Times New Roman"/>
          <w:sz w:val="24"/>
          <w:szCs w:val="24"/>
        </w:rPr>
        <w:t>Указания за попълване на формуляр за кандидатстване и подаване на проект по процедура „</w:t>
      </w:r>
      <w:r w:rsidR="00EF1F4A" w:rsidRPr="00EF1F4A">
        <w:rPr>
          <w:rFonts w:ascii="Times New Roman" w:hAnsi="Times New Roman" w:cs="Times New Roman"/>
          <w:sz w:val="24"/>
          <w:szCs w:val="24"/>
        </w:rPr>
        <w:t>Мониторинг на популацията на вида кафява мечка</w:t>
      </w:r>
      <w:r w:rsidR="00FD2864" w:rsidRPr="000636D6">
        <w:rPr>
          <w:rFonts w:ascii="Times New Roman" w:hAnsi="Times New Roman" w:cs="Times New Roman"/>
          <w:sz w:val="24"/>
          <w:szCs w:val="24"/>
        </w:rPr>
        <w:t>“ чрез системата ИСУН</w:t>
      </w:r>
      <w:r w:rsidR="00AB1E34" w:rsidRPr="00A45226">
        <w:rPr>
          <w:rFonts w:ascii="Times New Roman" w:hAnsi="Times New Roman" w:cs="Times New Roman"/>
          <w:sz w:val="24"/>
          <w:szCs w:val="24"/>
        </w:rPr>
        <w:t>;</w:t>
      </w:r>
    </w:p>
    <w:p w14:paraId="2842702C" w14:textId="22C062BD" w:rsidR="00E679FA" w:rsidRDefault="00932F98" w:rsidP="00AC3C0D">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Приложение №</w:t>
      </w:r>
      <w:r w:rsidR="00AB1E34">
        <w:rPr>
          <w:rFonts w:ascii="Times New Roman" w:hAnsi="Times New Roman" w:cs="Times New Roman"/>
          <w:sz w:val="24"/>
          <w:szCs w:val="24"/>
        </w:rPr>
        <w:t xml:space="preserve"> </w:t>
      </w:r>
      <w:r w:rsidR="00225179">
        <w:rPr>
          <w:rFonts w:ascii="Times New Roman" w:hAnsi="Times New Roman" w:cs="Times New Roman"/>
          <w:sz w:val="24"/>
          <w:szCs w:val="24"/>
        </w:rPr>
        <w:t>3</w:t>
      </w:r>
      <w:r w:rsidRPr="00932F98">
        <w:rPr>
          <w:rFonts w:ascii="Times New Roman" w:hAnsi="Times New Roman" w:cs="Times New Roman"/>
          <w:sz w:val="24"/>
          <w:szCs w:val="24"/>
        </w:rPr>
        <w:t xml:space="preserve"> –</w:t>
      </w:r>
      <w:r w:rsidR="00AB1E34">
        <w:rPr>
          <w:rFonts w:ascii="Times New Roman" w:hAnsi="Times New Roman" w:cs="Times New Roman"/>
          <w:sz w:val="24"/>
          <w:szCs w:val="24"/>
        </w:rPr>
        <w:t xml:space="preserve"> Обща декларация – образец</w:t>
      </w:r>
      <w:r w:rsidR="00E679FA">
        <w:rPr>
          <w:rFonts w:ascii="Times New Roman" w:hAnsi="Times New Roman" w:cs="Times New Roman"/>
          <w:sz w:val="24"/>
          <w:szCs w:val="24"/>
        </w:rPr>
        <w:t>;</w:t>
      </w:r>
    </w:p>
    <w:p w14:paraId="5D605C58" w14:textId="52690A63" w:rsidR="00AA3810" w:rsidRDefault="00E679FA" w:rsidP="00AC3C0D">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Приложение № 4 – </w:t>
      </w:r>
      <w:r w:rsidRPr="00E679FA">
        <w:rPr>
          <w:rFonts w:ascii="Times New Roman" w:hAnsi="Times New Roman" w:cs="Times New Roman"/>
          <w:sz w:val="24"/>
          <w:szCs w:val="24"/>
        </w:rPr>
        <w:t>Декларация за данни от НСИ</w:t>
      </w:r>
      <w:r>
        <w:rPr>
          <w:rFonts w:ascii="Times New Roman" w:hAnsi="Times New Roman" w:cs="Times New Roman"/>
          <w:sz w:val="24"/>
          <w:szCs w:val="24"/>
        </w:rPr>
        <w:t xml:space="preserve"> – образец</w:t>
      </w:r>
      <w:r w:rsidR="00357E17">
        <w:rPr>
          <w:rFonts w:ascii="Times New Roman" w:hAnsi="Times New Roman" w:cs="Times New Roman"/>
          <w:sz w:val="24"/>
          <w:szCs w:val="24"/>
        </w:rPr>
        <w:t>.</w:t>
      </w:r>
    </w:p>
    <w:sectPr w:rsidR="00AA3810" w:rsidSect="00E837BA">
      <w:footerReference w:type="default" r:id="rId16"/>
      <w:headerReference w:type="first" r:id="rId17"/>
      <w:pgSz w:w="11906" w:h="16838"/>
      <w:pgMar w:top="851" w:right="1133" w:bottom="1276" w:left="1134" w:header="708"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D6C3C" w14:textId="77777777" w:rsidR="009F07C4" w:rsidRDefault="009F07C4" w:rsidP="002325A3">
      <w:pPr>
        <w:spacing w:after="0" w:line="240" w:lineRule="auto"/>
      </w:pPr>
      <w:r>
        <w:separator/>
      </w:r>
    </w:p>
  </w:endnote>
  <w:endnote w:type="continuationSeparator" w:id="0">
    <w:p w14:paraId="294642EA" w14:textId="77777777" w:rsidR="009F07C4" w:rsidRDefault="009F07C4"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utura Bk">
    <w:altName w:val="Century Gothic"/>
    <w:charset w:val="CC"/>
    <w:family w:val="swiss"/>
    <w:pitch w:val="variable"/>
    <w:sig w:usb0="00000287" w:usb1="00000000" w:usb2="00000000" w:usb3="00000000" w:csb0="0000009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2893822"/>
      <w:docPartObj>
        <w:docPartGallery w:val="Page Numbers (Bottom of Page)"/>
        <w:docPartUnique/>
      </w:docPartObj>
    </w:sdtPr>
    <w:sdtEndPr>
      <w:rPr>
        <w:rFonts w:ascii="Times New Roman" w:hAnsi="Times New Roman" w:cs="Times New Roman"/>
        <w:noProof/>
      </w:rPr>
    </w:sdtEndPr>
    <w:sdtContent>
      <w:p w14:paraId="4FEB8DCB" w14:textId="0C51D700" w:rsidR="003A29CB" w:rsidRPr="00171982" w:rsidRDefault="003A29CB">
        <w:pPr>
          <w:pStyle w:val="Footer"/>
          <w:jc w:val="right"/>
          <w:rPr>
            <w:rFonts w:ascii="Times New Roman" w:hAnsi="Times New Roman" w:cs="Times New Roman"/>
          </w:rPr>
        </w:pPr>
        <w:r w:rsidRPr="00171982">
          <w:rPr>
            <w:rFonts w:ascii="Times New Roman" w:hAnsi="Times New Roman" w:cs="Times New Roman"/>
          </w:rPr>
          <w:fldChar w:fldCharType="begin"/>
        </w:r>
        <w:r w:rsidRPr="00171982">
          <w:rPr>
            <w:rFonts w:ascii="Times New Roman" w:hAnsi="Times New Roman" w:cs="Times New Roman"/>
          </w:rPr>
          <w:instrText xml:space="preserve"> PAGE   \* MERGEFORMAT </w:instrText>
        </w:r>
        <w:r w:rsidRPr="00171982">
          <w:rPr>
            <w:rFonts w:ascii="Times New Roman" w:hAnsi="Times New Roman" w:cs="Times New Roman"/>
          </w:rPr>
          <w:fldChar w:fldCharType="separate"/>
        </w:r>
        <w:r>
          <w:rPr>
            <w:rFonts w:ascii="Times New Roman" w:hAnsi="Times New Roman" w:cs="Times New Roman"/>
            <w:noProof/>
          </w:rPr>
          <w:t>23</w:t>
        </w:r>
        <w:r w:rsidRPr="00171982">
          <w:rPr>
            <w:rFonts w:ascii="Times New Roman" w:hAnsi="Times New Roman" w:cs="Times New Roman"/>
            <w:noProof/>
          </w:rPr>
          <w:fldChar w:fldCharType="end"/>
        </w:r>
      </w:p>
    </w:sdtContent>
  </w:sdt>
  <w:p w14:paraId="1AAB78D1" w14:textId="77777777" w:rsidR="003A29CB" w:rsidRDefault="003A29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B5935" w14:textId="77777777" w:rsidR="009F07C4" w:rsidRDefault="009F07C4" w:rsidP="002325A3">
      <w:pPr>
        <w:spacing w:after="0" w:line="240" w:lineRule="auto"/>
      </w:pPr>
      <w:r>
        <w:separator/>
      </w:r>
    </w:p>
  </w:footnote>
  <w:footnote w:type="continuationSeparator" w:id="0">
    <w:p w14:paraId="111ABEB3" w14:textId="77777777" w:rsidR="009F07C4" w:rsidRDefault="009F07C4" w:rsidP="002325A3">
      <w:pPr>
        <w:spacing w:after="0" w:line="240" w:lineRule="auto"/>
      </w:pPr>
      <w:r>
        <w:continuationSeparator/>
      </w:r>
    </w:p>
  </w:footnote>
  <w:footnote w:id="1">
    <w:p w14:paraId="0B7125EE" w14:textId="17AF3D07" w:rsidR="00D02F5F" w:rsidRPr="00D02F5F" w:rsidRDefault="00D02F5F">
      <w:pPr>
        <w:pStyle w:val="FootnoteText"/>
        <w:rPr>
          <w:rFonts w:ascii="Times New Roman" w:hAnsi="Times New Roman" w:cs="Times New Roman"/>
          <w:sz w:val="18"/>
          <w:szCs w:val="18"/>
        </w:rPr>
      </w:pPr>
      <w:r w:rsidRPr="00D02F5F">
        <w:rPr>
          <w:rStyle w:val="FootnoteReference"/>
          <w:rFonts w:ascii="Times New Roman" w:hAnsi="Times New Roman" w:cs="Times New Roman"/>
          <w:sz w:val="18"/>
          <w:szCs w:val="18"/>
        </w:rPr>
        <w:footnoteRef/>
      </w:r>
      <w:r w:rsidRPr="00D02F5F">
        <w:rPr>
          <w:rFonts w:ascii="Times New Roman" w:hAnsi="Times New Roman" w:cs="Times New Roman"/>
          <w:sz w:val="18"/>
          <w:szCs w:val="18"/>
        </w:rPr>
        <w:t xml:space="preserve"> https://www.moew.government.bg/static/media/ups/tiny/filebase/Nature/Biodiversity/Protected_specie/Action_Plans/AP_ANIMALS/Mammalia/AP_Ursus%20arctos_2024_2033.pdf</w:t>
      </w:r>
    </w:p>
  </w:footnote>
  <w:footnote w:id="2">
    <w:p w14:paraId="36672B9A" w14:textId="7492601A" w:rsidR="003A29CB" w:rsidRPr="00AF646E" w:rsidRDefault="003A29CB" w:rsidP="002C1815">
      <w:pPr>
        <w:pStyle w:val="FootnoteText"/>
        <w:spacing w:after="20"/>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00AF646E" w:rsidRPr="00AF646E">
        <w:rPr>
          <w:rFonts w:ascii="Times New Roman" w:hAnsi="Times New Roman" w:cs="Times New Roman"/>
        </w:rPr>
        <w:t>Посочват се конкретни изисквания към индикаторите (показателите) по процедурата, вкл. индикатори (показатели), които следва задължително да бъдат включени в проектните предложения, в случай че има такива.</w:t>
      </w:r>
    </w:p>
  </w:footnote>
  <w:footnote w:id="3">
    <w:p w14:paraId="67825EFB" w14:textId="15C8BEF7" w:rsidR="00866E47" w:rsidRDefault="00866E47">
      <w:pPr>
        <w:pStyle w:val="FootnoteText"/>
      </w:pPr>
      <w:r>
        <w:rPr>
          <w:rStyle w:val="FootnoteReference"/>
        </w:rPr>
        <w:footnoteRef/>
      </w:r>
      <w:r>
        <w:t xml:space="preserve"> </w:t>
      </w:r>
      <w:r w:rsidRPr="00866E47">
        <w:rPr>
          <w:rFonts w:ascii="Times New Roman" w:hAnsi="Times New Roman" w:cs="Times New Roman"/>
        </w:rPr>
        <w:t>https://www.eionet.europa.eu/etcs/etc-be/activities/reporting</w:t>
      </w:r>
    </w:p>
  </w:footnote>
  <w:footnote w:id="4">
    <w:p w14:paraId="41E0FB4E" w14:textId="6AC21145" w:rsidR="003A29CB" w:rsidRPr="00906B4B" w:rsidRDefault="003A29CB" w:rsidP="00BA2E00">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eastAsia="Times New Roman" w:hAnsi="Times New Roman" w:cs="Times New Roman"/>
          <w:sz w:val="18"/>
          <w:szCs w:val="18"/>
          <w:lang w:eastAsia="bg-BG"/>
        </w:rPr>
        <w:t xml:space="preserve"> </w:t>
      </w:r>
      <w:r w:rsidR="00AF646E" w:rsidRPr="00AF646E">
        <w:rPr>
          <w:rFonts w:ascii="Times New Roman" w:eastAsia="Times New Roman" w:hAnsi="Times New Roman" w:cs="Times New Roman"/>
          <w:sz w:val="18"/>
          <w:szCs w:val="18"/>
          <w:lang w:eastAsia="bg-BG"/>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p>
  </w:footnote>
  <w:footnote w:id="5">
    <w:p w14:paraId="3F6F15B8" w14:textId="55E5D7B0" w:rsidR="00E221C0" w:rsidRDefault="00E221C0" w:rsidP="00632F9E">
      <w:pPr>
        <w:pStyle w:val="FootnoteText"/>
        <w:jc w:val="both"/>
      </w:pPr>
      <w:r>
        <w:rPr>
          <w:rStyle w:val="FootnoteReference"/>
        </w:rPr>
        <w:footnoteRef/>
      </w:r>
      <w:r>
        <w:t xml:space="preserve"> </w:t>
      </w:r>
      <w:r w:rsidRPr="00E221C0">
        <w:t xml:space="preserve">  </w:t>
      </w:r>
      <w:r w:rsidRPr="00E221C0">
        <w:rPr>
          <w:rFonts w:ascii="Times New Roman" w:hAnsi="Times New Roman" w:cs="Times New Roman"/>
        </w:rPr>
        <w:t>Кандидатите за бенефициенти следва да имат предвид, че носят отговорност за изпълнение на договора за предоставяне на безвъзмездна финансова помощ в съответствие със закона и условията за изпълнение, като при наличие на някое от основанията по чл. 70, ал. 1 от ЗУСЕФСУ, финансовата подкрепа може да бъде отменена изцяло или частично чрез извършване на финансова корекция спрямо бенефициента, включително във връзка с дейността на партньора по проекта.</w:t>
      </w:r>
    </w:p>
  </w:footnote>
  <w:footnote w:id="6">
    <w:p w14:paraId="4BCB973C" w14:textId="77777777" w:rsidR="004F3D33" w:rsidRDefault="004F3D33" w:rsidP="004F3D33">
      <w:pPr>
        <w:pStyle w:val="FootnoteText"/>
        <w:jc w:val="both"/>
        <w:rPr>
          <w:rFonts w:ascii="Times New Roman" w:hAnsi="Times New Roman" w:cs="Times New Roman"/>
        </w:rPr>
      </w:pPr>
      <w:r>
        <w:rPr>
          <w:rStyle w:val="FootnoteReference"/>
        </w:rPr>
        <w:footnoteRef/>
      </w:r>
      <w:r>
        <w:t xml:space="preserve"> </w:t>
      </w:r>
      <w:r>
        <w:rPr>
          <w:rFonts w:ascii="Times New Roman" w:hAnsi="Times New Roman" w:cs="Times New Roman"/>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footnote>
  <w:footnote w:id="7">
    <w:p w14:paraId="02178C5D" w14:textId="77777777" w:rsidR="00E86B20" w:rsidRPr="00E86B20" w:rsidRDefault="00E86B20" w:rsidP="00E86B20">
      <w:pPr>
        <w:pStyle w:val="FootnoteText"/>
        <w:jc w:val="both"/>
        <w:rPr>
          <w:rFonts w:ascii="Times New Roman" w:hAnsi="Times New Roman" w:cs="Times New Roman"/>
        </w:rPr>
      </w:pPr>
      <w:r w:rsidRPr="00E86B20">
        <w:rPr>
          <w:rStyle w:val="FootnoteReference"/>
          <w:rFonts w:ascii="Times New Roman" w:hAnsi="Times New Roman" w:cs="Times New Roman"/>
        </w:rPr>
        <w:footnoteRef/>
      </w:r>
      <w:r w:rsidRPr="00E86B20">
        <w:rPr>
          <w:rFonts w:ascii="Times New Roman" w:hAnsi="Times New Roman" w:cs="Times New Roman"/>
        </w:rPr>
        <w:t xml:space="preserve"> https://www.researchgate.net/publication/235845137_Action_Plan_for_Conservation_of_the_Brow</w:t>
      </w:r>
    </w:p>
    <w:p w14:paraId="1F9BE483" w14:textId="7E2AC19C" w:rsidR="00E86B20" w:rsidRPr="00F20FC6" w:rsidRDefault="00E86B20" w:rsidP="00E86B20">
      <w:pPr>
        <w:pStyle w:val="FootnoteText"/>
        <w:jc w:val="both"/>
        <w:rPr>
          <w:rFonts w:ascii="Times New Roman" w:hAnsi="Times New Roman" w:cs="Times New Roman"/>
        </w:rPr>
      </w:pPr>
      <w:r w:rsidRPr="00E86B20">
        <w:rPr>
          <w:rFonts w:ascii="Times New Roman" w:hAnsi="Times New Roman" w:cs="Times New Roman"/>
        </w:rPr>
        <w:t>n_Bear_in_Europe_Ursus_arctos.</w:t>
      </w:r>
    </w:p>
  </w:footnote>
  <w:footnote w:id="8">
    <w:p w14:paraId="1FCEB050" w14:textId="759F2883" w:rsidR="003A29CB" w:rsidRPr="00906B4B" w:rsidRDefault="003A29CB" w:rsidP="001D79C3">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00AF646E" w:rsidRPr="00AF646E">
        <w:rPr>
          <w:rFonts w:ascii="Times New Roman" w:hAnsi="Times New Roman" w:cs="Times New Roman"/>
        </w:rPr>
        <w:t>Описват се изискванията за постигане на съответствие с хоризонталните принципи на ЕС и, ако е приложимо, на принос към тях.</w:t>
      </w:r>
    </w:p>
  </w:footnote>
  <w:footnote w:id="9">
    <w:p w14:paraId="574EBCC9" w14:textId="0C1C4C91" w:rsidR="003A29CB" w:rsidRPr="00906B4B" w:rsidRDefault="003A29CB" w:rsidP="00991E4B">
      <w:pPr>
        <w:pStyle w:val="FootnoteText"/>
        <w:jc w:val="both"/>
        <w:rPr>
          <w:rFonts w:ascii="Times New Roman" w:hAnsi="Times New Roman" w:cs="Times New Roman"/>
        </w:rPr>
      </w:pPr>
      <w:r>
        <w:rPr>
          <w:rStyle w:val="FootnoteReference"/>
        </w:rPr>
        <w:footnoteRef/>
      </w:r>
      <w:r>
        <w:t xml:space="preserve"> </w:t>
      </w:r>
      <w:r w:rsidR="00AF646E" w:rsidRPr="00AF646E">
        <w:rPr>
          <w:rFonts w:ascii="Times New Roman" w:hAnsi="Times New Roman" w:cs="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10">
    <w:p w14:paraId="02AD4F0E" w14:textId="308309F8" w:rsidR="003A29CB" w:rsidRPr="00906B4B" w:rsidRDefault="003A29CB" w:rsidP="004A58E5">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00162630" w:rsidRPr="00162630">
        <w:rPr>
          <w:rFonts w:ascii="Times New Roman" w:hAnsi="Times New Roman" w:cs="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11">
    <w:p w14:paraId="4DBE6C01" w14:textId="05E8B0CD" w:rsidR="003A29CB" w:rsidRPr="00906B4B" w:rsidRDefault="003A29CB" w:rsidP="004A58E5">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00DF22D6" w:rsidRPr="00DF22D6">
        <w:rPr>
          <w:rFonts w:ascii="Times New Roman" w:hAnsi="Times New Roman" w:cs="Times New Roman"/>
        </w:rPr>
        <w:t>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2">
    <w:p w14:paraId="1D424ABE" w14:textId="6EBA6023" w:rsidR="003A29CB" w:rsidRPr="00906B4B" w:rsidRDefault="003A29CB" w:rsidP="0063166B">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В</w:t>
      </w:r>
      <w:r w:rsidR="00DF22D6">
        <w:t xml:space="preserve"> </w:t>
      </w:r>
      <w:r w:rsidR="00DF22D6" w:rsidRPr="00DF22D6">
        <w:rPr>
          <w:rFonts w:ascii="Times New Roman" w:hAnsi="Times New Roman" w:cs="Times New Roman"/>
        </w:rPr>
        <w:t>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13">
    <w:p w14:paraId="38E2ECCA" w14:textId="77777777" w:rsidR="003A29CB" w:rsidRPr="00906B4B" w:rsidRDefault="003A29CB">
      <w:pPr>
        <w:pStyle w:val="FootnoteText"/>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По преценка на Управляващия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6"/>
      <w:gridCol w:w="2971"/>
      <w:gridCol w:w="3182"/>
    </w:tblGrid>
    <w:tr w:rsidR="00E12E5C" w14:paraId="5B63DFB9" w14:textId="77777777" w:rsidTr="00E07E23">
      <w:tc>
        <w:tcPr>
          <w:tcW w:w="3209" w:type="dxa"/>
        </w:tcPr>
        <w:p w14:paraId="0BAE25D5" w14:textId="0DA74A44" w:rsidR="00E12E5C" w:rsidRDefault="00E07E23" w:rsidP="00FF1CD5">
          <w:pPr>
            <w:pStyle w:val="Header"/>
            <w:rPr>
              <w:rFonts w:ascii="Calibri" w:eastAsia="Calibri" w:hAnsi="Calibri"/>
              <w:b/>
            </w:rPr>
          </w:pPr>
          <w:r>
            <w:rPr>
              <w:rFonts w:ascii="Calibri" w:eastAsia="Calibri" w:hAnsi="Calibri"/>
              <w:b/>
              <w:noProof/>
            </w:rPr>
            <w:drawing>
              <wp:inline distT="0" distB="0" distL="0" distR="0" wp14:anchorId="2973C919" wp14:editId="174D5AF6">
                <wp:extent cx="2066925" cy="4381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38150"/>
                        </a:xfrm>
                        <a:prstGeom prst="rect">
                          <a:avLst/>
                        </a:prstGeom>
                        <a:noFill/>
                      </pic:spPr>
                    </pic:pic>
                  </a:graphicData>
                </a:graphic>
              </wp:inline>
            </w:drawing>
          </w:r>
        </w:p>
      </w:tc>
      <w:tc>
        <w:tcPr>
          <w:tcW w:w="3210" w:type="dxa"/>
        </w:tcPr>
        <w:p w14:paraId="32EE0704" w14:textId="77777777" w:rsidR="00E12E5C" w:rsidRDefault="00E12E5C" w:rsidP="00FF1CD5">
          <w:pPr>
            <w:pStyle w:val="Header"/>
            <w:rPr>
              <w:rFonts w:ascii="Calibri" w:eastAsia="Calibri" w:hAnsi="Calibri"/>
              <w:b/>
            </w:rPr>
          </w:pPr>
        </w:p>
      </w:tc>
      <w:tc>
        <w:tcPr>
          <w:tcW w:w="3210" w:type="dxa"/>
        </w:tcPr>
        <w:p w14:paraId="708FE57D" w14:textId="24279085" w:rsidR="00E12E5C" w:rsidRDefault="000C2248" w:rsidP="00E07E23">
          <w:pPr>
            <w:pStyle w:val="Header"/>
            <w:jc w:val="right"/>
            <w:rPr>
              <w:rFonts w:ascii="Calibri" w:eastAsia="Calibri" w:hAnsi="Calibri"/>
              <w:b/>
            </w:rPr>
          </w:pPr>
          <w:r>
            <w:rPr>
              <w:rFonts w:ascii="Calibri" w:eastAsia="Calibri" w:hAnsi="Calibri"/>
              <w:b/>
              <w:noProof/>
            </w:rPr>
            <w:drawing>
              <wp:inline distT="0" distB="0" distL="0" distR="0" wp14:anchorId="4CC8AA89" wp14:editId="3CD01D8C">
                <wp:extent cx="1679497" cy="51937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146" cy="530094"/>
                        </a:xfrm>
                        <a:prstGeom prst="rect">
                          <a:avLst/>
                        </a:prstGeom>
                        <a:noFill/>
                      </pic:spPr>
                    </pic:pic>
                  </a:graphicData>
                </a:graphic>
              </wp:inline>
            </w:drawing>
          </w:r>
        </w:p>
      </w:tc>
    </w:tr>
  </w:tbl>
  <w:p w14:paraId="15A439C0" w14:textId="02E389E4" w:rsidR="003A29CB" w:rsidRDefault="003A29CB" w:rsidP="00FF1CD5">
    <w:pPr>
      <w:pStyle w:val="Header"/>
    </w:pPr>
    <w:r>
      <w:rPr>
        <w:rFonts w:ascii="Calibri" w:eastAsia="Calibri" w:hAnsi="Calibri" w:cs="Times New Roman"/>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72AF90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436E39"/>
    <w:multiLevelType w:val="hybridMultilevel"/>
    <w:tmpl w:val="01AEDAA4"/>
    <w:lvl w:ilvl="0" w:tplc="BB68FE72">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F457826"/>
    <w:multiLevelType w:val="hybridMultilevel"/>
    <w:tmpl w:val="4F88A9A8"/>
    <w:lvl w:ilvl="0" w:tplc="78409DB2">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FC65CC8"/>
    <w:multiLevelType w:val="multilevel"/>
    <w:tmpl w:val="E6E43974"/>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53AD5"/>
    <w:multiLevelType w:val="hybridMultilevel"/>
    <w:tmpl w:val="D7C2E764"/>
    <w:lvl w:ilvl="0" w:tplc="C868F38C">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4A1299B"/>
    <w:multiLevelType w:val="hybridMultilevel"/>
    <w:tmpl w:val="AB5C5C0A"/>
    <w:lvl w:ilvl="0" w:tplc="378EB712">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3D5B2F"/>
    <w:multiLevelType w:val="hybridMultilevel"/>
    <w:tmpl w:val="7772B30E"/>
    <w:lvl w:ilvl="0" w:tplc="0EE241C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8716D79"/>
    <w:multiLevelType w:val="hybridMultilevel"/>
    <w:tmpl w:val="CC847FF0"/>
    <w:lvl w:ilvl="0" w:tplc="BE1A80BA">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4602D5D"/>
    <w:multiLevelType w:val="hybridMultilevel"/>
    <w:tmpl w:val="760080FA"/>
    <w:lvl w:ilvl="0" w:tplc="19764938">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57D6357"/>
    <w:multiLevelType w:val="hybridMultilevel"/>
    <w:tmpl w:val="D9D2D572"/>
    <w:lvl w:ilvl="0" w:tplc="EEFCC55C">
      <w:start w:val="1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6682236"/>
    <w:multiLevelType w:val="hybridMultilevel"/>
    <w:tmpl w:val="E280E8BC"/>
    <w:lvl w:ilvl="0" w:tplc="2B6409D0">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A7B683B"/>
    <w:multiLevelType w:val="multilevel"/>
    <w:tmpl w:val="A10CF2D6"/>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6E42C8"/>
    <w:multiLevelType w:val="hybridMultilevel"/>
    <w:tmpl w:val="E23CB3CE"/>
    <w:lvl w:ilvl="0" w:tplc="17987354">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52F17F7"/>
    <w:multiLevelType w:val="hybridMultilevel"/>
    <w:tmpl w:val="66BA67A2"/>
    <w:lvl w:ilvl="0" w:tplc="E03636DE">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63A7E0F"/>
    <w:multiLevelType w:val="hybridMultilevel"/>
    <w:tmpl w:val="C53AD9E4"/>
    <w:lvl w:ilvl="0" w:tplc="2C565D2C">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C013801"/>
    <w:multiLevelType w:val="hybridMultilevel"/>
    <w:tmpl w:val="DA3E0D68"/>
    <w:lvl w:ilvl="0" w:tplc="B5B8CCF8">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18" w15:restartNumberingAfterBreak="0">
    <w:nsid w:val="4817526C"/>
    <w:multiLevelType w:val="hybridMultilevel"/>
    <w:tmpl w:val="FAB44E8C"/>
    <w:lvl w:ilvl="0" w:tplc="57FCAFFC">
      <w:start w:val="7"/>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A55F49"/>
    <w:multiLevelType w:val="hybridMultilevel"/>
    <w:tmpl w:val="C8642EE0"/>
    <w:lvl w:ilvl="0" w:tplc="49326B82">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AEB56D2"/>
    <w:multiLevelType w:val="hybridMultilevel"/>
    <w:tmpl w:val="390AA9EA"/>
    <w:lvl w:ilvl="0" w:tplc="69E4BEC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B9C66EE"/>
    <w:multiLevelType w:val="hybridMultilevel"/>
    <w:tmpl w:val="000E55F6"/>
    <w:lvl w:ilvl="0" w:tplc="F814AB02">
      <w:start w:val="2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4C412CE3"/>
    <w:multiLevelType w:val="hybridMultilevel"/>
    <w:tmpl w:val="40485AD8"/>
    <w:lvl w:ilvl="0" w:tplc="756AD35E">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F261B42"/>
    <w:multiLevelType w:val="multilevel"/>
    <w:tmpl w:val="C0A297B0"/>
    <w:lvl w:ilvl="0">
      <w:start w:val="2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A15204"/>
    <w:multiLevelType w:val="hybridMultilevel"/>
    <w:tmpl w:val="7F6E2684"/>
    <w:lvl w:ilvl="0" w:tplc="BDDE5D38">
      <w:start w:val="13"/>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25" w15:restartNumberingAfterBreak="0">
    <w:nsid w:val="578E2846"/>
    <w:multiLevelType w:val="hybridMultilevel"/>
    <w:tmpl w:val="C16A8F28"/>
    <w:lvl w:ilvl="0" w:tplc="BE7A0248">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1096A04"/>
    <w:multiLevelType w:val="hybridMultilevel"/>
    <w:tmpl w:val="0D7A4B02"/>
    <w:lvl w:ilvl="0" w:tplc="B88A2482">
      <w:start w:val="2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2F17249"/>
    <w:multiLevelType w:val="hybridMultilevel"/>
    <w:tmpl w:val="2A1CB754"/>
    <w:lvl w:ilvl="0" w:tplc="529A3114">
      <w:start w:val="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405C16"/>
    <w:multiLevelType w:val="hybridMultilevel"/>
    <w:tmpl w:val="E4A066AC"/>
    <w:lvl w:ilvl="0" w:tplc="387A1F5C">
      <w:start w:val="1"/>
      <w:numFmt w:val="bullet"/>
      <w:lvlText w:val="−"/>
      <w:lvlJc w:val="left"/>
      <w:pPr>
        <w:ind w:left="2344" w:hanging="360"/>
      </w:pPr>
      <w:rPr>
        <w:rFonts w:ascii="Times New Roman" w:hAnsi="Times New Roman" w:cs="Times New Roman" w:hint="default"/>
      </w:rPr>
    </w:lvl>
    <w:lvl w:ilvl="1" w:tplc="04090003" w:tentative="1">
      <w:start w:val="1"/>
      <w:numFmt w:val="bullet"/>
      <w:lvlText w:val="o"/>
      <w:lvlJc w:val="left"/>
      <w:pPr>
        <w:ind w:left="-687" w:hanging="360"/>
      </w:pPr>
      <w:rPr>
        <w:rFonts w:ascii="Courier New" w:hAnsi="Courier New" w:cs="Courier New" w:hint="default"/>
      </w:rPr>
    </w:lvl>
    <w:lvl w:ilvl="2" w:tplc="04090005" w:tentative="1">
      <w:start w:val="1"/>
      <w:numFmt w:val="bullet"/>
      <w:lvlText w:val=""/>
      <w:lvlJc w:val="left"/>
      <w:pPr>
        <w:ind w:left="33" w:hanging="360"/>
      </w:pPr>
      <w:rPr>
        <w:rFonts w:ascii="Wingdings" w:hAnsi="Wingdings" w:hint="default"/>
      </w:rPr>
    </w:lvl>
    <w:lvl w:ilvl="3" w:tplc="04090001" w:tentative="1">
      <w:start w:val="1"/>
      <w:numFmt w:val="bullet"/>
      <w:lvlText w:val=""/>
      <w:lvlJc w:val="left"/>
      <w:pPr>
        <w:ind w:left="753" w:hanging="360"/>
      </w:pPr>
      <w:rPr>
        <w:rFonts w:ascii="Symbol" w:hAnsi="Symbol" w:hint="default"/>
      </w:rPr>
    </w:lvl>
    <w:lvl w:ilvl="4" w:tplc="04090003" w:tentative="1">
      <w:start w:val="1"/>
      <w:numFmt w:val="bullet"/>
      <w:lvlText w:val="o"/>
      <w:lvlJc w:val="left"/>
      <w:pPr>
        <w:ind w:left="1473" w:hanging="360"/>
      </w:pPr>
      <w:rPr>
        <w:rFonts w:ascii="Courier New" w:hAnsi="Courier New" w:cs="Courier New" w:hint="default"/>
      </w:rPr>
    </w:lvl>
    <w:lvl w:ilvl="5" w:tplc="04090005" w:tentative="1">
      <w:start w:val="1"/>
      <w:numFmt w:val="bullet"/>
      <w:lvlText w:val=""/>
      <w:lvlJc w:val="left"/>
      <w:pPr>
        <w:ind w:left="2193" w:hanging="360"/>
      </w:pPr>
      <w:rPr>
        <w:rFonts w:ascii="Wingdings" w:hAnsi="Wingdings" w:hint="default"/>
      </w:rPr>
    </w:lvl>
    <w:lvl w:ilvl="6" w:tplc="04090001" w:tentative="1">
      <w:start w:val="1"/>
      <w:numFmt w:val="bullet"/>
      <w:lvlText w:val=""/>
      <w:lvlJc w:val="left"/>
      <w:pPr>
        <w:ind w:left="2913" w:hanging="360"/>
      </w:pPr>
      <w:rPr>
        <w:rFonts w:ascii="Symbol" w:hAnsi="Symbol" w:hint="default"/>
      </w:rPr>
    </w:lvl>
    <w:lvl w:ilvl="7" w:tplc="04090003" w:tentative="1">
      <w:start w:val="1"/>
      <w:numFmt w:val="bullet"/>
      <w:lvlText w:val="o"/>
      <w:lvlJc w:val="left"/>
      <w:pPr>
        <w:ind w:left="3633" w:hanging="360"/>
      </w:pPr>
      <w:rPr>
        <w:rFonts w:ascii="Courier New" w:hAnsi="Courier New" w:cs="Courier New" w:hint="default"/>
      </w:rPr>
    </w:lvl>
    <w:lvl w:ilvl="8" w:tplc="04090005" w:tentative="1">
      <w:start w:val="1"/>
      <w:numFmt w:val="bullet"/>
      <w:lvlText w:val=""/>
      <w:lvlJc w:val="left"/>
      <w:pPr>
        <w:ind w:left="4353" w:hanging="360"/>
      </w:pPr>
      <w:rPr>
        <w:rFonts w:ascii="Wingdings" w:hAnsi="Wingdings" w:hint="default"/>
      </w:rPr>
    </w:lvl>
  </w:abstractNum>
  <w:abstractNum w:abstractNumId="29" w15:restartNumberingAfterBreak="0">
    <w:nsid w:val="6D6F13F1"/>
    <w:multiLevelType w:val="hybridMultilevel"/>
    <w:tmpl w:val="CA5230E8"/>
    <w:lvl w:ilvl="0" w:tplc="D102D812">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D703C66"/>
    <w:multiLevelType w:val="hybridMultilevel"/>
    <w:tmpl w:val="45843576"/>
    <w:lvl w:ilvl="0" w:tplc="424CDB6C">
      <w:start w:val="13"/>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F240EAB"/>
    <w:multiLevelType w:val="hybridMultilevel"/>
    <w:tmpl w:val="F2926A62"/>
    <w:lvl w:ilvl="0" w:tplc="87DC7E0C">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6340A46"/>
    <w:multiLevelType w:val="multilevel"/>
    <w:tmpl w:val="C6D204F8"/>
    <w:lvl w:ilvl="0">
      <w:start w:val="4"/>
      <w:numFmt w:val="bullet"/>
      <w:lvlText w:val="–"/>
      <w:lvlJc w:val="left"/>
      <w:pPr>
        <w:ind w:left="5905" w:hanging="660"/>
      </w:pPr>
      <w:rPr>
        <w:rFonts w:ascii="Calibri" w:eastAsia="Calibri" w:hAnsi="Calibri" w:cs="Times New Roman" w:hint="default"/>
        <w:b w:val="0"/>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76875983"/>
    <w:multiLevelType w:val="hybridMultilevel"/>
    <w:tmpl w:val="8520B508"/>
    <w:lvl w:ilvl="0" w:tplc="EDF4313E">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6A743AD"/>
    <w:multiLevelType w:val="hybridMultilevel"/>
    <w:tmpl w:val="48CC50EE"/>
    <w:lvl w:ilvl="0" w:tplc="098A714E">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7874930"/>
    <w:multiLevelType w:val="hybridMultilevel"/>
    <w:tmpl w:val="8102AE68"/>
    <w:lvl w:ilvl="0" w:tplc="5B9CF728">
      <w:start w:val="13"/>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36" w15:restartNumberingAfterBreak="0">
    <w:nsid w:val="782D399C"/>
    <w:multiLevelType w:val="hybridMultilevel"/>
    <w:tmpl w:val="C304F5AE"/>
    <w:lvl w:ilvl="0" w:tplc="0C80E430">
      <w:start w:val="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EA5526A"/>
    <w:multiLevelType w:val="hybridMultilevel"/>
    <w:tmpl w:val="C10EC4DE"/>
    <w:lvl w:ilvl="0" w:tplc="08FE4788">
      <w:start w:val="1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F58360A"/>
    <w:multiLevelType w:val="hybridMultilevel"/>
    <w:tmpl w:val="FE7A2FCC"/>
    <w:lvl w:ilvl="0" w:tplc="8E2A4246">
      <w:start w:val="1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348258752">
    <w:abstractNumId w:val="12"/>
  </w:num>
  <w:num w:numId="2" w16cid:durableId="730076661">
    <w:abstractNumId w:val="0"/>
  </w:num>
  <w:num w:numId="3" w16cid:durableId="147865219">
    <w:abstractNumId w:val="32"/>
  </w:num>
  <w:num w:numId="4" w16cid:durableId="177306507">
    <w:abstractNumId w:val="17"/>
  </w:num>
  <w:num w:numId="5" w16cid:durableId="624846138">
    <w:abstractNumId w:val="8"/>
  </w:num>
  <w:num w:numId="6" w16cid:durableId="2089109134">
    <w:abstractNumId w:val="28"/>
  </w:num>
  <w:num w:numId="7" w16cid:durableId="789125392">
    <w:abstractNumId w:val="3"/>
  </w:num>
  <w:num w:numId="8" w16cid:durableId="1146891576">
    <w:abstractNumId w:val="27"/>
  </w:num>
  <w:num w:numId="9" w16cid:durableId="25954505">
    <w:abstractNumId w:val="2"/>
  </w:num>
  <w:num w:numId="10" w16cid:durableId="1300502742">
    <w:abstractNumId w:val="29"/>
  </w:num>
  <w:num w:numId="11" w16cid:durableId="215166835">
    <w:abstractNumId w:val="7"/>
  </w:num>
  <w:num w:numId="12" w16cid:durableId="2041127507">
    <w:abstractNumId w:val="15"/>
  </w:num>
  <w:num w:numId="13" w16cid:durableId="467628401">
    <w:abstractNumId w:val="16"/>
  </w:num>
  <w:num w:numId="14" w16cid:durableId="410734241">
    <w:abstractNumId w:val="18"/>
  </w:num>
  <w:num w:numId="15" w16cid:durableId="1305281688">
    <w:abstractNumId w:val="22"/>
  </w:num>
  <w:num w:numId="16" w16cid:durableId="957417229">
    <w:abstractNumId w:val="34"/>
  </w:num>
  <w:num w:numId="17" w16cid:durableId="1052657448">
    <w:abstractNumId w:val="26"/>
  </w:num>
  <w:num w:numId="18" w16cid:durableId="786314691">
    <w:abstractNumId w:val="21"/>
  </w:num>
  <w:num w:numId="19" w16cid:durableId="1717268099">
    <w:abstractNumId w:val="25"/>
  </w:num>
  <w:num w:numId="20" w16cid:durableId="1286157485">
    <w:abstractNumId w:val="5"/>
  </w:num>
  <w:num w:numId="21" w16cid:durableId="474298145">
    <w:abstractNumId w:val="19"/>
  </w:num>
  <w:num w:numId="22" w16cid:durableId="1039402019">
    <w:abstractNumId w:val="4"/>
  </w:num>
  <w:num w:numId="23" w16cid:durableId="948048935">
    <w:abstractNumId w:val="1"/>
  </w:num>
  <w:num w:numId="24" w16cid:durableId="435752016">
    <w:abstractNumId w:val="36"/>
  </w:num>
  <w:num w:numId="25" w16cid:durableId="398291091">
    <w:abstractNumId w:val="33"/>
  </w:num>
  <w:num w:numId="26" w16cid:durableId="1808356944">
    <w:abstractNumId w:val="23"/>
  </w:num>
  <w:num w:numId="27" w16cid:durableId="2059433905">
    <w:abstractNumId w:val="9"/>
  </w:num>
  <w:num w:numId="28" w16cid:durableId="1842499716">
    <w:abstractNumId w:val="11"/>
  </w:num>
  <w:num w:numId="29" w16cid:durableId="734082411">
    <w:abstractNumId w:val="13"/>
  </w:num>
  <w:num w:numId="30" w16cid:durableId="820583438">
    <w:abstractNumId w:val="37"/>
  </w:num>
  <w:num w:numId="31" w16cid:durableId="743264077">
    <w:abstractNumId w:val="14"/>
  </w:num>
  <w:num w:numId="32" w16cid:durableId="2145730347">
    <w:abstractNumId w:val="6"/>
  </w:num>
  <w:num w:numId="33" w16cid:durableId="2104179899">
    <w:abstractNumId w:val="30"/>
  </w:num>
  <w:num w:numId="34" w16cid:durableId="1226454618">
    <w:abstractNumId w:val="38"/>
  </w:num>
  <w:num w:numId="35" w16cid:durableId="447970668">
    <w:abstractNumId w:val="10"/>
  </w:num>
  <w:num w:numId="36" w16cid:durableId="228270713">
    <w:abstractNumId w:val="20"/>
  </w:num>
  <w:num w:numId="37" w16cid:durableId="608508153">
    <w:abstractNumId w:val="31"/>
  </w:num>
  <w:num w:numId="38" w16cid:durableId="1729718484">
    <w:abstractNumId w:val="24"/>
  </w:num>
  <w:num w:numId="39" w16cid:durableId="1561020167">
    <w:abstractNumId w:val="3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11"/>
    <w:rsid w:val="0000001B"/>
    <w:rsid w:val="00000648"/>
    <w:rsid w:val="00000F9B"/>
    <w:rsid w:val="00001506"/>
    <w:rsid w:val="000019F1"/>
    <w:rsid w:val="00001BBA"/>
    <w:rsid w:val="00001CB2"/>
    <w:rsid w:val="00001CD0"/>
    <w:rsid w:val="0000270B"/>
    <w:rsid w:val="00002963"/>
    <w:rsid w:val="00002A4A"/>
    <w:rsid w:val="00002DB8"/>
    <w:rsid w:val="00002F2B"/>
    <w:rsid w:val="00003B54"/>
    <w:rsid w:val="00003CCA"/>
    <w:rsid w:val="00003EFD"/>
    <w:rsid w:val="00004151"/>
    <w:rsid w:val="000042AB"/>
    <w:rsid w:val="0000443A"/>
    <w:rsid w:val="00004719"/>
    <w:rsid w:val="00004878"/>
    <w:rsid w:val="00004B76"/>
    <w:rsid w:val="00004E82"/>
    <w:rsid w:val="0000551B"/>
    <w:rsid w:val="0000576F"/>
    <w:rsid w:val="00006184"/>
    <w:rsid w:val="000063CD"/>
    <w:rsid w:val="0000734D"/>
    <w:rsid w:val="000076A8"/>
    <w:rsid w:val="000077F2"/>
    <w:rsid w:val="0001026A"/>
    <w:rsid w:val="000103EC"/>
    <w:rsid w:val="000107E1"/>
    <w:rsid w:val="000112E4"/>
    <w:rsid w:val="000114FE"/>
    <w:rsid w:val="000115A9"/>
    <w:rsid w:val="00011799"/>
    <w:rsid w:val="00011DAC"/>
    <w:rsid w:val="00011E0D"/>
    <w:rsid w:val="000120A9"/>
    <w:rsid w:val="00012136"/>
    <w:rsid w:val="000124C2"/>
    <w:rsid w:val="000126C1"/>
    <w:rsid w:val="000128FE"/>
    <w:rsid w:val="00012E09"/>
    <w:rsid w:val="000130AE"/>
    <w:rsid w:val="00013727"/>
    <w:rsid w:val="00013A5A"/>
    <w:rsid w:val="0001437E"/>
    <w:rsid w:val="00014A2A"/>
    <w:rsid w:val="00014EEF"/>
    <w:rsid w:val="000152AF"/>
    <w:rsid w:val="000158F9"/>
    <w:rsid w:val="000163DB"/>
    <w:rsid w:val="000167A0"/>
    <w:rsid w:val="00016A0E"/>
    <w:rsid w:val="00017144"/>
    <w:rsid w:val="00020BD5"/>
    <w:rsid w:val="00020FBC"/>
    <w:rsid w:val="000212BB"/>
    <w:rsid w:val="000213FE"/>
    <w:rsid w:val="00021592"/>
    <w:rsid w:val="0002195B"/>
    <w:rsid w:val="00022246"/>
    <w:rsid w:val="00022294"/>
    <w:rsid w:val="000224AA"/>
    <w:rsid w:val="00022A09"/>
    <w:rsid w:val="00022C44"/>
    <w:rsid w:val="00023480"/>
    <w:rsid w:val="000239A4"/>
    <w:rsid w:val="00023ACF"/>
    <w:rsid w:val="00024A90"/>
    <w:rsid w:val="00024ABB"/>
    <w:rsid w:val="00025EBC"/>
    <w:rsid w:val="00025ECC"/>
    <w:rsid w:val="0002627B"/>
    <w:rsid w:val="00026392"/>
    <w:rsid w:val="00026453"/>
    <w:rsid w:val="00026BE9"/>
    <w:rsid w:val="00027156"/>
    <w:rsid w:val="000275A0"/>
    <w:rsid w:val="0003007F"/>
    <w:rsid w:val="000305F8"/>
    <w:rsid w:val="00030CB8"/>
    <w:rsid w:val="000318EA"/>
    <w:rsid w:val="00031D4A"/>
    <w:rsid w:val="00031D79"/>
    <w:rsid w:val="00032136"/>
    <w:rsid w:val="00032461"/>
    <w:rsid w:val="00032808"/>
    <w:rsid w:val="00032BEB"/>
    <w:rsid w:val="000349CE"/>
    <w:rsid w:val="00034A9B"/>
    <w:rsid w:val="00034D4D"/>
    <w:rsid w:val="00034DEF"/>
    <w:rsid w:val="000352D3"/>
    <w:rsid w:val="00035365"/>
    <w:rsid w:val="0003562E"/>
    <w:rsid w:val="000356B3"/>
    <w:rsid w:val="00035A12"/>
    <w:rsid w:val="00035DDE"/>
    <w:rsid w:val="0003634C"/>
    <w:rsid w:val="00036A81"/>
    <w:rsid w:val="00036FEB"/>
    <w:rsid w:val="00037167"/>
    <w:rsid w:val="00037E95"/>
    <w:rsid w:val="00040E8C"/>
    <w:rsid w:val="000416F4"/>
    <w:rsid w:val="00041CE5"/>
    <w:rsid w:val="00042537"/>
    <w:rsid w:val="00042585"/>
    <w:rsid w:val="00043145"/>
    <w:rsid w:val="0004338F"/>
    <w:rsid w:val="00043AD1"/>
    <w:rsid w:val="00043C03"/>
    <w:rsid w:val="000441DE"/>
    <w:rsid w:val="000449B3"/>
    <w:rsid w:val="00044CCE"/>
    <w:rsid w:val="00044F8E"/>
    <w:rsid w:val="00044FFF"/>
    <w:rsid w:val="00045477"/>
    <w:rsid w:val="00046039"/>
    <w:rsid w:val="0004629F"/>
    <w:rsid w:val="000462EA"/>
    <w:rsid w:val="00046848"/>
    <w:rsid w:val="00046E41"/>
    <w:rsid w:val="0004773E"/>
    <w:rsid w:val="00047E89"/>
    <w:rsid w:val="00047F90"/>
    <w:rsid w:val="00050091"/>
    <w:rsid w:val="0005088E"/>
    <w:rsid w:val="00050B40"/>
    <w:rsid w:val="00051AAD"/>
    <w:rsid w:val="00052253"/>
    <w:rsid w:val="00052280"/>
    <w:rsid w:val="00052675"/>
    <w:rsid w:val="00052821"/>
    <w:rsid w:val="00053852"/>
    <w:rsid w:val="00053859"/>
    <w:rsid w:val="000538EC"/>
    <w:rsid w:val="00053DFB"/>
    <w:rsid w:val="00053F98"/>
    <w:rsid w:val="00054172"/>
    <w:rsid w:val="00055020"/>
    <w:rsid w:val="000553B8"/>
    <w:rsid w:val="000554AA"/>
    <w:rsid w:val="0005558E"/>
    <w:rsid w:val="0005613A"/>
    <w:rsid w:val="0005674A"/>
    <w:rsid w:val="00056C42"/>
    <w:rsid w:val="00060417"/>
    <w:rsid w:val="00060A85"/>
    <w:rsid w:val="000616F0"/>
    <w:rsid w:val="00061B42"/>
    <w:rsid w:val="00061E43"/>
    <w:rsid w:val="00062A8D"/>
    <w:rsid w:val="0006307F"/>
    <w:rsid w:val="00063262"/>
    <w:rsid w:val="000636D6"/>
    <w:rsid w:val="00063EFA"/>
    <w:rsid w:val="0006505F"/>
    <w:rsid w:val="00065193"/>
    <w:rsid w:val="0006567B"/>
    <w:rsid w:val="000656BC"/>
    <w:rsid w:val="000659BB"/>
    <w:rsid w:val="00066615"/>
    <w:rsid w:val="00066979"/>
    <w:rsid w:val="00066A8A"/>
    <w:rsid w:val="0006721F"/>
    <w:rsid w:val="00067ED7"/>
    <w:rsid w:val="0007065F"/>
    <w:rsid w:val="00070703"/>
    <w:rsid w:val="00070DBA"/>
    <w:rsid w:val="00070E9C"/>
    <w:rsid w:val="00071516"/>
    <w:rsid w:val="00071664"/>
    <w:rsid w:val="00071A8C"/>
    <w:rsid w:val="00071CB1"/>
    <w:rsid w:val="00071ECB"/>
    <w:rsid w:val="00072417"/>
    <w:rsid w:val="000724A9"/>
    <w:rsid w:val="00072705"/>
    <w:rsid w:val="000729FA"/>
    <w:rsid w:val="00072EC2"/>
    <w:rsid w:val="000731F7"/>
    <w:rsid w:val="0007331B"/>
    <w:rsid w:val="0007332F"/>
    <w:rsid w:val="0007364E"/>
    <w:rsid w:val="000736DB"/>
    <w:rsid w:val="0007370E"/>
    <w:rsid w:val="00073A7D"/>
    <w:rsid w:val="00073C36"/>
    <w:rsid w:val="00073ED2"/>
    <w:rsid w:val="00073F1F"/>
    <w:rsid w:val="0007433A"/>
    <w:rsid w:val="0007438C"/>
    <w:rsid w:val="0007488A"/>
    <w:rsid w:val="00075612"/>
    <w:rsid w:val="000756EC"/>
    <w:rsid w:val="00075A7B"/>
    <w:rsid w:val="0007609B"/>
    <w:rsid w:val="000764DE"/>
    <w:rsid w:val="000767AA"/>
    <w:rsid w:val="00076AD7"/>
    <w:rsid w:val="000771E4"/>
    <w:rsid w:val="000772EB"/>
    <w:rsid w:val="000779E7"/>
    <w:rsid w:val="00077CBF"/>
    <w:rsid w:val="00080873"/>
    <w:rsid w:val="0008089A"/>
    <w:rsid w:val="00081ABA"/>
    <w:rsid w:val="0008216A"/>
    <w:rsid w:val="000821AC"/>
    <w:rsid w:val="00082698"/>
    <w:rsid w:val="00082DA8"/>
    <w:rsid w:val="00083AF7"/>
    <w:rsid w:val="000847B4"/>
    <w:rsid w:val="00084B5B"/>
    <w:rsid w:val="00084EF3"/>
    <w:rsid w:val="00084F23"/>
    <w:rsid w:val="00085386"/>
    <w:rsid w:val="0008587C"/>
    <w:rsid w:val="0008617C"/>
    <w:rsid w:val="00087760"/>
    <w:rsid w:val="00087763"/>
    <w:rsid w:val="00087E31"/>
    <w:rsid w:val="00090E52"/>
    <w:rsid w:val="00091081"/>
    <w:rsid w:val="00091378"/>
    <w:rsid w:val="00093047"/>
    <w:rsid w:val="00093308"/>
    <w:rsid w:val="0009476D"/>
    <w:rsid w:val="00094C5E"/>
    <w:rsid w:val="00094F43"/>
    <w:rsid w:val="00095941"/>
    <w:rsid w:val="00096262"/>
    <w:rsid w:val="0009632A"/>
    <w:rsid w:val="000970BD"/>
    <w:rsid w:val="0009714A"/>
    <w:rsid w:val="000976BD"/>
    <w:rsid w:val="00097C16"/>
    <w:rsid w:val="00097E71"/>
    <w:rsid w:val="00097F40"/>
    <w:rsid w:val="000A0411"/>
    <w:rsid w:val="000A0507"/>
    <w:rsid w:val="000A0E85"/>
    <w:rsid w:val="000A100A"/>
    <w:rsid w:val="000A1CE1"/>
    <w:rsid w:val="000A2BA7"/>
    <w:rsid w:val="000A2FE8"/>
    <w:rsid w:val="000A387A"/>
    <w:rsid w:val="000A3DAE"/>
    <w:rsid w:val="000A4430"/>
    <w:rsid w:val="000A4465"/>
    <w:rsid w:val="000A45E7"/>
    <w:rsid w:val="000A4746"/>
    <w:rsid w:val="000A4B49"/>
    <w:rsid w:val="000A4C43"/>
    <w:rsid w:val="000A4EA4"/>
    <w:rsid w:val="000A4F53"/>
    <w:rsid w:val="000A57A4"/>
    <w:rsid w:val="000A5C8B"/>
    <w:rsid w:val="000A5E1D"/>
    <w:rsid w:val="000A6305"/>
    <w:rsid w:val="000A669D"/>
    <w:rsid w:val="000A69E9"/>
    <w:rsid w:val="000A6CDB"/>
    <w:rsid w:val="000A7024"/>
    <w:rsid w:val="000A7273"/>
    <w:rsid w:val="000A74BB"/>
    <w:rsid w:val="000A7725"/>
    <w:rsid w:val="000A77D5"/>
    <w:rsid w:val="000A7A1D"/>
    <w:rsid w:val="000A7BB6"/>
    <w:rsid w:val="000A7C4C"/>
    <w:rsid w:val="000A7DEB"/>
    <w:rsid w:val="000B03F9"/>
    <w:rsid w:val="000B0648"/>
    <w:rsid w:val="000B0ABE"/>
    <w:rsid w:val="000B1339"/>
    <w:rsid w:val="000B16A6"/>
    <w:rsid w:val="000B1EFE"/>
    <w:rsid w:val="000B2331"/>
    <w:rsid w:val="000B291E"/>
    <w:rsid w:val="000B2EE4"/>
    <w:rsid w:val="000B3421"/>
    <w:rsid w:val="000B37AA"/>
    <w:rsid w:val="000B3AEB"/>
    <w:rsid w:val="000B3E7F"/>
    <w:rsid w:val="000B4994"/>
    <w:rsid w:val="000B52B8"/>
    <w:rsid w:val="000B5AA9"/>
    <w:rsid w:val="000B5C96"/>
    <w:rsid w:val="000B63EA"/>
    <w:rsid w:val="000B6CA2"/>
    <w:rsid w:val="000B766C"/>
    <w:rsid w:val="000C03EA"/>
    <w:rsid w:val="000C06AA"/>
    <w:rsid w:val="000C07D3"/>
    <w:rsid w:val="000C084E"/>
    <w:rsid w:val="000C0B64"/>
    <w:rsid w:val="000C17D0"/>
    <w:rsid w:val="000C21FB"/>
    <w:rsid w:val="000C221D"/>
    <w:rsid w:val="000C2224"/>
    <w:rsid w:val="000C2248"/>
    <w:rsid w:val="000C2428"/>
    <w:rsid w:val="000C2B8C"/>
    <w:rsid w:val="000C3650"/>
    <w:rsid w:val="000C406E"/>
    <w:rsid w:val="000C4083"/>
    <w:rsid w:val="000C4146"/>
    <w:rsid w:val="000C4729"/>
    <w:rsid w:val="000C5087"/>
    <w:rsid w:val="000C52DD"/>
    <w:rsid w:val="000C56CE"/>
    <w:rsid w:val="000C56D6"/>
    <w:rsid w:val="000C5758"/>
    <w:rsid w:val="000C63C3"/>
    <w:rsid w:val="000C7552"/>
    <w:rsid w:val="000D018C"/>
    <w:rsid w:val="000D043C"/>
    <w:rsid w:val="000D05E7"/>
    <w:rsid w:val="000D0AAE"/>
    <w:rsid w:val="000D0AC0"/>
    <w:rsid w:val="000D0CF2"/>
    <w:rsid w:val="000D10C9"/>
    <w:rsid w:val="000D12B6"/>
    <w:rsid w:val="000D14A5"/>
    <w:rsid w:val="000D15A5"/>
    <w:rsid w:val="000D18C7"/>
    <w:rsid w:val="000D2899"/>
    <w:rsid w:val="000D2C3E"/>
    <w:rsid w:val="000D31E9"/>
    <w:rsid w:val="000D355D"/>
    <w:rsid w:val="000D3786"/>
    <w:rsid w:val="000D3A7A"/>
    <w:rsid w:val="000D3FF3"/>
    <w:rsid w:val="000D45DC"/>
    <w:rsid w:val="000D4FFC"/>
    <w:rsid w:val="000D4FFE"/>
    <w:rsid w:val="000D5019"/>
    <w:rsid w:val="000D54BB"/>
    <w:rsid w:val="000D594E"/>
    <w:rsid w:val="000D6248"/>
    <w:rsid w:val="000D6BFC"/>
    <w:rsid w:val="000D71A5"/>
    <w:rsid w:val="000D76B8"/>
    <w:rsid w:val="000D7BDE"/>
    <w:rsid w:val="000E010F"/>
    <w:rsid w:val="000E13F5"/>
    <w:rsid w:val="000E1662"/>
    <w:rsid w:val="000E195E"/>
    <w:rsid w:val="000E22A6"/>
    <w:rsid w:val="000E2B3E"/>
    <w:rsid w:val="000E2B7B"/>
    <w:rsid w:val="000E2ED5"/>
    <w:rsid w:val="000E337E"/>
    <w:rsid w:val="000E390C"/>
    <w:rsid w:val="000E3E4B"/>
    <w:rsid w:val="000E4080"/>
    <w:rsid w:val="000E40C1"/>
    <w:rsid w:val="000E47FE"/>
    <w:rsid w:val="000E4855"/>
    <w:rsid w:val="000E4F6B"/>
    <w:rsid w:val="000E5135"/>
    <w:rsid w:val="000E548D"/>
    <w:rsid w:val="000E576E"/>
    <w:rsid w:val="000E5A6A"/>
    <w:rsid w:val="000E5ACF"/>
    <w:rsid w:val="000E5FBE"/>
    <w:rsid w:val="000E611F"/>
    <w:rsid w:val="000E66AB"/>
    <w:rsid w:val="000E69AF"/>
    <w:rsid w:val="000E6A02"/>
    <w:rsid w:val="000E6AB7"/>
    <w:rsid w:val="000E6C68"/>
    <w:rsid w:val="000E6DDF"/>
    <w:rsid w:val="000E6E27"/>
    <w:rsid w:val="000E6E2F"/>
    <w:rsid w:val="000E6F61"/>
    <w:rsid w:val="000E7E9E"/>
    <w:rsid w:val="000F0050"/>
    <w:rsid w:val="000F0155"/>
    <w:rsid w:val="000F0956"/>
    <w:rsid w:val="000F1691"/>
    <w:rsid w:val="000F16E4"/>
    <w:rsid w:val="000F2190"/>
    <w:rsid w:val="000F234D"/>
    <w:rsid w:val="000F252B"/>
    <w:rsid w:val="000F2A01"/>
    <w:rsid w:val="000F2CCC"/>
    <w:rsid w:val="000F3900"/>
    <w:rsid w:val="000F55D0"/>
    <w:rsid w:val="000F5651"/>
    <w:rsid w:val="000F5C16"/>
    <w:rsid w:val="000F6436"/>
    <w:rsid w:val="000F6F85"/>
    <w:rsid w:val="000F7671"/>
    <w:rsid w:val="000F7920"/>
    <w:rsid w:val="00100169"/>
    <w:rsid w:val="0010018A"/>
    <w:rsid w:val="00100AE5"/>
    <w:rsid w:val="00100B61"/>
    <w:rsid w:val="00100B8A"/>
    <w:rsid w:val="001013AE"/>
    <w:rsid w:val="001018B4"/>
    <w:rsid w:val="00101E2E"/>
    <w:rsid w:val="00102143"/>
    <w:rsid w:val="001021C3"/>
    <w:rsid w:val="001028C1"/>
    <w:rsid w:val="001028D0"/>
    <w:rsid w:val="001028DE"/>
    <w:rsid w:val="00102A86"/>
    <w:rsid w:val="00103020"/>
    <w:rsid w:val="001030E5"/>
    <w:rsid w:val="00103495"/>
    <w:rsid w:val="00103855"/>
    <w:rsid w:val="001038AC"/>
    <w:rsid w:val="001039AD"/>
    <w:rsid w:val="00103CE2"/>
    <w:rsid w:val="00103DEE"/>
    <w:rsid w:val="00104918"/>
    <w:rsid w:val="00104FCD"/>
    <w:rsid w:val="00105227"/>
    <w:rsid w:val="001057A2"/>
    <w:rsid w:val="001062EE"/>
    <w:rsid w:val="001063BC"/>
    <w:rsid w:val="0010655F"/>
    <w:rsid w:val="0010661C"/>
    <w:rsid w:val="001067EB"/>
    <w:rsid w:val="00106D44"/>
    <w:rsid w:val="00106D47"/>
    <w:rsid w:val="001078A9"/>
    <w:rsid w:val="001078B1"/>
    <w:rsid w:val="00110B1C"/>
    <w:rsid w:val="00110BE7"/>
    <w:rsid w:val="00110EA8"/>
    <w:rsid w:val="0011130C"/>
    <w:rsid w:val="00111958"/>
    <w:rsid w:val="001119C1"/>
    <w:rsid w:val="00112712"/>
    <w:rsid w:val="00112B56"/>
    <w:rsid w:val="00112EA7"/>
    <w:rsid w:val="001133A6"/>
    <w:rsid w:val="00114717"/>
    <w:rsid w:val="00114A80"/>
    <w:rsid w:val="00115808"/>
    <w:rsid w:val="0011582D"/>
    <w:rsid w:val="00115A47"/>
    <w:rsid w:val="00115F04"/>
    <w:rsid w:val="00115F14"/>
    <w:rsid w:val="00115F5A"/>
    <w:rsid w:val="00116F2A"/>
    <w:rsid w:val="001170BF"/>
    <w:rsid w:val="001171AB"/>
    <w:rsid w:val="0011769F"/>
    <w:rsid w:val="0012009A"/>
    <w:rsid w:val="0012028C"/>
    <w:rsid w:val="001206A6"/>
    <w:rsid w:val="001208EF"/>
    <w:rsid w:val="00120E82"/>
    <w:rsid w:val="001213C7"/>
    <w:rsid w:val="001214D7"/>
    <w:rsid w:val="00121994"/>
    <w:rsid w:val="00121B38"/>
    <w:rsid w:val="00121F9A"/>
    <w:rsid w:val="00122601"/>
    <w:rsid w:val="00122D1B"/>
    <w:rsid w:val="001234F3"/>
    <w:rsid w:val="00123B8F"/>
    <w:rsid w:val="00123E95"/>
    <w:rsid w:val="00124509"/>
    <w:rsid w:val="001246D4"/>
    <w:rsid w:val="00124BC6"/>
    <w:rsid w:val="00124F7D"/>
    <w:rsid w:val="00125867"/>
    <w:rsid w:val="00125A96"/>
    <w:rsid w:val="00125D86"/>
    <w:rsid w:val="00126A5D"/>
    <w:rsid w:val="0012721D"/>
    <w:rsid w:val="001304E4"/>
    <w:rsid w:val="001308E9"/>
    <w:rsid w:val="00130D3C"/>
    <w:rsid w:val="00130FAC"/>
    <w:rsid w:val="00131206"/>
    <w:rsid w:val="00131A13"/>
    <w:rsid w:val="00131F82"/>
    <w:rsid w:val="00132D7A"/>
    <w:rsid w:val="00132D8C"/>
    <w:rsid w:val="001333F0"/>
    <w:rsid w:val="001345FB"/>
    <w:rsid w:val="00134800"/>
    <w:rsid w:val="00134952"/>
    <w:rsid w:val="00134D62"/>
    <w:rsid w:val="001356EB"/>
    <w:rsid w:val="00135720"/>
    <w:rsid w:val="00135A8D"/>
    <w:rsid w:val="00135D5E"/>
    <w:rsid w:val="00135EFB"/>
    <w:rsid w:val="00136065"/>
    <w:rsid w:val="001360EE"/>
    <w:rsid w:val="001365B6"/>
    <w:rsid w:val="00136C50"/>
    <w:rsid w:val="001375F5"/>
    <w:rsid w:val="001400C2"/>
    <w:rsid w:val="00141750"/>
    <w:rsid w:val="0014196F"/>
    <w:rsid w:val="00141E7C"/>
    <w:rsid w:val="00142DF7"/>
    <w:rsid w:val="00142F36"/>
    <w:rsid w:val="0014302C"/>
    <w:rsid w:val="00143716"/>
    <w:rsid w:val="0014399D"/>
    <w:rsid w:val="00143EEC"/>
    <w:rsid w:val="00143F07"/>
    <w:rsid w:val="00143FD5"/>
    <w:rsid w:val="0014448D"/>
    <w:rsid w:val="0014451B"/>
    <w:rsid w:val="00144B5B"/>
    <w:rsid w:val="00144DBC"/>
    <w:rsid w:val="00144F67"/>
    <w:rsid w:val="00145080"/>
    <w:rsid w:val="001451A4"/>
    <w:rsid w:val="001452F0"/>
    <w:rsid w:val="00145369"/>
    <w:rsid w:val="001453D9"/>
    <w:rsid w:val="00145BE7"/>
    <w:rsid w:val="00145ED1"/>
    <w:rsid w:val="001466D1"/>
    <w:rsid w:val="00146DAF"/>
    <w:rsid w:val="00147270"/>
    <w:rsid w:val="001472CF"/>
    <w:rsid w:val="001478E7"/>
    <w:rsid w:val="00147AA1"/>
    <w:rsid w:val="0015001C"/>
    <w:rsid w:val="001504FD"/>
    <w:rsid w:val="001507AE"/>
    <w:rsid w:val="00150827"/>
    <w:rsid w:val="00150B06"/>
    <w:rsid w:val="00151231"/>
    <w:rsid w:val="001513B7"/>
    <w:rsid w:val="00151627"/>
    <w:rsid w:val="00151D77"/>
    <w:rsid w:val="00152490"/>
    <w:rsid w:val="001527B2"/>
    <w:rsid w:val="0015284E"/>
    <w:rsid w:val="00152F4D"/>
    <w:rsid w:val="00152F53"/>
    <w:rsid w:val="0015379E"/>
    <w:rsid w:val="00153BF4"/>
    <w:rsid w:val="00154001"/>
    <w:rsid w:val="0015413E"/>
    <w:rsid w:val="0015419E"/>
    <w:rsid w:val="001542F4"/>
    <w:rsid w:val="00155D4B"/>
    <w:rsid w:val="00155F3F"/>
    <w:rsid w:val="001562AC"/>
    <w:rsid w:val="00156838"/>
    <w:rsid w:val="001575EE"/>
    <w:rsid w:val="00157AC8"/>
    <w:rsid w:val="00157FA0"/>
    <w:rsid w:val="001607EF"/>
    <w:rsid w:val="00161482"/>
    <w:rsid w:val="00161737"/>
    <w:rsid w:val="00162332"/>
    <w:rsid w:val="001624F1"/>
    <w:rsid w:val="00162630"/>
    <w:rsid w:val="00163102"/>
    <w:rsid w:val="001634FA"/>
    <w:rsid w:val="00163623"/>
    <w:rsid w:val="0016382D"/>
    <w:rsid w:val="00163F1D"/>
    <w:rsid w:val="00164141"/>
    <w:rsid w:val="001646CB"/>
    <w:rsid w:val="001647FD"/>
    <w:rsid w:val="00164818"/>
    <w:rsid w:val="001649AD"/>
    <w:rsid w:val="00164ADF"/>
    <w:rsid w:val="00164D0B"/>
    <w:rsid w:val="001654EC"/>
    <w:rsid w:val="001657FC"/>
    <w:rsid w:val="00165F52"/>
    <w:rsid w:val="0016645A"/>
    <w:rsid w:val="0016666C"/>
    <w:rsid w:val="00167709"/>
    <w:rsid w:val="00167AA2"/>
    <w:rsid w:val="00167D89"/>
    <w:rsid w:val="00167F58"/>
    <w:rsid w:val="0017047E"/>
    <w:rsid w:val="001704EF"/>
    <w:rsid w:val="0017056C"/>
    <w:rsid w:val="001705F3"/>
    <w:rsid w:val="001709B9"/>
    <w:rsid w:val="00170E8C"/>
    <w:rsid w:val="00171200"/>
    <w:rsid w:val="00171928"/>
    <w:rsid w:val="00171982"/>
    <w:rsid w:val="00171AD4"/>
    <w:rsid w:val="00172998"/>
    <w:rsid w:val="00172ADD"/>
    <w:rsid w:val="00172AED"/>
    <w:rsid w:val="00172DE5"/>
    <w:rsid w:val="00173595"/>
    <w:rsid w:val="00174BD3"/>
    <w:rsid w:val="00174DE1"/>
    <w:rsid w:val="00176CA0"/>
    <w:rsid w:val="00176E7E"/>
    <w:rsid w:val="0017717C"/>
    <w:rsid w:val="00177560"/>
    <w:rsid w:val="00177593"/>
    <w:rsid w:val="001777DB"/>
    <w:rsid w:val="00177B73"/>
    <w:rsid w:val="00177BB7"/>
    <w:rsid w:val="00177C1E"/>
    <w:rsid w:val="00177C55"/>
    <w:rsid w:val="00180263"/>
    <w:rsid w:val="001805CB"/>
    <w:rsid w:val="001811BC"/>
    <w:rsid w:val="00181231"/>
    <w:rsid w:val="00182137"/>
    <w:rsid w:val="001821A5"/>
    <w:rsid w:val="00182444"/>
    <w:rsid w:val="00182630"/>
    <w:rsid w:val="00182772"/>
    <w:rsid w:val="00183229"/>
    <w:rsid w:val="00183584"/>
    <w:rsid w:val="00183669"/>
    <w:rsid w:val="00183FD6"/>
    <w:rsid w:val="00184B3C"/>
    <w:rsid w:val="0018536C"/>
    <w:rsid w:val="00186494"/>
    <w:rsid w:val="001867E2"/>
    <w:rsid w:val="00186AAE"/>
    <w:rsid w:val="00186F88"/>
    <w:rsid w:val="00186FBF"/>
    <w:rsid w:val="001872A5"/>
    <w:rsid w:val="00187B55"/>
    <w:rsid w:val="00187C1E"/>
    <w:rsid w:val="00190727"/>
    <w:rsid w:val="0019097B"/>
    <w:rsid w:val="00190E7D"/>
    <w:rsid w:val="00190EBA"/>
    <w:rsid w:val="001910A9"/>
    <w:rsid w:val="0019123E"/>
    <w:rsid w:val="001917B7"/>
    <w:rsid w:val="001919ED"/>
    <w:rsid w:val="00191DDA"/>
    <w:rsid w:val="001920F5"/>
    <w:rsid w:val="001923A9"/>
    <w:rsid w:val="001924B7"/>
    <w:rsid w:val="001924E7"/>
    <w:rsid w:val="00192625"/>
    <w:rsid w:val="00192B56"/>
    <w:rsid w:val="00192E0F"/>
    <w:rsid w:val="00192FDC"/>
    <w:rsid w:val="001931EE"/>
    <w:rsid w:val="001933CD"/>
    <w:rsid w:val="00193C79"/>
    <w:rsid w:val="00194B22"/>
    <w:rsid w:val="00194B25"/>
    <w:rsid w:val="00194CE3"/>
    <w:rsid w:val="00194F25"/>
    <w:rsid w:val="001950D7"/>
    <w:rsid w:val="001954F9"/>
    <w:rsid w:val="00195764"/>
    <w:rsid w:val="00195ACC"/>
    <w:rsid w:val="00195DA6"/>
    <w:rsid w:val="00196248"/>
    <w:rsid w:val="0019633A"/>
    <w:rsid w:val="00196740"/>
    <w:rsid w:val="00196849"/>
    <w:rsid w:val="001968A5"/>
    <w:rsid w:val="001968D8"/>
    <w:rsid w:val="001A0159"/>
    <w:rsid w:val="001A01AE"/>
    <w:rsid w:val="001A027C"/>
    <w:rsid w:val="001A042A"/>
    <w:rsid w:val="001A0561"/>
    <w:rsid w:val="001A0C9D"/>
    <w:rsid w:val="001A21F2"/>
    <w:rsid w:val="001A2205"/>
    <w:rsid w:val="001A238B"/>
    <w:rsid w:val="001A2E7F"/>
    <w:rsid w:val="001A393E"/>
    <w:rsid w:val="001A4174"/>
    <w:rsid w:val="001A423C"/>
    <w:rsid w:val="001A5C4B"/>
    <w:rsid w:val="001A6865"/>
    <w:rsid w:val="001A6D66"/>
    <w:rsid w:val="001A6F75"/>
    <w:rsid w:val="001A71EF"/>
    <w:rsid w:val="001A74B9"/>
    <w:rsid w:val="001A79CE"/>
    <w:rsid w:val="001A7B96"/>
    <w:rsid w:val="001B02B6"/>
    <w:rsid w:val="001B07E6"/>
    <w:rsid w:val="001B080E"/>
    <w:rsid w:val="001B0CA9"/>
    <w:rsid w:val="001B0E7C"/>
    <w:rsid w:val="001B108A"/>
    <w:rsid w:val="001B1E49"/>
    <w:rsid w:val="001B23DE"/>
    <w:rsid w:val="001B24AC"/>
    <w:rsid w:val="001B2607"/>
    <w:rsid w:val="001B2B30"/>
    <w:rsid w:val="001B34BC"/>
    <w:rsid w:val="001B38CB"/>
    <w:rsid w:val="001B38CE"/>
    <w:rsid w:val="001B3BD7"/>
    <w:rsid w:val="001B4389"/>
    <w:rsid w:val="001B46F9"/>
    <w:rsid w:val="001B484A"/>
    <w:rsid w:val="001B521C"/>
    <w:rsid w:val="001B53B0"/>
    <w:rsid w:val="001B5B01"/>
    <w:rsid w:val="001B5ECF"/>
    <w:rsid w:val="001B61AC"/>
    <w:rsid w:val="001B6718"/>
    <w:rsid w:val="001B6C27"/>
    <w:rsid w:val="001B7701"/>
    <w:rsid w:val="001C032C"/>
    <w:rsid w:val="001C0D63"/>
    <w:rsid w:val="001C0DE6"/>
    <w:rsid w:val="001C0FE0"/>
    <w:rsid w:val="001C1131"/>
    <w:rsid w:val="001C1541"/>
    <w:rsid w:val="001C1AD9"/>
    <w:rsid w:val="001C1CA2"/>
    <w:rsid w:val="001C2549"/>
    <w:rsid w:val="001C25B2"/>
    <w:rsid w:val="001C26D6"/>
    <w:rsid w:val="001C2741"/>
    <w:rsid w:val="001C3309"/>
    <w:rsid w:val="001C3787"/>
    <w:rsid w:val="001C3EB8"/>
    <w:rsid w:val="001C3EF6"/>
    <w:rsid w:val="001C3F0F"/>
    <w:rsid w:val="001C4004"/>
    <w:rsid w:val="001C47C7"/>
    <w:rsid w:val="001C4D8E"/>
    <w:rsid w:val="001C4E75"/>
    <w:rsid w:val="001C50D4"/>
    <w:rsid w:val="001C5137"/>
    <w:rsid w:val="001C5271"/>
    <w:rsid w:val="001C52A6"/>
    <w:rsid w:val="001C581B"/>
    <w:rsid w:val="001C6C6C"/>
    <w:rsid w:val="001C6EA3"/>
    <w:rsid w:val="001C76A0"/>
    <w:rsid w:val="001C7CC4"/>
    <w:rsid w:val="001C7CD6"/>
    <w:rsid w:val="001C7EB1"/>
    <w:rsid w:val="001C7F5B"/>
    <w:rsid w:val="001D006E"/>
    <w:rsid w:val="001D00E2"/>
    <w:rsid w:val="001D04C2"/>
    <w:rsid w:val="001D058A"/>
    <w:rsid w:val="001D0706"/>
    <w:rsid w:val="001D09B8"/>
    <w:rsid w:val="001D0A69"/>
    <w:rsid w:val="001D0C70"/>
    <w:rsid w:val="001D155A"/>
    <w:rsid w:val="001D157E"/>
    <w:rsid w:val="001D15AD"/>
    <w:rsid w:val="001D21EF"/>
    <w:rsid w:val="001D251D"/>
    <w:rsid w:val="001D39B4"/>
    <w:rsid w:val="001D3E00"/>
    <w:rsid w:val="001D402A"/>
    <w:rsid w:val="001D4617"/>
    <w:rsid w:val="001D49C8"/>
    <w:rsid w:val="001D4C07"/>
    <w:rsid w:val="001D6326"/>
    <w:rsid w:val="001D6514"/>
    <w:rsid w:val="001D722C"/>
    <w:rsid w:val="001D72BB"/>
    <w:rsid w:val="001D79C3"/>
    <w:rsid w:val="001D7ECD"/>
    <w:rsid w:val="001E0062"/>
    <w:rsid w:val="001E0156"/>
    <w:rsid w:val="001E04CF"/>
    <w:rsid w:val="001E078E"/>
    <w:rsid w:val="001E0A2E"/>
    <w:rsid w:val="001E1726"/>
    <w:rsid w:val="001E1C95"/>
    <w:rsid w:val="001E2048"/>
    <w:rsid w:val="001E20E9"/>
    <w:rsid w:val="001E220F"/>
    <w:rsid w:val="001E237A"/>
    <w:rsid w:val="001E2453"/>
    <w:rsid w:val="001E2625"/>
    <w:rsid w:val="001E3B9F"/>
    <w:rsid w:val="001E3CE8"/>
    <w:rsid w:val="001E553B"/>
    <w:rsid w:val="001E56B8"/>
    <w:rsid w:val="001E59A3"/>
    <w:rsid w:val="001E62E8"/>
    <w:rsid w:val="001E638F"/>
    <w:rsid w:val="001E64B4"/>
    <w:rsid w:val="001E6589"/>
    <w:rsid w:val="001E686F"/>
    <w:rsid w:val="001E69C7"/>
    <w:rsid w:val="001E6A87"/>
    <w:rsid w:val="001E6B62"/>
    <w:rsid w:val="001E7049"/>
    <w:rsid w:val="001E70C8"/>
    <w:rsid w:val="001E74AC"/>
    <w:rsid w:val="001E78A2"/>
    <w:rsid w:val="001E7B95"/>
    <w:rsid w:val="001F0646"/>
    <w:rsid w:val="001F1100"/>
    <w:rsid w:val="001F1AA5"/>
    <w:rsid w:val="001F1EB8"/>
    <w:rsid w:val="001F245F"/>
    <w:rsid w:val="001F31B1"/>
    <w:rsid w:val="001F328A"/>
    <w:rsid w:val="001F4174"/>
    <w:rsid w:val="001F522A"/>
    <w:rsid w:val="001F53AF"/>
    <w:rsid w:val="001F5F41"/>
    <w:rsid w:val="001F5FAD"/>
    <w:rsid w:val="001F6873"/>
    <w:rsid w:val="001F6ABD"/>
    <w:rsid w:val="001F70D8"/>
    <w:rsid w:val="001F72CC"/>
    <w:rsid w:val="001F7656"/>
    <w:rsid w:val="001F79F0"/>
    <w:rsid w:val="001F7A61"/>
    <w:rsid w:val="001F7D34"/>
    <w:rsid w:val="002002C1"/>
    <w:rsid w:val="00201801"/>
    <w:rsid w:val="002018DC"/>
    <w:rsid w:val="00202769"/>
    <w:rsid w:val="00202E97"/>
    <w:rsid w:val="00203023"/>
    <w:rsid w:val="00203809"/>
    <w:rsid w:val="002040D2"/>
    <w:rsid w:val="002043D3"/>
    <w:rsid w:val="00204AAC"/>
    <w:rsid w:val="00204C7D"/>
    <w:rsid w:val="00204CD7"/>
    <w:rsid w:val="00205588"/>
    <w:rsid w:val="00205A69"/>
    <w:rsid w:val="00205BD7"/>
    <w:rsid w:val="00205E68"/>
    <w:rsid w:val="00205FA7"/>
    <w:rsid w:val="0020661D"/>
    <w:rsid w:val="00207D07"/>
    <w:rsid w:val="00210176"/>
    <w:rsid w:val="0021043C"/>
    <w:rsid w:val="00210902"/>
    <w:rsid w:val="0021093F"/>
    <w:rsid w:val="00210E37"/>
    <w:rsid w:val="00210EE3"/>
    <w:rsid w:val="00211694"/>
    <w:rsid w:val="00211C05"/>
    <w:rsid w:val="00211E16"/>
    <w:rsid w:val="00212728"/>
    <w:rsid w:val="00212886"/>
    <w:rsid w:val="00212AAB"/>
    <w:rsid w:val="00212D8C"/>
    <w:rsid w:val="002132B2"/>
    <w:rsid w:val="00213318"/>
    <w:rsid w:val="002139C3"/>
    <w:rsid w:val="00213CDF"/>
    <w:rsid w:val="0021417F"/>
    <w:rsid w:val="002148B8"/>
    <w:rsid w:val="00214E1F"/>
    <w:rsid w:val="00215A83"/>
    <w:rsid w:val="00215AFE"/>
    <w:rsid w:val="00215F69"/>
    <w:rsid w:val="002164CD"/>
    <w:rsid w:val="002168B4"/>
    <w:rsid w:val="00216925"/>
    <w:rsid w:val="00216F68"/>
    <w:rsid w:val="00217B66"/>
    <w:rsid w:val="00217DBE"/>
    <w:rsid w:val="00220262"/>
    <w:rsid w:val="00220300"/>
    <w:rsid w:val="00220489"/>
    <w:rsid w:val="0022063A"/>
    <w:rsid w:val="00220A98"/>
    <w:rsid w:val="00220D80"/>
    <w:rsid w:val="0022123E"/>
    <w:rsid w:val="00221AC5"/>
    <w:rsid w:val="00221E45"/>
    <w:rsid w:val="0022203F"/>
    <w:rsid w:val="00222D6E"/>
    <w:rsid w:val="0022355D"/>
    <w:rsid w:val="00223620"/>
    <w:rsid w:val="00223D83"/>
    <w:rsid w:val="00223DBD"/>
    <w:rsid w:val="00225179"/>
    <w:rsid w:val="00225498"/>
    <w:rsid w:val="00226C9C"/>
    <w:rsid w:val="002273BC"/>
    <w:rsid w:val="002275DF"/>
    <w:rsid w:val="00227FEC"/>
    <w:rsid w:val="002300F1"/>
    <w:rsid w:val="00230375"/>
    <w:rsid w:val="00230D29"/>
    <w:rsid w:val="00231772"/>
    <w:rsid w:val="00231A21"/>
    <w:rsid w:val="00231C8F"/>
    <w:rsid w:val="00231E91"/>
    <w:rsid w:val="002320E3"/>
    <w:rsid w:val="002322EB"/>
    <w:rsid w:val="002325A3"/>
    <w:rsid w:val="0023290C"/>
    <w:rsid w:val="00232932"/>
    <w:rsid w:val="00232DAC"/>
    <w:rsid w:val="00232EE5"/>
    <w:rsid w:val="00233110"/>
    <w:rsid w:val="0023353E"/>
    <w:rsid w:val="00233CC1"/>
    <w:rsid w:val="00233D69"/>
    <w:rsid w:val="00233FD4"/>
    <w:rsid w:val="002347A2"/>
    <w:rsid w:val="0023532C"/>
    <w:rsid w:val="0023534B"/>
    <w:rsid w:val="00235BF5"/>
    <w:rsid w:val="0023606E"/>
    <w:rsid w:val="00236203"/>
    <w:rsid w:val="00236ADF"/>
    <w:rsid w:val="00236F95"/>
    <w:rsid w:val="002371B4"/>
    <w:rsid w:val="00237467"/>
    <w:rsid w:val="0024057E"/>
    <w:rsid w:val="00240841"/>
    <w:rsid w:val="00240E76"/>
    <w:rsid w:val="0024103C"/>
    <w:rsid w:val="00241D2F"/>
    <w:rsid w:val="00242567"/>
    <w:rsid w:val="00242EE2"/>
    <w:rsid w:val="00244042"/>
    <w:rsid w:val="0024413F"/>
    <w:rsid w:val="002443B7"/>
    <w:rsid w:val="002444A3"/>
    <w:rsid w:val="00244853"/>
    <w:rsid w:val="00244D46"/>
    <w:rsid w:val="0024527F"/>
    <w:rsid w:val="002452AA"/>
    <w:rsid w:val="00245488"/>
    <w:rsid w:val="00245E70"/>
    <w:rsid w:val="002465FE"/>
    <w:rsid w:val="002469E4"/>
    <w:rsid w:val="00246C84"/>
    <w:rsid w:val="00246F80"/>
    <w:rsid w:val="00246F92"/>
    <w:rsid w:val="00246FB4"/>
    <w:rsid w:val="002470BA"/>
    <w:rsid w:val="002470F2"/>
    <w:rsid w:val="002472B1"/>
    <w:rsid w:val="00247508"/>
    <w:rsid w:val="00247F2E"/>
    <w:rsid w:val="00247F5C"/>
    <w:rsid w:val="00250377"/>
    <w:rsid w:val="0025061F"/>
    <w:rsid w:val="002510DF"/>
    <w:rsid w:val="002510E5"/>
    <w:rsid w:val="0025142F"/>
    <w:rsid w:val="00251662"/>
    <w:rsid w:val="002517E4"/>
    <w:rsid w:val="00251F52"/>
    <w:rsid w:val="00252096"/>
    <w:rsid w:val="002528A9"/>
    <w:rsid w:val="00252E66"/>
    <w:rsid w:val="002532DB"/>
    <w:rsid w:val="002536D0"/>
    <w:rsid w:val="002543F3"/>
    <w:rsid w:val="0025445E"/>
    <w:rsid w:val="002545B0"/>
    <w:rsid w:val="002549EA"/>
    <w:rsid w:val="00254A54"/>
    <w:rsid w:val="00254FF4"/>
    <w:rsid w:val="002555AE"/>
    <w:rsid w:val="002565C8"/>
    <w:rsid w:val="00256B8C"/>
    <w:rsid w:val="00256CDC"/>
    <w:rsid w:val="00256D4B"/>
    <w:rsid w:val="0025704C"/>
    <w:rsid w:val="002571A7"/>
    <w:rsid w:val="00257250"/>
    <w:rsid w:val="00257B81"/>
    <w:rsid w:val="00257D7E"/>
    <w:rsid w:val="00257DFC"/>
    <w:rsid w:val="00257FC6"/>
    <w:rsid w:val="002602CF"/>
    <w:rsid w:val="0026049A"/>
    <w:rsid w:val="00260538"/>
    <w:rsid w:val="00260BED"/>
    <w:rsid w:val="00260DF3"/>
    <w:rsid w:val="00261942"/>
    <w:rsid w:val="00262497"/>
    <w:rsid w:val="00262498"/>
    <w:rsid w:val="00262507"/>
    <w:rsid w:val="00262581"/>
    <w:rsid w:val="0026328B"/>
    <w:rsid w:val="002634A2"/>
    <w:rsid w:val="002637B9"/>
    <w:rsid w:val="00263DCC"/>
    <w:rsid w:val="00263E0D"/>
    <w:rsid w:val="0026408C"/>
    <w:rsid w:val="00265617"/>
    <w:rsid w:val="002660B5"/>
    <w:rsid w:val="00266523"/>
    <w:rsid w:val="00266AA7"/>
    <w:rsid w:val="00267207"/>
    <w:rsid w:val="00267C6B"/>
    <w:rsid w:val="002704A9"/>
    <w:rsid w:val="002718CB"/>
    <w:rsid w:val="00271A46"/>
    <w:rsid w:val="00271D36"/>
    <w:rsid w:val="00272006"/>
    <w:rsid w:val="002722F9"/>
    <w:rsid w:val="00272B10"/>
    <w:rsid w:val="002737CC"/>
    <w:rsid w:val="002737D0"/>
    <w:rsid w:val="00273D5A"/>
    <w:rsid w:val="0027401C"/>
    <w:rsid w:val="00274838"/>
    <w:rsid w:val="002748D9"/>
    <w:rsid w:val="0027496D"/>
    <w:rsid w:val="00275301"/>
    <w:rsid w:val="00275462"/>
    <w:rsid w:val="00275480"/>
    <w:rsid w:val="00276C01"/>
    <w:rsid w:val="0027700E"/>
    <w:rsid w:val="0027712D"/>
    <w:rsid w:val="00280059"/>
    <w:rsid w:val="002802F1"/>
    <w:rsid w:val="00280838"/>
    <w:rsid w:val="002809F7"/>
    <w:rsid w:val="00280BC1"/>
    <w:rsid w:val="00280C03"/>
    <w:rsid w:val="002818B1"/>
    <w:rsid w:val="00281D3F"/>
    <w:rsid w:val="00281DD6"/>
    <w:rsid w:val="0028292E"/>
    <w:rsid w:val="00282ABE"/>
    <w:rsid w:val="002830E2"/>
    <w:rsid w:val="0028376D"/>
    <w:rsid w:val="00283A97"/>
    <w:rsid w:val="00283CF0"/>
    <w:rsid w:val="00284571"/>
    <w:rsid w:val="002845FB"/>
    <w:rsid w:val="00285152"/>
    <w:rsid w:val="002852F8"/>
    <w:rsid w:val="00285977"/>
    <w:rsid w:val="00285C70"/>
    <w:rsid w:val="00286544"/>
    <w:rsid w:val="00287586"/>
    <w:rsid w:val="002879D3"/>
    <w:rsid w:val="00287B86"/>
    <w:rsid w:val="00290C8A"/>
    <w:rsid w:val="002920F0"/>
    <w:rsid w:val="00292347"/>
    <w:rsid w:val="0029247E"/>
    <w:rsid w:val="00292D1D"/>
    <w:rsid w:val="0029300E"/>
    <w:rsid w:val="002930EC"/>
    <w:rsid w:val="0029313E"/>
    <w:rsid w:val="00294176"/>
    <w:rsid w:val="00294238"/>
    <w:rsid w:val="00294D64"/>
    <w:rsid w:val="00295489"/>
    <w:rsid w:val="0029608B"/>
    <w:rsid w:val="002967DE"/>
    <w:rsid w:val="002970BA"/>
    <w:rsid w:val="0029712A"/>
    <w:rsid w:val="00297840"/>
    <w:rsid w:val="00297EDE"/>
    <w:rsid w:val="002A031B"/>
    <w:rsid w:val="002A0434"/>
    <w:rsid w:val="002A0551"/>
    <w:rsid w:val="002A0C83"/>
    <w:rsid w:val="002A0E77"/>
    <w:rsid w:val="002A0E86"/>
    <w:rsid w:val="002A10F9"/>
    <w:rsid w:val="002A113C"/>
    <w:rsid w:val="002A1D0D"/>
    <w:rsid w:val="002A1D4D"/>
    <w:rsid w:val="002A1E07"/>
    <w:rsid w:val="002A24A4"/>
    <w:rsid w:val="002A2716"/>
    <w:rsid w:val="002A2B1A"/>
    <w:rsid w:val="002A2EA1"/>
    <w:rsid w:val="002A3266"/>
    <w:rsid w:val="002A36EB"/>
    <w:rsid w:val="002A39A5"/>
    <w:rsid w:val="002A41CE"/>
    <w:rsid w:val="002A4424"/>
    <w:rsid w:val="002A44BA"/>
    <w:rsid w:val="002A44C9"/>
    <w:rsid w:val="002A45DC"/>
    <w:rsid w:val="002A4758"/>
    <w:rsid w:val="002A4AE9"/>
    <w:rsid w:val="002A4DE3"/>
    <w:rsid w:val="002A4F98"/>
    <w:rsid w:val="002A52CD"/>
    <w:rsid w:val="002A57CE"/>
    <w:rsid w:val="002A588D"/>
    <w:rsid w:val="002A5983"/>
    <w:rsid w:val="002A6065"/>
    <w:rsid w:val="002A60D6"/>
    <w:rsid w:val="002A630C"/>
    <w:rsid w:val="002A677D"/>
    <w:rsid w:val="002A6ACD"/>
    <w:rsid w:val="002A6E53"/>
    <w:rsid w:val="002A73C6"/>
    <w:rsid w:val="002A7FF1"/>
    <w:rsid w:val="002B0484"/>
    <w:rsid w:val="002B0B99"/>
    <w:rsid w:val="002B120C"/>
    <w:rsid w:val="002B1387"/>
    <w:rsid w:val="002B1B09"/>
    <w:rsid w:val="002B20E6"/>
    <w:rsid w:val="002B24CC"/>
    <w:rsid w:val="002B2A9E"/>
    <w:rsid w:val="002B2C99"/>
    <w:rsid w:val="002B34BD"/>
    <w:rsid w:val="002B37C0"/>
    <w:rsid w:val="002B3B13"/>
    <w:rsid w:val="002B3CFC"/>
    <w:rsid w:val="002B40C9"/>
    <w:rsid w:val="002B42B1"/>
    <w:rsid w:val="002B467C"/>
    <w:rsid w:val="002B4A81"/>
    <w:rsid w:val="002B4BA9"/>
    <w:rsid w:val="002B5415"/>
    <w:rsid w:val="002B5597"/>
    <w:rsid w:val="002B56D0"/>
    <w:rsid w:val="002B5887"/>
    <w:rsid w:val="002B5C04"/>
    <w:rsid w:val="002B5CEE"/>
    <w:rsid w:val="002B5FD6"/>
    <w:rsid w:val="002B6297"/>
    <w:rsid w:val="002B6805"/>
    <w:rsid w:val="002B6E10"/>
    <w:rsid w:val="002B6E13"/>
    <w:rsid w:val="002B6FF9"/>
    <w:rsid w:val="002B740C"/>
    <w:rsid w:val="002B761F"/>
    <w:rsid w:val="002B7864"/>
    <w:rsid w:val="002B7A83"/>
    <w:rsid w:val="002B7C60"/>
    <w:rsid w:val="002B7F34"/>
    <w:rsid w:val="002C0035"/>
    <w:rsid w:val="002C038A"/>
    <w:rsid w:val="002C08E5"/>
    <w:rsid w:val="002C0C68"/>
    <w:rsid w:val="002C10E5"/>
    <w:rsid w:val="002C15D0"/>
    <w:rsid w:val="002C1815"/>
    <w:rsid w:val="002C19F3"/>
    <w:rsid w:val="002C21A4"/>
    <w:rsid w:val="002C2428"/>
    <w:rsid w:val="002C2460"/>
    <w:rsid w:val="002C2F91"/>
    <w:rsid w:val="002C2FCB"/>
    <w:rsid w:val="002C2FF7"/>
    <w:rsid w:val="002C3006"/>
    <w:rsid w:val="002C30CA"/>
    <w:rsid w:val="002C3204"/>
    <w:rsid w:val="002C424A"/>
    <w:rsid w:val="002C45D3"/>
    <w:rsid w:val="002C4BFF"/>
    <w:rsid w:val="002C5008"/>
    <w:rsid w:val="002C5635"/>
    <w:rsid w:val="002C609E"/>
    <w:rsid w:val="002C6133"/>
    <w:rsid w:val="002C6196"/>
    <w:rsid w:val="002C63AA"/>
    <w:rsid w:val="002C645D"/>
    <w:rsid w:val="002C6808"/>
    <w:rsid w:val="002C6EF5"/>
    <w:rsid w:val="002C7225"/>
    <w:rsid w:val="002C7845"/>
    <w:rsid w:val="002C7945"/>
    <w:rsid w:val="002D08C0"/>
    <w:rsid w:val="002D109C"/>
    <w:rsid w:val="002D10AD"/>
    <w:rsid w:val="002D1E89"/>
    <w:rsid w:val="002D282C"/>
    <w:rsid w:val="002D3317"/>
    <w:rsid w:val="002D39BF"/>
    <w:rsid w:val="002D3B09"/>
    <w:rsid w:val="002D4066"/>
    <w:rsid w:val="002D4158"/>
    <w:rsid w:val="002D4370"/>
    <w:rsid w:val="002D44B7"/>
    <w:rsid w:val="002D4524"/>
    <w:rsid w:val="002D4B57"/>
    <w:rsid w:val="002D4B6A"/>
    <w:rsid w:val="002D4CD4"/>
    <w:rsid w:val="002D4DB9"/>
    <w:rsid w:val="002D551B"/>
    <w:rsid w:val="002D61D4"/>
    <w:rsid w:val="002D667B"/>
    <w:rsid w:val="002D6813"/>
    <w:rsid w:val="002D6842"/>
    <w:rsid w:val="002D6875"/>
    <w:rsid w:val="002D75BD"/>
    <w:rsid w:val="002D7E0B"/>
    <w:rsid w:val="002E0789"/>
    <w:rsid w:val="002E0990"/>
    <w:rsid w:val="002E0AB6"/>
    <w:rsid w:val="002E1D24"/>
    <w:rsid w:val="002E1E71"/>
    <w:rsid w:val="002E1F92"/>
    <w:rsid w:val="002E1FC5"/>
    <w:rsid w:val="002E2238"/>
    <w:rsid w:val="002E2614"/>
    <w:rsid w:val="002E285E"/>
    <w:rsid w:val="002E28E3"/>
    <w:rsid w:val="002E2963"/>
    <w:rsid w:val="002E3379"/>
    <w:rsid w:val="002E3471"/>
    <w:rsid w:val="002E356D"/>
    <w:rsid w:val="002E3F25"/>
    <w:rsid w:val="002E3F26"/>
    <w:rsid w:val="002E446D"/>
    <w:rsid w:val="002E4887"/>
    <w:rsid w:val="002E6137"/>
    <w:rsid w:val="002E6559"/>
    <w:rsid w:val="002E65E6"/>
    <w:rsid w:val="002E6922"/>
    <w:rsid w:val="002E6DEE"/>
    <w:rsid w:val="002E7A98"/>
    <w:rsid w:val="002F047E"/>
    <w:rsid w:val="002F04DA"/>
    <w:rsid w:val="002F0505"/>
    <w:rsid w:val="002F094C"/>
    <w:rsid w:val="002F1777"/>
    <w:rsid w:val="002F1CEE"/>
    <w:rsid w:val="002F2062"/>
    <w:rsid w:val="002F2198"/>
    <w:rsid w:val="002F2B60"/>
    <w:rsid w:val="002F30AE"/>
    <w:rsid w:val="002F3DD3"/>
    <w:rsid w:val="002F476A"/>
    <w:rsid w:val="002F4C6D"/>
    <w:rsid w:val="002F56E9"/>
    <w:rsid w:val="002F5DA7"/>
    <w:rsid w:val="002F629E"/>
    <w:rsid w:val="002F62F5"/>
    <w:rsid w:val="002F66C7"/>
    <w:rsid w:val="002F6752"/>
    <w:rsid w:val="002F675F"/>
    <w:rsid w:val="002F7E6B"/>
    <w:rsid w:val="00300164"/>
    <w:rsid w:val="003005FE"/>
    <w:rsid w:val="00300CFB"/>
    <w:rsid w:val="00300DCE"/>
    <w:rsid w:val="0030122A"/>
    <w:rsid w:val="003016EC"/>
    <w:rsid w:val="003016FC"/>
    <w:rsid w:val="00301EAF"/>
    <w:rsid w:val="00301ED1"/>
    <w:rsid w:val="00301FFB"/>
    <w:rsid w:val="003024D7"/>
    <w:rsid w:val="003025AC"/>
    <w:rsid w:val="00302B6C"/>
    <w:rsid w:val="00302E85"/>
    <w:rsid w:val="00303041"/>
    <w:rsid w:val="003035F4"/>
    <w:rsid w:val="003036C0"/>
    <w:rsid w:val="00303989"/>
    <w:rsid w:val="00303A14"/>
    <w:rsid w:val="00303FB8"/>
    <w:rsid w:val="00304B68"/>
    <w:rsid w:val="00304E31"/>
    <w:rsid w:val="003052B3"/>
    <w:rsid w:val="003056F3"/>
    <w:rsid w:val="00306280"/>
    <w:rsid w:val="003071DF"/>
    <w:rsid w:val="00307D6D"/>
    <w:rsid w:val="00310190"/>
    <w:rsid w:val="0031086D"/>
    <w:rsid w:val="00310D1F"/>
    <w:rsid w:val="0031141F"/>
    <w:rsid w:val="0031154D"/>
    <w:rsid w:val="003115A4"/>
    <w:rsid w:val="003119AE"/>
    <w:rsid w:val="00311A6F"/>
    <w:rsid w:val="00311B82"/>
    <w:rsid w:val="00312CE1"/>
    <w:rsid w:val="00312EFF"/>
    <w:rsid w:val="003131A8"/>
    <w:rsid w:val="00313A76"/>
    <w:rsid w:val="00314074"/>
    <w:rsid w:val="00314453"/>
    <w:rsid w:val="00314EAF"/>
    <w:rsid w:val="00315246"/>
    <w:rsid w:val="00316403"/>
    <w:rsid w:val="003164AF"/>
    <w:rsid w:val="00316F7E"/>
    <w:rsid w:val="00317868"/>
    <w:rsid w:val="00317874"/>
    <w:rsid w:val="003178AD"/>
    <w:rsid w:val="00317A1C"/>
    <w:rsid w:val="00317E38"/>
    <w:rsid w:val="00317EAC"/>
    <w:rsid w:val="00320ADC"/>
    <w:rsid w:val="00321519"/>
    <w:rsid w:val="00321C67"/>
    <w:rsid w:val="00321F4C"/>
    <w:rsid w:val="00322305"/>
    <w:rsid w:val="00322C4E"/>
    <w:rsid w:val="00322FDC"/>
    <w:rsid w:val="0032388E"/>
    <w:rsid w:val="00323988"/>
    <w:rsid w:val="00323A09"/>
    <w:rsid w:val="00323C3C"/>
    <w:rsid w:val="0032411F"/>
    <w:rsid w:val="003242BC"/>
    <w:rsid w:val="003243E5"/>
    <w:rsid w:val="0032445A"/>
    <w:rsid w:val="00324824"/>
    <w:rsid w:val="0032489D"/>
    <w:rsid w:val="0032495C"/>
    <w:rsid w:val="00324DFD"/>
    <w:rsid w:val="00325389"/>
    <w:rsid w:val="00326005"/>
    <w:rsid w:val="0032613A"/>
    <w:rsid w:val="0032686A"/>
    <w:rsid w:val="00326BB6"/>
    <w:rsid w:val="00326EC3"/>
    <w:rsid w:val="00326F1D"/>
    <w:rsid w:val="00327C15"/>
    <w:rsid w:val="003300C9"/>
    <w:rsid w:val="0033083B"/>
    <w:rsid w:val="0033084A"/>
    <w:rsid w:val="00330861"/>
    <w:rsid w:val="00330A2D"/>
    <w:rsid w:val="00331031"/>
    <w:rsid w:val="00331A38"/>
    <w:rsid w:val="00332D0F"/>
    <w:rsid w:val="0033319F"/>
    <w:rsid w:val="003335EB"/>
    <w:rsid w:val="0033391D"/>
    <w:rsid w:val="00333F3E"/>
    <w:rsid w:val="0033454F"/>
    <w:rsid w:val="003349B3"/>
    <w:rsid w:val="00334C2B"/>
    <w:rsid w:val="00334EEF"/>
    <w:rsid w:val="00334F35"/>
    <w:rsid w:val="003356D6"/>
    <w:rsid w:val="00335D6C"/>
    <w:rsid w:val="00336589"/>
    <w:rsid w:val="00336680"/>
    <w:rsid w:val="00336F60"/>
    <w:rsid w:val="0033777B"/>
    <w:rsid w:val="0033779B"/>
    <w:rsid w:val="003377C2"/>
    <w:rsid w:val="00337CEC"/>
    <w:rsid w:val="00340316"/>
    <w:rsid w:val="003403E5"/>
    <w:rsid w:val="00340806"/>
    <w:rsid w:val="00340C6B"/>
    <w:rsid w:val="00340EBE"/>
    <w:rsid w:val="00340F19"/>
    <w:rsid w:val="00340F4F"/>
    <w:rsid w:val="00341FDB"/>
    <w:rsid w:val="0034272E"/>
    <w:rsid w:val="003429B7"/>
    <w:rsid w:val="00342EA1"/>
    <w:rsid w:val="0034331C"/>
    <w:rsid w:val="003436A1"/>
    <w:rsid w:val="00343EEA"/>
    <w:rsid w:val="00343F66"/>
    <w:rsid w:val="00343FCA"/>
    <w:rsid w:val="003447CA"/>
    <w:rsid w:val="0034489F"/>
    <w:rsid w:val="003449FD"/>
    <w:rsid w:val="00344BCD"/>
    <w:rsid w:val="003450FA"/>
    <w:rsid w:val="003451D5"/>
    <w:rsid w:val="003453EB"/>
    <w:rsid w:val="003458D1"/>
    <w:rsid w:val="0034595E"/>
    <w:rsid w:val="00345BD0"/>
    <w:rsid w:val="00345CE5"/>
    <w:rsid w:val="00345D1F"/>
    <w:rsid w:val="003469BD"/>
    <w:rsid w:val="00346B94"/>
    <w:rsid w:val="00347123"/>
    <w:rsid w:val="00347F5B"/>
    <w:rsid w:val="00347FBE"/>
    <w:rsid w:val="00350156"/>
    <w:rsid w:val="00350BC1"/>
    <w:rsid w:val="0035112B"/>
    <w:rsid w:val="003511CB"/>
    <w:rsid w:val="0035170C"/>
    <w:rsid w:val="003519DD"/>
    <w:rsid w:val="00351A6B"/>
    <w:rsid w:val="00351D4E"/>
    <w:rsid w:val="00352114"/>
    <w:rsid w:val="00352255"/>
    <w:rsid w:val="0035225F"/>
    <w:rsid w:val="00352587"/>
    <w:rsid w:val="0035261F"/>
    <w:rsid w:val="00352C1B"/>
    <w:rsid w:val="0035314F"/>
    <w:rsid w:val="003536B9"/>
    <w:rsid w:val="00353A61"/>
    <w:rsid w:val="00353DDA"/>
    <w:rsid w:val="003544E5"/>
    <w:rsid w:val="00354C34"/>
    <w:rsid w:val="00354ECA"/>
    <w:rsid w:val="003554F3"/>
    <w:rsid w:val="00355599"/>
    <w:rsid w:val="00355976"/>
    <w:rsid w:val="00355BE1"/>
    <w:rsid w:val="003568DC"/>
    <w:rsid w:val="003569A6"/>
    <w:rsid w:val="00356B86"/>
    <w:rsid w:val="00357AF7"/>
    <w:rsid w:val="00357E17"/>
    <w:rsid w:val="003601AC"/>
    <w:rsid w:val="00360772"/>
    <w:rsid w:val="00360BC3"/>
    <w:rsid w:val="00360C15"/>
    <w:rsid w:val="00360C33"/>
    <w:rsid w:val="003612D0"/>
    <w:rsid w:val="003616DF"/>
    <w:rsid w:val="00362455"/>
    <w:rsid w:val="00362CB8"/>
    <w:rsid w:val="00362E5E"/>
    <w:rsid w:val="003631F3"/>
    <w:rsid w:val="00363200"/>
    <w:rsid w:val="00363417"/>
    <w:rsid w:val="00363541"/>
    <w:rsid w:val="003635AF"/>
    <w:rsid w:val="00363647"/>
    <w:rsid w:val="0036394B"/>
    <w:rsid w:val="00363CB9"/>
    <w:rsid w:val="003647E8"/>
    <w:rsid w:val="003648BD"/>
    <w:rsid w:val="003649DD"/>
    <w:rsid w:val="00365F1B"/>
    <w:rsid w:val="003660E0"/>
    <w:rsid w:val="00366719"/>
    <w:rsid w:val="003668C7"/>
    <w:rsid w:val="00367805"/>
    <w:rsid w:val="00367852"/>
    <w:rsid w:val="00367C5F"/>
    <w:rsid w:val="00367D47"/>
    <w:rsid w:val="00370E86"/>
    <w:rsid w:val="003715C9"/>
    <w:rsid w:val="003715DB"/>
    <w:rsid w:val="003719CC"/>
    <w:rsid w:val="00371D3E"/>
    <w:rsid w:val="00372062"/>
    <w:rsid w:val="00372670"/>
    <w:rsid w:val="003726FA"/>
    <w:rsid w:val="0037305E"/>
    <w:rsid w:val="003735B1"/>
    <w:rsid w:val="00373672"/>
    <w:rsid w:val="00373D1C"/>
    <w:rsid w:val="0037575F"/>
    <w:rsid w:val="00375912"/>
    <w:rsid w:val="003760A2"/>
    <w:rsid w:val="003762A2"/>
    <w:rsid w:val="00376853"/>
    <w:rsid w:val="003772C6"/>
    <w:rsid w:val="00377AF5"/>
    <w:rsid w:val="00377C1A"/>
    <w:rsid w:val="003802C6"/>
    <w:rsid w:val="00380593"/>
    <w:rsid w:val="00380965"/>
    <w:rsid w:val="0038146C"/>
    <w:rsid w:val="0038203A"/>
    <w:rsid w:val="003829DF"/>
    <w:rsid w:val="00382B91"/>
    <w:rsid w:val="00382E02"/>
    <w:rsid w:val="003834CB"/>
    <w:rsid w:val="0038362E"/>
    <w:rsid w:val="00383C5E"/>
    <w:rsid w:val="00383D11"/>
    <w:rsid w:val="003848FC"/>
    <w:rsid w:val="00384B52"/>
    <w:rsid w:val="00384C8B"/>
    <w:rsid w:val="003865CD"/>
    <w:rsid w:val="003867F1"/>
    <w:rsid w:val="003874EA"/>
    <w:rsid w:val="0038760D"/>
    <w:rsid w:val="003903D2"/>
    <w:rsid w:val="0039055E"/>
    <w:rsid w:val="003906CA"/>
    <w:rsid w:val="00390857"/>
    <w:rsid w:val="00390C4C"/>
    <w:rsid w:val="00390D12"/>
    <w:rsid w:val="0039143C"/>
    <w:rsid w:val="003919F5"/>
    <w:rsid w:val="003920BB"/>
    <w:rsid w:val="003925B4"/>
    <w:rsid w:val="00392FEB"/>
    <w:rsid w:val="00393309"/>
    <w:rsid w:val="00393AC0"/>
    <w:rsid w:val="00393F73"/>
    <w:rsid w:val="003943B7"/>
    <w:rsid w:val="00394619"/>
    <w:rsid w:val="00394983"/>
    <w:rsid w:val="003949A2"/>
    <w:rsid w:val="00394FDC"/>
    <w:rsid w:val="0039501D"/>
    <w:rsid w:val="00395033"/>
    <w:rsid w:val="00395075"/>
    <w:rsid w:val="003951BD"/>
    <w:rsid w:val="003954D5"/>
    <w:rsid w:val="00395C1C"/>
    <w:rsid w:val="003966EA"/>
    <w:rsid w:val="00397436"/>
    <w:rsid w:val="003978B0"/>
    <w:rsid w:val="00397954"/>
    <w:rsid w:val="00397D1C"/>
    <w:rsid w:val="003A0034"/>
    <w:rsid w:val="003A0314"/>
    <w:rsid w:val="003A0767"/>
    <w:rsid w:val="003A0AB3"/>
    <w:rsid w:val="003A0B3B"/>
    <w:rsid w:val="003A1338"/>
    <w:rsid w:val="003A1FED"/>
    <w:rsid w:val="003A2036"/>
    <w:rsid w:val="003A2170"/>
    <w:rsid w:val="003A2621"/>
    <w:rsid w:val="003A29CB"/>
    <w:rsid w:val="003A3134"/>
    <w:rsid w:val="003A321A"/>
    <w:rsid w:val="003A3488"/>
    <w:rsid w:val="003A37E9"/>
    <w:rsid w:val="003A444B"/>
    <w:rsid w:val="003A4453"/>
    <w:rsid w:val="003A4D87"/>
    <w:rsid w:val="003A56CB"/>
    <w:rsid w:val="003A62E9"/>
    <w:rsid w:val="003A65DD"/>
    <w:rsid w:val="003A6649"/>
    <w:rsid w:val="003A697A"/>
    <w:rsid w:val="003A6CA0"/>
    <w:rsid w:val="003A6EDF"/>
    <w:rsid w:val="003A77BF"/>
    <w:rsid w:val="003A7D64"/>
    <w:rsid w:val="003B0254"/>
    <w:rsid w:val="003B0A36"/>
    <w:rsid w:val="003B0B64"/>
    <w:rsid w:val="003B0EBF"/>
    <w:rsid w:val="003B1393"/>
    <w:rsid w:val="003B14C4"/>
    <w:rsid w:val="003B162E"/>
    <w:rsid w:val="003B1ADB"/>
    <w:rsid w:val="003B1E0B"/>
    <w:rsid w:val="003B2222"/>
    <w:rsid w:val="003B2F5F"/>
    <w:rsid w:val="003B3566"/>
    <w:rsid w:val="003B39FD"/>
    <w:rsid w:val="003B3FA1"/>
    <w:rsid w:val="003B4AB2"/>
    <w:rsid w:val="003B54DB"/>
    <w:rsid w:val="003B5668"/>
    <w:rsid w:val="003B5710"/>
    <w:rsid w:val="003B60FD"/>
    <w:rsid w:val="003B62B3"/>
    <w:rsid w:val="003B63BF"/>
    <w:rsid w:val="003B669F"/>
    <w:rsid w:val="003B690B"/>
    <w:rsid w:val="003B6932"/>
    <w:rsid w:val="003B729B"/>
    <w:rsid w:val="003B777D"/>
    <w:rsid w:val="003B77A2"/>
    <w:rsid w:val="003B77C1"/>
    <w:rsid w:val="003B7AA8"/>
    <w:rsid w:val="003C0690"/>
    <w:rsid w:val="003C0BB3"/>
    <w:rsid w:val="003C1190"/>
    <w:rsid w:val="003C1950"/>
    <w:rsid w:val="003C19F6"/>
    <w:rsid w:val="003C1D75"/>
    <w:rsid w:val="003C21C0"/>
    <w:rsid w:val="003C2608"/>
    <w:rsid w:val="003C3084"/>
    <w:rsid w:val="003C3329"/>
    <w:rsid w:val="003C3549"/>
    <w:rsid w:val="003C3E1E"/>
    <w:rsid w:val="003C3E56"/>
    <w:rsid w:val="003C40A4"/>
    <w:rsid w:val="003C4895"/>
    <w:rsid w:val="003C4C53"/>
    <w:rsid w:val="003C4ECC"/>
    <w:rsid w:val="003C4F76"/>
    <w:rsid w:val="003C50CC"/>
    <w:rsid w:val="003C52DD"/>
    <w:rsid w:val="003C536E"/>
    <w:rsid w:val="003C55A7"/>
    <w:rsid w:val="003C5A30"/>
    <w:rsid w:val="003C656E"/>
    <w:rsid w:val="003C6AE7"/>
    <w:rsid w:val="003C6B5B"/>
    <w:rsid w:val="003C6EF8"/>
    <w:rsid w:val="003C719D"/>
    <w:rsid w:val="003C7A59"/>
    <w:rsid w:val="003D0233"/>
    <w:rsid w:val="003D033E"/>
    <w:rsid w:val="003D04E3"/>
    <w:rsid w:val="003D0E73"/>
    <w:rsid w:val="003D0F3E"/>
    <w:rsid w:val="003D10AD"/>
    <w:rsid w:val="003D11C1"/>
    <w:rsid w:val="003D15AD"/>
    <w:rsid w:val="003D16F0"/>
    <w:rsid w:val="003D2325"/>
    <w:rsid w:val="003D23D6"/>
    <w:rsid w:val="003D2499"/>
    <w:rsid w:val="003D2D96"/>
    <w:rsid w:val="003D35E7"/>
    <w:rsid w:val="003D3DEF"/>
    <w:rsid w:val="003D4908"/>
    <w:rsid w:val="003D4BF7"/>
    <w:rsid w:val="003D509D"/>
    <w:rsid w:val="003D541C"/>
    <w:rsid w:val="003D54AF"/>
    <w:rsid w:val="003D562F"/>
    <w:rsid w:val="003D597E"/>
    <w:rsid w:val="003D5B24"/>
    <w:rsid w:val="003D5C9E"/>
    <w:rsid w:val="003D5F42"/>
    <w:rsid w:val="003D6198"/>
    <w:rsid w:val="003D6236"/>
    <w:rsid w:val="003D6387"/>
    <w:rsid w:val="003D6397"/>
    <w:rsid w:val="003D6AE9"/>
    <w:rsid w:val="003D7AF1"/>
    <w:rsid w:val="003E099E"/>
    <w:rsid w:val="003E0B5E"/>
    <w:rsid w:val="003E1A50"/>
    <w:rsid w:val="003E22C2"/>
    <w:rsid w:val="003E255E"/>
    <w:rsid w:val="003E2AC1"/>
    <w:rsid w:val="003E2E50"/>
    <w:rsid w:val="003E3BD0"/>
    <w:rsid w:val="003E3C62"/>
    <w:rsid w:val="003E43CD"/>
    <w:rsid w:val="003E44B9"/>
    <w:rsid w:val="003E5278"/>
    <w:rsid w:val="003E56D0"/>
    <w:rsid w:val="003E5A61"/>
    <w:rsid w:val="003E6086"/>
    <w:rsid w:val="003E71B8"/>
    <w:rsid w:val="003F03CE"/>
    <w:rsid w:val="003F0592"/>
    <w:rsid w:val="003F09BA"/>
    <w:rsid w:val="003F10EF"/>
    <w:rsid w:val="003F12CD"/>
    <w:rsid w:val="003F164B"/>
    <w:rsid w:val="003F1A6D"/>
    <w:rsid w:val="003F1EAF"/>
    <w:rsid w:val="003F2482"/>
    <w:rsid w:val="003F27B8"/>
    <w:rsid w:val="003F2927"/>
    <w:rsid w:val="003F29BE"/>
    <w:rsid w:val="003F3C1F"/>
    <w:rsid w:val="003F44AE"/>
    <w:rsid w:val="003F56A6"/>
    <w:rsid w:val="003F6379"/>
    <w:rsid w:val="003F7949"/>
    <w:rsid w:val="003F7DD0"/>
    <w:rsid w:val="004001A1"/>
    <w:rsid w:val="00400A8E"/>
    <w:rsid w:val="00400B8E"/>
    <w:rsid w:val="00400BBA"/>
    <w:rsid w:val="00400C87"/>
    <w:rsid w:val="00401A31"/>
    <w:rsid w:val="00401DF4"/>
    <w:rsid w:val="004023C5"/>
    <w:rsid w:val="00402444"/>
    <w:rsid w:val="00402577"/>
    <w:rsid w:val="00402716"/>
    <w:rsid w:val="00402974"/>
    <w:rsid w:val="00402D8C"/>
    <w:rsid w:val="00403266"/>
    <w:rsid w:val="00403282"/>
    <w:rsid w:val="004032C1"/>
    <w:rsid w:val="0040346B"/>
    <w:rsid w:val="00403E35"/>
    <w:rsid w:val="0040410C"/>
    <w:rsid w:val="004050EF"/>
    <w:rsid w:val="00405D97"/>
    <w:rsid w:val="004060B4"/>
    <w:rsid w:val="004061E8"/>
    <w:rsid w:val="004063B1"/>
    <w:rsid w:val="00406730"/>
    <w:rsid w:val="00406810"/>
    <w:rsid w:val="0040696F"/>
    <w:rsid w:val="00406AC5"/>
    <w:rsid w:val="00406D78"/>
    <w:rsid w:val="00406F1A"/>
    <w:rsid w:val="004075F2"/>
    <w:rsid w:val="00410DF6"/>
    <w:rsid w:val="00411025"/>
    <w:rsid w:val="00411156"/>
    <w:rsid w:val="00411296"/>
    <w:rsid w:val="00411416"/>
    <w:rsid w:val="00412058"/>
    <w:rsid w:val="0041226C"/>
    <w:rsid w:val="0041250F"/>
    <w:rsid w:val="00412809"/>
    <w:rsid w:val="0041287E"/>
    <w:rsid w:val="00412A3C"/>
    <w:rsid w:val="00412E35"/>
    <w:rsid w:val="004130D8"/>
    <w:rsid w:val="00413948"/>
    <w:rsid w:val="00413A24"/>
    <w:rsid w:val="00413B5E"/>
    <w:rsid w:val="0041431C"/>
    <w:rsid w:val="004144A5"/>
    <w:rsid w:val="0041480D"/>
    <w:rsid w:val="0041483C"/>
    <w:rsid w:val="00414CB7"/>
    <w:rsid w:val="004157BB"/>
    <w:rsid w:val="004167D5"/>
    <w:rsid w:val="004169E1"/>
    <w:rsid w:val="004169FF"/>
    <w:rsid w:val="00416A59"/>
    <w:rsid w:val="00416C9A"/>
    <w:rsid w:val="00416D6C"/>
    <w:rsid w:val="0041725E"/>
    <w:rsid w:val="00417C2F"/>
    <w:rsid w:val="00421815"/>
    <w:rsid w:val="00421932"/>
    <w:rsid w:val="004221C2"/>
    <w:rsid w:val="00422BD8"/>
    <w:rsid w:val="00422E5E"/>
    <w:rsid w:val="00422F59"/>
    <w:rsid w:val="00423E06"/>
    <w:rsid w:val="0042465D"/>
    <w:rsid w:val="00424A73"/>
    <w:rsid w:val="00424DC0"/>
    <w:rsid w:val="00425149"/>
    <w:rsid w:val="004252C6"/>
    <w:rsid w:val="004257BE"/>
    <w:rsid w:val="00425A60"/>
    <w:rsid w:val="00425D81"/>
    <w:rsid w:val="00425E8B"/>
    <w:rsid w:val="0042614D"/>
    <w:rsid w:val="00426231"/>
    <w:rsid w:val="00426308"/>
    <w:rsid w:val="0042669B"/>
    <w:rsid w:val="004266C9"/>
    <w:rsid w:val="00426CE0"/>
    <w:rsid w:val="0043036D"/>
    <w:rsid w:val="00430CD5"/>
    <w:rsid w:val="0043134A"/>
    <w:rsid w:val="00431CA7"/>
    <w:rsid w:val="00431E67"/>
    <w:rsid w:val="004337A9"/>
    <w:rsid w:val="00433C69"/>
    <w:rsid w:val="004343B3"/>
    <w:rsid w:val="004344F6"/>
    <w:rsid w:val="004346C5"/>
    <w:rsid w:val="00434AD5"/>
    <w:rsid w:val="00434C9F"/>
    <w:rsid w:val="00434EC0"/>
    <w:rsid w:val="004353AA"/>
    <w:rsid w:val="00435437"/>
    <w:rsid w:val="00436143"/>
    <w:rsid w:val="00436227"/>
    <w:rsid w:val="00436BAB"/>
    <w:rsid w:val="00436EDE"/>
    <w:rsid w:val="00440071"/>
    <w:rsid w:val="004403D9"/>
    <w:rsid w:val="00440584"/>
    <w:rsid w:val="0044088B"/>
    <w:rsid w:val="00440A6B"/>
    <w:rsid w:val="00440E68"/>
    <w:rsid w:val="004411FF"/>
    <w:rsid w:val="00441712"/>
    <w:rsid w:val="00441D92"/>
    <w:rsid w:val="0044211B"/>
    <w:rsid w:val="00442232"/>
    <w:rsid w:val="004422A9"/>
    <w:rsid w:val="004426E1"/>
    <w:rsid w:val="00442DCC"/>
    <w:rsid w:val="00442F14"/>
    <w:rsid w:val="0044385B"/>
    <w:rsid w:val="0044392C"/>
    <w:rsid w:val="00443A53"/>
    <w:rsid w:val="0044410C"/>
    <w:rsid w:val="004441C2"/>
    <w:rsid w:val="00444584"/>
    <w:rsid w:val="00444EAA"/>
    <w:rsid w:val="00445681"/>
    <w:rsid w:val="004458CA"/>
    <w:rsid w:val="00445B94"/>
    <w:rsid w:val="00446409"/>
    <w:rsid w:val="00446497"/>
    <w:rsid w:val="00446659"/>
    <w:rsid w:val="004466BE"/>
    <w:rsid w:val="00446C8B"/>
    <w:rsid w:val="00446D93"/>
    <w:rsid w:val="00447544"/>
    <w:rsid w:val="004476BD"/>
    <w:rsid w:val="00447A98"/>
    <w:rsid w:val="00447DFE"/>
    <w:rsid w:val="004503F9"/>
    <w:rsid w:val="00450A2B"/>
    <w:rsid w:val="0045198B"/>
    <w:rsid w:val="00451BA8"/>
    <w:rsid w:val="00451C3B"/>
    <w:rsid w:val="004520D3"/>
    <w:rsid w:val="00452312"/>
    <w:rsid w:val="004525C1"/>
    <w:rsid w:val="00452776"/>
    <w:rsid w:val="004530AA"/>
    <w:rsid w:val="00454AFA"/>
    <w:rsid w:val="00454E6D"/>
    <w:rsid w:val="004552CE"/>
    <w:rsid w:val="004554D4"/>
    <w:rsid w:val="00455EF2"/>
    <w:rsid w:val="004562DF"/>
    <w:rsid w:val="004568E1"/>
    <w:rsid w:val="0045727A"/>
    <w:rsid w:val="004572A9"/>
    <w:rsid w:val="00457327"/>
    <w:rsid w:val="00457696"/>
    <w:rsid w:val="00457E67"/>
    <w:rsid w:val="00457EE8"/>
    <w:rsid w:val="00457FE9"/>
    <w:rsid w:val="00460C94"/>
    <w:rsid w:val="004611D2"/>
    <w:rsid w:val="00462471"/>
    <w:rsid w:val="00462AEF"/>
    <w:rsid w:val="0046356B"/>
    <w:rsid w:val="00463601"/>
    <w:rsid w:val="00463AF5"/>
    <w:rsid w:val="00463F5B"/>
    <w:rsid w:val="004641E5"/>
    <w:rsid w:val="00464A8A"/>
    <w:rsid w:val="0046558D"/>
    <w:rsid w:val="004657B1"/>
    <w:rsid w:val="004659BC"/>
    <w:rsid w:val="00465B9B"/>
    <w:rsid w:val="00465E27"/>
    <w:rsid w:val="00466330"/>
    <w:rsid w:val="00466372"/>
    <w:rsid w:val="0046661A"/>
    <w:rsid w:val="0046664F"/>
    <w:rsid w:val="00466D50"/>
    <w:rsid w:val="00466FDE"/>
    <w:rsid w:val="00467514"/>
    <w:rsid w:val="00467843"/>
    <w:rsid w:val="0047017B"/>
    <w:rsid w:val="00471303"/>
    <w:rsid w:val="0047130D"/>
    <w:rsid w:val="00471AE3"/>
    <w:rsid w:val="00471BFC"/>
    <w:rsid w:val="00472050"/>
    <w:rsid w:val="004721BF"/>
    <w:rsid w:val="0047229B"/>
    <w:rsid w:val="0047246B"/>
    <w:rsid w:val="004727A0"/>
    <w:rsid w:val="00473870"/>
    <w:rsid w:val="00473DE8"/>
    <w:rsid w:val="00473FFA"/>
    <w:rsid w:val="004742A6"/>
    <w:rsid w:val="004746C9"/>
    <w:rsid w:val="00474903"/>
    <w:rsid w:val="0047496B"/>
    <w:rsid w:val="00474F9E"/>
    <w:rsid w:val="004751C6"/>
    <w:rsid w:val="00475877"/>
    <w:rsid w:val="00475C01"/>
    <w:rsid w:val="0047622E"/>
    <w:rsid w:val="00476871"/>
    <w:rsid w:val="00476F6A"/>
    <w:rsid w:val="00477130"/>
    <w:rsid w:val="00477351"/>
    <w:rsid w:val="004774C4"/>
    <w:rsid w:val="004802E8"/>
    <w:rsid w:val="0048042D"/>
    <w:rsid w:val="00480F15"/>
    <w:rsid w:val="0048152B"/>
    <w:rsid w:val="004815ED"/>
    <w:rsid w:val="00481705"/>
    <w:rsid w:val="00481792"/>
    <w:rsid w:val="00481921"/>
    <w:rsid w:val="0048230E"/>
    <w:rsid w:val="00482661"/>
    <w:rsid w:val="00482A70"/>
    <w:rsid w:val="00483329"/>
    <w:rsid w:val="00483831"/>
    <w:rsid w:val="00483B25"/>
    <w:rsid w:val="0048443E"/>
    <w:rsid w:val="004845EF"/>
    <w:rsid w:val="00484A8E"/>
    <w:rsid w:val="00484C1F"/>
    <w:rsid w:val="00484E6C"/>
    <w:rsid w:val="00484F93"/>
    <w:rsid w:val="004852D0"/>
    <w:rsid w:val="00485427"/>
    <w:rsid w:val="00485514"/>
    <w:rsid w:val="00485BB0"/>
    <w:rsid w:val="00486155"/>
    <w:rsid w:val="00486F7A"/>
    <w:rsid w:val="004879BE"/>
    <w:rsid w:val="004879D7"/>
    <w:rsid w:val="00487C2D"/>
    <w:rsid w:val="00487D12"/>
    <w:rsid w:val="00490015"/>
    <w:rsid w:val="00490140"/>
    <w:rsid w:val="004907FC"/>
    <w:rsid w:val="00490B37"/>
    <w:rsid w:val="00491824"/>
    <w:rsid w:val="004925D3"/>
    <w:rsid w:val="004927CC"/>
    <w:rsid w:val="004928F4"/>
    <w:rsid w:val="00492B76"/>
    <w:rsid w:val="0049352F"/>
    <w:rsid w:val="004935FF"/>
    <w:rsid w:val="00494152"/>
    <w:rsid w:val="0049442E"/>
    <w:rsid w:val="00494BD1"/>
    <w:rsid w:val="00494F76"/>
    <w:rsid w:val="004952BA"/>
    <w:rsid w:val="004958CE"/>
    <w:rsid w:val="00495C01"/>
    <w:rsid w:val="004961F5"/>
    <w:rsid w:val="0049652D"/>
    <w:rsid w:val="00496600"/>
    <w:rsid w:val="0049680C"/>
    <w:rsid w:val="00496C8A"/>
    <w:rsid w:val="0049765C"/>
    <w:rsid w:val="004A038B"/>
    <w:rsid w:val="004A0536"/>
    <w:rsid w:val="004A05D0"/>
    <w:rsid w:val="004A0A4D"/>
    <w:rsid w:val="004A0B56"/>
    <w:rsid w:val="004A12D5"/>
    <w:rsid w:val="004A130E"/>
    <w:rsid w:val="004A1C82"/>
    <w:rsid w:val="004A1F83"/>
    <w:rsid w:val="004A2B98"/>
    <w:rsid w:val="004A2D94"/>
    <w:rsid w:val="004A3092"/>
    <w:rsid w:val="004A3B41"/>
    <w:rsid w:val="004A46EE"/>
    <w:rsid w:val="004A4702"/>
    <w:rsid w:val="004A49A3"/>
    <w:rsid w:val="004A4A18"/>
    <w:rsid w:val="004A4BB0"/>
    <w:rsid w:val="004A4E11"/>
    <w:rsid w:val="004A5003"/>
    <w:rsid w:val="004A58E5"/>
    <w:rsid w:val="004A5904"/>
    <w:rsid w:val="004A5EC3"/>
    <w:rsid w:val="004A64D8"/>
    <w:rsid w:val="004A6AB4"/>
    <w:rsid w:val="004A6ECA"/>
    <w:rsid w:val="004A7081"/>
    <w:rsid w:val="004A722A"/>
    <w:rsid w:val="004A7280"/>
    <w:rsid w:val="004A7B7C"/>
    <w:rsid w:val="004B00C4"/>
    <w:rsid w:val="004B0DDD"/>
    <w:rsid w:val="004B0EC3"/>
    <w:rsid w:val="004B0FCE"/>
    <w:rsid w:val="004B1733"/>
    <w:rsid w:val="004B1E85"/>
    <w:rsid w:val="004B26DA"/>
    <w:rsid w:val="004B5B0E"/>
    <w:rsid w:val="004B6D57"/>
    <w:rsid w:val="004B7305"/>
    <w:rsid w:val="004B799E"/>
    <w:rsid w:val="004B7BE3"/>
    <w:rsid w:val="004B7DF7"/>
    <w:rsid w:val="004C0347"/>
    <w:rsid w:val="004C0CCC"/>
    <w:rsid w:val="004C0EB7"/>
    <w:rsid w:val="004C1905"/>
    <w:rsid w:val="004C1976"/>
    <w:rsid w:val="004C1E0F"/>
    <w:rsid w:val="004C226B"/>
    <w:rsid w:val="004C2325"/>
    <w:rsid w:val="004C233B"/>
    <w:rsid w:val="004C2B76"/>
    <w:rsid w:val="004C3259"/>
    <w:rsid w:val="004C348A"/>
    <w:rsid w:val="004C3726"/>
    <w:rsid w:val="004C3B56"/>
    <w:rsid w:val="004C4150"/>
    <w:rsid w:val="004C4580"/>
    <w:rsid w:val="004C538B"/>
    <w:rsid w:val="004C59F6"/>
    <w:rsid w:val="004C5D6F"/>
    <w:rsid w:val="004C610A"/>
    <w:rsid w:val="004C6212"/>
    <w:rsid w:val="004C63B7"/>
    <w:rsid w:val="004C766C"/>
    <w:rsid w:val="004C799B"/>
    <w:rsid w:val="004C7BE9"/>
    <w:rsid w:val="004D0556"/>
    <w:rsid w:val="004D0BF5"/>
    <w:rsid w:val="004D0EBC"/>
    <w:rsid w:val="004D1018"/>
    <w:rsid w:val="004D1117"/>
    <w:rsid w:val="004D1168"/>
    <w:rsid w:val="004D1820"/>
    <w:rsid w:val="004D1BC1"/>
    <w:rsid w:val="004D1E9A"/>
    <w:rsid w:val="004D1F0B"/>
    <w:rsid w:val="004D2228"/>
    <w:rsid w:val="004D2277"/>
    <w:rsid w:val="004D2318"/>
    <w:rsid w:val="004D24AC"/>
    <w:rsid w:val="004D2E21"/>
    <w:rsid w:val="004D3028"/>
    <w:rsid w:val="004D365B"/>
    <w:rsid w:val="004D39C3"/>
    <w:rsid w:val="004D3C70"/>
    <w:rsid w:val="004D440D"/>
    <w:rsid w:val="004D4CB1"/>
    <w:rsid w:val="004D51B5"/>
    <w:rsid w:val="004D5E82"/>
    <w:rsid w:val="004D600F"/>
    <w:rsid w:val="004D62E7"/>
    <w:rsid w:val="004D6545"/>
    <w:rsid w:val="004D6B6C"/>
    <w:rsid w:val="004D6BC2"/>
    <w:rsid w:val="004D725B"/>
    <w:rsid w:val="004D74E4"/>
    <w:rsid w:val="004E0162"/>
    <w:rsid w:val="004E1466"/>
    <w:rsid w:val="004E1597"/>
    <w:rsid w:val="004E1D1A"/>
    <w:rsid w:val="004E1E23"/>
    <w:rsid w:val="004E1F6C"/>
    <w:rsid w:val="004E20ED"/>
    <w:rsid w:val="004E243D"/>
    <w:rsid w:val="004E292E"/>
    <w:rsid w:val="004E2BBD"/>
    <w:rsid w:val="004E2CCA"/>
    <w:rsid w:val="004E334D"/>
    <w:rsid w:val="004E361C"/>
    <w:rsid w:val="004E3747"/>
    <w:rsid w:val="004E3D71"/>
    <w:rsid w:val="004E3FD1"/>
    <w:rsid w:val="004E4189"/>
    <w:rsid w:val="004E4681"/>
    <w:rsid w:val="004E46B0"/>
    <w:rsid w:val="004E4911"/>
    <w:rsid w:val="004E5499"/>
    <w:rsid w:val="004E5546"/>
    <w:rsid w:val="004E59CD"/>
    <w:rsid w:val="004E5A03"/>
    <w:rsid w:val="004E5AF7"/>
    <w:rsid w:val="004E5BEF"/>
    <w:rsid w:val="004E6183"/>
    <w:rsid w:val="004E6370"/>
    <w:rsid w:val="004E6DE0"/>
    <w:rsid w:val="004E6FE9"/>
    <w:rsid w:val="004E75F7"/>
    <w:rsid w:val="004E7C31"/>
    <w:rsid w:val="004E7C3F"/>
    <w:rsid w:val="004E7C8A"/>
    <w:rsid w:val="004F02A8"/>
    <w:rsid w:val="004F0773"/>
    <w:rsid w:val="004F0AA2"/>
    <w:rsid w:val="004F1EAC"/>
    <w:rsid w:val="004F2656"/>
    <w:rsid w:val="004F27CA"/>
    <w:rsid w:val="004F2847"/>
    <w:rsid w:val="004F29F3"/>
    <w:rsid w:val="004F3180"/>
    <w:rsid w:val="004F3451"/>
    <w:rsid w:val="004F3C64"/>
    <w:rsid w:val="004F3D33"/>
    <w:rsid w:val="004F41A4"/>
    <w:rsid w:val="004F43D2"/>
    <w:rsid w:val="004F47A8"/>
    <w:rsid w:val="004F4A0B"/>
    <w:rsid w:val="004F5D5C"/>
    <w:rsid w:val="004F618D"/>
    <w:rsid w:val="004F7389"/>
    <w:rsid w:val="004F795B"/>
    <w:rsid w:val="00500108"/>
    <w:rsid w:val="005006E2"/>
    <w:rsid w:val="005009B4"/>
    <w:rsid w:val="00501505"/>
    <w:rsid w:val="005015B7"/>
    <w:rsid w:val="00501838"/>
    <w:rsid w:val="00501A5E"/>
    <w:rsid w:val="00501F04"/>
    <w:rsid w:val="00501F20"/>
    <w:rsid w:val="005029AB"/>
    <w:rsid w:val="00502A07"/>
    <w:rsid w:val="00503199"/>
    <w:rsid w:val="005033A9"/>
    <w:rsid w:val="00503739"/>
    <w:rsid w:val="00503D71"/>
    <w:rsid w:val="005047FF"/>
    <w:rsid w:val="00504BCF"/>
    <w:rsid w:val="00504C99"/>
    <w:rsid w:val="005053FA"/>
    <w:rsid w:val="00505454"/>
    <w:rsid w:val="005058FF"/>
    <w:rsid w:val="00506293"/>
    <w:rsid w:val="00506353"/>
    <w:rsid w:val="00507109"/>
    <w:rsid w:val="0050786F"/>
    <w:rsid w:val="00510C95"/>
    <w:rsid w:val="00511126"/>
    <w:rsid w:val="00511179"/>
    <w:rsid w:val="005117D4"/>
    <w:rsid w:val="00512108"/>
    <w:rsid w:val="005129D1"/>
    <w:rsid w:val="00512C17"/>
    <w:rsid w:val="0051304D"/>
    <w:rsid w:val="005131E2"/>
    <w:rsid w:val="00513A23"/>
    <w:rsid w:val="00514461"/>
    <w:rsid w:val="00514947"/>
    <w:rsid w:val="00514AC2"/>
    <w:rsid w:val="00514C15"/>
    <w:rsid w:val="005151B8"/>
    <w:rsid w:val="00515460"/>
    <w:rsid w:val="00515499"/>
    <w:rsid w:val="005155EF"/>
    <w:rsid w:val="00515A76"/>
    <w:rsid w:val="005160A7"/>
    <w:rsid w:val="005160C2"/>
    <w:rsid w:val="00516205"/>
    <w:rsid w:val="0051675A"/>
    <w:rsid w:val="005169A8"/>
    <w:rsid w:val="005169B6"/>
    <w:rsid w:val="00516BBC"/>
    <w:rsid w:val="00517F7B"/>
    <w:rsid w:val="005201DF"/>
    <w:rsid w:val="00520444"/>
    <w:rsid w:val="0052051E"/>
    <w:rsid w:val="00520562"/>
    <w:rsid w:val="00520BC4"/>
    <w:rsid w:val="00521BB9"/>
    <w:rsid w:val="00521E16"/>
    <w:rsid w:val="00522097"/>
    <w:rsid w:val="005220CC"/>
    <w:rsid w:val="00522486"/>
    <w:rsid w:val="00522AC3"/>
    <w:rsid w:val="00523138"/>
    <w:rsid w:val="00523283"/>
    <w:rsid w:val="005236C8"/>
    <w:rsid w:val="00523A95"/>
    <w:rsid w:val="00523A9D"/>
    <w:rsid w:val="00523ECB"/>
    <w:rsid w:val="0052402A"/>
    <w:rsid w:val="005241A6"/>
    <w:rsid w:val="0052424E"/>
    <w:rsid w:val="00524B99"/>
    <w:rsid w:val="0052508E"/>
    <w:rsid w:val="00525AA1"/>
    <w:rsid w:val="005267B0"/>
    <w:rsid w:val="00526AEE"/>
    <w:rsid w:val="00526C14"/>
    <w:rsid w:val="00526EF6"/>
    <w:rsid w:val="00530130"/>
    <w:rsid w:val="005302C8"/>
    <w:rsid w:val="00530FA5"/>
    <w:rsid w:val="00531600"/>
    <w:rsid w:val="005318D3"/>
    <w:rsid w:val="0053196D"/>
    <w:rsid w:val="0053243C"/>
    <w:rsid w:val="00532AC0"/>
    <w:rsid w:val="00533718"/>
    <w:rsid w:val="005337FC"/>
    <w:rsid w:val="00533BF7"/>
    <w:rsid w:val="00534A9A"/>
    <w:rsid w:val="00534EE9"/>
    <w:rsid w:val="0053557F"/>
    <w:rsid w:val="005355CC"/>
    <w:rsid w:val="00535EAE"/>
    <w:rsid w:val="00536380"/>
    <w:rsid w:val="0053655F"/>
    <w:rsid w:val="0053667D"/>
    <w:rsid w:val="00536A88"/>
    <w:rsid w:val="0053711B"/>
    <w:rsid w:val="0053731F"/>
    <w:rsid w:val="005374C0"/>
    <w:rsid w:val="005409C7"/>
    <w:rsid w:val="00540CCF"/>
    <w:rsid w:val="00540D29"/>
    <w:rsid w:val="00540FAF"/>
    <w:rsid w:val="00540FB8"/>
    <w:rsid w:val="00541161"/>
    <w:rsid w:val="00541405"/>
    <w:rsid w:val="0054201D"/>
    <w:rsid w:val="005420B2"/>
    <w:rsid w:val="00542F33"/>
    <w:rsid w:val="0054308C"/>
    <w:rsid w:val="005433AB"/>
    <w:rsid w:val="005434F7"/>
    <w:rsid w:val="00543772"/>
    <w:rsid w:val="0054381E"/>
    <w:rsid w:val="0054477D"/>
    <w:rsid w:val="005448FE"/>
    <w:rsid w:val="00544C6E"/>
    <w:rsid w:val="00544FB5"/>
    <w:rsid w:val="005464F4"/>
    <w:rsid w:val="005466E2"/>
    <w:rsid w:val="00546717"/>
    <w:rsid w:val="00546938"/>
    <w:rsid w:val="00547F56"/>
    <w:rsid w:val="00550197"/>
    <w:rsid w:val="005502F7"/>
    <w:rsid w:val="00550681"/>
    <w:rsid w:val="005507D0"/>
    <w:rsid w:val="00550901"/>
    <w:rsid w:val="00550C1A"/>
    <w:rsid w:val="00550CB1"/>
    <w:rsid w:val="00551871"/>
    <w:rsid w:val="00551FC0"/>
    <w:rsid w:val="00552A91"/>
    <w:rsid w:val="00554336"/>
    <w:rsid w:val="00554925"/>
    <w:rsid w:val="00554E18"/>
    <w:rsid w:val="005553B3"/>
    <w:rsid w:val="005561C1"/>
    <w:rsid w:val="005564FC"/>
    <w:rsid w:val="0055659B"/>
    <w:rsid w:val="00556EFE"/>
    <w:rsid w:val="00557459"/>
    <w:rsid w:val="00557589"/>
    <w:rsid w:val="005578E3"/>
    <w:rsid w:val="0055795D"/>
    <w:rsid w:val="00557BD6"/>
    <w:rsid w:val="00557FE9"/>
    <w:rsid w:val="00560B53"/>
    <w:rsid w:val="0056126B"/>
    <w:rsid w:val="0056176E"/>
    <w:rsid w:val="00561D3E"/>
    <w:rsid w:val="00561ED7"/>
    <w:rsid w:val="005629E1"/>
    <w:rsid w:val="00562E9F"/>
    <w:rsid w:val="005630D1"/>
    <w:rsid w:val="00563636"/>
    <w:rsid w:val="00563B6A"/>
    <w:rsid w:val="005641CB"/>
    <w:rsid w:val="0056477E"/>
    <w:rsid w:val="00564856"/>
    <w:rsid w:val="00564C22"/>
    <w:rsid w:val="00564FE4"/>
    <w:rsid w:val="005650A3"/>
    <w:rsid w:val="005655D5"/>
    <w:rsid w:val="00565629"/>
    <w:rsid w:val="00566266"/>
    <w:rsid w:val="00566A50"/>
    <w:rsid w:val="0056757D"/>
    <w:rsid w:val="00567842"/>
    <w:rsid w:val="00567B0F"/>
    <w:rsid w:val="00567D74"/>
    <w:rsid w:val="00570483"/>
    <w:rsid w:val="0057093B"/>
    <w:rsid w:val="005709C4"/>
    <w:rsid w:val="00570C89"/>
    <w:rsid w:val="00570F0A"/>
    <w:rsid w:val="00570F9C"/>
    <w:rsid w:val="005710F3"/>
    <w:rsid w:val="00571ED3"/>
    <w:rsid w:val="00572753"/>
    <w:rsid w:val="00572827"/>
    <w:rsid w:val="005729A3"/>
    <w:rsid w:val="00573167"/>
    <w:rsid w:val="00573794"/>
    <w:rsid w:val="00573E47"/>
    <w:rsid w:val="00574251"/>
    <w:rsid w:val="00574A1C"/>
    <w:rsid w:val="00574F5E"/>
    <w:rsid w:val="00574FF2"/>
    <w:rsid w:val="005755F0"/>
    <w:rsid w:val="005758DC"/>
    <w:rsid w:val="00575C76"/>
    <w:rsid w:val="00575DA9"/>
    <w:rsid w:val="00575DDF"/>
    <w:rsid w:val="00575F32"/>
    <w:rsid w:val="0057625D"/>
    <w:rsid w:val="005762B1"/>
    <w:rsid w:val="005766C8"/>
    <w:rsid w:val="00576C78"/>
    <w:rsid w:val="00576EC9"/>
    <w:rsid w:val="00577856"/>
    <w:rsid w:val="0058014E"/>
    <w:rsid w:val="0058067D"/>
    <w:rsid w:val="00580718"/>
    <w:rsid w:val="00580A03"/>
    <w:rsid w:val="00580B57"/>
    <w:rsid w:val="00580E3C"/>
    <w:rsid w:val="005812A0"/>
    <w:rsid w:val="005813D3"/>
    <w:rsid w:val="005814B2"/>
    <w:rsid w:val="00581B21"/>
    <w:rsid w:val="00581C9E"/>
    <w:rsid w:val="005821CC"/>
    <w:rsid w:val="005825EF"/>
    <w:rsid w:val="00582885"/>
    <w:rsid w:val="005833C4"/>
    <w:rsid w:val="00583D8E"/>
    <w:rsid w:val="00583E5B"/>
    <w:rsid w:val="00583ED3"/>
    <w:rsid w:val="00583FED"/>
    <w:rsid w:val="00584063"/>
    <w:rsid w:val="0058442F"/>
    <w:rsid w:val="005844FA"/>
    <w:rsid w:val="005849C9"/>
    <w:rsid w:val="00584A46"/>
    <w:rsid w:val="005851A6"/>
    <w:rsid w:val="00585685"/>
    <w:rsid w:val="00585B69"/>
    <w:rsid w:val="0058666E"/>
    <w:rsid w:val="0058689B"/>
    <w:rsid w:val="00586B5B"/>
    <w:rsid w:val="00586EE3"/>
    <w:rsid w:val="00586F17"/>
    <w:rsid w:val="005870AD"/>
    <w:rsid w:val="0058784C"/>
    <w:rsid w:val="00590D53"/>
    <w:rsid w:val="00590DDC"/>
    <w:rsid w:val="00590FFF"/>
    <w:rsid w:val="005912AE"/>
    <w:rsid w:val="00591310"/>
    <w:rsid w:val="005913E5"/>
    <w:rsid w:val="00591A91"/>
    <w:rsid w:val="00591C04"/>
    <w:rsid w:val="00591C22"/>
    <w:rsid w:val="0059290D"/>
    <w:rsid w:val="00592A74"/>
    <w:rsid w:val="00592AAC"/>
    <w:rsid w:val="00593109"/>
    <w:rsid w:val="0059373B"/>
    <w:rsid w:val="00593D6A"/>
    <w:rsid w:val="005940A6"/>
    <w:rsid w:val="00594ECD"/>
    <w:rsid w:val="00594F71"/>
    <w:rsid w:val="005952EA"/>
    <w:rsid w:val="005958A5"/>
    <w:rsid w:val="00595A65"/>
    <w:rsid w:val="005960A2"/>
    <w:rsid w:val="0059647C"/>
    <w:rsid w:val="0059661E"/>
    <w:rsid w:val="005966C7"/>
    <w:rsid w:val="00597026"/>
    <w:rsid w:val="005971E1"/>
    <w:rsid w:val="005972EE"/>
    <w:rsid w:val="00597B15"/>
    <w:rsid w:val="00597BEC"/>
    <w:rsid w:val="00597BFD"/>
    <w:rsid w:val="00597F45"/>
    <w:rsid w:val="005A01A9"/>
    <w:rsid w:val="005A01CA"/>
    <w:rsid w:val="005A05F0"/>
    <w:rsid w:val="005A081B"/>
    <w:rsid w:val="005A0D4F"/>
    <w:rsid w:val="005A11F6"/>
    <w:rsid w:val="005A18E0"/>
    <w:rsid w:val="005A1924"/>
    <w:rsid w:val="005A207A"/>
    <w:rsid w:val="005A20DD"/>
    <w:rsid w:val="005A2D5E"/>
    <w:rsid w:val="005A32D8"/>
    <w:rsid w:val="005A344B"/>
    <w:rsid w:val="005A34AB"/>
    <w:rsid w:val="005A369C"/>
    <w:rsid w:val="005A3736"/>
    <w:rsid w:val="005A3CAC"/>
    <w:rsid w:val="005A3DE9"/>
    <w:rsid w:val="005A4982"/>
    <w:rsid w:val="005A5397"/>
    <w:rsid w:val="005A541F"/>
    <w:rsid w:val="005A588E"/>
    <w:rsid w:val="005A5C62"/>
    <w:rsid w:val="005A5FC9"/>
    <w:rsid w:val="005A6187"/>
    <w:rsid w:val="005A7050"/>
    <w:rsid w:val="005A71BD"/>
    <w:rsid w:val="005A7318"/>
    <w:rsid w:val="005A73B6"/>
    <w:rsid w:val="005A7C41"/>
    <w:rsid w:val="005A7FAD"/>
    <w:rsid w:val="005B112F"/>
    <w:rsid w:val="005B11F4"/>
    <w:rsid w:val="005B15AA"/>
    <w:rsid w:val="005B166C"/>
    <w:rsid w:val="005B1B04"/>
    <w:rsid w:val="005B1DED"/>
    <w:rsid w:val="005B1E0B"/>
    <w:rsid w:val="005B1ECF"/>
    <w:rsid w:val="005B20BB"/>
    <w:rsid w:val="005B2F81"/>
    <w:rsid w:val="005B3844"/>
    <w:rsid w:val="005B38F9"/>
    <w:rsid w:val="005B40FD"/>
    <w:rsid w:val="005B46E5"/>
    <w:rsid w:val="005B57D5"/>
    <w:rsid w:val="005B5D1D"/>
    <w:rsid w:val="005B5D4B"/>
    <w:rsid w:val="005B5E80"/>
    <w:rsid w:val="005B63A3"/>
    <w:rsid w:val="005B6CC9"/>
    <w:rsid w:val="005B6DCA"/>
    <w:rsid w:val="005B6FB6"/>
    <w:rsid w:val="005B7309"/>
    <w:rsid w:val="005C0240"/>
    <w:rsid w:val="005C09C8"/>
    <w:rsid w:val="005C17BE"/>
    <w:rsid w:val="005C1B50"/>
    <w:rsid w:val="005C1FF2"/>
    <w:rsid w:val="005C2651"/>
    <w:rsid w:val="005C2784"/>
    <w:rsid w:val="005C27BE"/>
    <w:rsid w:val="005C2AB6"/>
    <w:rsid w:val="005C2ECC"/>
    <w:rsid w:val="005C334C"/>
    <w:rsid w:val="005C36DF"/>
    <w:rsid w:val="005C3ACC"/>
    <w:rsid w:val="005C42A8"/>
    <w:rsid w:val="005C4326"/>
    <w:rsid w:val="005C4BFA"/>
    <w:rsid w:val="005C509F"/>
    <w:rsid w:val="005C5325"/>
    <w:rsid w:val="005C5463"/>
    <w:rsid w:val="005C5789"/>
    <w:rsid w:val="005C57B0"/>
    <w:rsid w:val="005C5B7B"/>
    <w:rsid w:val="005C5C46"/>
    <w:rsid w:val="005C5EDA"/>
    <w:rsid w:val="005C6005"/>
    <w:rsid w:val="005C613D"/>
    <w:rsid w:val="005C673B"/>
    <w:rsid w:val="005C7391"/>
    <w:rsid w:val="005C7C98"/>
    <w:rsid w:val="005C7FAA"/>
    <w:rsid w:val="005D0F24"/>
    <w:rsid w:val="005D1064"/>
    <w:rsid w:val="005D29DB"/>
    <w:rsid w:val="005D2D03"/>
    <w:rsid w:val="005D36B5"/>
    <w:rsid w:val="005D3829"/>
    <w:rsid w:val="005D3CFF"/>
    <w:rsid w:val="005D41F2"/>
    <w:rsid w:val="005D42EB"/>
    <w:rsid w:val="005D4D97"/>
    <w:rsid w:val="005D5589"/>
    <w:rsid w:val="005D55A5"/>
    <w:rsid w:val="005D5F1E"/>
    <w:rsid w:val="005D621C"/>
    <w:rsid w:val="005D62F6"/>
    <w:rsid w:val="005D65B6"/>
    <w:rsid w:val="005D678F"/>
    <w:rsid w:val="005D6C3D"/>
    <w:rsid w:val="005D6F9D"/>
    <w:rsid w:val="005D773A"/>
    <w:rsid w:val="005D7B68"/>
    <w:rsid w:val="005D7C2F"/>
    <w:rsid w:val="005D7EA2"/>
    <w:rsid w:val="005E06A7"/>
    <w:rsid w:val="005E0B65"/>
    <w:rsid w:val="005E0EFA"/>
    <w:rsid w:val="005E144E"/>
    <w:rsid w:val="005E1B5B"/>
    <w:rsid w:val="005E1BBB"/>
    <w:rsid w:val="005E1C9A"/>
    <w:rsid w:val="005E2605"/>
    <w:rsid w:val="005E2BEF"/>
    <w:rsid w:val="005E2E35"/>
    <w:rsid w:val="005E2ECA"/>
    <w:rsid w:val="005E3412"/>
    <w:rsid w:val="005E36C4"/>
    <w:rsid w:val="005E3C09"/>
    <w:rsid w:val="005E3E9A"/>
    <w:rsid w:val="005E437F"/>
    <w:rsid w:val="005E4B6D"/>
    <w:rsid w:val="005E521F"/>
    <w:rsid w:val="005E5799"/>
    <w:rsid w:val="005E57AA"/>
    <w:rsid w:val="005E5993"/>
    <w:rsid w:val="005E62F7"/>
    <w:rsid w:val="005E673C"/>
    <w:rsid w:val="005E69FD"/>
    <w:rsid w:val="005E7282"/>
    <w:rsid w:val="005E7861"/>
    <w:rsid w:val="005E7A6F"/>
    <w:rsid w:val="005E7DC5"/>
    <w:rsid w:val="005F0226"/>
    <w:rsid w:val="005F0B78"/>
    <w:rsid w:val="005F0F54"/>
    <w:rsid w:val="005F1A1B"/>
    <w:rsid w:val="005F1BA4"/>
    <w:rsid w:val="005F26CC"/>
    <w:rsid w:val="005F2C69"/>
    <w:rsid w:val="005F343B"/>
    <w:rsid w:val="005F3625"/>
    <w:rsid w:val="005F37B0"/>
    <w:rsid w:val="005F38BC"/>
    <w:rsid w:val="005F3969"/>
    <w:rsid w:val="005F3BC9"/>
    <w:rsid w:val="005F3E44"/>
    <w:rsid w:val="005F43E6"/>
    <w:rsid w:val="005F5623"/>
    <w:rsid w:val="005F58D1"/>
    <w:rsid w:val="005F6282"/>
    <w:rsid w:val="005F745F"/>
    <w:rsid w:val="005F74A7"/>
    <w:rsid w:val="005F7628"/>
    <w:rsid w:val="006000A6"/>
    <w:rsid w:val="00600630"/>
    <w:rsid w:val="00601082"/>
    <w:rsid w:val="00601883"/>
    <w:rsid w:val="006019E4"/>
    <w:rsid w:val="00601AAC"/>
    <w:rsid w:val="00601AE1"/>
    <w:rsid w:val="00601EDC"/>
    <w:rsid w:val="00601EFE"/>
    <w:rsid w:val="00601FB6"/>
    <w:rsid w:val="00601FBF"/>
    <w:rsid w:val="0060243B"/>
    <w:rsid w:val="006026A6"/>
    <w:rsid w:val="0060277A"/>
    <w:rsid w:val="006028AF"/>
    <w:rsid w:val="006033CE"/>
    <w:rsid w:val="00604052"/>
    <w:rsid w:val="00604699"/>
    <w:rsid w:val="00604714"/>
    <w:rsid w:val="0060485C"/>
    <w:rsid w:val="00604D07"/>
    <w:rsid w:val="00604E81"/>
    <w:rsid w:val="006051A1"/>
    <w:rsid w:val="00605738"/>
    <w:rsid w:val="00605F29"/>
    <w:rsid w:val="006060B0"/>
    <w:rsid w:val="00606DA4"/>
    <w:rsid w:val="00610255"/>
    <w:rsid w:val="0061059A"/>
    <w:rsid w:val="0061140D"/>
    <w:rsid w:val="00611BAC"/>
    <w:rsid w:val="00611CFC"/>
    <w:rsid w:val="0061326B"/>
    <w:rsid w:val="00613DEA"/>
    <w:rsid w:val="00613F71"/>
    <w:rsid w:val="00614601"/>
    <w:rsid w:val="00614637"/>
    <w:rsid w:val="0061488E"/>
    <w:rsid w:val="00616205"/>
    <w:rsid w:val="00616207"/>
    <w:rsid w:val="006168BC"/>
    <w:rsid w:val="00616C89"/>
    <w:rsid w:val="00616FAB"/>
    <w:rsid w:val="0062055A"/>
    <w:rsid w:val="00620857"/>
    <w:rsid w:val="00620E01"/>
    <w:rsid w:val="00620EF7"/>
    <w:rsid w:val="0062166D"/>
    <w:rsid w:val="006219D0"/>
    <w:rsid w:val="00621EB6"/>
    <w:rsid w:val="006222F0"/>
    <w:rsid w:val="006224CE"/>
    <w:rsid w:val="006226C4"/>
    <w:rsid w:val="00622D1D"/>
    <w:rsid w:val="0062320E"/>
    <w:rsid w:val="00623696"/>
    <w:rsid w:val="00623B1E"/>
    <w:rsid w:val="00623C49"/>
    <w:rsid w:val="00623C87"/>
    <w:rsid w:val="00623CFD"/>
    <w:rsid w:val="006241C6"/>
    <w:rsid w:val="0062441C"/>
    <w:rsid w:val="00624BB0"/>
    <w:rsid w:val="00624C4E"/>
    <w:rsid w:val="00624DC1"/>
    <w:rsid w:val="00624DF5"/>
    <w:rsid w:val="0062501E"/>
    <w:rsid w:val="006260CA"/>
    <w:rsid w:val="00626437"/>
    <w:rsid w:val="00627DBD"/>
    <w:rsid w:val="006306EC"/>
    <w:rsid w:val="00630914"/>
    <w:rsid w:val="0063116B"/>
    <w:rsid w:val="0063130C"/>
    <w:rsid w:val="0063166B"/>
    <w:rsid w:val="00631BD3"/>
    <w:rsid w:val="0063236F"/>
    <w:rsid w:val="00632F9E"/>
    <w:rsid w:val="00632FC7"/>
    <w:rsid w:val="00633BE7"/>
    <w:rsid w:val="006344DE"/>
    <w:rsid w:val="00634576"/>
    <w:rsid w:val="006351D5"/>
    <w:rsid w:val="0063584C"/>
    <w:rsid w:val="00635D41"/>
    <w:rsid w:val="006361E4"/>
    <w:rsid w:val="006363D2"/>
    <w:rsid w:val="0063682E"/>
    <w:rsid w:val="0063752F"/>
    <w:rsid w:val="006379CC"/>
    <w:rsid w:val="00637B88"/>
    <w:rsid w:val="0064065A"/>
    <w:rsid w:val="00640730"/>
    <w:rsid w:val="006407F4"/>
    <w:rsid w:val="00640E2F"/>
    <w:rsid w:val="00640F00"/>
    <w:rsid w:val="00641753"/>
    <w:rsid w:val="00641F38"/>
    <w:rsid w:val="00642189"/>
    <w:rsid w:val="0064244D"/>
    <w:rsid w:val="00642B61"/>
    <w:rsid w:val="00642CB3"/>
    <w:rsid w:val="00642CCE"/>
    <w:rsid w:val="00643486"/>
    <w:rsid w:val="0064359E"/>
    <w:rsid w:val="00643FED"/>
    <w:rsid w:val="00644993"/>
    <w:rsid w:val="00644F33"/>
    <w:rsid w:val="006456E9"/>
    <w:rsid w:val="00645DE9"/>
    <w:rsid w:val="0064679F"/>
    <w:rsid w:val="0064713E"/>
    <w:rsid w:val="006471B0"/>
    <w:rsid w:val="00647652"/>
    <w:rsid w:val="00647824"/>
    <w:rsid w:val="00647920"/>
    <w:rsid w:val="00647CDE"/>
    <w:rsid w:val="00647EC0"/>
    <w:rsid w:val="0065047A"/>
    <w:rsid w:val="0065173C"/>
    <w:rsid w:val="00651BB6"/>
    <w:rsid w:val="00652153"/>
    <w:rsid w:val="00652401"/>
    <w:rsid w:val="006524BB"/>
    <w:rsid w:val="0065292B"/>
    <w:rsid w:val="00652A6B"/>
    <w:rsid w:val="0065326D"/>
    <w:rsid w:val="00653343"/>
    <w:rsid w:val="00653EEE"/>
    <w:rsid w:val="006541B8"/>
    <w:rsid w:val="006541F9"/>
    <w:rsid w:val="00654C9F"/>
    <w:rsid w:val="00655336"/>
    <w:rsid w:val="00655C15"/>
    <w:rsid w:val="00655F8A"/>
    <w:rsid w:val="00656897"/>
    <w:rsid w:val="00656A4F"/>
    <w:rsid w:val="00656B60"/>
    <w:rsid w:val="00656BBC"/>
    <w:rsid w:val="00656DFC"/>
    <w:rsid w:val="00657170"/>
    <w:rsid w:val="006577A6"/>
    <w:rsid w:val="006578BD"/>
    <w:rsid w:val="00657F00"/>
    <w:rsid w:val="00660A9E"/>
    <w:rsid w:val="00661331"/>
    <w:rsid w:val="00661527"/>
    <w:rsid w:val="006619EB"/>
    <w:rsid w:val="00662661"/>
    <w:rsid w:val="0066287E"/>
    <w:rsid w:val="00662BDA"/>
    <w:rsid w:val="0066304F"/>
    <w:rsid w:val="00663B5B"/>
    <w:rsid w:val="00664031"/>
    <w:rsid w:val="006650CF"/>
    <w:rsid w:val="006667FB"/>
    <w:rsid w:val="00666C9B"/>
    <w:rsid w:val="00667029"/>
    <w:rsid w:val="006676A6"/>
    <w:rsid w:val="00667780"/>
    <w:rsid w:val="006678FC"/>
    <w:rsid w:val="00667ADD"/>
    <w:rsid w:val="00667B1A"/>
    <w:rsid w:val="00667CA2"/>
    <w:rsid w:val="006708B1"/>
    <w:rsid w:val="00670B4D"/>
    <w:rsid w:val="00670B6C"/>
    <w:rsid w:val="00670C50"/>
    <w:rsid w:val="006714A5"/>
    <w:rsid w:val="006715EE"/>
    <w:rsid w:val="00671623"/>
    <w:rsid w:val="00671C8D"/>
    <w:rsid w:val="006723F4"/>
    <w:rsid w:val="006724EA"/>
    <w:rsid w:val="00673BAB"/>
    <w:rsid w:val="00673CBC"/>
    <w:rsid w:val="00674384"/>
    <w:rsid w:val="00674885"/>
    <w:rsid w:val="00674B82"/>
    <w:rsid w:val="00675425"/>
    <w:rsid w:val="00675BDD"/>
    <w:rsid w:val="00675EFF"/>
    <w:rsid w:val="006760B5"/>
    <w:rsid w:val="0067653E"/>
    <w:rsid w:val="006775B8"/>
    <w:rsid w:val="00677633"/>
    <w:rsid w:val="00677829"/>
    <w:rsid w:val="00677D5F"/>
    <w:rsid w:val="00677EBB"/>
    <w:rsid w:val="00677EFB"/>
    <w:rsid w:val="00680016"/>
    <w:rsid w:val="0068033D"/>
    <w:rsid w:val="00680B4C"/>
    <w:rsid w:val="0068127E"/>
    <w:rsid w:val="0068130C"/>
    <w:rsid w:val="00681341"/>
    <w:rsid w:val="006815ED"/>
    <w:rsid w:val="00681C38"/>
    <w:rsid w:val="00681ED4"/>
    <w:rsid w:val="00681FFF"/>
    <w:rsid w:val="00682038"/>
    <w:rsid w:val="006820B8"/>
    <w:rsid w:val="0068220C"/>
    <w:rsid w:val="00682270"/>
    <w:rsid w:val="00682781"/>
    <w:rsid w:val="006828B6"/>
    <w:rsid w:val="006830F0"/>
    <w:rsid w:val="00683225"/>
    <w:rsid w:val="0068326A"/>
    <w:rsid w:val="00683471"/>
    <w:rsid w:val="0068372D"/>
    <w:rsid w:val="00683AB3"/>
    <w:rsid w:val="00683F3B"/>
    <w:rsid w:val="00684351"/>
    <w:rsid w:val="00684762"/>
    <w:rsid w:val="00684893"/>
    <w:rsid w:val="00684C6A"/>
    <w:rsid w:val="0068515A"/>
    <w:rsid w:val="00685176"/>
    <w:rsid w:val="0068518B"/>
    <w:rsid w:val="00685668"/>
    <w:rsid w:val="00686F01"/>
    <w:rsid w:val="00687282"/>
    <w:rsid w:val="006900E3"/>
    <w:rsid w:val="006906D9"/>
    <w:rsid w:val="00690760"/>
    <w:rsid w:val="006909B0"/>
    <w:rsid w:val="00690E5E"/>
    <w:rsid w:val="00690FB5"/>
    <w:rsid w:val="0069121D"/>
    <w:rsid w:val="00691297"/>
    <w:rsid w:val="00691A53"/>
    <w:rsid w:val="00691D97"/>
    <w:rsid w:val="00691EFA"/>
    <w:rsid w:val="006926D6"/>
    <w:rsid w:val="00692913"/>
    <w:rsid w:val="00692AD4"/>
    <w:rsid w:val="0069304D"/>
    <w:rsid w:val="00693358"/>
    <w:rsid w:val="0069430F"/>
    <w:rsid w:val="00694DF6"/>
    <w:rsid w:val="0069579E"/>
    <w:rsid w:val="00695961"/>
    <w:rsid w:val="00696094"/>
    <w:rsid w:val="00696306"/>
    <w:rsid w:val="00696B2E"/>
    <w:rsid w:val="00696CC8"/>
    <w:rsid w:val="00696D28"/>
    <w:rsid w:val="00696DD1"/>
    <w:rsid w:val="00697A8B"/>
    <w:rsid w:val="006A0D81"/>
    <w:rsid w:val="006A1870"/>
    <w:rsid w:val="006A1E06"/>
    <w:rsid w:val="006A1FF9"/>
    <w:rsid w:val="006A2389"/>
    <w:rsid w:val="006A2BBF"/>
    <w:rsid w:val="006A2DB8"/>
    <w:rsid w:val="006A3B74"/>
    <w:rsid w:val="006A3F99"/>
    <w:rsid w:val="006A4160"/>
    <w:rsid w:val="006A470D"/>
    <w:rsid w:val="006A4863"/>
    <w:rsid w:val="006A5209"/>
    <w:rsid w:val="006A5318"/>
    <w:rsid w:val="006A581C"/>
    <w:rsid w:val="006A581F"/>
    <w:rsid w:val="006A58C7"/>
    <w:rsid w:val="006A5D2C"/>
    <w:rsid w:val="006A6046"/>
    <w:rsid w:val="006A60E7"/>
    <w:rsid w:val="006A62A2"/>
    <w:rsid w:val="006A706C"/>
    <w:rsid w:val="006B0125"/>
    <w:rsid w:val="006B028B"/>
    <w:rsid w:val="006B0407"/>
    <w:rsid w:val="006B05A1"/>
    <w:rsid w:val="006B13CF"/>
    <w:rsid w:val="006B1FB9"/>
    <w:rsid w:val="006B204F"/>
    <w:rsid w:val="006B2185"/>
    <w:rsid w:val="006B232A"/>
    <w:rsid w:val="006B2B01"/>
    <w:rsid w:val="006B2D3B"/>
    <w:rsid w:val="006B3247"/>
    <w:rsid w:val="006B34BE"/>
    <w:rsid w:val="006B3EBD"/>
    <w:rsid w:val="006B4882"/>
    <w:rsid w:val="006B4C85"/>
    <w:rsid w:val="006B508B"/>
    <w:rsid w:val="006B5500"/>
    <w:rsid w:val="006B551F"/>
    <w:rsid w:val="006B5554"/>
    <w:rsid w:val="006B5BC9"/>
    <w:rsid w:val="006B7A48"/>
    <w:rsid w:val="006B7C11"/>
    <w:rsid w:val="006C014A"/>
    <w:rsid w:val="006C0456"/>
    <w:rsid w:val="006C06C5"/>
    <w:rsid w:val="006C13F2"/>
    <w:rsid w:val="006C181F"/>
    <w:rsid w:val="006C210C"/>
    <w:rsid w:val="006C276A"/>
    <w:rsid w:val="006C2913"/>
    <w:rsid w:val="006C2938"/>
    <w:rsid w:val="006C2975"/>
    <w:rsid w:val="006C2D10"/>
    <w:rsid w:val="006C30BC"/>
    <w:rsid w:val="006C3B04"/>
    <w:rsid w:val="006C4B10"/>
    <w:rsid w:val="006C56AF"/>
    <w:rsid w:val="006C5CE2"/>
    <w:rsid w:val="006C5FF8"/>
    <w:rsid w:val="006C6585"/>
    <w:rsid w:val="006C67AD"/>
    <w:rsid w:val="006C7C7C"/>
    <w:rsid w:val="006D01B2"/>
    <w:rsid w:val="006D063E"/>
    <w:rsid w:val="006D0713"/>
    <w:rsid w:val="006D074B"/>
    <w:rsid w:val="006D0998"/>
    <w:rsid w:val="006D09A3"/>
    <w:rsid w:val="006D0C1D"/>
    <w:rsid w:val="006D0D6A"/>
    <w:rsid w:val="006D0F9C"/>
    <w:rsid w:val="006D1049"/>
    <w:rsid w:val="006D12D9"/>
    <w:rsid w:val="006D1489"/>
    <w:rsid w:val="006D15DC"/>
    <w:rsid w:val="006D214D"/>
    <w:rsid w:val="006D230A"/>
    <w:rsid w:val="006D2413"/>
    <w:rsid w:val="006D2468"/>
    <w:rsid w:val="006D2B48"/>
    <w:rsid w:val="006D2BA4"/>
    <w:rsid w:val="006D3B1F"/>
    <w:rsid w:val="006D51DA"/>
    <w:rsid w:val="006D5455"/>
    <w:rsid w:val="006D56B9"/>
    <w:rsid w:val="006D6A05"/>
    <w:rsid w:val="006D6EF7"/>
    <w:rsid w:val="006D7299"/>
    <w:rsid w:val="006D7470"/>
    <w:rsid w:val="006D7620"/>
    <w:rsid w:val="006D79A4"/>
    <w:rsid w:val="006E003C"/>
    <w:rsid w:val="006E0A2F"/>
    <w:rsid w:val="006E1036"/>
    <w:rsid w:val="006E1675"/>
    <w:rsid w:val="006E1A86"/>
    <w:rsid w:val="006E1AEB"/>
    <w:rsid w:val="006E2283"/>
    <w:rsid w:val="006E3354"/>
    <w:rsid w:val="006E387A"/>
    <w:rsid w:val="006E38F6"/>
    <w:rsid w:val="006E3D75"/>
    <w:rsid w:val="006E3D76"/>
    <w:rsid w:val="006E40C4"/>
    <w:rsid w:val="006E4726"/>
    <w:rsid w:val="006E49A1"/>
    <w:rsid w:val="006E4AF0"/>
    <w:rsid w:val="006E570F"/>
    <w:rsid w:val="006E5973"/>
    <w:rsid w:val="006E6439"/>
    <w:rsid w:val="006E6716"/>
    <w:rsid w:val="006E7A01"/>
    <w:rsid w:val="006F00B5"/>
    <w:rsid w:val="006F04C6"/>
    <w:rsid w:val="006F04FF"/>
    <w:rsid w:val="006F0CB3"/>
    <w:rsid w:val="006F0F44"/>
    <w:rsid w:val="006F13BA"/>
    <w:rsid w:val="006F16C9"/>
    <w:rsid w:val="006F1BB1"/>
    <w:rsid w:val="006F1D9B"/>
    <w:rsid w:val="006F24EA"/>
    <w:rsid w:val="006F2D93"/>
    <w:rsid w:val="006F3550"/>
    <w:rsid w:val="006F3CFC"/>
    <w:rsid w:val="006F3E97"/>
    <w:rsid w:val="006F42CD"/>
    <w:rsid w:val="006F4662"/>
    <w:rsid w:val="006F4CD4"/>
    <w:rsid w:val="006F537B"/>
    <w:rsid w:val="006F58F3"/>
    <w:rsid w:val="006F6075"/>
    <w:rsid w:val="006F638C"/>
    <w:rsid w:val="006F63F3"/>
    <w:rsid w:val="006F70B5"/>
    <w:rsid w:val="006F742C"/>
    <w:rsid w:val="006F7C13"/>
    <w:rsid w:val="007002A3"/>
    <w:rsid w:val="0070076E"/>
    <w:rsid w:val="00700BBD"/>
    <w:rsid w:val="00701591"/>
    <w:rsid w:val="007019F4"/>
    <w:rsid w:val="00701D77"/>
    <w:rsid w:val="00701DE4"/>
    <w:rsid w:val="0070272E"/>
    <w:rsid w:val="00702E33"/>
    <w:rsid w:val="00703324"/>
    <w:rsid w:val="00703392"/>
    <w:rsid w:val="00703652"/>
    <w:rsid w:val="00703A17"/>
    <w:rsid w:val="00703C89"/>
    <w:rsid w:val="0070444D"/>
    <w:rsid w:val="00704564"/>
    <w:rsid w:val="00705083"/>
    <w:rsid w:val="007057A9"/>
    <w:rsid w:val="007059CA"/>
    <w:rsid w:val="00705C6A"/>
    <w:rsid w:val="00705C6B"/>
    <w:rsid w:val="00707039"/>
    <w:rsid w:val="0070717E"/>
    <w:rsid w:val="00707368"/>
    <w:rsid w:val="0070763E"/>
    <w:rsid w:val="00707A07"/>
    <w:rsid w:val="00710142"/>
    <w:rsid w:val="00710533"/>
    <w:rsid w:val="00710914"/>
    <w:rsid w:val="00710A88"/>
    <w:rsid w:val="00710C05"/>
    <w:rsid w:val="007115D2"/>
    <w:rsid w:val="007116DA"/>
    <w:rsid w:val="00711CF0"/>
    <w:rsid w:val="00711E14"/>
    <w:rsid w:val="00712674"/>
    <w:rsid w:val="0071291A"/>
    <w:rsid w:val="00712ACC"/>
    <w:rsid w:val="0071382A"/>
    <w:rsid w:val="00713A5D"/>
    <w:rsid w:val="00713C9A"/>
    <w:rsid w:val="00714575"/>
    <w:rsid w:val="00714738"/>
    <w:rsid w:val="007149E8"/>
    <w:rsid w:val="00714F20"/>
    <w:rsid w:val="007154D8"/>
    <w:rsid w:val="00715A8A"/>
    <w:rsid w:val="0071625A"/>
    <w:rsid w:val="0071653F"/>
    <w:rsid w:val="00716AB1"/>
    <w:rsid w:val="00716DDE"/>
    <w:rsid w:val="007176E3"/>
    <w:rsid w:val="00717ADF"/>
    <w:rsid w:val="00717B04"/>
    <w:rsid w:val="00717B38"/>
    <w:rsid w:val="00720024"/>
    <w:rsid w:val="00720202"/>
    <w:rsid w:val="007202F5"/>
    <w:rsid w:val="00720410"/>
    <w:rsid w:val="00720AAA"/>
    <w:rsid w:val="00720FD4"/>
    <w:rsid w:val="00721300"/>
    <w:rsid w:val="00721511"/>
    <w:rsid w:val="00721B29"/>
    <w:rsid w:val="007222F5"/>
    <w:rsid w:val="00722585"/>
    <w:rsid w:val="00722AA0"/>
    <w:rsid w:val="00722E74"/>
    <w:rsid w:val="007235A8"/>
    <w:rsid w:val="00723697"/>
    <w:rsid w:val="00723E94"/>
    <w:rsid w:val="00723F36"/>
    <w:rsid w:val="0072412B"/>
    <w:rsid w:val="007245F7"/>
    <w:rsid w:val="00724A1B"/>
    <w:rsid w:val="00724C5F"/>
    <w:rsid w:val="00724E1F"/>
    <w:rsid w:val="00725E52"/>
    <w:rsid w:val="00725EBB"/>
    <w:rsid w:val="0072697B"/>
    <w:rsid w:val="00726F92"/>
    <w:rsid w:val="00727C72"/>
    <w:rsid w:val="00727C98"/>
    <w:rsid w:val="00727DD8"/>
    <w:rsid w:val="007300DB"/>
    <w:rsid w:val="007301EE"/>
    <w:rsid w:val="0073021A"/>
    <w:rsid w:val="00730724"/>
    <w:rsid w:val="00730ACD"/>
    <w:rsid w:val="00730F84"/>
    <w:rsid w:val="0073102F"/>
    <w:rsid w:val="007315F7"/>
    <w:rsid w:val="00731C3D"/>
    <w:rsid w:val="00732308"/>
    <w:rsid w:val="00732A07"/>
    <w:rsid w:val="007333E4"/>
    <w:rsid w:val="00733602"/>
    <w:rsid w:val="007344FE"/>
    <w:rsid w:val="007346BA"/>
    <w:rsid w:val="00735009"/>
    <w:rsid w:val="007363F7"/>
    <w:rsid w:val="0073668B"/>
    <w:rsid w:val="007369CC"/>
    <w:rsid w:val="00737103"/>
    <w:rsid w:val="0073753D"/>
    <w:rsid w:val="00737890"/>
    <w:rsid w:val="00737B16"/>
    <w:rsid w:val="00737DAD"/>
    <w:rsid w:val="00740EFD"/>
    <w:rsid w:val="007412FB"/>
    <w:rsid w:val="00741A60"/>
    <w:rsid w:val="00741ECD"/>
    <w:rsid w:val="00741F13"/>
    <w:rsid w:val="0074241D"/>
    <w:rsid w:val="00742565"/>
    <w:rsid w:val="00742764"/>
    <w:rsid w:val="007427B4"/>
    <w:rsid w:val="00742F12"/>
    <w:rsid w:val="007433B3"/>
    <w:rsid w:val="00744311"/>
    <w:rsid w:val="0074465F"/>
    <w:rsid w:val="007447DC"/>
    <w:rsid w:val="00744B80"/>
    <w:rsid w:val="00744F0B"/>
    <w:rsid w:val="0074523F"/>
    <w:rsid w:val="00745C1C"/>
    <w:rsid w:val="00745E5F"/>
    <w:rsid w:val="00745EAC"/>
    <w:rsid w:val="007468BD"/>
    <w:rsid w:val="00746AFB"/>
    <w:rsid w:val="00746B41"/>
    <w:rsid w:val="00746F5C"/>
    <w:rsid w:val="00747724"/>
    <w:rsid w:val="00747F2F"/>
    <w:rsid w:val="00747F56"/>
    <w:rsid w:val="0075009C"/>
    <w:rsid w:val="00750EEA"/>
    <w:rsid w:val="007514D7"/>
    <w:rsid w:val="007517C2"/>
    <w:rsid w:val="00751843"/>
    <w:rsid w:val="00751D73"/>
    <w:rsid w:val="0075202E"/>
    <w:rsid w:val="00752519"/>
    <w:rsid w:val="00752AF7"/>
    <w:rsid w:val="00752F70"/>
    <w:rsid w:val="00752FBB"/>
    <w:rsid w:val="0075329B"/>
    <w:rsid w:val="007533BF"/>
    <w:rsid w:val="00753785"/>
    <w:rsid w:val="007539A6"/>
    <w:rsid w:val="007543D9"/>
    <w:rsid w:val="00754968"/>
    <w:rsid w:val="007551F0"/>
    <w:rsid w:val="00755316"/>
    <w:rsid w:val="00755365"/>
    <w:rsid w:val="007559BF"/>
    <w:rsid w:val="007559C6"/>
    <w:rsid w:val="00755AE3"/>
    <w:rsid w:val="00756227"/>
    <w:rsid w:val="007564AF"/>
    <w:rsid w:val="007564FA"/>
    <w:rsid w:val="0075670C"/>
    <w:rsid w:val="007568D4"/>
    <w:rsid w:val="0075696D"/>
    <w:rsid w:val="00756D1E"/>
    <w:rsid w:val="0075700A"/>
    <w:rsid w:val="00757060"/>
    <w:rsid w:val="00757993"/>
    <w:rsid w:val="00757B5E"/>
    <w:rsid w:val="00760106"/>
    <w:rsid w:val="0076011B"/>
    <w:rsid w:val="007607E9"/>
    <w:rsid w:val="00760DE9"/>
    <w:rsid w:val="00761147"/>
    <w:rsid w:val="00761354"/>
    <w:rsid w:val="00761515"/>
    <w:rsid w:val="00761539"/>
    <w:rsid w:val="0076173E"/>
    <w:rsid w:val="00761845"/>
    <w:rsid w:val="00761B49"/>
    <w:rsid w:val="00761DB0"/>
    <w:rsid w:val="00762406"/>
    <w:rsid w:val="00762BE4"/>
    <w:rsid w:val="007638DF"/>
    <w:rsid w:val="007639AB"/>
    <w:rsid w:val="00763F80"/>
    <w:rsid w:val="00764D10"/>
    <w:rsid w:val="00764D83"/>
    <w:rsid w:val="00765199"/>
    <w:rsid w:val="00765663"/>
    <w:rsid w:val="00765E0E"/>
    <w:rsid w:val="00765E45"/>
    <w:rsid w:val="00766922"/>
    <w:rsid w:val="00766ADB"/>
    <w:rsid w:val="00766FAA"/>
    <w:rsid w:val="0076726A"/>
    <w:rsid w:val="007672BA"/>
    <w:rsid w:val="0077007E"/>
    <w:rsid w:val="007709AB"/>
    <w:rsid w:val="007715C1"/>
    <w:rsid w:val="00771909"/>
    <w:rsid w:val="00772478"/>
    <w:rsid w:val="00773624"/>
    <w:rsid w:val="00773950"/>
    <w:rsid w:val="00774191"/>
    <w:rsid w:val="0077452B"/>
    <w:rsid w:val="0077478E"/>
    <w:rsid w:val="00774F1C"/>
    <w:rsid w:val="00774F1E"/>
    <w:rsid w:val="0077529E"/>
    <w:rsid w:val="007766DE"/>
    <w:rsid w:val="00776860"/>
    <w:rsid w:val="00777236"/>
    <w:rsid w:val="0077741B"/>
    <w:rsid w:val="00777D87"/>
    <w:rsid w:val="00777E1D"/>
    <w:rsid w:val="00780E63"/>
    <w:rsid w:val="00781FDC"/>
    <w:rsid w:val="0078265C"/>
    <w:rsid w:val="00782D7A"/>
    <w:rsid w:val="00783A0A"/>
    <w:rsid w:val="00783AE7"/>
    <w:rsid w:val="007847F9"/>
    <w:rsid w:val="007849BF"/>
    <w:rsid w:val="00784C94"/>
    <w:rsid w:val="0078525A"/>
    <w:rsid w:val="007856A2"/>
    <w:rsid w:val="0078611E"/>
    <w:rsid w:val="0078694A"/>
    <w:rsid w:val="0078700A"/>
    <w:rsid w:val="00787929"/>
    <w:rsid w:val="00787A10"/>
    <w:rsid w:val="00787FB6"/>
    <w:rsid w:val="00790415"/>
    <w:rsid w:val="00790C65"/>
    <w:rsid w:val="00791142"/>
    <w:rsid w:val="007911C2"/>
    <w:rsid w:val="0079159D"/>
    <w:rsid w:val="00791A50"/>
    <w:rsid w:val="007922B2"/>
    <w:rsid w:val="00792495"/>
    <w:rsid w:val="00792D5B"/>
    <w:rsid w:val="00793504"/>
    <w:rsid w:val="00793697"/>
    <w:rsid w:val="007937F0"/>
    <w:rsid w:val="00794606"/>
    <w:rsid w:val="007949FF"/>
    <w:rsid w:val="00795261"/>
    <w:rsid w:val="00795290"/>
    <w:rsid w:val="00795339"/>
    <w:rsid w:val="007953B8"/>
    <w:rsid w:val="0079550F"/>
    <w:rsid w:val="00796734"/>
    <w:rsid w:val="0079676E"/>
    <w:rsid w:val="00796C7E"/>
    <w:rsid w:val="00796E28"/>
    <w:rsid w:val="00797DBF"/>
    <w:rsid w:val="007A0256"/>
    <w:rsid w:val="007A0327"/>
    <w:rsid w:val="007A0A34"/>
    <w:rsid w:val="007A0A64"/>
    <w:rsid w:val="007A0E24"/>
    <w:rsid w:val="007A17D0"/>
    <w:rsid w:val="007A1E01"/>
    <w:rsid w:val="007A1E04"/>
    <w:rsid w:val="007A251D"/>
    <w:rsid w:val="007A2922"/>
    <w:rsid w:val="007A2DD7"/>
    <w:rsid w:val="007A2EFB"/>
    <w:rsid w:val="007A326C"/>
    <w:rsid w:val="007A3A3C"/>
    <w:rsid w:val="007A3DFC"/>
    <w:rsid w:val="007A4392"/>
    <w:rsid w:val="007A4CA2"/>
    <w:rsid w:val="007A55C1"/>
    <w:rsid w:val="007A5767"/>
    <w:rsid w:val="007A5CEB"/>
    <w:rsid w:val="007A605A"/>
    <w:rsid w:val="007A660C"/>
    <w:rsid w:val="007A66C6"/>
    <w:rsid w:val="007A6818"/>
    <w:rsid w:val="007A6F99"/>
    <w:rsid w:val="007A7331"/>
    <w:rsid w:val="007A759E"/>
    <w:rsid w:val="007A79B2"/>
    <w:rsid w:val="007B0718"/>
    <w:rsid w:val="007B0C8D"/>
    <w:rsid w:val="007B0CA1"/>
    <w:rsid w:val="007B0F6E"/>
    <w:rsid w:val="007B1137"/>
    <w:rsid w:val="007B11DD"/>
    <w:rsid w:val="007B1364"/>
    <w:rsid w:val="007B1D28"/>
    <w:rsid w:val="007B24E3"/>
    <w:rsid w:val="007B29D4"/>
    <w:rsid w:val="007B2E5D"/>
    <w:rsid w:val="007B2EBB"/>
    <w:rsid w:val="007B2F33"/>
    <w:rsid w:val="007B326C"/>
    <w:rsid w:val="007B380A"/>
    <w:rsid w:val="007B3B34"/>
    <w:rsid w:val="007B459F"/>
    <w:rsid w:val="007B46D4"/>
    <w:rsid w:val="007B4E35"/>
    <w:rsid w:val="007B50CC"/>
    <w:rsid w:val="007B5A27"/>
    <w:rsid w:val="007B5E61"/>
    <w:rsid w:val="007B65D4"/>
    <w:rsid w:val="007B7149"/>
    <w:rsid w:val="007B73FC"/>
    <w:rsid w:val="007B75BE"/>
    <w:rsid w:val="007B7CE0"/>
    <w:rsid w:val="007B7E36"/>
    <w:rsid w:val="007B7F01"/>
    <w:rsid w:val="007C09ED"/>
    <w:rsid w:val="007C0F56"/>
    <w:rsid w:val="007C11CB"/>
    <w:rsid w:val="007C147F"/>
    <w:rsid w:val="007C158E"/>
    <w:rsid w:val="007C16A8"/>
    <w:rsid w:val="007C1BDF"/>
    <w:rsid w:val="007C1C1F"/>
    <w:rsid w:val="007C22E7"/>
    <w:rsid w:val="007C2751"/>
    <w:rsid w:val="007C2D17"/>
    <w:rsid w:val="007C355A"/>
    <w:rsid w:val="007C42A0"/>
    <w:rsid w:val="007C42A7"/>
    <w:rsid w:val="007C43D5"/>
    <w:rsid w:val="007C4627"/>
    <w:rsid w:val="007C49A1"/>
    <w:rsid w:val="007C4B0B"/>
    <w:rsid w:val="007C513A"/>
    <w:rsid w:val="007C518B"/>
    <w:rsid w:val="007C51DA"/>
    <w:rsid w:val="007C5225"/>
    <w:rsid w:val="007C53B9"/>
    <w:rsid w:val="007C5914"/>
    <w:rsid w:val="007C63F5"/>
    <w:rsid w:val="007C65D5"/>
    <w:rsid w:val="007C7DAF"/>
    <w:rsid w:val="007D00A6"/>
    <w:rsid w:val="007D0165"/>
    <w:rsid w:val="007D04D6"/>
    <w:rsid w:val="007D066E"/>
    <w:rsid w:val="007D0914"/>
    <w:rsid w:val="007D15AC"/>
    <w:rsid w:val="007D1826"/>
    <w:rsid w:val="007D1EF2"/>
    <w:rsid w:val="007D1FF8"/>
    <w:rsid w:val="007D20EB"/>
    <w:rsid w:val="007D2B5E"/>
    <w:rsid w:val="007D2E18"/>
    <w:rsid w:val="007D3237"/>
    <w:rsid w:val="007D3E51"/>
    <w:rsid w:val="007D48D4"/>
    <w:rsid w:val="007D4989"/>
    <w:rsid w:val="007D4CEB"/>
    <w:rsid w:val="007D4FF1"/>
    <w:rsid w:val="007D600E"/>
    <w:rsid w:val="007D6167"/>
    <w:rsid w:val="007D6E9D"/>
    <w:rsid w:val="007D6F82"/>
    <w:rsid w:val="007D74FC"/>
    <w:rsid w:val="007D782C"/>
    <w:rsid w:val="007E022A"/>
    <w:rsid w:val="007E0A08"/>
    <w:rsid w:val="007E155D"/>
    <w:rsid w:val="007E19C6"/>
    <w:rsid w:val="007E250E"/>
    <w:rsid w:val="007E2DF3"/>
    <w:rsid w:val="007E2F98"/>
    <w:rsid w:val="007E331A"/>
    <w:rsid w:val="007E35DE"/>
    <w:rsid w:val="007E409C"/>
    <w:rsid w:val="007E452E"/>
    <w:rsid w:val="007E50E8"/>
    <w:rsid w:val="007E542A"/>
    <w:rsid w:val="007E5652"/>
    <w:rsid w:val="007E5954"/>
    <w:rsid w:val="007E6047"/>
    <w:rsid w:val="007E617F"/>
    <w:rsid w:val="007E7090"/>
    <w:rsid w:val="007E746B"/>
    <w:rsid w:val="007E7876"/>
    <w:rsid w:val="007E7892"/>
    <w:rsid w:val="007E78FA"/>
    <w:rsid w:val="007E7A8C"/>
    <w:rsid w:val="007E7BC8"/>
    <w:rsid w:val="007F075F"/>
    <w:rsid w:val="007F0B57"/>
    <w:rsid w:val="007F12FA"/>
    <w:rsid w:val="007F1B0B"/>
    <w:rsid w:val="007F1EBB"/>
    <w:rsid w:val="007F3F8F"/>
    <w:rsid w:val="007F42E9"/>
    <w:rsid w:val="007F4369"/>
    <w:rsid w:val="007F4977"/>
    <w:rsid w:val="007F57FF"/>
    <w:rsid w:val="007F5DBD"/>
    <w:rsid w:val="007F6F39"/>
    <w:rsid w:val="007F77FB"/>
    <w:rsid w:val="007F79F1"/>
    <w:rsid w:val="007F7BAB"/>
    <w:rsid w:val="007F7BF9"/>
    <w:rsid w:val="007F7DBD"/>
    <w:rsid w:val="007F7E92"/>
    <w:rsid w:val="00800FA4"/>
    <w:rsid w:val="0080102C"/>
    <w:rsid w:val="008014DD"/>
    <w:rsid w:val="00801632"/>
    <w:rsid w:val="0080181B"/>
    <w:rsid w:val="008020B3"/>
    <w:rsid w:val="008021E2"/>
    <w:rsid w:val="008028EA"/>
    <w:rsid w:val="00802908"/>
    <w:rsid w:val="00802C83"/>
    <w:rsid w:val="00803279"/>
    <w:rsid w:val="0080332E"/>
    <w:rsid w:val="00803F5B"/>
    <w:rsid w:val="00804586"/>
    <w:rsid w:val="0080494F"/>
    <w:rsid w:val="00804C74"/>
    <w:rsid w:val="00804D81"/>
    <w:rsid w:val="008051C9"/>
    <w:rsid w:val="00805404"/>
    <w:rsid w:val="0080617F"/>
    <w:rsid w:val="00806440"/>
    <w:rsid w:val="00806657"/>
    <w:rsid w:val="00806C01"/>
    <w:rsid w:val="00807152"/>
    <w:rsid w:val="008073C6"/>
    <w:rsid w:val="008074CC"/>
    <w:rsid w:val="008079B1"/>
    <w:rsid w:val="00807C0E"/>
    <w:rsid w:val="00810734"/>
    <w:rsid w:val="00810CD9"/>
    <w:rsid w:val="00811763"/>
    <w:rsid w:val="00811A2B"/>
    <w:rsid w:val="00812BC1"/>
    <w:rsid w:val="00813446"/>
    <w:rsid w:val="00813566"/>
    <w:rsid w:val="00814142"/>
    <w:rsid w:val="008141B4"/>
    <w:rsid w:val="008144D2"/>
    <w:rsid w:val="00814659"/>
    <w:rsid w:val="00814C46"/>
    <w:rsid w:val="008157DF"/>
    <w:rsid w:val="008158B4"/>
    <w:rsid w:val="00815ADC"/>
    <w:rsid w:val="00815D27"/>
    <w:rsid w:val="00815EB6"/>
    <w:rsid w:val="00820055"/>
    <w:rsid w:val="00820D47"/>
    <w:rsid w:val="008211B8"/>
    <w:rsid w:val="0082123F"/>
    <w:rsid w:val="0082191D"/>
    <w:rsid w:val="00821EB8"/>
    <w:rsid w:val="00822186"/>
    <w:rsid w:val="0082265C"/>
    <w:rsid w:val="00822A39"/>
    <w:rsid w:val="008234C6"/>
    <w:rsid w:val="008236AB"/>
    <w:rsid w:val="008239B3"/>
    <w:rsid w:val="00823F79"/>
    <w:rsid w:val="008246E6"/>
    <w:rsid w:val="0082495B"/>
    <w:rsid w:val="00824C09"/>
    <w:rsid w:val="0082500D"/>
    <w:rsid w:val="008251C9"/>
    <w:rsid w:val="008257E4"/>
    <w:rsid w:val="00825BCA"/>
    <w:rsid w:val="00825CB8"/>
    <w:rsid w:val="00825E55"/>
    <w:rsid w:val="00827072"/>
    <w:rsid w:val="008273F8"/>
    <w:rsid w:val="00827DAF"/>
    <w:rsid w:val="00830035"/>
    <w:rsid w:val="008301A5"/>
    <w:rsid w:val="008305FF"/>
    <w:rsid w:val="0083064E"/>
    <w:rsid w:val="00830871"/>
    <w:rsid w:val="00830A2C"/>
    <w:rsid w:val="00830B1C"/>
    <w:rsid w:val="00830B9B"/>
    <w:rsid w:val="00830ECE"/>
    <w:rsid w:val="0083106C"/>
    <w:rsid w:val="00831129"/>
    <w:rsid w:val="008311D6"/>
    <w:rsid w:val="00831589"/>
    <w:rsid w:val="0083221B"/>
    <w:rsid w:val="008322EE"/>
    <w:rsid w:val="008326D3"/>
    <w:rsid w:val="008328F9"/>
    <w:rsid w:val="00832B19"/>
    <w:rsid w:val="008336F9"/>
    <w:rsid w:val="00833A17"/>
    <w:rsid w:val="0083448A"/>
    <w:rsid w:val="00834A00"/>
    <w:rsid w:val="00834AFF"/>
    <w:rsid w:val="008350C0"/>
    <w:rsid w:val="00835878"/>
    <w:rsid w:val="00835891"/>
    <w:rsid w:val="0083595A"/>
    <w:rsid w:val="00835DA9"/>
    <w:rsid w:val="00835E96"/>
    <w:rsid w:val="00835F3F"/>
    <w:rsid w:val="008370A3"/>
    <w:rsid w:val="0083740B"/>
    <w:rsid w:val="00837A01"/>
    <w:rsid w:val="00837E20"/>
    <w:rsid w:val="00837E98"/>
    <w:rsid w:val="00837EAA"/>
    <w:rsid w:val="0084006A"/>
    <w:rsid w:val="00841620"/>
    <w:rsid w:val="0084196E"/>
    <w:rsid w:val="00841AAA"/>
    <w:rsid w:val="00841B9B"/>
    <w:rsid w:val="00841C43"/>
    <w:rsid w:val="0084230A"/>
    <w:rsid w:val="0084258E"/>
    <w:rsid w:val="008426BF"/>
    <w:rsid w:val="00842C5D"/>
    <w:rsid w:val="00842EF2"/>
    <w:rsid w:val="00843178"/>
    <w:rsid w:val="008436FA"/>
    <w:rsid w:val="008440E2"/>
    <w:rsid w:val="0084461B"/>
    <w:rsid w:val="00844B86"/>
    <w:rsid w:val="00845793"/>
    <w:rsid w:val="00845CB4"/>
    <w:rsid w:val="00845D3B"/>
    <w:rsid w:val="00846086"/>
    <w:rsid w:val="00846432"/>
    <w:rsid w:val="00847979"/>
    <w:rsid w:val="00847C76"/>
    <w:rsid w:val="00847CA7"/>
    <w:rsid w:val="00847E26"/>
    <w:rsid w:val="008505AA"/>
    <w:rsid w:val="00850E13"/>
    <w:rsid w:val="00851044"/>
    <w:rsid w:val="00851973"/>
    <w:rsid w:val="00852698"/>
    <w:rsid w:val="00852A32"/>
    <w:rsid w:val="008531D0"/>
    <w:rsid w:val="008532EB"/>
    <w:rsid w:val="008536F9"/>
    <w:rsid w:val="008539D6"/>
    <w:rsid w:val="00853C40"/>
    <w:rsid w:val="00853C91"/>
    <w:rsid w:val="00853DF5"/>
    <w:rsid w:val="00854165"/>
    <w:rsid w:val="0085427E"/>
    <w:rsid w:val="0085428D"/>
    <w:rsid w:val="008542BE"/>
    <w:rsid w:val="008546A2"/>
    <w:rsid w:val="00854AD3"/>
    <w:rsid w:val="00854F10"/>
    <w:rsid w:val="008553E4"/>
    <w:rsid w:val="00855406"/>
    <w:rsid w:val="00855571"/>
    <w:rsid w:val="008555CA"/>
    <w:rsid w:val="0085596D"/>
    <w:rsid w:val="008565E8"/>
    <w:rsid w:val="0085687D"/>
    <w:rsid w:val="008569AA"/>
    <w:rsid w:val="00856B90"/>
    <w:rsid w:val="00856D8B"/>
    <w:rsid w:val="008571C8"/>
    <w:rsid w:val="00857653"/>
    <w:rsid w:val="00857DCF"/>
    <w:rsid w:val="008601E5"/>
    <w:rsid w:val="008603EA"/>
    <w:rsid w:val="008605E7"/>
    <w:rsid w:val="008609AC"/>
    <w:rsid w:val="00861D8E"/>
    <w:rsid w:val="008620DC"/>
    <w:rsid w:val="00862539"/>
    <w:rsid w:val="00863739"/>
    <w:rsid w:val="00863AEC"/>
    <w:rsid w:val="00863BFA"/>
    <w:rsid w:val="00863F2F"/>
    <w:rsid w:val="008643E9"/>
    <w:rsid w:val="00865114"/>
    <w:rsid w:val="00865922"/>
    <w:rsid w:val="008659B6"/>
    <w:rsid w:val="0086600E"/>
    <w:rsid w:val="00866CF1"/>
    <w:rsid w:val="00866E47"/>
    <w:rsid w:val="00870751"/>
    <w:rsid w:val="008712ED"/>
    <w:rsid w:val="008716BB"/>
    <w:rsid w:val="0087217C"/>
    <w:rsid w:val="008725E6"/>
    <w:rsid w:val="008736DF"/>
    <w:rsid w:val="00873B07"/>
    <w:rsid w:val="00873B69"/>
    <w:rsid w:val="00874183"/>
    <w:rsid w:val="00874332"/>
    <w:rsid w:val="00874518"/>
    <w:rsid w:val="00874572"/>
    <w:rsid w:val="008746FF"/>
    <w:rsid w:val="00875142"/>
    <w:rsid w:val="0087556F"/>
    <w:rsid w:val="00875877"/>
    <w:rsid w:val="008758DD"/>
    <w:rsid w:val="00875D3B"/>
    <w:rsid w:val="00876112"/>
    <w:rsid w:val="00877E69"/>
    <w:rsid w:val="00880686"/>
    <w:rsid w:val="00880A30"/>
    <w:rsid w:val="00880C26"/>
    <w:rsid w:val="00880C88"/>
    <w:rsid w:val="00881A63"/>
    <w:rsid w:val="00881E5F"/>
    <w:rsid w:val="00881FB1"/>
    <w:rsid w:val="00882558"/>
    <w:rsid w:val="00882920"/>
    <w:rsid w:val="00882A62"/>
    <w:rsid w:val="00883114"/>
    <w:rsid w:val="00883888"/>
    <w:rsid w:val="008838B2"/>
    <w:rsid w:val="00883DE3"/>
    <w:rsid w:val="00883E6D"/>
    <w:rsid w:val="008845E1"/>
    <w:rsid w:val="00884BCB"/>
    <w:rsid w:val="00884C4F"/>
    <w:rsid w:val="00884C9F"/>
    <w:rsid w:val="00884D68"/>
    <w:rsid w:val="00884DB8"/>
    <w:rsid w:val="00885119"/>
    <w:rsid w:val="0088596B"/>
    <w:rsid w:val="00886106"/>
    <w:rsid w:val="008861C2"/>
    <w:rsid w:val="008865D6"/>
    <w:rsid w:val="00886D98"/>
    <w:rsid w:val="00890D97"/>
    <w:rsid w:val="00890F97"/>
    <w:rsid w:val="00891055"/>
    <w:rsid w:val="008918FD"/>
    <w:rsid w:val="00891AB9"/>
    <w:rsid w:val="00893532"/>
    <w:rsid w:val="00893E44"/>
    <w:rsid w:val="00894196"/>
    <w:rsid w:val="00894748"/>
    <w:rsid w:val="00894BD9"/>
    <w:rsid w:val="00894F43"/>
    <w:rsid w:val="0089507F"/>
    <w:rsid w:val="008950F5"/>
    <w:rsid w:val="0089642D"/>
    <w:rsid w:val="00896E61"/>
    <w:rsid w:val="008973F9"/>
    <w:rsid w:val="00897CA8"/>
    <w:rsid w:val="008A025C"/>
    <w:rsid w:val="008A042F"/>
    <w:rsid w:val="008A0A26"/>
    <w:rsid w:val="008A0B7C"/>
    <w:rsid w:val="008A1030"/>
    <w:rsid w:val="008A10AA"/>
    <w:rsid w:val="008A1212"/>
    <w:rsid w:val="008A1E80"/>
    <w:rsid w:val="008A2319"/>
    <w:rsid w:val="008A3028"/>
    <w:rsid w:val="008A3365"/>
    <w:rsid w:val="008A362E"/>
    <w:rsid w:val="008A4070"/>
    <w:rsid w:val="008A470B"/>
    <w:rsid w:val="008A5E4D"/>
    <w:rsid w:val="008A643A"/>
    <w:rsid w:val="008A64C8"/>
    <w:rsid w:val="008A66EA"/>
    <w:rsid w:val="008A6ADB"/>
    <w:rsid w:val="008A6BA6"/>
    <w:rsid w:val="008A6F10"/>
    <w:rsid w:val="008A7048"/>
    <w:rsid w:val="008A72CA"/>
    <w:rsid w:val="008A74D7"/>
    <w:rsid w:val="008A767C"/>
    <w:rsid w:val="008B03AA"/>
    <w:rsid w:val="008B0442"/>
    <w:rsid w:val="008B051C"/>
    <w:rsid w:val="008B0D21"/>
    <w:rsid w:val="008B10CE"/>
    <w:rsid w:val="008B1316"/>
    <w:rsid w:val="008B1828"/>
    <w:rsid w:val="008B2179"/>
    <w:rsid w:val="008B2E52"/>
    <w:rsid w:val="008B2EB0"/>
    <w:rsid w:val="008B33C8"/>
    <w:rsid w:val="008B35F7"/>
    <w:rsid w:val="008B37DA"/>
    <w:rsid w:val="008B387A"/>
    <w:rsid w:val="008B3AEF"/>
    <w:rsid w:val="008B40F7"/>
    <w:rsid w:val="008B44E2"/>
    <w:rsid w:val="008B4A17"/>
    <w:rsid w:val="008B4A58"/>
    <w:rsid w:val="008B4D8B"/>
    <w:rsid w:val="008B4E29"/>
    <w:rsid w:val="008B4F82"/>
    <w:rsid w:val="008B5144"/>
    <w:rsid w:val="008B591E"/>
    <w:rsid w:val="008B59C1"/>
    <w:rsid w:val="008B5A23"/>
    <w:rsid w:val="008B5AAE"/>
    <w:rsid w:val="008B5B34"/>
    <w:rsid w:val="008B60BB"/>
    <w:rsid w:val="008B6919"/>
    <w:rsid w:val="008B72C0"/>
    <w:rsid w:val="008B7338"/>
    <w:rsid w:val="008B766D"/>
    <w:rsid w:val="008C0185"/>
    <w:rsid w:val="008C070B"/>
    <w:rsid w:val="008C0D7A"/>
    <w:rsid w:val="008C0E5B"/>
    <w:rsid w:val="008C2121"/>
    <w:rsid w:val="008C236C"/>
    <w:rsid w:val="008C25DE"/>
    <w:rsid w:val="008C2E21"/>
    <w:rsid w:val="008C303D"/>
    <w:rsid w:val="008C3B00"/>
    <w:rsid w:val="008C3D80"/>
    <w:rsid w:val="008C437D"/>
    <w:rsid w:val="008C448C"/>
    <w:rsid w:val="008C4800"/>
    <w:rsid w:val="008C5937"/>
    <w:rsid w:val="008C5ACD"/>
    <w:rsid w:val="008C5E16"/>
    <w:rsid w:val="008C6A7F"/>
    <w:rsid w:val="008C6AA1"/>
    <w:rsid w:val="008C6CD0"/>
    <w:rsid w:val="008C73EF"/>
    <w:rsid w:val="008C7AC5"/>
    <w:rsid w:val="008C7CDC"/>
    <w:rsid w:val="008C7E6D"/>
    <w:rsid w:val="008D03EF"/>
    <w:rsid w:val="008D0A31"/>
    <w:rsid w:val="008D0C9B"/>
    <w:rsid w:val="008D0F18"/>
    <w:rsid w:val="008D1583"/>
    <w:rsid w:val="008D178A"/>
    <w:rsid w:val="008D1E8E"/>
    <w:rsid w:val="008D25CA"/>
    <w:rsid w:val="008D266C"/>
    <w:rsid w:val="008D2BA0"/>
    <w:rsid w:val="008D2BA7"/>
    <w:rsid w:val="008D2DAF"/>
    <w:rsid w:val="008D2E36"/>
    <w:rsid w:val="008D2F74"/>
    <w:rsid w:val="008D300D"/>
    <w:rsid w:val="008D37C7"/>
    <w:rsid w:val="008D3813"/>
    <w:rsid w:val="008D3ACA"/>
    <w:rsid w:val="008D3B98"/>
    <w:rsid w:val="008D423D"/>
    <w:rsid w:val="008D4333"/>
    <w:rsid w:val="008D4D5A"/>
    <w:rsid w:val="008D50D1"/>
    <w:rsid w:val="008D52E4"/>
    <w:rsid w:val="008D58EE"/>
    <w:rsid w:val="008D5923"/>
    <w:rsid w:val="008D6289"/>
    <w:rsid w:val="008D64C3"/>
    <w:rsid w:val="008D74B0"/>
    <w:rsid w:val="008D79B9"/>
    <w:rsid w:val="008D7B93"/>
    <w:rsid w:val="008E02D5"/>
    <w:rsid w:val="008E044C"/>
    <w:rsid w:val="008E0938"/>
    <w:rsid w:val="008E0B6C"/>
    <w:rsid w:val="008E0EEE"/>
    <w:rsid w:val="008E13B8"/>
    <w:rsid w:val="008E1F8C"/>
    <w:rsid w:val="008E2321"/>
    <w:rsid w:val="008E2D36"/>
    <w:rsid w:val="008E4CA1"/>
    <w:rsid w:val="008E51D1"/>
    <w:rsid w:val="008E6521"/>
    <w:rsid w:val="008E724D"/>
    <w:rsid w:val="008E783E"/>
    <w:rsid w:val="008F00FC"/>
    <w:rsid w:val="008F04E5"/>
    <w:rsid w:val="008F0870"/>
    <w:rsid w:val="008F1293"/>
    <w:rsid w:val="008F1430"/>
    <w:rsid w:val="008F15AC"/>
    <w:rsid w:val="008F1803"/>
    <w:rsid w:val="008F1F38"/>
    <w:rsid w:val="008F2B06"/>
    <w:rsid w:val="008F3369"/>
    <w:rsid w:val="008F37D6"/>
    <w:rsid w:val="008F3EB7"/>
    <w:rsid w:val="008F403B"/>
    <w:rsid w:val="008F4669"/>
    <w:rsid w:val="008F46CE"/>
    <w:rsid w:val="008F479A"/>
    <w:rsid w:val="008F674E"/>
    <w:rsid w:val="008F6AFD"/>
    <w:rsid w:val="008F6DB8"/>
    <w:rsid w:val="008F6E5D"/>
    <w:rsid w:val="008F7293"/>
    <w:rsid w:val="008F7396"/>
    <w:rsid w:val="008F77EA"/>
    <w:rsid w:val="0090007D"/>
    <w:rsid w:val="00900A6C"/>
    <w:rsid w:val="00901499"/>
    <w:rsid w:val="00901649"/>
    <w:rsid w:val="00901687"/>
    <w:rsid w:val="00901835"/>
    <w:rsid w:val="00901F98"/>
    <w:rsid w:val="00902760"/>
    <w:rsid w:val="00902D72"/>
    <w:rsid w:val="0090317C"/>
    <w:rsid w:val="009031EE"/>
    <w:rsid w:val="00903318"/>
    <w:rsid w:val="00903496"/>
    <w:rsid w:val="00903B8A"/>
    <w:rsid w:val="009040B1"/>
    <w:rsid w:val="009046FF"/>
    <w:rsid w:val="00904C8F"/>
    <w:rsid w:val="0090567C"/>
    <w:rsid w:val="00905788"/>
    <w:rsid w:val="00905998"/>
    <w:rsid w:val="0090600D"/>
    <w:rsid w:val="009063D2"/>
    <w:rsid w:val="00906B4B"/>
    <w:rsid w:val="00906D13"/>
    <w:rsid w:val="00906FFD"/>
    <w:rsid w:val="00907312"/>
    <w:rsid w:val="00910A21"/>
    <w:rsid w:val="00910EF9"/>
    <w:rsid w:val="00910EFD"/>
    <w:rsid w:val="00911823"/>
    <w:rsid w:val="00911F1F"/>
    <w:rsid w:val="00912023"/>
    <w:rsid w:val="0091218D"/>
    <w:rsid w:val="0091252E"/>
    <w:rsid w:val="00913964"/>
    <w:rsid w:val="00913E28"/>
    <w:rsid w:val="00913E8D"/>
    <w:rsid w:val="009143B8"/>
    <w:rsid w:val="009147C0"/>
    <w:rsid w:val="00914B6B"/>
    <w:rsid w:val="00914B8A"/>
    <w:rsid w:val="00914E98"/>
    <w:rsid w:val="00915927"/>
    <w:rsid w:val="0091597B"/>
    <w:rsid w:val="00915DB7"/>
    <w:rsid w:val="00916066"/>
    <w:rsid w:val="00916327"/>
    <w:rsid w:val="00916B5A"/>
    <w:rsid w:val="00916BC8"/>
    <w:rsid w:val="00916E8C"/>
    <w:rsid w:val="00916EF2"/>
    <w:rsid w:val="009170FB"/>
    <w:rsid w:val="0091743B"/>
    <w:rsid w:val="00917595"/>
    <w:rsid w:val="009201DC"/>
    <w:rsid w:val="009206B3"/>
    <w:rsid w:val="00920B48"/>
    <w:rsid w:val="00921144"/>
    <w:rsid w:val="009213D9"/>
    <w:rsid w:val="0092161C"/>
    <w:rsid w:val="00921DAA"/>
    <w:rsid w:val="009226EF"/>
    <w:rsid w:val="0092275A"/>
    <w:rsid w:val="00922848"/>
    <w:rsid w:val="009229E0"/>
    <w:rsid w:val="00922C9C"/>
    <w:rsid w:val="00922F77"/>
    <w:rsid w:val="009238BC"/>
    <w:rsid w:val="00923B1E"/>
    <w:rsid w:val="00924635"/>
    <w:rsid w:val="00924CD9"/>
    <w:rsid w:val="00925308"/>
    <w:rsid w:val="00925C42"/>
    <w:rsid w:val="00925D9D"/>
    <w:rsid w:val="00926118"/>
    <w:rsid w:val="0092637F"/>
    <w:rsid w:val="00926A40"/>
    <w:rsid w:val="0092701E"/>
    <w:rsid w:val="009275AF"/>
    <w:rsid w:val="00927610"/>
    <w:rsid w:val="00927644"/>
    <w:rsid w:val="009277FE"/>
    <w:rsid w:val="009309C4"/>
    <w:rsid w:val="009309FD"/>
    <w:rsid w:val="00930BA2"/>
    <w:rsid w:val="00931355"/>
    <w:rsid w:val="00931488"/>
    <w:rsid w:val="009318BC"/>
    <w:rsid w:val="00931908"/>
    <w:rsid w:val="009321E9"/>
    <w:rsid w:val="00932426"/>
    <w:rsid w:val="00932F35"/>
    <w:rsid w:val="00932F98"/>
    <w:rsid w:val="0093366D"/>
    <w:rsid w:val="00933C4E"/>
    <w:rsid w:val="00933DE0"/>
    <w:rsid w:val="009341BD"/>
    <w:rsid w:val="00934B44"/>
    <w:rsid w:val="00934E80"/>
    <w:rsid w:val="00934E81"/>
    <w:rsid w:val="009357B3"/>
    <w:rsid w:val="009358B7"/>
    <w:rsid w:val="00936708"/>
    <w:rsid w:val="00936781"/>
    <w:rsid w:val="00936859"/>
    <w:rsid w:val="00936A60"/>
    <w:rsid w:val="00936F6D"/>
    <w:rsid w:val="00937113"/>
    <w:rsid w:val="00937739"/>
    <w:rsid w:val="00937776"/>
    <w:rsid w:val="00937995"/>
    <w:rsid w:val="0094029D"/>
    <w:rsid w:val="00941033"/>
    <w:rsid w:val="00941286"/>
    <w:rsid w:val="00942358"/>
    <w:rsid w:val="00942504"/>
    <w:rsid w:val="00942F13"/>
    <w:rsid w:val="009430F2"/>
    <w:rsid w:val="009432AC"/>
    <w:rsid w:val="00943EB7"/>
    <w:rsid w:val="009440E6"/>
    <w:rsid w:val="00944278"/>
    <w:rsid w:val="00944435"/>
    <w:rsid w:val="00944DA7"/>
    <w:rsid w:val="00945F3B"/>
    <w:rsid w:val="009466B6"/>
    <w:rsid w:val="00950486"/>
    <w:rsid w:val="0095061F"/>
    <w:rsid w:val="009506E8"/>
    <w:rsid w:val="00950A78"/>
    <w:rsid w:val="00950CA0"/>
    <w:rsid w:val="00951235"/>
    <w:rsid w:val="00951432"/>
    <w:rsid w:val="009517B4"/>
    <w:rsid w:val="00951801"/>
    <w:rsid w:val="00951D1D"/>
    <w:rsid w:val="00952100"/>
    <w:rsid w:val="0095235E"/>
    <w:rsid w:val="00952BE9"/>
    <w:rsid w:val="00952EB4"/>
    <w:rsid w:val="009534BA"/>
    <w:rsid w:val="009535A8"/>
    <w:rsid w:val="00953631"/>
    <w:rsid w:val="009537FD"/>
    <w:rsid w:val="00953AE2"/>
    <w:rsid w:val="00953C5E"/>
    <w:rsid w:val="009544C9"/>
    <w:rsid w:val="00954B5A"/>
    <w:rsid w:val="00954C5A"/>
    <w:rsid w:val="00954E6B"/>
    <w:rsid w:val="0095565A"/>
    <w:rsid w:val="00955D0D"/>
    <w:rsid w:val="00955D30"/>
    <w:rsid w:val="00955E02"/>
    <w:rsid w:val="00956073"/>
    <w:rsid w:val="00956098"/>
    <w:rsid w:val="00956746"/>
    <w:rsid w:val="009567C2"/>
    <w:rsid w:val="0095719A"/>
    <w:rsid w:val="009576D6"/>
    <w:rsid w:val="00957900"/>
    <w:rsid w:val="00957E58"/>
    <w:rsid w:val="00960295"/>
    <w:rsid w:val="00960CE8"/>
    <w:rsid w:val="00960E47"/>
    <w:rsid w:val="00960EA0"/>
    <w:rsid w:val="00961003"/>
    <w:rsid w:val="009618B4"/>
    <w:rsid w:val="0096226A"/>
    <w:rsid w:val="009622FB"/>
    <w:rsid w:val="009623E6"/>
    <w:rsid w:val="009627F3"/>
    <w:rsid w:val="0096282D"/>
    <w:rsid w:val="00963FE0"/>
    <w:rsid w:val="0096403B"/>
    <w:rsid w:val="009641A2"/>
    <w:rsid w:val="00964761"/>
    <w:rsid w:val="00964EB8"/>
    <w:rsid w:val="0096501E"/>
    <w:rsid w:val="009655CF"/>
    <w:rsid w:val="00966E5D"/>
    <w:rsid w:val="00966FB8"/>
    <w:rsid w:val="009675E0"/>
    <w:rsid w:val="0096792A"/>
    <w:rsid w:val="00967934"/>
    <w:rsid w:val="009679C9"/>
    <w:rsid w:val="00967A72"/>
    <w:rsid w:val="00967B5D"/>
    <w:rsid w:val="00970036"/>
    <w:rsid w:val="00970D9E"/>
    <w:rsid w:val="00971040"/>
    <w:rsid w:val="00971080"/>
    <w:rsid w:val="00971758"/>
    <w:rsid w:val="00971D5D"/>
    <w:rsid w:val="009727B6"/>
    <w:rsid w:val="00972F30"/>
    <w:rsid w:val="009733B4"/>
    <w:rsid w:val="0097368E"/>
    <w:rsid w:val="0097378F"/>
    <w:rsid w:val="00973AE9"/>
    <w:rsid w:val="00974ABB"/>
    <w:rsid w:val="00975BE0"/>
    <w:rsid w:val="00975F9C"/>
    <w:rsid w:val="00976580"/>
    <w:rsid w:val="0097666E"/>
    <w:rsid w:val="00976808"/>
    <w:rsid w:val="0097696B"/>
    <w:rsid w:val="00976B4F"/>
    <w:rsid w:val="00976C3B"/>
    <w:rsid w:val="00977386"/>
    <w:rsid w:val="00977EBF"/>
    <w:rsid w:val="009801C0"/>
    <w:rsid w:val="00980717"/>
    <w:rsid w:val="009808F8"/>
    <w:rsid w:val="00980B5E"/>
    <w:rsid w:val="009816A7"/>
    <w:rsid w:val="00981B44"/>
    <w:rsid w:val="00982210"/>
    <w:rsid w:val="00982C07"/>
    <w:rsid w:val="00982DD4"/>
    <w:rsid w:val="00982DD8"/>
    <w:rsid w:val="00983296"/>
    <w:rsid w:val="009833BC"/>
    <w:rsid w:val="0098343E"/>
    <w:rsid w:val="00983701"/>
    <w:rsid w:val="0098401A"/>
    <w:rsid w:val="009843E0"/>
    <w:rsid w:val="00984625"/>
    <w:rsid w:val="00984D5F"/>
    <w:rsid w:val="00984EF1"/>
    <w:rsid w:val="00985010"/>
    <w:rsid w:val="00985050"/>
    <w:rsid w:val="00985142"/>
    <w:rsid w:val="00986B1A"/>
    <w:rsid w:val="00986D1C"/>
    <w:rsid w:val="00986D3D"/>
    <w:rsid w:val="00986D4F"/>
    <w:rsid w:val="00986E9F"/>
    <w:rsid w:val="009876C7"/>
    <w:rsid w:val="00987BA2"/>
    <w:rsid w:val="00987D5D"/>
    <w:rsid w:val="00990058"/>
    <w:rsid w:val="00990B42"/>
    <w:rsid w:val="00990C29"/>
    <w:rsid w:val="009916C8"/>
    <w:rsid w:val="00991824"/>
    <w:rsid w:val="00991E15"/>
    <w:rsid w:val="00991E4B"/>
    <w:rsid w:val="0099225D"/>
    <w:rsid w:val="0099253B"/>
    <w:rsid w:val="0099267E"/>
    <w:rsid w:val="00992AB9"/>
    <w:rsid w:val="00992CEC"/>
    <w:rsid w:val="00994127"/>
    <w:rsid w:val="009942AD"/>
    <w:rsid w:val="009942CB"/>
    <w:rsid w:val="0099475A"/>
    <w:rsid w:val="00994772"/>
    <w:rsid w:val="00994BFA"/>
    <w:rsid w:val="00994FB1"/>
    <w:rsid w:val="00996003"/>
    <w:rsid w:val="009962E0"/>
    <w:rsid w:val="0099668E"/>
    <w:rsid w:val="0099765F"/>
    <w:rsid w:val="0099796B"/>
    <w:rsid w:val="00997C95"/>
    <w:rsid w:val="009A02BF"/>
    <w:rsid w:val="009A05B9"/>
    <w:rsid w:val="009A0BDC"/>
    <w:rsid w:val="009A0E16"/>
    <w:rsid w:val="009A0F6F"/>
    <w:rsid w:val="009A10AE"/>
    <w:rsid w:val="009A1542"/>
    <w:rsid w:val="009A18AC"/>
    <w:rsid w:val="009A1B5C"/>
    <w:rsid w:val="009A21A1"/>
    <w:rsid w:val="009A220A"/>
    <w:rsid w:val="009A2430"/>
    <w:rsid w:val="009A2433"/>
    <w:rsid w:val="009A2CB1"/>
    <w:rsid w:val="009A3322"/>
    <w:rsid w:val="009A3ED1"/>
    <w:rsid w:val="009A43BD"/>
    <w:rsid w:val="009A5081"/>
    <w:rsid w:val="009A5AC7"/>
    <w:rsid w:val="009A5EA8"/>
    <w:rsid w:val="009A605E"/>
    <w:rsid w:val="009A61B0"/>
    <w:rsid w:val="009A63AD"/>
    <w:rsid w:val="009A6BC6"/>
    <w:rsid w:val="009A6DE1"/>
    <w:rsid w:val="009A6E62"/>
    <w:rsid w:val="009A6EFB"/>
    <w:rsid w:val="009A7352"/>
    <w:rsid w:val="009A7B79"/>
    <w:rsid w:val="009B01E5"/>
    <w:rsid w:val="009B0AED"/>
    <w:rsid w:val="009B0C0A"/>
    <w:rsid w:val="009B0D52"/>
    <w:rsid w:val="009B111F"/>
    <w:rsid w:val="009B2189"/>
    <w:rsid w:val="009B242A"/>
    <w:rsid w:val="009B2764"/>
    <w:rsid w:val="009B285E"/>
    <w:rsid w:val="009B2FCF"/>
    <w:rsid w:val="009B38D3"/>
    <w:rsid w:val="009B3907"/>
    <w:rsid w:val="009B3E92"/>
    <w:rsid w:val="009B3F12"/>
    <w:rsid w:val="009B4146"/>
    <w:rsid w:val="009B454C"/>
    <w:rsid w:val="009B4CC5"/>
    <w:rsid w:val="009B50A2"/>
    <w:rsid w:val="009B50E4"/>
    <w:rsid w:val="009B57E5"/>
    <w:rsid w:val="009B6346"/>
    <w:rsid w:val="009B65D8"/>
    <w:rsid w:val="009B6865"/>
    <w:rsid w:val="009B6991"/>
    <w:rsid w:val="009B6A09"/>
    <w:rsid w:val="009B6C1B"/>
    <w:rsid w:val="009B6F52"/>
    <w:rsid w:val="009B78EB"/>
    <w:rsid w:val="009B795C"/>
    <w:rsid w:val="009C03B4"/>
    <w:rsid w:val="009C0B55"/>
    <w:rsid w:val="009C1D30"/>
    <w:rsid w:val="009C224F"/>
    <w:rsid w:val="009C2402"/>
    <w:rsid w:val="009C27AA"/>
    <w:rsid w:val="009C2F2D"/>
    <w:rsid w:val="009C3190"/>
    <w:rsid w:val="009C3467"/>
    <w:rsid w:val="009C34D1"/>
    <w:rsid w:val="009C390E"/>
    <w:rsid w:val="009C3ADE"/>
    <w:rsid w:val="009C3AFF"/>
    <w:rsid w:val="009C418F"/>
    <w:rsid w:val="009C4821"/>
    <w:rsid w:val="009C5A7C"/>
    <w:rsid w:val="009C600C"/>
    <w:rsid w:val="009C6401"/>
    <w:rsid w:val="009C75C9"/>
    <w:rsid w:val="009C7C58"/>
    <w:rsid w:val="009D0116"/>
    <w:rsid w:val="009D0410"/>
    <w:rsid w:val="009D08EF"/>
    <w:rsid w:val="009D0F63"/>
    <w:rsid w:val="009D1513"/>
    <w:rsid w:val="009D1786"/>
    <w:rsid w:val="009D198C"/>
    <w:rsid w:val="009D22F0"/>
    <w:rsid w:val="009D25F2"/>
    <w:rsid w:val="009D315D"/>
    <w:rsid w:val="009D3401"/>
    <w:rsid w:val="009D3B0E"/>
    <w:rsid w:val="009D3DA6"/>
    <w:rsid w:val="009D3E95"/>
    <w:rsid w:val="009D4263"/>
    <w:rsid w:val="009D42DC"/>
    <w:rsid w:val="009D4A6A"/>
    <w:rsid w:val="009D4B19"/>
    <w:rsid w:val="009D4D25"/>
    <w:rsid w:val="009D4D7D"/>
    <w:rsid w:val="009D5240"/>
    <w:rsid w:val="009D541A"/>
    <w:rsid w:val="009D568F"/>
    <w:rsid w:val="009D569F"/>
    <w:rsid w:val="009D59C9"/>
    <w:rsid w:val="009D5B0B"/>
    <w:rsid w:val="009D6031"/>
    <w:rsid w:val="009D608C"/>
    <w:rsid w:val="009D6566"/>
    <w:rsid w:val="009D6CF0"/>
    <w:rsid w:val="009D72A6"/>
    <w:rsid w:val="009D7361"/>
    <w:rsid w:val="009D7881"/>
    <w:rsid w:val="009D7CAA"/>
    <w:rsid w:val="009D7CEC"/>
    <w:rsid w:val="009D7D6D"/>
    <w:rsid w:val="009D7F62"/>
    <w:rsid w:val="009E000F"/>
    <w:rsid w:val="009E0076"/>
    <w:rsid w:val="009E007E"/>
    <w:rsid w:val="009E0179"/>
    <w:rsid w:val="009E0860"/>
    <w:rsid w:val="009E0A3E"/>
    <w:rsid w:val="009E10B5"/>
    <w:rsid w:val="009E1EF0"/>
    <w:rsid w:val="009E20F1"/>
    <w:rsid w:val="009E25CB"/>
    <w:rsid w:val="009E2E00"/>
    <w:rsid w:val="009E3D65"/>
    <w:rsid w:val="009E4DF1"/>
    <w:rsid w:val="009E4F61"/>
    <w:rsid w:val="009E5193"/>
    <w:rsid w:val="009E5298"/>
    <w:rsid w:val="009E5347"/>
    <w:rsid w:val="009E5505"/>
    <w:rsid w:val="009E551A"/>
    <w:rsid w:val="009E59BB"/>
    <w:rsid w:val="009E5B12"/>
    <w:rsid w:val="009E69AE"/>
    <w:rsid w:val="009E6E5A"/>
    <w:rsid w:val="009E7A0E"/>
    <w:rsid w:val="009F01AC"/>
    <w:rsid w:val="009F05DA"/>
    <w:rsid w:val="009F07C4"/>
    <w:rsid w:val="009F07D2"/>
    <w:rsid w:val="009F08A6"/>
    <w:rsid w:val="009F08B6"/>
    <w:rsid w:val="009F0C3E"/>
    <w:rsid w:val="009F0CBD"/>
    <w:rsid w:val="009F0E6F"/>
    <w:rsid w:val="009F0ECF"/>
    <w:rsid w:val="009F1090"/>
    <w:rsid w:val="009F1839"/>
    <w:rsid w:val="009F1B39"/>
    <w:rsid w:val="009F1DBE"/>
    <w:rsid w:val="009F1E36"/>
    <w:rsid w:val="009F1EB1"/>
    <w:rsid w:val="009F222E"/>
    <w:rsid w:val="009F22CB"/>
    <w:rsid w:val="009F2B17"/>
    <w:rsid w:val="009F2E7A"/>
    <w:rsid w:val="009F2F46"/>
    <w:rsid w:val="009F2F5D"/>
    <w:rsid w:val="009F3E1F"/>
    <w:rsid w:val="009F3F94"/>
    <w:rsid w:val="009F407F"/>
    <w:rsid w:val="009F46B5"/>
    <w:rsid w:val="009F4A10"/>
    <w:rsid w:val="009F51AF"/>
    <w:rsid w:val="009F5B3C"/>
    <w:rsid w:val="009F5B63"/>
    <w:rsid w:val="009F5D88"/>
    <w:rsid w:val="009F5D96"/>
    <w:rsid w:val="009F6796"/>
    <w:rsid w:val="009F7B3A"/>
    <w:rsid w:val="009F7CCB"/>
    <w:rsid w:val="009F7F12"/>
    <w:rsid w:val="00A0040C"/>
    <w:rsid w:val="00A00821"/>
    <w:rsid w:val="00A00E3B"/>
    <w:rsid w:val="00A00E62"/>
    <w:rsid w:val="00A01618"/>
    <w:rsid w:val="00A01C30"/>
    <w:rsid w:val="00A01C32"/>
    <w:rsid w:val="00A023F4"/>
    <w:rsid w:val="00A024A8"/>
    <w:rsid w:val="00A0253D"/>
    <w:rsid w:val="00A029F0"/>
    <w:rsid w:val="00A02CC4"/>
    <w:rsid w:val="00A035B8"/>
    <w:rsid w:val="00A03729"/>
    <w:rsid w:val="00A03DA4"/>
    <w:rsid w:val="00A041C7"/>
    <w:rsid w:val="00A0468C"/>
    <w:rsid w:val="00A049C8"/>
    <w:rsid w:val="00A04CE3"/>
    <w:rsid w:val="00A04E19"/>
    <w:rsid w:val="00A057C8"/>
    <w:rsid w:val="00A05D2F"/>
    <w:rsid w:val="00A0621A"/>
    <w:rsid w:val="00A06340"/>
    <w:rsid w:val="00A06C8B"/>
    <w:rsid w:val="00A070BD"/>
    <w:rsid w:val="00A0788D"/>
    <w:rsid w:val="00A10A8B"/>
    <w:rsid w:val="00A11597"/>
    <w:rsid w:val="00A116AE"/>
    <w:rsid w:val="00A11C7A"/>
    <w:rsid w:val="00A12275"/>
    <w:rsid w:val="00A12983"/>
    <w:rsid w:val="00A12C5C"/>
    <w:rsid w:val="00A13BAA"/>
    <w:rsid w:val="00A13FB6"/>
    <w:rsid w:val="00A142CE"/>
    <w:rsid w:val="00A14958"/>
    <w:rsid w:val="00A14B09"/>
    <w:rsid w:val="00A15982"/>
    <w:rsid w:val="00A15C53"/>
    <w:rsid w:val="00A15E3E"/>
    <w:rsid w:val="00A16598"/>
    <w:rsid w:val="00A16A4C"/>
    <w:rsid w:val="00A17496"/>
    <w:rsid w:val="00A175A5"/>
    <w:rsid w:val="00A17839"/>
    <w:rsid w:val="00A17879"/>
    <w:rsid w:val="00A20080"/>
    <w:rsid w:val="00A200B4"/>
    <w:rsid w:val="00A208C7"/>
    <w:rsid w:val="00A20971"/>
    <w:rsid w:val="00A20DA0"/>
    <w:rsid w:val="00A21645"/>
    <w:rsid w:val="00A21BDD"/>
    <w:rsid w:val="00A22665"/>
    <w:rsid w:val="00A22751"/>
    <w:rsid w:val="00A22939"/>
    <w:rsid w:val="00A2296A"/>
    <w:rsid w:val="00A22989"/>
    <w:rsid w:val="00A22A9D"/>
    <w:rsid w:val="00A22B92"/>
    <w:rsid w:val="00A22FAD"/>
    <w:rsid w:val="00A23110"/>
    <w:rsid w:val="00A23216"/>
    <w:rsid w:val="00A23C2C"/>
    <w:rsid w:val="00A23EFD"/>
    <w:rsid w:val="00A23F91"/>
    <w:rsid w:val="00A2416C"/>
    <w:rsid w:val="00A243F4"/>
    <w:rsid w:val="00A247F1"/>
    <w:rsid w:val="00A24E32"/>
    <w:rsid w:val="00A250C1"/>
    <w:rsid w:val="00A255E7"/>
    <w:rsid w:val="00A259B6"/>
    <w:rsid w:val="00A25AE4"/>
    <w:rsid w:val="00A25DA4"/>
    <w:rsid w:val="00A25E2E"/>
    <w:rsid w:val="00A26103"/>
    <w:rsid w:val="00A26547"/>
    <w:rsid w:val="00A266EC"/>
    <w:rsid w:val="00A26CBE"/>
    <w:rsid w:val="00A26E78"/>
    <w:rsid w:val="00A26F19"/>
    <w:rsid w:val="00A27592"/>
    <w:rsid w:val="00A27C1B"/>
    <w:rsid w:val="00A306CA"/>
    <w:rsid w:val="00A30DBF"/>
    <w:rsid w:val="00A3161F"/>
    <w:rsid w:val="00A31B2F"/>
    <w:rsid w:val="00A31CF1"/>
    <w:rsid w:val="00A32072"/>
    <w:rsid w:val="00A32853"/>
    <w:rsid w:val="00A32B15"/>
    <w:rsid w:val="00A33345"/>
    <w:rsid w:val="00A33CF3"/>
    <w:rsid w:val="00A3490D"/>
    <w:rsid w:val="00A3519B"/>
    <w:rsid w:val="00A35AA8"/>
    <w:rsid w:val="00A35EA8"/>
    <w:rsid w:val="00A3683B"/>
    <w:rsid w:val="00A36DEE"/>
    <w:rsid w:val="00A3759F"/>
    <w:rsid w:val="00A376B3"/>
    <w:rsid w:val="00A379D2"/>
    <w:rsid w:val="00A37AC9"/>
    <w:rsid w:val="00A40231"/>
    <w:rsid w:val="00A4025C"/>
    <w:rsid w:val="00A402AB"/>
    <w:rsid w:val="00A40866"/>
    <w:rsid w:val="00A40CF4"/>
    <w:rsid w:val="00A4125D"/>
    <w:rsid w:val="00A41276"/>
    <w:rsid w:val="00A41859"/>
    <w:rsid w:val="00A41D15"/>
    <w:rsid w:val="00A42558"/>
    <w:rsid w:val="00A4261C"/>
    <w:rsid w:val="00A42BF6"/>
    <w:rsid w:val="00A42D81"/>
    <w:rsid w:val="00A4307B"/>
    <w:rsid w:val="00A4307D"/>
    <w:rsid w:val="00A430CF"/>
    <w:rsid w:val="00A4325B"/>
    <w:rsid w:val="00A434C2"/>
    <w:rsid w:val="00A4376E"/>
    <w:rsid w:val="00A4403F"/>
    <w:rsid w:val="00A44110"/>
    <w:rsid w:val="00A447D0"/>
    <w:rsid w:val="00A449A7"/>
    <w:rsid w:val="00A44D2D"/>
    <w:rsid w:val="00A45155"/>
    <w:rsid w:val="00A45226"/>
    <w:rsid w:val="00A4575E"/>
    <w:rsid w:val="00A464E7"/>
    <w:rsid w:val="00A46C2A"/>
    <w:rsid w:val="00A46C6D"/>
    <w:rsid w:val="00A472F3"/>
    <w:rsid w:val="00A47941"/>
    <w:rsid w:val="00A479A9"/>
    <w:rsid w:val="00A47E9C"/>
    <w:rsid w:val="00A50BE9"/>
    <w:rsid w:val="00A50EC3"/>
    <w:rsid w:val="00A512D3"/>
    <w:rsid w:val="00A52A8C"/>
    <w:rsid w:val="00A53656"/>
    <w:rsid w:val="00A53803"/>
    <w:rsid w:val="00A53ABF"/>
    <w:rsid w:val="00A54429"/>
    <w:rsid w:val="00A54519"/>
    <w:rsid w:val="00A555EA"/>
    <w:rsid w:val="00A560FA"/>
    <w:rsid w:val="00A56E82"/>
    <w:rsid w:val="00A56FFF"/>
    <w:rsid w:val="00A57E06"/>
    <w:rsid w:val="00A57E6E"/>
    <w:rsid w:val="00A60173"/>
    <w:rsid w:val="00A62530"/>
    <w:rsid w:val="00A62907"/>
    <w:rsid w:val="00A634EE"/>
    <w:rsid w:val="00A63A20"/>
    <w:rsid w:val="00A63CDC"/>
    <w:rsid w:val="00A63F16"/>
    <w:rsid w:val="00A64107"/>
    <w:rsid w:val="00A646AE"/>
    <w:rsid w:val="00A64818"/>
    <w:rsid w:val="00A64CAC"/>
    <w:rsid w:val="00A653AD"/>
    <w:rsid w:val="00A657ED"/>
    <w:rsid w:val="00A65A48"/>
    <w:rsid w:val="00A65D92"/>
    <w:rsid w:val="00A65E90"/>
    <w:rsid w:val="00A667F2"/>
    <w:rsid w:val="00A67BE7"/>
    <w:rsid w:val="00A70489"/>
    <w:rsid w:val="00A7075A"/>
    <w:rsid w:val="00A71032"/>
    <w:rsid w:val="00A71533"/>
    <w:rsid w:val="00A71B00"/>
    <w:rsid w:val="00A721BE"/>
    <w:rsid w:val="00A72ACC"/>
    <w:rsid w:val="00A72E46"/>
    <w:rsid w:val="00A73817"/>
    <w:rsid w:val="00A73C4E"/>
    <w:rsid w:val="00A74062"/>
    <w:rsid w:val="00A747D8"/>
    <w:rsid w:val="00A748A2"/>
    <w:rsid w:val="00A74D6F"/>
    <w:rsid w:val="00A74F0A"/>
    <w:rsid w:val="00A75279"/>
    <w:rsid w:val="00A75355"/>
    <w:rsid w:val="00A75897"/>
    <w:rsid w:val="00A75A8B"/>
    <w:rsid w:val="00A75BA7"/>
    <w:rsid w:val="00A76B19"/>
    <w:rsid w:val="00A76ED2"/>
    <w:rsid w:val="00A80F0D"/>
    <w:rsid w:val="00A81367"/>
    <w:rsid w:val="00A813F9"/>
    <w:rsid w:val="00A81991"/>
    <w:rsid w:val="00A8238F"/>
    <w:rsid w:val="00A8258F"/>
    <w:rsid w:val="00A8264B"/>
    <w:rsid w:val="00A826E6"/>
    <w:rsid w:val="00A82CA8"/>
    <w:rsid w:val="00A82E6B"/>
    <w:rsid w:val="00A83072"/>
    <w:rsid w:val="00A83480"/>
    <w:rsid w:val="00A84279"/>
    <w:rsid w:val="00A8447A"/>
    <w:rsid w:val="00A847BD"/>
    <w:rsid w:val="00A857CD"/>
    <w:rsid w:val="00A859CD"/>
    <w:rsid w:val="00A85BCD"/>
    <w:rsid w:val="00A85BCE"/>
    <w:rsid w:val="00A85E0A"/>
    <w:rsid w:val="00A8672B"/>
    <w:rsid w:val="00A86EB7"/>
    <w:rsid w:val="00A87225"/>
    <w:rsid w:val="00A8727E"/>
    <w:rsid w:val="00A873CA"/>
    <w:rsid w:val="00A873F3"/>
    <w:rsid w:val="00A87BF3"/>
    <w:rsid w:val="00A908C8"/>
    <w:rsid w:val="00A90992"/>
    <w:rsid w:val="00A90BFF"/>
    <w:rsid w:val="00A9144B"/>
    <w:rsid w:val="00A919A8"/>
    <w:rsid w:val="00A92381"/>
    <w:rsid w:val="00A92B0F"/>
    <w:rsid w:val="00A9300C"/>
    <w:rsid w:val="00A93262"/>
    <w:rsid w:val="00A93456"/>
    <w:rsid w:val="00A94370"/>
    <w:rsid w:val="00A949A1"/>
    <w:rsid w:val="00A94C2C"/>
    <w:rsid w:val="00A94E08"/>
    <w:rsid w:val="00A95041"/>
    <w:rsid w:val="00A95B5F"/>
    <w:rsid w:val="00A95BB6"/>
    <w:rsid w:val="00A95BCD"/>
    <w:rsid w:val="00A96506"/>
    <w:rsid w:val="00A96540"/>
    <w:rsid w:val="00A96EDC"/>
    <w:rsid w:val="00A96EFE"/>
    <w:rsid w:val="00A971ED"/>
    <w:rsid w:val="00A9749B"/>
    <w:rsid w:val="00A9757F"/>
    <w:rsid w:val="00A97DA9"/>
    <w:rsid w:val="00A97E3E"/>
    <w:rsid w:val="00AA004D"/>
    <w:rsid w:val="00AA0621"/>
    <w:rsid w:val="00AA0770"/>
    <w:rsid w:val="00AA0781"/>
    <w:rsid w:val="00AA0DD2"/>
    <w:rsid w:val="00AA17AC"/>
    <w:rsid w:val="00AA18F9"/>
    <w:rsid w:val="00AA1A05"/>
    <w:rsid w:val="00AA1DD0"/>
    <w:rsid w:val="00AA25B8"/>
    <w:rsid w:val="00AA300F"/>
    <w:rsid w:val="00AA30A1"/>
    <w:rsid w:val="00AA31C5"/>
    <w:rsid w:val="00AA325C"/>
    <w:rsid w:val="00AA32AC"/>
    <w:rsid w:val="00AA32E2"/>
    <w:rsid w:val="00AA3810"/>
    <w:rsid w:val="00AA441B"/>
    <w:rsid w:val="00AA4593"/>
    <w:rsid w:val="00AA4B2F"/>
    <w:rsid w:val="00AA4CCE"/>
    <w:rsid w:val="00AA4CEE"/>
    <w:rsid w:val="00AA4E21"/>
    <w:rsid w:val="00AA50C2"/>
    <w:rsid w:val="00AA50D4"/>
    <w:rsid w:val="00AA53A7"/>
    <w:rsid w:val="00AA53C2"/>
    <w:rsid w:val="00AA5657"/>
    <w:rsid w:val="00AA57B4"/>
    <w:rsid w:val="00AA59E9"/>
    <w:rsid w:val="00AA5BBA"/>
    <w:rsid w:val="00AA5BE5"/>
    <w:rsid w:val="00AA5C1F"/>
    <w:rsid w:val="00AA5D67"/>
    <w:rsid w:val="00AA5E83"/>
    <w:rsid w:val="00AA5EB3"/>
    <w:rsid w:val="00AA607B"/>
    <w:rsid w:val="00AA69E6"/>
    <w:rsid w:val="00AA6BC2"/>
    <w:rsid w:val="00AA6E8A"/>
    <w:rsid w:val="00AA7A77"/>
    <w:rsid w:val="00AA7EA6"/>
    <w:rsid w:val="00AB0144"/>
    <w:rsid w:val="00AB0623"/>
    <w:rsid w:val="00AB0B21"/>
    <w:rsid w:val="00AB0FB7"/>
    <w:rsid w:val="00AB1BC2"/>
    <w:rsid w:val="00AB1E34"/>
    <w:rsid w:val="00AB1EC0"/>
    <w:rsid w:val="00AB1FD1"/>
    <w:rsid w:val="00AB25F6"/>
    <w:rsid w:val="00AB2622"/>
    <w:rsid w:val="00AB2779"/>
    <w:rsid w:val="00AB2BB3"/>
    <w:rsid w:val="00AB3D09"/>
    <w:rsid w:val="00AB3D53"/>
    <w:rsid w:val="00AB4114"/>
    <w:rsid w:val="00AB43C4"/>
    <w:rsid w:val="00AB43FB"/>
    <w:rsid w:val="00AB4403"/>
    <w:rsid w:val="00AB59C6"/>
    <w:rsid w:val="00AB5A5F"/>
    <w:rsid w:val="00AB5CE4"/>
    <w:rsid w:val="00AB6741"/>
    <w:rsid w:val="00AB67B4"/>
    <w:rsid w:val="00AB67BC"/>
    <w:rsid w:val="00AB7310"/>
    <w:rsid w:val="00AB7690"/>
    <w:rsid w:val="00AB7B14"/>
    <w:rsid w:val="00AB7C46"/>
    <w:rsid w:val="00AB7DE8"/>
    <w:rsid w:val="00AB7EB5"/>
    <w:rsid w:val="00AC0542"/>
    <w:rsid w:val="00AC0B52"/>
    <w:rsid w:val="00AC12C4"/>
    <w:rsid w:val="00AC1BF6"/>
    <w:rsid w:val="00AC2212"/>
    <w:rsid w:val="00AC244E"/>
    <w:rsid w:val="00AC24EE"/>
    <w:rsid w:val="00AC25F6"/>
    <w:rsid w:val="00AC25FC"/>
    <w:rsid w:val="00AC297E"/>
    <w:rsid w:val="00AC2A63"/>
    <w:rsid w:val="00AC3217"/>
    <w:rsid w:val="00AC3BE1"/>
    <w:rsid w:val="00AC3C0D"/>
    <w:rsid w:val="00AC3E0B"/>
    <w:rsid w:val="00AC3EB1"/>
    <w:rsid w:val="00AC463B"/>
    <w:rsid w:val="00AC530D"/>
    <w:rsid w:val="00AC5FB4"/>
    <w:rsid w:val="00AC608A"/>
    <w:rsid w:val="00AC6247"/>
    <w:rsid w:val="00AC7B59"/>
    <w:rsid w:val="00AD0316"/>
    <w:rsid w:val="00AD089C"/>
    <w:rsid w:val="00AD1208"/>
    <w:rsid w:val="00AD1338"/>
    <w:rsid w:val="00AD1E14"/>
    <w:rsid w:val="00AD2214"/>
    <w:rsid w:val="00AD2A02"/>
    <w:rsid w:val="00AD2B4A"/>
    <w:rsid w:val="00AD3044"/>
    <w:rsid w:val="00AD3471"/>
    <w:rsid w:val="00AD3B3A"/>
    <w:rsid w:val="00AD43AE"/>
    <w:rsid w:val="00AD448E"/>
    <w:rsid w:val="00AD5966"/>
    <w:rsid w:val="00AD5BA8"/>
    <w:rsid w:val="00AD6ED0"/>
    <w:rsid w:val="00AD76A9"/>
    <w:rsid w:val="00AD7CE7"/>
    <w:rsid w:val="00AE0405"/>
    <w:rsid w:val="00AE0553"/>
    <w:rsid w:val="00AE0AB3"/>
    <w:rsid w:val="00AE0D4A"/>
    <w:rsid w:val="00AE1268"/>
    <w:rsid w:val="00AE19F5"/>
    <w:rsid w:val="00AE1CA5"/>
    <w:rsid w:val="00AE2750"/>
    <w:rsid w:val="00AE2D98"/>
    <w:rsid w:val="00AE3846"/>
    <w:rsid w:val="00AE3B61"/>
    <w:rsid w:val="00AE3D31"/>
    <w:rsid w:val="00AE4281"/>
    <w:rsid w:val="00AE4C02"/>
    <w:rsid w:val="00AE4C36"/>
    <w:rsid w:val="00AE4D81"/>
    <w:rsid w:val="00AE4F07"/>
    <w:rsid w:val="00AE616D"/>
    <w:rsid w:val="00AE701C"/>
    <w:rsid w:val="00AE70B5"/>
    <w:rsid w:val="00AE7112"/>
    <w:rsid w:val="00AE796C"/>
    <w:rsid w:val="00AE7BC0"/>
    <w:rsid w:val="00AF0123"/>
    <w:rsid w:val="00AF0D4A"/>
    <w:rsid w:val="00AF1183"/>
    <w:rsid w:val="00AF18ED"/>
    <w:rsid w:val="00AF1D6B"/>
    <w:rsid w:val="00AF1FE1"/>
    <w:rsid w:val="00AF2ED9"/>
    <w:rsid w:val="00AF3DA2"/>
    <w:rsid w:val="00AF425F"/>
    <w:rsid w:val="00AF4606"/>
    <w:rsid w:val="00AF48C9"/>
    <w:rsid w:val="00AF4C55"/>
    <w:rsid w:val="00AF4D7F"/>
    <w:rsid w:val="00AF59C5"/>
    <w:rsid w:val="00AF603A"/>
    <w:rsid w:val="00AF646E"/>
    <w:rsid w:val="00AF6D72"/>
    <w:rsid w:val="00AF74C4"/>
    <w:rsid w:val="00AF7533"/>
    <w:rsid w:val="00B0002D"/>
    <w:rsid w:val="00B001B7"/>
    <w:rsid w:val="00B002A7"/>
    <w:rsid w:val="00B00878"/>
    <w:rsid w:val="00B008AC"/>
    <w:rsid w:val="00B00944"/>
    <w:rsid w:val="00B00AB2"/>
    <w:rsid w:val="00B00E50"/>
    <w:rsid w:val="00B010FE"/>
    <w:rsid w:val="00B0144A"/>
    <w:rsid w:val="00B019FC"/>
    <w:rsid w:val="00B01AB0"/>
    <w:rsid w:val="00B01B1B"/>
    <w:rsid w:val="00B01D17"/>
    <w:rsid w:val="00B020E0"/>
    <w:rsid w:val="00B0231D"/>
    <w:rsid w:val="00B02394"/>
    <w:rsid w:val="00B02504"/>
    <w:rsid w:val="00B02594"/>
    <w:rsid w:val="00B0272A"/>
    <w:rsid w:val="00B0285D"/>
    <w:rsid w:val="00B02CDF"/>
    <w:rsid w:val="00B04894"/>
    <w:rsid w:val="00B04F05"/>
    <w:rsid w:val="00B05C67"/>
    <w:rsid w:val="00B06AC8"/>
    <w:rsid w:val="00B07036"/>
    <w:rsid w:val="00B07A02"/>
    <w:rsid w:val="00B07DF9"/>
    <w:rsid w:val="00B1054A"/>
    <w:rsid w:val="00B10635"/>
    <w:rsid w:val="00B106C5"/>
    <w:rsid w:val="00B10718"/>
    <w:rsid w:val="00B10817"/>
    <w:rsid w:val="00B10B39"/>
    <w:rsid w:val="00B111DE"/>
    <w:rsid w:val="00B115AC"/>
    <w:rsid w:val="00B118A1"/>
    <w:rsid w:val="00B11F02"/>
    <w:rsid w:val="00B122E3"/>
    <w:rsid w:val="00B12535"/>
    <w:rsid w:val="00B131AA"/>
    <w:rsid w:val="00B1332A"/>
    <w:rsid w:val="00B13B66"/>
    <w:rsid w:val="00B1414E"/>
    <w:rsid w:val="00B1428B"/>
    <w:rsid w:val="00B15644"/>
    <w:rsid w:val="00B157D4"/>
    <w:rsid w:val="00B158B1"/>
    <w:rsid w:val="00B15B40"/>
    <w:rsid w:val="00B15CC7"/>
    <w:rsid w:val="00B1607A"/>
    <w:rsid w:val="00B161C8"/>
    <w:rsid w:val="00B16281"/>
    <w:rsid w:val="00B1644F"/>
    <w:rsid w:val="00B16B15"/>
    <w:rsid w:val="00B16DA3"/>
    <w:rsid w:val="00B1727B"/>
    <w:rsid w:val="00B173A2"/>
    <w:rsid w:val="00B17872"/>
    <w:rsid w:val="00B17907"/>
    <w:rsid w:val="00B17D2B"/>
    <w:rsid w:val="00B2084D"/>
    <w:rsid w:val="00B20914"/>
    <w:rsid w:val="00B20FD0"/>
    <w:rsid w:val="00B21265"/>
    <w:rsid w:val="00B222A5"/>
    <w:rsid w:val="00B22C05"/>
    <w:rsid w:val="00B2308C"/>
    <w:rsid w:val="00B234E2"/>
    <w:rsid w:val="00B23558"/>
    <w:rsid w:val="00B23B5A"/>
    <w:rsid w:val="00B23CB7"/>
    <w:rsid w:val="00B23F44"/>
    <w:rsid w:val="00B2498D"/>
    <w:rsid w:val="00B256B6"/>
    <w:rsid w:val="00B266F3"/>
    <w:rsid w:val="00B2672B"/>
    <w:rsid w:val="00B26790"/>
    <w:rsid w:val="00B26D6E"/>
    <w:rsid w:val="00B2723A"/>
    <w:rsid w:val="00B276DC"/>
    <w:rsid w:val="00B27FDF"/>
    <w:rsid w:val="00B30255"/>
    <w:rsid w:val="00B305B3"/>
    <w:rsid w:val="00B306D5"/>
    <w:rsid w:val="00B30847"/>
    <w:rsid w:val="00B30CBF"/>
    <w:rsid w:val="00B30D92"/>
    <w:rsid w:val="00B30ED4"/>
    <w:rsid w:val="00B30FF4"/>
    <w:rsid w:val="00B31ABF"/>
    <w:rsid w:val="00B31C47"/>
    <w:rsid w:val="00B32425"/>
    <w:rsid w:val="00B32BE5"/>
    <w:rsid w:val="00B32D43"/>
    <w:rsid w:val="00B32F5F"/>
    <w:rsid w:val="00B33103"/>
    <w:rsid w:val="00B33B9F"/>
    <w:rsid w:val="00B33D92"/>
    <w:rsid w:val="00B33DF9"/>
    <w:rsid w:val="00B33FD8"/>
    <w:rsid w:val="00B341B0"/>
    <w:rsid w:val="00B34682"/>
    <w:rsid w:val="00B34961"/>
    <w:rsid w:val="00B34C30"/>
    <w:rsid w:val="00B34DC7"/>
    <w:rsid w:val="00B352F1"/>
    <w:rsid w:val="00B35427"/>
    <w:rsid w:val="00B35BFD"/>
    <w:rsid w:val="00B35E0D"/>
    <w:rsid w:val="00B35F2D"/>
    <w:rsid w:val="00B3686C"/>
    <w:rsid w:val="00B36D4E"/>
    <w:rsid w:val="00B36F6A"/>
    <w:rsid w:val="00B37A27"/>
    <w:rsid w:val="00B37F4B"/>
    <w:rsid w:val="00B40162"/>
    <w:rsid w:val="00B409CE"/>
    <w:rsid w:val="00B40B22"/>
    <w:rsid w:val="00B41402"/>
    <w:rsid w:val="00B42776"/>
    <w:rsid w:val="00B42807"/>
    <w:rsid w:val="00B42B3F"/>
    <w:rsid w:val="00B436D0"/>
    <w:rsid w:val="00B43BC2"/>
    <w:rsid w:val="00B4417F"/>
    <w:rsid w:val="00B44551"/>
    <w:rsid w:val="00B4460E"/>
    <w:rsid w:val="00B44F9C"/>
    <w:rsid w:val="00B453E0"/>
    <w:rsid w:val="00B454BE"/>
    <w:rsid w:val="00B45560"/>
    <w:rsid w:val="00B45BF2"/>
    <w:rsid w:val="00B45E08"/>
    <w:rsid w:val="00B46656"/>
    <w:rsid w:val="00B477E8"/>
    <w:rsid w:val="00B500B7"/>
    <w:rsid w:val="00B504BE"/>
    <w:rsid w:val="00B50B63"/>
    <w:rsid w:val="00B50BFA"/>
    <w:rsid w:val="00B50E1C"/>
    <w:rsid w:val="00B51BC8"/>
    <w:rsid w:val="00B524C3"/>
    <w:rsid w:val="00B5296C"/>
    <w:rsid w:val="00B52F90"/>
    <w:rsid w:val="00B5312D"/>
    <w:rsid w:val="00B53207"/>
    <w:rsid w:val="00B53425"/>
    <w:rsid w:val="00B534EF"/>
    <w:rsid w:val="00B5377C"/>
    <w:rsid w:val="00B538CE"/>
    <w:rsid w:val="00B53A06"/>
    <w:rsid w:val="00B53B4D"/>
    <w:rsid w:val="00B53E05"/>
    <w:rsid w:val="00B53F86"/>
    <w:rsid w:val="00B54058"/>
    <w:rsid w:val="00B54201"/>
    <w:rsid w:val="00B54650"/>
    <w:rsid w:val="00B54DF4"/>
    <w:rsid w:val="00B55180"/>
    <w:rsid w:val="00B55AD9"/>
    <w:rsid w:val="00B55C0C"/>
    <w:rsid w:val="00B55F2D"/>
    <w:rsid w:val="00B55F54"/>
    <w:rsid w:val="00B5671F"/>
    <w:rsid w:val="00B568F4"/>
    <w:rsid w:val="00B56CA2"/>
    <w:rsid w:val="00B572C9"/>
    <w:rsid w:val="00B57361"/>
    <w:rsid w:val="00B576D8"/>
    <w:rsid w:val="00B57B7B"/>
    <w:rsid w:val="00B57D3C"/>
    <w:rsid w:val="00B602A0"/>
    <w:rsid w:val="00B60734"/>
    <w:rsid w:val="00B60D37"/>
    <w:rsid w:val="00B6146C"/>
    <w:rsid w:val="00B616A8"/>
    <w:rsid w:val="00B616BC"/>
    <w:rsid w:val="00B61F1F"/>
    <w:rsid w:val="00B625AD"/>
    <w:rsid w:val="00B62AB1"/>
    <w:rsid w:val="00B62D0E"/>
    <w:rsid w:val="00B62EA3"/>
    <w:rsid w:val="00B630BC"/>
    <w:rsid w:val="00B6334A"/>
    <w:rsid w:val="00B63C7D"/>
    <w:rsid w:val="00B63F14"/>
    <w:rsid w:val="00B64426"/>
    <w:rsid w:val="00B64DC3"/>
    <w:rsid w:val="00B64E56"/>
    <w:rsid w:val="00B65002"/>
    <w:rsid w:val="00B659C8"/>
    <w:rsid w:val="00B65B19"/>
    <w:rsid w:val="00B66390"/>
    <w:rsid w:val="00B66DAB"/>
    <w:rsid w:val="00B66E16"/>
    <w:rsid w:val="00B66F11"/>
    <w:rsid w:val="00B670E1"/>
    <w:rsid w:val="00B67192"/>
    <w:rsid w:val="00B67678"/>
    <w:rsid w:val="00B67CE0"/>
    <w:rsid w:val="00B70B49"/>
    <w:rsid w:val="00B70F2C"/>
    <w:rsid w:val="00B71C7F"/>
    <w:rsid w:val="00B71DEE"/>
    <w:rsid w:val="00B7219C"/>
    <w:rsid w:val="00B721C1"/>
    <w:rsid w:val="00B726A7"/>
    <w:rsid w:val="00B72A63"/>
    <w:rsid w:val="00B73090"/>
    <w:rsid w:val="00B74693"/>
    <w:rsid w:val="00B74DD6"/>
    <w:rsid w:val="00B7503C"/>
    <w:rsid w:val="00B7551C"/>
    <w:rsid w:val="00B75836"/>
    <w:rsid w:val="00B758A8"/>
    <w:rsid w:val="00B75B82"/>
    <w:rsid w:val="00B76705"/>
    <w:rsid w:val="00B767FB"/>
    <w:rsid w:val="00B768DA"/>
    <w:rsid w:val="00B7755A"/>
    <w:rsid w:val="00B777F0"/>
    <w:rsid w:val="00B77D5D"/>
    <w:rsid w:val="00B77DEC"/>
    <w:rsid w:val="00B8049E"/>
    <w:rsid w:val="00B81250"/>
    <w:rsid w:val="00B8134A"/>
    <w:rsid w:val="00B813A2"/>
    <w:rsid w:val="00B81BAB"/>
    <w:rsid w:val="00B81D87"/>
    <w:rsid w:val="00B8283D"/>
    <w:rsid w:val="00B836AC"/>
    <w:rsid w:val="00B836D7"/>
    <w:rsid w:val="00B83F67"/>
    <w:rsid w:val="00B83FE1"/>
    <w:rsid w:val="00B84772"/>
    <w:rsid w:val="00B84777"/>
    <w:rsid w:val="00B84933"/>
    <w:rsid w:val="00B851B5"/>
    <w:rsid w:val="00B85943"/>
    <w:rsid w:val="00B860D2"/>
    <w:rsid w:val="00B8647C"/>
    <w:rsid w:val="00B86C51"/>
    <w:rsid w:val="00B87951"/>
    <w:rsid w:val="00B87C62"/>
    <w:rsid w:val="00B87CE8"/>
    <w:rsid w:val="00B90384"/>
    <w:rsid w:val="00B90BCB"/>
    <w:rsid w:val="00B917EE"/>
    <w:rsid w:val="00B91ACE"/>
    <w:rsid w:val="00B91C53"/>
    <w:rsid w:val="00B91F04"/>
    <w:rsid w:val="00B9273D"/>
    <w:rsid w:val="00B92807"/>
    <w:rsid w:val="00B93075"/>
    <w:rsid w:val="00B93712"/>
    <w:rsid w:val="00B939E0"/>
    <w:rsid w:val="00B93EC0"/>
    <w:rsid w:val="00B94111"/>
    <w:rsid w:val="00B94175"/>
    <w:rsid w:val="00B94841"/>
    <w:rsid w:val="00B948A3"/>
    <w:rsid w:val="00B94BF5"/>
    <w:rsid w:val="00B95F33"/>
    <w:rsid w:val="00B961E3"/>
    <w:rsid w:val="00B9638E"/>
    <w:rsid w:val="00B96393"/>
    <w:rsid w:val="00B9639B"/>
    <w:rsid w:val="00B96A20"/>
    <w:rsid w:val="00B978D9"/>
    <w:rsid w:val="00B97951"/>
    <w:rsid w:val="00B97A56"/>
    <w:rsid w:val="00B97BF4"/>
    <w:rsid w:val="00B97CB5"/>
    <w:rsid w:val="00B97D39"/>
    <w:rsid w:val="00B97FDA"/>
    <w:rsid w:val="00BA0983"/>
    <w:rsid w:val="00BA09C1"/>
    <w:rsid w:val="00BA0ACA"/>
    <w:rsid w:val="00BA0DB9"/>
    <w:rsid w:val="00BA1138"/>
    <w:rsid w:val="00BA11AD"/>
    <w:rsid w:val="00BA17C7"/>
    <w:rsid w:val="00BA1C7B"/>
    <w:rsid w:val="00BA1E55"/>
    <w:rsid w:val="00BA21AC"/>
    <w:rsid w:val="00BA2326"/>
    <w:rsid w:val="00BA23B8"/>
    <w:rsid w:val="00BA253C"/>
    <w:rsid w:val="00BA2AC1"/>
    <w:rsid w:val="00BA2CDA"/>
    <w:rsid w:val="00BA2DC7"/>
    <w:rsid w:val="00BA2E00"/>
    <w:rsid w:val="00BA2F56"/>
    <w:rsid w:val="00BA31D4"/>
    <w:rsid w:val="00BA31EB"/>
    <w:rsid w:val="00BA38C1"/>
    <w:rsid w:val="00BA3CD6"/>
    <w:rsid w:val="00BA3D76"/>
    <w:rsid w:val="00BA3FF8"/>
    <w:rsid w:val="00BA4152"/>
    <w:rsid w:val="00BA41C5"/>
    <w:rsid w:val="00BA4373"/>
    <w:rsid w:val="00BA5433"/>
    <w:rsid w:val="00BA59DB"/>
    <w:rsid w:val="00BA5B46"/>
    <w:rsid w:val="00BA5BF6"/>
    <w:rsid w:val="00BA5E90"/>
    <w:rsid w:val="00BA6422"/>
    <w:rsid w:val="00BA76A2"/>
    <w:rsid w:val="00BA7858"/>
    <w:rsid w:val="00BB053F"/>
    <w:rsid w:val="00BB0E19"/>
    <w:rsid w:val="00BB1746"/>
    <w:rsid w:val="00BB1E73"/>
    <w:rsid w:val="00BB2145"/>
    <w:rsid w:val="00BB27A0"/>
    <w:rsid w:val="00BB2C95"/>
    <w:rsid w:val="00BB33BC"/>
    <w:rsid w:val="00BB3CD2"/>
    <w:rsid w:val="00BB3FEF"/>
    <w:rsid w:val="00BB4304"/>
    <w:rsid w:val="00BB5264"/>
    <w:rsid w:val="00BB580A"/>
    <w:rsid w:val="00BB5906"/>
    <w:rsid w:val="00BB5983"/>
    <w:rsid w:val="00BB6299"/>
    <w:rsid w:val="00BB63DF"/>
    <w:rsid w:val="00BB6441"/>
    <w:rsid w:val="00BB64B7"/>
    <w:rsid w:val="00BB69F3"/>
    <w:rsid w:val="00BB6B92"/>
    <w:rsid w:val="00BB6F3F"/>
    <w:rsid w:val="00BB7048"/>
    <w:rsid w:val="00BB7259"/>
    <w:rsid w:val="00BB7437"/>
    <w:rsid w:val="00BB7459"/>
    <w:rsid w:val="00BB77A3"/>
    <w:rsid w:val="00BB78EB"/>
    <w:rsid w:val="00BB7A31"/>
    <w:rsid w:val="00BB7ABC"/>
    <w:rsid w:val="00BB7DF3"/>
    <w:rsid w:val="00BC04E1"/>
    <w:rsid w:val="00BC05CD"/>
    <w:rsid w:val="00BC0687"/>
    <w:rsid w:val="00BC091A"/>
    <w:rsid w:val="00BC0B53"/>
    <w:rsid w:val="00BC1590"/>
    <w:rsid w:val="00BC2197"/>
    <w:rsid w:val="00BC2202"/>
    <w:rsid w:val="00BC3856"/>
    <w:rsid w:val="00BC4572"/>
    <w:rsid w:val="00BC4D68"/>
    <w:rsid w:val="00BC54C3"/>
    <w:rsid w:val="00BC55C9"/>
    <w:rsid w:val="00BC5904"/>
    <w:rsid w:val="00BC5953"/>
    <w:rsid w:val="00BC60AE"/>
    <w:rsid w:val="00BC673E"/>
    <w:rsid w:val="00BC6AA0"/>
    <w:rsid w:val="00BC6E45"/>
    <w:rsid w:val="00BC75BC"/>
    <w:rsid w:val="00BC75D4"/>
    <w:rsid w:val="00BC7E89"/>
    <w:rsid w:val="00BD05C2"/>
    <w:rsid w:val="00BD0A32"/>
    <w:rsid w:val="00BD160B"/>
    <w:rsid w:val="00BD1A85"/>
    <w:rsid w:val="00BD1B71"/>
    <w:rsid w:val="00BD1DA6"/>
    <w:rsid w:val="00BD1FA0"/>
    <w:rsid w:val="00BD2481"/>
    <w:rsid w:val="00BD2483"/>
    <w:rsid w:val="00BD283F"/>
    <w:rsid w:val="00BD3070"/>
    <w:rsid w:val="00BD36BC"/>
    <w:rsid w:val="00BD3CFB"/>
    <w:rsid w:val="00BD3D25"/>
    <w:rsid w:val="00BD3FF7"/>
    <w:rsid w:val="00BD4100"/>
    <w:rsid w:val="00BD4B98"/>
    <w:rsid w:val="00BD6350"/>
    <w:rsid w:val="00BD68E1"/>
    <w:rsid w:val="00BD6AF3"/>
    <w:rsid w:val="00BD6C1C"/>
    <w:rsid w:val="00BD6DA4"/>
    <w:rsid w:val="00BD6F7D"/>
    <w:rsid w:val="00BD767A"/>
    <w:rsid w:val="00BD7741"/>
    <w:rsid w:val="00BD7F33"/>
    <w:rsid w:val="00BE0060"/>
    <w:rsid w:val="00BE013A"/>
    <w:rsid w:val="00BE0295"/>
    <w:rsid w:val="00BE040C"/>
    <w:rsid w:val="00BE0AD2"/>
    <w:rsid w:val="00BE0ED5"/>
    <w:rsid w:val="00BE0FAF"/>
    <w:rsid w:val="00BE1243"/>
    <w:rsid w:val="00BE13B7"/>
    <w:rsid w:val="00BE14B9"/>
    <w:rsid w:val="00BE16B4"/>
    <w:rsid w:val="00BE1701"/>
    <w:rsid w:val="00BE1880"/>
    <w:rsid w:val="00BE1997"/>
    <w:rsid w:val="00BE1B38"/>
    <w:rsid w:val="00BE26D2"/>
    <w:rsid w:val="00BE279E"/>
    <w:rsid w:val="00BE2C56"/>
    <w:rsid w:val="00BE2CFA"/>
    <w:rsid w:val="00BE2E54"/>
    <w:rsid w:val="00BE3390"/>
    <w:rsid w:val="00BE36B8"/>
    <w:rsid w:val="00BE3D82"/>
    <w:rsid w:val="00BE422D"/>
    <w:rsid w:val="00BE425F"/>
    <w:rsid w:val="00BE44AC"/>
    <w:rsid w:val="00BE4A78"/>
    <w:rsid w:val="00BE4E80"/>
    <w:rsid w:val="00BE507D"/>
    <w:rsid w:val="00BE59F9"/>
    <w:rsid w:val="00BE6AC7"/>
    <w:rsid w:val="00BE6FE8"/>
    <w:rsid w:val="00BE763E"/>
    <w:rsid w:val="00BE7BBA"/>
    <w:rsid w:val="00BE7F53"/>
    <w:rsid w:val="00BF02DB"/>
    <w:rsid w:val="00BF053C"/>
    <w:rsid w:val="00BF0780"/>
    <w:rsid w:val="00BF0EA3"/>
    <w:rsid w:val="00BF136A"/>
    <w:rsid w:val="00BF14B1"/>
    <w:rsid w:val="00BF169D"/>
    <w:rsid w:val="00BF1735"/>
    <w:rsid w:val="00BF1A18"/>
    <w:rsid w:val="00BF2513"/>
    <w:rsid w:val="00BF2686"/>
    <w:rsid w:val="00BF26CE"/>
    <w:rsid w:val="00BF2D07"/>
    <w:rsid w:val="00BF41B0"/>
    <w:rsid w:val="00BF4908"/>
    <w:rsid w:val="00BF4A69"/>
    <w:rsid w:val="00BF4AE7"/>
    <w:rsid w:val="00BF50F5"/>
    <w:rsid w:val="00BF5112"/>
    <w:rsid w:val="00BF5154"/>
    <w:rsid w:val="00BF570C"/>
    <w:rsid w:val="00BF5789"/>
    <w:rsid w:val="00BF69FF"/>
    <w:rsid w:val="00BF6D23"/>
    <w:rsid w:val="00BF71EB"/>
    <w:rsid w:val="00BF7468"/>
    <w:rsid w:val="00BF7FF2"/>
    <w:rsid w:val="00C00718"/>
    <w:rsid w:val="00C012EA"/>
    <w:rsid w:val="00C02ECF"/>
    <w:rsid w:val="00C033F2"/>
    <w:rsid w:val="00C03989"/>
    <w:rsid w:val="00C041B7"/>
    <w:rsid w:val="00C04413"/>
    <w:rsid w:val="00C04665"/>
    <w:rsid w:val="00C0479D"/>
    <w:rsid w:val="00C05246"/>
    <w:rsid w:val="00C063A9"/>
    <w:rsid w:val="00C068A6"/>
    <w:rsid w:val="00C0775E"/>
    <w:rsid w:val="00C07BA8"/>
    <w:rsid w:val="00C07F34"/>
    <w:rsid w:val="00C10290"/>
    <w:rsid w:val="00C10427"/>
    <w:rsid w:val="00C109D9"/>
    <w:rsid w:val="00C10A83"/>
    <w:rsid w:val="00C10C15"/>
    <w:rsid w:val="00C10F0B"/>
    <w:rsid w:val="00C110AB"/>
    <w:rsid w:val="00C111A7"/>
    <w:rsid w:val="00C11C45"/>
    <w:rsid w:val="00C12078"/>
    <w:rsid w:val="00C12B2E"/>
    <w:rsid w:val="00C13E51"/>
    <w:rsid w:val="00C13F61"/>
    <w:rsid w:val="00C1407C"/>
    <w:rsid w:val="00C142FD"/>
    <w:rsid w:val="00C1441C"/>
    <w:rsid w:val="00C14600"/>
    <w:rsid w:val="00C147E9"/>
    <w:rsid w:val="00C14907"/>
    <w:rsid w:val="00C14B3C"/>
    <w:rsid w:val="00C14BA3"/>
    <w:rsid w:val="00C14BDB"/>
    <w:rsid w:val="00C1502C"/>
    <w:rsid w:val="00C15258"/>
    <w:rsid w:val="00C15295"/>
    <w:rsid w:val="00C159D9"/>
    <w:rsid w:val="00C15A73"/>
    <w:rsid w:val="00C15D99"/>
    <w:rsid w:val="00C1653A"/>
    <w:rsid w:val="00C1691E"/>
    <w:rsid w:val="00C1790C"/>
    <w:rsid w:val="00C1792F"/>
    <w:rsid w:val="00C17BF2"/>
    <w:rsid w:val="00C205C0"/>
    <w:rsid w:val="00C206AD"/>
    <w:rsid w:val="00C2144F"/>
    <w:rsid w:val="00C214D5"/>
    <w:rsid w:val="00C21D1D"/>
    <w:rsid w:val="00C22338"/>
    <w:rsid w:val="00C226FC"/>
    <w:rsid w:val="00C2280F"/>
    <w:rsid w:val="00C22888"/>
    <w:rsid w:val="00C22891"/>
    <w:rsid w:val="00C22ADE"/>
    <w:rsid w:val="00C22F04"/>
    <w:rsid w:val="00C234C3"/>
    <w:rsid w:val="00C23A58"/>
    <w:rsid w:val="00C24499"/>
    <w:rsid w:val="00C24967"/>
    <w:rsid w:val="00C25658"/>
    <w:rsid w:val="00C258AE"/>
    <w:rsid w:val="00C25DD4"/>
    <w:rsid w:val="00C26197"/>
    <w:rsid w:val="00C268F5"/>
    <w:rsid w:val="00C26E97"/>
    <w:rsid w:val="00C26FE8"/>
    <w:rsid w:val="00C273D4"/>
    <w:rsid w:val="00C279CE"/>
    <w:rsid w:val="00C3009A"/>
    <w:rsid w:val="00C30659"/>
    <w:rsid w:val="00C3093D"/>
    <w:rsid w:val="00C30B75"/>
    <w:rsid w:val="00C3168A"/>
    <w:rsid w:val="00C31B59"/>
    <w:rsid w:val="00C31FD8"/>
    <w:rsid w:val="00C32202"/>
    <w:rsid w:val="00C323C3"/>
    <w:rsid w:val="00C32428"/>
    <w:rsid w:val="00C326B7"/>
    <w:rsid w:val="00C32AAD"/>
    <w:rsid w:val="00C32AF5"/>
    <w:rsid w:val="00C32B6D"/>
    <w:rsid w:val="00C32D78"/>
    <w:rsid w:val="00C331D0"/>
    <w:rsid w:val="00C334E7"/>
    <w:rsid w:val="00C342ED"/>
    <w:rsid w:val="00C34374"/>
    <w:rsid w:val="00C34A53"/>
    <w:rsid w:val="00C3554D"/>
    <w:rsid w:val="00C359E7"/>
    <w:rsid w:val="00C359EC"/>
    <w:rsid w:val="00C36000"/>
    <w:rsid w:val="00C3664A"/>
    <w:rsid w:val="00C36DD3"/>
    <w:rsid w:val="00C37507"/>
    <w:rsid w:val="00C3766A"/>
    <w:rsid w:val="00C3768F"/>
    <w:rsid w:val="00C376F2"/>
    <w:rsid w:val="00C37A96"/>
    <w:rsid w:val="00C4031E"/>
    <w:rsid w:val="00C407EC"/>
    <w:rsid w:val="00C4088E"/>
    <w:rsid w:val="00C41316"/>
    <w:rsid w:val="00C41BA4"/>
    <w:rsid w:val="00C41D17"/>
    <w:rsid w:val="00C41DEF"/>
    <w:rsid w:val="00C42089"/>
    <w:rsid w:val="00C42166"/>
    <w:rsid w:val="00C423F0"/>
    <w:rsid w:val="00C428C0"/>
    <w:rsid w:val="00C43015"/>
    <w:rsid w:val="00C4313F"/>
    <w:rsid w:val="00C433FA"/>
    <w:rsid w:val="00C43590"/>
    <w:rsid w:val="00C43CFB"/>
    <w:rsid w:val="00C43DF0"/>
    <w:rsid w:val="00C43DFB"/>
    <w:rsid w:val="00C4452E"/>
    <w:rsid w:val="00C455D3"/>
    <w:rsid w:val="00C4580E"/>
    <w:rsid w:val="00C46553"/>
    <w:rsid w:val="00C4715F"/>
    <w:rsid w:val="00C472A3"/>
    <w:rsid w:val="00C473EB"/>
    <w:rsid w:val="00C47AF7"/>
    <w:rsid w:val="00C47CFE"/>
    <w:rsid w:val="00C47FEF"/>
    <w:rsid w:val="00C50101"/>
    <w:rsid w:val="00C5052F"/>
    <w:rsid w:val="00C507C1"/>
    <w:rsid w:val="00C50946"/>
    <w:rsid w:val="00C5126B"/>
    <w:rsid w:val="00C51329"/>
    <w:rsid w:val="00C51B84"/>
    <w:rsid w:val="00C51FC1"/>
    <w:rsid w:val="00C52398"/>
    <w:rsid w:val="00C52D07"/>
    <w:rsid w:val="00C52DC2"/>
    <w:rsid w:val="00C5337C"/>
    <w:rsid w:val="00C53BE9"/>
    <w:rsid w:val="00C53E4B"/>
    <w:rsid w:val="00C552B8"/>
    <w:rsid w:val="00C55FB1"/>
    <w:rsid w:val="00C56CD3"/>
    <w:rsid w:val="00C56D35"/>
    <w:rsid w:val="00C56D3F"/>
    <w:rsid w:val="00C57004"/>
    <w:rsid w:val="00C57094"/>
    <w:rsid w:val="00C573C2"/>
    <w:rsid w:val="00C574E6"/>
    <w:rsid w:val="00C576F3"/>
    <w:rsid w:val="00C57846"/>
    <w:rsid w:val="00C57A58"/>
    <w:rsid w:val="00C57AA3"/>
    <w:rsid w:val="00C6004C"/>
    <w:rsid w:val="00C60235"/>
    <w:rsid w:val="00C607CD"/>
    <w:rsid w:val="00C60C04"/>
    <w:rsid w:val="00C61C18"/>
    <w:rsid w:val="00C61D2B"/>
    <w:rsid w:val="00C625EA"/>
    <w:rsid w:val="00C62B22"/>
    <w:rsid w:val="00C62BAE"/>
    <w:rsid w:val="00C62C0E"/>
    <w:rsid w:val="00C63173"/>
    <w:rsid w:val="00C64369"/>
    <w:rsid w:val="00C64A40"/>
    <w:rsid w:val="00C65059"/>
    <w:rsid w:val="00C65220"/>
    <w:rsid w:val="00C655EC"/>
    <w:rsid w:val="00C65C5D"/>
    <w:rsid w:val="00C6662D"/>
    <w:rsid w:val="00C667AC"/>
    <w:rsid w:val="00C667D1"/>
    <w:rsid w:val="00C70040"/>
    <w:rsid w:val="00C70481"/>
    <w:rsid w:val="00C707CF"/>
    <w:rsid w:val="00C707D2"/>
    <w:rsid w:val="00C7084F"/>
    <w:rsid w:val="00C70ED6"/>
    <w:rsid w:val="00C710A2"/>
    <w:rsid w:val="00C7316D"/>
    <w:rsid w:val="00C7380E"/>
    <w:rsid w:val="00C7408B"/>
    <w:rsid w:val="00C742C3"/>
    <w:rsid w:val="00C744EE"/>
    <w:rsid w:val="00C74CD8"/>
    <w:rsid w:val="00C74EAF"/>
    <w:rsid w:val="00C75492"/>
    <w:rsid w:val="00C7556B"/>
    <w:rsid w:val="00C75A2C"/>
    <w:rsid w:val="00C75B51"/>
    <w:rsid w:val="00C75CE2"/>
    <w:rsid w:val="00C764F7"/>
    <w:rsid w:val="00C76708"/>
    <w:rsid w:val="00C77755"/>
    <w:rsid w:val="00C80024"/>
    <w:rsid w:val="00C805A4"/>
    <w:rsid w:val="00C8076A"/>
    <w:rsid w:val="00C8086F"/>
    <w:rsid w:val="00C8153B"/>
    <w:rsid w:val="00C81720"/>
    <w:rsid w:val="00C82390"/>
    <w:rsid w:val="00C824E9"/>
    <w:rsid w:val="00C831BF"/>
    <w:rsid w:val="00C83454"/>
    <w:rsid w:val="00C834EE"/>
    <w:rsid w:val="00C835DA"/>
    <w:rsid w:val="00C83757"/>
    <w:rsid w:val="00C83F29"/>
    <w:rsid w:val="00C85031"/>
    <w:rsid w:val="00C86872"/>
    <w:rsid w:val="00C86B3D"/>
    <w:rsid w:val="00C87A75"/>
    <w:rsid w:val="00C87E49"/>
    <w:rsid w:val="00C87EA9"/>
    <w:rsid w:val="00C90366"/>
    <w:rsid w:val="00C9083C"/>
    <w:rsid w:val="00C92359"/>
    <w:rsid w:val="00C93303"/>
    <w:rsid w:val="00C936E5"/>
    <w:rsid w:val="00C93DE4"/>
    <w:rsid w:val="00C94378"/>
    <w:rsid w:val="00C94FD3"/>
    <w:rsid w:val="00C950E9"/>
    <w:rsid w:val="00C95121"/>
    <w:rsid w:val="00C95B55"/>
    <w:rsid w:val="00C95F79"/>
    <w:rsid w:val="00C9663E"/>
    <w:rsid w:val="00C96980"/>
    <w:rsid w:val="00C969EC"/>
    <w:rsid w:val="00C96C1D"/>
    <w:rsid w:val="00C96EFD"/>
    <w:rsid w:val="00C96F22"/>
    <w:rsid w:val="00C97981"/>
    <w:rsid w:val="00C979BC"/>
    <w:rsid w:val="00C97C37"/>
    <w:rsid w:val="00C97FC2"/>
    <w:rsid w:val="00C97FCE"/>
    <w:rsid w:val="00CA0147"/>
    <w:rsid w:val="00CA0266"/>
    <w:rsid w:val="00CA0815"/>
    <w:rsid w:val="00CA0F38"/>
    <w:rsid w:val="00CA1787"/>
    <w:rsid w:val="00CA1791"/>
    <w:rsid w:val="00CA29E6"/>
    <w:rsid w:val="00CA2AB9"/>
    <w:rsid w:val="00CA2CAB"/>
    <w:rsid w:val="00CA3A7C"/>
    <w:rsid w:val="00CA3ABE"/>
    <w:rsid w:val="00CA3C13"/>
    <w:rsid w:val="00CA489F"/>
    <w:rsid w:val="00CA4924"/>
    <w:rsid w:val="00CA49A3"/>
    <w:rsid w:val="00CA5323"/>
    <w:rsid w:val="00CA688E"/>
    <w:rsid w:val="00CA68D1"/>
    <w:rsid w:val="00CA6921"/>
    <w:rsid w:val="00CA745C"/>
    <w:rsid w:val="00CA7490"/>
    <w:rsid w:val="00CA7C42"/>
    <w:rsid w:val="00CA7E42"/>
    <w:rsid w:val="00CA7EFC"/>
    <w:rsid w:val="00CB001A"/>
    <w:rsid w:val="00CB05C2"/>
    <w:rsid w:val="00CB086B"/>
    <w:rsid w:val="00CB08DE"/>
    <w:rsid w:val="00CB14EE"/>
    <w:rsid w:val="00CB1568"/>
    <w:rsid w:val="00CB1A45"/>
    <w:rsid w:val="00CB1A78"/>
    <w:rsid w:val="00CB1EB5"/>
    <w:rsid w:val="00CB1F15"/>
    <w:rsid w:val="00CB34B0"/>
    <w:rsid w:val="00CB4055"/>
    <w:rsid w:val="00CB4AA0"/>
    <w:rsid w:val="00CB50D2"/>
    <w:rsid w:val="00CB6263"/>
    <w:rsid w:val="00CB6535"/>
    <w:rsid w:val="00CB660B"/>
    <w:rsid w:val="00CB667A"/>
    <w:rsid w:val="00CB731C"/>
    <w:rsid w:val="00CB74FA"/>
    <w:rsid w:val="00CB7C97"/>
    <w:rsid w:val="00CB7F5B"/>
    <w:rsid w:val="00CC001D"/>
    <w:rsid w:val="00CC0477"/>
    <w:rsid w:val="00CC0AE5"/>
    <w:rsid w:val="00CC0BCE"/>
    <w:rsid w:val="00CC199D"/>
    <w:rsid w:val="00CC1D66"/>
    <w:rsid w:val="00CC1EFB"/>
    <w:rsid w:val="00CC25EB"/>
    <w:rsid w:val="00CC2AF6"/>
    <w:rsid w:val="00CC2D1F"/>
    <w:rsid w:val="00CC3452"/>
    <w:rsid w:val="00CC391C"/>
    <w:rsid w:val="00CC3A02"/>
    <w:rsid w:val="00CC3E83"/>
    <w:rsid w:val="00CC46FB"/>
    <w:rsid w:val="00CC49EB"/>
    <w:rsid w:val="00CC4A4E"/>
    <w:rsid w:val="00CC4D45"/>
    <w:rsid w:val="00CC511E"/>
    <w:rsid w:val="00CC5163"/>
    <w:rsid w:val="00CC55E0"/>
    <w:rsid w:val="00CC70BA"/>
    <w:rsid w:val="00CC7140"/>
    <w:rsid w:val="00CC724B"/>
    <w:rsid w:val="00CC768B"/>
    <w:rsid w:val="00CC7870"/>
    <w:rsid w:val="00CC78B8"/>
    <w:rsid w:val="00CD1A11"/>
    <w:rsid w:val="00CD1ED6"/>
    <w:rsid w:val="00CD27D0"/>
    <w:rsid w:val="00CD2E0D"/>
    <w:rsid w:val="00CD2F7C"/>
    <w:rsid w:val="00CD3133"/>
    <w:rsid w:val="00CD3232"/>
    <w:rsid w:val="00CD35A2"/>
    <w:rsid w:val="00CD3C97"/>
    <w:rsid w:val="00CD4180"/>
    <w:rsid w:val="00CD41C6"/>
    <w:rsid w:val="00CD446F"/>
    <w:rsid w:val="00CD48DF"/>
    <w:rsid w:val="00CD4C46"/>
    <w:rsid w:val="00CD4F99"/>
    <w:rsid w:val="00CD5326"/>
    <w:rsid w:val="00CD5400"/>
    <w:rsid w:val="00CD5624"/>
    <w:rsid w:val="00CD67A9"/>
    <w:rsid w:val="00CD692D"/>
    <w:rsid w:val="00CD6D04"/>
    <w:rsid w:val="00CD7884"/>
    <w:rsid w:val="00CD7B12"/>
    <w:rsid w:val="00CE0188"/>
    <w:rsid w:val="00CE01D2"/>
    <w:rsid w:val="00CE08EB"/>
    <w:rsid w:val="00CE0E69"/>
    <w:rsid w:val="00CE120C"/>
    <w:rsid w:val="00CE1772"/>
    <w:rsid w:val="00CE1A40"/>
    <w:rsid w:val="00CE1A46"/>
    <w:rsid w:val="00CE1F53"/>
    <w:rsid w:val="00CE2370"/>
    <w:rsid w:val="00CE292A"/>
    <w:rsid w:val="00CE299E"/>
    <w:rsid w:val="00CE319D"/>
    <w:rsid w:val="00CE3FFF"/>
    <w:rsid w:val="00CE450E"/>
    <w:rsid w:val="00CE48C0"/>
    <w:rsid w:val="00CE4CF2"/>
    <w:rsid w:val="00CE5556"/>
    <w:rsid w:val="00CE5A84"/>
    <w:rsid w:val="00CE5DF6"/>
    <w:rsid w:val="00CE5E21"/>
    <w:rsid w:val="00CE63DF"/>
    <w:rsid w:val="00CE66D0"/>
    <w:rsid w:val="00CE7014"/>
    <w:rsid w:val="00CE7150"/>
    <w:rsid w:val="00CE765B"/>
    <w:rsid w:val="00CE7FBF"/>
    <w:rsid w:val="00CE7FE8"/>
    <w:rsid w:val="00CF071B"/>
    <w:rsid w:val="00CF0DFF"/>
    <w:rsid w:val="00CF105D"/>
    <w:rsid w:val="00CF17D5"/>
    <w:rsid w:val="00CF1A0B"/>
    <w:rsid w:val="00CF215C"/>
    <w:rsid w:val="00CF24F5"/>
    <w:rsid w:val="00CF26E7"/>
    <w:rsid w:val="00CF2F9C"/>
    <w:rsid w:val="00CF3500"/>
    <w:rsid w:val="00CF359F"/>
    <w:rsid w:val="00CF3CE6"/>
    <w:rsid w:val="00CF4123"/>
    <w:rsid w:val="00CF4A26"/>
    <w:rsid w:val="00CF5AB9"/>
    <w:rsid w:val="00CF5BC5"/>
    <w:rsid w:val="00CF630B"/>
    <w:rsid w:val="00CF636C"/>
    <w:rsid w:val="00CF6EBE"/>
    <w:rsid w:val="00CF72CD"/>
    <w:rsid w:val="00CF7B1E"/>
    <w:rsid w:val="00CF7C2A"/>
    <w:rsid w:val="00D00530"/>
    <w:rsid w:val="00D009A7"/>
    <w:rsid w:val="00D00A74"/>
    <w:rsid w:val="00D00D04"/>
    <w:rsid w:val="00D011F2"/>
    <w:rsid w:val="00D01ABE"/>
    <w:rsid w:val="00D01AF3"/>
    <w:rsid w:val="00D01CB3"/>
    <w:rsid w:val="00D0212B"/>
    <w:rsid w:val="00D02565"/>
    <w:rsid w:val="00D028F4"/>
    <w:rsid w:val="00D02B83"/>
    <w:rsid w:val="00D02F5F"/>
    <w:rsid w:val="00D03232"/>
    <w:rsid w:val="00D035B2"/>
    <w:rsid w:val="00D03FB7"/>
    <w:rsid w:val="00D0467E"/>
    <w:rsid w:val="00D04AA5"/>
    <w:rsid w:val="00D05230"/>
    <w:rsid w:val="00D05310"/>
    <w:rsid w:val="00D0537F"/>
    <w:rsid w:val="00D05811"/>
    <w:rsid w:val="00D058E4"/>
    <w:rsid w:val="00D06133"/>
    <w:rsid w:val="00D06398"/>
    <w:rsid w:val="00D0670A"/>
    <w:rsid w:val="00D0697A"/>
    <w:rsid w:val="00D06E26"/>
    <w:rsid w:val="00D070D6"/>
    <w:rsid w:val="00D071C7"/>
    <w:rsid w:val="00D07AFB"/>
    <w:rsid w:val="00D07B55"/>
    <w:rsid w:val="00D07BB3"/>
    <w:rsid w:val="00D10168"/>
    <w:rsid w:val="00D10257"/>
    <w:rsid w:val="00D10C9A"/>
    <w:rsid w:val="00D1139F"/>
    <w:rsid w:val="00D113BB"/>
    <w:rsid w:val="00D12285"/>
    <w:rsid w:val="00D12545"/>
    <w:rsid w:val="00D12919"/>
    <w:rsid w:val="00D12F75"/>
    <w:rsid w:val="00D132D8"/>
    <w:rsid w:val="00D1360C"/>
    <w:rsid w:val="00D13A10"/>
    <w:rsid w:val="00D13B10"/>
    <w:rsid w:val="00D14311"/>
    <w:rsid w:val="00D14752"/>
    <w:rsid w:val="00D156A8"/>
    <w:rsid w:val="00D15887"/>
    <w:rsid w:val="00D16101"/>
    <w:rsid w:val="00D16245"/>
    <w:rsid w:val="00D17FC4"/>
    <w:rsid w:val="00D2029F"/>
    <w:rsid w:val="00D207E7"/>
    <w:rsid w:val="00D20C26"/>
    <w:rsid w:val="00D2110A"/>
    <w:rsid w:val="00D21175"/>
    <w:rsid w:val="00D2198E"/>
    <w:rsid w:val="00D220EB"/>
    <w:rsid w:val="00D2276A"/>
    <w:rsid w:val="00D227C9"/>
    <w:rsid w:val="00D229A8"/>
    <w:rsid w:val="00D23E5C"/>
    <w:rsid w:val="00D245A5"/>
    <w:rsid w:val="00D24C5C"/>
    <w:rsid w:val="00D24D43"/>
    <w:rsid w:val="00D26283"/>
    <w:rsid w:val="00D26563"/>
    <w:rsid w:val="00D2677C"/>
    <w:rsid w:val="00D26939"/>
    <w:rsid w:val="00D26A56"/>
    <w:rsid w:val="00D306CD"/>
    <w:rsid w:val="00D30B7F"/>
    <w:rsid w:val="00D30FCD"/>
    <w:rsid w:val="00D31324"/>
    <w:rsid w:val="00D3321D"/>
    <w:rsid w:val="00D337DD"/>
    <w:rsid w:val="00D339A6"/>
    <w:rsid w:val="00D33EEE"/>
    <w:rsid w:val="00D33FB6"/>
    <w:rsid w:val="00D34185"/>
    <w:rsid w:val="00D3471C"/>
    <w:rsid w:val="00D34751"/>
    <w:rsid w:val="00D35963"/>
    <w:rsid w:val="00D3665F"/>
    <w:rsid w:val="00D36C82"/>
    <w:rsid w:val="00D372A7"/>
    <w:rsid w:val="00D377D3"/>
    <w:rsid w:val="00D40638"/>
    <w:rsid w:val="00D40821"/>
    <w:rsid w:val="00D40BC0"/>
    <w:rsid w:val="00D426B7"/>
    <w:rsid w:val="00D43D36"/>
    <w:rsid w:val="00D444F0"/>
    <w:rsid w:val="00D4450C"/>
    <w:rsid w:val="00D446D1"/>
    <w:rsid w:val="00D44F2E"/>
    <w:rsid w:val="00D460A2"/>
    <w:rsid w:val="00D461F4"/>
    <w:rsid w:val="00D463B9"/>
    <w:rsid w:val="00D47B80"/>
    <w:rsid w:val="00D50104"/>
    <w:rsid w:val="00D506D7"/>
    <w:rsid w:val="00D507C3"/>
    <w:rsid w:val="00D50FD8"/>
    <w:rsid w:val="00D52C0A"/>
    <w:rsid w:val="00D53A01"/>
    <w:rsid w:val="00D53C6B"/>
    <w:rsid w:val="00D54A51"/>
    <w:rsid w:val="00D54A5D"/>
    <w:rsid w:val="00D54F34"/>
    <w:rsid w:val="00D54F64"/>
    <w:rsid w:val="00D550E5"/>
    <w:rsid w:val="00D5520F"/>
    <w:rsid w:val="00D5553D"/>
    <w:rsid w:val="00D55CF7"/>
    <w:rsid w:val="00D56883"/>
    <w:rsid w:val="00D569D7"/>
    <w:rsid w:val="00D573EE"/>
    <w:rsid w:val="00D575D0"/>
    <w:rsid w:val="00D578A3"/>
    <w:rsid w:val="00D57C3F"/>
    <w:rsid w:val="00D57D8C"/>
    <w:rsid w:val="00D57DBA"/>
    <w:rsid w:val="00D607B0"/>
    <w:rsid w:val="00D60C24"/>
    <w:rsid w:val="00D6199B"/>
    <w:rsid w:val="00D61AB6"/>
    <w:rsid w:val="00D61BDF"/>
    <w:rsid w:val="00D629D5"/>
    <w:rsid w:val="00D6338D"/>
    <w:rsid w:val="00D63569"/>
    <w:rsid w:val="00D635BE"/>
    <w:rsid w:val="00D63BD9"/>
    <w:rsid w:val="00D644EA"/>
    <w:rsid w:val="00D658E4"/>
    <w:rsid w:val="00D65982"/>
    <w:rsid w:val="00D659AF"/>
    <w:rsid w:val="00D65A11"/>
    <w:rsid w:val="00D65A26"/>
    <w:rsid w:val="00D65A43"/>
    <w:rsid w:val="00D65D63"/>
    <w:rsid w:val="00D66587"/>
    <w:rsid w:val="00D66640"/>
    <w:rsid w:val="00D66A32"/>
    <w:rsid w:val="00D66D33"/>
    <w:rsid w:val="00D66F04"/>
    <w:rsid w:val="00D66FCA"/>
    <w:rsid w:val="00D670BE"/>
    <w:rsid w:val="00D67408"/>
    <w:rsid w:val="00D677B6"/>
    <w:rsid w:val="00D7094A"/>
    <w:rsid w:val="00D71A75"/>
    <w:rsid w:val="00D71AB4"/>
    <w:rsid w:val="00D72DD4"/>
    <w:rsid w:val="00D7313D"/>
    <w:rsid w:val="00D7330B"/>
    <w:rsid w:val="00D73BB2"/>
    <w:rsid w:val="00D75327"/>
    <w:rsid w:val="00D758D5"/>
    <w:rsid w:val="00D75BB6"/>
    <w:rsid w:val="00D75E55"/>
    <w:rsid w:val="00D7642D"/>
    <w:rsid w:val="00D764EC"/>
    <w:rsid w:val="00D767CC"/>
    <w:rsid w:val="00D7697B"/>
    <w:rsid w:val="00D77B09"/>
    <w:rsid w:val="00D807D3"/>
    <w:rsid w:val="00D80971"/>
    <w:rsid w:val="00D80B1C"/>
    <w:rsid w:val="00D80EC9"/>
    <w:rsid w:val="00D81172"/>
    <w:rsid w:val="00D8164F"/>
    <w:rsid w:val="00D817F7"/>
    <w:rsid w:val="00D819BB"/>
    <w:rsid w:val="00D81E14"/>
    <w:rsid w:val="00D82992"/>
    <w:rsid w:val="00D83046"/>
    <w:rsid w:val="00D832E9"/>
    <w:rsid w:val="00D8370D"/>
    <w:rsid w:val="00D83B9F"/>
    <w:rsid w:val="00D83E3D"/>
    <w:rsid w:val="00D84066"/>
    <w:rsid w:val="00D84A67"/>
    <w:rsid w:val="00D84B28"/>
    <w:rsid w:val="00D84DE1"/>
    <w:rsid w:val="00D84E83"/>
    <w:rsid w:val="00D85EA5"/>
    <w:rsid w:val="00D864A5"/>
    <w:rsid w:val="00D866EC"/>
    <w:rsid w:val="00D8768C"/>
    <w:rsid w:val="00D87CF7"/>
    <w:rsid w:val="00D87D6F"/>
    <w:rsid w:val="00D87FF4"/>
    <w:rsid w:val="00D90072"/>
    <w:rsid w:val="00D91689"/>
    <w:rsid w:val="00D916FF"/>
    <w:rsid w:val="00D91F24"/>
    <w:rsid w:val="00D920B6"/>
    <w:rsid w:val="00D9225C"/>
    <w:rsid w:val="00D933AF"/>
    <w:rsid w:val="00D93C51"/>
    <w:rsid w:val="00D94F76"/>
    <w:rsid w:val="00D951C1"/>
    <w:rsid w:val="00D9525B"/>
    <w:rsid w:val="00D95466"/>
    <w:rsid w:val="00D95564"/>
    <w:rsid w:val="00D95E66"/>
    <w:rsid w:val="00D95F03"/>
    <w:rsid w:val="00D963E3"/>
    <w:rsid w:val="00D964B7"/>
    <w:rsid w:val="00D9690B"/>
    <w:rsid w:val="00D96A8F"/>
    <w:rsid w:val="00D96D82"/>
    <w:rsid w:val="00D97D27"/>
    <w:rsid w:val="00DA01EE"/>
    <w:rsid w:val="00DA0381"/>
    <w:rsid w:val="00DA0C64"/>
    <w:rsid w:val="00DA15B3"/>
    <w:rsid w:val="00DA1C2D"/>
    <w:rsid w:val="00DA215B"/>
    <w:rsid w:val="00DA26EC"/>
    <w:rsid w:val="00DA2E35"/>
    <w:rsid w:val="00DA3050"/>
    <w:rsid w:val="00DA3395"/>
    <w:rsid w:val="00DA3612"/>
    <w:rsid w:val="00DA378D"/>
    <w:rsid w:val="00DA387C"/>
    <w:rsid w:val="00DA3CE6"/>
    <w:rsid w:val="00DA4356"/>
    <w:rsid w:val="00DA4359"/>
    <w:rsid w:val="00DA4505"/>
    <w:rsid w:val="00DA5254"/>
    <w:rsid w:val="00DA55C5"/>
    <w:rsid w:val="00DA5AA1"/>
    <w:rsid w:val="00DA5B00"/>
    <w:rsid w:val="00DA6A4B"/>
    <w:rsid w:val="00DA6C5C"/>
    <w:rsid w:val="00DA75C6"/>
    <w:rsid w:val="00DB0026"/>
    <w:rsid w:val="00DB00C3"/>
    <w:rsid w:val="00DB2445"/>
    <w:rsid w:val="00DB2EFF"/>
    <w:rsid w:val="00DB336D"/>
    <w:rsid w:val="00DB3692"/>
    <w:rsid w:val="00DB3838"/>
    <w:rsid w:val="00DB3A39"/>
    <w:rsid w:val="00DB3F74"/>
    <w:rsid w:val="00DB3F9A"/>
    <w:rsid w:val="00DB4372"/>
    <w:rsid w:val="00DB4CF7"/>
    <w:rsid w:val="00DB5BCD"/>
    <w:rsid w:val="00DB608D"/>
    <w:rsid w:val="00DB63A2"/>
    <w:rsid w:val="00DB65F2"/>
    <w:rsid w:val="00DB6711"/>
    <w:rsid w:val="00DB6DCB"/>
    <w:rsid w:val="00DB704C"/>
    <w:rsid w:val="00DB7699"/>
    <w:rsid w:val="00DC0B5F"/>
    <w:rsid w:val="00DC0B95"/>
    <w:rsid w:val="00DC0D06"/>
    <w:rsid w:val="00DC0E21"/>
    <w:rsid w:val="00DC1491"/>
    <w:rsid w:val="00DC1EFA"/>
    <w:rsid w:val="00DC2036"/>
    <w:rsid w:val="00DC2209"/>
    <w:rsid w:val="00DC23F0"/>
    <w:rsid w:val="00DC2E35"/>
    <w:rsid w:val="00DC307A"/>
    <w:rsid w:val="00DC3656"/>
    <w:rsid w:val="00DC4226"/>
    <w:rsid w:val="00DC459A"/>
    <w:rsid w:val="00DC48FE"/>
    <w:rsid w:val="00DC5C76"/>
    <w:rsid w:val="00DC5FDB"/>
    <w:rsid w:val="00DC69A2"/>
    <w:rsid w:val="00DC6C74"/>
    <w:rsid w:val="00DC6C87"/>
    <w:rsid w:val="00DC70D6"/>
    <w:rsid w:val="00DC77E7"/>
    <w:rsid w:val="00DC7930"/>
    <w:rsid w:val="00DC7D69"/>
    <w:rsid w:val="00DD02B1"/>
    <w:rsid w:val="00DD04BC"/>
    <w:rsid w:val="00DD0524"/>
    <w:rsid w:val="00DD0ABB"/>
    <w:rsid w:val="00DD0C13"/>
    <w:rsid w:val="00DD0C32"/>
    <w:rsid w:val="00DD0CF5"/>
    <w:rsid w:val="00DD0EAE"/>
    <w:rsid w:val="00DD0F29"/>
    <w:rsid w:val="00DD1B39"/>
    <w:rsid w:val="00DD1DDD"/>
    <w:rsid w:val="00DD245F"/>
    <w:rsid w:val="00DD2505"/>
    <w:rsid w:val="00DD301F"/>
    <w:rsid w:val="00DD3E62"/>
    <w:rsid w:val="00DD42C2"/>
    <w:rsid w:val="00DD4935"/>
    <w:rsid w:val="00DD4C98"/>
    <w:rsid w:val="00DD4D16"/>
    <w:rsid w:val="00DD4D95"/>
    <w:rsid w:val="00DD5FE5"/>
    <w:rsid w:val="00DD643E"/>
    <w:rsid w:val="00DD67A3"/>
    <w:rsid w:val="00DD6AFE"/>
    <w:rsid w:val="00DD708A"/>
    <w:rsid w:val="00DE0661"/>
    <w:rsid w:val="00DE100A"/>
    <w:rsid w:val="00DE19C0"/>
    <w:rsid w:val="00DE1D7C"/>
    <w:rsid w:val="00DE28B4"/>
    <w:rsid w:val="00DE2AE4"/>
    <w:rsid w:val="00DE2E7D"/>
    <w:rsid w:val="00DE34A0"/>
    <w:rsid w:val="00DE35CA"/>
    <w:rsid w:val="00DE3AF1"/>
    <w:rsid w:val="00DE404D"/>
    <w:rsid w:val="00DE4176"/>
    <w:rsid w:val="00DE46B9"/>
    <w:rsid w:val="00DE48A0"/>
    <w:rsid w:val="00DE57F7"/>
    <w:rsid w:val="00DE5F21"/>
    <w:rsid w:val="00DE5FAF"/>
    <w:rsid w:val="00DE6435"/>
    <w:rsid w:val="00DE66B6"/>
    <w:rsid w:val="00DE682C"/>
    <w:rsid w:val="00DE68DE"/>
    <w:rsid w:val="00DE7113"/>
    <w:rsid w:val="00DE76CF"/>
    <w:rsid w:val="00DE7B56"/>
    <w:rsid w:val="00DF0328"/>
    <w:rsid w:val="00DF05EF"/>
    <w:rsid w:val="00DF083A"/>
    <w:rsid w:val="00DF14F4"/>
    <w:rsid w:val="00DF1535"/>
    <w:rsid w:val="00DF1B52"/>
    <w:rsid w:val="00DF1C6E"/>
    <w:rsid w:val="00DF22D6"/>
    <w:rsid w:val="00DF238C"/>
    <w:rsid w:val="00DF26AD"/>
    <w:rsid w:val="00DF2851"/>
    <w:rsid w:val="00DF2AB3"/>
    <w:rsid w:val="00DF2FF3"/>
    <w:rsid w:val="00DF352B"/>
    <w:rsid w:val="00DF3748"/>
    <w:rsid w:val="00DF39CE"/>
    <w:rsid w:val="00DF3E4E"/>
    <w:rsid w:val="00DF3FDF"/>
    <w:rsid w:val="00DF4419"/>
    <w:rsid w:val="00DF4A47"/>
    <w:rsid w:val="00DF4B02"/>
    <w:rsid w:val="00DF5233"/>
    <w:rsid w:val="00DF5319"/>
    <w:rsid w:val="00DF5D57"/>
    <w:rsid w:val="00DF6302"/>
    <w:rsid w:val="00DF6B08"/>
    <w:rsid w:val="00DF6D4B"/>
    <w:rsid w:val="00DF6E92"/>
    <w:rsid w:val="00DF7694"/>
    <w:rsid w:val="00DF77B9"/>
    <w:rsid w:val="00DF7E52"/>
    <w:rsid w:val="00E00464"/>
    <w:rsid w:val="00E005EC"/>
    <w:rsid w:val="00E00814"/>
    <w:rsid w:val="00E00A6D"/>
    <w:rsid w:val="00E01217"/>
    <w:rsid w:val="00E0141F"/>
    <w:rsid w:val="00E01E3E"/>
    <w:rsid w:val="00E01F56"/>
    <w:rsid w:val="00E0211E"/>
    <w:rsid w:val="00E0262B"/>
    <w:rsid w:val="00E02838"/>
    <w:rsid w:val="00E02996"/>
    <w:rsid w:val="00E02F0B"/>
    <w:rsid w:val="00E032E1"/>
    <w:rsid w:val="00E036AE"/>
    <w:rsid w:val="00E0381E"/>
    <w:rsid w:val="00E038E4"/>
    <w:rsid w:val="00E039E3"/>
    <w:rsid w:val="00E046BB"/>
    <w:rsid w:val="00E046D0"/>
    <w:rsid w:val="00E048F4"/>
    <w:rsid w:val="00E05C0E"/>
    <w:rsid w:val="00E06658"/>
    <w:rsid w:val="00E0719C"/>
    <w:rsid w:val="00E077E4"/>
    <w:rsid w:val="00E07CE9"/>
    <w:rsid w:val="00E07E23"/>
    <w:rsid w:val="00E1040A"/>
    <w:rsid w:val="00E109F8"/>
    <w:rsid w:val="00E10AE1"/>
    <w:rsid w:val="00E10DA6"/>
    <w:rsid w:val="00E110F7"/>
    <w:rsid w:val="00E125A7"/>
    <w:rsid w:val="00E12986"/>
    <w:rsid w:val="00E12E5C"/>
    <w:rsid w:val="00E136D3"/>
    <w:rsid w:val="00E146CC"/>
    <w:rsid w:val="00E14EA1"/>
    <w:rsid w:val="00E14EE5"/>
    <w:rsid w:val="00E15E7A"/>
    <w:rsid w:val="00E16216"/>
    <w:rsid w:val="00E1654B"/>
    <w:rsid w:val="00E16807"/>
    <w:rsid w:val="00E16922"/>
    <w:rsid w:val="00E16BAA"/>
    <w:rsid w:val="00E16D5F"/>
    <w:rsid w:val="00E17D46"/>
    <w:rsid w:val="00E17D5D"/>
    <w:rsid w:val="00E20308"/>
    <w:rsid w:val="00E204DD"/>
    <w:rsid w:val="00E2050B"/>
    <w:rsid w:val="00E221C0"/>
    <w:rsid w:val="00E22403"/>
    <w:rsid w:val="00E2282B"/>
    <w:rsid w:val="00E22B52"/>
    <w:rsid w:val="00E23066"/>
    <w:rsid w:val="00E23399"/>
    <w:rsid w:val="00E234DA"/>
    <w:rsid w:val="00E23B7F"/>
    <w:rsid w:val="00E2433A"/>
    <w:rsid w:val="00E24907"/>
    <w:rsid w:val="00E25017"/>
    <w:rsid w:val="00E25396"/>
    <w:rsid w:val="00E254CD"/>
    <w:rsid w:val="00E25C5C"/>
    <w:rsid w:val="00E25E42"/>
    <w:rsid w:val="00E261A3"/>
    <w:rsid w:val="00E26762"/>
    <w:rsid w:val="00E26AAB"/>
    <w:rsid w:val="00E27051"/>
    <w:rsid w:val="00E27492"/>
    <w:rsid w:val="00E27769"/>
    <w:rsid w:val="00E305C6"/>
    <w:rsid w:val="00E307B2"/>
    <w:rsid w:val="00E307E9"/>
    <w:rsid w:val="00E30E8C"/>
    <w:rsid w:val="00E30FDA"/>
    <w:rsid w:val="00E313EE"/>
    <w:rsid w:val="00E3181C"/>
    <w:rsid w:val="00E322C6"/>
    <w:rsid w:val="00E32DA5"/>
    <w:rsid w:val="00E33002"/>
    <w:rsid w:val="00E33586"/>
    <w:rsid w:val="00E3429E"/>
    <w:rsid w:val="00E34570"/>
    <w:rsid w:val="00E34BEB"/>
    <w:rsid w:val="00E353D0"/>
    <w:rsid w:val="00E356CF"/>
    <w:rsid w:val="00E3571F"/>
    <w:rsid w:val="00E35919"/>
    <w:rsid w:val="00E35C18"/>
    <w:rsid w:val="00E36431"/>
    <w:rsid w:val="00E3643D"/>
    <w:rsid w:val="00E36572"/>
    <w:rsid w:val="00E36704"/>
    <w:rsid w:val="00E36D46"/>
    <w:rsid w:val="00E37630"/>
    <w:rsid w:val="00E4017B"/>
    <w:rsid w:val="00E41AAD"/>
    <w:rsid w:val="00E42116"/>
    <w:rsid w:val="00E4236B"/>
    <w:rsid w:val="00E423D0"/>
    <w:rsid w:val="00E42CA4"/>
    <w:rsid w:val="00E42CE8"/>
    <w:rsid w:val="00E4310D"/>
    <w:rsid w:val="00E4351E"/>
    <w:rsid w:val="00E4353E"/>
    <w:rsid w:val="00E435B6"/>
    <w:rsid w:val="00E43A3F"/>
    <w:rsid w:val="00E440D3"/>
    <w:rsid w:val="00E4412F"/>
    <w:rsid w:val="00E44B93"/>
    <w:rsid w:val="00E44BBE"/>
    <w:rsid w:val="00E451F6"/>
    <w:rsid w:val="00E45446"/>
    <w:rsid w:val="00E4587B"/>
    <w:rsid w:val="00E45E1A"/>
    <w:rsid w:val="00E463B7"/>
    <w:rsid w:val="00E465CC"/>
    <w:rsid w:val="00E46B24"/>
    <w:rsid w:val="00E46B86"/>
    <w:rsid w:val="00E46DCF"/>
    <w:rsid w:val="00E4782A"/>
    <w:rsid w:val="00E503BA"/>
    <w:rsid w:val="00E5103A"/>
    <w:rsid w:val="00E511A0"/>
    <w:rsid w:val="00E51363"/>
    <w:rsid w:val="00E51BB5"/>
    <w:rsid w:val="00E51D16"/>
    <w:rsid w:val="00E5258B"/>
    <w:rsid w:val="00E52770"/>
    <w:rsid w:val="00E53533"/>
    <w:rsid w:val="00E53C19"/>
    <w:rsid w:val="00E53DDE"/>
    <w:rsid w:val="00E54194"/>
    <w:rsid w:val="00E54317"/>
    <w:rsid w:val="00E54B62"/>
    <w:rsid w:val="00E54EFD"/>
    <w:rsid w:val="00E5514D"/>
    <w:rsid w:val="00E558A9"/>
    <w:rsid w:val="00E55983"/>
    <w:rsid w:val="00E55BD0"/>
    <w:rsid w:val="00E566FE"/>
    <w:rsid w:val="00E56C9E"/>
    <w:rsid w:val="00E56F88"/>
    <w:rsid w:val="00E57199"/>
    <w:rsid w:val="00E571A9"/>
    <w:rsid w:val="00E5730D"/>
    <w:rsid w:val="00E57737"/>
    <w:rsid w:val="00E57A02"/>
    <w:rsid w:val="00E57E69"/>
    <w:rsid w:val="00E6029C"/>
    <w:rsid w:val="00E602DC"/>
    <w:rsid w:val="00E60AD3"/>
    <w:rsid w:val="00E6164E"/>
    <w:rsid w:val="00E6187F"/>
    <w:rsid w:val="00E61907"/>
    <w:rsid w:val="00E61FD5"/>
    <w:rsid w:val="00E6277F"/>
    <w:rsid w:val="00E6280C"/>
    <w:rsid w:val="00E6297C"/>
    <w:rsid w:val="00E62E38"/>
    <w:rsid w:val="00E6305A"/>
    <w:rsid w:val="00E6308D"/>
    <w:rsid w:val="00E63138"/>
    <w:rsid w:val="00E63483"/>
    <w:rsid w:val="00E63A05"/>
    <w:rsid w:val="00E63C19"/>
    <w:rsid w:val="00E63C40"/>
    <w:rsid w:val="00E63EEA"/>
    <w:rsid w:val="00E64744"/>
    <w:rsid w:val="00E65033"/>
    <w:rsid w:val="00E65C0E"/>
    <w:rsid w:val="00E65C87"/>
    <w:rsid w:val="00E65D9F"/>
    <w:rsid w:val="00E664EC"/>
    <w:rsid w:val="00E66F4E"/>
    <w:rsid w:val="00E672C0"/>
    <w:rsid w:val="00E6735A"/>
    <w:rsid w:val="00E679FA"/>
    <w:rsid w:val="00E702BA"/>
    <w:rsid w:val="00E706DA"/>
    <w:rsid w:val="00E70D9D"/>
    <w:rsid w:val="00E70F3E"/>
    <w:rsid w:val="00E71A1F"/>
    <w:rsid w:val="00E71D91"/>
    <w:rsid w:val="00E727B2"/>
    <w:rsid w:val="00E730D8"/>
    <w:rsid w:val="00E737B0"/>
    <w:rsid w:val="00E73983"/>
    <w:rsid w:val="00E73AAA"/>
    <w:rsid w:val="00E73C08"/>
    <w:rsid w:val="00E73C25"/>
    <w:rsid w:val="00E73E4B"/>
    <w:rsid w:val="00E74059"/>
    <w:rsid w:val="00E740BE"/>
    <w:rsid w:val="00E74970"/>
    <w:rsid w:val="00E74BC9"/>
    <w:rsid w:val="00E74E99"/>
    <w:rsid w:val="00E74EB8"/>
    <w:rsid w:val="00E756A1"/>
    <w:rsid w:val="00E75A4D"/>
    <w:rsid w:val="00E75C7F"/>
    <w:rsid w:val="00E75C87"/>
    <w:rsid w:val="00E76936"/>
    <w:rsid w:val="00E76A05"/>
    <w:rsid w:val="00E76CB5"/>
    <w:rsid w:val="00E76E0F"/>
    <w:rsid w:val="00E770D4"/>
    <w:rsid w:val="00E773E8"/>
    <w:rsid w:val="00E779F0"/>
    <w:rsid w:val="00E80A7E"/>
    <w:rsid w:val="00E80E0A"/>
    <w:rsid w:val="00E8158D"/>
    <w:rsid w:val="00E81A2E"/>
    <w:rsid w:val="00E829DD"/>
    <w:rsid w:val="00E82A08"/>
    <w:rsid w:val="00E8324E"/>
    <w:rsid w:val="00E832C2"/>
    <w:rsid w:val="00E837BA"/>
    <w:rsid w:val="00E845FF"/>
    <w:rsid w:val="00E847DC"/>
    <w:rsid w:val="00E84B6A"/>
    <w:rsid w:val="00E8529C"/>
    <w:rsid w:val="00E85408"/>
    <w:rsid w:val="00E8555E"/>
    <w:rsid w:val="00E85604"/>
    <w:rsid w:val="00E8591D"/>
    <w:rsid w:val="00E85F64"/>
    <w:rsid w:val="00E8642D"/>
    <w:rsid w:val="00E868A2"/>
    <w:rsid w:val="00E86B20"/>
    <w:rsid w:val="00E86EA2"/>
    <w:rsid w:val="00E87543"/>
    <w:rsid w:val="00E87A69"/>
    <w:rsid w:val="00E90248"/>
    <w:rsid w:val="00E909F5"/>
    <w:rsid w:val="00E90F15"/>
    <w:rsid w:val="00E910AE"/>
    <w:rsid w:val="00E911B6"/>
    <w:rsid w:val="00E9120C"/>
    <w:rsid w:val="00E9153D"/>
    <w:rsid w:val="00E91A61"/>
    <w:rsid w:val="00E91C1C"/>
    <w:rsid w:val="00E91F6B"/>
    <w:rsid w:val="00E922D8"/>
    <w:rsid w:val="00E92ABA"/>
    <w:rsid w:val="00E92C9F"/>
    <w:rsid w:val="00E92CB4"/>
    <w:rsid w:val="00E93105"/>
    <w:rsid w:val="00E9367A"/>
    <w:rsid w:val="00E93FB8"/>
    <w:rsid w:val="00E949A9"/>
    <w:rsid w:val="00E94A70"/>
    <w:rsid w:val="00E94BD9"/>
    <w:rsid w:val="00E94C7A"/>
    <w:rsid w:val="00E94D3D"/>
    <w:rsid w:val="00E95158"/>
    <w:rsid w:val="00E9516B"/>
    <w:rsid w:val="00E9524F"/>
    <w:rsid w:val="00E952D6"/>
    <w:rsid w:val="00E9547A"/>
    <w:rsid w:val="00E954DA"/>
    <w:rsid w:val="00E95966"/>
    <w:rsid w:val="00E95B9A"/>
    <w:rsid w:val="00E95C67"/>
    <w:rsid w:val="00E9613A"/>
    <w:rsid w:val="00E96840"/>
    <w:rsid w:val="00E96FBF"/>
    <w:rsid w:val="00E97178"/>
    <w:rsid w:val="00E977F9"/>
    <w:rsid w:val="00E97A6C"/>
    <w:rsid w:val="00EA085C"/>
    <w:rsid w:val="00EA11C9"/>
    <w:rsid w:val="00EA11D7"/>
    <w:rsid w:val="00EA1852"/>
    <w:rsid w:val="00EA1DC1"/>
    <w:rsid w:val="00EA1DCA"/>
    <w:rsid w:val="00EA2161"/>
    <w:rsid w:val="00EA27B6"/>
    <w:rsid w:val="00EA2879"/>
    <w:rsid w:val="00EA32E9"/>
    <w:rsid w:val="00EA3656"/>
    <w:rsid w:val="00EA3B99"/>
    <w:rsid w:val="00EA3CD0"/>
    <w:rsid w:val="00EA3F1E"/>
    <w:rsid w:val="00EA42DC"/>
    <w:rsid w:val="00EA44B2"/>
    <w:rsid w:val="00EA48A7"/>
    <w:rsid w:val="00EA52D4"/>
    <w:rsid w:val="00EA66C1"/>
    <w:rsid w:val="00EA6C0A"/>
    <w:rsid w:val="00EA7E7F"/>
    <w:rsid w:val="00EA7ED6"/>
    <w:rsid w:val="00EB0451"/>
    <w:rsid w:val="00EB0C6A"/>
    <w:rsid w:val="00EB1673"/>
    <w:rsid w:val="00EB174E"/>
    <w:rsid w:val="00EB1D28"/>
    <w:rsid w:val="00EB26C3"/>
    <w:rsid w:val="00EB2828"/>
    <w:rsid w:val="00EB2A2D"/>
    <w:rsid w:val="00EB2BAF"/>
    <w:rsid w:val="00EB2CD1"/>
    <w:rsid w:val="00EB3089"/>
    <w:rsid w:val="00EB37A3"/>
    <w:rsid w:val="00EB3833"/>
    <w:rsid w:val="00EB3B69"/>
    <w:rsid w:val="00EB3F72"/>
    <w:rsid w:val="00EB425D"/>
    <w:rsid w:val="00EB45E6"/>
    <w:rsid w:val="00EB48AB"/>
    <w:rsid w:val="00EB4B53"/>
    <w:rsid w:val="00EB4C7A"/>
    <w:rsid w:val="00EB4CBA"/>
    <w:rsid w:val="00EB504E"/>
    <w:rsid w:val="00EB531D"/>
    <w:rsid w:val="00EB5E1E"/>
    <w:rsid w:val="00EB61B4"/>
    <w:rsid w:val="00EB6279"/>
    <w:rsid w:val="00EB62B8"/>
    <w:rsid w:val="00EB6773"/>
    <w:rsid w:val="00EB6A51"/>
    <w:rsid w:val="00EB6DA6"/>
    <w:rsid w:val="00EB6DB5"/>
    <w:rsid w:val="00EB70B1"/>
    <w:rsid w:val="00EC011C"/>
    <w:rsid w:val="00EC02E6"/>
    <w:rsid w:val="00EC049B"/>
    <w:rsid w:val="00EC0534"/>
    <w:rsid w:val="00EC05C1"/>
    <w:rsid w:val="00EC09E1"/>
    <w:rsid w:val="00EC0A3F"/>
    <w:rsid w:val="00EC165D"/>
    <w:rsid w:val="00EC1855"/>
    <w:rsid w:val="00EC186E"/>
    <w:rsid w:val="00EC2838"/>
    <w:rsid w:val="00EC2D40"/>
    <w:rsid w:val="00EC4518"/>
    <w:rsid w:val="00EC46EE"/>
    <w:rsid w:val="00EC494E"/>
    <w:rsid w:val="00EC5268"/>
    <w:rsid w:val="00EC52BE"/>
    <w:rsid w:val="00EC5752"/>
    <w:rsid w:val="00EC57E3"/>
    <w:rsid w:val="00EC5DF3"/>
    <w:rsid w:val="00EC5F58"/>
    <w:rsid w:val="00EC63CE"/>
    <w:rsid w:val="00EC66AE"/>
    <w:rsid w:val="00EC6D24"/>
    <w:rsid w:val="00EC7336"/>
    <w:rsid w:val="00EC763E"/>
    <w:rsid w:val="00EC7938"/>
    <w:rsid w:val="00ED053E"/>
    <w:rsid w:val="00ED12FD"/>
    <w:rsid w:val="00ED1845"/>
    <w:rsid w:val="00ED18F3"/>
    <w:rsid w:val="00ED1CA3"/>
    <w:rsid w:val="00ED1E78"/>
    <w:rsid w:val="00ED2467"/>
    <w:rsid w:val="00ED2792"/>
    <w:rsid w:val="00ED2EE0"/>
    <w:rsid w:val="00ED37BA"/>
    <w:rsid w:val="00ED39C8"/>
    <w:rsid w:val="00ED3B70"/>
    <w:rsid w:val="00ED3DF1"/>
    <w:rsid w:val="00ED4082"/>
    <w:rsid w:val="00ED427A"/>
    <w:rsid w:val="00ED44A5"/>
    <w:rsid w:val="00ED4B14"/>
    <w:rsid w:val="00ED4CA4"/>
    <w:rsid w:val="00ED5399"/>
    <w:rsid w:val="00ED57D3"/>
    <w:rsid w:val="00ED5990"/>
    <w:rsid w:val="00ED59A8"/>
    <w:rsid w:val="00ED5F2F"/>
    <w:rsid w:val="00ED6EDD"/>
    <w:rsid w:val="00EE01C3"/>
    <w:rsid w:val="00EE0C9F"/>
    <w:rsid w:val="00EE0DE1"/>
    <w:rsid w:val="00EE12C7"/>
    <w:rsid w:val="00EE28F7"/>
    <w:rsid w:val="00EE38A1"/>
    <w:rsid w:val="00EE41FC"/>
    <w:rsid w:val="00EE4675"/>
    <w:rsid w:val="00EE4ED9"/>
    <w:rsid w:val="00EE529C"/>
    <w:rsid w:val="00EE58F8"/>
    <w:rsid w:val="00EE5933"/>
    <w:rsid w:val="00EE5A84"/>
    <w:rsid w:val="00EE5E86"/>
    <w:rsid w:val="00EE5F0C"/>
    <w:rsid w:val="00EE69D9"/>
    <w:rsid w:val="00EE7321"/>
    <w:rsid w:val="00EE74DF"/>
    <w:rsid w:val="00EE7927"/>
    <w:rsid w:val="00EE7DE4"/>
    <w:rsid w:val="00EF0671"/>
    <w:rsid w:val="00EF092F"/>
    <w:rsid w:val="00EF1279"/>
    <w:rsid w:val="00EF1681"/>
    <w:rsid w:val="00EF1EB0"/>
    <w:rsid w:val="00EF1F4A"/>
    <w:rsid w:val="00EF2057"/>
    <w:rsid w:val="00EF2714"/>
    <w:rsid w:val="00EF2A4B"/>
    <w:rsid w:val="00EF2B18"/>
    <w:rsid w:val="00EF3168"/>
    <w:rsid w:val="00EF38B7"/>
    <w:rsid w:val="00EF3964"/>
    <w:rsid w:val="00EF3D6D"/>
    <w:rsid w:val="00EF43B2"/>
    <w:rsid w:val="00EF4F68"/>
    <w:rsid w:val="00EF5175"/>
    <w:rsid w:val="00EF56C1"/>
    <w:rsid w:val="00EF60A0"/>
    <w:rsid w:val="00EF6676"/>
    <w:rsid w:val="00EF6821"/>
    <w:rsid w:val="00EF6D22"/>
    <w:rsid w:val="00EF73E3"/>
    <w:rsid w:val="00EF791D"/>
    <w:rsid w:val="00EF7C38"/>
    <w:rsid w:val="00F00097"/>
    <w:rsid w:val="00F00F65"/>
    <w:rsid w:val="00F012CD"/>
    <w:rsid w:val="00F014EA"/>
    <w:rsid w:val="00F0191B"/>
    <w:rsid w:val="00F01988"/>
    <w:rsid w:val="00F01D32"/>
    <w:rsid w:val="00F0212A"/>
    <w:rsid w:val="00F02686"/>
    <w:rsid w:val="00F02736"/>
    <w:rsid w:val="00F02904"/>
    <w:rsid w:val="00F02FC6"/>
    <w:rsid w:val="00F033C3"/>
    <w:rsid w:val="00F034DF"/>
    <w:rsid w:val="00F03DE8"/>
    <w:rsid w:val="00F03ED1"/>
    <w:rsid w:val="00F041BF"/>
    <w:rsid w:val="00F0441D"/>
    <w:rsid w:val="00F04599"/>
    <w:rsid w:val="00F0462B"/>
    <w:rsid w:val="00F0580A"/>
    <w:rsid w:val="00F05A01"/>
    <w:rsid w:val="00F06503"/>
    <w:rsid w:val="00F0777F"/>
    <w:rsid w:val="00F07907"/>
    <w:rsid w:val="00F07F40"/>
    <w:rsid w:val="00F07FFA"/>
    <w:rsid w:val="00F106B5"/>
    <w:rsid w:val="00F109D8"/>
    <w:rsid w:val="00F10A0E"/>
    <w:rsid w:val="00F10CD6"/>
    <w:rsid w:val="00F10D1C"/>
    <w:rsid w:val="00F10DFA"/>
    <w:rsid w:val="00F114DA"/>
    <w:rsid w:val="00F1184A"/>
    <w:rsid w:val="00F11DAF"/>
    <w:rsid w:val="00F11E85"/>
    <w:rsid w:val="00F131C9"/>
    <w:rsid w:val="00F132D8"/>
    <w:rsid w:val="00F13ADB"/>
    <w:rsid w:val="00F13C81"/>
    <w:rsid w:val="00F1492F"/>
    <w:rsid w:val="00F14CC9"/>
    <w:rsid w:val="00F15074"/>
    <w:rsid w:val="00F15076"/>
    <w:rsid w:val="00F154B0"/>
    <w:rsid w:val="00F15E52"/>
    <w:rsid w:val="00F1691B"/>
    <w:rsid w:val="00F1696F"/>
    <w:rsid w:val="00F16B3A"/>
    <w:rsid w:val="00F16DFC"/>
    <w:rsid w:val="00F16FAD"/>
    <w:rsid w:val="00F17175"/>
    <w:rsid w:val="00F17300"/>
    <w:rsid w:val="00F1732F"/>
    <w:rsid w:val="00F175C3"/>
    <w:rsid w:val="00F177AF"/>
    <w:rsid w:val="00F17828"/>
    <w:rsid w:val="00F17CCC"/>
    <w:rsid w:val="00F17E4B"/>
    <w:rsid w:val="00F17EA6"/>
    <w:rsid w:val="00F2018C"/>
    <w:rsid w:val="00F20293"/>
    <w:rsid w:val="00F203BE"/>
    <w:rsid w:val="00F209EF"/>
    <w:rsid w:val="00F20F54"/>
    <w:rsid w:val="00F20FC6"/>
    <w:rsid w:val="00F214A0"/>
    <w:rsid w:val="00F220FD"/>
    <w:rsid w:val="00F224AC"/>
    <w:rsid w:val="00F22502"/>
    <w:rsid w:val="00F22F74"/>
    <w:rsid w:val="00F23244"/>
    <w:rsid w:val="00F238C1"/>
    <w:rsid w:val="00F24E89"/>
    <w:rsid w:val="00F24FA8"/>
    <w:rsid w:val="00F25310"/>
    <w:rsid w:val="00F2583B"/>
    <w:rsid w:val="00F25AA7"/>
    <w:rsid w:val="00F25E34"/>
    <w:rsid w:val="00F2605F"/>
    <w:rsid w:val="00F26975"/>
    <w:rsid w:val="00F26E58"/>
    <w:rsid w:val="00F26F1C"/>
    <w:rsid w:val="00F27153"/>
    <w:rsid w:val="00F300D3"/>
    <w:rsid w:val="00F30C8A"/>
    <w:rsid w:val="00F310DF"/>
    <w:rsid w:val="00F32C79"/>
    <w:rsid w:val="00F32F55"/>
    <w:rsid w:val="00F337F1"/>
    <w:rsid w:val="00F33A16"/>
    <w:rsid w:val="00F33DEA"/>
    <w:rsid w:val="00F34187"/>
    <w:rsid w:val="00F342CF"/>
    <w:rsid w:val="00F34DC6"/>
    <w:rsid w:val="00F34EC0"/>
    <w:rsid w:val="00F35322"/>
    <w:rsid w:val="00F355B3"/>
    <w:rsid w:val="00F3568E"/>
    <w:rsid w:val="00F35C3E"/>
    <w:rsid w:val="00F3605C"/>
    <w:rsid w:val="00F360B6"/>
    <w:rsid w:val="00F3659F"/>
    <w:rsid w:val="00F366E3"/>
    <w:rsid w:val="00F36983"/>
    <w:rsid w:val="00F36A0A"/>
    <w:rsid w:val="00F378C0"/>
    <w:rsid w:val="00F37EDE"/>
    <w:rsid w:val="00F40905"/>
    <w:rsid w:val="00F40D76"/>
    <w:rsid w:val="00F41484"/>
    <w:rsid w:val="00F41B4F"/>
    <w:rsid w:val="00F41D76"/>
    <w:rsid w:val="00F42853"/>
    <w:rsid w:val="00F42A12"/>
    <w:rsid w:val="00F42C9F"/>
    <w:rsid w:val="00F42E71"/>
    <w:rsid w:val="00F4309E"/>
    <w:rsid w:val="00F43D54"/>
    <w:rsid w:val="00F4433C"/>
    <w:rsid w:val="00F443C3"/>
    <w:rsid w:val="00F455D0"/>
    <w:rsid w:val="00F45728"/>
    <w:rsid w:val="00F45A18"/>
    <w:rsid w:val="00F45B52"/>
    <w:rsid w:val="00F45DE8"/>
    <w:rsid w:val="00F45F57"/>
    <w:rsid w:val="00F46210"/>
    <w:rsid w:val="00F4631D"/>
    <w:rsid w:val="00F467E1"/>
    <w:rsid w:val="00F46EC0"/>
    <w:rsid w:val="00F46F4A"/>
    <w:rsid w:val="00F47A92"/>
    <w:rsid w:val="00F51071"/>
    <w:rsid w:val="00F52891"/>
    <w:rsid w:val="00F52D51"/>
    <w:rsid w:val="00F52D71"/>
    <w:rsid w:val="00F53469"/>
    <w:rsid w:val="00F538ED"/>
    <w:rsid w:val="00F545E3"/>
    <w:rsid w:val="00F5486B"/>
    <w:rsid w:val="00F548F6"/>
    <w:rsid w:val="00F55795"/>
    <w:rsid w:val="00F55800"/>
    <w:rsid w:val="00F55AD8"/>
    <w:rsid w:val="00F55E40"/>
    <w:rsid w:val="00F5608F"/>
    <w:rsid w:val="00F563DF"/>
    <w:rsid w:val="00F565C6"/>
    <w:rsid w:val="00F56752"/>
    <w:rsid w:val="00F56D08"/>
    <w:rsid w:val="00F573BE"/>
    <w:rsid w:val="00F5798C"/>
    <w:rsid w:val="00F57C9E"/>
    <w:rsid w:val="00F57CDF"/>
    <w:rsid w:val="00F57D2E"/>
    <w:rsid w:val="00F57D40"/>
    <w:rsid w:val="00F57FA5"/>
    <w:rsid w:val="00F600B4"/>
    <w:rsid w:val="00F616FF"/>
    <w:rsid w:val="00F61785"/>
    <w:rsid w:val="00F61A86"/>
    <w:rsid w:val="00F61B4D"/>
    <w:rsid w:val="00F621DD"/>
    <w:rsid w:val="00F624EA"/>
    <w:rsid w:val="00F6315F"/>
    <w:rsid w:val="00F634EF"/>
    <w:rsid w:val="00F6451D"/>
    <w:rsid w:val="00F64783"/>
    <w:rsid w:val="00F6491D"/>
    <w:rsid w:val="00F64B14"/>
    <w:rsid w:val="00F64B81"/>
    <w:rsid w:val="00F64E5B"/>
    <w:rsid w:val="00F654B5"/>
    <w:rsid w:val="00F65679"/>
    <w:rsid w:val="00F65802"/>
    <w:rsid w:val="00F65C5F"/>
    <w:rsid w:val="00F66268"/>
    <w:rsid w:val="00F666F2"/>
    <w:rsid w:val="00F66710"/>
    <w:rsid w:val="00F667E4"/>
    <w:rsid w:val="00F66CFF"/>
    <w:rsid w:val="00F66F28"/>
    <w:rsid w:val="00F66F68"/>
    <w:rsid w:val="00F67B4C"/>
    <w:rsid w:val="00F70824"/>
    <w:rsid w:val="00F70B7C"/>
    <w:rsid w:val="00F719C2"/>
    <w:rsid w:val="00F726B3"/>
    <w:rsid w:val="00F72D11"/>
    <w:rsid w:val="00F73014"/>
    <w:rsid w:val="00F73183"/>
    <w:rsid w:val="00F735E3"/>
    <w:rsid w:val="00F73BD0"/>
    <w:rsid w:val="00F73CD6"/>
    <w:rsid w:val="00F74281"/>
    <w:rsid w:val="00F74483"/>
    <w:rsid w:val="00F74577"/>
    <w:rsid w:val="00F749C8"/>
    <w:rsid w:val="00F75206"/>
    <w:rsid w:val="00F753B6"/>
    <w:rsid w:val="00F759D6"/>
    <w:rsid w:val="00F7626C"/>
    <w:rsid w:val="00F762C4"/>
    <w:rsid w:val="00F76344"/>
    <w:rsid w:val="00F765A0"/>
    <w:rsid w:val="00F768CB"/>
    <w:rsid w:val="00F76F27"/>
    <w:rsid w:val="00F77D21"/>
    <w:rsid w:val="00F8018D"/>
    <w:rsid w:val="00F803FA"/>
    <w:rsid w:val="00F80534"/>
    <w:rsid w:val="00F80C78"/>
    <w:rsid w:val="00F8107A"/>
    <w:rsid w:val="00F810FB"/>
    <w:rsid w:val="00F81524"/>
    <w:rsid w:val="00F81809"/>
    <w:rsid w:val="00F82A25"/>
    <w:rsid w:val="00F82D9F"/>
    <w:rsid w:val="00F8340B"/>
    <w:rsid w:val="00F834EC"/>
    <w:rsid w:val="00F83B2A"/>
    <w:rsid w:val="00F83ED7"/>
    <w:rsid w:val="00F8471D"/>
    <w:rsid w:val="00F84A42"/>
    <w:rsid w:val="00F84E2F"/>
    <w:rsid w:val="00F84E59"/>
    <w:rsid w:val="00F86003"/>
    <w:rsid w:val="00F86BA8"/>
    <w:rsid w:val="00F86BBA"/>
    <w:rsid w:val="00F87201"/>
    <w:rsid w:val="00F8745E"/>
    <w:rsid w:val="00F87477"/>
    <w:rsid w:val="00F8773B"/>
    <w:rsid w:val="00F87885"/>
    <w:rsid w:val="00F87C27"/>
    <w:rsid w:val="00F87F1E"/>
    <w:rsid w:val="00F90156"/>
    <w:rsid w:val="00F91050"/>
    <w:rsid w:val="00F91289"/>
    <w:rsid w:val="00F914F2"/>
    <w:rsid w:val="00F91569"/>
    <w:rsid w:val="00F919E4"/>
    <w:rsid w:val="00F925FD"/>
    <w:rsid w:val="00F92AC2"/>
    <w:rsid w:val="00F92C4A"/>
    <w:rsid w:val="00F92E2D"/>
    <w:rsid w:val="00F93D15"/>
    <w:rsid w:val="00F93F6F"/>
    <w:rsid w:val="00F94B0B"/>
    <w:rsid w:val="00F961DC"/>
    <w:rsid w:val="00F962D4"/>
    <w:rsid w:val="00F964C0"/>
    <w:rsid w:val="00F96510"/>
    <w:rsid w:val="00F96855"/>
    <w:rsid w:val="00F973E6"/>
    <w:rsid w:val="00F9748B"/>
    <w:rsid w:val="00F97C89"/>
    <w:rsid w:val="00F97CCB"/>
    <w:rsid w:val="00FA09E2"/>
    <w:rsid w:val="00FA0C04"/>
    <w:rsid w:val="00FA0FDB"/>
    <w:rsid w:val="00FA18E9"/>
    <w:rsid w:val="00FA2010"/>
    <w:rsid w:val="00FA2770"/>
    <w:rsid w:val="00FA28B8"/>
    <w:rsid w:val="00FA313A"/>
    <w:rsid w:val="00FA33F1"/>
    <w:rsid w:val="00FA3462"/>
    <w:rsid w:val="00FA3E09"/>
    <w:rsid w:val="00FA41B4"/>
    <w:rsid w:val="00FA5046"/>
    <w:rsid w:val="00FA5859"/>
    <w:rsid w:val="00FA5AFD"/>
    <w:rsid w:val="00FA6796"/>
    <w:rsid w:val="00FA6868"/>
    <w:rsid w:val="00FA6F2A"/>
    <w:rsid w:val="00FA73DE"/>
    <w:rsid w:val="00FA794A"/>
    <w:rsid w:val="00FB0353"/>
    <w:rsid w:val="00FB07F7"/>
    <w:rsid w:val="00FB12EB"/>
    <w:rsid w:val="00FB1550"/>
    <w:rsid w:val="00FB2ACB"/>
    <w:rsid w:val="00FB2D74"/>
    <w:rsid w:val="00FB2D76"/>
    <w:rsid w:val="00FB2E5B"/>
    <w:rsid w:val="00FB3259"/>
    <w:rsid w:val="00FB388C"/>
    <w:rsid w:val="00FB39D4"/>
    <w:rsid w:val="00FB3A85"/>
    <w:rsid w:val="00FB3F3B"/>
    <w:rsid w:val="00FB4DAD"/>
    <w:rsid w:val="00FB4E63"/>
    <w:rsid w:val="00FB55C2"/>
    <w:rsid w:val="00FB5B8A"/>
    <w:rsid w:val="00FB60ED"/>
    <w:rsid w:val="00FB613D"/>
    <w:rsid w:val="00FB6153"/>
    <w:rsid w:val="00FB61F5"/>
    <w:rsid w:val="00FB626F"/>
    <w:rsid w:val="00FB6607"/>
    <w:rsid w:val="00FB6A72"/>
    <w:rsid w:val="00FB71EA"/>
    <w:rsid w:val="00FB7731"/>
    <w:rsid w:val="00FC0697"/>
    <w:rsid w:val="00FC0843"/>
    <w:rsid w:val="00FC0AB5"/>
    <w:rsid w:val="00FC0BC4"/>
    <w:rsid w:val="00FC136C"/>
    <w:rsid w:val="00FC20A7"/>
    <w:rsid w:val="00FC216D"/>
    <w:rsid w:val="00FC22DF"/>
    <w:rsid w:val="00FC2420"/>
    <w:rsid w:val="00FC2DD4"/>
    <w:rsid w:val="00FC33E1"/>
    <w:rsid w:val="00FC35AA"/>
    <w:rsid w:val="00FC3B31"/>
    <w:rsid w:val="00FC4380"/>
    <w:rsid w:val="00FC4475"/>
    <w:rsid w:val="00FC47CA"/>
    <w:rsid w:val="00FC47F6"/>
    <w:rsid w:val="00FC4896"/>
    <w:rsid w:val="00FC4B68"/>
    <w:rsid w:val="00FC4CB3"/>
    <w:rsid w:val="00FC5E3D"/>
    <w:rsid w:val="00FC627B"/>
    <w:rsid w:val="00FC643B"/>
    <w:rsid w:val="00FC643E"/>
    <w:rsid w:val="00FC68AB"/>
    <w:rsid w:val="00FC6C4F"/>
    <w:rsid w:val="00FC713A"/>
    <w:rsid w:val="00FC77C2"/>
    <w:rsid w:val="00FC79D8"/>
    <w:rsid w:val="00FC7A47"/>
    <w:rsid w:val="00FD0184"/>
    <w:rsid w:val="00FD18F5"/>
    <w:rsid w:val="00FD1C32"/>
    <w:rsid w:val="00FD2155"/>
    <w:rsid w:val="00FD2351"/>
    <w:rsid w:val="00FD2864"/>
    <w:rsid w:val="00FD2A6C"/>
    <w:rsid w:val="00FD3154"/>
    <w:rsid w:val="00FD373C"/>
    <w:rsid w:val="00FD39E1"/>
    <w:rsid w:val="00FD4A8A"/>
    <w:rsid w:val="00FD4E65"/>
    <w:rsid w:val="00FD5103"/>
    <w:rsid w:val="00FD52A9"/>
    <w:rsid w:val="00FD585F"/>
    <w:rsid w:val="00FD5C9C"/>
    <w:rsid w:val="00FD5E9E"/>
    <w:rsid w:val="00FD62F5"/>
    <w:rsid w:val="00FD63EB"/>
    <w:rsid w:val="00FD65B3"/>
    <w:rsid w:val="00FD68CB"/>
    <w:rsid w:val="00FD74A6"/>
    <w:rsid w:val="00FD782E"/>
    <w:rsid w:val="00FD7F72"/>
    <w:rsid w:val="00FE038F"/>
    <w:rsid w:val="00FE0E71"/>
    <w:rsid w:val="00FE123C"/>
    <w:rsid w:val="00FE15A1"/>
    <w:rsid w:val="00FE1FD6"/>
    <w:rsid w:val="00FE22F8"/>
    <w:rsid w:val="00FE28A7"/>
    <w:rsid w:val="00FE28EF"/>
    <w:rsid w:val="00FE347D"/>
    <w:rsid w:val="00FE3CC3"/>
    <w:rsid w:val="00FE48AD"/>
    <w:rsid w:val="00FE48DB"/>
    <w:rsid w:val="00FE4F0E"/>
    <w:rsid w:val="00FE4F3F"/>
    <w:rsid w:val="00FE56BF"/>
    <w:rsid w:val="00FE5873"/>
    <w:rsid w:val="00FE58BD"/>
    <w:rsid w:val="00FE5EA7"/>
    <w:rsid w:val="00FE6182"/>
    <w:rsid w:val="00FE6A5D"/>
    <w:rsid w:val="00FE6AA9"/>
    <w:rsid w:val="00FE7797"/>
    <w:rsid w:val="00FE7B82"/>
    <w:rsid w:val="00FE7FF9"/>
    <w:rsid w:val="00FF0325"/>
    <w:rsid w:val="00FF06BB"/>
    <w:rsid w:val="00FF08EC"/>
    <w:rsid w:val="00FF0BDB"/>
    <w:rsid w:val="00FF15C4"/>
    <w:rsid w:val="00FF1692"/>
    <w:rsid w:val="00FF16F0"/>
    <w:rsid w:val="00FF191E"/>
    <w:rsid w:val="00FF1CD5"/>
    <w:rsid w:val="00FF1F89"/>
    <w:rsid w:val="00FF209F"/>
    <w:rsid w:val="00FF216C"/>
    <w:rsid w:val="00FF21ED"/>
    <w:rsid w:val="00FF229B"/>
    <w:rsid w:val="00FF2372"/>
    <w:rsid w:val="00FF2386"/>
    <w:rsid w:val="00FF25D6"/>
    <w:rsid w:val="00FF2617"/>
    <w:rsid w:val="00FF420E"/>
    <w:rsid w:val="00FF439F"/>
    <w:rsid w:val="00FF466A"/>
    <w:rsid w:val="00FF4702"/>
    <w:rsid w:val="00FF474E"/>
    <w:rsid w:val="00FF4C8C"/>
    <w:rsid w:val="00FF4EDE"/>
    <w:rsid w:val="00FF5292"/>
    <w:rsid w:val="00FF56AB"/>
    <w:rsid w:val="00FF5A0C"/>
    <w:rsid w:val="00FF5A70"/>
    <w:rsid w:val="00FF5EC6"/>
    <w:rsid w:val="00FF711D"/>
    <w:rsid w:val="00FF7768"/>
    <w:rsid w:val="00FF79EA"/>
    <w:rsid w:val="00FF7B1A"/>
    <w:rsid w:val="00FF7CD6"/>
    <w:rsid w:val="00FF7CEB"/>
    <w:rsid w:val="00FF7DB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79CDB48"/>
  <w15:docId w15:val="{19596831-F440-44F5-8E34-B8A6E1EC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BC9"/>
  </w:style>
  <w:style w:type="paragraph" w:styleId="Heading1">
    <w:name w:val="heading 1"/>
    <w:basedOn w:val="Normal"/>
    <w:next w:val="Normal"/>
    <w:link w:val="Heading1Char"/>
    <w:qFormat/>
    <w:rsid w:val="00260DF3"/>
    <w:pPr>
      <w:keepNext/>
      <w:overflowPunct w:val="0"/>
      <w:autoSpaceDE w:val="0"/>
      <w:autoSpaceDN w:val="0"/>
      <w:adjustRightInd w:val="0"/>
      <w:spacing w:after="0" w:line="240" w:lineRule="auto"/>
      <w:textAlignment w:val="baseline"/>
      <w:outlineLvl w:val="0"/>
    </w:pPr>
    <w:rPr>
      <w:rFonts w:ascii="Tahoma" w:eastAsia="Times New Roman" w:hAnsi="Tahoma" w:cs="Times New Roman"/>
      <w:sz w:val="28"/>
      <w:szCs w:val="20"/>
      <w:lang w:eastAsia="ko-KR"/>
    </w:rPr>
  </w:style>
  <w:style w:type="paragraph" w:styleId="Heading2">
    <w:name w:val="heading 2"/>
    <w:basedOn w:val="Normal"/>
    <w:next w:val="Normal"/>
    <w:link w:val="Heading2Char"/>
    <w:uiPriority w:val="9"/>
    <w:semiHidden/>
    <w:unhideWhenUsed/>
    <w:qFormat/>
    <w:rsid w:val="005B63A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Footnote Reference Superscript,BVI fnr,Lábjegyzet-hivatkozás,L?bjegyzet-hivatkoz?s,Footnote,Char1 Char Char Char Char,SUPERS,EN Footnote Reference,Times 10 Point,Exposant 3 Point,Footnote reference number,note TESI,No"/>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styleId="Hyperlink">
    <w:name w:val="Hyperlink"/>
    <w:basedOn w:val="DefaultParagraphFont"/>
    <w:uiPriority w:val="99"/>
    <w:unhideWhenUsed/>
    <w:rsid w:val="00CC7140"/>
    <w:rPr>
      <w:color w:val="0563C1" w:themeColor="hyperlink"/>
      <w:u w:val="single"/>
    </w:rPr>
  </w:style>
  <w:style w:type="character" w:customStyle="1" w:styleId="Heading1Char">
    <w:name w:val="Heading 1 Char"/>
    <w:basedOn w:val="DefaultParagraphFont"/>
    <w:link w:val="Heading1"/>
    <w:rsid w:val="00260DF3"/>
    <w:rPr>
      <w:rFonts w:ascii="Tahoma" w:eastAsia="Times New Roman" w:hAnsi="Tahoma" w:cs="Times New Roman"/>
      <w:sz w:val="28"/>
      <w:szCs w:val="20"/>
      <w:lang w:eastAsia="ko-KR"/>
    </w:rPr>
  </w:style>
  <w:style w:type="paragraph" w:styleId="BodyText2">
    <w:name w:val="Body Text 2"/>
    <w:basedOn w:val="Normal"/>
    <w:link w:val="BodyText2Char"/>
    <w:rsid w:val="00260DF3"/>
    <w:pPr>
      <w:overflowPunct w:val="0"/>
      <w:autoSpaceDE w:val="0"/>
      <w:autoSpaceDN w:val="0"/>
      <w:adjustRightInd w:val="0"/>
      <w:spacing w:after="0" w:line="240" w:lineRule="auto"/>
      <w:jc w:val="center"/>
      <w:textAlignment w:val="baseline"/>
    </w:pPr>
    <w:rPr>
      <w:rFonts w:ascii="Tahoma" w:eastAsia="Times New Roman" w:hAnsi="Tahoma" w:cs="Times New Roman"/>
      <w:sz w:val="28"/>
      <w:szCs w:val="20"/>
      <w:lang w:eastAsia="ko-KR"/>
    </w:rPr>
  </w:style>
  <w:style w:type="character" w:customStyle="1" w:styleId="BodyText2Char">
    <w:name w:val="Body Text 2 Char"/>
    <w:basedOn w:val="DefaultParagraphFont"/>
    <w:link w:val="BodyText2"/>
    <w:rsid w:val="00260DF3"/>
    <w:rPr>
      <w:rFonts w:ascii="Tahoma" w:eastAsia="Times New Roman" w:hAnsi="Tahoma" w:cs="Times New Roman"/>
      <w:sz w:val="28"/>
      <w:szCs w:val="20"/>
      <w:lang w:eastAsia="ko-KR"/>
    </w:rPr>
  </w:style>
  <w:style w:type="character" w:customStyle="1" w:styleId="apple-converted-space">
    <w:name w:val="apple-converted-space"/>
    <w:basedOn w:val="DefaultParagraphFont"/>
    <w:rsid w:val="00E954DA"/>
  </w:style>
  <w:style w:type="paragraph" w:styleId="BodyText">
    <w:name w:val="Body Text"/>
    <w:basedOn w:val="Normal"/>
    <w:link w:val="BodyTextChar"/>
    <w:unhideWhenUsed/>
    <w:rsid w:val="005A20DD"/>
    <w:pPr>
      <w:spacing w:after="120"/>
    </w:pPr>
  </w:style>
  <w:style w:type="character" w:customStyle="1" w:styleId="BodyTextChar">
    <w:name w:val="Body Text Char"/>
    <w:basedOn w:val="DefaultParagraphFont"/>
    <w:link w:val="BodyText"/>
    <w:rsid w:val="005A20DD"/>
  </w:style>
  <w:style w:type="paragraph" w:styleId="Revision">
    <w:name w:val="Revision"/>
    <w:hidden/>
    <w:uiPriority w:val="99"/>
    <w:semiHidden/>
    <w:rsid w:val="009318BC"/>
    <w:pPr>
      <w:spacing w:after="0" w:line="240" w:lineRule="auto"/>
    </w:pPr>
  </w:style>
  <w:style w:type="paragraph" w:customStyle="1" w:styleId="ti-art">
    <w:name w:val="ti-art"/>
    <w:basedOn w:val="Normal"/>
    <w:rsid w:val="00F3698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i-art">
    <w:name w:val="sti-art"/>
    <w:basedOn w:val="Normal"/>
    <w:rsid w:val="00F3698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rChar2CharCharCharChar">
    <w:name w:val="Char Char2 Char Char Char Char"/>
    <w:basedOn w:val="Normal"/>
    <w:rsid w:val="00FC643E"/>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070DBA"/>
    <w:rPr>
      <w:color w:val="954F72" w:themeColor="followedHyperlink"/>
      <w:u w:val="single"/>
    </w:rPr>
  </w:style>
  <w:style w:type="paragraph" w:customStyle="1" w:styleId="CharChar1Char">
    <w:name w:val="Char Char1 Char"/>
    <w:basedOn w:val="Normal"/>
    <w:semiHidden/>
    <w:rsid w:val="00DF7E52"/>
    <w:pPr>
      <w:tabs>
        <w:tab w:val="left" w:pos="709"/>
      </w:tabs>
      <w:spacing w:after="0" w:line="240" w:lineRule="auto"/>
    </w:pPr>
    <w:rPr>
      <w:rFonts w:ascii="Futura Bk" w:eastAsia="Times New Roman" w:hAnsi="Futura Bk" w:cs="Times New Roman"/>
      <w:sz w:val="20"/>
      <w:szCs w:val="24"/>
      <w:lang w:val="pl-PL" w:eastAsia="pl-PL"/>
    </w:rPr>
  </w:style>
  <w:style w:type="paragraph" w:styleId="NormalWeb">
    <w:name w:val="Normal (Web)"/>
    <w:aliases w:val=" Char Char Char"/>
    <w:basedOn w:val="Normal"/>
    <w:link w:val="NormalWebChar"/>
    <w:uiPriority w:val="99"/>
    <w:rsid w:val="00846432"/>
    <w:pPr>
      <w:spacing w:after="0" w:line="240" w:lineRule="auto"/>
      <w:ind w:firstLine="900"/>
    </w:pPr>
    <w:rPr>
      <w:rFonts w:ascii="Times New Roman" w:eastAsia="Times New Roman" w:hAnsi="Times New Roman" w:cs="Times New Roman"/>
      <w:sz w:val="24"/>
      <w:szCs w:val="24"/>
      <w:lang w:eastAsia="bg-BG"/>
    </w:rPr>
  </w:style>
  <w:style w:type="character" w:customStyle="1" w:styleId="NormalWebChar">
    <w:name w:val="Normal (Web) Char"/>
    <w:aliases w:val=" Char Char Char Char"/>
    <w:link w:val="NormalWeb"/>
    <w:uiPriority w:val="99"/>
    <w:rsid w:val="00846432"/>
    <w:rPr>
      <w:rFonts w:ascii="Times New Roman" w:eastAsia="Times New Roman" w:hAnsi="Times New Roman" w:cs="Times New Roman"/>
      <w:sz w:val="24"/>
      <w:szCs w:val="24"/>
      <w:lang w:eastAsia="bg-BG"/>
    </w:rPr>
  </w:style>
  <w:style w:type="paragraph" w:customStyle="1" w:styleId="Default">
    <w:name w:val="Default"/>
    <w:rsid w:val="00846432"/>
    <w:pPr>
      <w:autoSpaceDE w:val="0"/>
      <w:autoSpaceDN w:val="0"/>
      <w:adjustRightInd w:val="0"/>
      <w:spacing w:after="0" w:line="240" w:lineRule="auto"/>
    </w:pPr>
    <w:rPr>
      <w:rFonts w:ascii="BWXTXJ+HelveticaNeue-Light" w:eastAsia="Times New Roman" w:hAnsi="BWXTXJ+HelveticaNeue-Light" w:cs="BWXTXJ+HelveticaNeue-Light"/>
      <w:color w:val="000000"/>
      <w:sz w:val="24"/>
      <w:szCs w:val="24"/>
      <w:lang w:eastAsia="bg-BG"/>
    </w:rPr>
  </w:style>
  <w:style w:type="paragraph" w:customStyle="1" w:styleId="Chaptertitle">
    <w:name w:val="Chapter title"/>
    <w:basedOn w:val="Heading1"/>
    <w:next w:val="Default"/>
    <w:rsid w:val="00846432"/>
    <w:pPr>
      <w:tabs>
        <w:tab w:val="num" w:pos="432"/>
      </w:tabs>
      <w:overflowPunct/>
      <w:autoSpaceDE/>
      <w:autoSpaceDN/>
      <w:adjustRightInd/>
      <w:spacing w:before="240" w:after="60"/>
      <w:ind w:left="432" w:hanging="432"/>
      <w:textAlignment w:val="auto"/>
    </w:pPr>
    <w:rPr>
      <w:rFonts w:ascii="Bookman Old Style" w:hAnsi="Bookman Old Style" w:cs="Arial"/>
      <w:b/>
      <w:bCs/>
      <w:iCs/>
      <w:caps/>
      <w:kern w:val="32"/>
      <w:szCs w:val="28"/>
      <w:lang w:eastAsia="fr-FR"/>
    </w:rPr>
  </w:style>
  <w:style w:type="character" w:customStyle="1" w:styleId="Heading2Char">
    <w:name w:val="Heading 2 Char"/>
    <w:basedOn w:val="DefaultParagraphFont"/>
    <w:link w:val="Heading2"/>
    <w:uiPriority w:val="9"/>
    <w:semiHidden/>
    <w:rsid w:val="005B63A3"/>
    <w:rPr>
      <w:rFonts w:asciiTheme="majorHAnsi" w:eastAsiaTheme="majorEastAsia" w:hAnsiTheme="majorHAnsi" w:cstheme="majorBidi"/>
      <w:b/>
      <w:bCs/>
      <w:color w:val="5B9BD5" w:themeColor="accent1"/>
      <w:sz w:val="26"/>
      <w:szCs w:val="26"/>
    </w:rPr>
  </w:style>
  <w:style w:type="paragraph" w:customStyle="1" w:styleId="CharChar1Char1">
    <w:name w:val="Char Char1 Char1"/>
    <w:basedOn w:val="Normal"/>
    <w:semiHidden/>
    <w:rsid w:val="00E81A2E"/>
    <w:pPr>
      <w:tabs>
        <w:tab w:val="left" w:pos="709"/>
      </w:tabs>
      <w:spacing w:after="0" w:line="240" w:lineRule="auto"/>
    </w:pPr>
    <w:rPr>
      <w:rFonts w:ascii="Futura Bk" w:eastAsia="Times New Roman" w:hAnsi="Futura Bk" w:cs="Times New Roman"/>
      <w:sz w:val="20"/>
      <w:szCs w:val="24"/>
      <w:lang w:val="pl-PL" w:eastAsia="pl-PL"/>
    </w:rPr>
  </w:style>
  <w:style w:type="character" w:customStyle="1" w:styleId="Bodytext0">
    <w:name w:val="Body text_"/>
    <w:link w:val="Bodytext1"/>
    <w:uiPriority w:val="99"/>
    <w:locked/>
    <w:rsid w:val="00190E7D"/>
    <w:rPr>
      <w:rFonts w:ascii="Book Antiqua" w:hAnsi="Book Antiqua" w:cs="Book Antiqua"/>
      <w:spacing w:val="5"/>
      <w:sz w:val="18"/>
      <w:szCs w:val="18"/>
      <w:shd w:val="clear" w:color="auto" w:fill="FFFFFF"/>
    </w:rPr>
  </w:style>
  <w:style w:type="paragraph" w:customStyle="1" w:styleId="Bodytext1">
    <w:name w:val="Body text1"/>
    <w:basedOn w:val="Normal"/>
    <w:link w:val="Bodytext0"/>
    <w:uiPriority w:val="99"/>
    <w:rsid w:val="00190E7D"/>
    <w:pPr>
      <w:widowControl w:val="0"/>
      <w:shd w:val="clear" w:color="auto" w:fill="FFFFFF"/>
      <w:spacing w:before="240" w:after="240" w:line="254" w:lineRule="exact"/>
      <w:ind w:hanging="380"/>
      <w:jc w:val="both"/>
    </w:pPr>
    <w:rPr>
      <w:rFonts w:ascii="Book Antiqua" w:hAnsi="Book Antiqua" w:cs="Book Antiqua"/>
      <w:spacing w:val="5"/>
      <w:sz w:val="18"/>
      <w:szCs w:val="18"/>
    </w:rPr>
  </w:style>
  <w:style w:type="paragraph" w:customStyle="1" w:styleId="CharCharCharCharCharCharCharCharCharCharCharCharChar">
    <w:name w:val="Char Char Char Char Char Char Char Char Char Char Char Char Char"/>
    <w:basedOn w:val="Normal"/>
    <w:rsid w:val="002A7FF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
    <w:name w:val="Char Char"/>
    <w:basedOn w:val="Normal"/>
    <w:rsid w:val="00951D1D"/>
    <w:pPr>
      <w:tabs>
        <w:tab w:val="left" w:pos="709"/>
      </w:tabs>
      <w:spacing w:after="0" w:line="240" w:lineRule="auto"/>
    </w:pPr>
    <w:rPr>
      <w:rFonts w:ascii="Tahoma" w:eastAsia="Times New Roman" w:hAnsi="Tahoma" w:cs="Times New Roman"/>
      <w:sz w:val="24"/>
      <w:szCs w:val="24"/>
      <w:lang w:val="pl-PL" w:eastAsia="pl-PL"/>
    </w:rPr>
  </w:style>
  <w:style w:type="paragraph" w:customStyle="1" w:styleId="a">
    <w:name w:val="Списък на абзаци"/>
    <w:basedOn w:val="Normal"/>
    <w:qFormat/>
    <w:rsid w:val="00334F35"/>
    <w:pPr>
      <w:spacing w:after="0" w:line="240" w:lineRule="auto"/>
      <w:ind w:left="720"/>
    </w:pPr>
    <w:rPr>
      <w:rFonts w:ascii="Times New Roman" w:eastAsia="Calibri" w:hAnsi="Times New Roman" w:cs="Times New Roman"/>
      <w:sz w:val="24"/>
      <w:szCs w:val="24"/>
      <w:lang w:eastAsia="bg-BG"/>
    </w:rPr>
  </w:style>
  <w:style w:type="paragraph" w:styleId="ListBullet">
    <w:name w:val="List Bullet"/>
    <w:basedOn w:val="Normal"/>
    <w:uiPriority w:val="99"/>
    <w:unhideWhenUsed/>
    <w:rsid w:val="00433C69"/>
    <w:pPr>
      <w:numPr>
        <w:numId w:val="2"/>
      </w:numPr>
      <w:spacing w:after="200" w:line="276" w:lineRule="auto"/>
      <w:contextualSpacing/>
    </w:pPr>
    <w:rPr>
      <w:rFonts w:ascii="Calibri" w:eastAsia="Calibri" w:hAnsi="Calibri" w:cs="Times New Roman"/>
      <w:sz w:val="20"/>
      <w:szCs w:val="20"/>
      <w:lang w:val="en-US"/>
    </w:rPr>
  </w:style>
  <w:style w:type="paragraph" w:customStyle="1" w:styleId="Par-number1">
    <w:name w:val="Par-number 1)"/>
    <w:basedOn w:val="Normal"/>
    <w:next w:val="Normal"/>
    <w:rsid w:val="00E27492"/>
    <w:pPr>
      <w:widowControl w:val="0"/>
      <w:numPr>
        <w:numId w:val="4"/>
      </w:numPr>
      <w:spacing w:after="0" w:line="360" w:lineRule="auto"/>
    </w:pPr>
    <w:rPr>
      <w:rFonts w:ascii="Times New Roman" w:eastAsia="Times New Roman" w:hAnsi="Times New Roman" w:cs="Times New Roman"/>
      <w:sz w:val="24"/>
      <w:szCs w:val="20"/>
      <w:lang w:val="en-GB" w:eastAsia="fr-BE"/>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basedOn w:val="DefaultParagraphFont"/>
    <w:link w:val="ListParagraph"/>
    <w:uiPriority w:val="34"/>
    <w:locked/>
    <w:rsid w:val="001E6B62"/>
  </w:style>
  <w:style w:type="paragraph" w:customStyle="1" w:styleId="Normal1">
    <w:name w:val="Normal1"/>
    <w:basedOn w:val="Normal"/>
    <w:rsid w:val="009D01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b">
    <w:name w:val="sub"/>
    <w:basedOn w:val="DefaultParagraphFont"/>
    <w:rsid w:val="009D0116"/>
  </w:style>
  <w:style w:type="paragraph" w:styleId="EndnoteText">
    <w:name w:val="endnote text"/>
    <w:basedOn w:val="Normal"/>
    <w:link w:val="EndnoteTextChar"/>
    <w:uiPriority w:val="99"/>
    <w:semiHidden/>
    <w:unhideWhenUsed/>
    <w:rsid w:val="005374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374C0"/>
    <w:rPr>
      <w:sz w:val="20"/>
      <w:szCs w:val="20"/>
    </w:rPr>
  </w:style>
  <w:style w:type="character" w:styleId="EndnoteReference">
    <w:name w:val="endnote reference"/>
    <w:basedOn w:val="DefaultParagraphFont"/>
    <w:uiPriority w:val="99"/>
    <w:semiHidden/>
    <w:unhideWhenUsed/>
    <w:rsid w:val="005374C0"/>
    <w:rPr>
      <w:vertAlign w:val="superscript"/>
    </w:rPr>
  </w:style>
  <w:style w:type="paragraph" w:customStyle="1" w:styleId="CharChar1Char2">
    <w:name w:val="Char Char1 Char2"/>
    <w:basedOn w:val="Normal"/>
    <w:semiHidden/>
    <w:rsid w:val="00336F60"/>
    <w:pPr>
      <w:tabs>
        <w:tab w:val="left" w:pos="709"/>
      </w:tabs>
      <w:spacing w:after="0" w:line="240" w:lineRule="auto"/>
    </w:pPr>
    <w:rPr>
      <w:rFonts w:ascii="Futura Bk" w:eastAsia="Times New Roman" w:hAnsi="Futura Bk" w:cs="Times New Roman"/>
      <w:sz w:val="20"/>
      <w:szCs w:val="24"/>
      <w:lang w:val="pl-PL" w:eastAsia="pl-PL"/>
    </w:rPr>
  </w:style>
  <w:style w:type="character" w:styleId="UnresolvedMention">
    <w:name w:val="Unresolved Mention"/>
    <w:basedOn w:val="DefaultParagraphFont"/>
    <w:uiPriority w:val="99"/>
    <w:semiHidden/>
    <w:unhideWhenUsed/>
    <w:rsid w:val="00EC4518"/>
    <w:rPr>
      <w:color w:val="605E5C"/>
      <w:shd w:val="clear" w:color="auto" w:fill="E1DFDD"/>
    </w:rPr>
  </w:style>
  <w:style w:type="paragraph" w:customStyle="1" w:styleId="1">
    <w:name w:val="1"/>
    <w:basedOn w:val="Normal"/>
    <w:rsid w:val="00CB731C"/>
    <w:pPr>
      <w:tabs>
        <w:tab w:val="left" w:pos="709"/>
      </w:tabs>
      <w:spacing w:after="0" w:line="240" w:lineRule="auto"/>
    </w:pPr>
    <w:rPr>
      <w:rFonts w:ascii="Tahoma" w:eastAsia="Times New Roman" w:hAnsi="Tahoma" w:cs="Times New Roman"/>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63420">
      <w:bodyDiv w:val="1"/>
      <w:marLeft w:val="0"/>
      <w:marRight w:val="0"/>
      <w:marTop w:val="0"/>
      <w:marBottom w:val="0"/>
      <w:divBdr>
        <w:top w:val="none" w:sz="0" w:space="0" w:color="auto"/>
        <w:left w:val="none" w:sz="0" w:space="0" w:color="auto"/>
        <w:bottom w:val="none" w:sz="0" w:space="0" w:color="auto"/>
        <w:right w:val="none" w:sz="0" w:space="0" w:color="auto"/>
      </w:divBdr>
    </w:div>
    <w:div w:id="143746129">
      <w:bodyDiv w:val="1"/>
      <w:marLeft w:val="0"/>
      <w:marRight w:val="0"/>
      <w:marTop w:val="0"/>
      <w:marBottom w:val="0"/>
      <w:divBdr>
        <w:top w:val="none" w:sz="0" w:space="0" w:color="auto"/>
        <w:left w:val="none" w:sz="0" w:space="0" w:color="auto"/>
        <w:bottom w:val="none" w:sz="0" w:space="0" w:color="auto"/>
        <w:right w:val="none" w:sz="0" w:space="0" w:color="auto"/>
      </w:divBdr>
    </w:div>
    <w:div w:id="269289641">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75027268">
      <w:bodyDiv w:val="1"/>
      <w:marLeft w:val="0"/>
      <w:marRight w:val="0"/>
      <w:marTop w:val="0"/>
      <w:marBottom w:val="0"/>
      <w:divBdr>
        <w:top w:val="none" w:sz="0" w:space="0" w:color="auto"/>
        <w:left w:val="none" w:sz="0" w:space="0" w:color="auto"/>
        <w:bottom w:val="none" w:sz="0" w:space="0" w:color="auto"/>
        <w:right w:val="none" w:sz="0" w:space="0" w:color="auto"/>
      </w:divBdr>
    </w:div>
    <w:div w:id="525368765">
      <w:bodyDiv w:val="1"/>
      <w:marLeft w:val="0"/>
      <w:marRight w:val="0"/>
      <w:marTop w:val="0"/>
      <w:marBottom w:val="0"/>
      <w:divBdr>
        <w:top w:val="none" w:sz="0" w:space="0" w:color="auto"/>
        <w:left w:val="none" w:sz="0" w:space="0" w:color="auto"/>
        <w:bottom w:val="none" w:sz="0" w:space="0" w:color="auto"/>
        <w:right w:val="none" w:sz="0" w:space="0" w:color="auto"/>
      </w:divBdr>
    </w:div>
    <w:div w:id="662898469">
      <w:bodyDiv w:val="1"/>
      <w:marLeft w:val="0"/>
      <w:marRight w:val="0"/>
      <w:marTop w:val="0"/>
      <w:marBottom w:val="0"/>
      <w:divBdr>
        <w:top w:val="none" w:sz="0" w:space="0" w:color="auto"/>
        <w:left w:val="none" w:sz="0" w:space="0" w:color="auto"/>
        <w:bottom w:val="none" w:sz="0" w:space="0" w:color="auto"/>
        <w:right w:val="none" w:sz="0" w:space="0" w:color="auto"/>
      </w:divBdr>
      <w:divsChild>
        <w:div w:id="22631086">
          <w:marLeft w:val="0"/>
          <w:marRight w:val="0"/>
          <w:marTop w:val="0"/>
          <w:marBottom w:val="0"/>
          <w:divBdr>
            <w:top w:val="none" w:sz="0" w:space="0" w:color="auto"/>
            <w:left w:val="none" w:sz="0" w:space="0" w:color="auto"/>
            <w:bottom w:val="none" w:sz="0" w:space="0" w:color="auto"/>
            <w:right w:val="none" w:sz="0" w:space="0" w:color="auto"/>
          </w:divBdr>
        </w:div>
        <w:div w:id="804276789">
          <w:marLeft w:val="0"/>
          <w:marRight w:val="0"/>
          <w:marTop w:val="0"/>
          <w:marBottom w:val="0"/>
          <w:divBdr>
            <w:top w:val="none" w:sz="0" w:space="0" w:color="auto"/>
            <w:left w:val="none" w:sz="0" w:space="0" w:color="auto"/>
            <w:bottom w:val="none" w:sz="0" w:space="0" w:color="auto"/>
            <w:right w:val="none" w:sz="0" w:space="0" w:color="auto"/>
          </w:divBdr>
        </w:div>
        <w:div w:id="1570265702">
          <w:marLeft w:val="0"/>
          <w:marRight w:val="0"/>
          <w:marTop w:val="0"/>
          <w:marBottom w:val="0"/>
          <w:divBdr>
            <w:top w:val="none" w:sz="0" w:space="0" w:color="auto"/>
            <w:left w:val="none" w:sz="0" w:space="0" w:color="auto"/>
            <w:bottom w:val="none" w:sz="0" w:space="0" w:color="auto"/>
            <w:right w:val="none" w:sz="0" w:space="0" w:color="auto"/>
          </w:divBdr>
        </w:div>
        <w:div w:id="1713848144">
          <w:marLeft w:val="0"/>
          <w:marRight w:val="0"/>
          <w:marTop w:val="0"/>
          <w:marBottom w:val="0"/>
          <w:divBdr>
            <w:top w:val="none" w:sz="0" w:space="0" w:color="auto"/>
            <w:left w:val="none" w:sz="0" w:space="0" w:color="auto"/>
            <w:bottom w:val="none" w:sz="0" w:space="0" w:color="auto"/>
            <w:right w:val="none" w:sz="0" w:space="0" w:color="auto"/>
          </w:divBdr>
        </w:div>
        <w:div w:id="1955668572">
          <w:marLeft w:val="0"/>
          <w:marRight w:val="0"/>
          <w:marTop w:val="0"/>
          <w:marBottom w:val="0"/>
          <w:divBdr>
            <w:top w:val="none" w:sz="0" w:space="0" w:color="auto"/>
            <w:left w:val="none" w:sz="0" w:space="0" w:color="auto"/>
            <w:bottom w:val="none" w:sz="0" w:space="0" w:color="auto"/>
            <w:right w:val="none" w:sz="0" w:space="0" w:color="auto"/>
          </w:divBdr>
        </w:div>
        <w:div w:id="2054035427">
          <w:marLeft w:val="0"/>
          <w:marRight w:val="0"/>
          <w:marTop w:val="0"/>
          <w:marBottom w:val="0"/>
          <w:divBdr>
            <w:top w:val="none" w:sz="0" w:space="0" w:color="auto"/>
            <w:left w:val="none" w:sz="0" w:space="0" w:color="auto"/>
            <w:bottom w:val="none" w:sz="0" w:space="0" w:color="auto"/>
            <w:right w:val="none" w:sz="0" w:space="0" w:color="auto"/>
          </w:divBdr>
        </w:div>
        <w:div w:id="2093894046">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06571973">
      <w:bodyDiv w:val="1"/>
      <w:marLeft w:val="0"/>
      <w:marRight w:val="0"/>
      <w:marTop w:val="0"/>
      <w:marBottom w:val="0"/>
      <w:divBdr>
        <w:top w:val="none" w:sz="0" w:space="0" w:color="auto"/>
        <w:left w:val="none" w:sz="0" w:space="0" w:color="auto"/>
        <w:bottom w:val="none" w:sz="0" w:space="0" w:color="auto"/>
        <w:right w:val="none" w:sz="0" w:space="0" w:color="auto"/>
      </w:divBdr>
    </w:div>
    <w:div w:id="1171532223">
      <w:bodyDiv w:val="1"/>
      <w:marLeft w:val="0"/>
      <w:marRight w:val="0"/>
      <w:marTop w:val="0"/>
      <w:marBottom w:val="0"/>
      <w:divBdr>
        <w:top w:val="none" w:sz="0" w:space="0" w:color="auto"/>
        <w:left w:val="none" w:sz="0" w:space="0" w:color="auto"/>
        <w:bottom w:val="none" w:sz="0" w:space="0" w:color="auto"/>
        <w:right w:val="none" w:sz="0" w:space="0" w:color="auto"/>
      </w:divBdr>
    </w:div>
    <w:div w:id="1287278496">
      <w:bodyDiv w:val="1"/>
      <w:marLeft w:val="0"/>
      <w:marRight w:val="0"/>
      <w:marTop w:val="0"/>
      <w:marBottom w:val="0"/>
      <w:divBdr>
        <w:top w:val="none" w:sz="0" w:space="0" w:color="auto"/>
        <w:left w:val="none" w:sz="0" w:space="0" w:color="auto"/>
        <w:bottom w:val="none" w:sz="0" w:space="0" w:color="auto"/>
        <w:right w:val="none" w:sz="0" w:space="0" w:color="auto"/>
      </w:divBdr>
      <w:divsChild>
        <w:div w:id="1220434542">
          <w:marLeft w:val="0"/>
          <w:marRight w:val="0"/>
          <w:marTop w:val="0"/>
          <w:marBottom w:val="0"/>
          <w:divBdr>
            <w:top w:val="none" w:sz="0" w:space="0" w:color="auto"/>
            <w:left w:val="none" w:sz="0" w:space="0" w:color="auto"/>
            <w:bottom w:val="none" w:sz="0" w:space="0" w:color="auto"/>
            <w:right w:val="none" w:sz="0" w:space="0" w:color="auto"/>
          </w:divBdr>
        </w:div>
        <w:div w:id="1426145861">
          <w:marLeft w:val="0"/>
          <w:marRight w:val="0"/>
          <w:marTop w:val="0"/>
          <w:marBottom w:val="0"/>
          <w:divBdr>
            <w:top w:val="none" w:sz="0" w:space="0" w:color="auto"/>
            <w:left w:val="none" w:sz="0" w:space="0" w:color="auto"/>
            <w:bottom w:val="none" w:sz="0" w:space="0" w:color="auto"/>
            <w:right w:val="none" w:sz="0" w:space="0" w:color="auto"/>
          </w:divBdr>
        </w:div>
        <w:div w:id="1500580277">
          <w:marLeft w:val="0"/>
          <w:marRight w:val="0"/>
          <w:marTop w:val="0"/>
          <w:marBottom w:val="0"/>
          <w:divBdr>
            <w:top w:val="none" w:sz="0" w:space="0" w:color="auto"/>
            <w:left w:val="none" w:sz="0" w:space="0" w:color="auto"/>
            <w:bottom w:val="none" w:sz="0" w:space="0" w:color="auto"/>
            <w:right w:val="none" w:sz="0" w:space="0" w:color="auto"/>
          </w:divBdr>
        </w:div>
        <w:div w:id="1579444247">
          <w:marLeft w:val="0"/>
          <w:marRight w:val="0"/>
          <w:marTop w:val="0"/>
          <w:marBottom w:val="0"/>
          <w:divBdr>
            <w:top w:val="none" w:sz="0" w:space="0" w:color="auto"/>
            <w:left w:val="none" w:sz="0" w:space="0" w:color="auto"/>
            <w:bottom w:val="none" w:sz="0" w:space="0" w:color="auto"/>
            <w:right w:val="none" w:sz="0" w:space="0" w:color="auto"/>
          </w:divBdr>
        </w:div>
        <w:div w:id="1588952759">
          <w:marLeft w:val="0"/>
          <w:marRight w:val="0"/>
          <w:marTop w:val="0"/>
          <w:marBottom w:val="0"/>
          <w:divBdr>
            <w:top w:val="none" w:sz="0" w:space="0" w:color="auto"/>
            <w:left w:val="none" w:sz="0" w:space="0" w:color="auto"/>
            <w:bottom w:val="none" w:sz="0" w:space="0" w:color="auto"/>
            <w:right w:val="none" w:sz="0" w:space="0" w:color="auto"/>
          </w:divBdr>
        </w:div>
        <w:div w:id="1643846937">
          <w:marLeft w:val="0"/>
          <w:marRight w:val="0"/>
          <w:marTop w:val="0"/>
          <w:marBottom w:val="0"/>
          <w:divBdr>
            <w:top w:val="none" w:sz="0" w:space="0" w:color="auto"/>
            <w:left w:val="none" w:sz="0" w:space="0" w:color="auto"/>
            <w:bottom w:val="none" w:sz="0" w:space="0" w:color="auto"/>
            <w:right w:val="none" w:sz="0" w:space="0" w:color="auto"/>
          </w:divBdr>
        </w:div>
        <w:div w:id="1684866084">
          <w:marLeft w:val="0"/>
          <w:marRight w:val="0"/>
          <w:marTop w:val="0"/>
          <w:marBottom w:val="0"/>
          <w:divBdr>
            <w:top w:val="none" w:sz="0" w:space="0" w:color="auto"/>
            <w:left w:val="none" w:sz="0" w:space="0" w:color="auto"/>
            <w:bottom w:val="none" w:sz="0" w:space="0" w:color="auto"/>
            <w:right w:val="none" w:sz="0" w:space="0" w:color="auto"/>
          </w:divBdr>
        </w:div>
        <w:div w:id="1787656272">
          <w:marLeft w:val="0"/>
          <w:marRight w:val="0"/>
          <w:marTop w:val="0"/>
          <w:marBottom w:val="0"/>
          <w:divBdr>
            <w:top w:val="none" w:sz="0" w:space="0" w:color="auto"/>
            <w:left w:val="none" w:sz="0" w:space="0" w:color="auto"/>
            <w:bottom w:val="none" w:sz="0" w:space="0" w:color="auto"/>
            <w:right w:val="none" w:sz="0" w:space="0" w:color="auto"/>
          </w:divBdr>
        </w:div>
        <w:div w:id="2120293410">
          <w:marLeft w:val="0"/>
          <w:marRight w:val="0"/>
          <w:marTop w:val="0"/>
          <w:marBottom w:val="0"/>
          <w:divBdr>
            <w:top w:val="none" w:sz="0" w:space="0" w:color="auto"/>
            <w:left w:val="none" w:sz="0" w:space="0" w:color="auto"/>
            <w:bottom w:val="none" w:sz="0" w:space="0" w:color="auto"/>
            <w:right w:val="none" w:sz="0" w:space="0" w:color="auto"/>
          </w:divBdr>
        </w:div>
      </w:divsChild>
    </w:div>
    <w:div w:id="1318608221">
      <w:bodyDiv w:val="1"/>
      <w:marLeft w:val="0"/>
      <w:marRight w:val="0"/>
      <w:marTop w:val="0"/>
      <w:marBottom w:val="0"/>
      <w:divBdr>
        <w:top w:val="none" w:sz="0" w:space="0" w:color="auto"/>
        <w:left w:val="none" w:sz="0" w:space="0" w:color="auto"/>
        <w:bottom w:val="none" w:sz="0" w:space="0" w:color="auto"/>
        <w:right w:val="none" w:sz="0" w:space="0" w:color="auto"/>
      </w:divBdr>
    </w:div>
    <w:div w:id="1355185478">
      <w:bodyDiv w:val="1"/>
      <w:marLeft w:val="0"/>
      <w:marRight w:val="0"/>
      <w:marTop w:val="0"/>
      <w:marBottom w:val="0"/>
      <w:divBdr>
        <w:top w:val="none" w:sz="0" w:space="0" w:color="auto"/>
        <w:left w:val="none" w:sz="0" w:space="0" w:color="auto"/>
        <w:bottom w:val="none" w:sz="0" w:space="0" w:color="auto"/>
        <w:right w:val="none" w:sz="0" w:space="0" w:color="auto"/>
      </w:divBdr>
    </w:div>
    <w:div w:id="1359308674">
      <w:bodyDiv w:val="1"/>
      <w:marLeft w:val="0"/>
      <w:marRight w:val="0"/>
      <w:marTop w:val="0"/>
      <w:marBottom w:val="0"/>
      <w:divBdr>
        <w:top w:val="none" w:sz="0" w:space="0" w:color="auto"/>
        <w:left w:val="none" w:sz="0" w:space="0" w:color="auto"/>
        <w:bottom w:val="none" w:sz="0" w:space="0" w:color="auto"/>
        <w:right w:val="none" w:sz="0" w:space="0" w:color="auto"/>
      </w:divBdr>
    </w:div>
    <w:div w:id="1391657545">
      <w:bodyDiv w:val="1"/>
      <w:marLeft w:val="0"/>
      <w:marRight w:val="0"/>
      <w:marTop w:val="0"/>
      <w:marBottom w:val="0"/>
      <w:divBdr>
        <w:top w:val="none" w:sz="0" w:space="0" w:color="auto"/>
        <w:left w:val="none" w:sz="0" w:space="0" w:color="auto"/>
        <w:bottom w:val="none" w:sz="0" w:space="0" w:color="auto"/>
        <w:right w:val="none" w:sz="0" w:space="0" w:color="auto"/>
      </w:divBdr>
    </w:div>
    <w:div w:id="1462965411">
      <w:bodyDiv w:val="1"/>
      <w:marLeft w:val="0"/>
      <w:marRight w:val="0"/>
      <w:marTop w:val="0"/>
      <w:marBottom w:val="0"/>
      <w:divBdr>
        <w:top w:val="none" w:sz="0" w:space="0" w:color="auto"/>
        <w:left w:val="none" w:sz="0" w:space="0" w:color="auto"/>
        <w:bottom w:val="none" w:sz="0" w:space="0" w:color="auto"/>
        <w:right w:val="none" w:sz="0" w:space="0" w:color="auto"/>
      </w:divBdr>
    </w:div>
    <w:div w:id="1483039240">
      <w:bodyDiv w:val="1"/>
      <w:marLeft w:val="0"/>
      <w:marRight w:val="0"/>
      <w:marTop w:val="0"/>
      <w:marBottom w:val="0"/>
      <w:divBdr>
        <w:top w:val="none" w:sz="0" w:space="0" w:color="auto"/>
        <w:left w:val="none" w:sz="0" w:space="0" w:color="auto"/>
        <w:bottom w:val="none" w:sz="0" w:space="0" w:color="auto"/>
        <w:right w:val="none" w:sz="0" w:space="0" w:color="auto"/>
      </w:divBdr>
      <w:divsChild>
        <w:div w:id="8913247">
          <w:marLeft w:val="0"/>
          <w:marRight w:val="0"/>
          <w:marTop w:val="0"/>
          <w:marBottom w:val="0"/>
          <w:divBdr>
            <w:top w:val="none" w:sz="0" w:space="0" w:color="auto"/>
            <w:left w:val="none" w:sz="0" w:space="0" w:color="auto"/>
            <w:bottom w:val="none" w:sz="0" w:space="0" w:color="auto"/>
            <w:right w:val="none" w:sz="0" w:space="0" w:color="auto"/>
          </w:divBdr>
        </w:div>
        <w:div w:id="266237608">
          <w:marLeft w:val="0"/>
          <w:marRight w:val="0"/>
          <w:marTop w:val="0"/>
          <w:marBottom w:val="0"/>
          <w:divBdr>
            <w:top w:val="none" w:sz="0" w:space="0" w:color="auto"/>
            <w:left w:val="none" w:sz="0" w:space="0" w:color="auto"/>
            <w:bottom w:val="none" w:sz="0" w:space="0" w:color="auto"/>
            <w:right w:val="none" w:sz="0" w:space="0" w:color="auto"/>
          </w:divBdr>
        </w:div>
        <w:div w:id="275521907">
          <w:marLeft w:val="0"/>
          <w:marRight w:val="0"/>
          <w:marTop w:val="0"/>
          <w:marBottom w:val="0"/>
          <w:divBdr>
            <w:top w:val="none" w:sz="0" w:space="0" w:color="auto"/>
            <w:left w:val="none" w:sz="0" w:space="0" w:color="auto"/>
            <w:bottom w:val="none" w:sz="0" w:space="0" w:color="auto"/>
            <w:right w:val="none" w:sz="0" w:space="0" w:color="auto"/>
          </w:divBdr>
        </w:div>
        <w:div w:id="668750080">
          <w:marLeft w:val="0"/>
          <w:marRight w:val="0"/>
          <w:marTop w:val="0"/>
          <w:marBottom w:val="0"/>
          <w:divBdr>
            <w:top w:val="none" w:sz="0" w:space="0" w:color="auto"/>
            <w:left w:val="none" w:sz="0" w:space="0" w:color="auto"/>
            <w:bottom w:val="none" w:sz="0" w:space="0" w:color="auto"/>
            <w:right w:val="none" w:sz="0" w:space="0" w:color="auto"/>
          </w:divBdr>
        </w:div>
        <w:div w:id="739445783">
          <w:marLeft w:val="0"/>
          <w:marRight w:val="0"/>
          <w:marTop w:val="0"/>
          <w:marBottom w:val="0"/>
          <w:divBdr>
            <w:top w:val="none" w:sz="0" w:space="0" w:color="auto"/>
            <w:left w:val="none" w:sz="0" w:space="0" w:color="auto"/>
            <w:bottom w:val="none" w:sz="0" w:space="0" w:color="auto"/>
            <w:right w:val="none" w:sz="0" w:space="0" w:color="auto"/>
          </w:divBdr>
        </w:div>
        <w:div w:id="803158355">
          <w:marLeft w:val="0"/>
          <w:marRight w:val="0"/>
          <w:marTop w:val="0"/>
          <w:marBottom w:val="0"/>
          <w:divBdr>
            <w:top w:val="none" w:sz="0" w:space="0" w:color="auto"/>
            <w:left w:val="none" w:sz="0" w:space="0" w:color="auto"/>
            <w:bottom w:val="none" w:sz="0" w:space="0" w:color="auto"/>
            <w:right w:val="none" w:sz="0" w:space="0" w:color="auto"/>
          </w:divBdr>
        </w:div>
        <w:div w:id="1307903444">
          <w:marLeft w:val="0"/>
          <w:marRight w:val="0"/>
          <w:marTop w:val="0"/>
          <w:marBottom w:val="0"/>
          <w:divBdr>
            <w:top w:val="none" w:sz="0" w:space="0" w:color="auto"/>
            <w:left w:val="none" w:sz="0" w:space="0" w:color="auto"/>
            <w:bottom w:val="none" w:sz="0" w:space="0" w:color="auto"/>
            <w:right w:val="none" w:sz="0" w:space="0" w:color="auto"/>
          </w:divBdr>
        </w:div>
        <w:div w:id="1360857866">
          <w:marLeft w:val="0"/>
          <w:marRight w:val="0"/>
          <w:marTop w:val="0"/>
          <w:marBottom w:val="0"/>
          <w:divBdr>
            <w:top w:val="none" w:sz="0" w:space="0" w:color="auto"/>
            <w:left w:val="none" w:sz="0" w:space="0" w:color="auto"/>
            <w:bottom w:val="none" w:sz="0" w:space="0" w:color="auto"/>
            <w:right w:val="none" w:sz="0" w:space="0" w:color="auto"/>
          </w:divBdr>
        </w:div>
        <w:div w:id="1731881867">
          <w:marLeft w:val="0"/>
          <w:marRight w:val="0"/>
          <w:marTop w:val="0"/>
          <w:marBottom w:val="0"/>
          <w:divBdr>
            <w:top w:val="none" w:sz="0" w:space="0" w:color="auto"/>
            <w:left w:val="none" w:sz="0" w:space="0" w:color="auto"/>
            <w:bottom w:val="none" w:sz="0" w:space="0" w:color="auto"/>
            <w:right w:val="none" w:sz="0" w:space="0" w:color="auto"/>
          </w:divBdr>
        </w:div>
      </w:divsChild>
    </w:div>
    <w:div w:id="1615404212">
      <w:bodyDiv w:val="1"/>
      <w:marLeft w:val="0"/>
      <w:marRight w:val="0"/>
      <w:marTop w:val="0"/>
      <w:marBottom w:val="0"/>
      <w:divBdr>
        <w:top w:val="none" w:sz="0" w:space="0" w:color="auto"/>
        <w:left w:val="none" w:sz="0" w:space="0" w:color="auto"/>
        <w:bottom w:val="none" w:sz="0" w:space="0" w:color="auto"/>
        <w:right w:val="none" w:sz="0" w:space="0" w:color="auto"/>
      </w:divBdr>
    </w:div>
    <w:div w:id="1700164298">
      <w:bodyDiv w:val="1"/>
      <w:marLeft w:val="0"/>
      <w:marRight w:val="0"/>
      <w:marTop w:val="0"/>
      <w:marBottom w:val="0"/>
      <w:divBdr>
        <w:top w:val="none" w:sz="0" w:space="0" w:color="auto"/>
        <w:left w:val="none" w:sz="0" w:space="0" w:color="auto"/>
        <w:bottom w:val="none" w:sz="0" w:space="0" w:color="auto"/>
        <w:right w:val="none" w:sz="0" w:space="0" w:color="auto"/>
      </w:divBdr>
    </w:div>
    <w:div w:id="1851144203">
      <w:bodyDiv w:val="1"/>
      <w:marLeft w:val="0"/>
      <w:marRight w:val="0"/>
      <w:marTop w:val="0"/>
      <w:marBottom w:val="0"/>
      <w:divBdr>
        <w:top w:val="none" w:sz="0" w:space="0" w:color="auto"/>
        <w:left w:val="none" w:sz="0" w:space="0" w:color="auto"/>
        <w:bottom w:val="none" w:sz="0" w:space="0" w:color="auto"/>
        <w:right w:val="none" w:sz="0" w:space="0" w:color="auto"/>
      </w:divBdr>
    </w:div>
    <w:div w:id="1853909028">
      <w:bodyDiv w:val="1"/>
      <w:marLeft w:val="0"/>
      <w:marRight w:val="0"/>
      <w:marTop w:val="0"/>
      <w:marBottom w:val="0"/>
      <w:divBdr>
        <w:top w:val="none" w:sz="0" w:space="0" w:color="auto"/>
        <w:left w:val="none" w:sz="0" w:space="0" w:color="auto"/>
        <w:bottom w:val="none" w:sz="0" w:space="0" w:color="auto"/>
        <w:right w:val="none" w:sz="0" w:space="0" w:color="auto"/>
      </w:divBdr>
      <w:divsChild>
        <w:div w:id="41904772">
          <w:marLeft w:val="0"/>
          <w:marRight w:val="0"/>
          <w:marTop w:val="0"/>
          <w:marBottom w:val="0"/>
          <w:divBdr>
            <w:top w:val="none" w:sz="0" w:space="0" w:color="auto"/>
            <w:left w:val="none" w:sz="0" w:space="0" w:color="auto"/>
            <w:bottom w:val="none" w:sz="0" w:space="0" w:color="auto"/>
            <w:right w:val="none" w:sz="0" w:space="0" w:color="auto"/>
          </w:divBdr>
        </w:div>
        <w:div w:id="53162526">
          <w:marLeft w:val="0"/>
          <w:marRight w:val="0"/>
          <w:marTop w:val="0"/>
          <w:marBottom w:val="0"/>
          <w:divBdr>
            <w:top w:val="none" w:sz="0" w:space="0" w:color="auto"/>
            <w:left w:val="none" w:sz="0" w:space="0" w:color="auto"/>
            <w:bottom w:val="none" w:sz="0" w:space="0" w:color="auto"/>
            <w:right w:val="none" w:sz="0" w:space="0" w:color="auto"/>
          </w:divBdr>
        </w:div>
        <w:div w:id="90707913">
          <w:marLeft w:val="0"/>
          <w:marRight w:val="0"/>
          <w:marTop w:val="0"/>
          <w:marBottom w:val="0"/>
          <w:divBdr>
            <w:top w:val="none" w:sz="0" w:space="0" w:color="auto"/>
            <w:left w:val="none" w:sz="0" w:space="0" w:color="auto"/>
            <w:bottom w:val="none" w:sz="0" w:space="0" w:color="auto"/>
            <w:right w:val="none" w:sz="0" w:space="0" w:color="auto"/>
          </w:divBdr>
        </w:div>
        <w:div w:id="109974603">
          <w:marLeft w:val="0"/>
          <w:marRight w:val="0"/>
          <w:marTop w:val="0"/>
          <w:marBottom w:val="0"/>
          <w:divBdr>
            <w:top w:val="none" w:sz="0" w:space="0" w:color="auto"/>
            <w:left w:val="none" w:sz="0" w:space="0" w:color="auto"/>
            <w:bottom w:val="none" w:sz="0" w:space="0" w:color="auto"/>
            <w:right w:val="none" w:sz="0" w:space="0" w:color="auto"/>
          </w:divBdr>
        </w:div>
        <w:div w:id="156305985">
          <w:marLeft w:val="0"/>
          <w:marRight w:val="0"/>
          <w:marTop w:val="0"/>
          <w:marBottom w:val="0"/>
          <w:divBdr>
            <w:top w:val="none" w:sz="0" w:space="0" w:color="auto"/>
            <w:left w:val="none" w:sz="0" w:space="0" w:color="auto"/>
            <w:bottom w:val="none" w:sz="0" w:space="0" w:color="auto"/>
            <w:right w:val="none" w:sz="0" w:space="0" w:color="auto"/>
          </w:divBdr>
        </w:div>
        <w:div w:id="228812293">
          <w:marLeft w:val="0"/>
          <w:marRight w:val="0"/>
          <w:marTop w:val="0"/>
          <w:marBottom w:val="0"/>
          <w:divBdr>
            <w:top w:val="none" w:sz="0" w:space="0" w:color="auto"/>
            <w:left w:val="none" w:sz="0" w:space="0" w:color="auto"/>
            <w:bottom w:val="none" w:sz="0" w:space="0" w:color="auto"/>
            <w:right w:val="none" w:sz="0" w:space="0" w:color="auto"/>
          </w:divBdr>
        </w:div>
        <w:div w:id="245843892">
          <w:marLeft w:val="0"/>
          <w:marRight w:val="0"/>
          <w:marTop w:val="0"/>
          <w:marBottom w:val="0"/>
          <w:divBdr>
            <w:top w:val="none" w:sz="0" w:space="0" w:color="auto"/>
            <w:left w:val="none" w:sz="0" w:space="0" w:color="auto"/>
            <w:bottom w:val="none" w:sz="0" w:space="0" w:color="auto"/>
            <w:right w:val="none" w:sz="0" w:space="0" w:color="auto"/>
          </w:divBdr>
        </w:div>
        <w:div w:id="293872365">
          <w:marLeft w:val="0"/>
          <w:marRight w:val="0"/>
          <w:marTop w:val="0"/>
          <w:marBottom w:val="0"/>
          <w:divBdr>
            <w:top w:val="none" w:sz="0" w:space="0" w:color="auto"/>
            <w:left w:val="none" w:sz="0" w:space="0" w:color="auto"/>
            <w:bottom w:val="none" w:sz="0" w:space="0" w:color="auto"/>
            <w:right w:val="none" w:sz="0" w:space="0" w:color="auto"/>
          </w:divBdr>
        </w:div>
        <w:div w:id="316343989">
          <w:marLeft w:val="0"/>
          <w:marRight w:val="0"/>
          <w:marTop w:val="0"/>
          <w:marBottom w:val="0"/>
          <w:divBdr>
            <w:top w:val="none" w:sz="0" w:space="0" w:color="auto"/>
            <w:left w:val="none" w:sz="0" w:space="0" w:color="auto"/>
            <w:bottom w:val="none" w:sz="0" w:space="0" w:color="auto"/>
            <w:right w:val="none" w:sz="0" w:space="0" w:color="auto"/>
          </w:divBdr>
        </w:div>
        <w:div w:id="476151402">
          <w:marLeft w:val="0"/>
          <w:marRight w:val="0"/>
          <w:marTop w:val="0"/>
          <w:marBottom w:val="0"/>
          <w:divBdr>
            <w:top w:val="none" w:sz="0" w:space="0" w:color="auto"/>
            <w:left w:val="none" w:sz="0" w:space="0" w:color="auto"/>
            <w:bottom w:val="none" w:sz="0" w:space="0" w:color="auto"/>
            <w:right w:val="none" w:sz="0" w:space="0" w:color="auto"/>
          </w:divBdr>
        </w:div>
        <w:div w:id="491797248">
          <w:marLeft w:val="0"/>
          <w:marRight w:val="0"/>
          <w:marTop w:val="0"/>
          <w:marBottom w:val="0"/>
          <w:divBdr>
            <w:top w:val="none" w:sz="0" w:space="0" w:color="auto"/>
            <w:left w:val="none" w:sz="0" w:space="0" w:color="auto"/>
            <w:bottom w:val="none" w:sz="0" w:space="0" w:color="auto"/>
            <w:right w:val="none" w:sz="0" w:space="0" w:color="auto"/>
          </w:divBdr>
        </w:div>
        <w:div w:id="886138872">
          <w:marLeft w:val="0"/>
          <w:marRight w:val="0"/>
          <w:marTop w:val="0"/>
          <w:marBottom w:val="0"/>
          <w:divBdr>
            <w:top w:val="none" w:sz="0" w:space="0" w:color="auto"/>
            <w:left w:val="none" w:sz="0" w:space="0" w:color="auto"/>
            <w:bottom w:val="none" w:sz="0" w:space="0" w:color="auto"/>
            <w:right w:val="none" w:sz="0" w:space="0" w:color="auto"/>
          </w:divBdr>
        </w:div>
        <w:div w:id="1005471392">
          <w:marLeft w:val="0"/>
          <w:marRight w:val="0"/>
          <w:marTop w:val="0"/>
          <w:marBottom w:val="0"/>
          <w:divBdr>
            <w:top w:val="none" w:sz="0" w:space="0" w:color="auto"/>
            <w:left w:val="none" w:sz="0" w:space="0" w:color="auto"/>
            <w:bottom w:val="none" w:sz="0" w:space="0" w:color="auto"/>
            <w:right w:val="none" w:sz="0" w:space="0" w:color="auto"/>
          </w:divBdr>
        </w:div>
        <w:div w:id="1010373525">
          <w:marLeft w:val="0"/>
          <w:marRight w:val="0"/>
          <w:marTop w:val="0"/>
          <w:marBottom w:val="0"/>
          <w:divBdr>
            <w:top w:val="none" w:sz="0" w:space="0" w:color="auto"/>
            <w:left w:val="none" w:sz="0" w:space="0" w:color="auto"/>
            <w:bottom w:val="none" w:sz="0" w:space="0" w:color="auto"/>
            <w:right w:val="none" w:sz="0" w:space="0" w:color="auto"/>
          </w:divBdr>
        </w:div>
        <w:div w:id="1086346891">
          <w:marLeft w:val="0"/>
          <w:marRight w:val="0"/>
          <w:marTop w:val="0"/>
          <w:marBottom w:val="0"/>
          <w:divBdr>
            <w:top w:val="none" w:sz="0" w:space="0" w:color="auto"/>
            <w:left w:val="none" w:sz="0" w:space="0" w:color="auto"/>
            <w:bottom w:val="none" w:sz="0" w:space="0" w:color="auto"/>
            <w:right w:val="none" w:sz="0" w:space="0" w:color="auto"/>
          </w:divBdr>
        </w:div>
        <w:div w:id="1114445859">
          <w:marLeft w:val="0"/>
          <w:marRight w:val="0"/>
          <w:marTop w:val="0"/>
          <w:marBottom w:val="0"/>
          <w:divBdr>
            <w:top w:val="none" w:sz="0" w:space="0" w:color="auto"/>
            <w:left w:val="none" w:sz="0" w:space="0" w:color="auto"/>
            <w:bottom w:val="none" w:sz="0" w:space="0" w:color="auto"/>
            <w:right w:val="none" w:sz="0" w:space="0" w:color="auto"/>
          </w:divBdr>
        </w:div>
        <w:div w:id="1146170341">
          <w:marLeft w:val="0"/>
          <w:marRight w:val="0"/>
          <w:marTop w:val="0"/>
          <w:marBottom w:val="0"/>
          <w:divBdr>
            <w:top w:val="none" w:sz="0" w:space="0" w:color="auto"/>
            <w:left w:val="none" w:sz="0" w:space="0" w:color="auto"/>
            <w:bottom w:val="none" w:sz="0" w:space="0" w:color="auto"/>
            <w:right w:val="none" w:sz="0" w:space="0" w:color="auto"/>
          </w:divBdr>
        </w:div>
        <w:div w:id="1238441793">
          <w:marLeft w:val="0"/>
          <w:marRight w:val="0"/>
          <w:marTop w:val="0"/>
          <w:marBottom w:val="0"/>
          <w:divBdr>
            <w:top w:val="none" w:sz="0" w:space="0" w:color="auto"/>
            <w:left w:val="none" w:sz="0" w:space="0" w:color="auto"/>
            <w:bottom w:val="none" w:sz="0" w:space="0" w:color="auto"/>
            <w:right w:val="none" w:sz="0" w:space="0" w:color="auto"/>
          </w:divBdr>
        </w:div>
        <w:div w:id="1291743745">
          <w:marLeft w:val="0"/>
          <w:marRight w:val="0"/>
          <w:marTop w:val="0"/>
          <w:marBottom w:val="0"/>
          <w:divBdr>
            <w:top w:val="none" w:sz="0" w:space="0" w:color="auto"/>
            <w:left w:val="none" w:sz="0" w:space="0" w:color="auto"/>
            <w:bottom w:val="none" w:sz="0" w:space="0" w:color="auto"/>
            <w:right w:val="none" w:sz="0" w:space="0" w:color="auto"/>
          </w:divBdr>
        </w:div>
        <w:div w:id="1386638661">
          <w:marLeft w:val="0"/>
          <w:marRight w:val="0"/>
          <w:marTop w:val="0"/>
          <w:marBottom w:val="0"/>
          <w:divBdr>
            <w:top w:val="none" w:sz="0" w:space="0" w:color="auto"/>
            <w:left w:val="none" w:sz="0" w:space="0" w:color="auto"/>
            <w:bottom w:val="none" w:sz="0" w:space="0" w:color="auto"/>
            <w:right w:val="none" w:sz="0" w:space="0" w:color="auto"/>
          </w:divBdr>
        </w:div>
        <w:div w:id="1451125007">
          <w:marLeft w:val="0"/>
          <w:marRight w:val="0"/>
          <w:marTop w:val="0"/>
          <w:marBottom w:val="0"/>
          <w:divBdr>
            <w:top w:val="none" w:sz="0" w:space="0" w:color="auto"/>
            <w:left w:val="none" w:sz="0" w:space="0" w:color="auto"/>
            <w:bottom w:val="none" w:sz="0" w:space="0" w:color="auto"/>
            <w:right w:val="none" w:sz="0" w:space="0" w:color="auto"/>
          </w:divBdr>
        </w:div>
        <w:div w:id="1482038443">
          <w:marLeft w:val="0"/>
          <w:marRight w:val="0"/>
          <w:marTop w:val="0"/>
          <w:marBottom w:val="0"/>
          <w:divBdr>
            <w:top w:val="none" w:sz="0" w:space="0" w:color="auto"/>
            <w:left w:val="none" w:sz="0" w:space="0" w:color="auto"/>
            <w:bottom w:val="none" w:sz="0" w:space="0" w:color="auto"/>
            <w:right w:val="none" w:sz="0" w:space="0" w:color="auto"/>
          </w:divBdr>
        </w:div>
        <w:div w:id="1536772873">
          <w:marLeft w:val="0"/>
          <w:marRight w:val="0"/>
          <w:marTop w:val="0"/>
          <w:marBottom w:val="0"/>
          <w:divBdr>
            <w:top w:val="none" w:sz="0" w:space="0" w:color="auto"/>
            <w:left w:val="none" w:sz="0" w:space="0" w:color="auto"/>
            <w:bottom w:val="none" w:sz="0" w:space="0" w:color="auto"/>
            <w:right w:val="none" w:sz="0" w:space="0" w:color="auto"/>
          </w:divBdr>
        </w:div>
        <w:div w:id="1537348485">
          <w:marLeft w:val="0"/>
          <w:marRight w:val="0"/>
          <w:marTop w:val="0"/>
          <w:marBottom w:val="0"/>
          <w:divBdr>
            <w:top w:val="none" w:sz="0" w:space="0" w:color="auto"/>
            <w:left w:val="none" w:sz="0" w:space="0" w:color="auto"/>
            <w:bottom w:val="none" w:sz="0" w:space="0" w:color="auto"/>
            <w:right w:val="none" w:sz="0" w:space="0" w:color="auto"/>
          </w:divBdr>
        </w:div>
        <w:div w:id="1642735387">
          <w:marLeft w:val="0"/>
          <w:marRight w:val="0"/>
          <w:marTop w:val="0"/>
          <w:marBottom w:val="0"/>
          <w:divBdr>
            <w:top w:val="none" w:sz="0" w:space="0" w:color="auto"/>
            <w:left w:val="none" w:sz="0" w:space="0" w:color="auto"/>
            <w:bottom w:val="none" w:sz="0" w:space="0" w:color="auto"/>
            <w:right w:val="none" w:sz="0" w:space="0" w:color="auto"/>
          </w:divBdr>
        </w:div>
        <w:div w:id="1654020840">
          <w:marLeft w:val="0"/>
          <w:marRight w:val="0"/>
          <w:marTop w:val="0"/>
          <w:marBottom w:val="0"/>
          <w:divBdr>
            <w:top w:val="none" w:sz="0" w:space="0" w:color="auto"/>
            <w:left w:val="none" w:sz="0" w:space="0" w:color="auto"/>
            <w:bottom w:val="none" w:sz="0" w:space="0" w:color="auto"/>
            <w:right w:val="none" w:sz="0" w:space="0" w:color="auto"/>
          </w:divBdr>
        </w:div>
        <w:div w:id="1809738095">
          <w:marLeft w:val="0"/>
          <w:marRight w:val="0"/>
          <w:marTop w:val="0"/>
          <w:marBottom w:val="0"/>
          <w:divBdr>
            <w:top w:val="none" w:sz="0" w:space="0" w:color="auto"/>
            <w:left w:val="none" w:sz="0" w:space="0" w:color="auto"/>
            <w:bottom w:val="none" w:sz="0" w:space="0" w:color="auto"/>
            <w:right w:val="none" w:sz="0" w:space="0" w:color="auto"/>
          </w:divBdr>
        </w:div>
        <w:div w:id="1990549157">
          <w:marLeft w:val="0"/>
          <w:marRight w:val="0"/>
          <w:marTop w:val="0"/>
          <w:marBottom w:val="0"/>
          <w:divBdr>
            <w:top w:val="none" w:sz="0" w:space="0" w:color="auto"/>
            <w:left w:val="none" w:sz="0" w:space="0" w:color="auto"/>
            <w:bottom w:val="none" w:sz="0" w:space="0" w:color="auto"/>
            <w:right w:val="none" w:sz="0" w:space="0" w:color="auto"/>
          </w:divBdr>
        </w:div>
        <w:div w:id="2048329825">
          <w:marLeft w:val="0"/>
          <w:marRight w:val="0"/>
          <w:marTop w:val="0"/>
          <w:marBottom w:val="0"/>
          <w:divBdr>
            <w:top w:val="none" w:sz="0" w:space="0" w:color="auto"/>
            <w:left w:val="none" w:sz="0" w:space="0" w:color="auto"/>
            <w:bottom w:val="none" w:sz="0" w:space="0" w:color="auto"/>
            <w:right w:val="none" w:sz="0" w:space="0" w:color="auto"/>
          </w:divBdr>
        </w:div>
        <w:div w:id="2088113194">
          <w:marLeft w:val="0"/>
          <w:marRight w:val="0"/>
          <w:marTop w:val="0"/>
          <w:marBottom w:val="0"/>
          <w:divBdr>
            <w:top w:val="none" w:sz="0" w:space="0" w:color="auto"/>
            <w:left w:val="none" w:sz="0" w:space="0" w:color="auto"/>
            <w:bottom w:val="none" w:sz="0" w:space="0" w:color="auto"/>
            <w:right w:val="none" w:sz="0" w:space="0" w:color="auto"/>
          </w:divBdr>
        </w:div>
      </w:divsChild>
    </w:div>
    <w:div w:id="1905213225">
      <w:bodyDiv w:val="1"/>
      <w:marLeft w:val="0"/>
      <w:marRight w:val="0"/>
      <w:marTop w:val="0"/>
      <w:marBottom w:val="0"/>
      <w:divBdr>
        <w:top w:val="none" w:sz="0" w:space="0" w:color="auto"/>
        <w:left w:val="none" w:sz="0" w:space="0" w:color="auto"/>
        <w:bottom w:val="none" w:sz="0" w:space="0" w:color="auto"/>
        <w:right w:val="none" w:sz="0" w:space="0" w:color="auto"/>
      </w:divBdr>
      <w:divsChild>
        <w:div w:id="556862206">
          <w:marLeft w:val="0"/>
          <w:marRight w:val="0"/>
          <w:marTop w:val="0"/>
          <w:marBottom w:val="0"/>
          <w:divBdr>
            <w:top w:val="none" w:sz="0" w:space="0" w:color="auto"/>
            <w:left w:val="none" w:sz="0" w:space="0" w:color="auto"/>
            <w:bottom w:val="none" w:sz="0" w:space="0" w:color="auto"/>
            <w:right w:val="none" w:sz="0" w:space="0" w:color="auto"/>
          </w:divBdr>
        </w:div>
        <w:div w:id="672924544">
          <w:marLeft w:val="0"/>
          <w:marRight w:val="0"/>
          <w:marTop w:val="0"/>
          <w:marBottom w:val="0"/>
          <w:divBdr>
            <w:top w:val="none" w:sz="0" w:space="0" w:color="auto"/>
            <w:left w:val="none" w:sz="0" w:space="0" w:color="auto"/>
            <w:bottom w:val="none" w:sz="0" w:space="0" w:color="auto"/>
            <w:right w:val="none" w:sz="0" w:space="0" w:color="auto"/>
          </w:divBdr>
        </w:div>
        <w:div w:id="857962547">
          <w:marLeft w:val="0"/>
          <w:marRight w:val="0"/>
          <w:marTop w:val="0"/>
          <w:marBottom w:val="0"/>
          <w:divBdr>
            <w:top w:val="none" w:sz="0" w:space="0" w:color="auto"/>
            <w:left w:val="none" w:sz="0" w:space="0" w:color="auto"/>
            <w:bottom w:val="none" w:sz="0" w:space="0" w:color="auto"/>
            <w:right w:val="none" w:sz="0" w:space="0" w:color="auto"/>
          </w:divBdr>
        </w:div>
        <w:div w:id="961615582">
          <w:marLeft w:val="0"/>
          <w:marRight w:val="0"/>
          <w:marTop w:val="0"/>
          <w:marBottom w:val="0"/>
          <w:divBdr>
            <w:top w:val="none" w:sz="0" w:space="0" w:color="auto"/>
            <w:left w:val="none" w:sz="0" w:space="0" w:color="auto"/>
            <w:bottom w:val="none" w:sz="0" w:space="0" w:color="auto"/>
            <w:right w:val="none" w:sz="0" w:space="0" w:color="auto"/>
          </w:divBdr>
        </w:div>
        <w:div w:id="1025136678">
          <w:marLeft w:val="0"/>
          <w:marRight w:val="0"/>
          <w:marTop w:val="0"/>
          <w:marBottom w:val="0"/>
          <w:divBdr>
            <w:top w:val="none" w:sz="0" w:space="0" w:color="auto"/>
            <w:left w:val="none" w:sz="0" w:space="0" w:color="auto"/>
            <w:bottom w:val="none" w:sz="0" w:space="0" w:color="auto"/>
            <w:right w:val="none" w:sz="0" w:space="0" w:color="auto"/>
          </w:divBdr>
        </w:div>
        <w:div w:id="1104613193">
          <w:marLeft w:val="0"/>
          <w:marRight w:val="0"/>
          <w:marTop w:val="0"/>
          <w:marBottom w:val="0"/>
          <w:divBdr>
            <w:top w:val="none" w:sz="0" w:space="0" w:color="auto"/>
            <w:left w:val="none" w:sz="0" w:space="0" w:color="auto"/>
            <w:bottom w:val="none" w:sz="0" w:space="0" w:color="auto"/>
            <w:right w:val="none" w:sz="0" w:space="0" w:color="auto"/>
          </w:divBdr>
        </w:div>
        <w:div w:id="1133518631">
          <w:marLeft w:val="0"/>
          <w:marRight w:val="0"/>
          <w:marTop w:val="0"/>
          <w:marBottom w:val="0"/>
          <w:divBdr>
            <w:top w:val="none" w:sz="0" w:space="0" w:color="auto"/>
            <w:left w:val="none" w:sz="0" w:space="0" w:color="auto"/>
            <w:bottom w:val="none" w:sz="0" w:space="0" w:color="auto"/>
            <w:right w:val="none" w:sz="0" w:space="0" w:color="auto"/>
          </w:divBdr>
        </w:div>
        <w:div w:id="1757094669">
          <w:marLeft w:val="0"/>
          <w:marRight w:val="0"/>
          <w:marTop w:val="0"/>
          <w:marBottom w:val="0"/>
          <w:divBdr>
            <w:top w:val="none" w:sz="0" w:space="0" w:color="auto"/>
            <w:left w:val="none" w:sz="0" w:space="0" w:color="auto"/>
            <w:bottom w:val="none" w:sz="0" w:space="0" w:color="auto"/>
            <w:right w:val="none" w:sz="0" w:space="0" w:color="auto"/>
          </w:divBdr>
        </w:div>
        <w:div w:id="1999308464">
          <w:marLeft w:val="0"/>
          <w:marRight w:val="0"/>
          <w:marTop w:val="0"/>
          <w:marBottom w:val="0"/>
          <w:divBdr>
            <w:top w:val="none" w:sz="0" w:space="0" w:color="auto"/>
            <w:left w:val="none" w:sz="0" w:space="0" w:color="auto"/>
            <w:bottom w:val="none" w:sz="0" w:space="0" w:color="auto"/>
            <w:right w:val="none" w:sz="0" w:space="0" w:color="auto"/>
          </w:divBdr>
        </w:div>
      </w:divsChild>
    </w:div>
    <w:div w:id="1958177922">
      <w:bodyDiv w:val="1"/>
      <w:marLeft w:val="0"/>
      <w:marRight w:val="0"/>
      <w:marTop w:val="0"/>
      <w:marBottom w:val="0"/>
      <w:divBdr>
        <w:top w:val="none" w:sz="0" w:space="0" w:color="auto"/>
        <w:left w:val="none" w:sz="0" w:space="0" w:color="auto"/>
        <w:bottom w:val="none" w:sz="0" w:space="0" w:color="auto"/>
        <w:right w:val="none" w:sz="0" w:space="0" w:color="auto"/>
      </w:divBdr>
    </w:div>
    <w:div w:id="2013339437">
      <w:bodyDiv w:val="1"/>
      <w:marLeft w:val="0"/>
      <w:marRight w:val="0"/>
      <w:marTop w:val="0"/>
      <w:marBottom w:val="0"/>
      <w:divBdr>
        <w:top w:val="none" w:sz="0" w:space="0" w:color="auto"/>
        <w:left w:val="none" w:sz="0" w:space="0" w:color="auto"/>
        <w:bottom w:val="none" w:sz="0" w:space="0" w:color="auto"/>
        <w:right w:val="none" w:sz="0" w:space="0" w:color="auto"/>
      </w:divBdr>
    </w:div>
    <w:div w:id="2131433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eufunds.bg/bg/opos/node/143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info/sites/default/files/eu-emblem-rules_en.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regional_policy/en/information/logos_downloadcenter/" TargetMode="External"/><Relationship Id="rId5" Type="http://schemas.openxmlformats.org/officeDocument/2006/relationships/webSettings" Target="webSettings.xml"/><Relationship Id="rId15" Type="http://schemas.openxmlformats.org/officeDocument/2006/relationships/hyperlink" Target="mailto:support2020@government.bg" TargetMode="External"/><Relationship Id="rId10" Type="http://schemas.openxmlformats.org/officeDocument/2006/relationships/hyperlink" Target="https://eea.government.bg/bg/bio/nsmbr/praktichesko-rakovodstvo-metodiki-za-monitoring-i-otsenka/UrsusArctos_MetodikaMonitoring.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ea.government.bg/bg/bio/opos/activities-results/ethodikisybitraneobrazci_zaanaliz_new.pdf" TargetMode="External"/><Relationship Id="rId14" Type="http://schemas.openxmlformats.org/officeDocument/2006/relationships/hyperlink" Target="https://eumis2020.government.bg/bg/s/Default/Manua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8" Type="http://schemas.openxmlformats.org/package/2006/relationships/digital-signature/signature" Target="sig8.xml"/><Relationship Id="rId3" Type="http://schemas.openxmlformats.org/package/2006/relationships/digital-signature/signature" Target="sig3.xml"/><Relationship Id="rId7" Type="http://schemas.openxmlformats.org/package/2006/relationships/digital-signature/signature" Target="sig7.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11" Type="http://schemas.openxmlformats.org/package/2006/relationships/digital-signature/signature" Target="sig11.xml"/><Relationship Id="rId5" Type="http://schemas.openxmlformats.org/package/2006/relationships/digital-signature/signature" Target="sig5.xml"/><Relationship Id="rId10" Type="http://schemas.openxmlformats.org/package/2006/relationships/digital-signature/signature" Target="sig10.xml"/><Relationship Id="rId4" Type="http://schemas.openxmlformats.org/package/2006/relationships/digital-signature/signature" Target="sig4.xml"/><Relationship Id="rId9" Type="http://schemas.openxmlformats.org/package/2006/relationships/digital-signature/signature" Target="sig9.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HsqPa9Aj5yABA4EQrFtoUxCoqaqojg508dKYcQMVlA8=</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sKve5ffqNMAzf76rDBvtjUq6m3Ki7sdOsR5nXifyO4k=</DigestValue>
    </Reference>
  </SignedInfo>
  <SignatureValue>qfyIKDoPm0os0yOHhJ2WiFu1Vgs+5BofAdga6da6byFQFu9ZJqo8OoRqzJ61EFzV6uUytHCKPKEX
A+l7aHPMhWhHNR/LnffXnFNNNP+32OBpX+8zCStxiezHjqi+nr6V0Hb8EYnWdv6P8t4yjQp3OK/P
Xfdq1+P0no6Ij7N1ZP7TtHetFy8dfWAHy5lkmMYofT1YmiMYrfnvgpr16F1dt5jbxayF6/8wD/m9
R9ZGu+N2vgnMoGfk8qK29p39xebiL/VapAn3gbfSRgnoNAqyxiqnU0VXu7op2q/NDpCQNDB8p/jJ
6Er32eUErRV0KXgW/fM6J9sEgEc/GbvMushPhg==</SignatureValue>
  <KeyInfo>
    <X509Data>
      <X509Certificate>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rF5IO1OnUok8vZ7HhdHZLNiFHo65LcyekfKkQAkk12g=</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6vfLYP9LuR7OvBO0CiximP5ML6fix3FBn83n7FWomYM=</DigestValue>
      </Reference>
      <Reference URI="/word/endnotes.xml?ContentType=application/vnd.openxmlformats-officedocument.wordprocessingml.endnotes+xml">
        <DigestMethod Algorithm="http://www.w3.org/2001/04/xmlenc#sha256"/>
        <DigestValue>c99bjC7r+cAMrFKmqqZuSaKoGJ8/FZH6m1e+aBbuZvI=</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TJhWmmsTK77LJQdjiejSdD6sKeH8ykb2MFnChbsPiWo=</DigestValue>
      </Reference>
      <Reference URI="/word/footnotes.xml?ContentType=application/vnd.openxmlformats-officedocument.wordprocessingml.footnotes+xml">
        <DigestMethod Algorithm="http://www.w3.org/2001/04/xmlenc#sha256"/>
        <DigestValue>R+FlDQ4rZOulwPSjubg7SVFK7Abdhtd7LND3F/6m/eU=</DigestValue>
      </Reference>
      <Reference URI="/word/header1.xml?ContentType=application/vnd.openxmlformats-officedocument.wordprocessingml.header+xml">
        <DigestMethod Algorithm="http://www.w3.org/2001/04/xmlenc#sha256"/>
        <DigestValue>gxUONGdsnf8QfTDZsRSVlAgPcgS6GDDmEMkuQolSfYk=</DigestValue>
      </Reference>
      <Reference URI="/word/media/image1.emf?ContentType=image/x-emf">
        <DigestMethod Algorithm="http://www.w3.org/2001/04/xmlenc#sha256"/>
        <DigestValue>XujcuNHga8FOJR2Wqhzwt5t20Njg9xhW3YCNuhXzyCw=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AM9XYHtfXnWy1hjFxN1anrKnlrxIDdA7b4Y9BsGsHAk=</DigestValue>
      </Reference>
      <Reference URI="/word/settings.xml?ContentType=application/vnd.openxmlformats-officedocument.wordprocessingml.settings+xml">
        <DigestMethod Algorithm="http://www.w3.org/2001/04/xmlenc#sha256"/>
        <DigestValue>akQWp/Q6LS8bEoNXrt30iv1RgClGC1yDTiJ9HGlQqdg=</DigestValue>
      </Reference>
      <Reference URI="/word/styles.xml?ContentType=application/vnd.openxmlformats-officedocument.wordprocessingml.styles+xml">
        <DigestMethod Algorithm="http://www.w3.org/2001/04/xmlenc#sha256"/>
        <DigestValue>+nPIzRCwt0XId912wYz7eEd/wKBMQtOaxWh5nSWUDdk=</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mhdMvnuXll6PvZfj16B5JnrzV+QZBt4CmEM7fUMYJl4=</DigestValue>
      </Reference>
    </Manifest>
    <SignatureProperties>
      <SignatureProperty Id="idSignatureTime" Target="#idPackageSignature">
        <mdssi:SignatureTime xmlns:mdssi="http://schemas.openxmlformats.org/package/2006/digital-signature">
          <mdssi:Format>YYYY-MM-DDThh:mm:ssTZD</mdssi:Format>
          <mdssi:Value>2024-11-08T09:45:58Z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2024-11-08T09:45:58Z</xd:SigningTime>
          <xd:SigningCertificate>
            <xd:Cert>
              <xd:CertDigest>
                <DigestMethod Algorithm="http://www.w3.org/2001/04/xmlenc#sha256"/>
                <DigestValue>jp98DZ/yANjPzrcl5DE5A8JFsCBDVirq3fje2A6mTSE=</DigestValue>
              </xd:CertDigest>
              <xd:IssuerSerial>
                <X509IssuerName>CN=B-Trust Operational Qualified CA, OU=B-Trust, O=BORICA AD, OID.2.5.4.97=NTRBG-201230426, C=BG</X509IssuerName>
                <X509SerialNumber>9201341127464968290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10.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WkCd3Okbz8S+q/1eIevW5TtBHSIQ6rpExkMEiNnizfc=</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OK/sMFO1r/kijb8Zs9yulDQECCd+1gfJoZrHaIqVIUE=</DigestValue>
    </Reference>
  </SignedInfo>
  <SignatureValue>msX0KARMo7cmmwU/Zif5ZVZlx/WpuxPmgO2QYK1I5XNtYqSdnz4O4HaYkAKtrqZI5wLadQOk8grM
lj3LuMhzzdBq3jEZgR0lym4N7awhsacPvq5tDyzM7QwzruHXhGN/tvmvAhB6DTncg60L4tmvcMs9
UNWioUpNIhUBcPM9gMq+ZwLFDuE/J4wKzIy40twVo3+eReVHVKl9xSmMnCLF3sT1M49lSw8j5a/D
LmnD74K9LkJTV+2hILqdUy4RfcML/WFBBa7Yc42DkoIQuMgJkejvhjP3mbHVEiB1KrlvAW/cP3z5
ZICl7+xjx3ZJesXjmIIzsNCd1J1SApP7UgD3NA==</SignatureValue>
  <KeyInfo>
    <X509Data>
      <X509Certificate>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rF5IO1OnUok8vZ7HhdHZLNiFHo65LcyekfKkQAkk12g=</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6vfLYP9LuR7OvBO0CiximP5ML6fix3FBn83n7FWomYM=</DigestValue>
      </Reference>
      <Reference URI="/word/endnotes.xml?ContentType=application/vnd.openxmlformats-officedocument.wordprocessingml.endnotes+xml">
        <DigestMethod Algorithm="http://www.w3.org/2001/04/xmlenc#sha256"/>
        <DigestValue>c99bjC7r+cAMrFKmqqZuSaKoGJ8/FZH6m1e+aBbuZvI=</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TJhWmmsTK77LJQdjiejSdD6sKeH8ykb2MFnChbsPiWo=</DigestValue>
      </Reference>
      <Reference URI="/word/footnotes.xml?ContentType=application/vnd.openxmlformats-officedocument.wordprocessingml.footnotes+xml">
        <DigestMethod Algorithm="http://www.w3.org/2001/04/xmlenc#sha256"/>
        <DigestValue>R+FlDQ4rZOulwPSjubg7SVFK7Abdhtd7LND3F/6m/eU=</DigestValue>
      </Reference>
      <Reference URI="/word/header1.xml?ContentType=application/vnd.openxmlformats-officedocument.wordprocessingml.header+xml">
        <DigestMethod Algorithm="http://www.w3.org/2001/04/xmlenc#sha256"/>
        <DigestValue>gxUONGdsnf8QfTDZsRSVlAgPcgS6GDDmEMkuQolSfYk=</DigestValue>
      </Reference>
      <Reference URI="/word/media/image1.emf?ContentType=image/x-emf">
        <DigestMethod Algorithm="http://www.w3.org/2001/04/xmlenc#sha256"/>
        <DigestValue>XujcuNHga8FOJR2Wqhzwt5t20Njg9xhW3YCNuhXzyCw=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AM9XYHtfXnWy1hjFxN1anrKnlrxIDdA7b4Y9BsGsHAk=</DigestValue>
      </Reference>
      <Reference URI="/word/settings.xml?ContentType=application/vnd.openxmlformats-officedocument.wordprocessingml.settings+xml">
        <DigestMethod Algorithm="http://www.w3.org/2001/04/xmlenc#sha256"/>
        <DigestValue>akQWp/Q6LS8bEoNXrt30iv1RgClGC1yDTiJ9HGlQqdg=</DigestValue>
      </Reference>
      <Reference URI="/word/styles.xml?ContentType=application/vnd.openxmlformats-officedocument.wordprocessingml.styles+xml">
        <DigestMethod Algorithm="http://www.w3.org/2001/04/xmlenc#sha256"/>
        <DigestValue>+nPIzRCwt0XId912wYz7eEd/wKBMQtOaxWh5nSWUDdk=</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mhdMvnuXll6PvZfj16B5JnrzV+QZBt4CmEM7fUMYJl4=</DigestValue>
      </Reference>
    </Manifest>
    <SignatureProperties>
      <SignatureProperty Id="idSignatureTime" Target="#idPackageSignature">
        <mdssi:SignatureTime xmlns:mdssi="http://schemas.openxmlformats.org/package/2006/digital-signature">
          <mdssi:Format>YYYY-MM-DDThh:mm:ssTZD</mdssi:Format>
          <mdssi:Value>2024-11-11T10:57:06Z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2024-11-11T10:57:06Z</xd:SigningTime>
          <xd:SigningCertificate>
            <xd:Cert>
              <xd:CertDigest>
                <DigestMethod Algorithm="http://www.w3.org/2001/04/xmlenc#sha256"/>
                <DigestValue>NfYnbDsxktgnGT/RLnUivQ2VbeXaPzxZHpMAegpL0e4=</DigestValue>
              </xd:CertDigest>
              <xd:IssuerSerial>
                <X509IssuerName>CN=B-Trust Operational Qualified CA, OU=B-Trust, O=BORICA AD, OID.2.5.4.97=NTRBG-201230426, C=BG</X509IssuerName>
                <X509SerialNumber>964648433834814419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1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rXizbrJJvBjnUek/h2QA2OaQiBIGxNDvAp4SXLgDcWI=</DigestValue>
    </Reference>
    <Reference Type="http://www.w3.org/2000/09/xmldsig#Object" URI="#idOfficeObject">
      <DigestMethod Algorithm="http://www.w3.org/2001/04/xmlenc#sha256"/>
      <DigestValue>HMEGfTPj48hrt7KFX4tP+G/a5gARlXnwxe1h/mM6rwg=</DigestValue>
    </Reference>
    <Reference Type="http://uri.etsi.org/01903#SignedProperties" URI="#idSignedProperties">
      <Transforms>
        <Transform Algorithm="http://www.w3.org/TR/2001/REC-xml-c14n-20010315"/>
      </Transforms>
      <DigestMethod Algorithm="http://www.w3.org/2001/04/xmlenc#sha256"/>
      <DigestValue>Dmxo5SuiJuDBMHFaz5qxGpAefN3CV7GL4ybL2hNeLHw=</DigestValue>
    </Reference>
    <Reference Type="http://www.w3.org/2000/09/xmldsig#Object" URI="#idValidSigLnImg">
      <DigestMethod Algorithm="http://www.w3.org/2001/04/xmlenc#sha256"/>
      <DigestValue>5F7Z8faAQyfRV5zFr9JbVbzbzT+oLIn9NlCbgDtc5v0=</DigestValue>
    </Reference>
    <Reference Type="http://www.w3.org/2000/09/xmldsig#Object" URI="#idInvalidSigLnImg">
      <DigestMethod Algorithm="http://www.w3.org/2001/04/xmlenc#sha256"/>
      <DigestValue>gl4BlhiUbJLDilKxiPa6nYEuN/guUBaZzRIeG7fzOw8=</DigestValue>
    </Reference>
  </SignedInfo>
  <SignatureValue>fCOVRdvJMGAsSP3vUYuJkjhlOnQDaG2CbATpoBo+VxZzTpxhNZOFvCxaJ+aQgbrAf13r08/J1mdD
rwut46G+mqTgu8NnAbUmlxAzn3WmwoP/Fcjc6/qN0s89D06YWr5LFissXo++6yXPE8wK9nA9CzlM
UVIf+0ZC/ClsKPyclFpugnhU/dD5xqjs0c5JTVZCB0uukZdIdKSLH3ubkBUU6VAG4GLsgnup7pVs
wHW9/RlQ1/rdYpwFsZnNcJ881blqh1fz/wJ8W8761YG6IhIlVERR3M89p1dxPl+qvqpvERYzHNKO
AAZDZo0jdsZFcD55ftDacIs/hMLjXoFBk0g9bg==</SignatureValue>
  <KeyInfo>
    <X509Data>
      <X509Certificate>MIIHYTCCBUmgAwIBAgIIQGAk/Ae2Y8AwDQYJKoZIhvcNAQELBQAweDELMAkGA1UEBhMCQkcxGDAWBgNVBGETD05UUkJHLTIwMTIzMDQyNjESMBAGA1UEChMJQk9SSUNBIEFEMRAwDgYDVQQLEwdCLVRydXN0MSkwJwYDVQQDEyBCLVRydXN0IE9wZXJhdGlvbmFsIFF1YWxpZmllZCBDQTAeFw0yNDAxMTgwNjM5MzJaFw0yNTAxMTcwNjM5MzJ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rF5IO1OnUok8vZ7HhdHZLNiFHo65LcyekfKkQAkk12g=</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6vfLYP9LuR7OvBO0CiximP5ML6fix3FBn83n7FWomYM=</DigestValue>
      </Reference>
      <Reference URI="/word/endnotes.xml?ContentType=application/vnd.openxmlformats-officedocument.wordprocessingml.endnotes+xml">
        <DigestMethod Algorithm="http://www.w3.org/2001/04/xmlenc#sha256"/>
        <DigestValue>c99bjC7r+cAMrFKmqqZuSaKoGJ8/FZH6m1e+aBbuZvI=</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TJhWmmsTK77LJQdjiejSdD6sKeH8ykb2MFnChbsPiWo=</DigestValue>
      </Reference>
      <Reference URI="/word/footnotes.xml?ContentType=application/vnd.openxmlformats-officedocument.wordprocessingml.footnotes+xml">
        <DigestMethod Algorithm="http://www.w3.org/2001/04/xmlenc#sha256"/>
        <DigestValue>R+FlDQ4rZOulwPSjubg7SVFK7Abdhtd7LND3F/6m/eU=</DigestValue>
      </Reference>
      <Reference URI="/word/header1.xml?ContentType=application/vnd.openxmlformats-officedocument.wordprocessingml.header+xml">
        <DigestMethod Algorithm="http://www.w3.org/2001/04/xmlenc#sha256"/>
        <DigestValue>gxUONGdsnf8QfTDZsRSVlAgPcgS6GDDmEMkuQolSfYk=</DigestValue>
      </Reference>
      <Reference URI="/word/media/image1.emf?ContentType=image/x-emf">
        <DigestMethod Algorithm="http://www.w3.org/2001/04/xmlenc#sha256"/>
        <DigestValue>XujcuNHga8FOJR2Wqhzwt5t20Njg9xhW3YCNuhXzyCw=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AM9XYHtfXnWy1hjFxN1anrKnlrxIDdA7b4Y9BsGsHAk=</DigestValue>
      </Reference>
      <Reference URI="/word/settings.xml?ContentType=application/vnd.openxmlformats-officedocument.wordprocessingml.settings+xml">
        <DigestMethod Algorithm="http://www.w3.org/2001/04/xmlenc#sha256"/>
        <DigestValue>akQWp/Q6LS8bEoNXrt30iv1RgClGC1yDTiJ9HGlQqdg=</DigestValue>
      </Reference>
      <Reference URI="/word/styles.xml?ContentType=application/vnd.openxmlformats-officedocument.wordprocessingml.styles+xml">
        <DigestMethod Algorithm="http://www.w3.org/2001/04/xmlenc#sha256"/>
        <DigestValue>+nPIzRCwt0XId912wYz7eEd/wKBMQtOaxWh5nSWUDdk=</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mhdMvnuXll6PvZfj16B5JnrzV+QZBt4CmEM7fUMYJl4=</DigestValue>
      </Reference>
    </Manifest>
    <SignatureProperties>
      <SignatureProperty Id="idSignatureTime" Target="#idPackageSignature">
        <mdssi:SignatureTime xmlns:mdssi="http://schemas.openxmlformats.org/package/2006/digital-signature">
          <mdssi:Format>YYYY-MM-DDThh:mm:ssTZD</mdssi:Format>
          <mdssi:Value>2024-11-11T13:41:38Z</mdssi:Value>
        </mdssi:SignatureTime>
      </SignatureProperty>
    </SignatureProperties>
  </Object>
  <Object Id="idOfficeObject">
    <SignatureProperties>
      <SignatureProperty Id="idOfficeV1Details" Target="#idPackageSignature">
        <SignatureInfoV1 xmlns="http://schemas.microsoft.com/office/2006/digsig">
          <SetupID>{B97E45A9-7823-41A9-BE1B-7E95349CA4FE}</SetupID>
          <SignatureText>Г. Симеонова</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2024-11-11T13:41:38Z</xd:SigningTime>
          <xd:SigningCertificate>
            <xd:Cert>
              <xd:CertDigest>
                <DigestMethod Algorithm="http://www.w3.org/2001/04/xmlenc#sha256"/>
                <DigestValue>L2ekhyfAnKwyZ4/bZzpO2c51/jaZA6u5bcZVB4Rljic=</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W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Kd3ENAXAXB/vWJ+f70A9qhdAAAAAADsJg8BNmBGYQYAAAAMdZ1EwMvVAwAAAAC7X0ZhAAAAALAEAAAAAAAAcLSOEwAAAADbusJ2CN0dAQAAAAAAAAAAhJMnAYTAKwEBAA8BAQAAAAEAAAAI3R0BhJMnAQAAAACEwCsBAgQAAAAADwEAAAAgAAAAALwjDwGGh9R3AAAAAAAAAAAwAAAAAAhdAWQAAAD49EZhmkd2uPQjDwGNZsN2AACnd+gjDwEAAAAAAAAAANSvwnYzGhNiYCUPAQcAAABgJQ8BAAAAAAEAAAAB2AAAAAIAAAAAAAAAAAAAAAAAAAAAAADQTbUD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sAAAACgAAAFAAAABuAAAAXAAAAAEAAABVldtBX0LbQQoAAABQAAAAEAAAAEwAAAAAAAAAAAAAAAAAAAD//////////2wAAAATBDAEOwQ4BD0EMAQgACEEOAQ8BDUEPgQ9BD4EMgQwBAUAAAAGAAAABgAAAAcAAAAHAAAABgAAAAMAAAAHAAAABwAAAAgAAAAGAAAABwAAAAcAAAAH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</Object>
  <Object Id="idInvalidSigLnImg">AQAAAGwAAAAAAAAAAAAAAP8AAAB/AAAAAAAAAAAAAABzGwAAtQ0AACBFTUYAAAEA7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CijDwFw3OZ1YMQXAdKfvWICAAAAOpXUdwAAAAAAAAAAEAAAAAAAAAAAAAAAgISjEAAAAABoow8BnPWlEGCjDwGVVtR3HQAAACAAAAAcAAAAAAAXAWQAAAAAkAAAgISjEGDe8gMAAAAAAAAAACgAAAAACF0BZAAAAAIAAAAAAAAASG/wAwAAAAAAAAAAcsd2uFCjDwEDlNR3AAAAAAOU1HeAhKMQEAAAAAAAAAAAAAAAFsd2uICjDwGNZsN2AADjdQkAAAAAAAAA1K/CdgAAAACEpA8BCQAAAISkDwEAAAAAAQAAAAHYAAAAAgAAAAAAAAAAAADQTbUD4MSod2R2AAgAAAAAJQAAAAwAAAABAAAAGAAAAAwAAAD/AAAA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ndxDQFwFwf71ifn+9APaoXQAAAAAA7CYPATZgRmEGAAAADHWdRMDL1QMAAAAAu19GYQAAAACwBAAAAAAAAHC0jhMAAAAA27rCdgjdHQEAAAAAAAAAAISTJwGEwCsBAQAPAQEAAAABAAAACN0dAYSTJwEAAAAAhMArAQIEAAAAAA8BAAAAIAAAAAC8Iw8BhofUdwAAAAAAAAAAMAAAAAAIXQFkAAAA+PRGYZpHdrj0Iw8BjWbDdgAAp3foIw8BAAAAAAAAAADUr8J2MxoTYmAlDwEHAAAAYCUPAQAAAAABAAAAAdgAAAACAAAAAAAAAAAAAAAAAAAAAAAA0E21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F0BBQAAAAIAAAACAAAAAAAXASgAAAAAAF0BzAFdASAAAADsHF0BAAAAAGiOjxzoHF0BAAAAAIDGDgH+U9R3AAAAAP5T1HcAAAAAAAAAACAAAAAUAAAAnMYOAQ0uzGIAABcBAAAAACAAAAAokOATQKzwE7DGDgGh10FhIAAAAAAAAAAPAAAAJMsOAVR7Q2GgDwAAxJicRAMAAADzekNhj8hdYQCVnETk0a1hFMcOASiQ4BP/////AAAAAL3mSmEAAAAAAAAAANSvwnZwyw4BGMgOAQYAAAAYyA4BAAAAAAEAAAAB2AAAAAIAAAAAAAAAAAAAAAAAAAAAAADQTbU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DgEgDQCEAAAAAM/6vZHcxg4B9FMdYqB9xQMovgQTCJWcRAIAAACcyA4Bj8hdYf////+oyA4BwFxIYUibnEQtAAAAgM0OAZhYSGGgfcUDAAAAAAAAAAAAAABAAAAAAAAAAEIBAAAAKFKcEwEAAAAIyQ4BwK/IEwAAAAAEyQ4BAAAAACAAAAAAAAAAW/u9AAgAAAAHAAAAKL4EE5SRjxwBAAAAKL4AABRRtwMYUbcDKCIiYvDHDgEovgQTJIgAAAAADgEJAAAAAAAAANSvwnbwxw4BpMgOAQkAAACkyA4BAAAAAAEAAAAB2AAAAAIAAAAAAAAAAAAA0E21A+DEqHd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RAEAAAoAAABgAAAA8AAAAGwAAAABAAAAVZXbQV9C20EKAAAAYAAAACkAAABMAAAAAAAAAAAAAAAAAAAA//////////+gAAAAIAQjBB4EIAA9BDAEIAAfBEAEPgQzBEAEMAQ8BDAEIAAiAB4EOgQ+BDsEPQQwBCAAQQRABDUENAQwBCIAIAAyADAAMgAxAC0AMgAwAC4ALgAuAHNlBgAAAAYAAAAJAAAAAwAAAAcAAAAGAAAAAwAAAAgAAAAHAAAABwAAAAUAAAAHAAAABgAAAAgAAAAGAAAAAwAAAAQAAAAJAAAABgAAAAcAAAAGAAAABwAAAAYAAAADAAAABQAAAAcAAAAGAAAABgAAAAYAAAAEAAAAAwAAAAYAAAAGAAAABgAAAAYAAAAEAAAABgAAAAYAAAADAAAAAw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GVuBgAAAAMAAAAHAAAABwAAAAYAAAAHAAAAAwAAAAcAAAAFAAAAAwAAAAMAAAAIAAAABwAAAAUAAAADAAAACAAAAAcAAAADAAAABgAAAAMAAAAKAAAABgAAAAkAAAAIAAAACQAAAAcAAAAHAAAAAwAAAAYAAAADAAAACgAAAAYAAAAJAAAACAAAAAkAAAAH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H0HyK3aigL7L8n84B4Za95nfdZTE21T5+u/BwhVbRbE=</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1ax09e5bspeTEmi9T209vr8kD0sXAzeKKg7G6vOXvvg=</DigestValue>
    </Reference>
  </SignedInfo>
  <SignatureValue>aRqVFMTSQckrTwrcYgYIq63VNSw9ZpzWU+LS1IotwvQYBdLo2LmV8EbQiDbiIzGz6ss4uENI+xm4
z+oylquIpUBlYLTVLc/Pfw3it2vvLBy8txX4lnd0hu5d4mfZa8KIFbqXS7HFov2q394LRMr5XqmY
SgzruUiqAsYtpm/2unlo5JnJeHlEeii4e7oADWfDAhFxUp2yusTFrCYf4XQN7PLyijDj5RsHI0jl
K3AN+FenKDS0LGVtCQrTeEC7w0SriBJR1isxUMPeLUbPJRbpi4NlAwy256IerCPSYcKBuHwdL9TG
lQoE8FPe2bi/Uz4txgR/DRTWyGSZ0XLsflaiNg==</SignatureValue>
  <KeyInfo>
    <X509Data>
      <X509Certificate>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rF5IO1OnUok8vZ7HhdHZLNiFHo65LcyekfKkQAkk12g=</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6vfLYP9LuR7OvBO0CiximP5ML6fix3FBn83n7FWomYM=</DigestValue>
      </Reference>
      <Reference URI="/word/endnotes.xml?ContentType=application/vnd.openxmlformats-officedocument.wordprocessingml.endnotes+xml">
        <DigestMethod Algorithm="http://www.w3.org/2001/04/xmlenc#sha256"/>
        <DigestValue>c99bjC7r+cAMrFKmqqZuSaKoGJ8/FZH6m1e+aBbuZvI=</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TJhWmmsTK77LJQdjiejSdD6sKeH8ykb2MFnChbsPiWo=</DigestValue>
      </Reference>
      <Reference URI="/word/footnotes.xml?ContentType=application/vnd.openxmlformats-officedocument.wordprocessingml.footnotes+xml">
        <DigestMethod Algorithm="http://www.w3.org/2001/04/xmlenc#sha256"/>
        <DigestValue>R+FlDQ4rZOulwPSjubg7SVFK7Abdhtd7LND3F/6m/eU=</DigestValue>
      </Reference>
      <Reference URI="/word/header1.xml?ContentType=application/vnd.openxmlformats-officedocument.wordprocessingml.header+xml">
        <DigestMethod Algorithm="http://www.w3.org/2001/04/xmlenc#sha256"/>
        <DigestValue>gxUONGdsnf8QfTDZsRSVlAgPcgS6GDDmEMkuQolSfYk=</DigestValue>
      </Reference>
      <Reference URI="/word/media/image1.emf?ContentType=image/x-emf">
        <DigestMethod Algorithm="http://www.w3.org/2001/04/xmlenc#sha256"/>
        <DigestValue>XujcuNHga8FOJR2Wqhzwt5t20Njg9xhW3YCNuhXzyCw=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AM9XYHtfXnWy1hjFxN1anrKnlrxIDdA7b4Y9BsGsHAk=</DigestValue>
      </Reference>
      <Reference URI="/word/settings.xml?ContentType=application/vnd.openxmlformats-officedocument.wordprocessingml.settings+xml">
        <DigestMethod Algorithm="http://www.w3.org/2001/04/xmlenc#sha256"/>
        <DigestValue>akQWp/Q6LS8bEoNXrt30iv1RgClGC1yDTiJ9HGlQqdg=</DigestValue>
      </Reference>
      <Reference URI="/word/styles.xml?ContentType=application/vnd.openxmlformats-officedocument.wordprocessingml.styles+xml">
        <DigestMethod Algorithm="http://www.w3.org/2001/04/xmlenc#sha256"/>
        <DigestValue>+nPIzRCwt0XId912wYz7eEd/wKBMQtOaxWh5nSWUDdk=</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mhdMvnuXll6PvZfj16B5JnrzV+QZBt4CmEM7fUMYJl4=</DigestValue>
      </Reference>
    </Manifest>
    <SignatureProperties>
      <SignatureProperty Id="idSignatureTime" Target="#idPackageSignature">
        <mdssi:SignatureTime xmlns:mdssi="http://schemas.openxmlformats.org/package/2006/digital-signature">
          <mdssi:Format>YYYY-MM-DDThh:mm:ssTZD</mdssi:Format>
          <mdssi:Value>2024-11-08T09:51:16Z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2024-11-08T09:51:16Z</xd:SigningTime>
          <xd:SigningCertificate>
            <xd:Cert>
              <xd:CertDigest>
                <DigestMethod Algorithm="http://www.w3.org/2001/04/xmlenc#sha256"/>
                <DigestValue>ddrjFXNW06kLe2/MPa8UnBcf0Fj7O1pjcRZmYNP+K2Q=</DigestValue>
              </xd:CertDigest>
              <xd:IssuerSerial>
                <X509IssuerName>CN=B-Trust Operational Qualified CA, OU=B-Trust, O=BORICA AD, OID.2.5.4.97=NTRBG-201230426, C=BG</X509IssuerName>
                <X509SerialNumber>985707281324763030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EGZef76oQX/PALlHo8UridZJpyN5WsDugKgKXjxXe3U=</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Op/lKfp4D2pHZuTLY44XHFp+MsUwNnhnDV+ZYugMmgE=</DigestValue>
    </Reference>
  </SignedInfo>
  <SignatureValue>N+UrusRfSAlgmlA2lGnQMt/PWRHhffRBl4pKFY5PlupbkRIvM/FJuklvfgVMEjyklq41JAG0a+My
GMZ4rBOXppyFrd9PeYmGIeTFEP0908wP7romx4WejGfDrWZaz+LWt2s/vWaONefoX8GAHVnBoU6Y
sA3B4twDOv2zo9O16YrkB6BkVivLgtILuUh5FRbtzKiXS9L3aAI4xv0LYGkh5e30A2o98iuu7hsc
pX9pxTn814NGq6hMuZ/gYFX2KOTIste7s+81XYLOkQxH7xmZgqelZcwT7FAMbD7RkH7p+YnLc+P1
Cl+8rREeTJNNbn+WwaPdTt4jXCep/78Bgbniuw==</SignatureValue>
  <KeyInfo>
    <X509Data>
      <X509Certificate>MIIHWTCCBUGgAwIBAgIIMVlJV6gXxjUwDQYJKoZIhvcNAQELBQAweDELMAkGA1UEBhMCQkcxGDAWBgNVBGETD05UUkJHLTIwMTIzMDQyNjESMBAGA1UEChMJQk9SSUNBIEFEMRAwDgYDVQQLEwdCLVRydXN0MSkwJwYDVQQDEyBCLVRydXN0IE9wZXJhdGlvbmFsIFF1YWxpZmllZCBDQTAeFw0yNDAxMTcwMDAwMDBaFw0yNTAxMTY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n0fExiKyBfoJtQPB/FSesucHXh7X0EFrf6LSTZUld4po2eQZXQ+nbZ3wcBOZ57cQJl/Q9wF5ZVEIOqfvtC2zYQRWKUOsycJ+rm4VKKoFpw0IZrNe03zMff9HOJUK0G+sloIi9taDjWvw1mnVN7JkYufEXPVqbdfdjsviJfUyuq0Yb6tYMJZjjSLc9ELk44JLabq/6/zCMMLa/6QEFUU9N+rF7XHHiDp0WrNr1yf8kro8fgPz6Uit6M+8aH8SMryRz0Hf7oeB0G6gwmb74+EK7fsKXga+sQca2chhwm+o4HVCoFYzhCKrfKUy33jbZF7Lq/iXUXya/l+1c8qmjnFfwIDAQABo4ICcjCCAm4wHQYDVR0OBBYEFNeQU7MQjXOdsJMqiMhZK4tccZ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rF5IO1OnUok8vZ7HhdHZLNiFHo65LcyekfKkQAkk12g=</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6vfLYP9LuR7OvBO0CiximP5ML6fix3FBn83n7FWomYM=</DigestValue>
      </Reference>
      <Reference URI="/word/endnotes.xml?ContentType=application/vnd.openxmlformats-officedocument.wordprocessingml.endnotes+xml">
        <DigestMethod Algorithm="http://www.w3.org/2001/04/xmlenc#sha256"/>
        <DigestValue>c99bjC7r+cAMrFKmqqZuSaKoGJ8/FZH6m1e+aBbuZvI=</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TJhWmmsTK77LJQdjiejSdD6sKeH8ykb2MFnChbsPiWo=</DigestValue>
      </Reference>
      <Reference URI="/word/footnotes.xml?ContentType=application/vnd.openxmlformats-officedocument.wordprocessingml.footnotes+xml">
        <DigestMethod Algorithm="http://www.w3.org/2001/04/xmlenc#sha256"/>
        <DigestValue>R+FlDQ4rZOulwPSjubg7SVFK7Abdhtd7LND3F/6m/eU=</DigestValue>
      </Reference>
      <Reference URI="/word/header1.xml?ContentType=application/vnd.openxmlformats-officedocument.wordprocessingml.header+xml">
        <DigestMethod Algorithm="http://www.w3.org/2001/04/xmlenc#sha256"/>
        <DigestValue>gxUONGdsnf8QfTDZsRSVlAgPcgS6GDDmEMkuQolSfYk=</DigestValue>
      </Reference>
      <Reference URI="/word/media/image1.emf?ContentType=image/x-emf">
        <DigestMethod Algorithm="http://www.w3.org/2001/04/xmlenc#sha256"/>
        <DigestValue>XujcuNHga8FOJR2Wqhzwt5t20Njg9xhW3YCNuhXzyCw=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AM9XYHtfXnWy1hjFxN1anrKnlrxIDdA7b4Y9BsGsHAk=</DigestValue>
      </Reference>
      <Reference URI="/word/settings.xml?ContentType=application/vnd.openxmlformats-officedocument.wordprocessingml.settings+xml">
        <DigestMethod Algorithm="http://www.w3.org/2001/04/xmlenc#sha256"/>
        <DigestValue>akQWp/Q6LS8bEoNXrt30iv1RgClGC1yDTiJ9HGlQqdg=</DigestValue>
      </Reference>
      <Reference URI="/word/styles.xml?ContentType=application/vnd.openxmlformats-officedocument.wordprocessingml.styles+xml">
        <DigestMethod Algorithm="http://www.w3.org/2001/04/xmlenc#sha256"/>
        <DigestValue>+nPIzRCwt0XId912wYz7eEd/wKBMQtOaxWh5nSWUDdk=</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mhdMvnuXll6PvZfj16B5JnrzV+QZBt4CmEM7fUMYJl4=</DigestValue>
      </Reference>
    </Manifest>
    <SignatureProperties>
      <SignatureProperty Id="idSignatureTime" Target="#idPackageSignature">
        <mdssi:SignatureTime xmlns:mdssi="http://schemas.openxmlformats.org/package/2006/digital-signature">
          <mdssi:Format>YYYY-MM-DDThh:mm:ssTZD</mdssi:Format>
          <mdssi:Value>2024-11-08T10:15:36Z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2024-11-08T10:15:36Z</xd:SigningTime>
          <xd:SigningCertificate>
            <xd:Cert>
              <xd:CertDigest>
                <DigestMethod Algorithm="http://www.w3.org/2001/04/xmlenc#sha256"/>
                <DigestValue>ZB9SWg7K/zvELQ+Yy/1NTYGpUevhc0b+oPK0kYBhF4w=</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X3mzDV+iCLIYmu53Uy7DFDNjCaD5VrN34jtLCgWIJU8=</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3NqGf3bXJpYf12YUfPckQOZAxCf/7xO4hAbWFmev0RQ=</DigestValue>
    </Reference>
  </SignedInfo>
  <SignatureValue>uCvnHqTmsEZ/cAEpXnymv2bj0i+YTY4wbSLg2qo9Gc6TEXos1brf/aOInO/gEeOsHmypbuPiW41b
cMML5KWIxCytvT97k3RxXgDJVhOV9pIcab64GL0b218PUQfp/+kSG0GrY3wWnx3JXpvTTtrItItt
+gudehYCAFO6R/bNbxNMNQKFHj74co/cB4lQMklEaQlTPRdWy4FQ/5rj48DbxnmWyjVLEjONvcb3
5mbXcMagbMERVzmzY/a+uNF0EA+2iJIos8/KoVN2YxGUQbfVcUsod3FY1FXtWj0Y6uuvbfyZjKUq
3MykismP82RJjycdSNlIYOl+JfNYkfs8zNSKsA==</SignatureValue>
  <KeyInfo>
    <X509Data>
      <X509Certificate>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rF5IO1OnUok8vZ7HhdHZLNiFHo65LcyekfKkQAkk12g=</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6vfLYP9LuR7OvBO0CiximP5ML6fix3FBn83n7FWomYM=</DigestValue>
      </Reference>
      <Reference URI="/word/endnotes.xml?ContentType=application/vnd.openxmlformats-officedocument.wordprocessingml.endnotes+xml">
        <DigestMethod Algorithm="http://www.w3.org/2001/04/xmlenc#sha256"/>
        <DigestValue>c99bjC7r+cAMrFKmqqZuSaKoGJ8/FZH6m1e+aBbuZvI=</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TJhWmmsTK77LJQdjiejSdD6sKeH8ykb2MFnChbsPiWo=</DigestValue>
      </Reference>
      <Reference URI="/word/footnotes.xml?ContentType=application/vnd.openxmlformats-officedocument.wordprocessingml.footnotes+xml">
        <DigestMethod Algorithm="http://www.w3.org/2001/04/xmlenc#sha256"/>
        <DigestValue>R+FlDQ4rZOulwPSjubg7SVFK7Abdhtd7LND3F/6m/eU=</DigestValue>
      </Reference>
      <Reference URI="/word/header1.xml?ContentType=application/vnd.openxmlformats-officedocument.wordprocessingml.header+xml">
        <DigestMethod Algorithm="http://www.w3.org/2001/04/xmlenc#sha256"/>
        <DigestValue>gxUONGdsnf8QfTDZsRSVlAgPcgS6GDDmEMkuQolSfYk=</DigestValue>
      </Reference>
      <Reference URI="/word/media/image1.emf?ContentType=image/x-emf">
        <DigestMethod Algorithm="http://www.w3.org/2001/04/xmlenc#sha256"/>
        <DigestValue>XujcuNHga8FOJR2Wqhzwt5t20Njg9xhW3YCNuhXzyCw=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AM9XYHtfXnWy1hjFxN1anrKnlrxIDdA7b4Y9BsGsHAk=</DigestValue>
      </Reference>
      <Reference URI="/word/settings.xml?ContentType=application/vnd.openxmlformats-officedocument.wordprocessingml.settings+xml">
        <DigestMethod Algorithm="http://www.w3.org/2001/04/xmlenc#sha256"/>
        <DigestValue>akQWp/Q6LS8bEoNXrt30iv1RgClGC1yDTiJ9HGlQqdg=</DigestValue>
      </Reference>
      <Reference URI="/word/styles.xml?ContentType=application/vnd.openxmlformats-officedocument.wordprocessingml.styles+xml">
        <DigestMethod Algorithm="http://www.w3.org/2001/04/xmlenc#sha256"/>
        <DigestValue>+nPIzRCwt0XId912wYz7eEd/wKBMQtOaxWh5nSWUDdk=</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mhdMvnuXll6PvZfj16B5JnrzV+QZBt4CmEM7fUMYJl4=</DigestValue>
      </Reference>
    </Manifest>
    <SignatureProperties>
      <SignatureProperty Id="idSignatureTime" Target="#idPackageSignature">
        <mdssi:SignatureTime xmlns:mdssi="http://schemas.openxmlformats.org/package/2006/digital-signature">
          <mdssi:Format>YYYY-MM-DDThh:mm:ssTZD</mdssi:Format>
          <mdssi:Value>2024-11-08T10:57:33Z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2024-11-08T10:57:33Z</xd:SigningTime>
          <xd:SigningCertificate>
            <xd:Cert>
              <xd:CertDigest>
                <DigestMethod Algorithm="http://www.w3.org/2001/04/xmlenc#sha256"/>
                <DigestValue>vS6q9G7g8zQwVXSW9KY74acyjGDlN9RAnJm5h4qb9Ik=</DigestValue>
              </xd:CertDigest>
              <xd:IssuerSerial>
                <X509IssuerName>CN=B-Trust Operational Qualified CA, OU=B-Trust, O=BORICA AD, OID.2.5.4.97=NTRBG-201230426, C=BG</X509IssuerName>
                <X509SerialNumber>8378320365226301504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JKP0+FeBBcsL30PKqts7WtgR5Pe5QLQlCV2lgvAea4M=</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xf2oO70sCMHLK/YRk/HmXA8R/wax7Gpl0AchCUOdBMY=</DigestValue>
    </Reference>
  </SignedInfo>
  <SignatureValue>UFi5+G2FP0IqK4/I0TpGRrSnhyj7yLAJcV/DRTjkTFZSj18SMMSGxOomj70ovnL0rEjmlGZkg2Ad
bitRvAo/+9grZSfqf0MZbcRBYVEjy/PsZKt7vAMt9sOLRCck6YWwCOPYQj0vtEkVNzUD3FoQPPEo
4QktNAfHA2vfEGWSX/Zs0ClAXsm07uaxZUcyRckp8TJwfnDWRM4BEvRtmyYr8YJXdZrThY7pykPf
erZkTAU2evwZpKthVP4FYsj51L8OP1+O30EdZdd7ocBw0xLtX0Vnf5rBcrgYh1nYj/6L0IHtbp6r
qd/ob/IXeDD5cj/oCnz9Lg+31OPBksdVeIUmhw==</SignatureValue>
  <KeyInfo>
    <X509Data>
      <X509Certificate>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rF5IO1OnUok8vZ7HhdHZLNiFHo65LcyekfKkQAkk12g=</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6vfLYP9LuR7OvBO0CiximP5ML6fix3FBn83n7FWomYM=</DigestValue>
      </Reference>
      <Reference URI="/word/endnotes.xml?ContentType=application/vnd.openxmlformats-officedocument.wordprocessingml.endnotes+xml">
        <DigestMethod Algorithm="http://www.w3.org/2001/04/xmlenc#sha256"/>
        <DigestValue>c99bjC7r+cAMrFKmqqZuSaKoGJ8/FZH6m1e+aBbuZvI=</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TJhWmmsTK77LJQdjiejSdD6sKeH8ykb2MFnChbsPiWo=</DigestValue>
      </Reference>
      <Reference URI="/word/footnotes.xml?ContentType=application/vnd.openxmlformats-officedocument.wordprocessingml.footnotes+xml">
        <DigestMethod Algorithm="http://www.w3.org/2001/04/xmlenc#sha256"/>
        <DigestValue>R+FlDQ4rZOulwPSjubg7SVFK7Abdhtd7LND3F/6m/eU=</DigestValue>
      </Reference>
      <Reference URI="/word/header1.xml?ContentType=application/vnd.openxmlformats-officedocument.wordprocessingml.header+xml">
        <DigestMethod Algorithm="http://www.w3.org/2001/04/xmlenc#sha256"/>
        <DigestValue>gxUONGdsnf8QfTDZsRSVlAgPcgS6GDDmEMkuQolSfYk=</DigestValue>
      </Reference>
      <Reference URI="/word/media/image1.emf?ContentType=image/x-emf">
        <DigestMethod Algorithm="http://www.w3.org/2001/04/xmlenc#sha256"/>
        <DigestValue>XujcuNHga8FOJR2Wqhzwt5t20Njg9xhW3YCNuhXzyCw=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AM9XYHtfXnWy1hjFxN1anrKnlrxIDdA7b4Y9BsGsHAk=</DigestValue>
      </Reference>
      <Reference URI="/word/settings.xml?ContentType=application/vnd.openxmlformats-officedocument.wordprocessingml.settings+xml">
        <DigestMethod Algorithm="http://www.w3.org/2001/04/xmlenc#sha256"/>
        <DigestValue>akQWp/Q6LS8bEoNXrt30iv1RgClGC1yDTiJ9HGlQqdg=</DigestValue>
      </Reference>
      <Reference URI="/word/styles.xml?ContentType=application/vnd.openxmlformats-officedocument.wordprocessingml.styles+xml">
        <DigestMethod Algorithm="http://www.w3.org/2001/04/xmlenc#sha256"/>
        <DigestValue>+nPIzRCwt0XId912wYz7eEd/wKBMQtOaxWh5nSWUDdk=</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mhdMvnuXll6PvZfj16B5JnrzV+QZBt4CmEM7fUMYJl4=</DigestValue>
      </Reference>
    </Manifest>
    <SignatureProperties>
      <SignatureProperty Id="idSignatureTime" Target="#idPackageSignature">
        <mdssi:SignatureTime xmlns:mdssi="http://schemas.openxmlformats.org/package/2006/digital-signature">
          <mdssi:Format>YYYY-MM-DDThh:mm:ssTZD</mdssi:Format>
          <mdssi:Value>2024-11-08T11:11:02Z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2024-11-08T11:11:02Z</xd:SigningTime>
          <xd:SigningCertificate>
            <xd:Cert>
              <xd:CertDigest>
                <DigestMethod Algorithm="http://www.w3.org/2001/04/xmlenc#sha256"/>
                <DigestValue>iRK2CyMUl+KF66MWCAnRcD3tXllYorTQ+O/kVXCtfF0=</DigestValue>
              </xd:CertDigest>
              <xd:IssuerSerial>
                <X509IssuerName>CN=B-Trust Operational Qualified CA, OU=B-Trust, O=BORICA AD, OID.2.5.4.97=NTRBG-201230426, C=BG</X509IssuerName>
                <X509SerialNumber>6475378555653412027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5/3O5QofY/deMesxZU9iXLoUsnWsL+4nVFFnstqfqOg=</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UXvQFP+NZa5CQf8wWzNl/DN1QZubrhvWUJ98XXc+cgo=</DigestValue>
    </Reference>
  </SignedInfo>
  <SignatureValue>dYfgImhNuxoPcLJXaIT5tfNcfTOif8RmZYjG1hsWTlMgXS72iW8q7GxpjO0VXPj8ax1pdDHx6+Lc
t2xqkmTjb8QpXYL9v7hlsl4hwzK/3vTyQ3i0TTjrZEenqMVT88ltcQtLV1DwXTzUh1GjKR8bRiKp
6esamSHKhtFke/TUVeC8B+B10ulpUF+LurHIgo6OnOOzjYJm/2qh9E7tcgZs2wuvrNcMTcUtDMWH
1dyA0s0/TDDwDaFqH2pmjDqYOkKueg3Uok+qRyNtc/NEzWuTzQZgtgUumqggtOfO1IIHbLUVx5p3
Uu0O/8v6lm+c2wYUqIzFGMbmzrdhO4isVfjuqg==</SignatureValue>
  <KeyInfo>
    <X509Data>
      <X509Certificate>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rF5IO1OnUok8vZ7HhdHZLNiFHo65LcyekfKkQAkk12g=</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6vfLYP9LuR7OvBO0CiximP5ML6fix3FBn83n7FWomYM=</DigestValue>
      </Reference>
      <Reference URI="/word/endnotes.xml?ContentType=application/vnd.openxmlformats-officedocument.wordprocessingml.endnotes+xml">
        <DigestMethod Algorithm="http://www.w3.org/2001/04/xmlenc#sha256"/>
        <DigestValue>c99bjC7r+cAMrFKmqqZuSaKoGJ8/FZH6m1e+aBbuZvI=</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TJhWmmsTK77LJQdjiejSdD6sKeH8ykb2MFnChbsPiWo=</DigestValue>
      </Reference>
      <Reference URI="/word/footnotes.xml?ContentType=application/vnd.openxmlformats-officedocument.wordprocessingml.footnotes+xml">
        <DigestMethod Algorithm="http://www.w3.org/2001/04/xmlenc#sha256"/>
        <DigestValue>R+FlDQ4rZOulwPSjubg7SVFK7Abdhtd7LND3F/6m/eU=</DigestValue>
      </Reference>
      <Reference URI="/word/header1.xml?ContentType=application/vnd.openxmlformats-officedocument.wordprocessingml.header+xml">
        <DigestMethod Algorithm="http://www.w3.org/2001/04/xmlenc#sha256"/>
        <DigestValue>gxUONGdsnf8QfTDZsRSVlAgPcgS6GDDmEMkuQolSfYk=</DigestValue>
      </Reference>
      <Reference URI="/word/media/image1.emf?ContentType=image/x-emf">
        <DigestMethod Algorithm="http://www.w3.org/2001/04/xmlenc#sha256"/>
        <DigestValue>XujcuNHga8FOJR2Wqhzwt5t20Njg9xhW3YCNuhXzyCw=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AM9XYHtfXnWy1hjFxN1anrKnlrxIDdA7b4Y9BsGsHAk=</DigestValue>
      </Reference>
      <Reference URI="/word/settings.xml?ContentType=application/vnd.openxmlformats-officedocument.wordprocessingml.settings+xml">
        <DigestMethod Algorithm="http://www.w3.org/2001/04/xmlenc#sha256"/>
        <DigestValue>akQWp/Q6LS8bEoNXrt30iv1RgClGC1yDTiJ9HGlQqdg=</DigestValue>
      </Reference>
      <Reference URI="/word/styles.xml?ContentType=application/vnd.openxmlformats-officedocument.wordprocessingml.styles+xml">
        <DigestMethod Algorithm="http://www.w3.org/2001/04/xmlenc#sha256"/>
        <DigestValue>+nPIzRCwt0XId912wYz7eEd/wKBMQtOaxWh5nSWUDdk=</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mhdMvnuXll6PvZfj16B5JnrzV+QZBt4CmEM7fUMYJl4=</DigestValue>
      </Reference>
    </Manifest>
    <SignatureProperties>
      <SignatureProperty Id="idSignatureTime" Target="#idPackageSignature">
        <mdssi:SignatureTime xmlns:mdssi="http://schemas.openxmlformats.org/package/2006/digital-signature">
          <mdssi:Format>YYYY-MM-DDThh:mm:ssTZD</mdssi:Format>
          <mdssi:Value>2024-11-08T11:25:51Z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2024-11-08T11:25:51Z</xd:SigningTime>
          <xd:SigningCertificate>
            <xd:Cert>
              <xd:CertDigest>
                <DigestMethod Algorithm="http://www.w3.org/2001/04/xmlenc#sha256"/>
                <DigestValue>cmrTkpDVlcUIebi8heclTucQ3VWKe9eSJGJtWZUr2Mg=</DigestValue>
              </xd:CertDigest>
              <xd:IssuerSerial>
                <X509IssuerName>CN=B-Trust Operational Qualified CA, OU=B-Trust, O=BORICA AD, OID.2.5.4.97=NTRBG-201230426, C=BG</X509IssuerName>
                <X509SerialNumber>8489487722149806544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7.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q5BSjAcLivX1GgcbVDVc3Ot+KpRKt8vjcTerHqEGSZo=</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pcnF3w5WoHQQSYwRafMV9PuA1KawL/wPh+gD+fTDk54=</DigestValue>
    </Reference>
  </SignedInfo>
  <SignatureValue>UVfZYykMOwA8b1pAnL/4mUJvYgKcH2rKm8MIrpB1EFguzDvXxdU9TqNYX+jAEarFHjwg155UCMXn
3X+VH3HlQAgpTv/TGe0Bpk8jP3DOnmAufh67D7+4iMsH/fqWBZvCNvASLFwNBJct6dTUv+1RQNUv
a3DtYp/HnMMxqEzNwjvws2mqC/1tqrpbJXxqCMNhAZWx1TbZs7jDgr0M7oNjkcBeiQDeyNDXxJlD
SEaPow1eI/Lfdgcs8dhX9IxXMrg/BVDrFnI4CDhvzQ6QdqK79u2+LLECa0HB2l8+TdOsqOSkdk+I
1G3GVveIMli89muQk3R6X9IuM4Efu+rkc8ADiA==</SignatureValue>
  <KeyInfo>
    <X509Data>
      <X509Certificate>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rF5IO1OnUok8vZ7HhdHZLNiFHo65LcyekfKkQAkk12g=</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6vfLYP9LuR7OvBO0CiximP5ML6fix3FBn83n7FWomYM=</DigestValue>
      </Reference>
      <Reference URI="/word/endnotes.xml?ContentType=application/vnd.openxmlformats-officedocument.wordprocessingml.endnotes+xml">
        <DigestMethod Algorithm="http://www.w3.org/2001/04/xmlenc#sha256"/>
        <DigestValue>c99bjC7r+cAMrFKmqqZuSaKoGJ8/FZH6m1e+aBbuZvI=</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TJhWmmsTK77LJQdjiejSdD6sKeH8ykb2MFnChbsPiWo=</DigestValue>
      </Reference>
      <Reference URI="/word/footnotes.xml?ContentType=application/vnd.openxmlformats-officedocument.wordprocessingml.footnotes+xml">
        <DigestMethod Algorithm="http://www.w3.org/2001/04/xmlenc#sha256"/>
        <DigestValue>R+FlDQ4rZOulwPSjubg7SVFK7Abdhtd7LND3F/6m/eU=</DigestValue>
      </Reference>
      <Reference URI="/word/header1.xml?ContentType=application/vnd.openxmlformats-officedocument.wordprocessingml.header+xml">
        <DigestMethod Algorithm="http://www.w3.org/2001/04/xmlenc#sha256"/>
        <DigestValue>gxUONGdsnf8QfTDZsRSVlAgPcgS6GDDmEMkuQolSfYk=</DigestValue>
      </Reference>
      <Reference URI="/word/media/image1.emf?ContentType=image/x-emf">
        <DigestMethod Algorithm="http://www.w3.org/2001/04/xmlenc#sha256"/>
        <DigestValue>XujcuNHga8FOJR2Wqhzwt5t20Njg9xhW3YCNuhXzyCw=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AM9XYHtfXnWy1hjFxN1anrKnlrxIDdA7b4Y9BsGsHAk=</DigestValue>
      </Reference>
      <Reference URI="/word/settings.xml?ContentType=application/vnd.openxmlformats-officedocument.wordprocessingml.settings+xml">
        <DigestMethod Algorithm="http://www.w3.org/2001/04/xmlenc#sha256"/>
        <DigestValue>akQWp/Q6LS8bEoNXrt30iv1RgClGC1yDTiJ9HGlQqdg=</DigestValue>
      </Reference>
      <Reference URI="/word/styles.xml?ContentType=application/vnd.openxmlformats-officedocument.wordprocessingml.styles+xml">
        <DigestMethod Algorithm="http://www.w3.org/2001/04/xmlenc#sha256"/>
        <DigestValue>+nPIzRCwt0XId912wYz7eEd/wKBMQtOaxWh5nSWUDdk=</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mhdMvnuXll6PvZfj16B5JnrzV+QZBt4CmEM7fUMYJl4=</DigestValue>
      </Reference>
    </Manifest>
    <SignatureProperties>
      <SignatureProperty Id="idSignatureTime" Target="#idPackageSignature">
        <mdssi:SignatureTime xmlns:mdssi="http://schemas.openxmlformats.org/package/2006/digital-signature">
          <mdssi:Format>YYYY-MM-DDThh:mm:ssTZD</mdssi:Format>
          <mdssi:Value>2024-11-08T12:18:56Z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2024-11-08T12:18:56Z</xd:SigningTime>
          <xd:SigningCertificate>
            <xd:Cert>
              <xd:CertDigest>
                <DigestMethod Algorithm="http://www.w3.org/2001/04/xmlenc#sha256"/>
                <DigestValue>/vJJwOerT9zOe3ABut2j8oxBEhfXXY8fS5GmoeISpWs=</DigestValue>
              </xd:CertDigest>
              <xd:IssuerSerial>
                <X509IssuerName>CN=B-Trust Operational Qualified CA, OU=B-Trust, O=BORICA AD, OID.2.5.4.97=NTRBG-201230426, C=BG</X509IssuerName>
                <X509SerialNumber>9088768417548575285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8.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Th59b5q9OD80LnZILT7Ay9zQ6Jpqn147nJmKWVbe8eU=</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rKnYfSj0at6Zze+nnFjYS7MdK5FV/QpA89OSTaYaCbg=</DigestValue>
    </Reference>
  </SignedInfo>
  <SignatureValue>GXpxl5XxkshW7CAPQ+tPzcuFUs7ZMDWD+U2AcFfV7zuUQbI7aFKEj+YCAtnxTlE7em9KkE7AC6RG
ZSNQ4ySiMhyX2uH7VotQavAVqMSVJEXKh90gnBrarqdY2qCJNl2Fe8JnUqrmu1oQMYCs0juKKyN4
JWnJoJU7O2VznrgepXcJBHpIniq3nogHqf0DpGwjOwsdEf6gYG+rye87Ov7DlGui1dKX8Q/ECUu9
ogtq01mZyXZV/TZq+/U9nAacxVYD29Yth7NN6iiF3lZL7ACw4giwvyaSoVWF9ppYbMxKOIHYJPgE
+0kjWV+UL/PewPw4FZqCrdVBC3izBdl9Tk+KHA==</SignatureValue>
  <KeyInfo>
    <X509Data>
      <X509Certificate>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rF5IO1OnUok8vZ7HhdHZLNiFHo65LcyekfKkQAkk12g=</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6vfLYP9LuR7OvBO0CiximP5ML6fix3FBn83n7FWomYM=</DigestValue>
      </Reference>
      <Reference URI="/word/endnotes.xml?ContentType=application/vnd.openxmlformats-officedocument.wordprocessingml.endnotes+xml">
        <DigestMethod Algorithm="http://www.w3.org/2001/04/xmlenc#sha256"/>
        <DigestValue>c99bjC7r+cAMrFKmqqZuSaKoGJ8/FZH6m1e+aBbuZvI=</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TJhWmmsTK77LJQdjiejSdD6sKeH8ykb2MFnChbsPiWo=</DigestValue>
      </Reference>
      <Reference URI="/word/footnotes.xml?ContentType=application/vnd.openxmlformats-officedocument.wordprocessingml.footnotes+xml">
        <DigestMethod Algorithm="http://www.w3.org/2001/04/xmlenc#sha256"/>
        <DigestValue>R+FlDQ4rZOulwPSjubg7SVFK7Abdhtd7LND3F/6m/eU=</DigestValue>
      </Reference>
      <Reference URI="/word/header1.xml?ContentType=application/vnd.openxmlformats-officedocument.wordprocessingml.header+xml">
        <DigestMethod Algorithm="http://www.w3.org/2001/04/xmlenc#sha256"/>
        <DigestValue>gxUONGdsnf8QfTDZsRSVlAgPcgS6GDDmEMkuQolSfYk=</DigestValue>
      </Reference>
      <Reference URI="/word/media/image1.emf?ContentType=image/x-emf">
        <DigestMethod Algorithm="http://www.w3.org/2001/04/xmlenc#sha256"/>
        <DigestValue>XujcuNHga8FOJR2Wqhzwt5t20Njg9xhW3YCNuhXzyCw=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AM9XYHtfXnWy1hjFxN1anrKnlrxIDdA7b4Y9BsGsHAk=</DigestValue>
      </Reference>
      <Reference URI="/word/settings.xml?ContentType=application/vnd.openxmlformats-officedocument.wordprocessingml.settings+xml">
        <DigestMethod Algorithm="http://www.w3.org/2001/04/xmlenc#sha256"/>
        <DigestValue>akQWp/Q6LS8bEoNXrt30iv1RgClGC1yDTiJ9HGlQqdg=</DigestValue>
      </Reference>
      <Reference URI="/word/styles.xml?ContentType=application/vnd.openxmlformats-officedocument.wordprocessingml.styles+xml">
        <DigestMethod Algorithm="http://www.w3.org/2001/04/xmlenc#sha256"/>
        <DigestValue>+nPIzRCwt0XId912wYz7eEd/wKBMQtOaxWh5nSWUDdk=</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mhdMvnuXll6PvZfj16B5JnrzV+QZBt4CmEM7fUMYJl4=</DigestValue>
      </Reference>
    </Manifest>
    <SignatureProperties>
      <SignatureProperty Id="idSignatureTime" Target="#idPackageSignature">
        <mdssi:SignatureTime xmlns:mdssi="http://schemas.openxmlformats.org/package/2006/digital-signature">
          <mdssi:Format>YYYY-MM-DDThh:mm:ssTZD</mdssi:Format>
          <mdssi:Value>2024-11-08T12:20:51Z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2024-11-08T12:20:51Z</xd:SigningTime>
          <xd:SigningCertificate>
            <xd:Cert>
              <xd:CertDigest>
                <DigestMethod Algorithm="http://www.w3.org/2001/04/xmlenc#sha256"/>
                <DigestValue>MFexo0Pvxar1YyocJ7g3zl+vChsCcQPGQdy8aBanfiI=</DigestValue>
              </xd:CertDigest>
              <xd:IssuerSerial>
                <X509IssuerName>CN=B-Trust Operational Qualified CA, OU=B-Trust, O=BORICA AD, OID.2.5.4.97=NTRBG-201230426, C=BG</X509IssuerName>
                <X509SerialNumber>5915531871350060883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9.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5/jklKvQY+5yboOPoi3DXfQIsZrM2KsHmNXAkigG3fI=</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zPEtQDmApXzYmPziwDPrxK+1bawvkhwcVWFH9/AZhwY=</DigestValue>
    </Reference>
  </SignedInfo>
  <SignatureValue>QdoGfodCzWY7gO1PjPmCIEmGVw5luAx/GZrzvqO8ywno0im2rnDLaxEYZOQqpJrm967l/vhyLP0W
o4VQy4pLQ6WGFuh5ZTcwrRJFDxUHrlF9Y/6iK87wUx67YX6El9n6NvAnYTtDO3RvaPJw/t46PwSz
S/sqlJwaQ4/GPSwgD+DmRcJxktsjGp9F/OWGrF8VLrj424s/aVuvNsyM/Fg25EQ/halytos8+09V
0rSa2lBK4cCKFnat9PF+SKt545bGi6n8CuGeKVjXIsWcHQpWKn5Mdc9MACpELpYDA5Ldsdun9t5f
Zdu93PTjIKUjG7d80R+qpWfUyf9uI5wTe7aqEQ==</SignatureValue>
  <KeyInfo>
    <X509Data>
      <X509Certificate>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rF5IO1OnUok8vZ7HhdHZLNiFHo65LcyekfKkQAkk12g=</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6vfLYP9LuR7OvBO0CiximP5ML6fix3FBn83n7FWomYM=</DigestValue>
      </Reference>
      <Reference URI="/word/endnotes.xml?ContentType=application/vnd.openxmlformats-officedocument.wordprocessingml.endnotes+xml">
        <DigestMethod Algorithm="http://www.w3.org/2001/04/xmlenc#sha256"/>
        <DigestValue>c99bjC7r+cAMrFKmqqZuSaKoGJ8/FZH6m1e+aBbuZvI=</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TJhWmmsTK77LJQdjiejSdD6sKeH8ykb2MFnChbsPiWo=</DigestValue>
      </Reference>
      <Reference URI="/word/footnotes.xml?ContentType=application/vnd.openxmlformats-officedocument.wordprocessingml.footnotes+xml">
        <DigestMethod Algorithm="http://www.w3.org/2001/04/xmlenc#sha256"/>
        <DigestValue>R+FlDQ4rZOulwPSjubg7SVFK7Abdhtd7LND3F/6m/eU=</DigestValue>
      </Reference>
      <Reference URI="/word/header1.xml?ContentType=application/vnd.openxmlformats-officedocument.wordprocessingml.header+xml">
        <DigestMethod Algorithm="http://www.w3.org/2001/04/xmlenc#sha256"/>
        <DigestValue>gxUONGdsnf8QfTDZsRSVlAgPcgS6GDDmEMkuQolSfYk=</DigestValue>
      </Reference>
      <Reference URI="/word/media/image1.emf?ContentType=image/x-emf">
        <DigestMethod Algorithm="http://www.w3.org/2001/04/xmlenc#sha256"/>
        <DigestValue>XujcuNHga8FOJR2Wqhzwt5t20Njg9xhW3YCNuhXzyCw=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AM9XYHtfXnWy1hjFxN1anrKnlrxIDdA7b4Y9BsGsHAk=</DigestValue>
      </Reference>
      <Reference URI="/word/settings.xml?ContentType=application/vnd.openxmlformats-officedocument.wordprocessingml.settings+xml">
        <DigestMethod Algorithm="http://www.w3.org/2001/04/xmlenc#sha256"/>
        <DigestValue>akQWp/Q6LS8bEoNXrt30iv1RgClGC1yDTiJ9HGlQqdg=</DigestValue>
      </Reference>
      <Reference URI="/word/styles.xml?ContentType=application/vnd.openxmlformats-officedocument.wordprocessingml.styles+xml">
        <DigestMethod Algorithm="http://www.w3.org/2001/04/xmlenc#sha256"/>
        <DigestValue>+nPIzRCwt0XId912wYz7eEd/wKBMQtOaxWh5nSWUDdk=</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mhdMvnuXll6PvZfj16B5JnrzV+QZBt4CmEM7fUMYJl4=</DigestValue>
      </Reference>
    </Manifest>
    <SignatureProperties>
      <SignatureProperty Id="idSignatureTime" Target="#idPackageSignature">
        <mdssi:SignatureTime xmlns:mdssi="http://schemas.openxmlformats.org/package/2006/digital-signature">
          <mdssi:Format>YYYY-MM-DDThh:mm:ssTZD</mdssi:Format>
          <mdssi:Value>2024-11-08T12:25:29Z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2024-11-08T12:25:29Z</xd:SigningTime>
          <xd:SigningCertificate>
            <xd:Cert>
              <xd:CertDigest>
                <DigestMethod Algorithm="http://www.w3.org/2001/04/xmlenc#sha256"/>
                <DigestValue>/7vMYQpjzOsd9EM2mEkMI7WZw7OKVtktimNFxyDF3jE=</DigestValue>
              </xd:CertDigest>
              <xd:IssuerSerial>
                <X509IssuerName>CN=B-Trust Operational Qualified CA, OU=B-Trust, O=BORICA AD, OID.2.5.4.97=NTRBG-201230426, C=BG</X509IssuerName>
                <X509SerialNumber>3991027136970485536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E50BD-B1EF-47C8-A5A7-432CAFB8A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27</Pages>
  <Words>12630</Words>
  <Characters>71994</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84456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M.Dimitrova</dc:creator>
  <cp:keywords/>
  <dc:description/>
  <cp:lastModifiedBy>OPOS BG33</cp:lastModifiedBy>
  <cp:revision>61</cp:revision>
  <cp:lastPrinted>2023-05-03T05:56:00Z</cp:lastPrinted>
  <dcterms:created xsi:type="dcterms:W3CDTF">2024-09-25T13:57:00Z</dcterms:created>
  <dcterms:modified xsi:type="dcterms:W3CDTF">2024-11-07T08:21:00Z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-390873885</vt:i4>
  </property>
</Properties>
</file>