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314FC" w14:textId="08005CCE" w:rsidR="00AE7B53" w:rsidRPr="00AE7B53" w:rsidRDefault="00AE7B53" w:rsidP="00AE7B53">
      <w:pPr>
        <w:spacing w:after="0" w:line="264" w:lineRule="auto"/>
        <w:jc w:val="right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bg-BG"/>
          <w14:ligatures w14:val="none"/>
        </w:rPr>
      </w:pPr>
      <w:bookmarkStart w:id="0" w:name="_Hlk134535704"/>
      <w:bookmarkEnd w:id="0"/>
      <w:r w:rsidRPr="00AE7B53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bg-BG"/>
          <w14:ligatures w14:val="none"/>
        </w:rPr>
        <w:t xml:space="preserve">Приложение № </w:t>
      </w:r>
      <w:r w:rsidR="00AF26ED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en-US"/>
          <w14:ligatures w14:val="none"/>
        </w:rPr>
        <w:t>4</w:t>
      </w:r>
      <w:r w:rsidRPr="00AE7B53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bg-BG"/>
          <w14:ligatures w14:val="none"/>
        </w:rPr>
        <w:t xml:space="preserve"> </w:t>
      </w:r>
    </w:p>
    <w:p w14:paraId="3138D4B9" w14:textId="671841EA" w:rsidR="00AE7B53" w:rsidRPr="00380FC4" w:rsidRDefault="00AE7B53" w:rsidP="00AE7B53">
      <w:pPr>
        <w:spacing w:after="0" w:line="264" w:lineRule="auto"/>
        <w:jc w:val="right"/>
        <w:rPr>
          <w:rFonts w:ascii="Times New Roman" w:eastAsiaTheme="minorEastAsia" w:hAnsi="Times New Roman" w:cs="Times New Roman"/>
          <w:i/>
          <w:iCs/>
          <w:kern w:val="0"/>
          <w:lang w:val="bg-BG"/>
          <w14:ligatures w14:val="none"/>
        </w:rPr>
      </w:pPr>
      <w:r w:rsidRPr="00380FC4">
        <w:rPr>
          <w:rFonts w:ascii="Times New Roman" w:eastAsiaTheme="minorEastAsia" w:hAnsi="Times New Roman" w:cs="Times New Roman"/>
          <w:i/>
          <w:iCs/>
          <w:kern w:val="0"/>
          <w:lang w:val="bg-BG"/>
          <w14:ligatures w14:val="none"/>
        </w:rPr>
        <w:t>към процедура</w:t>
      </w:r>
      <w:r w:rsidR="00AF26ED" w:rsidRPr="00380FC4">
        <w:rPr>
          <w:rFonts w:ascii="Times New Roman" w:eastAsiaTheme="minorEastAsia" w:hAnsi="Times New Roman" w:cs="Times New Roman"/>
          <w:i/>
          <w:iCs/>
          <w:kern w:val="0"/>
          <w:lang w:val="en-US"/>
          <w14:ligatures w14:val="none"/>
        </w:rPr>
        <w:t xml:space="preserve"> </w:t>
      </w:r>
      <w:r w:rsidR="00AF26ED" w:rsidRPr="00380FC4">
        <w:rPr>
          <w:rFonts w:ascii="Times New Roman" w:eastAsiaTheme="minorEastAsia" w:hAnsi="Times New Roman" w:cs="Times New Roman"/>
          <w:i/>
          <w:iCs/>
          <w:kern w:val="0"/>
          <w:lang w:val="bg-BG"/>
          <w14:ligatures w14:val="none"/>
        </w:rPr>
        <w:t>BG16FFPR002-5.00</w:t>
      </w:r>
      <w:r w:rsidR="000F0ACD">
        <w:rPr>
          <w:rFonts w:ascii="Times New Roman" w:eastAsiaTheme="minorEastAsia" w:hAnsi="Times New Roman" w:cs="Times New Roman"/>
          <w:i/>
          <w:iCs/>
          <w:kern w:val="0"/>
          <w:lang w:val="bg-BG"/>
          <w14:ligatures w14:val="none"/>
        </w:rPr>
        <w:t>9</w:t>
      </w:r>
      <w:r w:rsidR="00AF26ED" w:rsidRPr="00380FC4">
        <w:rPr>
          <w:rFonts w:ascii="Times New Roman" w:eastAsiaTheme="minorEastAsia" w:hAnsi="Times New Roman" w:cs="Times New Roman"/>
          <w:i/>
          <w:iCs/>
          <w:kern w:val="0"/>
          <w:lang w:val="bg-BG"/>
          <w14:ligatures w14:val="none"/>
        </w:rPr>
        <w:t xml:space="preserve"> „Зелени мерки в градска среда“</w:t>
      </w:r>
      <w:r w:rsidR="00380FC4" w:rsidRPr="00380FC4">
        <w:rPr>
          <w:rFonts w:ascii="Times New Roman" w:eastAsiaTheme="minorEastAsia" w:hAnsi="Times New Roman" w:cs="Times New Roman"/>
          <w:i/>
          <w:iCs/>
          <w:kern w:val="0"/>
          <w:lang w:val="en-US"/>
          <w14:ligatures w14:val="none"/>
        </w:rPr>
        <w:t>(</w:t>
      </w:r>
      <w:r w:rsidR="000F0ACD">
        <w:rPr>
          <w:rFonts w:ascii="Times New Roman" w:eastAsiaTheme="minorEastAsia" w:hAnsi="Times New Roman" w:cs="Times New Roman"/>
          <w:i/>
          <w:iCs/>
          <w:kern w:val="0"/>
          <w:lang w:val="bg-BG"/>
          <w14:ligatures w14:val="none"/>
        </w:rPr>
        <w:t>4</w:t>
      </w:r>
      <w:r w:rsidR="00380FC4" w:rsidRPr="00380FC4">
        <w:rPr>
          <w:rFonts w:ascii="Times New Roman" w:eastAsiaTheme="minorEastAsia" w:hAnsi="Times New Roman" w:cs="Times New Roman"/>
          <w:i/>
          <w:iCs/>
          <w:kern w:val="0"/>
          <w:lang w:val="en-US"/>
          <w14:ligatures w14:val="none"/>
        </w:rPr>
        <w:t>)</w:t>
      </w:r>
      <w:r w:rsidRPr="00380FC4">
        <w:rPr>
          <w:rFonts w:ascii="Times New Roman" w:eastAsiaTheme="minorEastAsia" w:hAnsi="Times New Roman" w:cs="Times New Roman"/>
          <w:i/>
          <w:iCs/>
          <w:kern w:val="0"/>
          <w:lang w:val="bg-BG"/>
          <w14:ligatures w14:val="none"/>
        </w:rPr>
        <w:t xml:space="preserve"> </w:t>
      </w:r>
      <w:bookmarkStart w:id="1" w:name="_Hlk137198199"/>
      <w:r w:rsidRPr="00380FC4">
        <w:rPr>
          <w:rFonts w:ascii="Times New Roman" w:eastAsiaTheme="minorEastAsia" w:hAnsi="Times New Roman" w:cs="Times New Roman"/>
          <w:i/>
          <w:iCs/>
          <w:kern w:val="0"/>
          <w:lang w:val="bg-BG"/>
          <w14:ligatures w14:val="none"/>
        </w:rPr>
        <w:t>по ПОС 2021-2027</w:t>
      </w:r>
      <w:bookmarkEnd w:id="1"/>
    </w:p>
    <w:p w14:paraId="0D0B5E18" w14:textId="680EEBD1" w:rsidR="00C07FB4" w:rsidRDefault="00C07FB4"/>
    <w:p w14:paraId="28A5E935" w14:textId="77777777" w:rsidR="0035581B" w:rsidRDefault="0035581B" w:rsidP="0035581B">
      <w:pPr>
        <w:spacing w:after="120" w:line="264" w:lineRule="auto"/>
        <w:rPr>
          <w:rFonts w:eastAsiaTheme="minorEastAsia"/>
          <w:kern w:val="0"/>
          <w:sz w:val="21"/>
          <w:szCs w:val="21"/>
          <w14:ligatures w14:val="none"/>
        </w:rPr>
      </w:pPr>
    </w:p>
    <w:p w14:paraId="74E716EA" w14:textId="77777777" w:rsidR="0035581B" w:rsidRDefault="0035581B" w:rsidP="0035581B">
      <w:pPr>
        <w:spacing w:after="120" w:line="264" w:lineRule="auto"/>
        <w:rPr>
          <w:rFonts w:eastAsiaTheme="minorEastAsia"/>
          <w:kern w:val="0"/>
          <w:sz w:val="21"/>
          <w:szCs w:val="21"/>
          <w14:ligatures w14:val="none"/>
        </w:rPr>
      </w:pPr>
    </w:p>
    <w:p w14:paraId="6D0A1900" w14:textId="77777777" w:rsidR="0035581B" w:rsidRDefault="0035581B" w:rsidP="0035581B">
      <w:pPr>
        <w:spacing w:after="120" w:line="264" w:lineRule="auto"/>
        <w:rPr>
          <w:rFonts w:eastAsiaTheme="minorEastAsia"/>
          <w:kern w:val="0"/>
          <w:sz w:val="21"/>
          <w:szCs w:val="21"/>
          <w14:ligatures w14:val="none"/>
        </w:rPr>
      </w:pPr>
    </w:p>
    <w:p w14:paraId="45CDDDB3" w14:textId="77777777" w:rsidR="0035581B" w:rsidRDefault="0035581B" w:rsidP="0035581B">
      <w:pPr>
        <w:pStyle w:val="ListParagraph"/>
        <w:spacing w:after="0" w:line="360" w:lineRule="auto"/>
        <w:ind w:left="0"/>
        <w:jc w:val="center"/>
        <w:rPr>
          <w:rFonts w:cs="Times New Roman"/>
          <w:b/>
          <w:bCs/>
          <w:caps/>
          <w:sz w:val="24"/>
          <w:szCs w:val="24"/>
          <w:lang w:val="bg-BG"/>
        </w:rPr>
      </w:pPr>
      <w:r w:rsidRPr="0035581B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контролни листа за извършване на проверка относно климатична устойчивост на постъпилите </w:t>
      </w:r>
    </w:p>
    <w:p w14:paraId="79A4B2B3" w14:textId="7655A815" w:rsidR="00AF26ED" w:rsidRDefault="0035581B" w:rsidP="00A87B03">
      <w:pPr>
        <w:pStyle w:val="ListParagraph"/>
        <w:spacing w:after="0" w:line="360" w:lineRule="auto"/>
        <w:ind w:left="0"/>
        <w:jc w:val="center"/>
        <w:rPr>
          <w:rFonts w:cs="Times New Roman"/>
          <w:b/>
          <w:bCs/>
          <w:caps/>
          <w:sz w:val="24"/>
          <w:szCs w:val="24"/>
          <w:lang w:val="bg-BG"/>
        </w:rPr>
      </w:pPr>
      <w:r w:rsidRPr="0035581B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проектни предложения </w:t>
      </w:r>
      <w:r w:rsidR="00AE7B53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ПО </w:t>
      </w:r>
      <w:r w:rsidR="00AE7B53" w:rsidRPr="0058320E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ПРОЦЕДУРА </w:t>
      </w:r>
      <w:r w:rsidRPr="0058320E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 </w:t>
      </w:r>
      <w:r w:rsidR="00AF26ED" w:rsidRPr="00AF26ED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BG16FFPR002-5.00</w:t>
      </w:r>
      <w:r w:rsidR="000F0ACD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9</w:t>
      </w:r>
      <w:r w:rsidR="00AF26ED" w:rsidRPr="00AF26ED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 </w:t>
      </w:r>
    </w:p>
    <w:p w14:paraId="4CFD9319" w14:textId="4FC084F1" w:rsidR="00A87B03" w:rsidRPr="00AF26ED" w:rsidRDefault="00AF26ED" w:rsidP="00A87B03">
      <w:pPr>
        <w:pStyle w:val="ListParagraph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</w:pPr>
      <w:r w:rsidRPr="00AF26ED"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  <w:t xml:space="preserve">„Зелени мерки в градска среда“ </w:t>
      </w:r>
      <w:r w:rsidR="00380FC4" w:rsidRPr="00380FC4"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  <w:t>(</w:t>
      </w:r>
      <w:r w:rsidR="000F0ACD"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  <w:t>4</w:t>
      </w:r>
      <w:r w:rsidR="00380FC4" w:rsidRPr="00380FC4"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  <w:t xml:space="preserve">) </w:t>
      </w:r>
      <w:r w:rsidR="00AE7B53" w:rsidRPr="00AF26ED"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  <w:t>ПО</w:t>
      </w:r>
    </w:p>
    <w:p w14:paraId="71C3BA48" w14:textId="4A5F81A6" w:rsidR="0035581B" w:rsidRPr="000F1264" w:rsidRDefault="0035581B" w:rsidP="00A87B03">
      <w:pPr>
        <w:pStyle w:val="ListParagraph"/>
        <w:spacing w:after="0" w:line="360" w:lineRule="auto"/>
        <w:ind w:left="0"/>
        <w:jc w:val="center"/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</w:pPr>
      <w:r w:rsidRPr="0035581B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П</w:t>
      </w:r>
      <w:r w:rsidR="00A87B03" w:rsidRPr="000F1264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рограма „Околна среда“</w:t>
      </w:r>
      <w:r w:rsidRPr="0035581B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 2021-2027 г.</w:t>
      </w:r>
    </w:p>
    <w:p w14:paraId="640FC621" w14:textId="77777777" w:rsidR="00516024" w:rsidRDefault="00516024" w:rsidP="008C21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09B0EE01" w14:textId="77777777" w:rsidR="00516024" w:rsidRDefault="00516024" w:rsidP="008C21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566384C9" w14:textId="4C30DD91" w:rsidR="009C049F" w:rsidRPr="003E34BE" w:rsidRDefault="009C049F" w:rsidP="008C21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E34BE">
        <w:rPr>
          <w:rFonts w:ascii="Times New Roman" w:hAnsi="Times New Roman" w:cs="Times New Roman"/>
          <w:b/>
          <w:bCs/>
          <w:sz w:val="24"/>
          <w:szCs w:val="24"/>
          <w:lang w:val="bg-BG"/>
        </w:rPr>
        <w:t>Указания:</w:t>
      </w:r>
    </w:p>
    <w:p w14:paraId="25AC49E9" w14:textId="77777777" w:rsidR="003E34BE" w:rsidRPr="003E34BE" w:rsidRDefault="003E34BE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Лицето, извършващо проверката, следва да проверява всеки критерий поотделно, като маркира съответствието с 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instrText xml:space="preserve"> FORMCHECKBOX </w:instrText>
      </w:r>
      <w:r w:rsidR="000F0AC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r>
      <w:r w:rsidR="000F0ACD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fldChar w:fldCharType="separate"/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fldChar w:fldCharType="end"/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. </w:t>
      </w:r>
    </w:p>
    <w:p w14:paraId="5D9C3088" w14:textId="3BE19380" w:rsidR="003E34BE" w:rsidRPr="003E34BE" w:rsidRDefault="003E34BE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Където са </w:t>
      </w:r>
      <w:r w:rsidR="001619B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налични</w:t>
      </w:r>
      <w:r w:rsidR="001619B8"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ограничения на приложимостта на даден критерий,  може да се отбележи с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„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Неприложимо”.</w:t>
      </w:r>
    </w:p>
    <w:p w14:paraId="4BFEB6C9" w14:textId="7375F86B" w:rsidR="003E34BE" w:rsidRDefault="003E34BE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Забележки/Коментари могат да се добавят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в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последната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колонка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="001619B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„Забележка“ 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 листа за проверка.</w:t>
      </w:r>
    </w:p>
    <w:p w14:paraId="2D591DF3" w14:textId="097EC8E1" w:rsidR="00665452" w:rsidRPr="003E34BE" w:rsidRDefault="00665452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Приема се, че е доказана климатична устойчивост, когато предоставената документация отразява коректно фазите на самооценка по изменение на климата и адаптиране към изменението на климата, в резултат на което е достигнато до </w:t>
      </w:r>
      <w:r w:rsidR="001619B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мотивирано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обобщено заключение за климатична неутралност и устойчивост.</w:t>
      </w:r>
    </w:p>
    <w:p w14:paraId="5A933780" w14:textId="1AFF777F" w:rsidR="003E34BE" w:rsidRPr="003E34BE" w:rsidRDefault="003E34BE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E34BE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>Контролният лист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трябва да бъде подписан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от извършващия проверката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.</w:t>
      </w:r>
    </w:p>
    <w:p w14:paraId="55980526" w14:textId="77777777" w:rsidR="003E34BE" w:rsidRDefault="003E34BE" w:rsidP="003E34BE">
      <w:pPr>
        <w:spacing w:after="0" w:line="360" w:lineRule="auto"/>
        <w:ind w:firstLine="709"/>
        <w:jc w:val="both"/>
        <w:rPr>
          <w:sz w:val="28"/>
          <w:szCs w:val="28"/>
          <w:lang w:val="bg-BG"/>
        </w:rPr>
        <w:sectPr w:rsidR="003E34BE" w:rsidSect="00A87B03">
          <w:footerReference w:type="default" r:id="rId7"/>
          <w:footerReference w:type="first" r:id="rId8"/>
          <w:pgSz w:w="11906" w:h="16838" w:code="9"/>
          <w:pgMar w:top="1440" w:right="1440" w:bottom="1440" w:left="1440" w:header="709" w:footer="709" w:gutter="0"/>
          <w:cols w:space="708"/>
          <w:titlePg/>
          <w:docGrid w:linePitch="360"/>
        </w:sectPr>
      </w:pPr>
    </w:p>
    <w:tbl>
      <w:tblPr>
        <w:tblW w:w="14217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5660"/>
        <w:gridCol w:w="8557"/>
      </w:tblGrid>
      <w:tr w:rsidR="00FE188E" w:rsidRPr="003E34BE" w14:paraId="4922DEFA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  <w:vAlign w:val="bottom"/>
          </w:tcPr>
          <w:p w14:paraId="31DF995C" w14:textId="3860BEC9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  <w:lastRenderedPageBreak/>
              <w:t>Регистрационен номер на проектното предложение: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6A0B28A3" w14:textId="77777777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</w:p>
        </w:tc>
      </w:tr>
      <w:tr w:rsidR="00FE188E" w:rsidRPr="003E34BE" w14:paraId="585EFEEF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  <w:vAlign w:val="bottom"/>
          </w:tcPr>
          <w:p w14:paraId="2DA925A4" w14:textId="1554023D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  <w:t xml:space="preserve">Наименование на проектното предложение: 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4D15CCCF" w14:textId="77777777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</w:p>
        </w:tc>
      </w:tr>
      <w:tr w:rsidR="00FE188E" w:rsidRPr="003E34BE" w14:paraId="50E63D57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  <w:vAlign w:val="bottom"/>
          </w:tcPr>
          <w:p w14:paraId="4F66F994" w14:textId="4287D142" w:rsidR="003E34BE" w:rsidRPr="003E34BE" w:rsidRDefault="00824141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  <w:t>Кандидат</w:t>
            </w:r>
            <w:r w:rsidR="003E34BE" w:rsidRPr="003E34B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  <w:t>: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3C818C0A" w14:textId="77777777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</w:p>
        </w:tc>
      </w:tr>
      <w:tr w:rsidR="00FE188E" w:rsidRPr="003E34BE" w14:paraId="4D206148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</w:tcPr>
          <w:p w14:paraId="4761FB3A" w14:textId="3171B6EE" w:rsidR="003E34BE" w:rsidRPr="003E34BE" w:rsidRDefault="00824141" w:rsidP="00824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роцедура</w:t>
            </w:r>
            <w:r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 xml:space="preserve"> </w:t>
            </w:r>
            <w:r w:rsidR="003E34BE"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за набиране на проектни предложения по ПОС 2021-2027 г.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14EFC334" w14:textId="27C10A96" w:rsidR="003E34BE" w:rsidRPr="0058320E" w:rsidRDefault="00AF26ED" w:rsidP="00AF26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  <w:r w:rsidRPr="00AF26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BG16FFPR002-5.00</w:t>
            </w:r>
            <w:r w:rsidR="000F0AC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9</w:t>
            </w:r>
            <w:r w:rsidRPr="00AF26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„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З</w:t>
            </w:r>
            <w:r w:rsidRPr="00AF26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елени мерки в градска среда“</w:t>
            </w:r>
            <w:r w:rsidR="00380FC4" w:rsidRPr="00380F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(</w:t>
            </w:r>
            <w:r w:rsidR="000F0AC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4</w:t>
            </w:r>
            <w:r w:rsidR="00380FC4" w:rsidRPr="00380F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) </w:t>
            </w:r>
            <w:r w:rsidRPr="00AF26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</w:p>
        </w:tc>
      </w:tr>
      <w:tr w:rsidR="003E34BE" w:rsidRPr="003E34BE" w14:paraId="144ED8E8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</w:tcPr>
          <w:p w14:paraId="100B6DDA" w14:textId="7283A512" w:rsidR="003E34BE" w:rsidRPr="003E34BE" w:rsidRDefault="003E34BE" w:rsidP="00824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Приоритет на ПОС 2021-2027 г.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218206E2" w14:textId="6E351465" w:rsidR="003E34BE" w:rsidRPr="0058320E" w:rsidRDefault="00AE7B53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</w:pPr>
            <w:r w:rsidRPr="0058320E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  <w:t>Приоритет „</w:t>
            </w:r>
            <w:r w:rsidR="00AF26ED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  <w:t>Въздух</w:t>
            </w:r>
            <w:r w:rsidRPr="0058320E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  <w:t>“</w:t>
            </w:r>
          </w:p>
        </w:tc>
      </w:tr>
      <w:tr w:rsidR="003E34BE" w:rsidRPr="003E34BE" w14:paraId="2BB8B285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</w:tcPr>
          <w:p w14:paraId="5568CDDC" w14:textId="3A7EF2AA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Специфична цел на ПОС 2021-2027 г.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30AE59D3" w14:textId="4C50D360" w:rsidR="003E34BE" w:rsidRPr="0058320E" w:rsidRDefault="00AE7B53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</w:pPr>
            <w:r w:rsidRPr="0058320E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sz w:val="24"/>
                <w:szCs w:val="20"/>
                <w:lang w:val="bg-BG" w:eastAsia="bg-BG" w:bidi="bg-BG"/>
                <w14:ligatures w14:val="none"/>
              </w:rPr>
              <w:t>Специфична цел: „Подобряване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замърсяване”</w:t>
            </w:r>
          </w:p>
        </w:tc>
      </w:tr>
      <w:tr w:rsidR="003E34BE" w:rsidRPr="003E34BE" w14:paraId="229D066A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</w:tcPr>
          <w:p w14:paraId="67434F5C" w14:textId="6CB16EB4" w:rsidR="003E34BE" w:rsidRPr="003E34BE" w:rsidRDefault="00B777D3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Обща п</w:t>
            </w:r>
            <w:r w:rsidR="003E34BE"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рогнозна стойност на проекта: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1C487429" w14:textId="77777777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</w:p>
        </w:tc>
      </w:tr>
    </w:tbl>
    <w:p w14:paraId="102D3D18" w14:textId="77777777" w:rsidR="009C049F" w:rsidRPr="003E34BE" w:rsidRDefault="009C049F" w:rsidP="003E34BE">
      <w:pPr>
        <w:spacing w:after="0" w:line="360" w:lineRule="auto"/>
        <w:ind w:firstLine="709"/>
        <w:jc w:val="both"/>
        <w:rPr>
          <w:sz w:val="14"/>
          <w:szCs w:val="14"/>
          <w:lang w:val="bg-BG"/>
        </w:rPr>
      </w:pPr>
    </w:p>
    <w:tbl>
      <w:tblPr>
        <w:tblStyle w:val="TableGrid"/>
        <w:tblW w:w="5104" w:type="pct"/>
        <w:jc w:val="center"/>
        <w:tblLook w:val="04A0" w:firstRow="1" w:lastRow="0" w:firstColumn="1" w:lastColumn="0" w:noHBand="0" w:noVBand="1"/>
      </w:tblPr>
      <w:tblGrid>
        <w:gridCol w:w="509"/>
        <w:gridCol w:w="5872"/>
        <w:gridCol w:w="1982"/>
        <w:gridCol w:w="5875"/>
      </w:tblGrid>
      <w:tr w:rsidR="00C2345F" w:rsidRPr="00FD2A82" w14:paraId="21DE8E2C" w14:textId="77777777" w:rsidTr="00665452">
        <w:trPr>
          <w:tblHeader/>
          <w:jc w:val="center"/>
        </w:trPr>
        <w:tc>
          <w:tcPr>
            <w:tcW w:w="179" w:type="pct"/>
            <w:shd w:val="clear" w:color="auto" w:fill="8EAADB" w:themeFill="accent1" w:themeFillTint="99"/>
            <w:vAlign w:val="center"/>
          </w:tcPr>
          <w:p w14:paraId="49A8CEA3" w14:textId="317A268D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№</w:t>
            </w:r>
          </w:p>
        </w:tc>
        <w:tc>
          <w:tcPr>
            <w:tcW w:w="2062" w:type="pct"/>
            <w:shd w:val="clear" w:color="auto" w:fill="8EAADB" w:themeFill="accent1" w:themeFillTint="99"/>
            <w:vAlign w:val="center"/>
          </w:tcPr>
          <w:p w14:paraId="20FDFFEE" w14:textId="56139E32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Компоненти за проверка</w:t>
            </w:r>
          </w:p>
        </w:tc>
        <w:tc>
          <w:tcPr>
            <w:tcW w:w="696" w:type="pct"/>
            <w:shd w:val="clear" w:color="auto" w:fill="8EAADB" w:themeFill="accent1" w:themeFillTint="99"/>
            <w:vAlign w:val="center"/>
          </w:tcPr>
          <w:p w14:paraId="11303515" w14:textId="77777777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Проверяващ</w:t>
            </w:r>
          </w:p>
          <w:p w14:paraId="4B501BC3" w14:textId="6C9349F3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Да/ Не/ Неприложимо</w:t>
            </w:r>
          </w:p>
        </w:tc>
        <w:tc>
          <w:tcPr>
            <w:tcW w:w="2063" w:type="pct"/>
            <w:shd w:val="clear" w:color="auto" w:fill="8EAADB" w:themeFill="accent1" w:themeFillTint="99"/>
            <w:vAlign w:val="center"/>
          </w:tcPr>
          <w:p w14:paraId="5B45DA8F" w14:textId="3EEA4B4E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Забел</w:t>
            </w:r>
            <w:r w:rsidR="004C5CC5">
              <w:rPr>
                <w:rFonts w:ascii="Times New Roman" w:hAnsi="Times New Roman" w:cs="Times New Roman"/>
                <w:b/>
                <w:bCs/>
                <w:lang w:val="en-US"/>
              </w:rPr>
              <w:t>e</w:t>
            </w:r>
            <w:proofErr w:type="spellStart"/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жка</w:t>
            </w:r>
            <w:proofErr w:type="spellEnd"/>
          </w:p>
        </w:tc>
      </w:tr>
      <w:tr w:rsidR="00C2345F" w:rsidRPr="00FD2A82" w14:paraId="2C3B36DE" w14:textId="77777777" w:rsidTr="00665452">
        <w:trPr>
          <w:jc w:val="center"/>
        </w:trPr>
        <w:tc>
          <w:tcPr>
            <w:tcW w:w="179" w:type="pct"/>
            <w:vAlign w:val="center"/>
          </w:tcPr>
          <w:p w14:paraId="28674C63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1DAA3EB" w14:textId="6C0C2153" w:rsidR="00C2345F" w:rsidRPr="00FD2A82" w:rsidRDefault="00C2345F" w:rsidP="00A00B99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Кандидатът</w:t>
            </w:r>
            <w:r w:rsidRPr="00FD2A82">
              <w:rPr>
                <w:rFonts w:ascii="Times New Roman" w:hAnsi="Times New Roman" w:cs="Times New Roman"/>
              </w:rPr>
              <w:t xml:space="preserve"> </w:t>
            </w:r>
            <w:r w:rsidRPr="00FD2A82">
              <w:rPr>
                <w:rFonts w:ascii="Times New Roman" w:hAnsi="Times New Roman" w:cs="Times New Roman"/>
                <w:lang w:val="bg-BG"/>
              </w:rPr>
              <w:t>представил ли е Консолидирана документация за доказване на климатична устойчивост, съдържаща два компонента – изменение на климата и климатична устойчивост?</w:t>
            </w:r>
          </w:p>
        </w:tc>
        <w:tc>
          <w:tcPr>
            <w:tcW w:w="696" w:type="pct"/>
            <w:vAlign w:val="center"/>
          </w:tcPr>
          <w:p w14:paraId="2BCF49DC" w14:textId="3A0D7A35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A514E72" w14:textId="77777777" w:rsidR="00C2345F" w:rsidRPr="00FD2A82" w:rsidRDefault="00C2345F" w:rsidP="00A00B99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14E03D93" w14:textId="77777777" w:rsidTr="00665452">
        <w:trPr>
          <w:jc w:val="center"/>
        </w:trPr>
        <w:tc>
          <w:tcPr>
            <w:tcW w:w="5000" w:type="pct"/>
            <w:gridSpan w:val="4"/>
            <w:shd w:val="clear" w:color="auto" w:fill="D9E2F3" w:themeFill="accent1" w:themeFillTint="33"/>
            <w:vAlign w:val="center"/>
          </w:tcPr>
          <w:p w14:paraId="48C6FCE2" w14:textId="1DEA46B6" w:rsidR="00C2345F" w:rsidRPr="00FD2A82" w:rsidRDefault="00C2345F" w:rsidP="00B73BBF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ДОКАЗВАНЕ НА УСТОЙЧИВОСТ ПО ОТНОШЕНИЕ НА СМЕКЧАВАНЕ ИЗМЕНЕНИЕТО НА КЛИМАТА</w:t>
            </w:r>
          </w:p>
        </w:tc>
      </w:tr>
      <w:tr w:rsidR="00C2345F" w:rsidRPr="00FD2A82" w14:paraId="631DB6D9" w14:textId="77777777" w:rsidTr="00665452">
        <w:trPr>
          <w:jc w:val="center"/>
        </w:trPr>
        <w:tc>
          <w:tcPr>
            <w:tcW w:w="179" w:type="pct"/>
            <w:vAlign w:val="center"/>
          </w:tcPr>
          <w:p w14:paraId="397E58D6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7200E8E0" w14:textId="4FEDD560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Проектното предложение сравнено ли е със списъка с мерки по ПОС 2021-2027 г. за проверка (Таблица № 2 от Методическите указания) и отнесено ли е коректно?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1.1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7F2D0BD" w14:textId="164481BC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93EA3C6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3E930F2A" w14:textId="77777777" w:rsidTr="00665452">
        <w:trPr>
          <w:jc w:val="center"/>
        </w:trPr>
        <w:tc>
          <w:tcPr>
            <w:tcW w:w="179" w:type="pct"/>
            <w:vAlign w:val="center"/>
          </w:tcPr>
          <w:p w14:paraId="37C9A514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633CC702" w14:textId="43DAF12B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установено ли е, че няма необходимост от оценка на въглеродния отпечатък?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>1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DAB7ADC" w14:textId="04B77FE9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6950950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6A0C3860" w14:textId="77777777" w:rsidTr="00665452">
        <w:trPr>
          <w:jc w:val="center"/>
        </w:trPr>
        <w:tc>
          <w:tcPr>
            <w:tcW w:w="179" w:type="pct"/>
            <w:vAlign w:val="center"/>
          </w:tcPr>
          <w:p w14:paraId="10630889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05FC8D75" w14:textId="7F338F48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 че в съответствие с извършеното сравнение е установено, че проектното предложение не изисква оценка на въглеродния отпечатък, за същото изложено ли е принципно </w:t>
            </w:r>
            <w:r w:rsidR="001619B8">
              <w:rPr>
                <w:rFonts w:ascii="Times New Roman" w:hAnsi="Times New Roman" w:cs="Times New Roman"/>
                <w:lang w:val="bg-BG"/>
              </w:rPr>
              <w:t xml:space="preserve">мотивирано </w:t>
            </w:r>
            <w:r w:rsidRPr="00FD2A82">
              <w:rPr>
                <w:rFonts w:ascii="Times New Roman" w:hAnsi="Times New Roman" w:cs="Times New Roman"/>
                <w:lang w:val="bg-BG"/>
              </w:rPr>
              <w:t xml:space="preserve">заключение относно климатична </w:t>
            </w:r>
            <w:r w:rsidRPr="00FD2A82">
              <w:rPr>
                <w:rFonts w:ascii="Times New Roman" w:hAnsi="Times New Roman" w:cs="Times New Roman"/>
                <w:lang w:val="bg-BG"/>
              </w:rPr>
              <w:lastRenderedPageBreak/>
              <w:t>неутралност?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1.3 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44CB8730" w14:textId="124A5B7A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lastRenderedPageBreak/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F0E136E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51DC8A08" w14:textId="77777777" w:rsidTr="00665452">
        <w:trPr>
          <w:jc w:val="center"/>
        </w:trPr>
        <w:tc>
          <w:tcPr>
            <w:tcW w:w="179" w:type="pct"/>
            <w:vAlign w:val="center"/>
          </w:tcPr>
          <w:p w14:paraId="5A7F57EF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71DBBDC6" w14:textId="1B73080D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случай, че за проектното предложение е установено, че </w:t>
            </w:r>
            <w:proofErr w:type="spellStart"/>
            <w:r w:rsidRPr="00FD2A82">
              <w:rPr>
                <w:rFonts w:ascii="Times New Roman" w:hAnsi="Times New Roman" w:cs="Times New Roman"/>
                <w:lang w:val="bg-BG"/>
              </w:rPr>
              <w:t>подл</w:t>
            </w:r>
            <w:proofErr w:type="spellEnd"/>
            <w:r w:rsidR="00660CD2">
              <w:rPr>
                <w:rFonts w:ascii="Times New Roman" w:hAnsi="Times New Roman" w:cs="Times New Roman"/>
                <w:lang w:val="en-US"/>
              </w:rPr>
              <w:t>e</w:t>
            </w:r>
            <w:proofErr w:type="spellStart"/>
            <w:r w:rsidRPr="00FD2A82">
              <w:rPr>
                <w:rFonts w:ascii="Times New Roman" w:hAnsi="Times New Roman" w:cs="Times New Roman"/>
                <w:lang w:val="bg-BG"/>
              </w:rPr>
              <w:t>жи</w:t>
            </w:r>
            <w:proofErr w:type="spellEnd"/>
            <w:r w:rsidRPr="00FD2A82">
              <w:rPr>
                <w:rFonts w:ascii="Times New Roman" w:hAnsi="Times New Roman" w:cs="Times New Roman"/>
                <w:lang w:val="bg-BG"/>
              </w:rPr>
              <w:t xml:space="preserve"> на Фаза 2, извършено ли е количествено определяне на емисиите на парникови газове в </w:t>
            </w:r>
            <w:r w:rsidR="001619B8">
              <w:rPr>
                <w:rFonts w:ascii="Times New Roman" w:hAnsi="Times New Roman" w:cs="Times New Roman"/>
                <w:lang w:val="bg-BG"/>
              </w:rPr>
              <w:t>стандартна</w:t>
            </w:r>
            <w:r w:rsidR="001619B8" w:rsidRPr="00FD2A82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D2A82">
              <w:rPr>
                <w:rFonts w:ascii="Times New Roman" w:hAnsi="Times New Roman" w:cs="Times New Roman"/>
                <w:lang w:val="bg-BG"/>
              </w:rPr>
              <w:t>година на експлоатация?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информацията следва да бъде налична в т.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1.2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60C3B49" w14:textId="1329E6B7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6E4B17CA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634B297F" w14:textId="77777777" w:rsidTr="00665452">
        <w:trPr>
          <w:jc w:val="center"/>
        </w:trPr>
        <w:tc>
          <w:tcPr>
            <w:tcW w:w="179" w:type="pct"/>
            <w:vAlign w:val="center"/>
          </w:tcPr>
          <w:p w14:paraId="2F9C988D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14A8333E" w14:textId="2CA08335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Установено ли е, че изчислените емисии на парникови газове не превишават прага от 20 000 </w:t>
            </w:r>
            <w:r w:rsidRPr="00FD2A82">
              <w:rPr>
                <w:rFonts w:ascii="Times New Roman" w:hAnsi="Times New Roman" w:cs="Times New Roman"/>
              </w:rPr>
              <w:t>t CO</w:t>
            </w:r>
            <w:r w:rsidRPr="00FD2A82">
              <w:rPr>
                <w:rFonts w:ascii="Times New Roman" w:hAnsi="Times New Roman" w:cs="Times New Roman"/>
                <w:vertAlign w:val="subscript"/>
              </w:rPr>
              <w:t>2</w:t>
            </w:r>
            <w:r w:rsidRPr="00FD2A82">
              <w:rPr>
                <w:rFonts w:ascii="Times New Roman" w:hAnsi="Times New Roman" w:cs="Times New Roman"/>
              </w:rPr>
              <w:t>e (</w:t>
            </w:r>
            <w:r w:rsidRPr="00FD2A82">
              <w:rPr>
                <w:rFonts w:ascii="Times New Roman" w:hAnsi="Times New Roman" w:cs="Times New Roman"/>
                <w:lang w:val="bg-BG"/>
              </w:rPr>
              <w:t>положителни или отрицателни</w:t>
            </w:r>
            <w:r w:rsidR="001619B8">
              <w:rPr>
                <w:rFonts w:ascii="Times New Roman" w:hAnsi="Times New Roman" w:cs="Times New Roman"/>
                <w:lang w:val="bg-BG"/>
              </w:rPr>
              <w:t>, абсолютни или относителни</w:t>
            </w:r>
            <w:r w:rsidRPr="00FD2A82">
              <w:rPr>
                <w:rFonts w:ascii="Times New Roman" w:hAnsi="Times New Roman" w:cs="Times New Roman"/>
                <w:lang w:val="bg-BG"/>
              </w:rPr>
              <w:t>) емисии?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1.2.1 и 1.2.3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3C29F4D" w14:textId="18602786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C661548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421A8559" w14:textId="77777777" w:rsidTr="00665452">
        <w:trPr>
          <w:jc w:val="center"/>
        </w:trPr>
        <w:tc>
          <w:tcPr>
            <w:tcW w:w="179" w:type="pct"/>
            <w:vAlign w:val="center"/>
          </w:tcPr>
          <w:p w14:paraId="667BCE00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666A5105" w14:textId="27089D56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 че емисиите на парникови газове надхвърлят прага от 20 000 </w:t>
            </w:r>
            <w:r w:rsidRPr="00FD2A82">
              <w:rPr>
                <w:rFonts w:ascii="Times New Roman" w:hAnsi="Times New Roman" w:cs="Times New Roman"/>
              </w:rPr>
              <w:t>t CO</w:t>
            </w:r>
            <w:r w:rsidRPr="00FD2A82">
              <w:rPr>
                <w:rFonts w:ascii="Times New Roman" w:hAnsi="Times New Roman" w:cs="Times New Roman"/>
                <w:vertAlign w:val="subscript"/>
              </w:rPr>
              <w:t>2</w:t>
            </w:r>
            <w:r w:rsidRPr="00FD2A82">
              <w:rPr>
                <w:rFonts w:ascii="Times New Roman" w:hAnsi="Times New Roman" w:cs="Times New Roman"/>
              </w:rPr>
              <w:t>e (</w:t>
            </w:r>
            <w:r w:rsidRPr="00FD2A82">
              <w:rPr>
                <w:rFonts w:ascii="Times New Roman" w:hAnsi="Times New Roman" w:cs="Times New Roman"/>
                <w:lang w:val="bg-BG"/>
              </w:rPr>
              <w:t>положителни или отрицателни</w:t>
            </w:r>
            <w:r w:rsidR="001619B8">
              <w:rPr>
                <w:rFonts w:ascii="Times New Roman" w:hAnsi="Times New Roman" w:cs="Times New Roman"/>
                <w:lang w:val="bg-BG"/>
              </w:rPr>
              <w:t>, абсолютни или относителни</w:t>
            </w:r>
            <w:r w:rsidRPr="00FD2A82">
              <w:rPr>
                <w:rFonts w:ascii="Times New Roman" w:hAnsi="Times New Roman" w:cs="Times New Roman"/>
                <w:lang w:val="bg-BG"/>
              </w:rPr>
              <w:t>), кандидатът определил ли е паричното им изражение, използвайки скритата цена на въглерода?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1.2.4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7B32CA6" w14:textId="1D121C0F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FC48B22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57A12C6F" w14:textId="77777777" w:rsidTr="00665452">
        <w:trPr>
          <w:jc w:val="center"/>
        </w:trPr>
        <w:tc>
          <w:tcPr>
            <w:tcW w:w="179" w:type="pct"/>
            <w:vAlign w:val="center"/>
          </w:tcPr>
          <w:p w14:paraId="6C662294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48D2E97A" w14:textId="29FA3543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случай, че емисиите на парникови газове надхвърлят прага от 20 000 </w:t>
            </w:r>
            <w:r w:rsidRPr="00FD2A82">
              <w:rPr>
                <w:rFonts w:ascii="Times New Roman" w:hAnsi="Times New Roman" w:cs="Times New Roman"/>
              </w:rPr>
              <w:t>t CO</w:t>
            </w:r>
            <w:r w:rsidRPr="00FD2A82">
              <w:rPr>
                <w:rFonts w:ascii="Times New Roman" w:hAnsi="Times New Roman" w:cs="Times New Roman"/>
                <w:vertAlign w:val="subscript"/>
              </w:rPr>
              <w:t>2</w:t>
            </w:r>
            <w:r w:rsidRPr="00FD2A82">
              <w:rPr>
                <w:rFonts w:ascii="Times New Roman" w:hAnsi="Times New Roman" w:cs="Times New Roman"/>
              </w:rPr>
              <w:t>e (</w:t>
            </w:r>
            <w:r w:rsidRPr="00FD2A82">
              <w:rPr>
                <w:rFonts w:ascii="Times New Roman" w:hAnsi="Times New Roman" w:cs="Times New Roman"/>
                <w:lang w:val="bg-BG"/>
              </w:rPr>
              <w:t>положителни или отрицателни), кандидатът доказал ли е съвместимостта на проектното предложение с целите за намаляване на емисиите на 2030 и 2050 г.?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1.2.4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5E53BF5E" w14:textId="40330E52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DE14F04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3B329D6F" w14:textId="77777777" w:rsidTr="00665452">
        <w:trPr>
          <w:jc w:val="center"/>
        </w:trPr>
        <w:tc>
          <w:tcPr>
            <w:tcW w:w="179" w:type="pct"/>
            <w:vAlign w:val="center"/>
          </w:tcPr>
          <w:p w14:paraId="0EEC9E1F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8C62384" w14:textId="4559A5AF" w:rsidR="00C2345F" w:rsidRPr="00FD2A82" w:rsidRDefault="00C2345F" w:rsidP="00824141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проекти с предвиден живот</w:t>
            </w:r>
            <w:r w:rsidR="001619B8">
              <w:rPr>
                <w:rFonts w:ascii="Times New Roman" w:hAnsi="Times New Roman" w:cs="Times New Roman"/>
                <w:lang w:val="bg-BG"/>
              </w:rPr>
              <w:t>/експлоатация</w:t>
            </w:r>
            <w:r w:rsidRPr="00FD2A82">
              <w:rPr>
                <w:rFonts w:ascii="Times New Roman" w:hAnsi="Times New Roman" w:cs="Times New Roman"/>
                <w:lang w:val="bg-BG"/>
              </w:rPr>
              <w:t xml:space="preserve"> след 2050 г. </w:t>
            </w:r>
            <w:r w:rsidR="00066AE1">
              <w:rPr>
                <w:rFonts w:ascii="Times New Roman" w:hAnsi="Times New Roman" w:cs="Times New Roman"/>
                <w:lang w:val="bg-BG"/>
              </w:rPr>
              <w:t xml:space="preserve">представени ли са мерки за </w:t>
            </w:r>
            <w:r w:rsidRPr="00FD2A82">
              <w:rPr>
                <w:rFonts w:ascii="Times New Roman" w:hAnsi="Times New Roman" w:cs="Times New Roman"/>
                <w:lang w:val="bg-BG"/>
              </w:rPr>
              <w:t xml:space="preserve">експлоатация, поддръжка и евентуално извеждане от експлоатация </w:t>
            </w:r>
            <w:r w:rsidR="0082414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D2A82">
              <w:rPr>
                <w:rFonts w:ascii="Times New Roman" w:hAnsi="Times New Roman" w:cs="Times New Roman"/>
                <w:lang w:val="bg-BG"/>
              </w:rPr>
              <w:t>при обстоятелства на климатична неутралност?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1.2.5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44D5B6B" w14:textId="17ADA328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6B8D0E4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400249E4" w14:textId="77777777" w:rsidTr="00665452">
        <w:trPr>
          <w:jc w:val="center"/>
        </w:trPr>
        <w:tc>
          <w:tcPr>
            <w:tcW w:w="179" w:type="pct"/>
            <w:vAlign w:val="center"/>
          </w:tcPr>
          <w:p w14:paraId="50DCA8D6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0917BCF7" w14:textId="089E8FBC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В резултат от Фаза 2 кандидатът изложил ли е принципно заключение относно климатична неутралност?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D85D3B">
              <w:rPr>
                <w:rFonts w:ascii="Times New Roman" w:hAnsi="Times New Roman" w:cs="Times New Roman"/>
                <w:lang w:val="bg-BG"/>
              </w:rPr>
              <w:lastRenderedPageBreak/>
              <w:t>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1.3 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6EB90933" w14:textId="50646493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lastRenderedPageBreak/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BA2CF94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20227EED" w14:textId="77777777" w:rsidTr="00665452">
        <w:trPr>
          <w:jc w:val="center"/>
        </w:trPr>
        <w:tc>
          <w:tcPr>
            <w:tcW w:w="5000" w:type="pct"/>
            <w:gridSpan w:val="4"/>
            <w:shd w:val="clear" w:color="auto" w:fill="D9E2F3" w:themeFill="accent1" w:themeFillTint="33"/>
            <w:vAlign w:val="center"/>
          </w:tcPr>
          <w:p w14:paraId="626A393B" w14:textId="3C45F9F3" w:rsidR="00C2345F" w:rsidRPr="00FD2A82" w:rsidRDefault="00C2345F" w:rsidP="00B73BBF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ДОКАЗВАНЕ НА УСТОЙЧИВОСТ ПО ОТНОШЕНИЕ НА АДАПТИРАНЕ КЪМ ИЗМЕНЕНИЕТО НА КЛИМАТА</w:t>
            </w:r>
          </w:p>
        </w:tc>
      </w:tr>
      <w:tr w:rsidR="00C2345F" w:rsidRPr="00FD2A82" w14:paraId="6CA3CAC5" w14:textId="77777777" w:rsidTr="00665452">
        <w:trPr>
          <w:jc w:val="center"/>
        </w:trPr>
        <w:tc>
          <w:tcPr>
            <w:tcW w:w="179" w:type="pct"/>
            <w:vAlign w:val="center"/>
          </w:tcPr>
          <w:p w14:paraId="01FD06C0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10FFEAD0" w14:textId="1E12326E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извършен ли е анализ на чувствителността относно климатични опасности?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2.1.1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44DFE310" w14:textId="38070A3C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5C16AAD0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11AB6EA2" w14:textId="77777777" w:rsidTr="00665452">
        <w:trPr>
          <w:jc w:val="center"/>
        </w:trPr>
        <w:tc>
          <w:tcPr>
            <w:tcW w:w="179" w:type="pct"/>
            <w:vAlign w:val="center"/>
          </w:tcPr>
          <w:p w14:paraId="773A18FE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651245DA" w14:textId="737F6F78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Извършеният анализ на чувствителността обхваща ли четирите задължителни позиции (активи и процеси на място; вложени продукти; добиви; достъп и транспортни връзки)?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2.1.1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090E9BBC" w14:textId="439A832F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10791F1E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6A7766D9" w14:textId="77777777" w:rsidTr="00665452">
        <w:trPr>
          <w:jc w:val="center"/>
        </w:trPr>
        <w:tc>
          <w:tcPr>
            <w:tcW w:w="179" w:type="pct"/>
            <w:vAlign w:val="center"/>
          </w:tcPr>
          <w:p w14:paraId="78FF0676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404C03F" w14:textId="0C9B33E3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извършен ли е анализ на експозицията</w:t>
            </w:r>
            <w:r w:rsidR="001619B8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066AE1">
              <w:rPr>
                <w:rFonts w:ascii="Times New Roman" w:hAnsi="Times New Roman" w:cs="Times New Roman"/>
                <w:lang w:val="bg-BG"/>
              </w:rPr>
              <w:t xml:space="preserve">спрямо климатичните опасности? </w:t>
            </w:r>
            <w:r w:rsidR="0018007D">
              <w:rPr>
                <w:rFonts w:ascii="Times New Roman" w:hAnsi="Times New Roman" w:cs="Times New Roman"/>
                <w:lang w:val="bg-BG"/>
              </w:rPr>
              <w:t>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2.1.2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35500808" w14:textId="17E8886C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5A50D7E6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40F8E1B9" w14:textId="77777777" w:rsidTr="00665452">
        <w:trPr>
          <w:jc w:val="center"/>
        </w:trPr>
        <w:tc>
          <w:tcPr>
            <w:tcW w:w="179" w:type="pct"/>
            <w:vAlign w:val="center"/>
          </w:tcPr>
          <w:p w14:paraId="43D338FB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211A8065" w14:textId="2AD6DAD4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Извършеният анализ на експозицията обхваща ли експозиция на настоящия климат и експозиция на бъдещия климат?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2.1.2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0BC745E" w14:textId="083B6647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8C8F8AE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5AF7323C" w14:textId="77777777" w:rsidTr="00665452">
        <w:trPr>
          <w:jc w:val="center"/>
        </w:trPr>
        <w:tc>
          <w:tcPr>
            <w:tcW w:w="179" w:type="pct"/>
            <w:vAlign w:val="center"/>
          </w:tcPr>
          <w:p w14:paraId="71E01A7F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0CF818E9" w14:textId="1FF5E981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извършена ли е оценка на уязвимостта, която комбинира чувствителността и експозицията?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4E0652F" w14:textId="62883C6B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F967AF0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7138352D" w14:textId="77777777" w:rsidTr="00665452">
        <w:trPr>
          <w:jc w:val="center"/>
        </w:trPr>
        <w:tc>
          <w:tcPr>
            <w:tcW w:w="179" w:type="pct"/>
            <w:vAlign w:val="center"/>
          </w:tcPr>
          <w:p w14:paraId="78FF0E2E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25BAA7FB" w14:textId="14F2AF6D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оценено ли е, че всички уязвимости са ниски или незначителни?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04CB02C8" w14:textId="5815D89D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7B3667C7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65452" w:rsidRPr="00FD2A82" w14:paraId="76DFD378" w14:textId="77777777" w:rsidTr="00665452">
        <w:trPr>
          <w:jc w:val="center"/>
        </w:trPr>
        <w:tc>
          <w:tcPr>
            <w:tcW w:w="179" w:type="pct"/>
            <w:vAlign w:val="center"/>
          </w:tcPr>
          <w:p w14:paraId="377F9401" w14:textId="77777777" w:rsidR="00665452" w:rsidRPr="00FD2A82" w:rsidRDefault="00665452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45DCB2C" w14:textId="47D84C89" w:rsidR="00665452" w:rsidRPr="00FD2A82" w:rsidRDefault="00665452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В случай, че оценката на уязвимостта е </w:t>
            </w:r>
            <w:r w:rsidR="001619B8">
              <w:rPr>
                <w:rFonts w:ascii="Times New Roman" w:hAnsi="Times New Roman" w:cs="Times New Roman"/>
                <w:lang w:val="bg-BG"/>
              </w:rPr>
              <w:t>„</w:t>
            </w:r>
            <w:r>
              <w:rPr>
                <w:rFonts w:ascii="Times New Roman" w:hAnsi="Times New Roman" w:cs="Times New Roman"/>
                <w:lang w:val="bg-BG"/>
              </w:rPr>
              <w:t>ниска</w:t>
            </w:r>
            <w:r w:rsidR="001619B8">
              <w:rPr>
                <w:rFonts w:ascii="Times New Roman" w:hAnsi="Times New Roman" w:cs="Times New Roman"/>
                <w:lang w:val="bg-BG"/>
              </w:rPr>
              <w:t>“</w:t>
            </w:r>
            <w:r>
              <w:rPr>
                <w:rFonts w:ascii="Times New Roman" w:hAnsi="Times New Roman" w:cs="Times New Roman"/>
                <w:lang w:val="bg-BG"/>
              </w:rPr>
              <w:t>, изложено ли е принципно заключение относно климатична устойчивост?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0D48248A" w14:textId="1227FA61" w:rsidR="00665452" w:rsidRPr="00FD2A82" w:rsidRDefault="00F257CF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3AE7589" w14:textId="77777777" w:rsidR="00665452" w:rsidRPr="00FD2A82" w:rsidRDefault="00665452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4BB6F95B" w14:textId="77777777" w:rsidTr="00665452">
        <w:trPr>
          <w:jc w:val="center"/>
        </w:trPr>
        <w:tc>
          <w:tcPr>
            <w:tcW w:w="179" w:type="pct"/>
            <w:vAlign w:val="center"/>
          </w:tcPr>
          <w:p w14:paraId="235B6608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92A02E3" w14:textId="1213DA4D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 че оценката на уязвимостта е </w:t>
            </w:r>
            <w:r w:rsidR="001619B8">
              <w:rPr>
                <w:rFonts w:ascii="Times New Roman" w:hAnsi="Times New Roman" w:cs="Times New Roman"/>
                <w:lang w:val="bg-BG"/>
              </w:rPr>
              <w:t>„</w:t>
            </w:r>
            <w:r w:rsidRPr="00FD2A82">
              <w:rPr>
                <w:rFonts w:ascii="Times New Roman" w:hAnsi="Times New Roman" w:cs="Times New Roman"/>
                <w:lang w:val="bg-BG"/>
              </w:rPr>
              <w:t>средна</w:t>
            </w:r>
            <w:r w:rsidR="001619B8">
              <w:rPr>
                <w:rFonts w:ascii="Times New Roman" w:hAnsi="Times New Roman" w:cs="Times New Roman"/>
                <w:lang w:val="bg-BG"/>
              </w:rPr>
              <w:t>“</w:t>
            </w:r>
            <w:r w:rsidRPr="00FD2A82">
              <w:rPr>
                <w:rFonts w:ascii="Times New Roman" w:hAnsi="Times New Roman" w:cs="Times New Roman"/>
                <w:lang w:val="bg-BG"/>
              </w:rPr>
              <w:t xml:space="preserve"> или </w:t>
            </w:r>
            <w:r w:rsidR="001619B8">
              <w:rPr>
                <w:rFonts w:ascii="Times New Roman" w:hAnsi="Times New Roman" w:cs="Times New Roman"/>
                <w:lang w:val="bg-BG"/>
              </w:rPr>
              <w:t>„</w:t>
            </w:r>
            <w:r w:rsidRPr="00FD2A82">
              <w:rPr>
                <w:rFonts w:ascii="Times New Roman" w:hAnsi="Times New Roman" w:cs="Times New Roman"/>
                <w:lang w:val="bg-BG"/>
              </w:rPr>
              <w:t>висока</w:t>
            </w:r>
            <w:r w:rsidR="001619B8">
              <w:rPr>
                <w:rFonts w:ascii="Times New Roman" w:hAnsi="Times New Roman" w:cs="Times New Roman"/>
                <w:lang w:val="bg-BG"/>
              </w:rPr>
              <w:t>“</w:t>
            </w:r>
            <w:r w:rsidRPr="00FD2A82">
              <w:rPr>
                <w:rFonts w:ascii="Times New Roman" w:hAnsi="Times New Roman" w:cs="Times New Roman"/>
                <w:lang w:val="bg-BG"/>
              </w:rPr>
              <w:t>, извършен ли е подробен анализ (Фаза 2)?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BBD8187" w14:textId="5923DD5F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501EE152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3BBE67D1" w14:textId="77777777" w:rsidTr="00665452">
        <w:trPr>
          <w:jc w:val="center"/>
        </w:trPr>
        <w:tc>
          <w:tcPr>
            <w:tcW w:w="179" w:type="pct"/>
            <w:vAlign w:val="center"/>
          </w:tcPr>
          <w:p w14:paraId="5A0BFADA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5F92FC51" w14:textId="5BB09D4A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Извършена ли е оценка на вероятността, свързана с опасностите?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2.2.1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4E6927C" w14:textId="4FF06A4A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3C8E5778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7E3A4725" w14:textId="77777777" w:rsidTr="00665452">
        <w:trPr>
          <w:jc w:val="center"/>
        </w:trPr>
        <w:tc>
          <w:tcPr>
            <w:tcW w:w="179" w:type="pct"/>
            <w:vAlign w:val="center"/>
          </w:tcPr>
          <w:p w14:paraId="51A45405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775A658E" w14:textId="377F5208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Извършена ли е оценка на въздействието, свързано с опасностите?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2.2.2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61F6E71A" w14:textId="552A7E7C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580CCDA6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07821C9B" w14:textId="77777777" w:rsidTr="00665452">
        <w:trPr>
          <w:jc w:val="center"/>
        </w:trPr>
        <w:tc>
          <w:tcPr>
            <w:tcW w:w="179" w:type="pct"/>
            <w:vAlign w:val="center"/>
          </w:tcPr>
          <w:p w14:paraId="0ED8E50C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416BFDF7" w14:textId="193D2E33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Извършена ли е оценка на нивото на значимост на риска?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66FAC5D1" w14:textId="5A434093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3D83E201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51A1B244" w14:textId="77777777" w:rsidTr="00665452">
        <w:trPr>
          <w:jc w:val="center"/>
        </w:trPr>
        <w:tc>
          <w:tcPr>
            <w:tcW w:w="179" w:type="pct"/>
            <w:vAlign w:val="center"/>
          </w:tcPr>
          <w:p w14:paraId="3BCD0639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15E5A451" w14:textId="35DABB91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Заключението от оценка нивото на значимост на риска за ниско въздействие ли е?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5DD752B" w14:textId="611125F6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3BE4BFDF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193C8EA2" w14:textId="77777777" w:rsidTr="00665452">
        <w:trPr>
          <w:jc w:val="center"/>
        </w:trPr>
        <w:tc>
          <w:tcPr>
            <w:tcW w:w="179" w:type="pct"/>
            <w:vAlign w:val="center"/>
          </w:tcPr>
          <w:p w14:paraId="6A54D476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84EA7E0" w14:textId="030FD966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В случай че заключението от оценка на риска е, че съществуват значителни климатични рискове за проекта, предложени ли са мерки за адаптация?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3C8B08CD" w14:textId="69EA310C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3CDD84CD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6ECA5F52" w14:textId="77777777" w:rsidTr="00665452">
        <w:trPr>
          <w:trHeight w:val="734"/>
          <w:jc w:val="center"/>
        </w:trPr>
        <w:tc>
          <w:tcPr>
            <w:tcW w:w="179" w:type="pct"/>
            <w:vAlign w:val="center"/>
          </w:tcPr>
          <w:p w14:paraId="481A7B94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268AD1A1" w14:textId="7FBC578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Описана ли е съгласуваността на проекта с национални, регионални и местни стратегии и планове за управление на риска от бедствия?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2.2.4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3698C409" w14:textId="6C288901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1DA5701A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tbl>
      <w:tblPr>
        <w:tblW w:w="9932" w:type="dxa"/>
        <w:jc w:val="right"/>
        <w:shd w:val="clear" w:color="auto" w:fill="FFFF99"/>
        <w:tblLook w:val="01E0" w:firstRow="1" w:lastRow="1" w:firstColumn="1" w:lastColumn="1" w:noHBand="0" w:noVBand="0"/>
      </w:tblPr>
      <w:tblGrid>
        <w:gridCol w:w="1980"/>
        <w:gridCol w:w="7952"/>
      </w:tblGrid>
      <w:tr w:rsidR="00FD2A82" w:rsidRPr="005F1A87" w14:paraId="67525760" w14:textId="77777777" w:rsidTr="00A472F5">
        <w:trPr>
          <w:jc w:val="right"/>
        </w:trPr>
        <w:tc>
          <w:tcPr>
            <w:tcW w:w="9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1A631CBE" w14:textId="77777777" w:rsidR="00FD2A82" w:rsidRPr="005F1A87" w:rsidRDefault="00FD2A82" w:rsidP="00FD2A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</w:pPr>
            <w:r w:rsidRPr="005F1A8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bg-BG"/>
                <w14:ligatures w14:val="none"/>
              </w:rPr>
              <w:t>Проверката завършена на:</w:t>
            </w:r>
          </w:p>
        </w:tc>
      </w:tr>
      <w:tr w:rsidR="00FD2A82" w:rsidRPr="005F1A87" w14:paraId="6FF4430E" w14:textId="77777777" w:rsidTr="00A15E41">
        <w:trPr>
          <w:jc w:val="right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DA1C" w14:textId="77777777" w:rsidR="00FD2A82" w:rsidRPr="005F1A87" w:rsidRDefault="00FD2A82" w:rsidP="00FD2A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</w:pPr>
            <w:r w:rsidRPr="005F1A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  <w:t>Дата: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5503" w14:textId="65134925" w:rsidR="00FD2A82" w:rsidRPr="005F1A87" w:rsidRDefault="00FD2A82" w:rsidP="00FD2A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</w:pPr>
            <w:r w:rsidRPr="005F1A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  <w:t>Име/ /Подпис</w:t>
            </w:r>
            <w:r w:rsidR="00A15E41" w:rsidRPr="005F1A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  <w:t>:</w:t>
            </w:r>
          </w:p>
        </w:tc>
      </w:tr>
    </w:tbl>
    <w:p w14:paraId="1CDB0BDF" w14:textId="77777777" w:rsidR="00FD2A82" w:rsidRPr="003E34BE" w:rsidRDefault="00FD2A82" w:rsidP="00333FCE">
      <w:pPr>
        <w:spacing w:after="0" w:line="360" w:lineRule="auto"/>
        <w:jc w:val="both"/>
        <w:rPr>
          <w:sz w:val="28"/>
          <w:szCs w:val="28"/>
          <w:lang w:val="bg-BG"/>
        </w:rPr>
      </w:pPr>
    </w:p>
    <w:sectPr w:rsidR="00FD2A82" w:rsidRPr="003E34BE" w:rsidSect="00333FCE">
      <w:pgSz w:w="16838" w:h="11906" w:orient="landscape" w:code="9"/>
      <w:pgMar w:top="1276" w:right="1440" w:bottom="1276" w:left="1440" w:header="709" w:footer="4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D587E" w14:textId="77777777" w:rsidR="00850F5B" w:rsidRDefault="00850F5B" w:rsidP="00A87B03">
      <w:pPr>
        <w:spacing w:after="0" w:line="240" w:lineRule="auto"/>
      </w:pPr>
      <w:r>
        <w:separator/>
      </w:r>
    </w:p>
  </w:endnote>
  <w:endnote w:type="continuationSeparator" w:id="0">
    <w:p w14:paraId="76E5F8FF" w14:textId="77777777" w:rsidR="00850F5B" w:rsidRDefault="00850F5B" w:rsidP="00A8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18573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A1305E8" w14:textId="2DD32E98" w:rsidR="00A87B03" w:rsidRPr="00333FCE" w:rsidRDefault="00A87B03">
        <w:pPr>
          <w:pStyle w:val="Footer"/>
          <w:jc w:val="right"/>
          <w:rPr>
            <w:rFonts w:ascii="Times New Roman" w:hAnsi="Times New Roman" w:cs="Times New Roman"/>
          </w:rPr>
        </w:pPr>
        <w:r w:rsidRPr="00333FCE">
          <w:rPr>
            <w:rFonts w:ascii="Times New Roman" w:hAnsi="Times New Roman" w:cs="Times New Roman"/>
          </w:rPr>
          <w:fldChar w:fldCharType="begin"/>
        </w:r>
        <w:r w:rsidRPr="00333FCE">
          <w:rPr>
            <w:rFonts w:ascii="Times New Roman" w:hAnsi="Times New Roman" w:cs="Times New Roman"/>
          </w:rPr>
          <w:instrText xml:space="preserve"> PAGE   \* MERGEFORMAT </w:instrText>
        </w:r>
        <w:r w:rsidRPr="00333FCE">
          <w:rPr>
            <w:rFonts w:ascii="Times New Roman" w:hAnsi="Times New Roman" w:cs="Times New Roman"/>
          </w:rPr>
          <w:fldChar w:fldCharType="separate"/>
        </w:r>
        <w:r w:rsidR="00A35896" w:rsidRPr="00333FCE">
          <w:rPr>
            <w:rFonts w:ascii="Times New Roman" w:hAnsi="Times New Roman" w:cs="Times New Roman"/>
            <w:noProof/>
          </w:rPr>
          <w:t>6</w:t>
        </w:r>
        <w:r w:rsidRPr="00333FC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824B5D8" w14:textId="77777777" w:rsidR="00A87B03" w:rsidRDefault="00A87B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47230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DDA4E5" w14:textId="7AB8493E" w:rsidR="00FE188E" w:rsidRDefault="00FE18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8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CA4AF2" w14:textId="77777777" w:rsidR="00FE188E" w:rsidRDefault="00FE18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26EF1" w14:textId="77777777" w:rsidR="00850F5B" w:rsidRDefault="00850F5B" w:rsidP="00A87B03">
      <w:pPr>
        <w:spacing w:after="0" w:line="240" w:lineRule="auto"/>
      </w:pPr>
      <w:r>
        <w:separator/>
      </w:r>
    </w:p>
  </w:footnote>
  <w:footnote w:type="continuationSeparator" w:id="0">
    <w:p w14:paraId="649AC0A9" w14:textId="77777777" w:rsidR="00850F5B" w:rsidRDefault="00850F5B" w:rsidP="00A87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8A1FEF"/>
    <w:multiLevelType w:val="hybridMultilevel"/>
    <w:tmpl w:val="8E4A0EDA"/>
    <w:lvl w:ilvl="0" w:tplc="63285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A41C2"/>
    <w:multiLevelType w:val="hybridMultilevel"/>
    <w:tmpl w:val="E9E6CC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763EA"/>
    <w:multiLevelType w:val="hybridMultilevel"/>
    <w:tmpl w:val="78167678"/>
    <w:lvl w:ilvl="0" w:tplc="C66A88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38629">
    <w:abstractNumId w:val="0"/>
  </w:num>
  <w:num w:numId="2" w16cid:durableId="1354720616">
    <w:abstractNumId w:val="3"/>
  </w:num>
  <w:num w:numId="3" w16cid:durableId="409736609">
    <w:abstractNumId w:val="2"/>
  </w:num>
  <w:num w:numId="4" w16cid:durableId="1540582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2FB"/>
    <w:rsid w:val="00003CEF"/>
    <w:rsid w:val="000456B1"/>
    <w:rsid w:val="00066AE1"/>
    <w:rsid w:val="000F0ACD"/>
    <w:rsid w:val="000F1264"/>
    <w:rsid w:val="00104A5C"/>
    <w:rsid w:val="001619B8"/>
    <w:rsid w:val="0018007D"/>
    <w:rsid w:val="001A77E9"/>
    <w:rsid w:val="001C613B"/>
    <w:rsid w:val="002426A8"/>
    <w:rsid w:val="002522FB"/>
    <w:rsid w:val="00276386"/>
    <w:rsid w:val="002F3044"/>
    <w:rsid w:val="00333FCE"/>
    <w:rsid w:val="0035581B"/>
    <w:rsid w:val="00380FC4"/>
    <w:rsid w:val="003E34BE"/>
    <w:rsid w:val="004662C7"/>
    <w:rsid w:val="004C5CC5"/>
    <w:rsid w:val="00516024"/>
    <w:rsid w:val="005359F7"/>
    <w:rsid w:val="0058320E"/>
    <w:rsid w:val="005E1A97"/>
    <w:rsid w:val="005F1A87"/>
    <w:rsid w:val="006248CC"/>
    <w:rsid w:val="00660CD2"/>
    <w:rsid w:val="00665452"/>
    <w:rsid w:val="00682863"/>
    <w:rsid w:val="006B4D0B"/>
    <w:rsid w:val="006E7375"/>
    <w:rsid w:val="00762D12"/>
    <w:rsid w:val="00824141"/>
    <w:rsid w:val="00850F5B"/>
    <w:rsid w:val="008A0864"/>
    <w:rsid w:val="008C2124"/>
    <w:rsid w:val="009948AB"/>
    <w:rsid w:val="009C049F"/>
    <w:rsid w:val="00A00B99"/>
    <w:rsid w:val="00A15E41"/>
    <w:rsid w:val="00A35896"/>
    <w:rsid w:val="00A472F5"/>
    <w:rsid w:val="00A74317"/>
    <w:rsid w:val="00A87B03"/>
    <w:rsid w:val="00AC6229"/>
    <w:rsid w:val="00AE7B53"/>
    <w:rsid w:val="00AF26ED"/>
    <w:rsid w:val="00AF5250"/>
    <w:rsid w:val="00B35F20"/>
    <w:rsid w:val="00B6727C"/>
    <w:rsid w:val="00B73BBF"/>
    <w:rsid w:val="00B777D3"/>
    <w:rsid w:val="00C07FB4"/>
    <w:rsid w:val="00C2345F"/>
    <w:rsid w:val="00C4207D"/>
    <w:rsid w:val="00CD0EB9"/>
    <w:rsid w:val="00D20AF6"/>
    <w:rsid w:val="00D225BC"/>
    <w:rsid w:val="00D85D3B"/>
    <w:rsid w:val="00F01FDB"/>
    <w:rsid w:val="00F257CF"/>
    <w:rsid w:val="00F653F9"/>
    <w:rsid w:val="00FC3D65"/>
    <w:rsid w:val="00FD2A82"/>
    <w:rsid w:val="00FE188E"/>
    <w:rsid w:val="00FF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47677"/>
  <w15:chartTrackingRefBased/>
  <w15:docId w15:val="{AD686848-810E-4381-9AB2-8F021D9D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8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7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B03"/>
  </w:style>
  <w:style w:type="paragraph" w:styleId="Footer">
    <w:name w:val="footer"/>
    <w:basedOn w:val="Normal"/>
    <w:link w:val="FooterChar"/>
    <w:uiPriority w:val="99"/>
    <w:unhideWhenUsed/>
    <w:rsid w:val="00A87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B03"/>
  </w:style>
  <w:style w:type="table" w:styleId="TableGrid">
    <w:name w:val="Table Grid"/>
    <w:basedOn w:val="TableNormal"/>
    <w:uiPriority w:val="39"/>
    <w:rsid w:val="003E3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00B9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61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9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9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9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9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OPOS BG16</cp:lastModifiedBy>
  <cp:revision>5</cp:revision>
  <dcterms:created xsi:type="dcterms:W3CDTF">2023-08-09T13:24:00Z</dcterms:created>
  <dcterms:modified xsi:type="dcterms:W3CDTF">2024-11-20T11:43:00Z</dcterms:modified>
</cp:coreProperties>
</file>