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5CC4FD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0C10DB12" w:rsidR="00D15D32" w:rsidRPr="00071E10"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EDCEA82" w14:textId="58E0AE45"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 xml:space="preserve">актове по прилагането му когато бенефициентът е възложител по смисъла на същия закон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lastRenderedPageBreak/>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t xml:space="preserve">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w:t>
      </w:r>
      <w:r w:rsidRPr="00D2704E">
        <w:rPr>
          <w:lang w:val="bg-BG"/>
        </w:rPr>
        <w:lastRenderedPageBreak/>
        <w:t>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0C16EF33"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но не по-късно от 01 октомври 2029 г., ако срокът за 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lastRenderedPageBreak/>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6BF3064C"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A051F5" w:rsidRPr="00A051F5">
        <w:rPr>
          <w:rFonts w:ascii="Times New Roman" w:hAnsi="Times New Roman"/>
          <w:lang w:val="bg-BG" w:eastAsia="en-GB"/>
        </w:rPr>
        <w:t>№ 2018/1046 на Европейския парламент и на Съвета от 18 юли 2018 относно финансовите правила, приложими за общия бюджет на Съюза</w:t>
      </w:r>
      <w:r w:rsidR="00DD721B" w:rsidRPr="008B50E7">
        <w:rPr>
          <w:rFonts w:ascii="Times New Roman" w:hAnsi="Times New Roman"/>
          <w:lang w:val="bg-BG" w:eastAsia="en-GB"/>
        </w:rPr>
        <w:t xml:space="preserve">, за изменение на регламенти (ЕС) № 1296/2013, (ЕС) № 1301/2013, (ЕС) № 1303/2013, (ЕС) № 1304/2013, (ЕС) № 1309/2013, (ЕС) № 1316/2013, (ЕС) № 223/2014 и (ЕС) № 283/2014 и на Решение № 541/2014/ЕС </w:t>
      </w:r>
      <w:r w:rsidR="00A051F5" w:rsidRPr="00A051F5">
        <w:rPr>
          <w:rFonts w:ascii="Times New Roman" w:hAnsi="Times New Roman"/>
          <w:lang w:val="bg-BG" w:eastAsia="en-GB"/>
        </w:rPr>
        <w:t>и за отмяна на Регламент (ЕО, Евратом) № 966/2012 на Съвета</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lastRenderedPageBreak/>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56B92">
      <w:pPr>
        <w:pStyle w:val="Text2"/>
        <w:ind w:left="0" w:firstLine="709"/>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lastRenderedPageBreak/>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79B43BC8"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междинен/окончателен отчет, в който са включени разходи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lastRenderedPageBreak/>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63B894B3"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xml:space="preserve">, да опише причините за исканата промяна и да предостави следната </w:t>
      </w:r>
      <w:r w:rsidRPr="00BD13D3">
        <w:rPr>
          <w:rFonts w:ascii="Times New Roman" w:hAnsi="Times New Roman"/>
          <w:lang w:val="bg-BG"/>
        </w:rPr>
        <w:lastRenderedPageBreak/>
        <w:t>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w:t>
      </w:r>
      <w:r w:rsidRPr="00071E10">
        <w:rPr>
          <w:szCs w:val="24"/>
          <w:lang w:val="bg-BG"/>
        </w:rPr>
        <w:lastRenderedPageBreak/>
        <w:t xml:space="preserve">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5F5A0C5B"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lastRenderedPageBreak/>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001F6AB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E62235" w:rsidRPr="00071E10">
        <w:rPr>
          <w:szCs w:val="24"/>
          <w:lang w:val="bg-BG"/>
        </w:rPr>
        <w:t xml:space="preserve">№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133A6DE8" w14:textId="5ED05627"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6DBE06C0"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A04606" w:rsidRPr="00071E10">
        <w:t>№</w:t>
      </w:r>
      <w:r w:rsidR="0088537C" w:rsidRPr="00071E10">
        <w:t xml:space="preserve"> </w:t>
      </w:r>
      <w:r w:rsidR="006E179F">
        <w:t>2021/1060</w:t>
      </w:r>
      <w:r w:rsidR="00A74EDC">
        <w:t xml:space="preserve"> </w:t>
      </w:r>
      <w:r w:rsidR="00BE7BAA">
        <w:t xml:space="preserve">и Регламент </w:t>
      </w:r>
      <w:r w:rsidR="008C6748" w:rsidRPr="008C6748">
        <w:t>№</w:t>
      </w:r>
      <w:r w:rsidR="008C6748">
        <w:t xml:space="preserve"> </w:t>
      </w:r>
      <w:r w:rsidR="00BE7BAA">
        <w:t>2018/1046.</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w:t>
      </w:r>
      <w:r w:rsidRPr="00071E10">
        <w:rPr>
          <w:szCs w:val="24"/>
          <w:lang w:val="bg-BG"/>
        </w:rPr>
        <w:lastRenderedPageBreak/>
        <w:t xml:space="preserve">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lastRenderedPageBreak/>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7DDA3B7B"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r w:rsidR="00D00CFB" w:rsidRPr="00071E10">
        <w:rPr>
          <w:snapToGrid w:val="0"/>
          <w:szCs w:val="24"/>
          <w:lang w:val="bg-BG" w:eastAsia="en-US"/>
        </w:rPr>
        <w:t xml:space="preserve">№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63400CE"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 </w:t>
      </w:r>
      <w:r w:rsidR="006E179F">
        <w:rPr>
          <w:szCs w:val="24"/>
          <w:lang w:val="bg-BG"/>
        </w:rPr>
        <w:t>2021/1060</w:t>
      </w:r>
      <w:r w:rsidR="00F4211E">
        <w:rPr>
          <w:szCs w:val="24"/>
          <w:lang w:val="bg-BG"/>
        </w:rPr>
        <w:t>.</w:t>
      </w:r>
    </w:p>
    <w:p w14:paraId="6AA47271" w14:textId="233ECBBC"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индивидуалните помощи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r w:rsidRPr="00071E10">
        <w:rPr>
          <w:szCs w:val="24"/>
          <w:lang w:val="bg-BG"/>
        </w:rPr>
        <w:t>.</w:t>
      </w:r>
    </w:p>
    <w:p w14:paraId="206A4898" w14:textId="1C9D13AA" w:rsidR="00921CE7" w:rsidRPr="004F32DE" w:rsidRDefault="00A85E78" w:rsidP="006C1F86">
      <w:pPr>
        <w:pStyle w:val="Text1"/>
        <w:keepLines/>
        <w:ind w:left="708"/>
        <w:rPr>
          <w:strike/>
        </w:rPr>
      </w:pPr>
      <w:r>
        <w:rPr>
          <w:szCs w:val="24"/>
          <w:lang w:val="bg-BG"/>
        </w:rPr>
        <w:lastRenderedPageBreak/>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(УО при процедури за подбор на проекти/КБ при процедури за директно предоставяне)</w:t>
      </w:r>
      <w:r w:rsidR="000A1947">
        <w:rPr>
          <w:szCs w:val="24"/>
          <w:lang w:val="bg-BG"/>
        </w:rPr>
        <w:t xml:space="preserve">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3EC92A49" w:rsidR="008D492D" w:rsidRDefault="00FD79EB" w:rsidP="008D492D">
      <w:pPr>
        <w:pStyle w:val="Text1"/>
        <w:keepLines/>
        <w:ind w:left="708"/>
        <w:rPr>
          <w:szCs w:val="24"/>
          <w:lang w:val="bg-BG"/>
        </w:rPr>
      </w:pPr>
      <w:r>
        <w:rPr>
          <w:szCs w:val="24"/>
          <w:lang w:val="bg-BG"/>
        </w:rPr>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3EC2226D"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 xml:space="preserve">превишението на приходите над разходите по конкретния проект към момента на подаване на искането за балансово плащане. </w:t>
      </w:r>
      <w:r w:rsidRPr="00071E10">
        <w:rPr>
          <w:szCs w:val="24"/>
          <w:lang w:val="bg-BG"/>
        </w:rPr>
        <w:lastRenderedPageBreak/>
        <w:t>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78FA5" w14:textId="77777777" w:rsidR="0075724B" w:rsidRDefault="0075724B" w:rsidP="00C5450D">
      <w:r>
        <w:separator/>
      </w:r>
    </w:p>
  </w:endnote>
  <w:endnote w:type="continuationSeparator" w:id="0">
    <w:p w14:paraId="325E4374" w14:textId="77777777" w:rsidR="0075724B" w:rsidRDefault="0075724B" w:rsidP="00C5450D">
      <w:r>
        <w:continuationSeparator/>
      </w:r>
    </w:p>
  </w:endnote>
  <w:endnote w:type="continuationNotice" w:id="1">
    <w:p w14:paraId="0DF72C12" w14:textId="77777777" w:rsidR="0075724B" w:rsidRDefault="007572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w:t>
        </w:r>
        <w:r w:rsidR="003F4FBD">
          <w:rPr>
            <w:noProof/>
          </w:rPr>
          <w:t>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2053A" w14:textId="77777777" w:rsidR="0075724B" w:rsidRDefault="0075724B" w:rsidP="00C5450D">
      <w:r>
        <w:separator/>
      </w:r>
    </w:p>
  </w:footnote>
  <w:footnote w:type="continuationSeparator" w:id="0">
    <w:p w14:paraId="37142485" w14:textId="77777777" w:rsidR="0075724B" w:rsidRDefault="0075724B" w:rsidP="00C5450D">
      <w:r>
        <w:continuationSeparator/>
      </w:r>
    </w:p>
  </w:footnote>
  <w:footnote w:type="continuationNotice" w:id="1">
    <w:p w14:paraId="4BB10BFB" w14:textId="77777777" w:rsidR="0075724B" w:rsidRDefault="007572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392C"/>
    <w:rsid w:val="00003B33"/>
    <w:rsid w:val="00003D95"/>
    <w:rsid w:val="0000495D"/>
    <w:rsid w:val="0000623F"/>
    <w:rsid w:val="00007F9B"/>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60D"/>
    <w:rsid w:val="00443828"/>
    <w:rsid w:val="0044539E"/>
    <w:rsid w:val="00446FB1"/>
    <w:rsid w:val="00451178"/>
    <w:rsid w:val="00451A08"/>
    <w:rsid w:val="00453687"/>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E6309"/>
    <w:rsid w:val="005F00BD"/>
    <w:rsid w:val="005F0C7E"/>
    <w:rsid w:val="005F1E24"/>
    <w:rsid w:val="005F2008"/>
    <w:rsid w:val="005F3062"/>
    <w:rsid w:val="005F37B0"/>
    <w:rsid w:val="005F3FDA"/>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F58"/>
    <w:rsid w:val="006E7A3B"/>
    <w:rsid w:val="006F07C3"/>
    <w:rsid w:val="006F6002"/>
    <w:rsid w:val="006F72CC"/>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59ED"/>
    <w:rsid w:val="00A45E69"/>
    <w:rsid w:val="00A45FB4"/>
    <w:rsid w:val="00A51C71"/>
    <w:rsid w:val="00A5334D"/>
    <w:rsid w:val="00A54111"/>
    <w:rsid w:val="00A54A83"/>
    <w:rsid w:val="00A564B1"/>
    <w:rsid w:val="00A61818"/>
    <w:rsid w:val="00A63DAD"/>
    <w:rsid w:val="00A64A2A"/>
    <w:rsid w:val="00A72566"/>
    <w:rsid w:val="00A7409C"/>
    <w:rsid w:val="00A745C7"/>
    <w:rsid w:val="00A74EDC"/>
    <w:rsid w:val="00A75306"/>
    <w:rsid w:val="00A81F9A"/>
    <w:rsid w:val="00A8425C"/>
    <w:rsid w:val="00A84CFF"/>
    <w:rsid w:val="00A85E78"/>
    <w:rsid w:val="00A874EB"/>
    <w:rsid w:val="00A90811"/>
    <w:rsid w:val="00A91946"/>
    <w:rsid w:val="00A926BB"/>
    <w:rsid w:val="00A935D8"/>
    <w:rsid w:val="00A940CE"/>
    <w:rsid w:val="00A9659B"/>
    <w:rsid w:val="00A977EC"/>
    <w:rsid w:val="00AA26D9"/>
    <w:rsid w:val="00AA7803"/>
    <w:rsid w:val="00AB0DAD"/>
    <w:rsid w:val="00AB2AD2"/>
    <w:rsid w:val="00AB30A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43D"/>
    <w:rsid w:val="00BE15B7"/>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248C"/>
    <w:rsid w:val="00C3459F"/>
    <w:rsid w:val="00C4021D"/>
    <w:rsid w:val="00C42A38"/>
    <w:rsid w:val="00C42D0E"/>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665"/>
    <w:rsid w:val="00D476D8"/>
    <w:rsid w:val="00D50FD3"/>
    <w:rsid w:val="00D541E6"/>
    <w:rsid w:val="00D546D4"/>
    <w:rsid w:val="00D54BDA"/>
    <w:rsid w:val="00D54C65"/>
    <w:rsid w:val="00D558A8"/>
    <w:rsid w:val="00D55B88"/>
    <w:rsid w:val="00D55D8D"/>
    <w:rsid w:val="00D60302"/>
    <w:rsid w:val="00D6164B"/>
    <w:rsid w:val="00D63AF4"/>
    <w:rsid w:val="00D63B64"/>
    <w:rsid w:val="00D65658"/>
    <w:rsid w:val="00D675EE"/>
    <w:rsid w:val="00D72D96"/>
    <w:rsid w:val="00D7352F"/>
    <w:rsid w:val="00D744C9"/>
    <w:rsid w:val="00D748BC"/>
    <w:rsid w:val="00D81690"/>
    <w:rsid w:val="00D823C2"/>
    <w:rsid w:val="00D83438"/>
    <w:rsid w:val="00D85371"/>
    <w:rsid w:val="00D85C09"/>
    <w:rsid w:val="00D85CB5"/>
    <w:rsid w:val="00D91CC5"/>
    <w:rsid w:val="00D93DAA"/>
    <w:rsid w:val="00D94377"/>
    <w:rsid w:val="00D95369"/>
    <w:rsid w:val="00D96CC4"/>
    <w:rsid w:val="00DA4632"/>
    <w:rsid w:val="00DA4A17"/>
    <w:rsid w:val="00DA74EA"/>
    <w:rsid w:val="00DB2B8D"/>
    <w:rsid w:val="00DB3F6A"/>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2C1"/>
    <w:rsid w:val="00E1447E"/>
    <w:rsid w:val="00E144D8"/>
    <w:rsid w:val="00E157D7"/>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9297</Words>
  <Characters>52994</Characters>
  <Application>Microsoft Office Word</Application>
  <DocSecurity>0</DocSecurity>
  <Lines>441</Lines>
  <Paragraphs>124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Nely Georgieva</cp:lastModifiedBy>
  <cp:revision>10</cp:revision>
  <cp:lastPrinted>2024-01-11T08:38:00Z</cp:lastPrinted>
  <dcterms:created xsi:type="dcterms:W3CDTF">2024-01-17T11:00:00Z</dcterms:created>
  <dcterms:modified xsi:type="dcterms:W3CDTF">2024-03-05T08:27:00Z</dcterms:modified>
</cp:coreProperties>
</file>