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BB3E0" w14:textId="66F532A8" w:rsidR="00EB36E9" w:rsidRPr="007F4ABE" w:rsidRDefault="00EB36E9">
      <w:pPr>
        <w:spacing w:before="18"/>
        <w:ind w:left="2611" w:right="2612"/>
        <w:jc w:val="center"/>
        <w:rPr>
          <w:w w:val="99"/>
          <w:sz w:val="32"/>
          <w:szCs w:val="32"/>
        </w:rPr>
      </w:pPr>
    </w:p>
    <w:p w14:paraId="67A53F54" w14:textId="77777777" w:rsidR="0035373C" w:rsidRPr="00DC239A" w:rsidRDefault="0035373C">
      <w:pPr>
        <w:spacing w:before="18"/>
        <w:ind w:left="2611" w:right="2612"/>
        <w:jc w:val="center"/>
        <w:rPr>
          <w:w w:val="99"/>
          <w:sz w:val="32"/>
          <w:szCs w:val="32"/>
          <w:lang w:val="bg-BG"/>
        </w:rPr>
      </w:pPr>
    </w:p>
    <w:p w14:paraId="4CB1FF66" w14:textId="77777777" w:rsidR="00EB36E9" w:rsidRPr="003D3F19" w:rsidRDefault="00EB36E9">
      <w:pPr>
        <w:spacing w:before="18"/>
        <w:ind w:left="2611" w:right="2612"/>
        <w:jc w:val="center"/>
        <w:rPr>
          <w:b/>
          <w:bCs/>
          <w:w w:val="99"/>
          <w:sz w:val="32"/>
          <w:szCs w:val="32"/>
          <w:lang w:val="bg-BG"/>
        </w:rPr>
      </w:pPr>
    </w:p>
    <w:p w14:paraId="190A8D3E" w14:textId="77777777" w:rsidR="00FF037E" w:rsidRPr="003D3F19" w:rsidRDefault="00725665" w:rsidP="00EE3C5C">
      <w:pPr>
        <w:spacing w:before="18"/>
        <w:ind w:right="-31"/>
        <w:jc w:val="center"/>
        <w:rPr>
          <w:w w:val="99"/>
          <w:sz w:val="40"/>
          <w:szCs w:val="40"/>
          <w:lang w:val="bg-BG"/>
        </w:rPr>
      </w:pPr>
      <w:r w:rsidRPr="003D3F19">
        <w:rPr>
          <w:w w:val="99"/>
          <w:sz w:val="40"/>
          <w:szCs w:val="40"/>
          <w:lang w:val="bg-BG"/>
        </w:rPr>
        <w:t>ПРОГРАМА</w:t>
      </w:r>
      <w:r w:rsidR="00024F58" w:rsidRPr="003D3F19">
        <w:rPr>
          <w:w w:val="99"/>
          <w:sz w:val="40"/>
          <w:szCs w:val="40"/>
          <w:lang w:val="bg-BG"/>
        </w:rPr>
        <w:t xml:space="preserve"> </w:t>
      </w:r>
    </w:p>
    <w:p w14:paraId="31D07682" w14:textId="452434CE" w:rsidR="00725665" w:rsidRPr="003D3F19" w:rsidRDefault="00725665" w:rsidP="00EE3C5C">
      <w:pPr>
        <w:spacing w:before="18"/>
        <w:ind w:right="-31"/>
        <w:jc w:val="center"/>
        <w:rPr>
          <w:sz w:val="40"/>
          <w:szCs w:val="40"/>
          <w:lang w:val="bg-BG"/>
        </w:rPr>
      </w:pPr>
      <w:r w:rsidRPr="003D3F19">
        <w:rPr>
          <w:w w:val="99"/>
          <w:sz w:val="40"/>
          <w:szCs w:val="40"/>
          <w:lang w:val="bg-BG"/>
        </w:rPr>
        <w:t>,,</w:t>
      </w:r>
      <w:r w:rsidR="00237281" w:rsidRPr="003D3F19">
        <w:rPr>
          <w:w w:val="99"/>
          <w:sz w:val="40"/>
          <w:szCs w:val="40"/>
          <w:lang w:val="bg-BG"/>
        </w:rPr>
        <w:t>ОБРАЗОВАНИЕ</w:t>
      </w:r>
      <w:r w:rsidRPr="003D3F19">
        <w:rPr>
          <w:w w:val="99"/>
          <w:sz w:val="40"/>
          <w:szCs w:val="40"/>
          <w:lang w:val="bg-BG"/>
        </w:rPr>
        <w:t xml:space="preserve">“ </w:t>
      </w:r>
      <w:r w:rsidR="00237281" w:rsidRPr="003D3F19">
        <w:rPr>
          <w:w w:val="99"/>
          <w:sz w:val="40"/>
          <w:szCs w:val="40"/>
          <w:lang w:val="bg-BG"/>
        </w:rPr>
        <w:t>2021</w:t>
      </w:r>
      <w:r w:rsidRPr="003D3F19">
        <w:rPr>
          <w:w w:val="99"/>
          <w:sz w:val="40"/>
          <w:szCs w:val="40"/>
          <w:lang w:val="bg-BG"/>
        </w:rPr>
        <w:t>-202</w:t>
      </w:r>
      <w:r w:rsidR="00237281" w:rsidRPr="003D3F19">
        <w:rPr>
          <w:w w:val="99"/>
          <w:sz w:val="40"/>
          <w:szCs w:val="40"/>
          <w:lang w:val="bg-BG"/>
        </w:rPr>
        <w:t>7</w:t>
      </w:r>
      <w:r w:rsidRPr="003D3F19">
        <w:rPr>
          <w:w w:val="99"/>
          <w:sz w:val="40"/>
          <w:szCs w:val="40"/>
          <w:lang w:val="bg-BG"/>
        </w:rPr>
        <w:t xml:space="preserve"> г.</w:t>
      </w:r>
    </w:p>
    <w:p w14:paraId="255F23EF" w14:textId="77777777" w:rsidR="00725665" w:rsidRPr="003D3F19" w:rsidRDefault="00725665" w:rsidP="00725665">
      <w:pPr>
        <w:spacing w:line="200" w:lineRule="exact"/>
        <w:rPr>
          <w:lang w:val="bg-BG"/>
        </w:rPr>
      </w:pPr>
    </w:p>
    <w:p w14:paraId="4DF23EF9" w14:textId="77777777" w:rsidR="00725665" w:rsidRPr="003D3F19" w:rsidRDefault="00725665" w:rsidP="00725665">
      <w:pPr>
        <w:spacing w:line="200" w:lineRule="exact"/>
        <w:rPr>
          <w:lang w:val="bg-BG"/>
        </w:rPr>
      </w:pPr>
    </w:p>
    <w:p w14:paraId="6166A44E" w14:textId="77777777" w:rsidR="00725665" w:rsidRPr="003D3F19" w:rsidRDefault="00725665" w:rsidP="00725665">
      <w:pPr>
        <w:spacing w:before="7" w:line="260" w:lineRule="exact"/>
        <w:rPr>
          <w:sz w:val="26"/>
          <w:szCs w:val="26"/>
          <w:lang w:val="bg-BG"/>
        </w:rPr>
      </w:pPr>
    </w:p>
    <w:p w14:paraId="6EA3812E" w14:textId="0984013C" w:rsidR="00FF037E" w:rsidRPr="003D3F19" w:rsidRDefault="00FF037E" w:rsidP="00FF037E">
      <w:pPr>
        <w:spacing w:line="360" w:lineRule="auto"/>
        <w:ind w:left="109" w:right="109" w:hanging="3"/>
        <w:jc w:val="center"/>
        <w:rPr>
          <w:sz w:val="40"/>
          <w:szCs w:val="40"/>
          <w:lang w:val="bg-BG"/>
        </w:rPr>
      </w:pPr>
      <w:r w:rsidRPr="003D3F19">
        <w:rPr>
          <w:sz w:val="40"/>
          <w:szCs w:val="40"/>
          <w:lang w:val="bg-BG"/>
        </w:rPr>
        <w:t>ПРОЦЕДУРА ЧРЕЗ ДИРЕКТНО ПРЕДОСТАВЯНЕ</w:t>
      </w:r>
    </w:p>
    <w:p w14:paraId="119FB4A7" w14:textId="203ABC27" w:rsidR="00FF037E" w:rsidRPr="003D3F19" w:rsidRDefault="00FF037E" w:rsidP="00FF037E">
      <w:pPr>
        <w:spacing w:line="360" w:lineRule="auto"/>
        <w:ind w:left="109" w:right="109" w:hanging="3"/>
        <w:jc w:val="center"/>
        <w:rPr>
          <w:sz w:val="40"/>
          <w:szCs w:val="40"/>
          <w:lang w:val="bg-BG"/>
        </w:rPr>
      </w:pPr>
      <w:r w:rsidRPr="003D3F19">
        <w:rPr>
          <w:sz w:val="40"/>
          <w:szCs w:val="40"/>
          <w:lang w:val="bg-BG"/>
        </w:rPr>
        <w:t>НА БЕЗВЪЗМЕЗДНА ФИНАНСОВА ПОМОЩ</w:t>
      </w:r>
    </w:p>
    <w:p w14:paraId="6E16C8AF" w14:textId="77777777" w:rsidR="0057251A" w:rsidRPr="003D3F19" w:rsidRDefault="0057251A" w:rsidP="0057251A">
      <w:pPr>
        <w:spacing w:before="8" w:line="360" w:lineRule="auto"/>
        <w:ind w:right="-31"/>
        <w:jc w:val="center"/>
        <w:rPr>
          <w:sz w:val="40"/>
          <w:szCs w:val="40"/>
          <w:lang w:val="bg-BG"/>
        </w:rPr>
      </w:pPr>
      <w:r w:rsidRPr="003D3F19">
        <w:rPr>
          <w:sz w:val="40"/>
          <w:szCs w:val="40"/>
          <w:lang w:val="bg-BG"/>
        </w:rPr>
        <w:t>BG05SFPR001-3.005</w:t>
      </w:r>
    </w:p>
    <w:p w14:paraId="52A32A55" w14:textId="7B1DC467" w:rsidR="00725665" w:rsidRPr="003D3F19" w:rsidRDefault="0057251A" w:rsidP="0057251A">
      <w:pPr>
        <w:spacing w:before="8" w:line="360" w:lineRule="auto"/>
        <w:ind w:right="-31"/>
        <w:jc w:val="center"/>
        <w:rPr>
          <w:sz w:val="40"/>
          <w:szCs w:val="40"/>
          <w:lang w:val="bg-BG"/>
        </w:rPr>
      </w:pPr>
      <w:r w:rsidRPr="003D3F19">
        <w:rPr>
          <w:sz w:val="40"/>
          <w:szCs w:val="40"/>
          <w:lang w:val="bg-BG"/>
        </w:rPr>
        <w:t xml:space="preserve"> „РАЗВИТИЕ НА ДУАЛНАТА СИСТЕМА НА ОБУЧЕНИЕ В ПОО (ЧРЕЗ ПРИЛАГАНЕ НА ПОДХОДА ИТИ)“</w:t>
      </w:r>
    </w:p>
    <w:p w14:paraId="514E36FF" w14:textId="77777777" w:rsidR="00E1113A" w:rsidRPr="007C42F4" w:rsidRDefault="00725665" w:rsidP="00E1113A">
      <w:pPr>
        <w:spacing w:line="360" w:lineRule="auto"/>
        <w:ind w:left="109" w:right="109" w:hanging="3"/>
        <w:jc w:val="center"/>
        <w:rPr>
          <w:lang w:val="bg-BG"/>
        </w:rPr>
      </w:pPr>
      <w:r w:rsidRPr="00237281">
        <w:rPr>
          <w:b/>
          <w:sz w:val="48"/>
          <w:szCs w:val="48"/>
          <w:lang w:val="bg-BG"/>
        </w:rPr>
        <w:t>Указания (специфични за процедурата) на Управляващия орган за попълване на електронен формуляр за кандидатстване</w:t>
      </w:r>
      <w:r w:rsidR="00E1113A" w:rsidRPr="007C42F4">
        <w:rPr>
          <w:lang w:val="bg-BG"/>
        </w:rPr>
        <w:t xml:space="preserve"> </w:t>
      </w:r>
    </w:p>
    <w:p w14:paraId="6FF803F1" w14:textId="38726481" w:rsidR="00096E4E" w:rsidRPr="00901A46" w:rsidRDefault="00096E4E" w:rsidP="00901A46">
      <w:pPr>
        <w:spacing w:line="360" w:lineRule="auto"/>
        <w:ind w:right="109"/>
        <w:rPr>
          <w:sz w:val="48"/>
          <w:szCs w:val="48"/>
          <w:lang w:val="bg-BG"/>
        </w:rPr>
      </w:pPr>
    </w:p>
    <w:p w14:paraId="18BC2492" w14:textId="77777777" w:rsidR="00096E4E" w:rsidRPr="00B003D6" w:rsidRDefault="00096E4E">
      <w:pPr>
        <w:spacing w:line="200" w:lineRule="exact"/>
        <w:rPr>
          <w:lang w:val="bg-BG"/>
        </w:rPr>
      </w:pPr>
    </w:p>
    <w:p w14:paraId="04D3BDCC" w14:textId="77777777" w:rsidR="00096E4E" w:rsidRPr="00B003D6" w:rsidRDefault="00096E4E">
      <w:pPr>
        <w:spacing w:line="200" w:lineRule="exact"/>
        <w:rPr>
          <w:lang w:val="bg-BG"/>
        </w:rPr>
      </w:pPr>
    </w:p>
    <w:p w14:paraId="4A24FCE5" w14:textId="4335E940" w:rsidR="00096E4E" w:rsidRPr="00B003D6" w:rsidRDefault="00A9262A" w:rsidP="0057251A">
      <w:pPr>
        <w:spacing w:line="359" w:lineRule="auto"/>
        <w:ind w:left="117" w:right="73" w:firstLine="708"/>
        <w:jc w:val="both"/>
        <w:rPr>
          <w:sz w:val="24"/>
          <w:szCs w:val="24"/>
          <w:lang w:val="bg-BG"/>
        </w:rPr>
      </w:pPr>
      <w:r w:rsidRPr="00B003D6">
        <w:rPr>
          <w:sz w:val="24"/>
          <w:szCs w:val="24"/>
          <w:lang w:val="bg-BG"/>
        </w:rPr>
        <w:t xml:space="preserve">Настоящите </w:t>
      </w:r>
      <w:r w:rsidR="00CD3B40" w:rsidRPr="00B003D6">
        <w:rPr>
          <w:sz w:val="24"/>
          <w:szCs w:val="24"/>
          <w:lang w:val="bg-BG"/>
        </w:rPr>
        <w:t xml:space="preserve">указания имат за цел </w:t>
      </w:r>
      <w:r w:rsidRPr="00B003D6">
        <w:rPr>
          <w:sz w:val="24"/>
          <w:szCs w:val="24"/>
          <w:lang w:val="bg-BG"/>
        </w:rPr>
        <w:t>да улеснят конкретн</w:t>
      </w:r>
      <w:r w:rsidR="003A76B2">
        <w:rPr>
          <w:sz w:val="24"/>
          <w:szCs w:val="24"/>
          <w:lang w:val="bg-BG"/>
        </w:rPr>
        <w:t>ите</w:t>
      </w:r>
      <w:r w:rsidRPr="00B003D6">
        <w:rPr>
          <w:sz w:val="24"/>
          <w:szCs w:val="24"/>
          <w:lang w:val="bg-BG"/>
        </w:rPr>
        <w:t xml:space="preserve"> </w:t>
      </w:r>
      <w:r w:rsidR="00CD3B40" w:rsidRPr="00B003D6">
        <w:rPr>
          <w:sz w:val="24"/>
          <w:szCs w:val="24"/>
          <w:lang w:val="bg-BG"/>
        </w:rPr>
        <w:t>бенефициент</w:t>
      </w:r>
      <w:r w:rsidR="003A76B2">
        <w:rPr>
          <w:sz w:val="24"/>
          <w:szCs w:val="24"/>
          <w:lang w:val="bg-BG"/>
        </w:rPr>
        <w:t>и</w:t>
      </w:r>
      <w:r w:rsidR="00CD3B40" w:rsidRPr="00B003D6">
        <w:rPr>
          <w:sz w:val="24"/>
          <w:szCs w:val="24"/>
          <w:lang w:val="bg-BG"/>
        </w:rPr>
        <w:t xml:space="preserve"> при попълването </w:t>
      </w:r>
      <w:r w:rsidRPr="00B003D6">
        <w:rPr>
          <w:sz w:val="24"/>
          <w:szCs w:val="24"/>
          <w:lang w:val="bg-BG"/>
        </w:rPr>
        <w:t>на</w:t>
      </w:r>
      <w:r w:rsidR="00CD3B40" w:rsidRPr="00B003D6">
        <w:rPr>
          <w:sz w:val="24"/>
          <w:szCs w:val="24"/>
          <w:lang w:val="bg-BG"/>
        </w:rPr>
        <w:t xml:space="preserve"> </w:t>
      </w:r>
      <w:r w:rsidRPr="00B003D6">
        <w:rPr>
          <w:sz w:val="24"/>
          <w:szCs w:val="24"/>
          <w:lang w:val="bg-BG"/>
        </w:rPr>
        <w:t>Формуляра</w:t>
      </w:r>
      <w:r w:rsidR="00CD3B40" w:rsidRPr="00B003D6">
        <w:rPr>
          <w:sz w:val="24"/>
          <w:szCs w:val="24"/>
          <w:lang w:val="bg-BG"/>
        </w:rPr>
        <w:t xml:space="preserve"> </w:t>
      </w:r>
      <w:r w:rsidRPr="00B003D6">
        <w:rPr>
          <w:sz w:val="24"/>
          <w:szCs w:val="24"/>
          <w:lang w:val="bg-BG"/>
        </w:rPr>
        <w:t>за кандидатстване по процедура</w:t>
      </w:r>
      <w:r w:rsidR="00CD3B40" w:rsidRPr="00B003D6">
        <w:rPr>
          <w:sz w:val="24"/>
          <w:szCs w:val="24"/>
          <w:lang w:val="bg-BG"/>
        </w:rPr>
        <w:t xml:space="preserve"> </w:t>
      </w:r>
      <w:r w:rsidR="0057251A" w:rsidRPr="0057251A">
        <w:rPr>
          <w:sz w:val="24"/>
          <w:szCs w:val="24"/>
          <w:lang w:val="bg-BG"/>
        </w:rPr>
        <w:t>BG05SFPR001-3.005</w:t>
      </w:r>
      <w:r w:rsidR="0057251A">
        <w:rPr>
          <w:sz w:val="24"/>
          <w:szCs w:val="24"/>
          <w:lang w:val="bg-BG"/>
        </w:rPr>
        <w:t xml:space="preserve"> </w:t>
      </w:r>
      <w:r w:rsidR="0057251A" w:rsidRPr="0057251A">
        <w:rPr>
          <w:sz w:val="24"/>
          <w:szCs w:val="24"/>
          <w:lang w:val="bg-BG"/>
        </w:rPr>
        <w:t xml:space="preserve"> „</w:t>
      </w:r>
      <w:r w:rsidR="0057251A">
        <w:rPr>
          <w:sz w:val="24"/>
          <w:szCs w:val="24"/>
          <w:lang w:val="bg-BG"/>
        </w:rPr>
        <w:t>Р</w:t>
      </w:r>
      <w:r w:rsidR="0057251A" w:rsidRPr="0057251A">
        <w:rPr>
          <w:sz w:val="24"/>
          <w:szCs w:val="24"/>
          <w:lang w:val="bg-BG"/>
        </w:rPr>
        <w:t xml:space="preserve">азвитие на </w:t>
      </w:r>
      <w:proofErr w:type="spellStart"/>
      <w:r w:rsidR="0057251A" w:rsidRPr="0057251A">
        <w:rPr>
          <w:sz w:val="24"/>
          <w:szCs w:val="24"/>
          <w:lang w:val="bg-BG"/>
        </w:rPr>
        <w:t>дуалната</w:t>
      </w:r>
      <w:proofErr w:type="spellEnd"/>
      <w:r w:rsidR="0057251A" w:rsidRPr="0057251A">
        <w:rPr>
          <w:sz w:val="24"/>
          <w:szCs w:val="24"/>
          <w:lang w:val="bg-BG"/>
        </w:rPr>
        <w:t xml:space="preserve"> система на обучение в </w:t>
      </w:r>
      <w:r w:rsidR="0057251A">
        <w:rPr>
          <w:sz w:val="24"/>
          <w:szCs w:val="24"/>
          <w:lang w:val="bg-BG"/>
        </w:rPr>
        <w:t xml:space="preserve">ПОО </w:t>
      </w:r>
      <w:r w:rsidR="0057251A" w:rsidRPr="0057251A">
        <w:rPr>
          <w:sz w:val="24"/>
          <w:szCs w:val="24"/>
          <w:lang w:val="bg-BG"/>
        </w:rPr>
        <w:t xml:space="preserve">(чрез прилагане на подхода </w:t>
      </w:r>
      <w:r w:rsidR="0057251A">
        <w:rPr>
          <w:sz w:val="24"/>
          <w:szCs w:val="24"/>
          <w:lang w:val="bg-BG"/>
        </w:rPr>
        <w:t>ИТИ</w:t>
      </w:r>
      <w:r w:rsidR="0057251A" w:rsidRPr="0057251A">
        <w:rPr>
          <w:sz w:val="24"/>
          <w:szCs w:val="24"/>
          <w:lang w:val="bg-BG"/>
        </w:rPr>
        <w:t>)“</w:t>
      </w:r>
      <w:r w:rsidR="0057251A">
        <w:rPr>
          <w:sz w:val="24"/>
          <w:szCs w:val="24"/>
          <w:lang w:val="bg-BG"/>
        </w:rPr>
        <w:t xml:space="preserve"> </w:t>
      </w:r>
      <w:r w:rsidRPr="00B003D6">
        <w:rPr>
          <w:sz w:val="24"/>
          <w:szCs w:val="24"/>
          <w:lang w:val="bg-BG"/>
        </w:rPr>
        <w:t xml:space="preserve">по </w:t>
      </w:r>
      <w:r w:rsidR="00757B30">
        <w:rPr>
          <w:sz w:val="24"/>
          <w:szCs w:val="24"/>
          <w:lang w:val="bg-BG"/>
        </w:rPr>
        <w:t>П</w:t>
      </w:r>
      <w:r w:rsidRPr="00B003D6">
        <w:rPr>
          <w:sz w:val="24"/>
          <w:szCs w:val="24"/>
          <w:lang w:val="bg-BG"/>
        </w:rPr>
        <w:t>рограма „</w:t>
      </w:r>
      <w:r w:rsidR="00237281">
        <w:rPr>
          <w:sz w:val="24"/>
          <w:szCs w:val="24"/>
          <w:lang w:val="bg-BG"/>
        </w:rPr>
        <w:t>Образование</w:t>
      </w:r>
      <w:r w:rsidR="00CD3B40" w:rsidRPr="00B003D6">
        <w:rPr>
          <w:sz w:val="24"/>
          <w:szCs w:val="24"/>
          <w:lang w:val="bg-BG"/>
        </w:rPr>
        <w:t xml:space="preserve">“ </w:t>
      </w:r>
      <w:r w:rsidRPr="00B003D6">
        <w:rPr>
          <w:sz w:val="24"/>
          <w:szCs w:val="24"/>
          <w:lang w:val="bg-BG"/>
        </w:rPr>
        <w:t>20</w:t>
      </w:r>
      <w:r w:rsidR="00237281">
        <w:rPr>
          <w:sz w:val="24"/>
          <w:szCs w:val="24"/>
          <w:lang w:val="bg-BG"/>
        </w:rPr>
        <w:t>21</w:t>
      </w:r>
      <w:r w:rsidRPr="00B003D6">
        <w:rPr>
          <w:sz w:val="24"/>
          <w:szCs w:val="24"/>
          <w:lang w:val="bg-BG"/>
        </w:rPr>
        <w:t>-202</w:t>
      </w:r>
      <w:r w:rsidR="00237281">
        <w:rPr>
          <w:sz w:val="24"/>
          <w:szCs w:val="24"/>
          <w:lang w:val="bg-BG"/>
        </w:rPr>
        <w:t>7</w:t>
      </w:r>
      <w:r w:rsidRPr="00B003D6">
        <w:rPr>
          <w:sz w:val="24"/>
          <w:szCs w:val="24"/>
          <w:lang w:val="bg-BG"/>
        </w:rPr>
        <w:t xml:space="preserve"> г.</w:t>
      </w:r>
      <w:r w:rsidR="00024F58">
        <w:rPr>
          <w:sz w:val="24"/>
          <w:szCs w:val="24"/>
          <w:lang w:val="bg-BG"/>
        </w:rPr>
        <w:t xml:space="preserve"> </w:t>
      </w:r>
    </w:p>
    <w:p w14:paraId="0806C977" w14:textId="77777777" w:rsidR="00096E4E" w:rsidRPr="00B003D6" w:rsidRDefault="00096E4E">
      <w:pPr>
        <w:spacing w:before="6" w:line="360" w:lineRule="auto"/>
        <w:ind w:left="117" w:right="76" w:firstLine="708"/>
        <w:jc w:val="both"/>
        <w:rPr>
          <w:sz w:val="24"/>
          <w:szCs w:val="24"/>
          <w:lang w:val="bg-BG"/>
        </w:rPr>
      </w:pPr>
    </w:p>
    <w:p w14:paraId="076B9FC5" w14:textId="77777777" w:rsidR="00EB36E9" w:rsidRPr="00B003D6" w:rsidRDefault="00EB36E9">
      <w:pPr>
        <w:spacing w:before="6" w:line="360" w:lineRule="auto"/>
        <w:ind w:left="117" w:right="76" w:firstLine="708"/>
        <w:jc w:val="both"/>
        <w:rPr>
          <w:sz w:val="24"/>
          <w:szCs w:val="24"/>
          <w:lang w:val="bg-BG"/>
        </w:rPr>
      </w:pPr>
    </w:p>
    <w:p w14:paraId="46DCEB42" w14:textId="77777777" w:rsidR="00EB36E9" w:rsidRPr="00B003D6" w:rsidRDefault="00EB36E9">
      <w:pPr>
        <w:spacing w:before="6" w:line="360" w:lineRule="auto"/>
        <w:ind w:left="117" w:right="76" w:firstLine="708"/>
        <w:jc w:val="both"/>
        <w:rPr>
          <w:sz w:val="24"/>
          <w:szCs w:val="24"/>
          <w:lang w:val="bg-BG"/>
        </w:rPr>
      </w:pPr>
    </w:p>
    <w:p w14:paraId="243A20A4" w14:textId="77777777" w:rsidR="00EB36E9" w:rsidRPr="00B003D6" w:rsidRDefault="00EB36E9">
      <w:pPr>
        <w:spacing w:before="6" w:line="360" w:lineRule="auto"/>
        <w:ind w:left="117" w:right="76" w:firstLine="708"/>
        <w:jc w:val="both"/>
        <w:rPr>
          <w:sz w:val="24"/>
          <w:szCs w:val="24"/>
          <w:lang w:val="bg-BG"/>
        </w:rPr>
      </w:pPr>
    </w:p>
    <w:p w14:paraId="6502E900" w14:textId="38C9882E" w:rsidR="00EB36E9" w:rsidRPr="00B003D6" w:rsidRDefault="000C311F">
      <w:pPr>
        <w:spacing w:before="6" w:line="360" w:lineRule="auto"/>
        <w:ind w:left="117" w:right="76" w:firstLine="708"/>
        <w:jc w:val="both"/>
        <w:rPr>
          <w:sz w:val="24"/>
          <w:szCs w:val="24"/>
          <w:lang w:val="bg-BG"/>
        </w:rPr>
      </w:pPr>
      <w:r w:rsidRPr="007628D6">
        <w:rPr>
          <w:noProof/>
        </w:rPr>
        <w:drawing>
          <wp:anchor distT="0" distB="0" distL="114300" distR="114300" simplePos="0" relativeHeight="251661312" behindDoc="1" locked="0" layoutInCell="1" allowOverlap="1" wp14:anchorId="267A17CA" wp14:editId="34EF7A5F">
            <wp:simplePos x="0" y="0"/>
            <wp:positionH relativeFrom="margin">
              <wp:posOffset>0</wp:posOffset>
            </wp:positionH>
            <wp:positionV relativeFrom="paragraph">
              <wp:posOffset>266065</wp:posOffset>
            </wp:positionV>
            <wp:extent cx="6120130" cy="3341370"/>
            <wp:effectExtent l="0" t="0" r="0" b="0"/>
            <wp:wrapTight wrapText="bothSides">
              <wp:wrapPolygon edited="0">
                <wp:start x="0" y="0"/>
                <wp:lineTo x="0" y="21428"/>
                <wp:lineTo x="21515" y="21428"/>
                <wp:lineTo x="2151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3341370"/>
                    </a:xfrm>
                    <a:prstGeom prst="rect">
                      <a:avLst/>
                    </a:prstGeom>
                    <a:noFill/>
                    <a:ln>
                      <a:noFill/>
                    </a:ln>
                  </pic:spPr>
                </pic:pic>
              </a:graphicData>
            </a:graphic>
          </wp:anchor>
        </w:drawing>
      </w:r>
    </w:p>
    <w:p w14:paraId="3BB19265" w14:textId="77777777" w:rsidR="00EB36E9" w:rsidRPr="00B003D6" w:rsidRDefault="00EB36E9">
      <w:pPr>
        <w:spacing w:before="6" w:line="360" w:lineRule="auto"/>
        <w:ind w:left="117" w:right="76" w:firstLine="708"/>
        <w:jc w:val="both"/>
        <w:rPr>
          <w:sz w:val="24"/>
          <w:szCs w:val="24"/>
          <w:lang w:val="bg-BG"/>
        </w:rPr>
      </w:pPr>
    </w:p>
    <w:p w14:paraId="6F76C7D4" w14:textId="77777777" w:rsidR="000C311F" w:rsidRPr="007628D6" w:rsidRDefault="000C311F" w:rsidP="000C311F">
      <w:pPr>
        <w:spacing w:line="580" w:lineRule="exact"/>
        <w:ind w:left="941" w:right="1362"/>
        <w:jc w:val="center"/>
        <w:rPr>
          <w:sz w:val="52"/>
          <w:szCs w:val="52"/>
          <w:lang w:val="bg-BG"/>
        </w:rPr>
      </w:pPr>
      <w:r w:rsidRPr="007628D6">
        <w:rPr>
          <w:color w:val="FF0000"/>
          <w:position w:val="-1"/>
          <w:sz w:val="52"/>
          <w:szCs w:val="52"/>
          <w:lang w:val="bg-BG"/>
        </w:rPr>
        <w:t>Допълнителна информация е</w:t>
      </w:r>
    </w:p>
    <w:p w14:paraId="3ADCFBB0" w14:textId="77777777" w:rsidR="000C311F" w:rsidRPr="007628D6" w:rsidRDefault="000C311F" w:rsidP="000C311F">
      <w:pPr>
        <w:spacing w:before="17" w:line="280" w:lineRule="exact"/>
        <w:rPr>
          <w:sz w:val="28"/>
          <w:szCs w:val="28"/>
          <w:lang w:val="bg-BG"/>
        </w:rPr>
      </w:pPr>
    </w:p>
    <w:p w14:paraId="4AB06987" w14:textId="77777777" w:rsidR="000C311F" w:rsidRPr="007628D6" w:rsidRDefault="000C311F" w:rsidP="000C311F">
      <w:pPr>
        <w:spacing w:line="360" w:lineRule="auto"/>
        <w:ind w:left="60" w:right="483"/>
        <w:jc w:val="center"/>
        <w:rPr>
          <w:sz w:val="52"/>
          <w:szCs w:val="52"/>
          <w:lang w:val="bg-BG"/>
        </w:rPr>
        <w:sectPr w:rsidR="000C311F" w:rsidRPr="007628D6">
          <w:headerReference w:type="default" r:id="rId9"/>
          <w:pgSz w:w="11920" w:h="16840"/>
          <w:pgMar w:top="1560" w:right="1440" w:bottom="280" w:left="1580" w:header="0" w:footer="1035" w:gutter="0"/>
          <w:cols w:space="720"/>
        </w:sectPr>
      </w:pPr>
      <w:r w:rsidRPr="007628D6">
        <w:rPr>
          <w:color w:val="FF0000"/>
          <w:sz w:val="52"/>
          <w:szCs w:val="52"/>
          <w:lang w:val="bg-BG"/>
        </w:rPr>
        <w:t>предоставена и в полето „Помощ” на същия модул.</w:t>
      </w:r>
    </w:p>
    <w:p w14:paraId="6F496ADE" w14:textId="7660B954" w:rsidR="00096E4E" w:rsidRPr="00B003D6" w:rsidRDefault="00CE1A32" w:rsidP="00F925A8">
      <w:pPr>
        <w:spacing w:before="6" w:line="360" w:lineRule="auto"/>
        <w:ind w:right="76"/>
        <w:jc w:val="both"/>
        <w:rPr>
          <w:lang w:val="bg-BG"/>
        </w:rPr>
      </w:pPr>
      <w:r w:rsidRPr="007628D6">
        <w:rPr>
          <w:noProof/>
        </w:rPr>
        <w:lastRenderedPageBreak/>
        <w:drawing>
          <wp:anchor distT="0" distB="0" distL="114300" distR="114300" simplePos="0" relativeHeight="251663360" behindDoc="1" locked="0" layoutInCell="1" allowOverlap="1" wp14:anchorId="1270C708" wp14:editId="66DA4A2B">
            <wp:simplePos x="0" y="0"/>
            <wp:positionH relativeFrom="margin">
              <wp:posOffset>295275</wp:posOffset>
            </wp:positionH>
            <wp:positionV relativeFrom="paragraph">
              <wp:posOffset>161290</wp:posOffset>
            </wp:positionV>
            <wp:extent cx="5793740" cy="3267710"/>
            <wp:effectExtent l="0" t="0" r="0" b="8890"/>
            <wp:wrapTight wrapText="bothSides">
              <wp:wrapPolygon edited="0">
                <wp:start x="0" y="0"/>
                <wp:lineTo x="0" y="21533"/>
                <wp:lineTo x="21520" y="21533"/>
                <wp:lineTo x="2152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93740" cy="3267710"/>
                    </a:xfrm>
                    <a:prstGeom prst="rect">
                      <a:avLst/>
                    </a:prstGeom>
                    <a:noFill/>
                    <a:ln>
                      <a:noFill/>
                    </a:ln>
                  </pic:spPr>
                </pic:pic>
              </a:graphicData>
            </a:graphic>
            <wp14:sizeRelH relativeFrom="margin">
              <wp14:pctWidth>0</wp14:pctWidth>
            </wp14:sizeRelH>
          </wp:anchor>
        </w:drawing>
      </w:r>
    </w:p>
    <w:p w14:paraId="46D3F406" w14:textId="77777777" w:rsidR="00CE1A32" w:rsidRDefault="00CE1A32" w:rsidP="004537B8">
      <w:pPr>
        <w:spacing w:line="360" w:lineRule="auto"/>
        <w:ind w:firstLine="720"/>
        <w:jc w:val="both"/>
        <w:rPr>
          <w:sz w:val="24"/>
          <w:szCs w:val="24"/>
          <w:lang w:val="bg-BG"/>
        </w:rPr>
      </w:pPr>
    </w:p>
    <w:p w14:paraId="6E95AF2C" w14:textId="0775A1FC" w:rsidR="00096E4E" w:rsidRPr="00B003D6" w:rsidRDefault="00A9262A" w:rsidP="004537B8">
      <w:pPr>
        <w:spacing w:line="360" w:lineRule="auto"/>
        <w:ind w:firstLine="720"/>
        <w:jc w:val="both"/>
        <w:rPr>
          <w:sz w:val="24"/>
          <w:szCs w:val="24"/>
          <w:lang w:val="bg-BG"/>
        </w:rPr>
      </w:pPr>
      <w:r w:rsidRPr="00B003D6">
        <w:rPr>
          <w:sz w:val="24"/>
          <w:szCs w:val="24"/>
          <w:lang w:val="bg-BG"/>
        </w:rPr>
        <w:t>За разработването на проектното предложение по процедурата се използва уеб базирания</w:t>
      </w:r>
      <w:r w:rsidR="000B72AE" w:rsidRPr="00B003D6">
        <w:rPr>
          <w:sz w:val="24"/>
          <w:szCs w:val="24"/>
          <w:lang w:val="bg-BG"/>
        </w:rPr>
        <w:t>т</w:t>
      </w:r>
      <w:r w:rsidRPr="00B003D6">
        <w:rPr>
          <w:sz w:val="24"/>
          <w:szCs w:val="24"/>
          <w:lang w:val="bg-BG"/>
        </w:rPr>
        <w:t xml:space="preserve"> Формуляр за кандид</w:t>
      </w:r>
      <w:r w:rsidR="00490CD3" w:rsidRPr="00B003D6">
        <w:rPr>
          <w:sz w:val="24"/>
          <w:szCs w:val="24"/>
          <w:lang w:val="bg-BG"/>
        </w:rPr>
        <w:t xml:space="preserve">атстване по процедура </w:t>
      </w:r>
      <w:r w:rsidR="0057251A" w:rsidRPr="0057251A">
        <w:rPr>
          <w:sz w:val="24"/>
          <w:szCs w:val="24"/>
          <w:lang w:val="bg-BG"/>
        </w:rPr>
        <w:t>BG05SFPR001-3.005</w:t>
      </w:r>
      <w:r w:rsidR="0057251A">
        <w:rPr>
          <w:sz w:val="24"/>
          <w:szCs w:val="24"/>
          <w:lang w:val="bg-BG"/>
        </w:rPr>
        <w:t xml:space="preserve"> </w:t>
      </w:r>
      <w:r w:rsidR="0057251A" w:rsidRPr="0057251A">
        <w:rPr>
          <w:sz w:val="24"/>
          <w:szCs w:val="24"/>
          <w:lang w:val="bg-BG"/>
        </w:rPr>
        <w:t xml:space="preserve"> „</w:t>
      </w:r>
      <w:r w:rsidR="0057251A">
        <w:rPr>
          <w:sz w:val="24"/>
          <w:szCs w:val="24"/>
          <w:lang w:val="bg-BG"/>
        </w:rPr>
        <w:t>Р</w:t>
      </w:r>
      <w:r w:rsidR="0057251A" w:rsidRPr="0057251A">
        <w:rPr>
          <w:sz w:val="24"/>
          <w:szCs w:val="24"/>
          <w:lang w:val="bg-BG"/>
        </w:rPr>
        <w:t xml:space="preserve">азвитие на </w:t>
      </w:r>
      <w:proofErr w:type="spellStart"/>
      <w:r w:rsidR="0057251A" w:rsidRPr="0057251A">
        <w:rPr>
          <w:sz w:val="24"/>
          <w:szCs w:val="24"/>
          <w:lang w:val="bg-BG"/>
        </w:rPr>
        <w:t>дуалната</w:t>
      </w:r>
      <w:proofErr w:type="spellEnd"/>
      <w:r w:rsidR="0057251A" w:rsidRPr="0057251A">
        <w:rPr>
          <w:sz w:val="24"/>
          <w:szCs w:val="24"/>
          <w:lang w:val="bg-BG"/>
        </w:rPr>
        <w:t xml:space="preserve"> система на обучение в </w:t>
      </w:r>
      <w:r w:rsidR="0057251A">
        <w:rPr>
          <w:sz w:val="24"/>
          <w:szCs w:val="24"/>
          <w:lang w:val="bg-BG"/>
        </w:rPr>
        <w:t xml:space="preserve">ПОО </w:t>
      </w:r>
      <w:r w:rsidR="0057251A" w:rsidRPr="0057251A">
        <w:rPr>
          <w:sz w:val="24"/>
          <w:szCs w:val="24"/>
          <w:lang w:val="bg-BG"/>
        </w:rPr>
        <w:t xml:space="preserve">(чрез прилагане на подхода </w:t>
      </w:r>
      <w:r w:rsidR="0057251A">
        <w:rPr>
          <w:sz w:val="24"/>
          <w:szCs w:val="24"/>
          <w:lang w:val="bg-BG"/>
        </w:rPr>
        <w:t>ИТИ</w:t>
      </w:r>
      <w:r w:rsidR="0057251A" w:rsidRPr="0057251A">
        <w:rPr>
          <w:sz w:val="24"/>
          <w:szCs w:val="24"/>
          <w:lang w:val="bg-BG"/>
        </w:rPr>
        <w:t>)“</w:t>
      </w:r>
      <w:r w:rsidR="0057251A">
        <w:rPr>
          <w:sz w:val="24"/>
          <w:szCs w:val="24"/>
          <w:lang w:val="bg-BG"/>
        </w:rPr>
        <w:t xml:space="preserve"> </w:t>
      </w:r>
      <w:r w:rsidR="00490CD3" w:rsidRPr="00B003D6">
        <w:rPr>
          <w:sz w:val="24"/>
          <w:szCs w:val="24"/>
          <w:lang w:val="bg-BG"/>
        </w:rPr>
        <w:t xml:space="preserve">в </w:t>
      </w:r>
      <w:r w:rsidRPr="00B003D6">
        <w:rPr>
          <w:sz w:val="24"/>
          <w:szCs w:val="24"/>
          <w:lang w:val="bg-BG"/>
        </w:rPr>
        <w:t>И</w:t>
      </w:r>
      <w:r w:rsidR="00490CD3" w:rsidRPr="00B003D6">
        <w:rPr>
          <w:sz w:val="24"/>
          <w:szCs w:val="24"/>
          <w:lang w:val="bg-BG"/>
        </w:rPr>
        <w:t xml:space="preserve">нформационната </w:t>
      </w:r>
      <w:r w:rsidRPr="00B003D6">
        <w:rPr>
          <w:sz w:val="24"/>
          <w:szCs w:val="24"/>
          <w:lang w:val="bg-BG"/>
        </w:rPr>
        <w:t>система за</w:t>
      </w:r>
      <w:r w:rsidR="00490CD3" w:rsidRPr="00B003D6">
        <w:rPr>
          <w:sz w:val="24"/>
          <w:szCs w:val="24"/>
          <w:lang w:val="bg-BG"/>
        </w:rPr>
        <w:t xml:space="preserve"> </w:t>
      </w:r>
      <w:r w:rsidRPr="00B003D6">
        <w:rPr>
          <w:sz w:val="24"/>
          <w:szCs w:val="24"/>
          <w:lang w:val="bg-BG"/>
        </w:rPr>
        <w:t xml:space="preserve">управление и наблюдение </w:t>
      </w:r>
      <w:r w:rsidR="00FF1F76" w:rsidRPr="00B003D6">
        <w:rPr>
          <w:sz w:val="24"/>
          <w:szCs w:val="24"/>
          <w:lang w:val="bg-BG"/>
        </w:rPr>
        <w:t>(</w:t>
      </w:r>
      <w:r w:rsidRPr="00B003D6">
        <w:rPr>
          <w:sz w:val="24"/>
          <w:szCs w:val="24"/>
          <w:lang w:val="bg-BG"/>
        </w:rPr>
        <w:t>ИСУН</w:t>
      </w:r>
      <w:r w:rsidR="00FF1F76" w:rsidRPr="00B003D6">
        <w:rPr>
          <w:sz w:val="24"/>
          <w:szCs w:val="24"/>
          <w:lang w:val="bg-BG"/>
        </w:rPr>
        <w:t>)</w:t>
      </w:r>
      <w:r w:rsidRPr="00B003D6">
        <w:rPr>
          <w:sz w:val="24"/>
          <w:szCs w:val="24"/>
          <w:lang w:val="bg-BG"/>
        </w:rPr>
        <w:t>.</w:t>
      </w:r>
    </w:p>
    <w:p w14:paraId="5CD94CF3" w14:textId="2F05D9C6" w:rsidR="0099795A" w:rsidRPr="0099795A" w:rsidRDefault="0099795A" w:rsidP="000F5B28">
      <w:pPr>
        <w:pBdr>
          <w:top w:val="single" w:sz="4" w:space="1" w:color="auto"/>
          <w:left w:val="single" w:sz="4" w:space="4" w:color="auto"/>
          <w:bottom w:val="single" w:sz="4" w:space="1" w:color="auto"/>
          <w:right w:val="single" w:sz="4" w:space="4" w:color="auto"/>
        </w:pBdr>
        <w:shd w:val="clear" w:color="auto" w:fill="DBE5F1" w:themeFill="accent1" w:themeFillTint="33"/>
        <w:spacing w:line="360" w:lineRule="auto"/>
        <w:ind w:firstLine="720"/>
        <w:jc w:val="center"/>
        <w:rPr>
          <w:sz w:val="24"/>
          <w:szCs w:val="24"/>
          <w:lang w:val="bg-BG"/>
        </w:rPr>
      </w:pPr>
      <w:r w:rsidRPr="0099795A">
        <w:rPr>
          <w:sz w:val="24"/>
          <w:szCs w:val="24"/>
          <w:lang w:val="bg-BG"/>
        </w:rPr>
        <w:t>Интернет адресът на модула за електронно кандидатстване на ИСУН е:</w:t>
      </w:r>
    </w:p>
    <w:p w14:paraId="571467E3" w14:textId="16589A25" w:rsidR="00901A46" w:rsidRDefault="003D538B" w:rsidP="000F5B28">
      <w:pPr>
        <w:pBdr>
          <w:top w:val="single" w:sz="4" w:space="1" w:color="auto"/>
          <w:left w:val="single" w:sz="4" w:space="4" w:color="auto"/>
          <w:bottom w:val="single" w:sz="4" w:space="1" w:color="auto"/>
          <w:right w:val="single" w:sz="4" w:space="4" w:color="auto"/>
        </w:pBdr>
        <w:shd w:val="clear" w:color="auto" w:fill="DBE5F1" w:themeFill="accent1" w:themeFillTint="33"/>
        <w:spacing w:line="360" w:lineRule="auto"/>
        <w:ind w:firstLine="720"/>
        <w:jc w:val="center"/>
        <w:rPr>
          <w:sz w:val="24"/>
          <w:szCs w:val="24"/>
          <w:lang w:val="bg-BG"/>
        </w:rPr>
      </w:pPr>
      <w:hyperlink r:id="rId11" w:history="1">
        <w:r w:rsidR="0099795A" w:rsidRPr="00C65BAE">
          <w:rPr>
            <w:rStyle w:val="Hyperlink"/>
            <w:sz w:val="24"/>
            <w:szCs w:val="24"/>
            <w:lang w:val="bg-BG"/>
          </w:rPr>
          <w:t>https://eumis2020.government.bg/bg/s/Default/Index</w:t>
        </w:r>
      </w:hyperlink>
      <w:r w:rsidR="0099795A">
        <w:rPr>
          <w:sz w:val="24"/>
          <w:szCs w:val="24"/>
          <w:lang w:val="bg-BG"/>
        </w:rPr>
        <w:t>.</w:t>
      </w:r>
    </w:p>
    <w:p w14:paraId="7C38B79E" w14:textId="3F2A5BE6" w:rsidR="00096E4E" w:rsidRPr="00B003D6" w:rsidRDefault="00936337" w:rsidP="00936337">
      <w:pPr>
        <w:spacing w:line="360" w:lineRule="auto"/>
        <w:ind w:firstLine="720"/>
        <w:jc w:val="both"/>
        <w:rPr>
          <w:sz w:val="24"/>
          <w:szCs w:val="24"/>
          <w:lang w:val="bg-BG"/>
        </w:rPr>
      </w:pPr>
      <w:r w:rsidRPr="00B003D6">
        <w:rPr>
          <w:sz w:val="24"/>
          <w:szCs w:val="24"/>
          <w:lang w:val="bg-BG"/>
        </w:rPr>
        <w:t>За оптимална  работа  със  системата  е  препоръчително</w:t>
      </w:r>
      <w:r w:rsidR="00FF1F76" w:rsidRPr="00B003D6">
        <w:rPr>
          <w:sz w:val="24"/>
          <w:szCs w:val="24"/>
          <w:lang w:val="bg-BG"/>
        </w:rPr>
        <w:t xml:space="preserve"> </w:t>
      </w:r>
      <w:r w:rsidR="00A9262A" w:rsidRPr="00B003D6">
        <w:rPr>
          <w:sz w:val="24"/>
          <w:szCs w:val="24"/>
          <w:lang w:val="bg-BG"/>
        </w:rPr>
        <w:t>да  използвате  п</w:t>
      </w:r>
      <w:r w:rsidR="00FF1F76" w:rsidRPr="00B003D6">
        <w:rPr>
          <w:sz w:val="24"/>
          <w:szCs w:val="24"/>
          <w:lang w:val="bg-BG"/>
        </w:rPr>
        <w:t>оследн</w:t>
      </w:r>
      <w:r w:rsidR="00A9262A" w:rsidRPr="00B003D6">
        <w:rPr>
          <w:sz w:val="24"/>
          <w:szCs w:val="24"/>
          <w:lang w:val="bg-BG"/>
        </w:rPr>
        <w:t>ата  версия  на  бра</w:t>
      </w:r>
      <w:r w:rsidR="00FF1F76" w:rsidRPr="00B003D6">
        <w:rPr>
          <w:sz w:val="24"/>
          <w:szCs w:val="24"/>
          <w:lang w:val="bg-BG"/>
        </w:rPr>
        <w:t>уз</w:t>
      </w:r>
      <w:r w:rsidR="00A9262A" w:rsidRPr="00B003D6">
        <w:rPr>
          <w:sz w:val="24"/>
          <w:szCs w:val="24"/>
          <w:lang w:val="bg-BG"/>
        </w:rPr>
        <w:t xml:space="preserve">ъра  </w:t>
      </w:r>
      <w:proofErr w:type="spellStart"/>
      <w:r w:rsidR="00A9262A" w:rsidRPr="00B003D6">
        <w:rPr>
          <w:sz w:val="24"/>
          <w:szCs w:val="24"/>
          <w:lang w:val="bg-BG"/>
        </w:rPr>
        <w:t>Google</w:t>
      </w:r>
      <w:proofErr w:type="spellEnd"/>
      <w:r w:rsidR="00A9262A" w:rsidRPr="00B003D6">
        <w:rPr>
          <w:sz w:val="24"/>
          <w:szCs w:val="24"/>
          <w:lang w:val="bg-BG"/>
        </w:rPr>
        <w:t xml:space="preserve"> </w:t>
      </w:r>
      <w:proofErr w:type="spellStart"/>
      <w:r w:rsidR="00A9262A" w:rsidRPr="00B003D6">
        <w:rPr>
          <w:sz w:val="24"/>
          <w:szCs w:val="24"/>
          <w:lang w:val="bg-BG"/>
        </w:rPr>
        <w:t>Chrome</w:t>
      </w:r>
      <w:proofErr w:type="spellEnd"/>
      <w:r w:rsidR="00A9262A" w:rsidRPr="00B003D6">
        <w:rPr>
          <w:sz w:val="24"/>
          <w:szCs w:val="24"/>
          <w:lang w:val="bg-BG"/>
        </w:rPr>
        <w:t>.</w:t>
      </w:r>
    </w:p>
    <w:p w14:paraId="26E91E0A" w14:textId="53AD116F" w:rsidR="00096E4E" w:rsidRPr="00B003D6" w:rsidRDefault="001D376C" w:rsidP="004537B8">
      <w:pPr>
        <w:spacing w:line="360" w:lineRule="auto"/>
        <w:ind w:firstLine="720"/>
        <w:jc w:val="both"/>
        <w:rPr>
          <w:sz w:val="24"/>
          <w:szCs w:val="24"/>
          <w:lang w:val="bg-BG"/>
        </w:rPr>
      </w:pPr>
      <w:r w:rsidRPr="00B003D6">
        <w:rPr>
          <w:sz w:val="24"/>
          <w:szCs w:val="24"/>
          <w:lang w:val="bg-BG"/>
        </w:rPr>
        <w:t xml:space="preserve">Следва да имате </w:t>
      </w:r>
      <w:r w:rsidR="00A9262A" w:rsidRPr="00B003D6">
        <w:rPr>
          <w:sz w:val="24"/>
          <w:szCs w:val="24"/>
          <w:lang w:val="bg-BG"/>
        </w:rPr>
        <w:t>предвид,</w:t>
      </w:r>
      <w:r w:rsidRPr="00B003D6">
        <w:rPr>
          <w:sz w:val="24"/>
          <w:szCs w:val="24"/>
          <w:lang w:val="bg-BG"/>
        </w:rPr>
        <w:t xml:space="preserve"> </w:t>
      </w:r>
      <w:r w:rsidR="00A9262A" w:rsidRPr="00B003D6">
        <w:rPr>
          <w:sz w:val="24"/>
          <w:szCs w:val="24"/>
          <w:lang w:val="bg-BG"/>
        </w:rPr>
        <w:t xml:space="preserve">че </w:t>
      </w:r>
      <w:r w:rsidRPr="00B003D6">
        <w:rPr>
          <w:sz w:val="24"/>
          <w:szCs w:val="24"/>
          <w:lang w:val="bg-BG"/>
        </w:rPr>
        <w:t xml:space="preserve">по </w:t>
      </w:r>
      <w:r w:rsidR="00A9262A" w:rsidRPr="00B003D6">
        <w:rPr>
          <w:sz w:val="24"/>
          <w:szCs w:val="24"/>
          <w:lang w:val="bg-BG"/>
        </w:rPr>
        <w:t>настоящата</w:t>
      </w:r>
      <w:r w:rsidRPr="00B003D6">
        <w:rPr>
          <w:sz w:val="24"/>
          <w:szCs w:val="24"/>
          <w:lang w:val="bg-BG"/>
        </w:rPr>
        <w:t xml:space="preserve"> </w:t>
      </w:r>
      <w:r w:rsidR="00A9262A" w:rsidRPr="00B003D6">
        <w:rPr>
          <w:sz w:val="24"/>
          <w:szCs w:val="24"/>
          <w:lang w:val="bg-BG"/>
        </w:rPr>
        <w:t>процедура</w:t>
      </w:r>
      <w:r w:rsidR="00FF1F76" w:rsidRPr="0003044E">
        <w:rPr>
          <w:b/>
          <w:sz w:val="24"/>
          <w:szCs w:val="24"/>
          <w:lang w:val="bg-BG"/>
        </w:rPr>
        <w:t xml:space="preserve"> </w:t>
      </w:r>
      <w:r w:rsidR="00FF1F76" w:rsidRPr="00B003D6">
        <w:rPr>
          <w:b/>
          <w:sz w:val="24"/>
          <w:szCs w:val="24"/>
          <w:u w:val="thick" w:color="000000"/>
          <w:lang w:val="bg-BG"/>
        </w:rPr>
        <w:t>п</w:t>
      </w:r>
      <w:r w:rsidR="00A9262A" w:rsidRPr="00B003D6">
        <w:rPr>
          <w:b/>
          <w:sz w:val="24"/>
          <w:szCs w:val="24"/>
          <w:u w:val="thick" w:color="000000"/>
          <w:lang w:val="bg-BG"/>
        </w:rPr>
        <w:t>роек</w:t>
      </w:r>
      <w:r w:rsidR="00FF1F76" w:rsidRPr="00B003D6">
        <w:rPr>
          <w:b/>
          <w:sz w:val="24"/>
          <w:szCs w:val="24"/>
          <w:u w:val="thick" w:color="000000"/>
          <w:lang w:val="bg-BG"/>
        </w:rPr>
        <w:t>тн</w:t>
      </w:r>
      <w:r w:rsidR="00A9262A" w:rsidRPr="00B003D6">
        <w:rPr>
          <w:b/>
          <w:sz w:val="24"/>
          <w:szCs w:val="24"/>
          <w:u w:val="thick" w:color="000000"/>
          <w:lang w:val="bg-BG"/>
        </w:rPr>
        <w:t>ото пред</w:t>
      </w:r>
      <w:r w:rsidR="00FF1F76" w:rsidRPr="00B003D6">
        <w:rPr>
          <w:b/>
          <w:sz w:val="24"/>
          <w:szCs w:val="24"/>
          <w:u w:val="thick" w:color="000000"/>
          <w:lang w:val="bg-BG"/>
        </w:rPr>
        <w:t>ложен</w:t>
      </w:r>
      <w:r w:rsidR="00A9262A" w:rsidRPr="00B003D6">
        <w:rPr>
          <w:b/>
          <w:sz w:val="24"/>
          <w:szCs w:val="24"/>
          <w:u w:val="thick" w:color="000000"/>
          <w:lang w:val="bg-BG"/>
        </w:rPr>
        <w:t>ие</w:t>
      </w:r>
      <w:r w:rsidR="00936337" w:rsidRPr="00B003D6">
        <w:rPr>
          <w:b/>
          <w:sz w:val="24"/>
          <w:szCs w:val="24"/>
          <w:u w:val="thick" w:color="000000"/>
          <w:lang w:val="bg-BG"/>
        </w:rPr>
        <w:t xml:space="preserve"> </w:t>
      </w:r>
      <w:r w:rsidR="00A9262A" w:rsidRPr="00B003D6">
        <w:rPr>
          <w:b/>
          <w:sz w:val="24"/>
          <w:szCs w:val="24"/>
          <w:u w:val="thick" w:color="000000"/>
          <w:lang w:val="bg-BG"/>
        </w:rPr>
        <w:t>мо</w:t>
      </w:r>
      <w:r w:rsidR="00FF1F76" w:rsidRPr="00B003D6">
        <w:rPr>
          <w:b/>
          <w:sz w:val="24"/>
          <w:szCs w:val="24"/>
          <w:u w:val="thick" w:color="000000"/>
          <w:lang w:val="bg-BG"/>
        </w:rPr>
        <w:t>же д</w:t>
      </w:r>
      <w:r w:rsidR="00A9262A" w:rsidRPr="00B003D6">
        <w:rPr>
          <w:b/>
          <w:sz w:val="24"/>
          <w:szCs w:val="24"/>
          <w:u w:val="thick" w:color="000000"/>
          <w:lang w:val="bg-BG"/>
        </w:rPr>
        <w:t>а бъде подадено единствено с К</w:t>
      </w:r>
      <w:r w:rsidR="00FF1F76" w:rsidRPr="00B003D6">
        <w:rPr>
          <w:b/>
          <w:sz w:val="24"/>
          <w:szCs w:val="24"/>
          <w:u w:val="thick" w:color="000000"/>
          <w:lang w:val="bg-BG"/>
        </w:rPr>
        <w:t>валифиц</w:t>
      </w:r>
      <w:r w:rsidR="00A9262A" w:rsidRPr="00B003D6">
        <w:rPr>
          <w:b/>
          <w:sz w:val="24"/>
          <w:szCs w:val="24"/>
          <w:u w:val="thick" w:color="000000"/>
          <w:lang w:val="bg-BG"/>
        </w:rPr>
        <w:t>ир</w:t>
      </w:r>
      <w:r w:rsidR="00936337" w:rsidRPr="00B003D6">
        <w:rPr>
          <w:b/>
          <w:sz w:val="24"/>
          <w:szCs w:val="24"/>
          <w:u w:val="thick" w:color="000000"/>
          <w:lang w:val="bg-BG"/>
        </w:rPr>
        <w:t>ан</w:t>
      </w:r>
      <w:r w:rsidR="00FF1F76" w:rsidRPr="00B003D6">
        <w:rPr>
          <w:b/>
          <w:sz w:val="24"/>
          <w:szCs w:val="24"/>
          <w:u w:val="thick" w:color="000000"/>
          <w:lang w:val="bg-BG"/>
        </w:rPr>
        <w:t xml:space="preserve"> електронен</w:t>
      </w:r>
      <w:r w:rsidR="00A9262A" w:rsidRPr="00B003D6">
        <w:rPr>
          <w:b/>
          <w:sz w:val="24"/>
          <w:szCs w:val="24"/>
          <w:u w:val="thick" w:color="000000"/>
          <w:lang w:val="bg-BG"/>
        </w:rPr>
        <w:t xml:space="preserve"> подпи</w:t>
      </w:r>
      <w:r w:rsidR="00FF1F76" w:rsidRPr="00B003D6">
        <w:rPr>
          <w:b/>
          <w:sz w:val="24"/>
          <w:szCs w:val="24"/>
          <w:u w:val="thick" w:color="000000"/>
          <w:lang w:val="bg-BG"/>
        </w:rPr>
        <w:t>с (КЕ</w:t>
      </w:r>
      <w:r w:rsidR="00A9262A" w:rsidRPr="00B003D6">
        <w:rPr>
          <w:b/>
          <w:sz w:val="24"/>
          <w:szCs w:val="24"/>
          <w:u w:val="thick" w:color="000000"/>
          <w:lang w:val="bg-BG"/>
        </w:rPr>
        <w:t>П)</w:t>
      </w:r>
      <w:r w:rsidR="00936337" w:rsidRPr="00B003D6">
        <w:rPr>
          <w:b/>
          <w:sz w:val="24"/>
          <w:szCs w:val="24"/>
          <w:u w:val="thick" w:color="000000"/>
          <w:lang w:val="bg-BG"/>
        </w:rPr>
        <w:t xml:space="preserve"> </w:t>
      </w:r>
      <w:r w:rsidR="00A9262A" w:rsidRPr="00B003D6">
        <w:rPr>
          <w:b/>
          <w:sz w:val="24"/>
          <w:szCs w:val="24"/>
          <w:u w:val="thick" w:color="000000"/>
          <w:lang w:val="bg-BG"/>
        </w:rPr>
        <w:t>от  к</w:t>
      </w:r>
      <w:r w:rsidR="00FF1F76" w:rsidRPr="00B003D6">
        <w:rPr>
          <w:b/>
          <w:sz w:val="24"/>
          <w:szCs w:val="24"/>
          <w:u w:val="thick" w:color="000000"/>
          <w:lang w:val="bg-BG"/>
        </w:rPr>
        <w:t>андидат</w:t>
      </w:r>
      <w:r w:rsidR="00A9262A" w:rsidRPr="00B003D6">
        <w:rPr>
          <w:b/>
          <w:sz w:val="24"/>
          <w:szCs w:val="24"/>
          <w:u w:val="thick" w:color="000000"/>
          <w:lang w:val="bg-BG"/>
        </w:rPr>
        <w:t>а (к</w:t>
      </w:r>
      <w:r w:rsidR="00FF1F76" w:rsidRPr="00B003D6">
        <w:rPr>
          <w:b/>
          <w:sz w:val="24"/>
          <w:szCs w:val="24"/>
          <w:u w:val="thick" w:color="000000"/>
          <w:lang w:val="bg-BG"/>
        </w:rPr>
        <w:t>онкретния  бенефициен</w:t>
      </w:r>
      <w:r w:rsidR="00A9262A" w:rsidRPr="00B003D6">
        <w:rPr>
          <w:b/>
          <w:sz w:val="24"/>
          <w:szCs w:val="24"/>
          <w:u w:val="thick" w:color="000000"/>
          <w:lang w:val="bg-BG"/>
        </w:rPr>
        <w:t>т), който  е  регист</w:t>
      </w:r>
      <w:r w:rsidR="00FF1F76" w:rsidRPr="00B003D6">
        <w:rPr>
          <w:b/>
          <w:sz w:val="24"/>
          <w:szCs w:val="24"/>
          <w:u w:val="thick" w:color="000000"/>
          <w:lang w:val="bg-BG"/>
        </w:rPr>
        <w:t>риран  кат</w:t>
      </w:r>
      <w:r w:rsidR="00A9262A" w:rsidRPr="00B003D6">
        <w:rPr>
          <w:b/>
          <w:sz w:val="24"/>
          <w:szCs w:val="24"/>
          <w:u w:val="thick" w:color="000000"/>
          <w:lang w:val="bg-BG"/>
        </w:rPr>
        <w:t>о</w:t>
      </w:r>
      <w:r w:rsidR="00FF1F76" w:rsidRPr="00B003D6">
        <w:rPr>
          <w:b/>
          <w:sz w:val="24"/>
          <w:szCs w:val="24"/>
          <w:u w:val="thick" w:color="000000"/>
          <w:lang w:val="bg-BG"/>
        </w:rPr>
        <w:t xml:space="preserve"> </w:t>
      </w:r>
      <w:r w:rsidR="00A9262A" w:rsidRPr="00B003D6">
        <w:rPr>
          <w:b/>
          <w:position w:val="-1"/>
          <w:sz w:val="24"/>
          <w:szCs w:val="24"/>
          <w:u w:val="thick" w:color="000000"/>
          <w:lang w:val="bg-BG"/>
        </w:rPr>
        <w:t>потреби</w:t>
      </w:r>
      <w:r w:rsidR="00FF1F76" w:rsidRPr="00B003D6">
        <w:rPr>
          <w:b/>
          <w:position w:val="-1"/>
          <w:sz w:val="24"/>
          <w:szCs w:val="24"/>
          <w:u w:val="thick" w:color="000000"/>
          <w:lang w:val="bg-BG"/>
        </w:rPr>
        <w:t>т</w:t>
      </w:r>
      <w:r w:rsidR="00A9262A" w:rsidRPr="00B003D6">
        <w:rPr>
          <w:b/>
          <w:position w:val="-1"/>
          <w:sz w:val="24"/>
          <w:szCs w:val="24"/>
          <w:u w:val="thick" w:color="000000"/>
          <w:lang w:val="bg-BG"/>
        </w:rPr>
        <w:t xml:space="preserve">ел  в системата  </w:t>
      </w:r>
      <w:r w:rsidR="00A9262A" w:rsidRPr="00AA2E9F">
        <w:rPr>
          <w:b/>
          <w:position w:val="-1"/>
          <w:sz w:val="24"/>
          <w:szCs w:val="24"/>
          <w:u w:val="thick" w:color="000000"/>
          <w:lang w:val="bg-BG"/>
        </w:rPr>
        <w:t>ИСУН.</w:t>
      </w:r>
      <w:r w:rsidR="00A9262A" w:rsidRPr="00B003D6">
        <w:rPr>
          <w:b/>
          <w:position w:val="-1"/>
          <w:sz w:val="24"/>
          <w:szCs w:val="24"/>
          <w:u w:val="thick" w:color="000000"/>
          <w:lang w:val="bg-BG"/>
        </w:rPr>
        <w:t xml:space="preserve"> </w:t>
      </w:r>
    </w:p>
    <w:p w14:paraId="58322000" w14:textId="77777777" w:rsidR="00096E4E" w:rsidRPr="00B003D6" w:rsidRDefault="00096E4E" w:rsidP="00FF1F76">
      <w:pPr>
        <w:spacing w:before="3" w:line="120" w:lineRule="exact"/>
        <w:jc w:val="both"/>
        <w:rPr>
          <w:sz w:val="12"/>
          <w:szCs w:val="12"/>
          <w:lang w:val="bg-BG"/>
        </w:rPr>
      </w:pPr>
    </w:p>
    <w:p w14:paraId="3B016699" w14:textId="3182C26A" w:rsidR="003321C9" w:rsidRDefault="00A9262A">
      <w:pPr>
        <w:spacing w:before="29" w:line="359" w:lineRule="auto"/>
        <w:ind w:left="117" w:right="72" w:firstLine="708"/>
        <w:jc w:val="both"/>
        <w:rPr>
          <w:sz w:val="24"/>
          <w:szCs w:val="24"/>
          <w:lang w:val="bg-BG"/>
        </w:rPr>
      </w:pPr>
      <w:r w:rsidRPr="00B003D6">
        <w:rPr>
          <w:sz w:val="24"/>
          <w:szCs w:val="24"/>
          <w:lang w:val="bg-BG"/>
        </w:rPr>
        <w:t xml:space="preserve">Моля обърнете  внимание,  че  проектното  предложение  се  подава от  профил  на кандидата  (конкретния   бенефициент),   през   който   впоследствие   ще   се   извършва електронната   комуникация   с   Управляващия   орган   по </w:t>
      </w:r>
      <w:r w:rsidR="00FF1F76" w:rsidRPr="00B003D6">
        <w:rPr>
          <w:sz w:val="24"/>
          <w:szCs w:val="24"/>
          <w:lang w:val="bg-BG"/>
        </w:rPr>
        <w:t xml:space="preserve">  време   на   етап   „Оценка  </w:t>
      </w:r>
      <w:r w:rsidRPr="00B003D6">
        <w:rPr>
          <w:sz w:val="24"/>
          <w:szCs w:val="24"/>
          <w:lang w:val="bg-BG"/>
        </w:rPr>
        <w:t>на проектно предложение“.</w:t>
      </w:r>
      <w:r w:rsidR="000E2A7A" w:rsidRPr="00B003D6">
        <w:rPr>
          <w:sz w:val="24"/>
          <w:szCs w:val="24"/>
          <w:lang w:val="bg-BG"/>
        </w:rPr>
        <w:t xml:space="preserve"> Необходимо е през цялото време на оценителния процес кандидатът да има достъп до този имейл адрес, като на него ще се получават известия за всички системни съобщения – както за смяна на пароли при необходимост, така и известия за постъпил въпрос по време на оценката. </w:t>
      </w:r>
      <w:r w:rsidR="00D549B7" w:rsidRPr="00D549B7">
        <w:rPr>
          <w:sz w:val="24"/>
          <w:szCs w:val="24"/>
          <w:lang w:val="bg-BG"/>
        </w:rPr>
        <w:t xml:space="preserve">Предвид това, промени в профила на </w:t>
      </w:r>
      <w:r w:rsidR="00D549B7" w:rsidRPr="00D549B7">
        <w:rPr>
          <w:sz w:val="24"/>
          <w:szCs w:val="24"/>
          <w:lang w:val="bg-BG"/>
        </w:rPr>
        <w:lastRenderedPageBreak/>
        <w:t>кандидата в ИСУН  не са допустими</w:t>
      </w:r>
      <w:r w:rsidR="003321C9" w:rsidRPr="003321C9">
        <w:rPr>
          <w:sz w:val="24"/>
          <w:szCs w:val="24"/>
          <w:lang w:val="bg-BG"/>
        </w:rPr>
        <w:t>.</w:t>
      </w:r>
      <w:r w:rsidR="0026303F" w:rsidRPr="0026303F">
        <w:rPr>
          <w:color w:val="FF0000"/>
          <w:sz w:val="24"/>
          <w:szCs w:val="24"/>
          <w:lang w:val="bg-BG"/>
        </w:rPr>
        <w:t xml:space="preserve"> </w:t>
      </w:r>
      <w:r w:rsidR="0026303F" w:rsidRPr="008E5A9D">
        <w:rPr>
          <w:sz w:val="24"/>
          <w:szCs w:val="24"/>
          <w:lang w:val="bg-BG"/>
        </w:rPr>
        <w:t xml:space="preserve">Към проектното предложение може да бъде асоцииран нов профил, различен от профила, от който то е подадено, след изрично заявление, подписано с КЕП от законния представител на кандидата, до дирекция „Централно координационно звено” в </w:t>
      </w:r>
      <w:r w:rsidR="003410CD" w:rsidRPr="008E5A9D">
        <w:rPr>
          <w:sz w:val="24"/>
          <w:szCs w:val="24"/>
          <w:lang w:val="bg-BG"/>
        </w:rPr>
        <w:t>Администрацията на Министерски съвет</w:t>
      </w:r>
      <w:r w:rsidR="0026303F" w:rsidRPr="008E5A9D">
        <w:rPr>
          <w:sz w:val="24"/>
          <w:szCs w:val="24"/>
          <w:lang w:val="bg-BG"/>
        </w:rPr>
        <w:t xml:space="preserve">. </w:t>
      </w:r>
    </w:p>
    <w:p w14:paraId="16028CF3" w14:textId="71BDC6C6" w:rsidR="000B72AE" w:rsidRPr="00B003D6" w:rsidRDefault="00377603" w:rsidP="000F5B28">
      <w:pPr>
        <w:spacing w:before="29" w:line="359" w:lineRule="auto"/>
        <w:ind w:left="117" w:right="72" w:firstLine="708"/>
        <w:jc w:val="both"/>
        <w:rPr>
          <w:sz w:val="24"/>
          <w:szCs w:val="24"/>
          <w:lang w:val="bg-BG"/>
        </w:rPr>
      </w:pPr>
      <w:r>
        <w:rPr>
          <w:sz w:val="24"/>
          <w:szCs w:val="24"/>
          <w:lang w:val="bg-BG"/>
        </w:rPr>
        <w:t>След подаване на проектното предложение к</w:t>
      </w:r>
      <w:r w:rsidR="00A37595" w:rsidRPr="00A37595">
        <w:rPr>
          <w:sz w:val="24"/>
          <w:szCs w:val="24"/>
          <w:lang w:val="bg-BG"/>
        </w:rPr>
        <w:t xml:space="preserve">андидатът </w:t>
      </w:r>
      <w:r>
        <w:rPr>
          <w:sz w:val="24"/>
          <w:szCs w:val="24"/>
          <w:lang w:val="bg-BG"/>
        </w:rPr>
        <w:t>може</w:t>
      </w:r>
      <w:r w:rsidR="00A37595" w:rsidRPr="00A37595">
        <w:rPr>
          <w:sz w:val="24"/>
          <w:szCs w:val="24"/>
          <w:lang w:val="bg-BG"/>
        </w:rPr>
        <w:t xml:space="preserve"> да създаде профил за отчитане на договор в модул </w:t>
      </w:r>
      <w:r w:rsidR="0003044E">
        <w:rPr>
          <w:sz w:val="24"/>
          <w:szCs w:val="24"/>
          <w:lang w:val="bg-BG"/>
        </w:rPr>
        <w:t>„</w:t>
      </w:r>
      <w:r w:rsidR="00A37595" w:rsidRPr="00A37595">
        <w:rPr>
          <w:sz w:val="24"/>
          <w:szCs w:val="24"/>
          <w:lang w:val="bg-BG"/>
        </w:rPr>
        <w:t>Е-кандидатстване</w:t>
      </w:r>
      <w:r w:rsidR="0003044E">
        <w:rPr>
          <w:sz w:val="24"/>
          <w:szCs w:val="24"/>
          <w:lang w:val="bg-BG"/>
        </w:rPr>
        <w:t>“</w:t>
      </w:r>
      <w:r w:rsidR="00A37595" w:rsidRPr="00A37595">
        <w:rPr>
          <w:sz w:val="24"/>
          <w:szCs w:val="24"/>
          <w:lang w:val="bg-BG"/>
        </w:rPr>
        <w:t xml:space="preserve">. В раздел „Проектни предложения“ се избира таб „Профили за е-отчитане“. След избор на бутон „Добави профил“ се визуализира списък с всички подадени проектни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w:t>
      </w:r>
      <w:r w:rsidR="00A37595" w:rsidRPr="00311817">
        <w:rPr>
          <w:sz w:val="24"/>
          <w:szCs w:val="24"/>
          <w:lang w:val="bg-BG"/>
        </w:rPr>
        <w:t>прикачи и попълнени и подписани заявления за</w:t>
      </w:r>
      <w:r w:rsidR="00BE7219" w:rsidRPr="00311817">
        <w:rPr>
          <w:lang w:val="bg-BG"/>
        </w:rPr>
        <w:t xml:space="preserve"> </w:t>
      </w:r>
      <w:r w:rsidR="00BE7219" w:rsidRPr="00311817">
        <w:rPr>
          <w:sz w:val="24"/>
          <w:szCs w:val="24"/>
          <w:lang w:val="bg-BG"/>
        </w:rPr>
        <w:t>профил за достъп на</w:t>
      </w:r>
      <w:r w:rsidR="00A37595" w:rsidRPr="00311817">
        <w:rPr>
          <w:sz w:val="24"/>
          <w:szCs w:val="24"/>
          <w:lang w:val="bg-BG"/>
        </w:rPr>
        <w:t xml:space="preserve"> ръководителя на бенефициента </w:t>
      </w:r>
      <w:r w:rsidR="00096C2A" w:rsidRPr="00F925A8">
        <w:rPr>
          <w:sz w:val="24"/>
          <w:szCs w:val="24"/>
        </w:rPr>
        <w:t>(</w:t>
      </w:r>
      <w:r w:rsidR="00096C2A" w:rsidRPr="00F925A8">
        <w:rPr>
          <w:sz w:val="24"/>
          <w:szCs w:val="24"/>
          <w:lang w:val="bg-BG"/>
        </w:rPr>
        <w:t xml:space="preserve">Приложение </w:t>
      </w:r>
      <w:r w:rsidR="00096C2A" w:rsidRPr="00F925A8">
        <w:rPr>
          <w:sz w:val="24"/>
          <w:szCs w:val="24"/>
        </w:rPr>
        <w:t>XX)</w:t>
      </w:r>
      <w:r w:rsidR="00096C2A" w:rsidRPr="00311817">
        <w:rPr>
          <w:sz w:val="24"/>
          <w:szCs w:val="24"/>
        </w:rPr>
        <w:t xml:space="preserve"> </w:t>
      </w:r>
      <w:r w:rsidR="00A37595" w:rsidRPr="00311817">
        <w:rPr>
          <w:sz w:val="24"/>
          <w:szCs w:val="24"/>
          <w:lang w:val="bg-BG"/>
        </w:rPr>
        <w:t>или на упълномощени лица</w:t>
      </w:r>
      <w:r w:rsidR="00096C2A" w:rsidRPr="00311817">
        <w:rPr>
          <w:sz w:val="24"/>
          <w:szCs w:val="24"/>
          <w:lang w:val="bg-BG"/>
        </w:rPr>
        <w:t xml:space="preserve"> </w:t>
      </w:r>
      <w:r w:rsidR="00096C2A" w:rsidRPr="00F925A8">
        <w:rPr>
          <w:sz w:val="24"/>
          <w:szCs w:val="24"/>
        </w:rPr>
        <w:t>(</w:t>
      </w:r>
      <w:r w:rsidR="00096C2A" w:rsidRPr="00F925A8">
        <w:rPr>
          <w:sz w:val="24"/>
          <w:szCs w:val="24"/>
          <w:lang w:val="bg-BG"/>
        </w:rPr>
        <w:t xml:space="preserve">Приложение </w:t>
      </w:r>
      <w:r w:rsidR="00096C2A" w:rsidRPr="00F925A8">
        <w:rPr>
          <w:sz w:val="24"/>
          <w:szCs w:val="24"/>
        </w:rPr>
        <w:t>X</w:t>
      </w:r>
      <w:r w:rsidR="00901A46" w:rsidRPr="00F925A8">
        <w:rPr>
          <w:sz w:val="24"/>
          <w:szCs w:val="24"/>
        </w:rPr>
        <w:t>XI</w:t>
      </w:r>
      <w:r w:rsidR="00096C2A" w:rsidRPr="00F925A8">
        <w:rPr>
          <w:sz w:val="24"/>
          <w:szCs w:val="24"/>
        </w:rPr>
        <w:t>)</w:t>
      </w:r>
      <w:r w:rsidR="00096C2A" w:rsidRPr="00311817">
        <w:rPr>
          <w:sz w:val="24"/>
          <w:szCs w:val="24"/>
          <w:lang w:val="bg-BG"/>
        </w:rPr>
        <w:t xml:space="preserve"> към Условията за кандидатстване</w:t>
      </w:r>
      <w:r w:rsidR="00A37595" w:rsidRPr="00311817">
        <w:rPr>
          <w:sz w:val="24"/>
          <w:szCs w:val="24"/>
          <w:lang w:val="bg-BG"/>
        </w:rPr>
        <w:t>. На етап договаряне заявленията се одобряват от Управляващия орган.</w:t>
      </w:r>
      <w:r w:rsidR="000F5B28" w:rsidRPr="00311817">
        <w:rPr>
          <w:sz w:val="24"/>
          <w:szCs w:val="24"/>
          <w:lang w:val="bg-BG"/>
        </w:rPr>
        <w:t xml:space="preserve"> </w:t>
      </w:r>
      <w:r w:rsidR="00A37595" w:rsidRPr="00311817">
        <w:rPr>
          <w:sz w:val="24"/>
          <w:szCs w:val="24"/>
          <w:lang w:val="bg-BG"/>
        </w:rPr>
        <w:t>След активирането им, тези профили за достъп автоматично се асоциират с договора за безвъзмездна финансова помощ.</w:t>
      </w:r>
    </w:p>
    <w:p w14:paraId="7AE5FDCC" w14:textId="77777777" w:rsidR="00096E4E" w:rsidRPr="00B003D6" w:rsidRDefault="00096E4E">
      <w:pPr>
        <w:spacing w:before="9" w:line="160" w:lineRule="exact"/>
        <w:rPr>
          <w:sz w:val="16"/>
          <w:szCs w:val="16"/>
          <w:lang w:val="bg-BG"/>
        </w:rPr>
      </w:pPr>
    </w:p>
    <w:p w14:paraId="64466BCD" w14:textId="550F3534" w:rsidR="00096E4E" w:rsidRPr="00B003D6" w:rsidRDefault="00A9262A">
      <w:pPr>
        <w:spacing w:line="360" w:lineRule="auto"/>
        <w:ind w:left="117" w:right="75" w:firstLine="708"/>
        <w:jc w:val="both"/>
        <w:rPr>
          <w:sz w:val="24"/>
          <w:szCs w:val="24"/>
          <w:lang w:val="bg-BG"/>
        </w:rPr>
      </w:pPr>
      <w:r w:rsidRPr="00B003D6">
        <w:rPr>
          <w:sz w:val="24"/>
          <w:szCs w:val="24"/>
          <w:lang w:val="bg-BG"/>
        </w:rPr>
        <w:t>Системата предоставя възможност за коригиране, запазване и допълване на формуляра</w:t>
      </w:r>
      <w:r w:rsidR="0099624D">
        <w:rPr>
          <w:sz w:val="24"/>
          <w:szCs w:val="24"/>
        </w:rPr>
        <w:t>,</w:t>
      </w:r>
      <w:r w:rsidRPr="00B003D6">
        <w:rPr>
          <w:sz w:val="24"/>
          <w:szCs w:val="24"/>
          <w:lang w:val="bg-BG"/>
        </w:rPr>
        <w:t xml:space="preserve"> докато той е в работен режим (чернова). Всеки формуляр може да бъде записан локално, на файл в специален формат, който може да се отваря единствено от ИСУН.</w:t>
      </w:r>
      <w:r w:rsidR="00D108D5">
        <w:rPr>
          <w:sz w:val="24"/>
          <w:szCs w:val="24"/>
          <w:lang w:val="bg-BG"/>
        </w:rPr>
        <w:t xml:space="preserve"> </w:t>
      </w:r>
      <w:r w:rsidRPr="00B003D6">
        <w:rPr>
          <w:sz w:val="24"/>
          <w:szCs w:val="24"/>
          <w:lang w:val="bg-BG"/>
        </w:rPr>
        <w:t>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7CA27880" w14:textId="0069365A" w:rsidR="00096E4E" w:rsidRDefault="00A9262A">
      <w:pPr>
        <w:spacing w:before="3" w:line="360" w:lineRule="auto"/>
        <w:ind w:left="117" w:right="73" w:firstLine="708"/>
        <w:jc w:val="both"/>
        <w:rPr>
          <w:sz w:val="24"/>
          <w:szCs w:val="24"/>
          <w:lang w:val="bg-BG"/>
        </w:rPr>
      </w:pPr>
      <w:r w:rsidRPr="00B003D6">
        <w:rPr>
          <w:sz w:val="24"/>
          <w:szCs w:val="24"/>
          <w:lang w:val="bg-BG"/>
        </w:rPr>
        <w:t>След като кандидатът (конкретният бенефициент) се е регистрирал в системата ИСУН като потребител, то следва да влезе в потребителския си профил и да избере секцията „Отворени процедури“. От нея се</w:t>
      </w:r>
      <w:r w:rsidR="00D108D5">
        <w:rPr>
          <w:sz w:val="24"/>
          <w:szCs w:val="24"/>
          <w:lang w:val="bg-BG"/>
        </w:rPr>
        <w:t xml:space="preserve"> </w:t>
      </w:r>
      <w:r w:rsidRPr="00B003D6">
        <w:rPr>
          <w:sz w:val="24"/>
          <w:szCs w:val="24"/>
          <w:lang w:val="bg-BG"/>
        </w:rPr>
        <w:t xml:space="preserve">избира </w:t>
      </w:r>
      <w:r w:rsidR="00E002F1" w:rsidRPr="00B003D6">
        <w:rPr>
          <w:sz w:val="24"/>
          <w:szCs w:val="24"/>
          <w:lang w:val="bg-BG"/>
        </w:rPr>
        <w:t>процедура</w:t>
      </w:r>
      <w:r w:rsidRPr="00B003D6">
        <w:rPr>
          <w:sz w:val="24"/>
          <w:szCs w:val="24"/>
          <w:lang w:val="bg-BG"/>
        </w:rPr>
        <w:t xml:space="preserve"> </w:t>
      </w:r>
      <w:r w:rsidR="0026303F" w:rsidRPr="0026303F">
        <w:rPr>
          <w:sz w:val="24"/>
          <w:szCs w:val="24"/>
          <w:lang w:val="bg-BG"/>
        </w:rPr>
        <w:t xml:space="preserve">BG05SFPR001-3.005  </w:t>
      </w:r>
      <w:r w:rsidR="000F5B28" w:rsidRPr="0057251A">
        <w:rPr>
          <w:sz w:val="24"/>
          <w:szCs w:val="24"/>
          <w:lang w:val="bg-BG"/>
        </w:rPr>
        <w:t>„</w:t>
      </w:r>
      <w:r w:rsidR="000F5B28">
        <w:rPr>
          <w:sz w:val="24"/>
          <w:szCs w:val="24"/>
          <w:lang w:val="bg-BG"/>
        </w:rPr>
        <w:t>Р</w:t>
      </w:r>
      <w:r w:rsidR="000F5B28" w:rsidRPr="0057251A">
        <w:rPr>
          <w:sz w:val="24"/>
          <w:szCs w:val="24"/>
          <w:lang w:val="bg-BG"/>
        </w:rPr>
        <w:t xml:space="preserve">азвитие на </w:t>
      </w:r>
      <w:proofErr w:type="spellStart"/>
      <w:r w:rsidR="000F5B28" w:rsidRPr="0057251A">
        <w:rPr>
          <w:sz w:val="24"/>
          <w:szCs w:val="24"/>
          <w:lang w:val="bg-BG"/>
        </w:rPr>
        <w:t>дуалната</w:t>
      </w:r>
      <w:proofErr w:type="spellEnd"/>
      <w:r w:rsidR="000F5B28" w:rsidRPr="0057251A">
        <w:rPr>
          <w:sz w:val="24"/>
          <w:szCs w:val="24"/>
          <w:lang w:val="bg-BG"/>
        </w:rPr>
        <w:t xml:space="preserve"> система на обучение в </w:t>
      </w:r>
      <w:r w:rsidR="000F5B28">
        <w:rPr>
          <w:sz w:val="24"/>
          <w:szCs w:val="24"/>
          <w:lang w:val="bg-BG"/>
        </w:rPr>
        <w:t xml:space="preserve">ПОО </w:t>
      </w:r>
      <w:r w:rsidR="000F5B28" w:rsidRPr="0057251A">
        <w:rPr>
          <w:sz w:val="24"/>
          <w:szCs w:val="24"/>
          <w:lang w:val="bg-BG"/>
        </w:rPr>
        <w:t xml:space="preserve">(чрез прилагане на подхода </w:t>
      </w:r>
      <w:r w:rsidR="000F5B28">
        <w:rPr>
          <w:sz w:val="24"/>
          <w:szCs w:val="24"/>
          <w:lang w:val="bg-BG"/>
        </w:rPr>
        <w:t>ИТИ</w:t>
      </w:r>
      <w:r w:rsidR="000F5B28" w:rsidRPr="0057251A">
        <w:rPr>
          <w:sz w:val="24"/>
          <w:szCs w:val="24"/>
          <w:lang w:val="bg-BG"/>
        </w:rPr>
        <w:t>)“</w:t>
      </w:r>
      <w:r w:rsidR="000F5B28">
        <w:rPr>
          <w:sz w:val="24"/>
          <w:szCs w:val="24"/>
          <w:lang w:val="bg-BG"/>
        </w:rPr>
        <w:t>.</w:t>
      </w:r>
      <w:r w:rsidR="00D549B7">
        <w:rPr>
          <w:sz w:val="24"/>
          <w:szCs w:val="24"/>
          <w:lang w:val="bg-BG"/>
        </w:rPr>
        <w:t xml:space="preserve"> </w:t>
      </w:r>
      <w:r w:rsidRPr="00B003D6">
        <w:rPr>
          <w:sz w:val="24"/>
          <w:szCs w:val="24"/>
          <w:lang w:val="bg-BG"/>
        </w:rPr>
        <w:t>На</w:t>
      </w:r>
      <w:r w:rsidR="00175C69">
        <w:rPr>
          <w:sz w:val="24"/>
          <w:szCs w:val="24"/>
          <w:lang w:val="bg-BG"/>
        </w:rPr>
        <w:t xml:space="preserve"> </w:t>
      </w:r>
      <w:r w:rsidRPr="00B003D6">
        <w:rPr>
          <w:sz w:val="24"/>
          <w:szCs w:val="24"/>
          <w:lang w:val="bg-BG"/>
        </w:rPr>
        <w:t xml:space="preserve">екрана се визуализират основната цел на процедурата, Насоки за кандидатстване, документи за попълване, </w:t>
      </w:r>
      <w:r w:rsidR="00764EA0" w:rsidRPr="00B003D6">
        <w:rPr>
          <w:sz w:val="24"/>
          <w:szCs w:val="24"/>
          <w:lang w:val="bg-BG"/>
        </w:rPr>
        <w:t>д</w:t>
      </w:r>
      <w:r w:rsidRPr="00B003D6">
        <w:rPr>
          <w:sz w:val="24"/>
          <w:szCs w:val="24"/>
          <w:lang w:val="bg-BG"/>
        </w:rPr>
        <w:t>окументи за информация по процедурата, както и въпросите и отговорите по процедурата, с които</w:t>
      </w:r>
      <w:r w:rsidR="00CE1D22" w:rsidRPr="00B003D6">
        <w:rPr>
          <w:sz w:val="24"/>
          <w:szCs w:val="24"/>
          <w:lang w:val="bg-BG"/>
        </w:rPr>
        <w:t xml:space="preserve"> кандидатът</w:t>
      </w:r>
      <w:r w:rsidRPr="00B003D6">
        <w:rPr>
          <w:sz w:val="24"/>
          <w:szCs w:val="24"/>
          <w:lang w:val="bg-BG"/>
        </w:rPr>
        <w:t xml:space="preserve"> следва да се запознае преди да започне разработването на своето проектно предложение.</w:t>
      </w:r>
    </w:p>
    <w:p w14:paraId="676A7815" w14:textId="02FCBBE2" w:rsidR="00096E4E" w:rsidRPr="00B003D6" w:rsidRDefault="0099795A" w:rsidP="00EE3C5C">
      <w:pPr>
        <w:spacing w:before="3" w:line="360" w:lineRule="auto"/>
        <w:ind w:left="117" w:right="73" w:firstLine="708"/>
        <w:jc w:val="both"/>
        <w:rPr>
          <w:sz w:val="13"/>
          <w:szCs w:val="13"/>
          <w:lang w:val="bg-BG"/>
        </w:rPr>
      </w:pPr>
      <w:r w:rsidRPr="0099795A">
        <w:rPr>
          <w:sz w:val="24"/>
          <w:szCs w:val="24"/>
          <w:lang w:val="bg-BG"/>
        </w:rPr>
        <w:t>За достъп до формуляра за кандидатстване по процедурата, натиснете полето „Ново проектно предложение“, което се намира в долната лява част на екрана.</w:t>
      </w:r>
    </w:p>
    <w:p w14:paraId="7A8DBD61" w14:textId="7627FDE6" w:rsidR="00096E4E" w:rsidRPr="00B003D6" w:rsidRDefault="00A9262A" w:rsidP="009A4104">
      <w:pPr>
        <w:spacing w:line="359" w:lineRule="auto"/>
        <w:ind w:left="117" w:right="80" w:firstLine="708"/>
        <w:jc w:val="both"/>
        <w:rPr>
          <w:sz w:val="24"/>
          <w:szCs w:val="24"/>
          <w:lang w:val="bg-BG"/>
        </w:rPr>
      </w:pPr>
      <w:r w:rsidRPr="00B003D6">
        <w:rPr>
          <w:sz w:val="24"/>
          <w:szCs w:val="24"/>
          <w:lang w:val="bg-BG"/>
        </w:rPr>
        <w:lastRenderedPageBreak/>
        <w:t>На екрана се визуализира уеб базирания</w:t>
      </w:r>
      <w:r w:rsidR="00E002F1" w:rsidRPr="00B003D6">
        <w:rPr>
          <w:sz w:val="24"/>
          <w:szCs w:val="24"/>
          <w:lang w:val="bg-BG"/>
        </w:rPr>
        <w:t>т</w:t>
      </w:r>
      <w:r w:rsidRPr="00B003D6">
        <w:rPr>
          <w:sz w:val="24"/>
          <w:szCs w:val="24"/>
          <w:lang w:val="bg-BG"/>
        </w:rPr>
        <w:t xml:space="preserve"> Формуляр</w:t>
      </w:r>
      <w:r w:rsidR="00175C69">
        <w:rPr>
          <w:sz w:val="24"/>
          <w:szCs w:val="24"/>
          <w:lang w:val="bg-BG"/>
        </w:rPr>
        <w:t xml:space="preserve"> </w:t>
      </w:r>
      <w:r w:rsidRPr="00B003D6">
        <w:rPr>
          <w:sz w:val="24"/>
          <w:szCs w:val="24"/>
          <w:lang w:val="bg-BG"/>
        </w:rPr>
        <w:t>за</w:t>
      </w:r>
      <w:r w:rsidR="00175C69">
        <w:rPr>
          <w:sz w:val="24"/>
          <w:szCs w:val="24"/>
          <w:lang w:val="bg-BG"/>
        </w:rPr>
        <w:t xml:space="preserve"> </w:t>
      </w:r>
      <w:r w:rsidR="00EB36E9" w:rsidRPr="00B003D6">
        <w:rPr>
          <w:sz w:val="24"/>
          <w:szCs w:val="24"/>
          <w:lang w:val="bg-BG"/>
        </w:rPr>
        <w:t xml:space="preserve">кандидатстване по процедура </w:t>
      </w:r>
      <w:r w:rsidR="00C03376" w:rsidRPr="00C03376">
        <w:rPr>
          <w:sz w:val="24"/>
          <w:szCs w:val="24"/>
          <w:lang w:val="bg-BG"/>
        </w:rPr>
        <w:t xml:space="preserve">BG05SFPR001-3.005 </w:t>
      </w:r>
      <w:r w:rsidR="001D376C" w:rsidRPr="00B003D6">
        <w:rPr>
          <w:sz w:val="24"/>
          <w:szCs w:val="24"/>
          <w:lang w:val="bg-BG"/>
        </w:rPr>
        <w:t>„</w:t>
      </w:r>
      <w:r w:rsidR="000F5B28">
        <w:rPr>
          <w:sz w:val="24"/>
          <w:szCs w:val="24"/>
          <w:lang w:val="bg-BG"/>
        </w:rPr>
        <w:t>Р</w:t>
      </w:r>
      <w:r w:rsidR="000F5B28" w:rsidRPr="0057251A">
        <w:rPr>
          <w:sz w:val="24"/>
          <w:szCs w:val="24"/>
          <w:lang w:val="bg-BG"/>
        </w:rPr>
        <w:t xml:space="preserve">азвитие на </w:t>
      </w:r>
      <w:proofErr w:type="spellStart"/>
      <w:r w:rsidR="000F5B28" w:rsidRPr="0057251A">
        <w:rPr>
          <w:sz w:val="24"/>
          <w:szCs w:val="24"/>
          <w:lang w:val="bg-BG"/>
        </w:rPr>
        <w:t>дуалната</w:t>
      </w:r>
      <w:proofErr w:type="spellEnd"/>
      <w:r w:rsidR="000F5B28" w:rsidRPr="0057251A">
        <w:rPr>
          <w:sz w:val="24"/>
          <w:szCs w:val="24"/>
          <w:lang w:val="bg-BG"/>
        </w:rPr>
        <w:t xml:space="preserve"> система на обучение в </w:t>
      </w:r>
      <w:r w:rsidR="000F5B28">
        <w:rPr>
          <w:sz w:val="24"/>
          <w:szCs w:val="24"/>
          <w:lang w:val="bg-BG"/>
        </w:rPr>
        <w:t xml:space="preserve">ПОО </w:t>
      </w:r>
      <w:r w:rsidR="000F5B28" w:rsidRPr="0057251A">
        <w:rPr>
          <w:sz w:val="24"/>
          <w:szCs w:val="24"/>
          <w:lang w:val="bg-BG"/>
        </w:rPr>
        <w:t xml:space="preserve">(чрез прилагане на подхода </w:t>
      </w:r>
      <w:r w:rsidR="000F5B28">
        <w:rPr>
          <w:sz w:val="24"/>
          <w:szCs w:val="24"/>
          <w:lang w:val="bg-BG"/>
        </w:rPr>
        <w:t>ИТИ</w:t>
      </w:r>
      <w:r w:rsidR="000F5B28" w:rsidRPr="0057251A">
        <w:rPr>
          <w:sz w:val="24"/>
          <w:szCs w:val="24"/>
          <w:lang w:val="bg-BG"/>
        </w:rPr>
        <w:t>)“</w:t>
      </w:r>
      <w:r w:rsidR="00E002F1" w:rsidRPr="00B003D6">
        <w:rPr>
          <w:sz w:val="24"/>
          <w:szCs w:val="24"/>
          <w:lang w:val="bg-BG"/>
        </w:rPr>
        <w:t>,</w:t>
      </w:r>
      <w:r w:rsidRPr="00B003D6">
        <w:rPr>
          <w:sz w:val="24"/>
          <w:szCs w:val="24"/>
          <w:lang w:val="bg-BG"/>
        </w:rPr>
        <w:t xml:space="preserve"> съдържащ </w:t>
      </w:r>
      <w:r w:rsidR="00930A31" w:rsidRPr="00B003D6">
        <w:rPr>
          <w:sz w:val="24"/>
          <w:szCs w:val="24"/>
          <w:lang w:val="bg-BG"/>
        </w:rPr>
        <w:t>1</w:t>
      </w:r>
      <w:r w:rsidR="00B941A0">
        <w:rPr>
          <w:sz w:val="24"/>
          <w:szCs w:val="24"/>
          <w:lang w:val="bg-BG"/>
        </w:rPr>
        <w:t>3</w:t>
      </w:r>
      <w:r w:rsidR="00930A31" w:rsidRPr="00B003D6">
        <w:rPr>
          <w:sz w:val="24"/>
          <w:szCs w:val="24"/>
          <w:lang w:val="bg-BG"/>
        </w:rPr>
        <w:t xml:space="preserve"> </w:t>
      </w:r>
      <w:r w:rsidRPr="00B003D6">
        <w:rPr>
          <w:sz w:val="24"/>
          <w:szCs w:val="24"/>
          <w:lang w:val="bg-BG"/>
        </w:rPr>
        <w:t>секции за попълване.</w:t>
      </w:r>
    </w:p>
    <w:p w14:paraId="2AA726D4" w14:textId="77777777" w:rsidR="00096E4E" w:rsidRPr="00B003D6" w:rsidRDefault="00096E4E" w:rsidP="00EB36E9">
      <w:pPr>
        <w:spacing w:line="200" w:lineRule="exact"/>
        <w:jc w:val="both"/>
        <w:rPr>
          <w:lang w:val="bg-BG"/>
        </w:rPr>
      </w:pPr>
    </w:p>
    <w:p w14:paraId="69895EC4" w14:textId="6044CD60" w:rsidR="00096E4E" w:rsidRPr="00EE3C5C" w:rsidRDefault="00240306" w:rsidP="000F5B28">
      <w:pPr>
        <w:shd w:val="clear" w:color="auto" w:fill="C6D9F1" w:themeFill="text2" w:themeFillTint="33"/>
        <w:spacing w:line="360" w:lineRule="auto"/>
        <w:ind w:left="117" w:right="74"/>
        <w:jc w:val="both"/>
        <w:rPr>
          <w:b/>
          <w:sz w:val="24"/>
          <w:szCs w:val="24"/>
          <w:lang w:val="bg-BG"/>
        </w:rPr>
      </w:pPr>
      <w:r w:rsidRPr="00EE3C5C">
        <w:rPr>
          <w:b/>
          <w:sz w:val="24"/>
          <w:szCs w:val="24"/>
          <w:lang w:val="bg-BG"/>
        </w:rPr>
        <w:t xml:space="preserve">ВАЖНО! </w:t>
      </w:r>
      <w:r w:rsidR="00A9262A" w:rsidRPr="00EE3C5C">
        <w:rPr>
          <w:b/>
          <w:sz w:val="24"/>
          <w:szCs w:val="24"/>
          <w:lang w:val="bg-BG"/>
        </w:rPr>
        <w:t>Системата не извършва автоматично записване на формуляра  в  профила Ви,</w:t>
      </w:r>
      <w:r w:rsidR="00175C69" w:rsidRPr="00EE3C5C">
        <w:rPr>
          <w:b/>
          <w:sz w:val="24"/>
          <w:szCs w:val="24"/>
          <w:lang w:val="bg-BG"/>
        </w:rPr>
        <w:t xml:space="preserve"> </w:t>
      </w:r>
      <w:r w:rsidR="00A9262A" w:rsidRPr="00EE3C5C">
        <w:rPr>
          <w:b/>
          <w:sz w:val="24"/>
          <w:szCs w:val="24"/>
          <w:lang w:val="bg-BG"/>
        </w:rPr>
        <w:t>необходимо е периодично да избирате командата „Запис</w:t>
      </w:r>
      <w:r w:rsidR="00175C69" w:rsidRPr="00EE3C5C">
        <w:rPr>
          <w:b/>
          <w:sz w:val="24"/>
          <w:szCs w:val="24"/>
          <w:lang w:val="bg-BG"/>
        </w:rPr>
        <w:t xml:space="preserve"> </w:t>
      </w:r>
      <w:r w:rsidR="00A9262A" w:rsidRPr="00EE3C5C">
        <w:rPr>
          <w:b/>
          <w:sz w:val="24"/>
          <w:szCs w:val="24"/>
          <w:lang w:val="bg-BG"/>
        </w:rPr>
        <w:t>на формуляра</w:t>
      </w:r>
      <w:r w:rsidR="00DC5C1E" w:rsidRPr="00EE3C5C">
        <w:rPr>
          <w:b/>
          <w:sz w:val="24"/>
          <w:szCs w:val="24"/>
          <w:lang w:val="bg-BG"/>
        </w:rPr>
        <w:t xml:space="preserve"> </w:t>
      </w:r>
      <w:r w:rsidR="00A9262A" w:rsidRPr="00EE3C5C">
        <w:rPr>
          <w:b/>
          <w:sz w:val="24"/>
          <w:szCs w:val="24"/>
          <w:lang w:val="bg-BG"/>
        </w:rPr>
        <w:t>в системата“ в долната лява част на екрана.</w:t>
      </w:r>
    </w:p>
    <w:p w14:paraId="5605778B" w14:textId="77777777" w:rsidR="00096E4E" w:rsidRPr="00B003D6" w:rsidRDefault="00096E4E" w:rsidP="00EB36E9">
      <w:pPr>
        <w:spacing w:before="19" w:line="200" w:lineRule="exact"/>
        <w:jc w:val="both"/>
        <w:rPr>
          <w:lang w:val="bg-BG"/>
        </w:rPr>
      </w:pPr>
    </w:p>
    <w:p w14:paraId="2AC7F061" w14:textId="4B61C637" w:rsidR="00096E4E" w:rsidRPr="00B003D6" w:rsidRDefault="00DC239A" w:rsidP="00EB36E9">
      <w:pPr>
        <w:spacing w:line="260" w:lineRule="exact"/>
        <w:ind w:left="117"/>
        <w:jc w:val="both"/>
        <w:rPr>
          <w:sz w:val="24"/>
          <w:szCs w:val="24"/>
          <w:lang w:val="bg-BG"/>
        </w:rPr>
      </w:pPr>
      <w:r w:rsidRPr="00B003D6">
        <w:rPr>
          <w:b/>
          <w:position w:val="-1"/>
          <w:sz w:val="24"/>
          <w:szCs w:val="24"/>
          <w:u w:val="thick" w:color="000000"/>
          <w:lang w:val="bg-BG"/>
        </w:rPr>
        <w:t xml:space="preserve">ПОПЪЛВАНЕ НА СЕКЦИЯ  1. ОСНОВНИ ДАННИ </w:t>
      </w:r>
    </w:p>
    <w:p w14:paraId="535D8DC2" w14:textId="77777777" w:rsidR="00096E4E" w:rsidRPr="00B003D6" w:rsidRDefault="00096E4E" w:rsidP="00EB36E9">
      <w:pPr>
        <w:spacing w:before="3" w:line="120" w:lineRule="exact"/>
        <w:jc w:val="both"/>
        <w:rPr>
          <w:sz w:val="12"/>
          <w:szCs w:val="12"/>
          <w:lang w:val="bg-BG"/>
        </w:rPr>
      </w:pPr>
    </w:p>
    <w:p w14:paraId="4714211F" w14:textId="77777777" w:rsidR="00096E4E" w:rsidRPr="000F5B28" w:rsidRDefault="00096E4E" w:rsidP="00EB36E9">
      <w:pPr>
        <w:spacing w:line="200" w:lineRule="exact"/>
        <w:jc w:val="both"/>
      </w:pPr>
    </w:p>
    <w:p w14:paraId="6A476D56" w14:textId="77777777" w:rsidR="00096E4E" w:rsidRPr="00B003D6" w:rsidRDefault="00A9262A" w:rsidP="00EB36E9">
      <w:pPr>
        <w:spacing w:before="29" w:line="361" w:lineRule="auto"/>
        <w:ind w:left="117" w:right="76" w:firstLine="708"/>
        <w:jc w:val="both"/>
        <w:rPr>
          <w:sz w:val="24"/>
          <w:szCs w:val="24"/>
          <w:lang w:val="bg-BG"/>
        </w:rPr>
      </w:pPr>
      <w:r w:rsidRPr="00B003D6">
        <w:rPr>
          <w:sz w:val="24"/>
          <w:szCs w:val="24"/>
          <w:lang w:val="bg-BG"/>
        </w:rPr>
        <w:t>В тази секция кандидатът (конкретният бенефициент) попълва основните данни за своето проектно предложение:</w:t>
      </w:r>
    </w:p>
    <w:p w14:paraId="513A7C98" w14:textId="77777777" w:rsidR="00096E4E" w:rsidRPr="00B003D6" w:rsidRDefault="00A9262A" w:rsidP="009A4104">
      <w:pPr>
        <w:tabs>
          <w:tab w:val="left" w:pos="1180"/>
        </w:tabs>
        <w:spacing w:before="2" w:line="360" w:lineRule="auto"/>
        <w:ind w:left="1183" w:right="76" w:hanging="358"/>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Наименование на проектното предложение </w:t>
      </w:r>
      <w:r w:rsidRPr="00B003D6">
        <w:rPr>
          <w:sz w:val="24"/>
          <w:szCs w:val="24"/>
          <w:lang w:val="bg-BG"/>
        </w:rPr>
        <w:t>(на български и на английски език);</w:t>
      </w:r>
    </w:p>
    <w:p w14:paraId="3A3B402A" w14:textId="69297DF0" w:rsidR="00096E4E" w:rsidRDefault="00A9262A" w:rsidP="00EE3C5C">
      <w:pPr>
        <w:tabs>
          <w:tab w:val="left" w:pos="1180"/>
        </w:tabs>
        <w:spacing w:before="3" w:line="360" w:lineRule="auto"/>
        <w:ind w:left="1183" w:right="75" w:hanging="358"/>
        <w:jc w:val="both"/>
        <w:rPr>
          <w:b/>
          <w:sz w:val="24"/>
          <w:szCs w:val="24"/>
          <w:lang w:val="bg-BG"/>
        </w:rPr>
      </w:pPr>
      <w:r w:rsidRPr="00B003D6">
        <w:rPr>
          <w:sz w:val="24"/>
          <w:szCs w:val="24"/>
          <w:lang w:val="bg-BG"/>
        </w:rPr>
        <w:t>-</w:t>
      </w:r>
      <w:r w:rsidRPr="00B003D6">
        <w:rPr>
          <w:sz w:val="24"/>
          <w:szCs w:val="24"/>
          <w:lang w:val="bg-BG"/>
        </w:rPr>
        <w:tab/>
      </w:r>
      <w:r w:rsidR="00865677" w:rsidRPr="00865677">
        <w:rPr>
          <w:b/>
          <w:sz w:val="24"/>
          <w:szCs w:val="24"/>
          <w:lang w:val="bg-BG"/>
        </w:rPr>
        <w:t>Срок на изпълнение, месеци</w:t>
      </w:r>
      <w:r w:rsidRPr="00B003D6">
        <w:rPr>
          <w:sz w:val="24"/>
          <w:szCs w:val="24"/>
          <w:lang w:val="bg-BG"/>
        </w:rPr>
        <w:t>. При определянето</w:t>
      </w:r>
      <w:r w:rsidR="00DC5C1E">
        <w:rPr>
          <w:sz w:val="24"/>
          <w:szCs w:val="24"/>
          <w:lang w:val="bg-BG"/>
        </w:rPr>
        <w:t xml:space="preserve"> </w:t>
      </w:r>
      <w:r w:rsidRPr="00B003D6">
        <w:rPr>
          <w:sz w:val="24"/>
          <w:szCs w:val="24"/>
          <w:lang w:val="bg-BG"/>
        </w:rPr>
        <w:t xml:space="preserve">на продължителността на проектното си предложение следва да имате предвид, </w:t>
      </w:r>
      <w:r w:rsidR="00FF037E">
        <w:rPr>
          <w:sz w:val="24"/>
          <w:szCs w:val="24"/>
          <w:lang w:val="bg-BG"/>
        </w:rPr>
        <w:t>посочената максимална продължителност</w:t>
      </w:r>
      <w:r w:rsidR="00B003FF">
        <w:rPr>
          <w:sz w:val="24"/>
          <w:szCs w:val="24"/>
          <w:lang w:val="bg-BG"/>
        </w:rPr>
        <w:t xml:space="preserve"> и срок</w:t>
      </w:r>
      <w:r w:rsidR="00FF037E">
        <w:rPr>
          <w:sz w:val="24"/>
          <w:szCs w:val="24"/>
          <w:lang w:val="bg-BG"/>
        </w:rPr>
        <w:t>,</w:t>
      </w:r>
      <w:r w:rsidR="00FF037E" w:rsidRPr="00B003D6">
        <w:rPr>
          <w:sz w:val="24"/>
          <w:szCs w:val="24"/>
          <w:lang w:val="bg-BG"/>
        </w:rPr>
        <w:t xml:space="preserve"> </w:t>
      </w:r>
      <w:r w:rsidRPr="00B003D6">
        <w:rPr>
          <w:sz w:val="24"/>
          <w:szCs w:val="24"/>
          <w:lang w:val="bg-BG"/>
        </w:rPr>
        <w:t xml:space="preserve">съгласно т. </w:t>
      </w:r>
      <w:r w:rsidR="000E16EE" w:rsidRPr="00B003D6">
        <w:rPr>
          <w:sz w:val="24"/>
          <w:szCs w:val="24"/>
          <w:lang w:val="bg-BG"/>
        </w:rPr>
        <w:t xml:space="preserve">18 </w:t>
      </w:r>
      <w:r w:rsidRPr="00B003D6">
        <w:rPr>
          <w:sz w:val="24"/>
          <w:szCs w:val="24"/>
          <w:lang w:val="bg-BG"/>
        </w:rPr>
        <w:t>от Услови</w:t>
      </w:r>
      <w:r w:rsidR="00EB36E9" w:rsidRPr="00B003D6">
        <w:rPr>
          <w:sz w:val="24"/>
          <w:szCs w:val="24"/>
          <w:lang w:val="bg-BG"/>
        </w:rPr>
        <w:t>ята за кандидатстване</w:t>
      </w:r>
      <w:r w:rsidRPr="00431AC3">
        <w:rPr>
          <w:b/>
          <w:sz w:val="24"/>
          <w:szCs w:val="24"/>
          <w:lang w:val="bg-BG"/>
        </w:rPr>
        <w:t>.</w:t>
      </w:r>
    </w:p>
    <w:p w14:paraId="02193258" w14:textId="5F56C601" w:rsidR="00AA2E9F" w:rsidRDefault="00AA2E9F" w:rsidP="00A024A5">
      <w:pPr>
        <w:tabs>
          <w:tab w:val="left" w:pos="1120"/>
        </w:tabs>
        <w:spacing w:line="360" w:lineRule="auto"/>
        <w:ind w:right="72"/>
        <w:jc w:val="both"/>
        <w:rPr>
          <w:sz w:val="24"/>
          <w:szCs w:val="24"/>
          <w:lang w:val="bg-BG"/>
        </w:rPr>
      </w:pPr>
      <w:r w:rsidRPr="001F443A">
        <w:rPr>
          <w:b/>
          <w:bCs/>
          <w:i/>
          <w:iCs/>
          <w:sz w:val="24"/>
          <w:szCs w:val="24"/>
          <w:lang w:val="bg-BG"/>
        </w:rPr>
        <w:t xml:space="preserve">В случай че кандидатът въведе </w:t>
      </w:r>
      <w:r w:rsidR="00AD7C14" w:rsidRPr="001F443A">
        <w:rPr>
          <w:b/>
          <w:bCs/>
          <w:i/>
          <w:iCs/>
          <w:sz w:val="24"/>
          <w:szCs w:val="24"/>
          <w:lang w:val="bg-BG"/>
        </w:rPr>
        <w:t>продължителност по-голяма от определената в т. 18 от Условията за кандидатстване, системата</w:t>
      </w:r>
      <w:r w:rsidRPr="001F443A">
        <w:rPr>
          <w:b/>
          <w:bCs/>
          <w:i/>
          <w:iCs/>
          <w:sz w:val="24"/>
          <w:szCs w:val="24"/>
          <w:lang w:val="bg-BG"/>
        </w:rPr>
        <w:t xml:space="preserve"> </w:t>
      </w:r>
      <w:r w:rsidR="00AD7C14" w:rsidRPr="001F443A">
        <w:rPr>
          <w:b/>
          <w:bCs/>
          <w:i/>
          <w:iCs/>
          <w:sz w:val="24"/>
          <w:szCs w:val="24"/>
          <w:lang w:val="bg-BG"/>
        </w:rPr>
        <w:t xml:space="preserve">автоматично ще я промени на продължителността, която отговаря на максимално определената </w:t>
      </w:r>
      <w:r w:rsidR="00D549B7">
        <w:rPr>
          <w:b/>
          <w:bCs/>
          <w:i/>
          <w:iCs/>
          <w:sz w:val="24"/>
          <w:szCs w:val="24"/>
          <w:lang w:val="bg-BG"/>
        </w:rPr>
        <w:t>за</w:t>
      </w:r>
      <w:r w:rsidR="00AD7C14" w:rsidRPr="001F443A">
        <w:rPr>
          <w:b/>
          <w:bCs/>
          <w:i/>
          <w:iCs/>
          <w:sz w:val="24"/>
          <w:szCs w:val="24"/>
          <w:lang w:val="bg-BG"/>
        </w:rPr>
        <w:t xml:space="preserve"> процедурата</w:t>
      </w:r>
      <w:r w:rsidR="00AD7C14">
        <w:rPr>
          <w:sz w:val="24"/>
          <w:szCs w:val="24"/>
          <w:lang w:val="bg-BG"/>
        </w:rPr>
        <w:t xml:space="preserve">. </w:t>
      </w:r>
    </w:p>
    <w:p w14:paraId="1C2D685C" w14:textId="1EF6EDC2" w:rsidR="00096E4E" w:rsidRDefault="00A9262A" w:rsidP="00EE3C5C">
      <w:pPr>
        <w:tabs>
          <w:tab w:val="left" w:pos="1120"/>
        </w:tabs>
        <w:spacing w:line="360" w:lineRule="auto"/>
        <w:ind w:left="1125" w:right="72"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Местонахождение (Място на изпълнение на проекта)</w:t>
      </w:r>
      <w:r w:rsidR="00EB6F0B">
        <w:rPr>
          <w:b/>
          <w:sz w:val="24"/>
          <w:szCs w:val="24"/>
          <w:lang w:val="bg-BG"/>
        </w:rPr>
        <w:t xml:space="preserve"> </w:t>
      </w:r>
      <w:r w:rsidRPr="00B003D6">
        <w:rPr>
          <w:sz w:val="24"/>
          <w:szCs w:val="24"/>
          <w:lang w:val="bg-BG"/>
        </w:rPr>
        <w:t>– от възможните опции следва да изберете</w:t>
      </w:r>
      <w:r w:rsidR="00AD793F">
        <w:rPr>
          <w:lang w:val="bg-BG"/>
        </w:rPr>
        <w:t xml:space="preserve"> </w:t>
      </w:r>
      <w:r w:rsidR="00AD793F" w:rsidRPr="00AD793F">
        <w:rPr>
          <w:sz w:val="24"/>
          <w:szCs w:val="24"/>
          <w:lang w:val="bg-BG"/>
        </w:rPr>
        <w:t>„Населено място“ и от падащото меню избирате приложимото. След избор от менюто на съответното населено място, където ще се изпълнява проекта (при въвеждането може да използвате търсачка), системата автоматично ще визуализира срещу населеното място останалите данни – Държава, NUTS ниво 1, NUTS ниво 2, Област, Община, Населено място.</w:t>
      </w:r>
      <w:r w:rsidRPr="00B003D6">
        <w:rPr>
          <w:sz w:val="24"/>
          <w:szCs w:val="24"/>
          <w:lang w:val="bg-BG"/>
        </w:rPr>
        <w:t xml:space="preserve"> </w:t>
      </w:r>
    </w:p>
    <w:p w14:paraId="7DB2C4C6" w14:textId="2866C4BF" w:rsidR="00D549B7" w:rsidRDefault="00D549B7" w:rsidP="00023FE7">
      <w:pPr>
        <w:spacing w:line="360" w:lineRule="auto"/>
        <w:ind w:right="72" w:firstLine="993"/>
        <w:jc w:val="both"/>
        <w:rPr>
          <w:sz w:val="24"/>
          <w:szCs w:val="24"/>
          <w:lang w:val="bg-BG"/>
        </w:rPr>
      </w:pPr>
      <w:r w:rsidRPr="00D549B7">
        <w:rPr>
          <w:sz w:val="24"/>
          <w:szCs w:val="24"/>
          <w:lang w:val="bg-BG"/>
        </w:rPr>
        <w:t>Мястото на изпълнение на проектното предложение се определя от мястото на регистрация на училищ</w:t>
      </w:r>
      <w:r>
        <w:rPr>
          <w:sz w:val="24"/>
          <w:szCs w:val="24"/>
          <w:lang w:val="bg-BG"/>
        </w:rPr>
        <w:t>ето.</w:t>
      </w:r>
    </w:p>
    <w:p w14:paraId="2E498D45" w14:textId="7A1E813C" w:rsidR="00C85421" w:rsidRPr="00214497" w:rsidRDefault="00C85421" w:rsidP="00414370">
      <w:pPr>
        <w:pBdr>
          <w:top w:val="single" w:sz="4" w:space="1" w:color="auto"/>
          <w:left w:val="single" w:sz="4" w:space="0" w:color="auto"/>
          <w:bottom w:val="single" w:sz="4" w:space="1" w:color="auto"/>
          <w:right w:val="single" w:sz="4" w:space="4" w:color="auto"/>
        </w:pBdr>
        <w:shd w:val="clear" w:color="auto" w:fill="DBE5F1" w:themeFill="accent1" w:themeFillTint="33"/>
        <w:tabs>
          <w:tab w:val="left" w:pos="1120"/>
        </w:tabs>
        <w:spacing w:line="360" w:lineRule="auto"/>
        <w:ind w:right="72"/>
        <w:jc w:val="both"/>
        <w:rPr>
          <w:sz w:val="24"/>
          <w:szCs w:val="24"/>
          <w:lang w:val="bg-BG"/>
        </w:rPr>
      </w:pPr>
      <w:r>
        <w:rPr>
          <w:b/>
          <w:bCs/>
          <w:sz w:val="24"/>
          <w:szCs w:val="24"/>
          <w:lang w:val="bg-BG"/>
        </w:rPr>
        <w:t>ВАЖНО!!!</w:t>
      </w:r>
      <w:r>
        <w:rPr>
          <w:sz w:val="24"/>
          <w:szCs w:val="24"/>
          <w:lang w:val="bg-BG"/>
        </w:rPr>
        <w:t xml:space="preserve"> Системата позволява да се въвежда повече от едно място на изпълнение след използване на бутона „Добави“. </w:t>
      </w:r>
    </w:p>
    <w:p w14:paraId="3BAE7FCC" w14:textId="226E0ED4" w:rsidR="005C64DF" w:rsidRDefault="001C7234" w:rsidP="000F5B28">
      <w:pPr>
        <w:tabs>
          <w:tab w:val="left" w:pos="993"/>
          <w:tab w:val="left" w:pos="1134"/>
        </w:tabs>
        <w:spacing w:line="360" w:lineRule="auto"/>
        <w:ind w:left="1123" w:right="76" w:hanging="358"/>
        <w:jc w:val="both"/>
        <w:rPr>
          <w:sz w:val="24"/>
          <w:szCs w:val="24"/>
          <w:lang w:val="bg-BG"/>
        </w:rPr>
      </w:pPr>
      <w:r>
        <w:rPr>
          <w:sz w:val="24"/>
          <w:szCs w:val="24"/>
          <w:lang w:val="bg-BG"/>
        </w:rPr>
        <w:t xml:space="preserve">-  </w:t>
      </w:r>
      <w:r w:rsidR="00C85421">
        <w:rPr>
          <w:sz w:val="24"/>
          <w:szCs w:val="24"/>
        </w:rPr>
        <w:t xml:space="preserve">   </w:t>
      </w:r>
      <w:r w:rsidR="005C64DF" w:rsidRPr="00BC0F1A">
        <w:rPr>
          <w:b/>
          <w:bCs/>
          <w:sz w:val="24"/>
          <w:szCs w:val="24"/>
          <w:lang w:val="bg-BG"/>
        </w:rPr>
        <w:t xml:space="preserve">Категория(и) региони, за която (които) се прилага операцията – </w:t>
      </w:r>
      <w:r w:rsidR="00C85421">
        <w:rPr>
          <w:sz w:val="24"/>
          <w:szCs w:val="24"/>
          <w:lang w:val="bg-BG"/>
        </w:rPr>
        <w:t>системата автоматично ще визуализира</w:t>
      </w:r>
      <w:r w:rsidR="00C85421">
        <w:rPr>
          <w:b/>
          <w:bCs/>
          <w:sz w:val="24"/>
          <w:szCs w:val="24"/>
          <w:lang w:val="bg-BG"/>
        </w:rPr>
        <w:t xml:space="preserve"> </w:t>
      </w:r>
      <w:r w:rsidR="00C85421">
        <w:rPr>
          <w:sz w:val="24"/>
          <w:szCs w:val="24"/>
          <w:lang w:val="bg-BG"/>
        </w:rPr>
        <w:t>категори</w:t>
      </w:r>
      <w:r w:rsidR="00BA414A">
        <w:rPr>
          <w:sz w:val="24"/>
          <w:szCs w:val="24"/>
          <w:lang w:val="bg-BG"/>
        </w:rPr>
        <w:t>ята</w:t>
      </w:r>
      <w:r w:rsidR="00C85421">
        <w:rPr>
          <w:sz w:val="24"/>
          <w:szCs w:val="24"/>
          <w:lang w:val="bg-BG"/>
        </w:rPr>
        <w:t xml:space="preserve"> регион</w:t>
      </w:r>
      <w:r w:rsidR="00BA414A">
        <w:rPr>
          <w:sz w:val="24"/>
          <w:szCs w:val="24"/>
          <w:lang w:val="bg-BG"/>
        </w:rPr>
        <w:t>/</w:t>
      </w:r>
      <w:r w:rsidR="00C85421">
        <w:rPr>
          <w:sz w:val="24"/>
          <w:szCs w:val="24"/>
          <w:lang w:val="bg-BG"/>
        </w:rPr>
        <w:t xml:space="preserve">и за Вашето проектно предложение – </w:t>
      </w:r>
      <w:bookmarkStart w:id="0" w:name="_Hlk151989845"/>
      <w:r w:rsidR="00C85421">
        <w:rPr>
          <w:sz w:val="24"/>
          <w:szCs w:val="24"/>
          <w:lang w:val="bg-BG"/>
        </w:rPr>
        <w:t>По-слабо-развити региони (СЗР, СЦР, СИР, ЮИР, ЮЦР)</w:t>
      </w:r>
      <w:r w:rsidR="00D549B7">
        <w:rPr>
          <w:sz w:val="24"/>
          <w:szCs w:val="24"/>
          <w:lang w:val="bg-BG"/>
        </w:rPr>
        <w:t xml:space="preserve"> или </w:t>
      </w:r>
      <w:r w:rsidR="00C85421">
        <w:rPr>
          <w:sz w:val="24"/>
          <w:szCs w:val="24"/>
          <w:lang w:val="bg-BG"/>
        </w:rPr>
        <w:t>Регион в преход (ЮЗР)</w:t>
      </w:r>
      <w:bookmarkEnd w:id="0"/>
      <w:r w:rsidR="00D549B7">
        <w:rPr>
          <w:sz w:val="24"/>
          <w:szCs w:val="24"/>
          <w:lang w:val="bg-BG"/>
        </w:rPr>
        <w:t>.</w:t>
      </w:r>
      <w:r w:rsidR="002B370D">
        <w:rPr>
          <w:sz w:val="24"/>
          <w:szCs w:val="24"/>
          <w:lang w:val="bg-BG"/>
        </w:rPr>
        <w:t xml:space="preserve"> </w:t>
      </w:r>
    </w:p>
    <w:p w14:paraId="34B374CA" w14:textId="6435BDFA" w:rsidR="00030C2C" w:rsidRDefault="00A9262A" w:rsidP="00CE024C">
      <w:pPr>
        <w:tabs>
          <w:tab w:val="left" w:pos="1120"/>
        </w:tabs>
        <w:spacing w:line="360" w:lineRule="auto"/>
        <w:ind w:left="1125" w:right="72" w:hanging="360"/>
        <w:jc w:val="both"/>
        <w:rPr>
          <w:sz w:val="24"/>
          <w:szCs w:val="24"/>
          <w:lang w:val="bg-BG"/>
        </w:rPr>
      </w:pPr>
      <w:r w:rsidRPr="00B003D6">
        <w:rPr>
          <w:sz w:val="24"/>
          <w:szCs w:val="24"/>
          <w:lang w:val="bg-BG"/>
        </w:rPr>
        <w:lastRenderedPageBreak/>
        <w:t>-</w:t>
      </w:r>
      <w:r w:rsidRPr="00B003D6">
        <w:rPr>
          <w:sz w:val="24"/>
          <w:szCs w:val="24"/>
          <w:lang w:val="bg-BG"/>
        </w:rPr>
        <w:tab/>
      </w:r>
      <w:r w:rsidRPr="00B003D6">
        <w:rPr>
          <w:b/>
          <w:sz w:val="24"/>
          <w:szCs w:val="24"/>
          <w:lang w:val="bg-BG"/>
        </w:rPr>
        <w:t xml:space="preserve">ДДС е допустим разход по проекта </w:t>
      </w:r>
      <w:r w:rsidR="005C64DF">
        <w:rPr>
          <w:sz w:val="24"/>
          <w:szCs w:val="24"/>
          <w:lang w:val="bg-BG"/>
        </w:rPr>
        <w:t>–</w:t>
      </w:r>
      <w:r w:rsidRPr="00B003D6">
        <w:rPr>
          <w:sz w:val="24"/>
          <w:szCs w:val="24"/>
          <w:lang w:val="bg-BG"/>
        </w:rPr>
        <w:t xml:space="preserve"> </w:t>
      </w:r>
      <w:r w:rsidR="00C85421">
        <w:rPr>
          <w:sz w:val="24"/>
          <w:szCs w:val="24"/>
          <w:lang w:val="bg-BG"/>
        </w:rPr>
        <w:t xml:space="preserve">следва да маркирате релевантната опция - </w:t>
      </w:r>
      <w:r w:rsidR="00C85421">
        <w:rPr>
          <w:b/>
          <w:sz w:val="24"/>
          <w:szCs w:val="24"/>
          <w:lang w:val="bg-BG"/>
        </w:rPr>
        <w:t>Да/Не</w:t>
      </w:r>
      <w:r w:rsidR="00C85421">
        <w:rPr>
          <w:sz w:val="24"/>
          <w:szCs w:val="24"/>
          <w:lang w:val="bg-BG"/>
        </w:rPr>
        <w:t>;</w:t>
      </w:r>
    </w:p>
    <w:p w14:paraId="7CC605A5" w14:textId="6D9554FB" w:rsidR="00D549B7" w:rsidRPr="00CE024C" w:rsidRDefault="00D549B7" w:rsidP="00CE024C">
      <w:pPr>
        <w:tabs>
          <w:tab w:val="left" w:pos="1120"/>
        </w:tabs>
        <w:spacing w:line="360" w:lineRule="auto"/>
        <w:ind w:left="1125" w:right="72" w:hanging="360"/>
        <w:jc w:val="both"/>
        <w:rPr>
          <w:sz w:val="24"/>
          <w:szCs w:val="24"/>
          <w:lang w:val="bg-BG"/>
        </w:rPr>
      </w:pPr>
      <w:r>
        <w:rPr>
          <w:sz w:val="24"/>
          <w:szCs w:val="24"/>
          <w:lang w:val="bg-BG"/>
        </w:rPr>
        <w:t xml:space="preserve">- </w:t>
      </w:r>
      <w:r w:rsidRPr="00D549B7">
        <w:rPr>
          <w:b/>
          <w:bCs/>
          <w:sz w:val="24"/>
          <w:szCs w:val="24"/>
          <w:lang w:val="bg-BG"/>
        </w:rPr>
        <w:t>Проектът подлежи на режим на минимални помощи</w:t>
      </w:r>
      <w:r w:rsidRPr="00D549B7">
        <w:rPr>
          <w:sz w:val="24"/>
          <w:szCs w:val="24"/>
        </w:rPr>
        <w:t xml:space="preserve"> </w:t>
      </w:r>
      <w:r w:rsidRPr="00D549B7">
        <w:rPr>
          <w:sz w:val="24"/>
          <w:szCs w:val="24"/>
          <w:lang w:val="bg-BG"/>
        </w:rPr>
        <w:t xml:space="preserve">- следва да маркирате релевантната опция - </w:t>
      </w:r>
      <w:r w:rsidRPr="00D549B7">
        <w:rPr>
          <w:b/>
          <w:sz w:val="24"/>
          <w:szCs w:val="24"/>
          <w:lang w:val="bg-BG"/>
        </w:rPr>
        <w:t>Да/Не</w:t>
      </w:r>
      <w:r w:rsidRPr="00D549B7">
        <w:rPr>
          <w:sz w:val="24"/>
          <w:szCs w:val="24"/>
          <w:lang w:val="bg-BG"/>
        </w:rPr>
        <w:t>;</w:t>
      </w:r>
    </w:p>
    <w:p w14:paraId="13C91BF0" w14:textId="37602FC7" w:rsidR="000E16EE" w:rsidRPr="00B003D6" w:rsidRDefault="00A9262A">
      <w:pPr>
        <w:pStyle w:val="ListParagraph"/>
        <w:numPr>
          <w:ilvl w:val="0"/>
          <w:numId w:val="2"/>
        </w:numPr>
        <w:spacing w:line="360" w:lineRule="auto"/>
        <w:jc w:val="both"/>
      </w:pPr>
      <w:r w:rsidRPr="00B003D6">
        <w:rPr>
          <w:b/>
        </w:rPr>
        <w:t xml:space="preserve">Кратко описание на проектното предложение </w:t>
      </w:r>
      <w:r w:rsidRPr="00B003D6">
        <w:t xml:space="preserve">– </w:t>
      </w:r>
      <w:r w:rsidR="000E16EE" w:rsidRPr="00B003D6">
        <w:t xml:space="preserve">направете кратко резюме на проекта на </w:t>
      </w:r>
      <w:r w:rsidR="000E16EE" w:rsidRPr="00B003D6">
        <w:rPr>
          <w:u w:val="single"/>
        </w:rPr>
        <w:t>български и на английски език</w:t>
      </w:r>
      <w:r w:rsidR="000E16EE" w:rsidRPr="00B003D6">
        <w:t xml:space="preserve">. Попълването на </w:t>
      </w:r>
      <w:r w:rsidR="000E16EE" w:rsidRPr="00B003D6">
        <w:rPr>
          <w:u w:val="single"/>
        </w:rPr>
        <w:t>двете полета е задължително</w:t>
      </w:r>
      <w:r w:rsidR="000E16EE" w:rsidRPr="00B003D6">
        <w:t>! Следва да опишете целите на проекта, както и съответните дейности и мерки, които ще бъдат изпълнявани, за да се постигнат заложените резултати.</w:t>
      </w:r>
    </w:p>
    <w:p w14:paraId="1C2A2307" w14:textId="733B9588" w:rsidR="006149DF" w:rsidRDefault="00A9262A">
      <w:pPr>
        <w:pStyle w:val="ListParagraph"/>
        <w:numPr>
          <w:ilvl w:val="0"/>
          <w:numId w:val="2"/>
        </w:numPr>
        <w:spacing w:before="7" w:line="360" w:lineRule="auto"/>
        <w:jc w:val="both"/>
      </w:pPr>
      <w:r w:rsidRPr="00B003D6">
        <w:rPr>
          <w:b/>
        </w:rPr>
        <w:t xml:space="preserve">Цел/и на проектното предложение </w:t>
      </w:r>
      <w:r w:rsidRPr="00B003D6">
        <w:t>– опишете</w:t>
      </w:r>
      <w:r w:rsidR="00D549B7" w:rsidRPr="00D549B7">
        <w:rPr>
          <w:lang w:eastAsia="en-US"/>
        </w:rPr>
        <w:t xml:space="preserve"> </w:t>
      </w:r>
      <w:r w:rsidR="00D549B7" w:rsidRPr="00D549B7">
        <w:rPr>
          <w:lang w:val="en-US"/>
        </w:rPr>
        <w:t xml:space="preserve">в </w:t>
      </w:r>
      <w:proofErr w:type="spellStart"/>
      <w:r w:rsidR="00D549B7" w:rsidRPr="00D549B7">
        <w:rPr>
          <w:lang w:val="en-US"/>
        </w:rPr>
        <w:t>рамките</w:t>
      </w:r>
      <w:proofErr w:type="spellEnd"/>
      <w:r w:rsidR="00D549B7" w:rsidRPr="00D549B7">
        <w:rPr>
          <w:lang w:val="en-US"/>
        </w:rPr>
        <w:t xml:space="preserve"> </w:t>
      </w:r>
      <w:proofErr w:type="spellStart"/>
      <w:r w:rsidR="00D549B7" w:rsidRPr="00D549B7">
        <w:rPr>
          <w:lang w:val="en-US"/>
        </w:rPr>
        <w:t>на</w:t>
      </w:r>
      <w:proofErr w:type="spellEnd"/>
      <w:r w:rsidR="00D549B7" w:rsidRPr="00D549B7">
        <w:rPr>
          <w:lang w:val="en-US"/>
        </w:rPr>
        <w:t xml:space="preserve"> 3 000 </w:t>
      </w:r>
      <w:proofErr w:type="spellStart"/>
      <w:r w:rsidR="00D549B7" w:rsidRPr="00D549B7">
        <w:rPr>
          <w:lang w:val="en-US"/>
        </w:rPr>
        <w:t>символа</w:t>
      </w:r>
      <w:proofErr w:type="spellEnd"/>
      <w:r w:rsidRPr="00B003D6">
        <w:t xml:space="preserve"> целите на Вашето проектно предложение, като се съобразите с</w:t>
      </w:r>
      <w:r w:rsidR="0087055E">
        <w:t xml:space="preserve"> </w:t>
      </w:r>
      <w:r w:rsidRPr="00B003D6">
        <w:t>цел</w:t>
      </w:r>
      <w:r w:rsidR="00E35EE7">
        <w:t>ите</w:t>
      </w:r>
      <w:r w:rsidR="0087055E">
        <w:t xml:space="preserve"> </w:t>
      </w:r>
      <w:r w:rsidRPr="00B003D6">
        <w:t xml:space="preserve">на процедурата, описана в  т. 6 на </w:t>
      </w:r>
      <w:r w:rsidR="003D1689" w:rsidRPr="00B003D6">
        <w:t xml:space="preserve">Условията </w:t>
      </w:r>
      <w:r w:rsidRPr="00B003D6">
        <w:t>за кандидатстване. В  това поле тряб</w:t>
      </w:r>
      <w:r w:rsidR="00AE3EDD" w:rsidRPr="00B003D6">
        <w:t xml:space="preserve">ва да опишете общите и </w:t>
      </w:r>
      <w:r w:rsidRPr="00B003D6">
        <w:t>специфичните цели на</w:t>
      </w:r>
      <w:r w:rsidR="00AE3EDD" w:rsidRPr="00B003D6">
        <w:t xml:space="preserve"> проектното </w:t>
      </w:r>
      <w:r w:rsidRPr="00B003D6">
        <w:t>си предложение, съответствието на проекта с целите и</w:t>
      </w:r>
      <w:r w:rsidR="00AE3EDD" w:rsidRPr="00B003D6">
        <w:t xml:space="preserve"> приоритетите </w:t>
      </w:r>
      <w:r w:rsidRPr="00B003D6">
        <w:t xml:space="preserve">на програмата, както </w:t>
      </w:r>
      <w:r w:rsidR="00AE3EDD" w:rsidRPr="00B003D6">
        <w:t xml:space="preserve">и връзката </w:t>
      </w:r>
      <w:r w:rsidRPr="00B003D6">
        <w:t xml:space="preserve">им с предвидените резултати. </w:t>
      </w:r>
      <w:r w:rsidR="00D549B7">
        <w:t>Следва</w:t>
      </w:r>
      <w:r w:rsidR="00D549B7" w:rsidRPr="00B003D6">
        <w:t xml:space="preserve"> </w:t>
      </w:r>
      <w:r w:rsidR="00AE3EDD" w:rsidRPr="00B003D6">
        <w:t xml:space="preserve">да аргументирате как целите </w:t>
      </w:r>
      <w:r w:rsidRPr="00B003D6">
        <w:t xml:space="preserve">на проекта </w:t>
      </w:r>
      <w:r w:rsidR="00AE3EDD" w:rsidRPr="00B003D6">
        <w:t xml:space="preserve">допринасят за решаване </w:t>
      </w:r>
      <w:r w:rsidRPr="00B003D6">
        <w:t>на</w:t>
      </w:r>
      <w:r w:rsidR="00AE3EDD" w:rsidRPr="00B003D6">
        <w:t xml:space="preserve"> </w:t>
      </w:r>
      <w:r w:rsidRPr="00B003D6">
        <w:t>идентифицираните</w:t>
      </w:r>
      <w:r w:rsidR="00AE3EDD" w:rsidRPr="00B003D6">
        <w:t xml:space="preserve"> нужди </w:t>
      </w:r>
      <w:r w:rsidRPr="00B003D6">
        <w:t>и проблеми на представителите на  целевите групи, включени в проекта.</w:t>
      </w:r>
    </w:p>
    <w:p w14:paraId="4FD7F021" w14:textId="5CB29624" w:rsidR="00096E4E" w:rsidRPr="00B003D6" w:rsidRDefault="00096E4E" w:rsidP="009A4104">
      <w:pPr>
        <w:spacing w:before="3" w:line="220" w:lineRule="exact"/>
        <w:jc w:val="both"/>
        <w:rPr>
          <w:sz w:val="22"/>
          <w:szCs w:val="22"/>
          <w:lang w:val="bg-BG"/>
        </w:rPr>
      </w:pPr>
    </w:p>
    <w:p w14:paraId="2A23FF5A" w14:textId="77C3A733" w:rsidR="00096E4E" w:rsidRPr="00B003D6" w:rsidRDefault="00DC239A" w:rsidP="0084183C">
      <w:pPr>
        <w:ind w:left="79" w:right="-36"/>
        <w:jc w:val="both"/>
        <w:rPr>
          <w:sz w:val="24"/>
          <w:szCs w:val="24"/>
          <w:lang w:val="bg-BG"/>
        </w:rPr>
      </w:pPr>
      <w:r w:rsidRPr="00B003D6">
        <w:rPr>
          <w:b/>
          <w:sz w:val="24"/>
          <w:szCs w:val="24"/>
          <w:u w:val="thick" w:color="000000"/>
          <w:lang w:val="bg-BG"/>
        </w:rPr>
        <w:t>ПОПЪЛВАНЕ НА СЕКЦИЯ 2. ДАННИ ЗА КАНДИДАТА (КОНКРЕТНИЯ БЕНЕФИЦИЕНТ)</w:t>
      </w:r>
    </w:p>
    <w:p w14:paraId="4207DF9C" w14:textId="77777777" w:rsidR="00096E4E" w:rsidRPr="00B003D6" w:rsidRDefault="00096E4E" w:rsidP="009A4104">
      <w:pPr>
        <w:spacing w:before="2" w:line="120" w:lineRule="exact"/>
        <w:jc w:val="both"/>
        <w:rPr>
          <w:sz w:val="13"/>
          <w:szCs w:val="13"/>
          <w:lang w:val="bg-BG"/>
        </w:rPr>
      </w:pPr>
    </w:p>
    <w:p w14:paraId="605D8045" w14:textId="5194DA0C"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00DC3FFB" w:rsidRPr="007C42F4">
        <w:rPr>
          <w:sz w:val="24"/>
          <w:szCs w:val="24"/>
          <w:lang w:val="bg-BG"/>
        </w:rPr>
        <w:t xml:space="preserve">   </w:t>
      </w:r>
      <w:r w:rsidRPr="00B003D6">
        <w:rPr>
          <w:b/>
          <w:sz w:val="24"/>
          <w:szCs w:val="24"/>
          <w:lang w:val="bg-BG"/>
        </w:rPr>
        <w:t>Булстат</w:t>
      </w:r>
      <w:r w:rsidRPr="00B003D6">
        <w:rPr>
          <w:sz w:val="24"/>
          <w:szCs w:val="24"/>
          <w:lang w:val="bg-BG"/>
        </w:rPr>
        <w:t>/ЕИК – от падащото меню изберете опцията Булстат;</w:t>
      </w:r>
    </w:p>
    <w:p w14:paraId="167A10E0" w14:textId="392B2524" w:rsidR="00096E4E" w:rsidRPr="00B003D6" w:rsidRDefault="00A9262A" w:rsidP="00050F3A">
      <w:pPr>
        <w:tabs>
          <w:tab w:val="left" w:pos="1180"/>
        </w:tabs>
        <w:spacing w:line="360" w:lineRule="auto"/>
        <w:ind w:left="1185" w:right="73"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Номер </w:t>
      </w:r>
      <w:r w:rsidRPr="00B003D6">
        <w:rPr>
          <w:sz w:val="24"/>
          <w:szCs w:val="24"/>
          <w:lang w:val="bg-BG"/>
        </w:rPr>
        <w:t>–  в полето запишете Булстат номера на кандидата (конкретния бенефициент);</w:t>
      </w:r>
    </w:p>
    <w:p w14:paraId="63E62748" w14:textId="7643E21A" w:rsidR="00096E4E" w:rsidRDefault="00A9262A" w:rsidP="00EE3C5C">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Натиснете бутона „Търси по Булстат“. </w:t>
      </w:r>
      <w:r w:rsidRPr="00B003D6">
        <w:rPr>
          <w:sz w:val="24"/>
          <w:szCs w:val="24"/>
          <w:lang w:val="bg-BG"/>
        </w:rPr>
        <w:t>По</w:t>
      </w:r>
      <w:r w:rsidR="00C01882">
        <w:rPr>
          <w:sz w:val="24"/>
          <w:szCs w:val="24"/>
          <w:lang w:val="bg-BG"/>
        </w:rPr>
        <w:t xml:space="preserve"> </w:t>
      </w:r>
      <w:r w:rsidRPr="00B003D6">
        <w:rPr>
          <w:sz w:val="24"/>
          <w:szCs w:val="24"/>
          <w:lang w:val="bg-BG"/>
        </w:rPr>
        <w:t>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w:t>
      </w:r>
      <w:r w:rsidR="00F54897" w:rsidRPr="00B003D6">
        <w:rPr>
          <w:sz w:val="24"/>
          <w:szCs w:val="24"/>
          <w:lang w:val="bg-BG"/>
        </w:rPr>
        <w:t>а да имате предвид, че ИСУН</w:t>
      </w:r>
      <w:r w:rsidRPr="00B003D6">
        <w:rPr>
          <w:sz w:val="24"/>
          <w:szCs w:val="24"/>
          <w:lang w:val="bg-BG"/>
        </w:rPr>
        <w:t xml:space="preserve">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2545E5B9" w14:textId="1DFF09C1" w:rsidR="00C56C92" w:rsidRPr="00B003D6" w:rsidRDefault="00C56C92" w:rsidP="00994B49">
      <w:pPr>
        <w:tabs>
          <w:tab w:val="left" w:pos="1180"/>
        </w:tabs>
        <w:spacing w:before="7" w:line="359" w:lineRule="auto"/>
        <w:ind w:left="1185" w:right="74" w:hanging="360"/>
        <w:jc w:val="both"/>
        <w:rPr>
          <w:sz w:val="24"/>
          <w:szCs w:val="24"/>
          <w:lang w:val="bg-BG"/>
        </w:rPr>
      </w:pPr>
      <w:r w:rsidRPr="007628D6">
        <w:rPr>
          <w:sz w:val="24"/>
          <w:szCs w:val="24"/>
          <w:lang w:val="bg-BG"/>
        </w:rPr>
        <w:t xml:space="preserve">- </w:t>
      </w:r>
      <w:r w:rsidRPr="007628D6">
        <w:rPr>
          <w:sz w:val="24"/>
          <w:szCs w:val="24"/>
          <w:lang w:val="bg-BG"/>
        </w:rPr>
        <w:tab/>
      </w:r>
      <w:r w:rsidRPr="007628D6">
        <w:rPr>
          <w:b/>
          <w:bCs/>
          <w:sz w:val="24"/>
          <w:szCs w:val="24"/>
          <w:lang w:val="bg-BG"/>
        </w:rPr>
        <w:t>Пълно наименование</w:t>
      </w:r>
      <w:r w:rsidRPr="007628D6">
        <w:rPr>
          <w:sz w:val="24"/>
          <w:szCs w:val="24"/>
          <w:lang w:val="bg-BG"/>
        </w:rPr>
        <w:t xml:space="preserve"> - посочете наименованието на </w:t>
      </w:r>
      <w:bookmarkStart w:id="1" w:name="_Hlk182812262"/>
      <w:r w:rsidRPr="007628D6">
        <w:rPr>
          <w:sz w:val="24"/>
          <w:szCs w:val="24"/>
          <w:lang w:val="bg-BG"/>
        </w:rPr>
        <w:t xml:space="preserve">организацията кандидат </w:t>
      </w:r>
      <w:bookmarkEnd w:id="1"/>
      <w:r w:rsidRPr="007628D6">
        <w:rPr>
          <w:sz w:val="24"/>
          <w:szCs w:val="24"/>
          <w:lang w:val="bg-BG"/>
        </w:rPr>
        <w:t>на български език.</w:t>
      </w:r>
    </w:p>
    <w:p w14:paraId="0F7DE10E" w14:textId="4FE47D4A" w:rsidR="00096E4E" w:rsidRPr="00B003D6" w:rsidRDefault="00A9262A" w:rsidP="00EE3C5C">
      <w:pPr>
        <w:tabs>
          <w:tab w:val="left" w:pos="1180"/>
        </w:tabs>
        <w:spacing w:before="6"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Пълно наименование на английски език </w:t>
      </w:r>
      <w:r w:rsidRPr="00B003D6">
        <w:rPr>
          <w:sz w:val="24"/>
          <w:szCs w:val="24"/>
          <w:lang w:val="bg-BG"/>
        </w:rPr>
        <w:t xml:space="preserve">– </w:t>
      </w:r>
      <w:r w:rsidR="00994B49">
        <w:rPr>
          <w:sz w:val="24"/>
          <w:szCs w:val="24"/>
          <w:lang w:val="bg-BG"/>
        </w:rPr>
        <w:t>въведете</w:t>
      </w:r>
      <w:r w:rsidR="00994B49" w:rsidRPr="00B003D6">
        <w:rPr>
          <w:sz w:val="24"/>
          <w:szCs w:val="24"/>
          <w:lang w:val="bg-BG"/>
        </w:rPr>
        <w:t xml:space="preserve"> </w:t>
      </w:r>
      <w:r w:rsidRPr="00B003D6">
        <w:rPr>
          <w:sz w:val="24"/>
          <w:szCs w:val="24"/>
          <w:lang w:val="bg-BG"/>
        </w:rPr>
        <w:t xml:space="preserve">наименованието на </w:t>
      </w:r>
      <w:r w:rsidR="00E91AAB" w:rsidRPr="00E91AAB">
        <w:rPr>
          <w:sz w:val="24"/>
          <w:szCs w:val="24"/>
          <w:lang w:val="bg-BG"/>
        </w:rPr>
        <w:t xml:space="preserve">организацията кандидат </w:t>
      </w:r>
      <w:r w:rsidRPr="00B003D6">
        <w:rPr>
          <w:sz w:val="24"/>
          <w:szCs w:val="24"/>
          <w:lang w:val="bg-BG"/>
        </w:rPr>
        <w:t>на английски език;</w:t>
      </w:r>
    </w:p>
    <w:p w14:paraId="1CF905BE" w14:textId="381A2C71" w:rsidR="00096E4E" w:rsidRPr="00B003D6" w:rsidRDefault="00A9262A" w:rsidP="00EE3C5C">
      <w:pPr>
        <w:spacing w:before="7" w:line="360" w:lineRule="auto"/>
        <w:ind w:left="825"/>
        <w:jc w:val="both"/>
        <w:rPr>
          <w:sz w:val="13"/>
          <w:szCs w:val="13"/>
          <w:lang w:val="bg-BG"/>
        </w:rPr>
      </w:pPr>
      <w:r w:rsidRPr="00B003D6">
        <w:rPr>
          <w:sz w:val="24"/>
          <w:szCs w:val="24"/>
          <w:lang w:val="bg-BG"/>
        </w:rPr>
        <w:t xml:space="preserve">- </w:t>
      </w:r>
      <w:r w:rsidR="00F34C8D">
        <w:rPr>
          <w:sz w:val="24"/>
          <w:szCs w:val="24"/>
          <w:lang w:val="bg-BG"/>
        </w:rPr>
        <w:t xml:space="preserve">   </w:t>
      </w:r>
      <w:r w:rsidRPr="00B003D6">
        <w:rPr>
          <w:b/>
          <w:sz w:val="24"/>
          <w:szCs w:val="24"/>
          <w:lang w:val="bg-BG"/>
        </w:rPr>
        <w:t xml:space="preserve">Тип на организацията </w:t>
      </w:r>
      <w:r w:rsidRPr="00B003D6">
        <w:rPr>
          <w:sz w:val="24"/>
          <w:szCs w:val="24"/>
          <w:lang w:val="bg-BG"/>
        </w:rPr>
        <w:t xml:space="preserve">– </w:t>
      </w:r>
      <w:r w:rsidR="00414370">
        <w:rPr>
          <w:sz w:val="24"/>
          <w:szCs w:val="24"/>
          <w:lang w:val="bg-BG"/>
        </w:rPr>
        <w:t>от падащото меню изберете релевантната опция;</w:t>
      </w:r>
    </w:p>
    <w:p w14:paraId="6923658C" w14:textId="2FAC7AD3" w:rsidR="00096E4E" w:rsidRPr="00B003D6" w:rsidRDefault="00A9262A" w:rsidP="00EE3C5C">
      <w:pPr>
        <w:spacing w:line="360" w:lineRule="auto"/>
        <w:ind w:left="825"/>
        <w:jc w:val="both"/>
        <w:rPr>
          <w:sz w:val="13"/>
          <w:szCs w:val="13"/>
          <w:lang w:val="bg-BG"/>
        </w:rPr>
      </w:pPr>
      <w:r w:rsidRPr="00B003D6">
        <w:rPr>
          <w:sz w:val="24"/>
          <w:szCs w:val="24"/>
          <w:lang w:val="bg-BG"/>
        </w:rPr>
        <w:lastRenderedPageBreak/>
        <w:t xml:space="preserve">- </w:t>
      </w:r>
      <w:r w:rsidR="004E55B2" w:rsidRPr="007C42F4">
        <w:rPr>
          <w:sz w:val="24"/>
          <w:szCs w:val="24"/>
          <w:lang w:val="bg-BG"/>
        </w:rPr>
        <w:t xml:space="preserve">   </w:t>
      </w:r>
      <w:r w:rsidRPr="00B003D6">
        <w:rPr>
          <w:b/>
          <w:sz w:val="24"/>
          <w:szCs w:val="24"/>
          <w:lang w:val="bg-BG"/>
        </w:rPr>
        <w:t xml:space="preserve">Вид организация </w:t>
      </w:r>
      <w:r w:rsidRPr="00B003D6">
        <w:rPr>
          <w:sz w:val="24"/>
          <w:szCs w:val="24"/>
          <w:lang w:val="bg-BG"/>
        </w:rPr>
        <w:t xml:space="preserve">– </w:t>
      </w:r>
      <w:r w:rsidR="00414370">
        <w:rPr>
          <w:sz w:val="24"/>
          <w:szCs w:val="24"/>
          <w:lang w:val="bg-BG"/>
        </w:rPr>
        <w:t>от падащото меню изберете релевантна опция;</w:t>
      </w:r>
    </w:p>
    <w:p w14:paraId="0DFBAB51" w14:textId="0D810232" w:rsidR="00096E4E" w:rsidRDefault="00A9262A" w:rsidP="00EE3C5C">
      <w:pPr>
        <w:tabs>
          <w:tab w:val="left" w:pos="1180"/>
        </w:tabs>
        <w:spacing w:line="360" w:lineRule="auto"/>
        <w:ind w:left="1185"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Публично</w:t>
      </w:r>
      <w:r w:rsidR="0095744A">
        <w:rPr>
          <w:b/>
          <w:sz w:val="24"/>
          <w:szCs w:val="24"/>
          <w:lang w:val="bg-BG"/>
        </w:rPr>
        <w:t>-</w:t>
      </w:r>
      <w:r w:rsidRPr="00B003D6">
        <w:rPr>
          <w:b/>
          <w:sz w:val="24"/>
          <w:szCs w:val="24"/>
          <w:lang w:val="bg-BG"/>
        </w:rPr>
        <w:t xml:space="preserve">правна/ частно-правна организация </w:t>
      </w:r>
      <w:r w:rsidR="00414370">
        <w:rPr>
          <w:sz w:val="24"/>
          <w:szCs w:val="24"/>
          <w:lang w:val="bg-BG"/>
        </w:rPr>
        <w:t>- моля маркирайте релевантната опция „Публично</w:t>
      </w:r>
      <w:r w:rsidR="0095744A">
        <w:rPr>
          <w:sz w:val="24"/>
          <w:szCs w:val="24"/>
          <w:lang w:val="bg-BG"/>
        </w:rPr>
        <w:t>-</w:t>
      </w:r>
      <w:r w:rsidR="00414370">
        <w:rPr>
          <w:sz w:val="24"/>
          <w:szCs w:val="24"/>
          <w:lang w:val="bg-BG"/>
        </w:rPr>
        <w:t>правна“ / „Частно</w:t>
      </w:r>
      <w:r w:rsidR="0095744A">
        <w:rPr>
          <w:sz w:val="24"/>
          <w:szCs w:val="24"/>
          <w:lang w:val="bg-BG"/>
        </w:rPr>
        <w:t>-</w:t>
      </w:r>
      <w:r w:rsidR="00414370">
        <w:rPr>
          <w:sz w:val="24"/>
          <w:szCs w:val="24"/>
          <w:lang w:val="bg-BG"/>
        </w:rPr>
        <w:t>правна“;</w:t>
      </w:r>
    </w:p>
    <w:p w14:paraId="736B75C9" w14:textId="0BA75588" w:rsidR="00D302D0" w:rsidRDefault="00D302D0" w:rsidP="00EE3C5C">
      <w:pPr>
        <w:tabs>
          <w:tab w:val="left" w:pos="1180"/>
        </w:tabs>
        <w:spacing w:line="360" w:lineRule="auto"/>
        <w:ind w:left="1185" w:right="77" w:hanging="360"/>
        <w:jc w:val="both"/>
        <w:rPr>
          <w:sz w:val="24"/>
          <w:szCs w:val="24"/>
          <w:lang w:val="bg-BG"/>
        </w:rPr>
      </w:pPr>
      <w:r w:rsidRPr="00D7558A">
        <w:rPr>
          <w:sz w:val="24"/>
          <w:szCs w:val="24"/>
          <w:lang w:val="bg-BG"/>
        </w:rPr>
        <w:t xml:space="preserve">- </w:t>
      </w:r>
      <w:r>
        <w:rPr>
          <w:sz w:val="24"/>
          <w:szCs w:val="24"/>
          <w:lang w:val="bg-BG"/>
        </w:rPr>
        <w:t xml:space="preserve">  </w:t>
      </w:r>
      <w:r w:rsidRPr="00D7558A">
        <w:rPr>
          <w:b/>
          <w:bCs/>
          <w:sz w:val="24"/>
          <w:szCs w:val="24"/>
          <w:lang w:val="bg-BG"/>
        </w:rPr>
        <w:t>Кандидатът е регистриран по ДДС</w:t>
      </w:r>
      <w:r>
        <w:rPr>
          <w:sz w:val="24"/>
          <w:szCs w:val="24"/>
          <w:lang w:val="bg-BG"/>
        </w:rPr>
        <w:t xml:space="preserve"> </w:t>
      </w:r>
      <w:r w:rsidR="005C525D">
        <w:rPr>
          <w:sz w:val="24"/>
          <w:szCs w:val="24"/>
          <w:lang w:val="bg-BG"/>
        </w:rPr>
        <w:t>–</w:t>
      </w:r>
      <w:r>
        <w:rPr>
          <w:sz w:val="24"/>
          <w:szCs w:val="24"/>
          <w:lang w:val="bg-BG"/>
        </w:rPr>
        <w:t xml:space="preserve"> </w:t>
      </w:r>
      <w:r w:rsidR="00E91AAB" w:rsidRPr="00E91AAB">
        <w:rPr>
          <w:sz w:val="24"/>
          <w:szCs w:val="24"/>
          <w:lang w:val="bg-BG"/>
        </w:rPr>
        <w:t xml:space="preserve">изберете </w:t>
      </w:r>
      <w:r w:rsidR="007B67C2">
        <w:rPr>
          <w:sz w:val="24"/>
          <w:szCs w:val="24"/>
          <w:lang w:val="bg-BG"/>
        </w:rPr>
        <w:t>релевантната опция Да/Не</w:t>
      </w:r>
      <w:r w:rsidR="00E91AAB">
        <w:rPr>
          <w:sz w:val="24"/>
          <w:szCs w:val="24"/>
          <w:lang w:val="bg-BG"/>
        </w:rPr>
        <w:t>;</w:t>
      </w:r>
    </w:p>
    <w:p w14:paraId="3D70A35D" w14:textId="2D88E71F" w:rsidR="005C525D" w:rsidRPr="00D302D0" w:rsidRDefault="005C525D" w:rsidP="00EE3C5C">
      <w:pPr>
        <w:tabs>
          <w:tab w:val="left" w:pos="1180"/>
        </w:tabs>
        <w:spacing w:line="360" w:lineRule="auto"/>
        <w:ind w:left="1185" w:right="77" w:hanging="360"/>
        <w:jc w:val="both"/>
        <w:rPr>
          <w:sz w:val="24"/>
          <w:szCs w:val="24"/>
          <w:lang w:val="bg-BG"/>
        </w:rPr>
      </w:pPr>
      <w:r>
        <w:rPr>
          <w:sz w:val="24"/>
          <w:szCs w:val="24"/>
          <w:lang w:val="bg-BG"/>
        </w:rPr>
        <w:t xml:space="preserve">-    </w:t>
      </w:r>
      <w:r w:rsidRPr="00D7558A">
        <w:rPr>
          <w:b/>
          <w:bCs/>
          <w:sz w:val="24"/>
          <w:szCs w:val="24"/>
          <w:lang w:val="bg-BG"/>
        </w:rPr>
        <w:t>Данъчен номер</w:t>
      </w:r>
      <w:r>
        <w:rPr>
          <w:sz w:val="24"/>
          <w:szCs w:val="24"/>
          <w:lang w:val="bg-BG"/>
        </w:rPr>
        <w:t xml:space="preserve"> </w:t>
      </w:r>
      <w:r w:rsidR="007B67C2">
        <w:rPr>
          <w:sz w:val="24"/>
          <w:szCs w:val="24"/>
          <w:lang w:val="bg-BG"/>
        </w:rPr>
        <w:t>–</w:t>
      </w:r>
      <w:r>
        <w:rPr>
          <w:sz w:val="24"/>
          <w:szCs w:val="24"/>
          <w:lang w:val="bg-BG"/>
        </w:rPr>
        <w:t xml:space="preserve"> </w:t>
      </w:r>
      <w:r w:rsidR="00E91AAB" w:rsidRPr="00E91AAB">
        <w:rPr>
          <w:sz w:val="24"/>
          <w:szCs w:val="24"/>
          <w:lang w:val="bg-BG"/>
        </w:rPr>
        <w:t>въведете информацията</w:t>
      </w:r>
      <w:r w:rsidR="007B67C2">
        <w:rPr>
          <w:sz w:val="24"/>
          <w:szCs w:val="24"/>
          <w:lang w:val="bg-BG"/>
        </w:rPr>
        <w:t>;</w:t>
      </w:r>
    </w:p>
    <w:p w14:paraId="66EF1E09" w14:textId="78176A3F" w:rsidR="0095744A" w:rsidRDefault="00A9262A" w:rsidP="0095744A">
      <w:pPr>
        <w:tabs>
          <w:tab w:val="left" w:pos="1180"/>
        </w:tabs>
        <w:spacing w:before="7" w:line="360" w:lineRule="auto"/>
        <w:ind w:left="1185" w:right="74"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Категория/статус на предприятието </w:t>
      </w:r>
      <w:r w:rsidRPr="00B003D6">
        <w:rPr>
          <w:sz w:val="24"/>
          <w:szCs w:val="24"/>
          <w:lang w:val="bg-BG"/>
        </w:rPr>
        <w:t>–</w:t>
      </w:r>
      <w:r w:rsidR="008E78F3" w:rsidRPr="008E78F3">
        <w:rPr>
          <w:sz w:val="24"/>
          <w:szCs w:val="24"/>
          <w:lang w:val="bg-BG"/>
        </w:rPr>
        <w:t xml:space="preserve">от падащото меню изберете </w:t>
      </w:r>
      <w:r w:rsidR="00E91AAB" w:rsidRPr="00E91AAB">
        <w:rPr>
          <w:sz w:val="24"/>
          <w:szCs w:val="24"/>
          <w:lang w:val="bg-BG"/>
        </w:rPr>
        <w:t>релевантната опция (ако е приложимо)</w:t>
      </w:r>
      <w:r w:rsidR="00E91AAB">
        <w:rPr>
          <w:sz w:val="24"/>
          <w:szCs w:val="24"/>
          <w:lang w:val="bg-BG"/>
        </w:rPr>
        <w:t>;</w:t>
      </w:r>
      <w:r w:rsidR="008E78F3" w:rsidRPr="008E78F3" w:rsidDel="008E78F3">
        <w:rPr>
          <w:sz w:val="24"/>
          <w:szCs w:val="24"/>
          <w:lang w:val="bg-BG"/>
        </w:rPr>
        <w:t xml:space="preserve"> </w:t>
      </w:r>
    </w:p>
    <w:p w14:paraId="309A17B9" w14:textId="4708ABCE" w:rsidR="0095744A" w:rsidRDefault="0095744A" w:rsidP="0095744A">
      <w:pPr>
        <w:tabs>
          <w:tab w:val="left" w:pos="1180"/>
        </w:tabs>
        <w:spacing w:before="7" w:line="360" w:lineRule="auto"/>
        <w:ind w:left="1185" w:right="74" w:hanging="360"/>
        <w:jc w:val="both"/>
        <w:rPr>
          <w:sz w:val="24"/>
          <w:szCs w:val="24"/>
          <w:lang w:val="bg-BG"/>
        </w:rPr>
      </w:pPr>
      <w:r>
        <w:rPr>
          <w:sz w:val="24"/>
          <w:szCs w:val="24"/>
          <w:lang w:val="bg-BG"/>
        </w:rPr>
        <w:t xml:space="preserve">- </w:t>
      </w:r>
      <w:r>
        <w:rPr>
          <w:sz w:val="24"/>
          <w:szCs w:val="24"/>
          <w:lang w:val="bg-BG"/>
        </w:rPr>
        <w:tab/>
      </w:r>
      <w:r>
        <w:rPr>
          <w:b/>
          <w:bCs/>
          <w:sz w:val="24"/>
          <w:szCs w:val="24"/>
          <w:lang w:val="bg-BG"/>
        </w:rPr>
        <w:t>Код на предприятието по КИД 2008</w:t>
      </w:r>
      <w:r>
        <w:rPr>
          <w:sz w:val="24"/>
          <w:szCs w:val="24"/>
          <w:lang w:val="bg-BG"/>
        </w:rPr>
        <w:t xml:space="preserve"> - от падащото меню изберете приложимото;</w:t>
      </w:r>
    </w:p>
    <w:p w14:paraId="3F3DCE02" w14:textId="5871DFEE" w:rsidR="0095744A" w:rsidRPr="00F34C8D" w:rsidRDefault="0095744A" w:rsidP="0095744A">
      <w:pPr>
        <w:tabs>
          <w:tab w:val="left" w:pos="1180"/>
        </w:tabs>
        <w:spacing w:line="357" w:lineRule="auto"/>
        <w:ind w:left="1185" w:right="74" w:hanging="360"/>
        <w:jc w:val="both"/>
        <w:rPr>
          <w:sz w:val="24"/>
          <w:szCs w:val="24"/>
          <w:lang w:val="bg-BG"/>
        </w:rPr>
      </w:pPr>
      <w:r>
        <w:rPr>
          <w:sz w:val="24"/>
          <w:szCs w:val="24"/>
          <w:lang w:val="bg-BG"/>
        </w:rPr>
        <w:t>-</w:t>
      </w:r>
      <w:r>
        <w:rPr>
          <w:sz w:val="24"/>
          <w:szCs w:val="24"/>
          <w:lang w:val="bg-BG"/>
        </w:rPr>
        <w:tab/>
      </w:r>
      <w:r>
        <w:rPr>
          <w:b/>
          <w:bCs/>
          <w:sz w:val="24"/>
          <w:szCs w:val="24"/>
          <w:lang w:val="bg-BG"/>
        </w:rPr>
        <w:t>Код на проекта по КИД 2008</w:t>
      </w:r>
      <w:r>
        <w:rPr>
          <w:sz w:val="24"/>
          <w:szCs w:val="24"/>
          <w:lang w:val="bg-BG"/>
        </w:rPr>
        <w:t xml:space="preserve"> - от падащото меню изберете приложимото;</w:t>
      </w:r>
    </w:p>
    <w:p w14:paraId="6DB02F3E" w14:textId="4497ECBA" w:rsidR="00096E4E" w:rsidRPr="00B003D6" w:rsidRDefault="00A9262A" w:rsidP="00EE3C5C">
      <w:pPr>
        <w:tabs>
          <w:tab w:val="left" w:pos="1180"/>
        </w:tabs>
        <w:spacing w:line="360" w:lineRule="auto"/>
        <w:ind w:left="1185" w:right="74" w:hanging="360"/>
        <w:jc w:val="both"/>
        <w:rPr>
          <w:sz w:val="24"/>
          <w:szCs w:val="24"/>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Седалище (Държава и населено място) </w:t>
      </w:r>
      <w:r w:rsidRPr="00B003D6">
        <w:rPr>
          <w:sz w:val="24"/>
          <w:szCs w:val="24"/>
          <w:lang w:val="bg-BG"/>
        </w:rPr>
        <w:t>– ако е необходимо актуализирайте данните, които са извлечени от Регистър Булстат</w:t>
      </w:r>
      <w:r w:rsidR="008221E2" w:rsidRPr="00B003D6">
        <w:rPr>
          <w:sz w:val="24"/>
          <w:szCs w:val="24"/>
          <w:lang w:val="bg-BG"/>
        </w:rPr>
        <w:t>;</w:t>
      </w:r>
    </w:p>
    <w:p w14:paraId="1B11618D" w14:textId="75AEDBB8" w:rsidR="00096E4E" w:rsidRPr="00B003D6" w:rsidRDefault="00A9262A" w:rsidP="00EE3C5C">
      <w:pPr>
        <w:tabs>
          <w:tab w:val="left" w:pos="1240"/>
        </w:tabs>
        <w:spacing w:before="7" w:line="360" w:lineRule="auto"/>
        <w:ind w:left="1185" w:right="75" w:hanging="360"/>
        <w:jc w:val="both"/>
        <w:rPr>
          <w:sz w:val="16"/>
          <w:szCs w:val="16"/>
          <w:lang w:val="bg-BG"/>
        </w:rPr>
      </w:pPr>
      <w:r w:rsidRPr="00B003D6">
        <w:rPr>
          <w:sz w:val="24"/>
          <w:szCs w:val="24"/>
          <w:lang w:val="bg-BG"/>
        </w:rPr>
        <w:t>-</w:t>
      </w:r>
      <w:r w:rsidRPr="00B003D6">
        <w:rPr>
          <w:sz w:val="24"/>
          <w:szCs w:val="24"/>
          <w:lang w:val="bg-BG"/>
        </w:rPr>
        <w:tab/>
        <w:t xml:space="preserve">В секцията </w:t>
      </w:r>
      <w:r w:rsidRPr="00B003D6">
        <w:rPr>
          <w:b/>
          <w:sz w:val="24"/>
          <w:szCs w:val="24"/>
          <w:lang w:val="bg-BG"/>
        </w:rPr>
        <w:t xml:space="preserve">Адрес на управление </w:t>
      </w:r>
      <w:r w:rsidRPr="00B003D6">
        <w:rPr>
          <w:sz w:val="24"/>
          <w:szCs w:val="24"/>
          <w:lang w:val="bg-BG"/>
        </w:rPr>
        <w:t>– ако е необходимо актуализирайте данните, които са извлечени от Регистър Булстат;</w:t>
      </w:r>
    </w:p>
    <w:p w14:paraId="04D813CD" w14:textId="3553F8DC" w:rsidR="00096E4E" w:rsidRPr="00B003D6" w:rsidRDefault="00A9262A" w:rsidP="003104F7">
      <w:pPr>
        <w:tabs>
          <w:tab w:val="left" w:pos="1180"/>
        </w:tabs>
        <w:spacing w:line="360" w:lineRule="auto"/>
        <w:ind w:right="72"/>
        <w:jc w:val="both"/>
        <w:rPr>
          <w:sz w:val="24"/>
          <w:szCs w:val="24"/>
          <w:lang w:val="bg-BG"/>
        </w:rPr>
      </w:pPr>
      <w:r w:rsidRPr="00B003D6">
        <w:rPr>
          <w:sz w:val="24"/>
          <w:szCs w:val="24"/>
          <w:lang w:val="bg-BG"/>
        </w:rPr>
        <w:t xml:space="preserve">В случай че </w:t>
      </w:r>
      <w:r w:rsidRPr="00B003D6">
        <w:rPr>
          <w:b/>
          <w:sz w:val="24"/>
          <w:szCs w:val="24"/>
          <w:lang w:val="bg-BG"/>
        </w:rPr>
        <w:t>адрес</w:t>
      </w:r>
      <w:r w:rsidR="00705919" w:rsidRPr="00B003D6">
        <w:rPr>
          <w:b/>
          <w:sz w:val="24"/>
          <w:szCs w:val="24"/>
          <w:lang w:val="bg-BG"/>
        </w:rPr>
        <w:t>ът</w:t>
      </w:r>
      <w:r w:rsidRPr="00B003D6">
        <w:rPr>
          <w:b/>
          <w:sz w:val="24"/>
          <w:szCs w:val="24"/>
          <w:lang w:val="bg-BG"/>
        </w:rPr>
        <w:t xml:space="preserve"> на управление съвпада с адреса за кореспонденция</w:t>
      </w:r>
      <w:r w:rsidRPr="00B003D6">
        <w:rPr>
          <w:sz w:val="24"/>
          <w:szCs w:val="24"/>
          <w:lang w:val="bg-BG"/>
        </w:rPr>
        <w:t>, натиснете стрелката „</w:t>
      </w:r>
      <w:r w:rsidRPr="00B003D6">
        <w:rPr>
          <w:b/>
          <w:sz w:val="24"/>
          <w:szCs w:val="24"/>
          <w:lang w:val="bg-BG"/>
        </w:rPr>
        <w:t>Копирай в Адрес за кореспонденция</w:t>
      </w:r>
      <w:r w:rsidRPr="00B003D6">
        <w:rPr>
          <w:sz w:val="24"/>
          <w:szCs w:val="24"/>
          <w:lang w:val="bg-BG"/>
        </w:rPr>
        <w:t>“ и системата автоматично ще пренесе данните. В случай че адресите не съвпадат, попълнете данните, свързани с адреса за кореспонденция.</w:t>
      </w:r>
    </w:p>
    <w:p w14:paraId="707C4E13" w14:textId="66D45569" w:rsidR="00096E4E" w:rsidRPr="00B003D6" w:rsidRDefault="00A9262A" w:rsidP="00394D40">
      <w:pPr>
        <w:tabs>
          <w:tab w:val="left" w:pos="851"/>
        </w:tabs>
        <w:spacing w:line="360" w:lineRule="auto"/>
        <w:ind w:left="993" w:right="72" w:hanging="284"/>
        <w:jc w:val="both"/>
        <w:rPr>
          <w:sz w:val="24"/>
          <w:szCs w:val="24"/>
          <w:lang w:val="bg-BG"/>
        </w:rPr>
      </w:pPr>
      <w:r w:rsidRPr="00B003D6">
        <w:rPr>
          <w:sz w:val="24"/>
          <w:szCs w:val="24"/>
          <w:lang w:val="bg-BG"/>
        </w:rPr>
        <w:t xml:space="preserve">- </w:t>
      </w:r>
      <w:r w:rsidR="00E52601">
        <w:rPr>
          <w:sz w:val="24"/>
          <w:szCs w:val="24"/>
          <w:lang w:val="bg-BG"/>
        </w:rPr>
        <w:t xml:space="preserve"> </w:t>
      </w:r>
      <w:r w:rsidRPr="00B003D6">
        <w:rPr>
          <w:b/>
          <w:sz w:val="24"/>
          <w:szCs w:val="24"/>
          <w:lang w:val="bg-BG"/>
        </w:rPr>
        <w:t>E-</w:t>
      </w:r>
      <w:proofErr w:type="spellStart"/>
      <w:r w:rsidRPr="00B003D6">
        <w:rPr>
          <w:b/>
          <w:sz w:val="24"/>
          <w:szCs w:val="24"/>
          <w:lang w:val="bg-BG"/>
        </w:rPr>
        <w:t>mail</w:t>
      </w:r>
      <w:proofErr w:type="spellEnd"/>
      <w:r w:rsidRPr="00B003D6">
        <w:rPr>
          <w:sz w:val="24"/>
          <w:szCs w:val="24"/>
          <w:lang w:val="bg-BG"/>
        </w:rPr>
        <w:t>: Адресът на електронната поща се попълва автоматично от профила</w:t>
      </w:r>
      <w:r w:rsidR="0084183C" w:rsidRPr="00B003D6">
        <w:rPr>
          <w:sz w:val="24"/>
          <w:szCs w:val="24"/>
          <w:lang w:val="bg-BG"/>
        </w:rPr>
        <w:t xml:space="preserve"> </w:t>
      </w:r>
      <w:r w:rsidRPr="00B003D6">
        <w:rPr>
          <w:sz w:val="24"/>
          <w:szCs w:val="24"/>
          <w:lang w:val="bg-BG"/>
        </w:rPr>
        <w:t>на</w:t>
      </w:r>
      <w:r w:rsidR="00394D40">
        <w:rPr>
          <w:sz w:val="24"/>
          <w:szCs w:val="24"/>
        </w:rPr>
        <w:t xml:space="preserve"> </w:t>
      </w:r>
      <w:r w:rsidRPr="00B003D6">
        <w:rPr>
          <w:sz w:val="24"/>
          <w:szCs w:val="24"/>
          <w:lang w:val="bg-BG"/>
        </w:rPr>
        <w:t>кандидата (конкретния бенефициент). През този профил (вкл. e-</w:t>
      </w:r>
      <w:proofErr w:type="spellStart"/>
      <w:r w:rsidRPr="00B003D6">
        <w:rPr>
          <w:sz w:val="24"/>
          <w:szCs w:val="24"/>
          <w:lang w:val="bg-BG"/>
        </w:rPr>
        <w:t>mail</w:t>
      </w:r>
      <w:proofErr w:type="spellEnd"/>
      <w:r w:rsidRPr="00B003D6">
        <w:rPr>
          <w:sz w:val="24"/>
          <w:szCs w:val="24"/>
          <w:lang w:val="bg-BG"/>
        </w:rPr>
        <w:t xml:space="preserve"> адрес) се извършва комуникацията между УО и кандидата по време на оценката;</w:t>
      </w:r>
    </w:p>
    <w:p w14:paraId="131B31DA" w14:textId="10F86236" w:rsidR="00096E4E" w:rsidRPr="00B003D6" w:rsidRDefault="00A9262A" w:rsidP="00EE3C5C">
      <w:pPr>
        <w:spacing w:before="6"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1 </w:t>
      </w:r>
      <w:r w:rsidRPr="00B003D6">
        <w:rPr>
          <w:sz w:val="24"/>
          <w:szCs w:val="24"/>
          <w:lang w:val="bg-BG"/>
        </w:rPr>
        <w:t>– моля попълнете;</w:t>
      </w:r>
    </w:p>
    <w:p w14:paraId="5A8666DC" w14:textId="5872A326" w:rsidR="00096E4E" w:rsidRPr="00B003D6" w:rsidRDefault="00A9262A" w:rsidP="00EE3C5C">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Телефонен номер 2 </w:t>
      </w:r>
      <w:r w:rsidRPr="00B003D6">
        <w:rPr>
          <w:sz w:val="24"/>
          <w:szCs w:val="24"/>
          <w:lang w:val="bg-BG"/>
        </w:rPr>
        <w:t>– моля попълнете;</w:t>
      </w:r>
    </w:p>
    <w:p w14:paraId="02BD18D5" w14:textId="717EE111" w:rsidR="00394D40" w:rsidRDefault="00A9262A" w:rsidP="00394D40">
      <w:pPr>
        <w:spacing w:line="360" w:lineRule="auto"/>
        <w:ind w:left="825"/>
        <w:jc w:val="both"/>
        <w:rPr>
          <w:sz w:val="13"/>
          <w:szCs w:val="13"/>
          <w:lang w:val="bg-BG"/>
        </w:rPr>
      </w:pPr>
      <w:r w:rsidRPr="00B003D6">
        <w:rPr>
          <w:sz w:val="24"/>
          <w:szCs w:val="24"/>
          <w:lang w:val="bg-BG"/>
        </w:rPr>
        <w:t xml:space="preserve">- </w:t>
      </w:r>
      <w:r w:rsidRPr="00B003D6">
        <w:rPr>
          <w:b/>
          <w:sz w:val="24"/>
          <w:szCs w:val="24"/>
          <w:lang w:val="bg-BG"/>
        </w:rPr>
        <w:t xml:space="preserve">Име на лицето, представляващо организацията </w:t>
      </w:r>
      <w:r w:rsidRPr="00B003D6">
        <w:rPr>
          <w:sz w:val="24"/>
          <w:szCs w:val="24"/>
          <w:lang w:val="bg-BG"/>
        </w:rPr>
        <w:t>– впишете имената на</w:t>
      </w:r>
      <w:r w:rsidR="004E55B2" w:rsidRPr="007C42F4">
        <w:rPr>
          <w:b/>
          <w:sz w:val="24"/>
          <w:szCs w:val="24"/>
          <w:lang w:val="bg-BG"/>
        </w:rPr>
        <w:t xml:space="preserve"> </w:t>
      </w:r>
      <w:r w:rsidR="00232796" w:rsidRPr="00B003D6">
        <w:rPr>
          <w:b/>
          <w:sz w:val="24"/>
          <w:szCs w:val="24"/>
          <w:lang w:val="bg-BG"/>
        </w:rPr>
        <w:t>Л</w:t>
      </w:r>
      <w:r w:rsidRPr="00B003D6">
        <w:rPr>
          <w:b/>
          <w:sz w:val="24"/>
          <w:szCs w:val="24"/>
          <w:lang w:val="bg-BG"/>
        </w:rPr>
        <w:t>ицето</w:t>
      </w:r>
      <w:r w:rsidR="00232796">
        <w:rPr>
          <w:b/>
          <w:sz w:val="24"/>
          <w:szCs w:val="24"/>
          <w:lang w:val="bg-BG"/>
        </w:rPr>
        <w:t>,</w:t>
      </w:r>
      <w:r w:rsidRPr="00B003D6">
        <w:rPr>
          <w:b/>
          <w:sz w:val="24"/>
          <w:szCs w:val="24"/>
          <w:lang w:val="bg-BG"/>
        </w:rPr>
        <w:t xml:space="preserve"> което представлява </w:t>
      </w:r>
      <w:r w:rsidR="00E91AAB" w:rsidRPr="00E91AAB">
        <w:rPr>
          <w:b/>
          <w:bCs/>
          <w:sz w:val="24"/>
          <w:szCs w:val="24"/>
          <w:lang w:val="bg-BG"/>
        </w:rPr>
        <w:t>организацията</w:t>
      </w:r>
      <w:r w:rsidRPr="00B003D6">
        <w:rPr>
          <w:sz w:val="24"/>
          <w:szCs w:val="24"/>
          <w:lang w:val="bg-BG"/>
        </w:rPr>
        <w:t>;</w:t>
      </w:r>
    </w:p>
    <w:p w14:paraId="70F003A4" w14:textId="77777777" w:rsidR="00394D40" w:rsidRDefault="00394D40" w:rsidP="00394D40">
      <w:pPr>
        <w:spacing w:line="360" w:lineRule="auto"/>
        <w:ind w:left="825"/>
        <w:jc w:val="both"/>
        <w:rPr>
          <w:sz w:val="13"/>
          <w:szCs w:val="13"/>
          <w:lang w:val="bg-BG"/>
        </w:rPr>
      </w:pPr>
      <w:r>
        <w:rPr>
          <w:sz w:val="13"/>
          <w:szCs w:val="13"/>
        </w:rPr>
        <w:t xml:space="preserve">- </w:t>
      </w:r>
      <w:r w:rsidR="00A9262A" w:rsidRPr="00B003D6">
        <w:rPr>
          <w:b/>
          <w:sz w:val="24"/>
          <w:szCs w:val="24"/>
          <w:lang w:val="bg-BG"/>
        </w:rPr>
        <w:t xml:space="preserve">Лице за контакти </w:t>
      </w:r>
      <w:r w:rsidR="00A9262A" w:rsidRPr="00B003D6">
        <w:rPr>
          <w:sz w:val="24"/>
          <w:szCs w:val="24"/>
          <w:lang w:val="bg-BG"/>
        </w:rPr>
        <w:t>– посочете имената на определеното лице за контакти п</w:t>
      </w:r>
      <w:r w:rsidR="006E46AF">
        <w:rPr>
          <w:sz w:val="24"/>
          <w:szCs w:val="24"/>
        </w:rPr>
        <w:t>o</w:t>
      </w:r>
      <w:r w:rsidR="004E55B2" w:rsidRPr="007C42F4">
        <w:rPr>
          <w:sz w:val="24"/>
          <w:szCs w:val="24"/>
          <w:lang w:val="bg-BG"/>
        </w:rPr>
        <w:t xml:space="preserve"> </w:t>
      </w:r>
      <w:r w:rsidR="00A9262A" w:rsidRPr="00B003D6">
        <w:rPr>
          <w:sz w:val="24"/>
          <w:szCs w:val="24"/>
          <w:lang w:val="bg-BG"/>
        </w:rPr>
        <w:t>проекта;</w:t>
      </w:r>
    </w:p>
    <w:p w14:paraId="6212FFC2" w14:textId="77777777" w:rsidR="00394D40" w:rsidRDefault="00394D40" w:rsidP="00394D40">
      <w:pPr>
        <w:spacing w:line="360" w:lineRule="auto"/>
        <w:ind w:left="825"/>
        <w:jc w:val="both"/>
        <w:rPr>
          <w:sz w:val="13"/>
          <w:szCs w:val="13"/>
          <w:lang w:val="bg-BG"/>
        </w:rPr>
      </w:pPr>
      <w:r>
        <w:rPr>
          <w:sz w:val="13"/>
          <w:szCs w:val="13"/>
        </w:rPr>
        <w:t xml:space="preserve">- </w:t>
      </w:r>
      <w:r w:rsidR="00A9262A" w:rsidRPr="00B003D6">
        <w:rPr>
          <w:b/>
          <w:sz w:val="24"/>
          <w:szCs w:val="24"/>
          <w:lang w:val="bg-BG"/>
        </w:rPr>
        <w:t xml:space="preserve">Телефон на лицето за контакти </w:t>
      </w:r>
      <w:r w:rsidR="00A9262A" w:rsidRPr="00B003D6">
        <w:rPr>
          <w:sz w:val="24"/>
          <w:szCs w:val="24"/>
          <w:lang w:val="bg-BG"/>
        </w:rPr>
        <w:t>– моля попълнете, желателно е да се посочи мобилен телефон;</w:t>
      </w:r>
    </w:p>
    <w:p w14:paraId="13ADE4FD" w14:textId="6E700883" w:rsidR="00394D40" w:rsidRDefault="00394D40" w:rsidP="00394D40">
      <w:pPr>
        <w:spacing w:line="360" w:lineRule="auto"/>
        <w:ind w:left="825"/>
        <w:jc w:val="both"/>
        <w:rPr>
          <w:sz w:val="24"/>
          <w:szCs w:val="24"/>
          <w:lang w:val="bg-BG"/>
        </w:rPr>
      </w:pPr>
      <w:r>
        <w:rPr>
          <w:b/>
          <w:sz w:val="24"/>
          <w:szCs w:val="24"/>
        </w:rPr>
        <w:t xml:space="preserve">- </w:t>
      </w:r>
      <w:r w:rsidR="00A9262A" w:rsidRPr="00394D40">
        <w:rPr>
          <w:b/>
          <w:sz w:val="24"/>
          <w:szCs w:val="24"/>
          <w:lang w:val="bg-BG"/>
        </w:rPr>
        <w:t>E-</w:t>
      </w:r>
      <w:proofErr w:type="spellStart"/>
      <w:r w:rsidR="00A9262A" w:rsidRPr="00394D40">
        <w:rPr>
          <w:b/>
          <w:sz w:val="24"/>
          <w:szCs w:val="24"/>
          <w:lang w:val="bg-BG"/>
        </w:rPr>
        <w:t>mail</w:t>
      </w:r>
      <w:proofErr w:type="spellEnd"/>
      <w:r w:rsidR="00A9262A" w:rsidRPr="00394D40">
        <w:rPr>
          <w:b/>
          <w:sz w:val="24"/>
          <w:szCs w:val="24"/>
          <w:lang w:val="bg-BG"/>
        </w:rPr>
        <w:t xml:space="preserve"> на лицето за контакти </w:t>
      </w:r>
      <w:r w:rsidR="00A9262A" w:rsidRPr="00394D40">
        <w:rPr>
          <w:sz w:val="24"/>
          <w:szCs w:val="24"/>
          <w:lang w:val="bg-BG"/>
        </w:rPr>
        <w:t>– моля попълнете;</w:t>
      </w:r>
    </w:p>
    <w:p w14:paraId="5B0386F2" w14:textId="265FB423" w:rsidR="00E91AAB" w:rsidRPr="00E91AAB" w:rsidRDefault="00E91AAB" w:rsidP="00394D40">
      <w:pPr>
        <w:spacing w:line="360" w:lineRule="auto"/>
        <w:ind w:left="825"/>
        <w:jc w:val="both"/>
        <w:rPr>
          <w:sz w:val="24"/>
          <w:szCs w:val="24"/>
          <w:lang w:val="bg-BG"/>
        </w:rPr>
      </w:pPr>
      <w:r w:rsidRPr="00023FE7">
        <w:rPr>
          <w:sz w:val="24"/>
          <w:szCs w:val="24"/>
          <w:lang w:val="bg-BG"/>
        </w:rPr>
        <w:t>-</w:t>
      </w:r>
      <w:r>
        <w:rPr>
          <w:sz w:val="24"/>
          <w:szCs w:val="24"/>
          <w:lang w:val="bg-BG"/>
        </w:rPr>
        <w:t xml:space="preserve"> </w:t>
      </w:r>
      <w:proofErr w:type="spellStart"/>
      <w:r w:rsidRPr="00D875D4">
        <w:rPr>
          <w:b/>
          <w:bCs/>
          <w:sz w:val="24"/>
          <w:szCs w:val="24"/>
        </w:rPr>
        <w:t>Данни</w:t>
      </w:r>
      <w:proofErr w:type="spellEnd"/>
      <w:r w:rsidRPr="00D875D4">
        <w:rPr>
          <w:b/>
          <w:bCs/>
          <w:sz w:val="24"/>
          <w:szCs w:val="24"/>
        </w:rPr>
        <w:t xml:space="preserve"> </w:t>
      </w:r>
      <w:proofErr w:type="spellStart"/>
      <w:r w:rsidRPr="00D875D4">
        <w:rPr>
          <w:b/>
          <w:bCs/>
          <w:sz w:val="24"/>
          <w:szCs w:val="24"/>
        </w:rPr>
        <w:t>за</w:t>
      </w:r>
      <w:proofErr w:type="spellEnd"/>
      <w:r w:rsidRPr="00D875D4">
        <w:rPr>
          <w:b/>
          <w:bCs/>
          <w:sz w:val="24"/>
          <w:szCs w:val="24"/>
        </w:rPr>
        <w:t xml:space="preserve"> </w:t>
      </w:r>
      <w:proofErr w:type="spellStart"/>
      <w:r w:rsidRPr="00D875D4">
        <w:rPr>
          <w:b/>
          <w:bCs/>
          <w:sz w:val="24"/>
          <w:szCs w:val="24"/>
        </w:rPr>
        <w:t>действителни</w:t>
      </w:r>
      <w:proofErr w:type="spellEnd"/>
      <w:r w:rsidRPr="00D875D4">
        <w:rPr>
          <w:b/>
          <w:bCs/>
          <w:sz w:val="24"/>
          <w:szCs w:val="24"/>
        </w:rPr>
        <w:t xml:space="preserve"> </w:t>
      </w:r>
      <w:proofErr w:type="spellStart"/>
      <w:r w:rsidRPr="00D875D4">
        <w:rPr>
          <w:b/>
          <w:bCs/>
          <w:sz w:val="24"/>
          <w:szCs w:val="24"/>
        </w:rPr>
        <w:t>собственици</w:t>
      </w:r>
      <w:proofErr w:type="spellEnd"/>
      <w:r w:rsidRPr="00D875D4">
        <w:rPr>
          <w:sz w:val="24"/>
          <w:szCs w:val="24"/>
        </w:rPr>
        <w:t xml:space="preserve"> (</w:t>
      </w:r>
      <w:proofErr w:type="spellStart"/>
      <w:r w:rsidRPr="00D875D4">
        <w:rPr>
          <w:sz w:val="24"/>
          <w:szCs w:val="24"/>
        </w:rPr>
        <w:t>Директива</w:t>
      </w:r>
      <w:proofErr w:type="spellEnd"/>
      <w:r w:rsidRPr="00D875D4">
        <w:rPr>
          <w:sz w:val="24"/>
          <w:szCs w:val="24"/>
        </w:rPr>
        <w:t xml:space="preserve"> (ЕС) 2015/849, </w:t>
      </w:r>
      <w:proofErr w:type="spellStart"/>
      <w:r w:rsidRPr="00D875D4">
        <w:rPr>
          <w:sz w:val="24"/>
          <w:szCs w:val="24"/>
        </w:rPr>
        <w:t>чл</w:t>
      </w:r>
      <w:proofErr w:type="spellEnd"/>
      <w:r w:rsidRPr="00D875D4">
        <w:rPr>
          <w:sz w:val="24"/>
          <w:szCs w:val="24"/>
        </w:rPr>
        <w:t xml:space="preserve">. 3, т. 6) – </w:t>
      </w:r>
      <w:proofErr w:type="spellStart"/>
      <w:r w:rsidRPr="00D875D4">
        <w:rPr>
          <w:sz w:val="24"/>
          <w:szCs w:val="24"/>
        </w:rPr>
        <w:t>моля</w:t>
      </w:r>
      <w:proofErr w:type="spellEnd"/>
      <w:r w:rsidRPr="00D875D4">
        <w:rPr>
          <w:sz w:val="24"/>
          <w:szCs w:val="24"/>
        </w:rPr>
        <w:t xml:space="preserve"> </w:t>
      </w:r>
      <w:proofErr w:type="spellStart"/>
      <w:r w:rsidRPr="00D875D4">
        <w:rPr>
          <w:sz w:val="24"/>
          <w:szCs w:val="24"/>
        </w:rPr>
        <w:t>посочете</w:t>
      </w:r>
      <w:proofErr w:type="spellEnd"/>
      <w:r w:rsidRPr="00D875D4">
        <w:rPr>
          <w:sz w:val="24"/>
          <w:szCs w:val="24"/>
        </w:rPr>
        <w:t xml:space="preserve">: </w:t>
      </w:r>
      <w:proofErr w:type="spellStart"/>
      <w:r w:rsidRPr="00D875D4">
        <w:rPr>
          <w:sz w:val="24"/>
          <w:szCs w:val="24"/>
        </w:rPr>
        <w:t>пореден</w:t>
      </w:r>
      <w:proofErr w:type="spellEnd"/>
      <w:r w:rsidRPr="00D875D4">
        <w:rPr>
          <w:sz w:val="24"/>
          <w:szCs w:val="24"/>
        </w:rPr>
        <w:t xml:space="preserve"> </w:t>
      </w:r>
      <w:proofErr w:type="spellStart"/>
      <w:r w:rsidRPr="00D875D4">
        <w:rPr>
          <w:sz w:val="24"/>
          <w:szCs w:val="24"/>
        </w:rPr>
        <w:t>номер</w:t>
      </w:r>
      <w:proofErr w:type="spellEnd"/>
      <w:r w:rsidRPr="00D875D4">
        <w:rPr>
          <w:sz w:val="24"/>
          <w:szCs w:val="24"/>
        </w:rPr>
        <w:t xml:space="preserve">; </w:t>
      </w:r>
      <w:proofErr w:type="spellStart"/>
      <w:r w:rsidRPr="00D875D4">
        <w:rPr>
          <w:sz w:val="24"/>
          <w:szCs w:val="24"/>
        </w:rPr>
        <w:t>собствено</w:t>
      </w:r>
      <w:proofErr w:type="spellEnd"/>
      <w:r w:rsidRPr="00D875D4">
        <w:rPr>
          <w:sz w:val="24"/>
          <w:szCs w:val="24"/>
        </w:rPr>
        <w:t xml:space="preserve"> </w:t>
      </w:r>
      <w:proofErr w:type="spellStart"/>
      <w:r w:rsidRPr="00D875D4">
        <w:rPr>
          <w:sz w:val="24"/>
          <w:szCs w:val="24"/>
        </w:rPr>
        <w:t>име</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лицето</w:t>
      </w:r>
      <w:proofErr w:type="spellEnd"/>
      <w:r w:rsidRPr="00D875D4">
        <w:rPr>
          <w:sz w:val="24"/>
          <w:szCs w:val="24"/>
        </w:rPr>
        <w:t xml:space="preserve">, </w:t>
      </w:r>
      <w:proofErr w:type="spellStart"/>
      <w:r w:rsidRPr="00D875D4">
        <w:rPr>
          <w:sz w:val="24"/>
          <w:szCs w:val="24"/>
        </w:rPr>
        <w:t>собственик</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организацията</w:t>
      </w:r>
      <w:proofErr w:type="spellEnd"/>
      <w:r w:rsidRPr="00D875D4">
        <w:rPr>
          <w:sz w:val="24"/>
          <w:szCs w:val="24"/>
        </w:rPr>
        <w:t xml:space="preserve">; </w:t>
      </w:r>
      <w:proofErr w:type="spellStart"/>
      <w:r w:rsidRPr="00D875D4">
        <w:rPr>
          <w:sz w:val="24"/>
          <w:szCs w:val="24"/>
        </w:rPr>
        <w:t>фамилия</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лицето</w:t>
      </w:r>
      <w:proofErr w:type="spellEnd"/>
      <w:r w:rsidRPr="00D875D4">
        <w:rPr>
          <w:sz w:val="24"/>
          <w:szCs w:val="24"/>
        </w:rPr>
        <w:t xml:space="preserve">, </w:t>
      </w:r>
      <w:proofErr w:type="spellStart"/>
      <w:r w:rsidRPr="00D875D4">
        <w:rPr>
          <w:sz w:val="24"/>
          <w:szCs w:val="24"/>
        </w:rPr>
        <w:t>собственик</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организацията</w:t>
      </w:r>
      <w:proofErr w:type="spellEnd"/>
      <w:r w:rsidRPr="00D875D4">
        <w:rPr>
          <w:sz w:val="24"/>
          <w:szCs w:val="24"/>
        </w:rPr>
        <w:t xml:space="preserve">; </w:t>
      </w:r>
      <w:proofErr w:type="spellStart"/>
      <w:r w:rsidRPr="00D875D4">
        <w:rPr>
          <w:sz w:val="24"/>
          <w:szCs w:val="24"/>
        </w:rPr>
        <w:t>вид</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регистрационен</w:t>
      </w:r>
      <w:proofErr w:type="spellEnd"/>
      <w:r w:rsidRPr="00D875D4">
        <w:rPr>
          <w:sz w:val="24"/>
          <w:szCs w:val="24"/>
        </w:rPr>
        <w:t>/</w:t>
      </w:r>
      <w:proofErr w:type="spellStart"/>
      <w:r w:rsidRPr="00D875D4">
        <w:rPr>
          <w:sz w:val="24"/>
          <w:szCs w:val="24"/>
        </w:rPr>
        <w:t>данъчен</w:t>
      </w:r>
      <w:proofErr w:type="spellEnd"/>
      <w:r w:rsidRPr="00D875D4">
        <w:rPr>
          <w:sz w:val="24"/>
          <w:szCs w:val="24"/>
        </w:rPr>
        <w:t xml:space="preserve"> </w:t>
      </w:r>
      <w:proofErr w:type="spellStart"/>
      <w:r w:rsidRPr="00D875D4">
        <w:rPr>
          <w:sz w:val="24"/>
          <w:szCs w:val="24"/>
        </w:rPr>
        <w:t>номер</w:t>
      </w:r>
      <w:proofErr w:type="spellEnd"/>
      <w:r w:rsidRPr="00D875D4">
        <w:rPr>
          <w:sz w:val="24"/>
          <w:szCs w:val="24"/>
        </w:rPr>
        <w:t xml:space="preserve">; </w:t>
      </w:r>
      <w:proofErr w:type="spellStart"/>
      <w:r w:rsidRPr="00D875D4">
        <w:rPr>
          <w:sz w:val="24"/>
          <w:szCs w:val="24"/>
        </w:rPr>
        <w:t>регистрационен</w:t>
      </w:r>
      <w:proofErr w:type="spellEnd"/>
      <w:r w:rsidRPr="00D875D4">
        <w:rPr>
          <w:sz w:val="24"/>
          <w:szCs w:val="24"/>
        </w:rPr>
        <w:t>/</w:t>
      </w:r>
      <w:proofErr w:type="spellStart"/>
      <w:r w:rsidRPr="00D875D4">
        <w:rPr>
          <w:sz w:val="24"/>
          <w:szCs w:val="24"/>
        </w:rPr>
        <w:t>данъчен</w:t>
      </w:r>
      <w:proofErr w:type="spellEnd"/>
      <w:r w:rsidRPr="00D875D4">
        <w:rPr>
          <w:sz w:val="24"/>
          <w:szCs w:val="24"/>
        </w:rPr>
        <w:t xml:space="preserve"> </w:t>
      </w:r>
      <w:proofErr w:type="spellStart"/>
      <w:r w:rsidRPr="00D875D4">
        <w:rPr>
          <w:sz w:val="24"/>
          <w:szCs w:val="24"/>
        </w:rPr>
        <w:t>номер</w:t>
      </w:r>
      <w:proofErr w:type="spellEnd"/>
      <w:r w:rsidRPr="00D875D4">
        <w:rPr>
          <w:sz w:val="24"/>
          <w:szCs w:val="24"/>
        </w:rPr>
        <w:t xml:space="preserve">; </w:t>
      </w:r>
      <w:proofErr w:type="spellStart"/>
      <w:r w:rsidRPr="00D875D4">
        <w:rPr>
          <w:sz w:val="24"/>
          <w:szCs w:val="24"/>
        </w:rPr>
        <w:t>дата</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раждане</w:t>
      </w:r>
      <w:proofErr w:type="spellEnd"/>
      <w:r w:rsidRPr="00D875D4">
        <w:rPr>
          <w:sz w:val="24"/>
          <w:szCs w:val="24"/>
        </w:rPr>
        <w:t xml:space="preserve"> </w:t>
      </w:r>
      <w:proofErr w:type="spellStart"/>
      <w:r w:rsidRPr="00D875D4">
        <w:rPr>
          <w:sz w:val="24"/>
          <w:szCs w:val="24"/>
        </w:rPr>
        <w:t>на</w:t>
      </w:r>
      <w:proofErr w:type="spellEnd"/>
      <w:r w:rsidRPr="00D875D4">
        <w:rPr>
          <w:sz w:val="24"/>
          <w:szCs w:val="24"/>
        </w:rPr>
        <w:t xml:space="preserve"> </w:t>
      </w:r>
      <w:proofErr w:type="spellStart"/>
      <w:r w:rsidRPr="00D875D4">
        <w:rPr>
          <w:sz w:val="24"/>
          <w:szCs w:val="24"/>
        </w:rPr>
        <w:t>лицето</w:t>
      </w:r>
      <w:proofErr w:type="spellEnd"/>
      <w:r w:rsidRPr="00D875D4">
        <w:rPr>
          <w:sz w:val="24"/>
          <w:szCs w:val="24"/>
        </w:rPr>
        <w:t xml:space="preserve"> </w:t>
      </w:r>
      <w:proofErr w:type="spellStart"/>
      <w:r w:rsidRPr="00D875D4">
        <w:rPr>
          <w:sz w:val="24"/>
          <w:szCs w:val="24"/>
        </w:rPr>
        <w:t>собственик</w:t>
      </w:r>
      <w:proofErr w:type="spellEnd"/>
      <w:r w:rsidRPr="00D875D4">
        <w:rPr>
          <w:sz w:val="24"/>
          <w:szCs w:val="24"/>
        </w:rPr>
        <w:t xml:space="preserve">. </w:t>
      </w:r>
      <w:proofErr w:type="spellStart"/>
      <w:r w:rsidR="00D875D4" w:rsidRPr="00D875D4">
        <w:rPr>
          <w:i/>
          <w:iCs/>
          <w:sz w:val="24"/>
          <w:szCs w:val="24"/>
        </w:rPr>
        <w:lastRenderedPageBreak/>
        <w:t>Попълва</w:t>
      </w:r>
      <w:proofErr w:type="spellEnd"/>
      <w:r w:rsidR="00D875D4" w:rsidRPr="00D875D4">
        <w:rPr>
          <w:i/>
          <w:iCs/>
          <w:sz w:val="24"/>
          <w:szCs w:val="24"/>
        </w:rPr>
        <w:t xml:space="preserve"> </w:t>
      </w:r>
      <w:proofErr w:type="spellStart"/>
      <w:r w:rsidR="00D875D4" w:rsidRPr="00D875D4">
        <w:rPr>
          <w:i/>
          <w:iCs/>
          <w:sz w:val="24"/>
          <w:szCs w:val="24"/>
        </w:rPr>
        <w:t>се</w:t>
      </w:r>
      <w:proofErr w:type="spellEnd"/>
      <w:r w:rsidR="00D875D4" w:rsidRPr="00D875D4">
        <w:rPr>
          <w:i/>
          <w:iCs/>
          <w:sz w:val="24"/>
          <w:szCs w:val="24"/>
        </w:rPr>
        <w:t xml:space="preserve"> </w:t>
      </w:r>
      <w:proofErr w:type="spellStart"/>
      <w:r w:rsidR="00D875D4" w:rsidRPr="00D875D4">
        <w:rPr>
          <w:i/>
          <w:iCs/>
          <w:sz w:val="24"/>
          <w:szCs w:val="24"/>
        </w:rPr>
        <w:t>от</w:t>
      </w:r>
      <w:proofErr w:type="spellEnd"/>
      <w:r w:rsidR="00D875D4" w:rsidRPr="00D875D4">
        <w:rPr>
          <w:i/>
          <w:iCs/>
          <w:sz w:val="24"/>
          <w:szCs w:val="24"/>
        </w:rPr>
        <w:t xml:space="preserve"> </w:t>
      </w:r>
      <w:proofErr w:type="spellStart"/>
      <w:r w:rsidR="00D875D4" w:rsidRPr="00D875D4">
        <w:rPr>
          <w:i/>
          <w:iCs/>
          <w:sz w:val="24"/>
          <w:szCs w:val="24"/>
        </w:rPr>
        <w:t>всички</w:t>
      </w:r>
      <w:proofErr w:type="spellEnd"/>
      <w:r w:rsidR="00D875D4" w:rsidRPr="00D875D4">
        <w:rPr>
          <w:i/>
          <w:iCs/>
          <w:sz w:val="24"/>
          <w:szCs w:val="24"/>
        </w:rPr>
        <w:t xml:space="preserve"> </w:t>
      </w:r>
      <w:proofErr w:type="spellStart"/>
      <w:r w:rsidR="00D875D4" w:rsidRPr="00D875D4">
        <w:rPr>
          <w:i/>
          <w:iCs/>
          <w:sz w:val="24"/>
          <w:szCs w:val="24"/>
        </w:rPr>
        <w:t>както</w:t>
      </w:r>
      <w:proofErr w:type="spellEnd"/>
      <w:r w:rsidR="00D875D4" w:rsidRPr="00D875D4">
        <w:rPr>
          <w:i/>
          <w:iCs/>
          <w:sz w:val="24"/>
          <w:szCs w:val="24"/>
        </w:rPr>
        <w:t xml:space="preserve"> </w:t>
      </w:r>
      <w:proofErr w:type="spellStart"/>
      <w:r w:rsidR="00D875D4" w:rsidRPr="00D875D4">
        <w:rPr>
          <w:i/>
          <w:iCs/>
          <w:sz w:val="24"/>
          <w:szCs w:val="24"/>
        </w:rPr>
        <w:t>следва</w:t>
      </w:r>
      <w:proofErr w:type="spellEnd"/>
      <w:r w:rsidR="00D875D4" w:rsidRPr="00D875D4">
        <w:rPr>
          <w:i/>
          <w:iCs/>
          <w:sz w:val="24"/>
          <w:szCs w:val="24"/>
        </w:rPr>
        <w:t xml:space="preserve">: </w:t>
      </w:r>
      <w:proofErr w:type="spellStart"/>
      <w:r w:rsidR="00D875D4" w:rsidRPr="00D875D4">
        <w:rPr>
          <w:i/>
          <w:iCs/>
          <w:sz w:val="24"/>
          <w:szCs w:val="24"/>
        </w:rPr>
        <w:t>за</w:t>
      </w:r>
      <w:proofErr w:type="spellEnd"/>
      <w:r w:rsidR="00D875D4" w:rsidRPr="00D875D4">
        <w:rPr>
          <w:i/>
          <w:iCs/>
          <w:sz w:val="24"/>
          <w:szCs w:val="24"/>
        </w:rPr>
        <w:t xml:space="preserve"> </w:t>
      </w:r>
      <w:proofErr w:type="spellStart"/>
      <w:r w:rsidR="00D875D4" w:rsidRPr="00D875D4">
        <w:rPr>
          <w:i/>
          <w:iCs/>
          <w:sz w:val="24"/>
          <w:szCs w:val="24"/>
        </w:rPr>
        <w:t>публични</w:t>
      </w:r>
      <w:proofErr w:type="spellEnd"/>
      <w:r w:rsidR="00D875D4" w:rsidRPr="00D875D4">
        <w:rPr>
          <w:i/>
          <w:iCs/>
          <w:sz w:val="24"/>
          <w:szCs w:val="24"/>
        </w:rPr>
        <w:t xml:space="preserve"> </w:t>
      </w:r>
      <w:proofErr w:type="spellStart"/>
      <w:r w:rsidR="00D875D4" w:rsidRPr="00D875D4">
        <w:rPr>
          <w:i/>
          <w:iCs/>
          <w:sz w:val="24"/>
          <w:szCs w:val="24"/>
        </w:rPr>
        <w:t>институции</w:t>
      </w:r>
      <w:proofErr w:type="spellEnd"/>
      <w:r w:rsidR="00D875D4" w:rsidRPr="00D875D4">
        <w:rPr>
          <w:i/>
          <w:iCs/>
          <w:sz w:val="24"/>
          <w:szCs w:val="24"/>
        </w:rPr>
        <w:t>/</w:t>
      </w:r>
      <w:proofErr w:type="spellStart"/>
      <w:r w:rsidR="00D875D4" w:rsidRPr="00D875D4">
        <w:rPr>
          <w:i/>
          <w:iCs/>
          <w:sz w:val="24"/>
          <w:szCs w:val="24"/>
        </w:rPr>
        <w:t>публично-правни</w:t>
      </w:r>
      <w:proofErr w:type="spellEnd"/>
      <w:r w:rsidR="00D875D4" w:rsidRPr="00D875D4">
        <w:rPr>
          <w:i/>
          <w:iCs/>
          <w:sz w:val="24"/>
          <w:szCs w:val="24"/>
        </w:rPr>
        <w:t xml:space="preserve"> </w:t>
      </w:r>
      <w:proofErr w:type="spellStart"/>
      <w:r w:rsidR="00D875D4" w:rsidRPr="00D875D4">
        <w:rPr>
          <w:i/>
          <w:iCs/>
          <w:sz w:val="24"/>
          <w:szCs w:val="24"/>
        </w:rPr>
        <w:t>организации</w:t>
      </w:r>
      <w:proofErr w:type="spellEnd"/>
      <w:r w:rsidR="00D875D4" w:rsidRPr="00D875D4">
        <w:rPr>
          <w:i/>
          <w:iCs/>
          <w:sz w:val="24"/>
          <w:szCs w:val="24"/>
        </w:rPr>
        <w:t xml:space="preserve"> с </w:t>
      </w:r>
      <w:proofErr w:type="spellStart"/>
      <w:r w:rsidR="00D875D4" w:rsidRPr="00D875D4">
        <w:rPr>
          <w:i/>
          <w:iCs/>
          <w:sz w:val="24"/>
          <w:szCs w:val="24"/>
        </w:rPr>
        <w:t>името</w:t>
      </w:r>
      <w:proofErr w:type="spellEnd"/>
      <w:r w:rsidR="00D875D4" w:rsidRPr="00D875D4">
        <w:rPr>
          <w:i/>
          <w:iCs/>
          <w:sz w:val="24"/>
          <w:szCs w:val="24"/>
        </w:rPr>
        <w:t xml:space="preserve"> и </w:t>
      </w:r>
      <w:proofErr w:type="spellStart"/>
      <w:r w:rsidR="00D875D4" w:rsidRPr="00D875D4">
        <w:rPr>
          <w:i/>
          <w:iCs/>
          <w:sz w:val="24"/>
          <w:szCs w:val="24"/>
        </w:rPr>
        <w:t>данните</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представляващия</w:t>
      </w:r>
      <w:proofErr w:type="spellEnd"/>
      <w:r w:rsidR="00D875D4" w:rsidRPr="00D875D4">
        <w:rPr>
          <w:i/>
          <w:iCs/>
          <w:sz w:val="24"/>
          <w:szCs w:val="24"/>
        </w:rPr>
        <w:t xml:space="preserve"> – </w:t>
      </w:r>
      <w:proofErr w:type="spellStart"/>
      <w:r w:rsidR="00D875D4" w:rsidRPr="00D875D4">
        <w:rPr>
          <w:i/>
          <w:iCs/>
          <w:sz w:val="24"/>
          <w:szCs w:val="24"/>
        </w:rPr>
        <w:t>директор</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държавно</w:t>
      </w:r>
      <w:proofErr w:type="spellEnd"/>
      <w:r w:rsidR="00D875D4" w:rsidRPr="00D875D4">
        <w:rPr>
          <w:i/>
          <w:iCs/>
          <w:sz w:val="24"/>
          <w:szCs w:val="24"/>
        </w:rPr>
        <w:t xml:space="preserve"> </w:t>
      </w:r>
      <w:proofErr w:type="spellStart"/>
      <w:r w:rsidR="00D875D4" w:rsidRPr="00D875D4">
        <w:rPr>
          <w:i/>
          <w:iCs/>
          <w:sz w:val="24"/>
          <w:szCs w:val="24"/>
        </w:rPr>
        <w:t>или</w:t>
      </w:r>
      <w:proofErr w:type="spellEnd"/>
      <w:r w:rsidR="00D875D4" w:rsidRPr="00D875D4">
        <w:rPr>
          <w:i/>
          <w:iCs/>
          <w:sz w:val="24"/>
          <w:szCs w:val="24"/>
        </w:rPr>
        <w:t xml:space="preserve"> </w:t>
      </w:r>
      <w:proofErr w:type="spellStart"/>
      <w:r w:rsidR="00D875D4" w:rsidRPr="00D875D4">
        <w:rPr>
          <w:i/>
          <w:iCs/>
          <w:sz w:val="24"/>
          <w:szCs w:val="24"/>
        </w:rPr>
        <w:t>общинско</w:t>
      </w:r>
      <w:proofErr w:type="spellEnd"/>
      <w:r w:rsidR="00D875D4" w:rsidRPr="00D875D4">
        <w:rPr>
          <w:i/>
          <w:iCs/>
          <w:sz w:val="24"/>
          <w:szCs w:val="24"/>
        </w:rPr>
        <w:t xml:space="preserve"> </w:t>
      </w:r>
      <w:proofErr w:type="spellStart"/>
      <w:r w:rsidR="00D875D4" w:rsidRPr="00D875D4">
        <w:rPr>
          <w:i/>
          <w:iCs/>
          <w:sz w:val="24"/>
          <w:szCs w:val="24"/>
        </w:rPr>
        <w:t>училище</w:t>
      </w:r>
      <w:proofErr w:type="spellEnd"/>
      <w:r w:rsidR="00D875D4" w:rsidRPr="00D875D4">
        <w:rPr>
          <w:i/>
          <w:iCs/>
          <w:sz w:val="24"/>
          <w:szCs w:val="24"/>
        </w:rPr>
        <w:t xml:space="preserve">/РУО; в </w:t>
      </w:r>
      <w:proofErr w:type="spellStart"/>
      <w:r w:rsidR="00D875D4" w:rsidRPr="00D875D4">
        <w:rPr>
          <w:i/>
          <w:iCs/>
          <w:sz w:val="24"/>
          <w:szCs w:val="24"/>
        </w:rPr>
        <w:t>колона</w:t>
      </w:r>
      <w:proofErr w:type="spellEnd"/>
      <w:r w:rsidR="00D875D4" w:rsidRPr="00D875D4">
        <w:rPr>
          <w:i/>
          <w:iCs/>
          <w:sz w:val="24"/>
          <w:szCs w:val="24"/>
        </w:rPr>
        <w:t xml:space="preserve"> „</w:t>
      </w:r>
      <w:proofErr w:type="spellStart"/>
      <w:r w:rsidR="00D875D4" w:rsidRPr="00D875D4">
        <w:rPr>
          <w:i/>
          <w:iCs/>
          <w:sz w:val="24"/>
          <w:szCs w:val="24"/>
        </w:rPr>
        <w:t>Вид</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регистрационен</w:t>
      </w:r>
      <w:proofErr w:type="spellEnd"/>
      <w:r w:rsidR="00D875D4" w:rsidRPr="00D875D4">
        <w:rPr>
          <w:i/>
          <w:iCs/>
          <w:sz w:val="24"/>
          <w:szCs w:val="24"/>
        </w:rPr>
        <w:t>/</w:t>
      </w:r>
      <w:proofErr w:type="spellStart"/>
      <w:r w:rsidR="00D875D4" w:rsidRPr="00D875D4">
        <w:rPr>
          <w:i/>
          <w:iCs/>
          <w:sz w:val="24"/>
          <w:szCs w:val="24"/>
        </w:rPr>
        <w:t>данъчен</w:t>
      </w:r>
      <w:proofErr w:type="spellEnd"/>
      <w:r w:rsidR="00D875D4" w:rsidRPr="00D875D4">
        <w:rPr>
          <w:i/>
          <w:iCs/>
          <w:sz w:val="24"/>
          <w:szCs w:val="24"/>
        </w:rPr>
        <w:t xml:space="preserve"> </w:t>
      </w:r>
      <w:proofErr w:type="spellStart"/>
      <w:r w:rsidR="00D875D4" w:rsidRPr="00D875D4">
        <w:rPr>
          <w:i/>
          <w:iCs/>
          <w:sz w:val="24"/>
          <w:szCs w:val="24"/>
        </w:rPr>
        <w:t>номер</w:t>
      </w:r>
      <w:proofErr w:type="spellEnd"/>
      <w:r w:rsidR="00D875D4" w:rsidRPr="00D875D4">
        <w:rPr>
          <w:i/>
          <w:iCs/>
          <w:sz w:val="24"/>
          <w:szCs w:val="24"/>
        </w:rPr>
        <w:t xml:space="preserve">“ </w:t>
      </w:r>
      <w:proofErr w:type="spellStart"/>
      <w:r w:rsidR="00D875D4" w:rsidRPr="00D875D4">
        <w:rPr>
          <w:i/>
          <w:iCs/>
          <w:sz w:val="24"/>
          <w:szCs w:val="24"/>
        </w:rPr>
        <w:t>от</w:t>
      </w:r>
      <w:proofErr w:type="spellEnd"/>
      <w:r w:rsidR="00D875D4" w:rsidRPr="00D875D4">
        <w:rPr>
          <w:i/>
          <w:iCs/>
          <w:sz w:val="24"/>
          <w:szCs w:val="24"/>
        </w:rPr>
        <w:t xml:space="preserve"> </w:t>
      </w:r>
      <w:proofErr w:type="spellStart"/>
      <w:r w:rsidR="00D875D4" w:rsidRPr="00D875D4">
        <w:rPr>
          <w:i/>
          <w:iCs/>
          <w:sz w:val="24"/>
          <w:szCs w:val="24"/>
        </w:rPr>
        <w:t>падащото</w:t>
      </w:r>
      <w:proofErr w:type="spellEnd"/>
      <w:r w:rsidR="00D875D4" w:rsidRPr="00D875D4">
        <w:rPr>
          <w:i/>
          <w:iCs/>
          <w:sz w:val="24"/>
          <w:szCs w:val="24"/>
        </w:rPr>
        <w:t xml:space="preserve"> </w:t>
      </w:r>
      <w:proofErr w:type="spellStart"/>
      <w:r w:rsidR="00D875D4" w:rsidRPr="00D875D4">
        <w:rPr>
          <w:i/>
          <w:iCs/>
          <w:sz w:val="24"/>
          <w:szCs w:val="24"/>
        </w:rPr>
        <w:t>меню</w:t>
      </w:r>
      <w:proofErr w:type="spellEnd"/>
      <w:r w:rsidR="00D875D4" w:rsidRPr="00D875D4">
        <w:rPr>
          <w:i/>
          <w:iCs/>
          <w:sz w:val="24"/>
          <w:szCs w:val="24"/>
        </w:rPr>
        <w:t xml:space="preserve"> </w:t>
      </w:r>
      <w:proofErr w:type="spellStart"/>
      <w:r w:rsidR="00D875D4" w:rsidRPr="00D875D4">
        <w:rPr>
          <w:i/>
          <w:iCs/>
          <w:sz w:val="24"/>
          <w:szCs w:val="24"/>
        </w:rPr>
        <w:t>се</w:t>
      </w:r>
      <w:proofErr w:type="spellEnd"/>
      <w:r w:rsidR="00D875D4" w:rsidRPr="00D875D4">
        <w:rPr>
          <w:i/>
          <w:iCs/>
          <w:sz w:val="24"/>
          <w:szCs w:val="24"/>
        </w:rPr>
        <w:t xml:space="preserve"> </w:t>
      </w:r>
      <w:proofErr w:type="spellStart"/>
      <w:r w:rsidR="00D875D4" w:rsidRPr="00D875D4">
        <w:rPr>
          <w:i/>
          <w:iCs/>
          <w:sz w:val="24"/>
          <w:szCs w:val="24"/>
        </w:rPr>
        <w:t>избира</w:t>
      </w:r>
      <w:proofErr w:type="spellEnd"/>
      <w:r w:rsidR="00D875D4" w:rsidRPr="00D875D4">
        <w:rPr>
          <w:i/>
          <w:iCs/>
          <w:sz w:val="24"/>
          <w:szCs w:val="24"/>
        </w:rPr>
        <w:t xml:space="preserve"> „</w:t>
      </w:r>
      <w:proofErr w:type="spellStart"/>
      <w:r w:rsidR="00D875D4" w:rsidRPr="00D875D4">
        <w:rPr>
          <w:i/>
          <w:iCs/>
          <w:sz w:val="24"/>
          <w:szCs w:val="24"/>
        </w:rPr>
        <w:t>Номер</w:t>
      </w:r>
      <w:proofErr w:type="spellEnd"/>
      <w:r w:rsidR="00D875D4" w:rsidRPr="00D875D4">
        <w:rPr>
          <w:i/>
          <w:iCs/>
          <w:sz w:val="24"/>
          <w:szCs w:val="24"/>
        </w:rPr>
        <w:t xml:space="preserve"> </w:t>
      </w:r>
      <w:proofErr w:type="spellStart"/>
      <w:r w:rsidR="00D875D4" w:rsidRPr="00D875D4">
        <w:rPr>
          <w:i/>
          <w:iCs/>
          <w:sz w:val="24"/>
          <w:szCs w:val="24"/>
        </w:rPr>
        <w:t>по</w:t>
      </w:r>
      <w:proofErr w:type="spellEnd"/>
      <w:r w:rsidR="00D875D4" w:rsidRPr="00D875D4">
        <w:rPr>
          <w:i/>
          <w:iCs/>
          <w:sz w:val="24"/>
          <w:szCs w:val="24"/>
        </w:rPr>
        <w:t xml:space="preserve"> ДДС“,  в </w:t>
      </w:r>
      <w:proofErr w:type="spellStart"/>
      <w:r w:rsidR="00D875D4" w:rsidRPr="00D875D4">
        <w:rPr>
          <w:i/>
          <w:iCs/>
          <w:sz w:val="24"/>
          <w:szCs w:val="24"/>
        </w:rPr>
        <w:t>колона</w:t>
      </w:r>
      <w:proofErr w:type="spellEnd"/>
      <w:r w:rsidR="00D875D4" w:rsidRPr="00D875D4">
        <w:rPr>
          <w:i/>
          <w:iCs/>
          <w:sz w:val="24"/>
          <w:szCs w:val="24"/>
        </w:rPr>
        <w:t xml:space="preserve"> „</w:t>
      </w:r>
      <w:proofErr w:type="spellStart"/>
      <w:r w:rsidR="00D875D4" w:rsidRPr="00D875D4">
        <w:rPr>
          <w:i/>
          <w:iCs/>
          <w:sz w:val="24"/>
          <w:szCs w:val="24"/>
        </w:rPr>
        <w:t>Регистрационен</w:t>
      </w:r>
      <w:proofErr w:type="spellEnd"/>
      <w:r w:rsidR="00D875D4" w:rsidRPr="00D875D4">
        <w:rPr>
          <w:i/>
          <w:iCs/>
          <w:sz w:val="24"/>
          <w:szCs w:val="24"/>
        </w:rPr>
        <w:t>/</w:t>
      </w:r>
      <w:proofErr w:type="spellStart"/>
      <w:r w:rsidR="00D875D4" w:rsidRPr="00D875D4">
        <w:rPr>
          <w:i/>
          <w:iCs/>
          <w:sz w:val="24"/>
          <w:szCs w:val="24"/>
        </w:rPr>
        <w:t>данъчен</w:t>
      </w:r>
      <w:proofErr w:type="spellEnd"/>
      <w:r w:rsidR="00D875D4" w:rsidRPr="00D875D4">
        <w:rPr>
          <w:i/>
          <w:iCs/>
          <w:sz w:val="24"/>
          <w:szCs w:val="24"/>
        </w:rPr>
        <w:t xml:space="preserve"> </w:t>
      </w:r>
      <w:proofErr w:type="spellStart"/>
      <w:r w:rsidR="00D875D4" w:rsidRPr="00D875D4">
        <w:rPr>
          <w:i/>
          <w:iCs/>
          <w:sz w:val="24"/>
          <w:szCs w:val="24"/>
        </w:rPr>
        <w:t>номер</w:t>
      </w:r>
      <w:proofErr w:type="spellEnd"/>
      <w:r w:rsidR="00D875D4" w:rsidRPr="00D875D4">
        <w:rPr>
          <w:i/>
          <w:iCs/>
          <w:sz w:val="24"/>
          <w:szCs w:val="24"/>
        </w:rPr>
        <w:t xml:space="preserve">“ </w:t>
      </w:r>
      <w:proofErr w:type="spellStart"/>
      <w:r w:rsidR="00D875D4" w:rsidRPr="00D875D4">
        <w:rPr>
          <w:i/>
          <w:iCs/>
          <w:sz w:val="24"/>
          <w:szCs w:val="24"/>
        </w:rPr>
        <w:t>се</w:t>
      </w:r>
      <w:proofErr w:type="spellEnd"/>
      <w:r w:rsidR="00D875D4" w:rsidRPr="00D875D4">
        <w:rPr>
          <w:i/>
          <w:iCs/>
          <w:sz w:val="24"/>
          <w:szCs w:val="24"/>
        </w:rPr>
        <w:t xml:space="preserve"> </w:t>
      </w:r>
      <w:proofErr w:type="spellStart"/>
      <w:r w:rsidR="00D875D4" w:rsidRPr="00D875D4">
        <w:rPr>
          <w:i/>
          <w:iCs/>
          <w:sz w:val="24"/>
          <w:szCs w:val="24"/>
        </w:rPr>
        <w:t>попълва</w:t>
      </w:r>
      <w:proofErr w:type="spellEnd"/>
      <w:r w:rsidR="00D875D4" w:rsidRPr="00D875D4">
        <w:rPr>
          <w:i/>
          <w:iCs/>
          <w:sz w:val="24"/>
          <w:szCs w:val="24"/>
        </w:rPr>
        <w:t xml:space="preserve"> ЕИК, а в </w:t>
      </w:r>
      <w:proofErr w:type="spellStart"/>
      <w:r w:rsidR="00D875D4" w:rsidRPr="00D875D4">
        <w:rPr>
          <w:i/>
          <w:iCs/>
          <w:sz w:val="24"/>
          <w:szCs w:val="24"/>
        </w:rPr>
        <w:t>последната</w:t>
      </w:r>
      <w:proofErr w:type="spellEnd"/>
      <w:r w:rsidR="00D875D4" w:rsidRPr="00D875D4">
        <w:rPr>
          <w:i/>
          <w:iCs/>
          <w:sz w:val="24"/>
          <w:szCs w:val="24"/>
        </w:rPr>
        <w:t xml:space="preserve"> </w:t>
      </w:r>
      <w:proofErr w:type="spellStart"/>
      <w:r w:rsidR="00D875D4" w:rsidRPr="00D875D4">
        <w:rPr>
          <w:i/>
          <w:iCs/>
          <w:sz w:val="24"/>
          <w:szCs w:val="24"/>
        </w:rPr>
        <w:t>колона</w:t>
      </w:r>
      <w:proofErr w:type="spellEnd"/>
      <w:r w:rsidR="00D875D4" w:rsidRPr="00D875D4">
        <w:rPr>
          <w:i/>
          <w:iCs/>
          <w:sz w:val="24"/>
          <w:szCs w:val="24"/>
        </w:rPr>
        <w:t xml:space="preserve"> </w:t>
      </w:r>
      <w:proofErr w:type="spellStart"/>
      <w:r w:rsidR="00D875D4" w:rsidRPr="00D875D4">
        <w:rPr>
          <w:i/>
          <w:iCs/>
          <w:sz w:val="24"/>
          <w:szCs w:val="24"/>
        </w:rPr>
        <w:t>датата</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раждане</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директора</w:t>
      </w:r>
      <w:proofErr w:type="spellEnd"/>
      <w:r w:rsidR="00D875D4" w:rsidRPr="00D875D4">
        <w:rPr>
          <w:i/>
          <w:iCs/>
          <w:sz w:val="24"/>
          <w:szCs w:val="24"/>
        </w:rPr>
        <w:t>/</w:t>
      </w:r>
      <w:proofErr w:type="spellStart"/>
      <w:r w:rsidR="00D875D4" w:rsidRPr="00D875D4">
        <w:rPr>
          <w:i/>
          <w:iCs/>
          <w:sz w:val="24"/>
          <w:szCs w:val="24"/>
        </w:rPr>
        <w:t>кмета</w:t>
      </w:r>
      <w:proofErr w:type="spellEnd"/>
      <w:r w:rsidR="00D875D4" w:rsidRPr="00D875D4">
        <w:rPr>
          <w:i/>
          <w:iCs/>
          <w:sz w:val="24"/>
          <w:szCs w:val="24"/>
        </w:rPr>
        <w:t xml:space="preserve">; </w:t>
      </w:r>
      <w:proofErr w:type="spellStart"/>
      <w:r w:rsidR="00D875D4" w:rsidRPr="00D875D4">
        <w:rPr>
          <w:i/>
          <w:iCs/>
          <w:sz w:val="24"/>
          <w:szCs w:val="24"/>
        </w:rPr>
        <w:t>за</w:t>
      </w:r>
      <w:proofErr w:type="spellEnd"/>
      <w:r w:rsidR="00D875D4" w:rsidRPr="00D875D4">
        <w:rPr>
          <w:i/>
          <w:iCs/>
          <w:sz w:val="24"/>
          <w:szCs w:val="24"/>
        </w:rPr>
        <w:t xml:space="preserve"> </w:t>
      </w:r>
      <w:proofErr w:type="spellStart"/>
      <w:r w:rsidR="00D875D4" w:rsidRPr="00D875D4">
        <w:rPr>
          <w:i/>
          <w:iCs/>
          <w:sz w:val="24"/>
          <w:szCs w:val="24"/>
        </w:rPr>
        <w:t>частни</w:t>
      </w:r>
      <w:proofErr w:type="spellEnd"/>
      <w:r w:rsidR="00D875D4" w:rsidRPr="00D875D4">
        <w:rPr>
          <w:i/>
          <w:iCs/>
          <w:sz w:val="24"/>
          <w:szCs w:val="24"/>
        </w:rPr>
        <w:t xml:space="preserve"> </w:t>
      </w:r>
      <w:proofErr w:type="spellStart"/>
      <w:r w:rsidR="00D875D4" w:rsidRPr="00D875D4">
        <w:rPr>
          <w:i/>
          <w:iCs/>
          <w:sz w:val="24"/>
          <w:szCs w:val="24"/>
        </w:rPr>
        <w:t>образователни</w:t>
      </w:r>
      <w:proofErr w:type="spellEnd"/>
      <w:r w:rsidR="00D875D4" w:rsidRPr="00D875D4">
        <w:rPr>
          <w:i/>
          <w:iCs/>
          <w:sz w:val="24"/>
          <w:szCs w:val="24"/>
        </w:rPr>
        <w:t xml:space="preserve"> </w:t>
      </w:r>
      <w:proofErr w:type="spellStart"/>
      <w:r w:rsidR="00D875D4" w:rsidRPr="00D875D4">
        <w:rPr>
          <w:i/>
          <w:iCs/>
          <w:sz w:val="24"/>
          <w:szCs w:val="24"/>
        </w:rPr>
        <w:t>институции</w:t>
      </w:r>
      <w:proofErr w:type="spellEnd"/>
      <w:r w:rsidR="00D875D4" w:rsidRPr="00D875D4">
        <w:rPr>
          <w:i/>
          <w:iCs/>
          <w:sz w:val="24"/>
          <w:szCs w:val="24"/>
        </w:rPr>
        <w:t xml:space="preserve"> с </w:t>
      </w:r>
      <w:proofErr w:type="spellStart"/>
      <w:r w:rsidR="00D875D4" w:rsidRPr="00D875D4">
        <w:rPr>
          <w:i/>
          <w:iCs/>
          <w:sz w:val="24"/>
          <w:szCs w:val="24"/>
        </w:rPr>
        <w:t>името</w:t>
      </w:r>
      <w:proofErr w:type="spellEnd"/>
      <w:r w:rsidR="00D875D4" w:rsidRPr="00D875D4">
        <w:rPr>
          <w:i/>
          <w:iCs/>
          <w:sz w:val="24"/>
          <w:szCs w:val="24"/>
        </w:rPr>
        <w:t xml:space="preserve"> и </w:t>
      </w:r>
      <w:proofErr w:type="spellStart"/>
      <w:r w:rsidR="00D875D4" w:rsidRPr="00D875D4">
        <w:rPr>
          <w:i/>
          <w:iCs/>
          <w:sz w:val="24"/>
          <w:szCs w:val="24"/>
        </w:rPr>
        <w:t>данните</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собствениците</w:t>
      </w:r>
      <w:proofErr w:type="spellEnd"/>
      <w:r w:rsidR="00D875D4" w:rsidRPr="00D875D4">
        <w:rPr>
          <w:i/>
          <w:iCs/>
          <w:sz w:val="24"/>
          <w:szCs w:val="24"/>
        </w:rPr>
        <w:t xml:space="preserve"> </w:t>
      </w:r>
      <w:proofErr w:type="spellStart"/>
      <w:r w:rsidR="00D875D4" w:rsidRPr="00D875D4">
        <w:rPr>
          <w:i/>
          <w:iCs/>
          <w:sz w:val="24"/>
          <w:szCs w:val="24"/>
        </w:rPr>
        <w:t>или</w:t>
      </w:r>
      <w:proofErr w:type="spellEnd"/>
      <w:r w:rsidR="00D875D4" w:rsidRPr="00D875D4">
        <w:rPr>
          <w:i/>
          <w:iCs/>
          <w:sz w:val="24"/>
          <w:szCs w:val="24"/>
        </w:rPr>
        <w:t xml:space="preserve"> </w:t>
      </w:r>
      <w:proofErr w:type="spellStart"/>
      <w:r w:rsidR="00D875D4" w:rsidRPr="00D875D4">
        <w:rPr>
          <w:i/>
          <w:iCs/>
          <w:sz w:val="24"/>
          <w:szCs w:val="24"/>
        </w:rPr>
        <w:t>представляващите</w:t>
      </w:r>
      <w:proofErr w:type="spellEnd"/>
      <w:r w:rsidR="00D875D4" w:rsidRPr="00D875D4">
        <w:rPr>
          <w:i/>
          <w:iCs/>
          <w:sz w:val="24"/>
          <w:szCs w:val="24"/>
        </w:rPr>
        <w:t xml:space="preserve"> </w:t>
      </w:r>
      <w:proofErr w:type="spellStart"/>
      <w:r w:rsidR="00D875D4" w:rsidRPr="00D875D4">
        <w:rPr>
          <w:i/>
          <w:iCs/>
          <w:sz w:val="24"/>
          <w:szCs w:val="24"/>
        </w:rPr>
        <w:t>според</w:t>
      </w:r>
      <w:proofErr w:type="spellEnd"/>
      <w:r w:rsidR="00D875D4" w:rsidRPr="00D875D4">
        <w:rPr>
          <w:i/>
          <w:iCs/>
          <w:sz w:val="24"/>
          <w:szCs w:val="24"/>
        </w:rPr>
        <w:t xml:space="preserve"> </w:t>
      </w:r>
      <w:proofErr w:type="spellStart"/>
      <w:r w:rsidR="00D875D4" w:rsidRPr="00D875D4">
        <w:rPr>
          <w:i/>
          <w:iCs/>
          <w:sz w:val="24"/>
          <w:szCs w:val="24"/>
        </w:rPr>
        <w:t>вида</w:t>
      </w:r>
      <w:proofErr w:type="spellEnd"/>
      <w:r w:rsidR="00D875D4" w:rsidRPr="00D875D4">
        <w:rPr>
          <w:i/>
          <w:iCs/>
          <w:sz w:val="24"/>
          <w:szCs w:val="24"/>
        </w:rPr>
        <w:t xml:space="preserve"> </w:t>
      </w:r>
      <w:proofErr w:type="spellStart"/>
      <w:r w:rsidR="00D875D4" w:rsidRPr="00D875D4">
        <w:rPr>
          <w:i/>
          <w:iCs/>
          <w:sz w:val="24"/>
          <w:szCs w:val="24"/>
        </w:rPr>
        <w:t>на</w:t>
      </w:r>
      <w:proofErr w:type="spellEnd"/>
      <w:r w:rsidR="00D875D4" w:rsidRPr="00D875D4">
        <w:rPr>
          <w:i/>
          <w:iCs/>
          <w:sz w:val="24"/>
          <w:szCs w:val="24"/>
        </w:rPr>
        <w:t xml:space="preserve"> </w:t>
      </w:r>
      <w:proofErr w:type="spellStart"/>
      <w:r w:rsidR="00D875D4" w:rsidRPr="00D875D4">
        <w:rPr>
          <w:i/>
          <w:iCs/>
          <w:sz w:val="24"/>
          <w:szCs w:val="24"/>
        </w:rPr>
        <w:t>юридическото</w:t>
      </w:r>
      <w:proofErr w:type="spellEnd"/>
      <w:r w:rsidR="00D875D4" w:rsidRPr="00D875D4">
        <w:rPr>
          <w:i/>
          <w:iCs/>
          <w:sz w:val="24"/>
          <w:szCs w:val="24"/>
        </w:rPr>
        <w:t xml:space="preserve"> </w:t>
      </w:r>
      <w:proofErr w:type="spellStart"/>
      <w:r w:rsidR="00D875D4" w:rsidRPr="00D875D4">
        <w:rPr>
          <w:i/>
          <w:iCs/>
          <w:sz w:val="24"/>
          <w:szCs w:val="24"/>
        </w:rPr>
        <w:t>лице</w:t>
      </w:r>
      <w:proofErr w:type="spellEnd"/>
      <w:r w:rsidR="00D875D4" w:rsidRPr="00D875D4">
        <w:rPr>
          <w:i/>
          <w:iCs/>
          <w:sz w:val="24"/>
          <w:szCs w:val="24"/>
        </w:rPr>
        <w:t xml:space="preserve"> – </w:t>
      </w:r>
      <w:proofErr w:type="spellStart"/>
      <w:r w:rsidR="00D875D4" w:rsidRPr="00D875D4">
        <w:rPr>
          <w:i/>
          <w:iCs/>
          <w:sz w:val="24"/>
          <w:szCs w:val="24"/>
        </w:rPr>
        <w:t>фирма</w:t>
      </w:r>
      <w:proofErr w:type="spellEnd"/>
      <w:r w:rsidR="00D875D4" w:rsidRPr="00D875D4">
        <w:rPr>
          <w:i/>
          <w:iCs/>
          <w:sz w:val="24"/>
          <w:szCs w:val="24"/>
        </w:rPr>
        <w:t xml:space="preserve">, ЮЛНЦ, </w:t>
      </w:r>
      <w:proofErr w:type="spellStart"/>
      <w:r w:rsidR="00D875D4" w:rsidRPr="00D875D4">
        <w:rPr>
          <w:i/>
          <w:iCs/>
          <w:sz w:val="24"/>
          <w:szCs w:val="24"/>
        </w:rPr>
        <w:t>кооперация</w:t>
      </w:r>
      <w:proofErr w:type="spellEnd"/>
      <w:r w:rsidR="00D875D4" w:rsidRPr="00D875D4">
        <w:rPr>
          <w:i/>
          <w:iCs/>
          <w:sz w:val="24"/>
          <w:szCs w:val="24"/>
        </w:rPr>
        <w:t xml:space="preserve"> и </w:t>
      </w:r>
      <w:proofErr w:type="spellStart"/>
      <w:r w:rsidR="00D875D4" w:rsidRPr="00D875D4">
        <w:rPr>
          <w:i/>
          <w:iCs/>
          <w:sz w:val="24"/>
          <w:szCs w:val="24"/>
        </w:rPr>
        <w:t>т.н</w:t>
      </w:r>
      <w:proofErr w:type="spellEnd"/>
      <w:r w:rsidR="00D875D4" w:rsidRPr="00D875D4">
        <w:rPr>
          <w:i/>
          <w:iCs/>
          <w:sz w:val="24"/>
          <w:szCs w:val="24"/>
        </w:rPr>
        <w:t xml:space="preserve">. ; в </w:t>
      </w:r>
      <w:proofErr w:type="spellStart"/>
      <w:r w:rsidR="00D875D4" w:rsidRPr="00D875D4">
        <w:rPr>
          <w:i/>
          <w:iCs/>
          <w:sz w:val="24"/>
          <w:szCs w:val="24"/>
        </w:rPr>
        <w:t>поле</w:t>
      </w:r>
      <w:proofErr w:type="spellEnd"/>
      <w:r w:rsidR="00D875D4" w:rsidRPr="00D875D4">
        <w:rPr>
          <w:i/>
          <w:iCs/>
          <w:sz w:val="24"/>
          <w:szCs w:val="24"/>
        </w:rPr>
        <w:t xml:space="preserve"> „</w:t>
      </w:r>
      <w:proofErr w:type="spellStart"/>
      <w:r w:rsidR="00D875D4" w:rsidRPr="00D875D4">
        <w:rPr>
          <w:i/>
          <w:iCs/>
          <w:sz w:val="24"/>
          <w:szCs w:val="24"/>
        </w:rPr>
        <w:t>Регистрационен</w:t>
      </w:r>
      <w:proofErr w:type="spellEnd"/>
      <w:r w:rsidR="00D875D4" w:rsidRPr="00D875D4">
        <w:rPr>
          <w:i/>
          <w:iCs/>
          <w:sz w:val="24"/>
          <w:szCs w:val="24"/>
        </w:rPr>
        <w:t>/</w:t>
      </w:r>
      <w:proofErr w:type="spellStart"/>
      <w:r w:rsidR="00D875D4" w:rsidRPr="00D875D4">
        <w:rPr>
          <w:i/>
          <w:iCs/>
          <w:sz w:val="24"/>
          <w:szCs w:val="24"/>
        </w:rPr>
        <w:t>данъчен</w:t>
      </w:r>
      <w:proofErr w:type="spellEnd"/>
      <w:r w:rsidR="00D875D4" w:rsidRPr="00D875D4">
        <w:rPr>
          <w:i/>
          <w:iCs/>
          <w:sz w:val="24"/>
          <w:szCs w:val="24"/>
        </w:rPr>
        <w:t xml:space="preserve"> </w:t>
      </w:r>
      <w:proofErr w:type="spellStart"/>
      <w:r w:rsidR="00D875D4" w:rsidRPr="00D875D4">
        <w:rPr>
          <w:i/>
          <w:iCs/>
          <w:sz w:val="24"/>
          <w:szCs w:val="24"/>
        </w:rPr>
        <w:t>номер</w:t>
      </w:r>
      <w:proofErr w:type="spellEnd"/>
      <w:r w:rsidR="00D875D4" w:rsidRPr="00D875D4">
        <w:rPr>
          <w:i/>
          <w:iCs/>
          <w:sz w:val="24"/>
          <w:szCs w:val="24"/>
        </w:rPr>
        <w:t xml:space="preserve">“ </w:t>
      </w:r>
      <w:proofErr w:type="spellStart"/>
      <w:r w:rsidR="00D875D4" w:rsidRPr="00D875D4">
        <w:rPr>
          <w:i/>
          <w:iCs/>
          <w:sz w:val="24"/>
          <w:szCs w:val="24"/>
        </w:rPr>
        <w:t>от</w:t>
      </w:r>
      <w:proofErr w:type="spellEnd"/>
      <w:r w:rsidR="00D875D4" w:rsidRPr="00D875D4">
        <w:rPr>
          <w:i/>
          <w:iCs/>
          <w:sz w:val="24"/>
          <w:szCs w:val="24"/>
        </w:rPr>
        <w:t xml:space="preserve"> </w:t>
      </w:r>
      <w:proofErr w:type="spellStart"/>
      <w:r w:rsidR="00D875D4" w:rsidRPr="00D875D4">
        <w:rPr>
          <w:i/>
          <w:iCs/>
          <w:sz w:val="24"/>
          <w:szCs w:val="24"/>
        </w:rPr>
        <w:t>падащо</w:t>
      </w:r>
      <w:proofErr w:type="spellEnd"/>
      <w:r w:rsidR="00D875D4" w:rsidRPr="00D875D4">
        <w:rPr>
          <w:i/>
          <w:iCs/>
          <w:sz w:val="24"/>
          <w:szCs w:val="24"/>
        </w:rPr>
        <w:t xml:space="preserve"> </w:t>
      </w:r>
      <w:proofErr w:type="spellStart"/>
      <w:r w:rsidR="00D875D4" w:rsidRPr="00D875D4">
        <w:rPr>
          <w:i/>
          <w:iCs/>
          <w:sz w:val="24"/>
          <w:szCs w:val="24"/>
        </w:rPr>
        <w:t>меню</w:t>
      </w:r>
      <w:proofErr w:type="spellEnd"/>
      <w:r w:rsidR="00D875D4" w:rsidRPr="00D875D4">
        <w:rPr>
          <w:i/>
          <w:iCs/>
          <w:sz w:val="24"/>
          <w:szCs w:val="24"/>
        </w:rPr>
        <w:t xml:space="preserve"> </w:t>
      </w:r>
      <w:proofErr w:type="spellStart"/>
      <w:r w:rsidR="00D875D4" w:rsidRPr="00D875D4">
        <w:rPr>
          <w:i/>
          <w:iCs/>
          <w:sz w:val="24"/>
          <w:szCs w:val="24"/>
        </w:rPr>
        <w:t>се</w:t>
      </w:r>
      <w:proofErr w:type="spellEnd"/>
      <w:r w:rsidR="00D875D4" w:rsidRPr="00D875D4">
        <w:rPr>
          <w:i/>
          <w:iCs/>
          <w:sz w:val="24"/>
          <w:szCs w:val="24"/>
        </w:rPr>
        <w:t xml:space="preserve"> </w:t>
      </w:r>
      <w:proofErr w:type="spellStart"/>
      <w:r w:rsidR="00D875D4" w:rsidRPr="00D875D4">
        <w:rPr>
          <w:i/>
          <w:iCs/>
          <w:sz w:val="24"/>
          <w:szCs w:val="24"/>
        </w:rPr>
        <w:t>избира</w:t>
      </w:r>
      <w:proofErr w:type="spellEnd"/>
      <w:r w:rsidR="00D875D4" w:rsidRPr="00D875D4">
        <w:rPr>
          <w:i/>
          <w:iCs/>
          <w:sz w:val="24"/>
          <w:szCs w:val="24"/>
        </w:rPr>
        <w:t xml:space="preserve"> </w:t>
      </w:r>
      <w:proofErr w:type="spellStart"/>
      <w:r w:rsidR="00D875D4" w:rsidRPr="00D875D4">
        <w:rPr>
          <w:i/>
          <w:iCs/>
          <w:sz w:val="24"/>
          <w:szCs w:val="24"/>
        </w:rPr>
        <w:t>приложимото</w:t>
      </w:r>
      <w:proofErr w:type="spellEnd"/>
      <w:r w:rsidRPr="00D875D4">
        <w:rPr>
          <w:i/>
          <w:iCs/>
          <w:sz w:val="24"/>
          <w:szCs w:val="24"/>
        </w:rPr>
        <w:t>;</w:t>
      </w:r>
    </w:p>
    <w:p w14:paraId="3AFAA3F0" w14:textId="70FBE57B" w:rsidR="00096E4E" w:rsidRPr="00394D40" w:rsidRDefault="00394D40" w:rsidP="00394D40">
      <w:pPr>
        <w:spacing w:line="360" w:lineRule="auto"/>
        <w:ind w:left="825"/>
        <w:jc w:val="both"/>
        <w:rPr>
          <w:sz w:val="24"/>
          <w:szCs w:val="24"/>
          <w:lang w:val="bg-BG"/>
        </w:rPr>
      </w:pPr>
      <w:r>
        <w:rPr>
          <w:b/>
          <w:sz w:val="24"/>
          <w:szCs w:val="24"/>
        </w:rPr>
        <w:t xml:space="preserve">- </w:t>
      </w:r>
      <w:proofErr w:type="spellStart"/>
      <w:r w:rsidR="00A9262A" w:rsidRPr="00394D40">
        <w:rPr>
          <w:b/>
          <w:sz w:val="24"/>
          <w:szCs w:val="24"/>
        </w:rPr>
        <w:t>Допълнително</w:t>
      </w:r>
      <w:proofErr w:type="spellEnd"/>
      <w:r w:rsidR="00A9262A" w:rsidRPr="00394D40">
        <w:rPr>
          <w:b/>
          <w:sz w:val="24"/>
          <w:szCs w:val="24"/>
        </w:rPr>
        <w:t xml:space="preserve"> </w:t>
      </w:r>
      <w:proofErr w:type="spellStart"/>
      <w:r w:rsidR="00A9262A" w:rsidRPr="00394D40">
        <w:rPr>
          <w:b/>
          <w:sz w:val="24"/>
          <w:szCs w:val="24"/>
        </w:rPr>
        <w:t>описание</w:t>
      </w:r>
      <w:proofErr w:type="spellEnd"/>
      <w:r w:rsidR="00A9262A" w:rsidRPr="00394D40">
        <w:rPr>
          <w:b/>
          <w:sz w:val="24"/>
          <w:szCs w:val="24"/>
        </w:rPr>
        <w:t xml:space="preserve"> </w:t>
      </w:r>
      <w:r w:rsidR="00A9262A" w:rsidRPr="00394D40">
        <w:rPr>
          <w:sz w:val="24"/>
          <w:szCs w:val="24"/>
        </w:rPr>
        <w:t xml:space="preserve">– </w:t>
      </w:r>
      <w:proofErr w:type="spellStart"/>
      <w:r w:rsidR="00A9262A" w:rsidRPr="00394D40">
        <w:rPr>
          <w:sz w:val="24"/>
          <w:szCs w:val="24"/>
        </w:rPr>
        <w:t>полето</w:t>
      </w:r>
      <w:proofErr w:type="spellEnd"/>
      <w:r w:rsidR="00A9262A" w:rsidRPr="00394D40">
        <w:rPr>
          <w:sz w:val="24"/>
          <w:szCs w:val="24"/>
        </w:rPr>
        <w:t xml:space="preserve"> </w:t>
      </w:r>
      <w:proofErr w:type="spellStart"/>
      <w:r w:rsidR="00A9262A" w:rsidRPr="00394D40">
        <w:rPr>
          <w:sz w:val="24"/>
          <w:szCs w:val="24"/>
        </w:rPr>
        <w:t>не</w:t>
      </w:r>
      <w:proofErr w:type="spellEnd"/>
      <w:r w:rsidR="00A9262A" w:rsidRPr="00394D40">
        <w:rPr>
          <w:sz w:val="24"/>
          <w:szCs w:val="24"/>
        </w:rPr>
        <w:t xml:space="preserve"> е </w:t>
      </w:r>
      <w:proofErr w:type="spellStart"/>
      <w:r w:rsidR="00A9262A" w:rsidRPr="00394D40">
        <w:rPr>
          <w:sz w:val="24"/>
          <w:szCs w:val="24"/>
        </w:rPr>
        <w:t>задължително</w:t>
      </w:r>
      <w:proofErr w:type="spellEnd"/>
      <w:r w:rsidR="00A9262A" w:rsidRPr="00394D40">
        <w:rPr>
          <w:sz w:val="24"/>
          <w:szCs w:val="24"/>
        </w:rPr>
        <w:t xml:space="preserve">, в </w:t>
      </w:r>
      <w:proofErr w:type="spellStart"/>
      <w:r w:rsidR="00A9262A" w:rsidRPr="00394D40">
        <w:rPr>
          <w:sz w:val="24"/>
          <w:szCs w:val="24"/>
        </w:rPr>
        <w:t>него</w:t>
      </w:r>
      <w:proofErr w:type="spellEnd"/>
      <w:r w:rsidR="00A9262A" w:rsidRPr="00394D40">
        <w:rPr>
          <w:sz w:val="24"/>
          <w:szCs w:val="24"/>
        </w:rPr>
        <w:t xml:space="preserve"> </w:t>
      </w:r>
      <w:proofErr w:type="spellStart"/>
      <w:r w:rsidR="00A9262A" w:rsidRPr="00394D40">
        <w:rPr>
          <w:sz w:val="24"/>
          <w:szCs w:val="24"/>
        </w:rPr>
        <w:t>може</w:t>
      </w:r>
      <w:proofErr w:type="spellEnd"/>
      <w:r w:rsidR="00A9262A" w:rsidRPr="00394D40">
        <w:rPr>
          <w:sz w:val="24"/>
          <w:szCs w:val="24"/>
        </w:rPr>
        <w:t xml:space="preserve"> </w:t>
      </w:r>
      <w:r w:rsidR="00123644">
        <w:rPr>
          <w:sz w:val="24"/>
          <w:szCs w:val="24"/>
          <w:lang w:val="bg-BG"/>
        </w:rPr>
        <w:t xml:space="preserve">в рамките на до 2 000 символа </w:t>
      </w:r>
      <w:proofErr w:type="spellStart"/>
      <w:r w:rsidR="00A9262A" w:rsidRPr="00394D40">
        <w:rPr>
          <w:sz w:val="24"/>
          <w:szCs w:val="24"/>
        </w:rPr>
        <w:t>да</w:t>
      </w:r>
      <w:proofErr w:type="spellEnd"/>
      <w:r w:rsidR="00A9262A" w:rsidRPr="00394D40">
        <w:rPr>
          <w:sz w:val="24"/>
          <w:szCs w:val="24"/>
        </w:rPr>
        <w:t xml:space="preserve"> </w:t>
      </w:r>
      <w:proofErr w:type="spellStart"/>
      <w:r w:rsidR="00A9262A" w:rsidRPr="00394D40">
        <w:rPr>
          <w:sz w:val="24"/>
          <w:szCs w:val="24"/>
        </w:rPr>
        <w:t>посочите</w:t>
      </w:r>
      <w:proofErr w:type="spellEnd"/>
      <w:r w:rsidR="00A9262A" w:rsidRPr="00394D40">
        <w:rPr>
          <w:sz w:val="24"/>
          <w:szCs w:val="24"/>
        </w:rPr>
        <w:t xml:space="preserve"> </w:t>
      </w:r>
      <w:proofErr w:type="spellStart"/>
      <w:r w:rsidR="00A9262A" w:rsidRPr="00394D40">
        <w:rPr>
          <w:sz w:val="24"/>
          <w:szCs w:val="24"/>
        </w:rPr>
        <w:t>някаква</w:t>
      </w:r>
      <w:proofErr w:type="spellEnd"/>
      <w:r w:rsidR="00A9262A" w:rsidRPr="00394D40">
        <w:rPr>
          <w:sz w:val="24"/>
          <w:szCs w:val="24"/>
        </w:rPr>
        <w:t xml:space="preserve"> </w:t>
      </w:r>
      <w:proofErr w:type="spellStart"/>
      <w:r w:rsidR="00A9262A" w:rsidRPr="00394D40">
        <w:rPr>
          <w:sz w:val="24"/>
          <w:szCs w:val="24"/>
        </w:rPr>
        <w:t>друга</w:t>
      </w:r>
      <w:proofErr w:type="spellEnd"/>
      <w:r w:rsidR="00A9262A" w:rsidRPr="00394D40">
        <w:rPr>
          <w:sz w:val="24"/>
          <w:szCs w:val="24"/>
        </w:rPr>
        <w:t xml:space="preserve">, </w:t>
      </w:r>
      <w:proofErr w:type="spellStart"/>
      <w:r w:rsidR="00A9262A" w:rsidRPr="00394D40">
        <w:rPr>
          <w:sz w:val="24"/>
          <w:szCs w:val="24"/>
        </w:rPr>
        <w:t>релевантна</w:t>
      </w:r>
      <w:proofErr w:type="spellEnd"/>
      <w:r w:rsidR="00A9262A" w:rsidRPr="00394D40">
        <w:rPr>
          <w:sz w:val="24"/>
          <w:szCs w:val="24"/>
        </w:rPr>
        <w:t xml:space="preserve"> </w:t>
      </w:r>
      <w:proofErr w:type="spellStart"/>
      <w:r w:rsidR="00A9262A" w:rsidRPr="00394D40">
        <w:rPr>
          <w:sz w:val="24"/>
          <w:szCs w:val="24"/>
        </w:rPr>
        <w:t>според</w:t>
      </w:r>
      <w:proofErr w:type="spellEnd"/>
      <w:r w:rsidR="00A9262A" w:rsidRPr="00394D40">
        <w:rPr>
          <w:sz w:val="24"/>
          <w:szCs w:val="24"/>
        </w:rPr>
        <w:t xml:space="preserve"> </w:t>
      </w:r>
      <w:proofErr w:type="spellStart"/>
      <w:r w:rsidR="00A9262A" w:rsidRPr="00394D40">
        <w:rPr>
          <w:sz w:val="24"/>
          <w:szCs w:val="24"/>
        </w:rPr>
        <w:t>Вас</w:t>
      </w:r>
      <w:proofErr w:type="spellEnd"/>
      <w:r w:rsidR="00A9262A" w:rsidRPr="00394D40">
        <w:rPr>
          <w:sz w:val="24"/>
          <w:szCs w:val="24"/>
        </w:rPr>
        <w:t xml:space="preserve"> </w:t>
      </w:r>
      <w:proofErr w:type="spellStart"/>
      <w:r w:rsidR="00A9262A" w:rsidRPr="00394D40">
        <w:rPr>
          <w:sz w:val="24"/>
          <w:szCs w:val="24"/>
        </w:rPr>
        <w:t>информация</w:t>
      </w:r>
      <w:proofErr w:type="spellEnd"/>
      <w:r w:rsidR="00A9262A" w:rsidRPr="00394D40">
        <w:rPr>
          <w:sz w:val="24"/>
          <w:szCs w:val="24"/>
        </w:rPr>
        <w:t xml:space="preserve">, </w:t>
      </w:r>
      <w:proofErr w:type="spellStart"/>
      <w:r w:rsidR="00A9262A" w:rsidRPr="00394D40">
        <w:rPr>
          <w:sz w:val="24"/>
          <w:szCs w:val="24"/>
        </w:rPr>
        <w:t>свързана</w:t>
      </w:r>
      <w:proofErr w:type="spellEnd"/>
      <w:r w:rsidR="00A9262A" w:rsidRPr="00394D40">
        <w:rPr>
          <w:sz w:val="24"/>
          <w:szCs w:val="24"/>
        </w:rPr>
        <w:t xml:space="preserve"> с </w:t>
      </w:r>
      <w:proofErr w:type="spellStart"/>
      <w:r w:rsidR="00A9262A" w:rsidRPr="00394D40">
        <w:rPr>
          <w:sz w:val="24"/>
          <w:szCs w:val="24"/>
        </w:rPr>
        <w:t>кандидата</w:t>
      </w:r>
      <w:proofErr w:type="spellEnd"/>
      <w:r w:rsidR="00A9262A" w:rsidRPr="00394D40">
        <w:rPr>
          <w:sz w:val="24"/>
          <w:szCs w:val="24"/>
        </w:rPr>
        <w:t>.</w:t>
      </w:r>
    </w:p>
    <w:p w14:paraId="79764333" w14:textId="77777777" w:rsidR="00AB6D19" w:rsidRDefault="00AB6D19" w:rsidP="00AB6D19">
      <w:pPr>
        <w:ind w:right="-36"/>
        <w:jc w:val="both"/>
        <w:rPr>
          <w:b/>
          <w:u w:val="thick" w:color="000000"/>
        </w:rPr>
      </w:pPr>
    </w:p>
    <w:p w14:paraId="76D13A4E" w14:textId="208DC2C8" w:rsidR="00AB6D19" w:rsidRPr="00AB6D19" w:rsidRDefault="00AB6D19" w:rsidP="00AB6D19">
      <w:pPr>
        <w:ind w:right="-36"/>
        <w:jc w:val="both"/>
        <w:rPr>
          <w:b/>
          <w:sz w:val="24"/>
          <w:szCs w:val="24"/>
          <w:u w:val="thick" w:color="000000"/>
        </w:rPr>
      </w:pPr>
      <w:r w:rsidRPr="00AB6D19">
        <w:rPr>
          <w:b/>
          <w:sz w:val="24"/>
          <w:szCs w:val="24"/>
          <w:u w:val="thick" w:color="000000"/>
        </w:rPr>
        <w:t xml:space="preserve">ПОПЪЛВАНЕ НА СЕКЦИЯ 3. ДАННИ ЗА ПАРТНЬОРИ </w:t>
      </w:r>
    </w:p>
    <w:p w14:paraId="3CCD68DA" w14:textId="77777777" w:rsidR="00AB6D19" w:rsidRPr="00AB6D19" w:rsidRDefault="00AB6D19" w:rsidP="00AB6D19">
      <w:pPr>
        <w:pStyle w:val="ListParagraph"/>
        <w:ind w:left="1068" w:right="-36"/>
        <w:jc w:val="both"/>
        <w:rPr>
          <w:b/>
          <w:u w:val="thick" w:color="000000"/>
        </w:rPr>
      </w:pPr>
    </w:p>
    <w:p w14:paraId="6FC677C2" w14:textId="77777777" w:rsidR="00394D40" w:rsidRDefault="00AB6D19" w:rsidP="00394D40">
      <w:pPr>
        <w:pStyle w:val="ListParagraph"/>
        <w:spacing w:line="360" w:lineRule="auto"/>
        <w:ind w:left="709"/>
        <w:jc w:val="both"/>
      </w:pPr>
      <w:r w:rsidRPr="00AB6D19">
        <w:t>-</w:t>
      </w:r>
      <w:r w:rsidR="00394D40">
        <w:rPr>
          <w:lang w:val="en-US"/>
        </w:rPr>
        <w:t xml:space="preserve"> </w:t>
      </w:r>
      <w:r w:rsidRPr="00AB6D19">
        <w:rPr>
          <w:b/>
        </w:rPr>
        <w:t>Булстат</w:t>
      </w:r>
      <w:r w:rsidRPr="00AB6D19">
        <w:t>/ЕИК – от падащото меню изберете опцията Булстат;</w:t>
      </w:r>
    </w:p>
    <w:p w14:paraId="043A702B" w14:textId="77777777" w:rsidR="00394D40" w:rsidRDefault="00394D40" w:rsidP="00394D40">
      <w:pPr>
        <w:pStyle w:val="ListParagraph"/>
        <w:spacing w:line="360" w:lineRule="auto"/>
        <w:ind w:left="709"/>
        <w:jc w:val="both"/>
      </w:pPr>
      <w:r>
        <w:rPr>
          <w:lang w:val="en-US"/>
        </w:rPr>
        <w:t xml:space="preserve">- </w:t>
      </w:r>
      <w:r w:rsidR="00AB6D19" w:rsidRPr="00394D40">
        <w:rPr>
          <w:b/>
        </w:rPr>
        <w:t xml:space="preserve">Номер </w:t>
      </w:r>
      <w:proofErr w:type="gramStart"/>
      <w:r w:rsidR="00AB6D19" w:rsidRPr="00AB6D19">
        <w:t>–  в</w:t>
      </w:r>
      <w:proofErr w:type="gramEnd"/>
      <w:r w:rsidR="00AB6D19" w:rsidRPr="00AB6D19">
        <w:t xml:space="preserve"> полето запишете Булстат номера на </w:t>
      </w:r>
      <w:r w:rsidR="000C56F4">
        <w:t>партньора</w:t>
      </w:r>
      <w:r w:rsidR="00AB6D19" w:rsidRPr="00AB6D19">
        <w:t>;</w:t>
      </w:r>
    </w:p>
    <w:p w14:paraId="6ABBD317" w14:textId="44913335" w:rsidR="00394D40" w:rsidRDefault="00394D40" w:rsidP="00394D40">
      <w:pPr>
        <w:pStyle w:val="ListParagraph"/>
        <w:spacing w:line="360" w:lineRule="auto"/>
        <w:ind w:left="709"/>
        <w:jc w:val="both"/>
      </w:pPr>
      <w:r>
        <w:rPr>
          <w:lang w:val="en-US"/>
        </w:rPr>
        <w:t xml:space="preserve">- </w:t>
      </w:r>
      <w:r w:rsidR="00AB6D19" w:rsidRPr="00394D40">
        <w:rPr>
          <w:b/>
        </w:rPr>
        <w:t xml:space="preserve">Натиснете бутона „Търси по </w:t>
      </w:r>
      <w:proofErr w:type="gramStart"/>
      <w:r w:rsidR="00AB6D19" w:rsidRPr="00394D40">
        <w:rPr>
          <w:b/>
        </w:rPr>
        <w:t>Булстат“</w:t>
      </w:r>
      <w:proofErr w:type="gramEnd"/>
      <w:r w:rsidR="00AB6D19" w:rsidRPr="00394D40">
        <w:rPr>
          <w:b/>
        </w:rPr>
        <w:t xml:space="preserve">. </w:t>
      </w:r>
      <w:r w:rsidR="00AB6D19" w:rsidRPr="00AB6D19">
        <w:t>По този начин ще бъде осъществена връзка с Регистър Булстат/Търговски регистър, от където автоматично ще излязат наличните данни за Вашата организация. Следва да имате предвид, че ИСУН позволява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1166406A" w14:textId="56D2CA9A" w:rsidR="005F6765" w:rsidRPr="005F6765" w:rsidRDefault="005F6765" w:rsidP="005F6765">
      <w:pPr>
        <w:tabs>
          <w:tab w:val="left" w:pos="1180"/>
        </w:tabs>
        <w:spacing w:before="7" w:line="359" w:lineRule="auto"/>
        <w:ind w:left="1185" w:right="74" w:hanging="360"/>
        <w:jc w:val="both"/>
        <w:rPr>
          <w:sz w:val="24"/>
          <w:szCs w:val="24"/>
          <w:lang w:val="bg-BG"/>
        </w:rPr>
      </w:pPr>
      <w:r w:rsidRPr="007628D6">
        <w:rPr>
          <w:sz w:val="24"/>
          <w:szCs w:val="24"/>
          <w:lang w:val="bg-BG"/>
        </w:rPr>
        <w:t xml:space="preserve">- </w:t>
      </w:r>
      <w:r w:rsidRPr="007628D6">
        <w:rPr>
          <w:sz w:val="24"/>
          <w:szCs w:val="24"/>
          <w:lang w:val="bg-BG"/>
        </w:rPr>
        <w:tab/>
      </w:r>
      <w:r w:rsidRPr="007628D6">
        <w:rPr>
          <w:b/>
          <w:bCs/>
          <w:sz w:val="24"/>
          <w:szCs w:val="24"/>
          <w:lang w:val="bg-BG"/>
        </w:rPr>
        <w:t>Пълно наименование</w:t>
      </w:r>
      <w:r w:rsidRPr="007628D6">
        <w:rPr>
          <w:sz w:val="24"/>
          <w:szCs w:val="24"/>
          <w:lang w:val="bg-BG"/>
        </w:rPr>
        <w:t xml:space="preserve">  - посочете наименованието на организацията партньор на български език.</w:t>
      </w:r>
    </w:p>
    <w:p w14:paraId="27B84143" w14:textId="77777777" w:rsidR="00394D40" w:rsidRDefault="00394D40" w:rsidP="00394D40">
      <w:pPr>
        <w:pStyle w:val="ListParagraph"/>
        <w:spacing w:line="360" w:lineRule="auto"/>
        <w:ind w:left="709"/>
        <w:jc w:val="both"/>
      </w:pPr>
      <w:r>
        <w:rPr>
          <w:lang w:val="en-US"/>
        </w:rPr>
        <w:t xml:space="preserve">- </w:t>
      </w:r>
      <w:r w:rsidR="00AB6D19" w:rsidRPr="00394D40">
        <w:rPr>
          <w:b/>
        </w:rPr>
        <w:t xml:space="preserve">Пълно наименование на английски език </w:t>
      </w:r>
      <w:r w:rsidR="00AB6D19" w:rsidRPr="00AB6D19">
        <w:t xml:space="preserve">– въведете наименованието на </w:t>
      </w:r>
      <w:r w:rsidR="000C56F4">
        <w:t>партньора</w:t>
      </w:r>
      <w:r w:rsidR="00AB6D19" w:rsidRPr="00AB6D19">
        <w:t xml:space="preserve"> на английски език;</w:t>
      </w:r>
    </w:p>
    <w:p w14:paraId="56C227A2" w14:textId="77777777" w:rsidR="00394D40" w:rsidRDefault="00394D40" w:rsidP="00394D40">
      <w:pPr>
        <w:pStyle w:val="ListParagraph"/>
        <w:spacing w:line="360" w:lineRule="auto"/>
        <w:ind w:left="709"/>
        <w:jc w:val="both"/>
      </w:pPr>
      <w:r>
        <w:rPr>
          <w:lang w:val="en-US"/>
        </w:rPr>
        <w:t xml:space="preserve">- </w:t>
      </w:r>
      <w:r w:rsidR="00AB6D19" w:rsidRPr="00394D40">
        <w:rPr>
          <w:b/>
        </w:rPr>
        <w:t xml:space="preserve">Тип на организацията </w:t>
      </w:r>
      <w:r w:rsidR="00AB6D19" w:rsidRPr="00AB6D19">
        <w:t>– изберете от падащото меню релевантния тип организация;</w:t>
      </w:r>
    </w:p>
    <w:p w14:paraId="3BAD797F" w14:textId="77777777" w:rsidR="00394D40" w:rsidRDefault="00394D40" w:rsidP="00394D40">
      <w:pPr>
        <w:pStyle w:val="ListParagraph"/>
        <w:spacing w:line="360" w:lineRule="auto"/>
        <w:ind w:left="709"/>
        <w:jc w:val="both"/>
      </w:pPr>
      <w:r>
        <w:rPr>
          <w:lang w:val="en-US"/>
        </w:rPr>
        <w:t xml:space="preserve">- </w:t>
      </w:r>
      <w:r w:rsidR="00AB6D19" w:rsidRPr="00394D40">
        <w:rPr>
          <w:b/>
        </w:rPr>
        <w:t xml:space="preserve">Вид организация </w:t>
      </w:r>
      <w:r w:rsidR="00AB6D19" w:rsidRPr="00AB6D19">
        <w:t>– изберете от падащото меню релевантния вид организация;</w:t>
      </w:r>
    </w:p>
    <w:p w14:paraId="41DB70AA" w14:textId="28BE9953" w:rsidR="00394D40" w:rsidRDefault="00394D40" w:rsidP="00394D40">
      <w:pPr>
        <w:pStyle w:val="ListParagraph"/>
        <w:spacing w:line="360" w:lineRule="auto"/>
        <w:ind w:left="709"/>
        <w:jc w:val="both"/>
      </w:pPr>
      <w:r>
        <w:rPr>
          <w:lang w:val="en-US"/>
        </w:rPr>
        <w:t xml:space="preserve">- </w:t>
      </w:r>
      <w:r w:rsidR="00AB6D19" w:rsidRPr="00394D40">
        <w:rPr>
          <w:b/>
        </w:rPr>
        <w:t>Публично</w:t>
      </w:r>
      <w:r w:rsidR="00651972">
        <w:rPr>
          <w:b/>
          <w:lang w:val="en-US"/>
        </w:rPr>
        <w:t>-</w:t>
      </w:r>
      <w:r w:rsidR="00AB6D19" w:rsidRPr="00394D40">
        <w:rPr>
          <w:b/>
        </w:rPr>
        <w:t xml:space="preserve">правна/ частно-правна организация </w:t>
      </w:r>
      <w:r w:rsidR="00AB6D19" w:rsidRPr="00AB6D19">
        <w:t xml:space="preserve">– моля маркирайте релевантната опция „Публично </w:t>
      </w:r>
      <w:proofErr w:type="gramStart"/>
      <w:r w:rsidR="00AB6D19" w:rsidRPr="00AB6D19">
        <w:t>правна“</w:t>
      </w:r>
      <w:proofErr w:type="gramEnd"/>
      <w:r w:rsidR="00AB6D19" w:rsidRPr="00AB6D19">
        <w:t>/ „Частно правна“;</w:t>
      </w:r>
    </w:p>
    <w:p w14:paraId="22CC1585" w14:textId="3BA58560" w:rsidR="00394D40" w:rsidRDefault="00394D40" w:rsidP="00394D40">
      <w:pPr>
        <w:pStyle w:val="ListParagraph"/>
        <w:spacing w:line="360" w:lineRule="auto"/>
        <w:ind w:left="709"/>
        <w:jc w:val="both"/>
      </w:pPr>
      <w:r>
        <w:rPr>
          <w:lang w:val="en-US"/>
        </w:rPr>
        <w:t xml:space="preserve">- </w:t>
      </w:r>
      <w:r w:rsidR="00AB6D19" w:rsidRPr="00394D40">
        <w:rPr>
          <w:b/>
        </w:rPr>
        <w:t xml:space="preserve">Категория/статус на предприятието </w:t>
      </w:r>
      <w:r w:rsidR="00AB6D19" w:rsidRPr="00AB6D19">
        <w:t>– УО служебно е заложил „</w:t>
      </w:r>
      <w:proofErr w:type="gramStart"/>
      <w:r w:rsidR="00AB6D19" w:rsidRPr="00AB6D19">
        <w:t>Неприложимо“</w:t>
      </w:r>
      <w:proofErr w:type="gramEnd"/>
      <w:r w:rsidR="00AB6D19" w:rsidRPr="00AB6D19">
        <w:t>;</w:t>
      </w:r>
    </w:p>
    <w:p w14:paraId="4C04148B" w14:textId="29EAB8AB" w:rsidR="00E91AAB" w:rsidRPr="00E91AAB" w:rsidRDefault="00E91AAB" w:rsidP="00023FE7">
      <w:pPr>
        <w:pStyle w:val="ListParagraph"/>
        <w:spacing w:line="360" w:lineRule="auto"/>
        <w:ind w:left="709"/>
        <w:jc w:val="both"/>
      </w:pPr>
      <w:r>
        <w:t xml:space="preserve">- </w:t>
      </w:r>
      <w:r w:rsidRPr="00E91AAB">
        <w:rPr>
          <w:b/>
        </w:rPr>
        <w:t xml:space="preserve">Код на предприятието по КИД 2008 </w:t>
      </w:r>
      <w:r w:rsidRPr="00E91AAB">
        <w:t>- от падащото меню изберете приложимото</w:t>
      </w:r>
      <w:r>
        <w:t>;</w:t>
      </w:r>
    </w:p>
    <w:p w14:paraId="57FA93B5" w14:textId="1D25FE3B" w:rsidR="00E91AAB" w:rsidRDefault="00E91AAB" w:rsidP="00023FE7">
      <w:pPr>
        <w:pStyle w:val="ListParagraph"/>
        <w:ind w:left="709"/>
      </w:pPr>
      <w:r w:rsidRPr="00E91AAB">
        <w:t xml:space="preserve">- </w:t>
      </w:r>
      <w:r w:rsidRPr="00E91AAB">
        <w:rPr>
          <w:b/>
        </w:rPr>
        <w:t xml:space="preserve">Код на проекта по КИД 2008 </w:t>
      </w:r>
      <w:r w:rsidRPr="00E91AAB">
        <w:t xml:space="preserve">- от падащото меню изберете </w:t>
      </w:r>
      <w:r w:rsidRPr="00E91AAB">
        <w:rPr>
          <w:bCs/>
        </w:rPr>
        <w:t>приложимото</w:t>
      </w:r>
      <w:r w:rsidRPr="00E91AAB">
        <w:t>;</w:t>
      </w:r>
    </w:p>
    <w:p w14:paraId="093134C5" w14:textId="7DAEB222" w:rsidR="00394D40" w:rsidRDefault="00394D40" w:rsidP="00394D40">
      <w:pPr>
        <w:pStyle w:val="ListParagraph"/>
        <w:spacing w:line="360" w:lineRule="auto"/>
        <w:ind w:left="709"/>
        <w:jc w:val="both"/>
      </w:pPr>
      <w:r>
        <w:rPr>
          <w:lang w:val="en-US"/>
        </w:rPr>
        <w:lastRenderedPageBreak/>
        <w:t xml:space="preserve">- </w:t>
      </w:r>
      <w:r w:rsidR="00AB6D19" w:rsidRPr="00394D40">
        <w:rPr>
          <w:b/>
          <w:bCs/>
        </w:rPr>
        <w:t>Финансово участие</w:t>
      </w:r>
      <w:r w:rsidR="00050F3A" w:rsidRPr="00394D40">
        <w:rPr>
          <w:b/>
          <w:bCs/>
        </w:rPr>
        <w:t xml:space="preserve"> - </w:t>
      </w:r>
      <w:r w:rsidR="00050F3A" w:rsidRPr="00050F3A">
        <w:t xml:space="preserve">стойността ще се визуализира автоматично след като се въведат разходите за съответната дейност в секция 7. „Бюджет (в лева)“, </w:t>
      </w:r>
      <w:proofErr w:type="spellStart"/>
      <w:r w:rsidR="00E91AAB" w:rsidRPr="00E91AAB">
        <w:rPr>
          <w:lang w:val="en-US"/>
        </w:rPr>
        <w:t>падащо</w:t>
      </w:r>
      <w:proofErr w:type="spellEnd"/>
      <w:r w:rsidR="00E91AAB" w:rsidRPr="00E91AAB">
        <w:rPr>
          <w:lang w:val="en-US"/>
        </w:rPr>
        <w:t xml:space="preserve"> </w:t>
      </w:r>
      <w:proofErr w:type="spellStart"/>
      <w:r w:rsidR="00E91AAB" w:rsidRPr="00E91AAB">
        <w:rPr>
          <w:lang w:val="en-US"/>
        </w:rPr>
        <w:t>меню</w:t>
      </w:r>
      <w:proofErr w:type="spellEnd"/>
      <w:r w:rsidR="00E91AAB" w:rsidRPr="00E91AAB">
        <w:rPr>
          <w:lang w:val="en-US"/>
        </w:rPr>
        <w:t xml:space="preserve"> </w:t>
      </w:r>
      <w:r w:rsidR="00754381" w:rsidRPr="00754381">
        <w:t xml:space="preserve">„Организация“ в </w:t>
      </w:r>
      <w:r w:rsidR="00050F3A" w:rsidRPr="00050F3A">
        <w:t>поле „Детайли“ на проектното предложение;</w:t>
      </w:r>
    </w:p>
    <w:p w14:paraId="20A7CD36" w14:textId="32F346FC" w:rsidR="00394D40" w:rsidRDefault="00394D40" w:rsidP="00394D40">
      <w:pPr>
        <w:pStyle w:val="ListParagraph"/>
        <w:spacing w:line="360" w:lineRule="auto"/>
        <w:ind w:left="709"/>
        <w:jc w:val="both"/>
      </w:pPr>
      <w:r>
        <w:t xml:space="preserve">- </w:t>
      </w:r>
      <w:r w:rsidR="00AB6D19" w:rsidRPr="00AB6D19">
        <w:t xml:space="preserve">В секцията </w:t>
      </w:r>
      <w:r w:rsidR="00AB6D19" w:rsidRPr="00394D40">
        <w:rPr>
          <w:b/>
        </w:rPr>
        <w:t xml:space="preserve">Седалище (Държава и населено място) </w:t>
      </w:r>
      <w:r w:rsidR="00AB6D19" w:rsidRPr="00AB6D19">
        <w:t>– ако е необходимо актуализирайте данните, които са извлечени от Регистър Булстат;</w:t>
      </w:r>
    </w:p>
    <w:p w14:paraId="219DA22B" w14:textId="77777777" w:rsidR="00394D40" w:rsidRDefault="00394D40" w:rsidP="00394D40">
      <w:pPr>
        <w:pStyle w:val="ListParagraph"/>
        <w:spacing w:line="360" w:lineRule="auto"/>
        <w:ind w:left="709"/>
        <w:jc w:val="both"/>
      </w:pPr>
      <w:r>
        <w:t>- В</w:t>
      </w:r>
      <w:r w:rsidR="00AB6D19" w:rsidRPr="00AB6D19">
        <w:t xml:space="preserve"> секцията </w:t>
      </w:r>
      <w:r w:rsidR="00AB6D19" w:rsidRPr="00394D40">
        <w:rPr>
          <w:b/>
        </w:rPr>
        <w:t xml:space="preserve">Адрес на управление </w:t>
      </w:r>
      <w:r w:rsidR="00AB6D19" w:rsidRPr="00AB6D19">
        <w:t>– ако е необходимо актуализирайте данните, които са извлечени от Регистър Булстат;</w:t>
      </w:r>
    </w:p>
    <w:p w14:paraId="126E2733" w14:textId="37631175" w:rsidR="00AB6D19" w:rsidRPr="00023FE7" w:rsidRDefault="00AB6D19" w:rsidP="00023FE7">
      <w:pPr>
        <w:spacing w:line="360" w:lineRule="auto"/>
        <w:jc w:val="both"/>
        <w:rPr>
          <w:sz w:val="24"/>
          <w:szCs w:val="24"/>
        </w:rPr>
      </w:pPr>
      <w:r w:rsidRPr="00023FE7">
        <w:rPr>
          <w:sz w:val="24"/>
          <w:szCs w:val="24"/>
        </w:rPr>
        <w:t xml:space="preserve">В </w:t>
      </w:r>
      <w:proofErr w:type="spellStart"/>
      <w:r w:rsidRPr="00023FE7">
        <w:rPr>
          <w:sz w:val="24"/>
          <w:szCs w:val="24"/>
        </w:rPr>
        <w:t>случай</w:t>
      </w:r>
      <w:proofErr w:type="spellEnd"/>
      <w:r w:rsidRPr="00023FE7">
        <w:rPr>
          <w:sz w:val="24"/>
          <w:szCs w:val="24"/>
        </w:rPr>
        <w:t xml:space="preserve"> </w:t>
      </w:r>
      <w:proofErr w:type="spellStart"/>
      <w:r w:rsidRPr="00023FE7">
        <w:rPr>
          <w:sz w:val="24"/>
          <w:szCs w:val="24"/>
        </w:rPr>
        <w:t>че</w:t>
      </w:r>
      <w:proofErr w:type="spellEnd"/>
      <w:r w:rsidRPr="00023FE7">
        <w:rPr>
          <w:sz w:val="24"/>
          <w:szCs w:val="24"/>
        </w:rPr>
        <w:t xml:space="preserve"> </w:t>
      </w:r>
      <w:proofErr w:type="spellStart"/>
      <w:r w:rsidRPr="00023FE7">
        <w:rPr>
          <w:b/>
          <w:sz w:val="24"/>
          <w:szCs w:val="24"/>
        </w:rPr>
        <w:t>адресът</w:t>
      </w:r>
      <w:proofErr w:type="spellEnd"/>
      <w:r w:rsidRPr="00023FE7">
        <w:rPr>
          <w:b/>
          <w:sz w:val="24"/>
          <w:szCs w:val="24"/>
        </w:rPr>
        <w:t xml:space="preserve"> </w:t>
      </w:r>
      <w:proofErr w:type="spellStart"/>
      <w:r w:rsidRPr="00023FE7">
        <w:rPr>
          <w:b/>
          <w:sz w:val="24"/>
          <w:szCs w:val="24"/>
        </w:rPr>
        <w:t>на</w:t>
      </w:r>
      <w:proofErr w:type="spellEnd"/>
      <w:r w:rsidRPr="00023FE7">
        <w:rPr>
          <w:b/>
          <w:sz w:val="24"/>
          <w:szCs w:val="24"/>
        </w:rPr>
        <w:t xml:space="preserve"> </w:t>
      </w:r>
      <w:proofErr w:type="spellStart"/>
      <w:r w:rsidRPr="00023FE7">
        <w:rPr>
          <w:b/>
          <w:sz w:val="24"/>
          <w:szCs w:val="24"/>
        </w:rPr>
        <w:t>управление</w:t>
      </w:r>
      <w:proofErr w:type="spellEnd"/>
      <w:r w:rsidRPr="00023FE7">
        <w:rPr>
          <w:b/>
          <w:sz w:val="24"/>
          <w:szCs w:val="24"/>
        </w:rPr>
        <w:t xml:space="preserve"> </w:t>
      </w:r>
      <w:proofErr w:type="spellStart"/>
      <w:r w:rsidRPr="00023FE7">
        <w:rPr>
          <w:b/>
          <w:sz w:val="24"/>
          <w:szCs w:val="24"/>
        </w:rPr>
        <w:t>съвпада</w:t>
      </w:r>
      <w:proofErr w:type="spellEnd"/>
      <w:r w:rsidRPr="00023FE7">
        <w:rPr>
          <w:b/>
          <w:sz w:val="24"/>
          <w:szCs w:val="24"/>
        </w:rPr>
        <w:t xml:space="preserve"> с </w:t>
      </w:r>
      <w:proofErr w:type="spellStart"/>
      <w:r w:rsidRPr="00023FE7">
        <w:rPr>
          <w:b/>
          <w:sz w:val="24"/>
          <w:szCs w:val="24"/>
        </w:rPr>
        <w:t>адреса</w:t>
      </w:r>
      <w:proofErr w:type="spellEnd"/>
      <w:r w:rsidRPr="00023FE7">
        <w:rPr>
          <w:b/>
          <w:sz w:val="24"/>
          <w:szCs w:val="24"/>
        </w:rPr>
        <w:t xml:space="preserve"> </w:t>
      </w:r>
      <w:proofErr w:type="spellStart"/>
      <w:r w:rsidRPr="00023FE7">
        <w:rPr>
          <w:b/>
          <w:sz w:val="24"/>
          <w:szCs w:val="24"/>
        </w:rPr>
        <w:t>за</w:t>
      </w:r>
      <w:proofErr w:type="spellEnd"/>
      <w:r w:rsidRPr="00023FE7">
        <w:rPr>
          <w:b/>
          <w:sz w:val="24"/>
          <w:szCs w:val="24"/>
        </w:rPr>
        <w:t xml:space="preserve"> </w:t>
      </w:r>
      <w:proofErr w:type="spellStart"/>
      <w:r w:rsidRPr="00023FE7">
        <w:rPr>
          <w:b/>
          <w:sz w:val="24"/>
          <w:szCs w:val="24"/>
        </w:rPr>
        <w:t>кореспонденция</w:t>
      </w:r>
      <w:proofErr w:type="spellEnd"/>
      <w:r w:rsidRPr="00023FE7">
        <w:rPr>
          <w:sz w:val="24"/>
          <w:szCs w:val="24"/>
        </w:rPr>
        <w:t xml:space="preserve">, </w:t>
      </w:r>
      <w:proofErr w:type="spellStart"/>
      <w:r w:rsidRPr="00023FE7">
        <w:rPr>
          <w:sz w:val="24"/>
          <w:szCs w:val="24"/>
        </w:rPr>
        <w:t>натиснете</w:t>
      </w:r>
      <w:proofErr w:type="spellEnd"/>
      <w:r w:rsidRPr="00023FE7">
        <w:rPr>
          <w:sz w:val="24"/>
          <w:szCs w:val="24"/>
        </w:rPr>
        <w:t xml:space="preserve"> </w:t>
      </w:r>
      <w:proofErr w:type="spellStart"/>
      <w:r w:rsidRPr="00023FE7">
        <w:rPr>
          <w:sz w:val="24"/>
          <w:szCs w:val="24"/>
        </w:rPr>
        <w:t>стрелката</w:t>
      </w:r>
      <w:proofErr w:type="spellEnd"/>
      <w:r w:rsidRPr="00023FE7">
        <w:rPr>
          <w:sz w:val="24"/>
          <w:szCs w:val="24"/>
        </w:rPr>
        <w:t xml:space="preserve"> „</w:t>
      </w:r>
      <w:proofErr w:type="spellStart"/>
      <w:r w:rsidRPr="00023FE7">
        <w:rPr>
          <w:b/>
          <w:sz w:val="24"/>
          <w:szCs w:val="24"/>
        </w:rPr>
        <w:t>Копирай</w:t>
      </w:r>
      <w:proofErr w:type="spellEnd"/>
      <w:r w:rsidRPr="00023FE7">
        <w:rPr>
          <w:b/>
          <w:sz w:val="24"/>
          <w:szCs w:val="24"/>
        </w:rPr>
        <w:t xml:space="preserve"> в </w:t>
      </w:r>
      <w:proofErr w:type="spellStart"/>
      <w:r w:rsidRPr="00023FE7">
        <w:rPr>
          <w:b/>
          <w:sz w:val="24"/>
          <w:szCs w:val="24"/>
        </w:rPr>
        <w:t>Адрес</w:t>
      </w:r>
      <w:proofErr w:type="spellEnd"/>
      <w:r w:rsidRPr="00023FE7">
        <w:rPr>
          <w:b/>
          <w:sz w:val="24"/>
          <w:szCs w:val="24"/>
        </w:rPr>
        <w:t xml:space="preserve"> </w:t>
      </w:r>
      <w:proofErr w:type="spellStart"/>
      <w:r w:rsidRPr="00023FE7">
        <w:rPr>
          <w:b/>
          <w:sz w:val="24"/>
          <w:szCs w:val="24"/>
        </w:rPr>
        <w:t>за</w:t>
      </w:r>
      <w:proofErr w:type="spellEnd"/>
      <w:r w:rsidRPr="00023FE7">
        <w:rPr>
          <w:b/>
          <w:sz w:val="24"/>
          <w:szCs w:val="24"/>
        </w:rPr>
        <w:t xml:space="preserve"> </w:t>
      </w:r>
      <w:proofErr w:type="spellStart"/>
      <w:proofErr w:type="gramStart"/>
      <w:r w:rsidRPr="00023FE7">
        <w:rPr>
          <w:b/>
          <w:sz w:val="24"/>
          <w:szCs w:val="24"/>
        </w:rPr>
        <w:t>кореспонденция</w:t>
      </w:r>
      <w:proofErr w:type="spellEnd"/>
      <w:r w:rsidRPr="00023FE7">
        <w:rPr>
          <w:sz w:val="24"/>
          <w:szCs w:val="24"/>
        </w:rPr>
        <w:t>“ и</w:t>
      </w:r>
      <w:proofErr w:type="gramEnd"/>
      <w:r w:rsidRPr="00023FE7">
        <w:rPr>
          <w:sz w:val="24"/>
          <w:szCs w:val="24"/>
        </w:rPr>
        <w:t xml:space="preserve"> </w:t>
      </w:r>
      <w:proofErr w:type="spellStart"/>
      <w:r w:rsidRPr="00023FE7">
        <w:rPr>
          <w:sz w:val="24"/>
          <w:szCs w:val="24"/>
        </w:rPr>
        <w:t>системата</w:t>
      </w:r>
      <w:proofErr w:type="spellEnd"/>
      <w:r w:rsidRPr="00023FE7">
        <w:rPr>
          <w:sz w:val="24"/>
          <w:szCs w:val="24"/>
        </w:rPr>
        <w:t xml:space="preserve"> </w:t>
      </w:r>
      <w:proofErr w:type="spellStart"/>
      <w:r w:rsidRPr="00023FE7">
        <w:rPr>
          <w:sz w:val="24"/>
          <w:szCs w:val="24"/>
        </w:rPr>
        <w:t>автоматично</w:t>
      </w:r>
      <w:proofErr w:type="spellEnd"/>
      <w:r w:rsidRPr="00023FE7">
        <w:rPr>
          <w:sz w:val="24"/>
          <w:szCs w:val="24"/>
        </w:rPr>
        <w:t xml:space="preserve"> </w:t>
      </w:r>
      <w:proofErr w:type="spellStart"/>
      <w:r w:rsidRPr="00023FE7">
        <w:rPr>
          <w:sz w:val="24"/>
          <w:szCs w:val="24"/>
        </w:rPr>
        <w:t>ще</w:t>
      </w:r>
      <w:proofErr w:type="spellEnd"/>
      <w:r w:rsidRPr="00023FE7">
        <w:rPr>
          <w:sz w:val="24"/>
          <w:szCs w:val="24"/>
        </w:rPr>
        <w:t xml:space="preserve"> </w:t>
      </w:r>
      <w:proofErr w:type="spellStart"/>
      <w:r w:rsidRPr="00023FE7">
        <w:rPr>
          <w:sz w:val="24"/>
          <w:szCs w:val="24"/>
        </w:rPr>
        <w:t>пренесе</w:t>
      </w:r>
      <w:proofErr w:type="spellEnd"/>
      <w:r w:rsidRPr="00023FE7">
        <w:rPr>
          <w:sz w:val="24"/>
          <w:szCs w:val="24"/>
        </w:rPr>
        <w:t xml:space="preserve"> </w:t>
      </w:r>
      <w:proofErr w:type="spellStart"/>
      <w:r w:rsidRPr="00023FE7">
        <w:rPr>
          <w:sz w:val="24"/>
          <w:szCs w:val="24"/>
        </w:rPr>
        <w:t>данните</w:t>
      </w:r>
      <w:proofErr w:type="spellEnd"/>
      <w:r w:rsidRPr="00023FE7">
        <w:rPr>
          <w:sz w:val="24"/>
          <w:szCs w:val="24"/>
        </w:rPr>
        <w:t xml:space="preserve">. В </w:t>
      </w:r>
      <w:proofErr w:type="spellStart"/>
      <w:r w:rsidRPr="00023FE7">
        <w:rPr>
          <w:sz w:val="24"/>
          <w:szCs w:val="24"/>
        </w:rPr>
        <w:t>случай</w:t>
      </w:r>
      <w:proofErr w:type="spellEnd"/>
      <w:r w:rsidRPr="00023FE7">
        <w:rPr>
          <w:sz w:val="24"/>
          <w:szCs w:val="24"/>
        </w:rPr>
        <w:t xml:space="preserve"> </w:t>
      </w:r>
      <w:proofErr w:type="spellStart"/>
      <w:r w:rsidRPr="00023FE7">
        <w:rPr>
          <w:sz w:val="24"/>
          <w:szCs w:val="24"/>
        </w:rPr>
        <w:t>че</w:t>
      </w:r>
      <w:proofErr w:type="spellEnd"/>
      <w:r w:rsidRPr="00023FE7">
        <w:rPr>
          <w:sz w:val="24"/>
          <w:szCs w:val="24"/>
        </w:rPr>
        <w:t xml:space="preserve"> </w:t>
      </w:r>
      <w:proofErr w:type="spellStart"/>
      <w:r w:rsidRPr="00023FE7">
        <w:rPr>
          <w:sz w:val="24"/>
          <w:szCs w:val="24"/>
        </w:rPr>
        <w:t>адресите</w:t>
      </w:r>
      <w:proofErr w:type="spellEnd"/>
      <w:r w:rsidRPr="00023FE7">
        <w:rPr>
          <w:sz w:val="24"/>
          <w:szCs w:val="24"/>
        </w:rPr>
        <w:t xml:space="preserve"> </w:t>
      </w:r>
      <w:proofErr w:type="spellStart"/>
      <w:r w:rsidRPr="00023FE7">
        <w:rPr>
          <w:sz w:val="24"/>
          <w:szCs w:val="24"/>
        </w:rPr>
        <w:t>не</w:t>
      </w:r>
      <w:proofErr w:type="spellEnd"/>
      <w:r w:rsidRPr="00023FE7">
        <w:rPr>
          <w:sz w:val="24"/>
          <w:szCs w:val="24"/>
        </w:rPr>
        <w:t xml:space="preserve"> </w:t>
      </w:r>
      <w:proofErr w:type="spellStart"/>
      <w:r w:rsidRPr="00023FE7">
        <w:rPr>
          <w:sz w:val="24"/>
          <w:szCs w:val="24"/>
        </w:rPr>
        <w:t>съвпадат</w:t>
      </w:r>
      <w:proofErr w:type="spellEnd"/>
      <w:r w:rsidRPr="00023FE7">
        <w:rPr>
          <w:sz w:val="24"/>
          <w:szCs w:val="24"/>
        </w:rPr>
        <w:t xml:space="preserve">, </w:t>
      </w:r>
      <w:proofErr w:type="spellStart"/>
      <w:r w:rsidRPr="00023FE7">
        <w:rPr>
          <w:sz w:val="24"/>
          <w:szCs w:val="24"/>
        </w:rPr>
        <w:t>попълнете</w:t>
      </w:r>
      <w:proofErr w:type="spellEnd"/>
      <w:r w:rsidRPr="00023FE7">
        <w:rPr>
          <w:sz w:val="24"/>
          <w:szCs w:val="24"/>
        </w:rPr>
        <w:t xml:space="preserve"> </w:t>
      </w:r>
      <w:proofErr w:type="spellStart"/>
      <w:r w:rsidRPr="00023FE7">
        <w:rPr>
          <w:sz w:val="24"/>
          <w:szCs w:val="24"/>
        </w:rPr>
        <w:t>данните</w:t>
      </w:r>
      <w:proofErr w:type="spellEnd"/>
      <w:r w:rsidRPr="00023FE7">
        <w:rPr>
          <w:sz w:val="24"/>
          <w:szCs w:val="24"/>
        </w:rPr>
        <w:t xml:space="preserve">, </w:t>
      </w:r>
      <w:proofErr w:type="spellStart"/>
      <w:r w:rsidRPr="00023FE7">
        <w:rPr>
          <w:sz w:val="24"/>
          <w:szCs w:val="24"/>
        </w:rPr>
        <w:t>свързани</w:t>
      </w:r>
      <w:proofErr w:type="spellEnd"/>
      <w:r w:rsidRPr="00023FE7">
        <w:rPr>
          <w:sz w:val="24"/>
          <w:szCs w:val="24"/>
        </w:rPr>
        <w:t xml:space="preserve"> с </w:t>
      </w:r>
      <w:proofErr w:type="spellStart"/>
      <w:r w:rsidRPr="00023FE7">
        <w:rPr>
          <w:sz w:val="24"/>
          <w:szCs w:val="24"/>
        </w:rPr>
        <w:t>адреса</w:t>
      </w:r>
      <w:proofErr w:type="spellEnd"/>
      <w:r w:rsidRPr="00023FE7">
        <w:rPr>
          <w:sz w:val="24"/>
          <w:szCs w:val="24"/>
        </w:rPr>
        <w:t xml:space="preserve"> </w:t>
      </w:r>
      <w:proofErr w:type="spellStart"/>
      <w:r w:rsidRPr="00023FE7">
        <w:rPr>
          <w:sz w:val="24"/>
          <w:szCs w:val="24"/>
        </w:rPr>
        <w:t>за</w:t>
      </w:r>
      <w:proofErr w:type="spellEnd"/>
      <w:r w:rsidRPr="00023FE7">
        <w:rPr>
          <w:sz w:val="24"/>
          <w:szCs w:val="24"/>
        </w:rPr>
        <w:t xml:space="preserve"> </w:t>
      </w:r>
      <w:proofErr w:type="spellStart"/>
      <w:r w:rsidRPr="00023FE7">
        <w:rPr>
          <w:sz w:val="24"/>
          <w:szCs w:val="24"/>
        </w:rPr>
        <w:t>кореспонденция</w:t>
      </w:r>
      <w:proofErr w:type="spellEnd"/>
      <w:r w:rsidRPr="00023FE7">
        <w:rPr>
          <w:sz w:val="24"/>
          <w:szCs w:val="24"/>
        </w:rPr>
        <w:t xml:space="preserve"> </w:t>
      </w:r>
      <w:proofErr w:type="spellStart"/>
      <w:r w:rsidRPr="00023FE7">
        <w:rPr>
          <w:sz w:val="24"/>
          <w:szCs w:val="24"/>
        </w:rPr>
        <w:t>на</w:t>
      </w:r>
      <w:proofErr w:type="spellEnd"/>
      <w:r w:rsidRPr="00023FE7">
        <w:rPr>
          <w:sz w:val="24"/>
          <w:szCs w:val="24"/>
        </w:rPr>
        <w:t xml:space="preserve"> </w:t>
      </w:r>
      <w:proofErr w:type="spellStart"/>
      <w:r w:rsidR="000C56F4" w:rsidRPr="00023FE7">
        <w:rPr>
          <w:sz w:val="24"/>
          <w:szCs w:val="24"/>
        </w:rPr>
        <w:t>партньора</w:t>
      </w:r>
      <w:proofErr w:type="spellEnd"/>
      <w:r w:rsidRPr="00023FE7">
        <w:rPr>
          <w:sz w:val="24"/>
          <w:szCs w:val="24"/>
        </w:rPr>
        <w:t>.</w:t>
      </w:r>
    </w:p>
    <w:p w14:paraId="26E29AC2" w14:textId="77777777" w:rsidR="00AB6D19" w:rsidRPr="00AB6D19" w:rsidRDefault="00AB6D19" w:rsidP="00AB6D19">
      <w:pPr>
        <w:pStyle w:val="ListParagraph"/>
        <w:tabs>
          <w:tab w:val="left" w:pos="1180"/>
        </w:tabs>
        <w:spacing w:line="360" w:lineRule="auto"/>
        <w:ind w:left="1068" w:right="72"/>
        <w:jc w:val="both"/>
      </w:pPr>
      <w:r w:rsidRPr="00AB6D19">
        <w:t xml:space="preserve">- </w:t>
      </w:r>
      <w:r w:rsidRPr="00AB6D19">
        <w:rPr>
          <w:b/>
        </w:rPr>
        <w:t>E-</w:t>
      </w:r>
      <w:proofErr w:type="spellStart"/>
      <w:r w:rsidRPr="00AB6D19">
        <w:rPr>
          <w:b/>
        </w:rPr>
        <w:t>mail</w:t>
      </w:r>
      <w:proofErr w:type="spellEnd"/>
      <w:r w:rsidRPr="00AB6D19">
        <w:rPr>
          <w:b/>
        </w:rPr>
        <w:t xml:space="preserve"> –</w:t>
      </w:r>
      <w:r w:rsidRPr="00AB6D19">
        <w:t xml:space="preserve"> моля попълнете;</w:t>
      </w:r>
    </w:p>
    <w:p w14:paraId="5E57C60A" w14:textId="77777777" w:rsidR="00AB6D19" w:rsidRPr="00AB6D19" w:rsidRDefault="00AB6D19" w:rsidP="00AB6D19">
      <w:pPr>
        <w:pStyle w:val="ListParagraph"/>
        <w:spacing w:before="6" w:line="360" w:lineRule="auto"/>
        <w:ind w:left="1068"/>
        <w:jc w:val="both"/>
        <w:rPr>
          <w:sz w:val="13"/>
          <w:szCs w:val="13"/>
        </w:rPr>
      </w:pPr>
      <w:r w:rsidRPr="00AB6D19">
        <w:t xml:space="preserve">- </w:t>
      </w:r>
      <w:r w:rsidRPr="00AB6D19">
        <w:rPr>
          <w:b/>
        </w:rPr>
        <w:t xml:space="preserve">Телефонен номер 1 </w:t>
      </w:r>
      <w:r w:rsidRPr="00AB6D19">
        <w:t>– моля попълнете;</w:t>
      </w:r>
    </w:p>
    <w:p w14:paraId="685544FF" w14:textId="77777777"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 xml:space="preserve">Телефонен номер 2 </w:t>
      </w:r>
      <w:r w:rsidRPr="00AB6D19">
        <w:t>– моля попълнете;</w:t>
      </w:r>
    </w:p>
    <w:p w14:paraId="2FC1597D" w14:textId="130FB369" w:rsidR="00AB6D19" w:rsidRPr="00AB6D19" w:rsidRDefault="00AB6D19" w:rsidP="00AB6D19">
      <w:pPr>
        <w:pStyle w:val="ListParagraph"/>
        <w:spacing w:line="360" w:lineRule="auto"/>
        <w:ind w:left="1068"/>
        <w:jc w:val="both"/>
        <w:rPr>
          <w:sz w:val="13"/>
          <w:szCs w:val="13"/>
        </w:rPr>
      </w:pPr>
      <w:r w:rsidRPr="00AB6D19">
        <w:t xml:space="preserve">- </w:t>
      </w:r>
      <w:r w:rsidRPr="00AB6D19">
        <w:rPr>
          <w:b/>
        </w:rPr>
        <w:t xml:space="preserve">Име на лицето, представляващо организацията </w:t>
      </w:r>
      <w:r w:rsidRPr="00AB6D19">
        <w:t>– впишете имената на</w:t>
      </w:r>
      <w:r w:rsidRPr="00AB6D19">
        <w:rPr>
          <w:b/>
        </w:rPr>
        <w:t xml:space="preserve"> </w:t>
      </w:r>
      <w:r w:rsidR="00E91AAB">
        <w:rPr>
          <w:b/>
        </w:rPr>
        <w:t>Л</w:t>
      </w:r>
      <w:r w:rsidRPr="00AB6D19">
        <w:rPr>
          <w:b/>
        </w:rPr>
        <w:t>ицето, което представлява партньора</w:t>
      </w:r>
      <w:r w:rsidRPr="00AB6D19">
        <w:t>;</w:t>
      </w:r>
    </w:p>
    <w:p w14:paraId="2792D246" w14:textId="77777777" w:rsidR="00AB6D19" w:rsidRPr="00AB6D19" w:rsidRDefault="00AB6D19" w:rsidP="00AB6D19">
      <w:pPr>
        <w:pStyle w:val="ListParagraph"/>
        <w:tabs>
          <w:tab w:val="left" w:pos="1180"/>
        </w:tabs>
        <w:spacing w:line="360" w:lineRule="auto"/>
        <w:ind w:left="1068" w:right="76"/>
        <w:jc w:val="both"/>
      </w:pPr>
      <w:r w:rsidRPr="00AB6D19">
        <w:t xml:space="preserve">- </w:t>
      </w:r>
      <w:r w:rsidRPr="00AB6D19">
        <w:rPr>
          <w:b/>
        </w:rPr>
        <w:t xml:space="preserve">Лице за контакти </w:t>
      </w:r>
      <w:r w:rsidRPr="00AB6D19">
        <w:t xml:space="preserve">– посочете имената на определеното лице за контакти </w:t>
      </w:r>
      <w:proofErr w:type="spellStart"/>
      <w:r w:rsidRPr="00AB6D19">
        <w:t>пo</w:t>
      </w:r>
      <w:proofErr w:type="spellEnd"/>
      <w:r w:rsidRPr="00AB6D19">
        <w:t xml:space="preserve"> проекта;</w:t>
      </w:r>
    </w:p>
    <w:p w14:paraId="4699944E" w14:textId="77777777" w:rsidR="00AB6D19" w:rsidRPr="00AB6D19" w:rsidRDefault="00AB6D19" w:rsidP="00AB6D19">
      <w:pPr>
        <w:pStyle w:val="ListParagraph"/>
        <w:tabs>
          <w:tab w:val="left" w:pos="1180"/>
        </w:tabs>
        <w:spacing w:before="7" w:line="360" w:lineRule="auto"/>
        <w:ind w:left="1068" w:right="79"/>
        <w:jc w:val="both"/>
      </w:pPr>
      <w:r w:rsidRPr="00AB6D19">
        <w:t xml:space="preserve">- </w:t>
      </w:r>
      <w:r w:rsidRPr="00AB6D19">
        <w:rPr>
          <w:b/>
        </w:rPr>
        <w:t xml:space="preserve">Телефон на лицето за контакти </w:t>
      </w:r>
      <w:r w:rsidRPr="00AB6D19">
        <w:t>– моля попълнете, желателно е да се посочи мобилен телефон;</w:t>
      </w:r>
    </w:p>
    <w:p w14:paraId="4AF2AF85" w14:textId="77777777" w:rsidR="00E91AAB" w:rsidRDefault="00AB6D19" w:rsidP="00AB6D19">
      <w:pPr>
        <w:pStyle w:val="ListParagraph"/>
        <w:spacing w:before="7" w:line="360" w:lineRule="auto"/>
        <w:ind w:left="1068"/>
      </w:pPr>
      <w:r w:rsidRPr="00AB6D19">
        <w:t xml:space="preserve">- </w:t>
      </w:r>
      <w:r w:rsidRPr="00AB6D19">
        <w:rPr>
          <w:b/>
        </w:rPr>
        <w:t>E-</w:t>
      </w:r>
      <w:proofErr w:type="spellStart"/>
      <w:r w:rsidRPr="00AB6D19">
        <w:rPr>
          <w:b/>
        </w:rPr>
        <w:t>mail</w:t>
      </w:r>
      <w:proofErr w:type="spellEnd"/>
      <w:r w:rsidRPr="00AB6D19">
        <w:rPr>
          <w:b/>
        </w:rPr>
        <w:t xml:space="preserve"> на лицето за контакти </w:t>
      </w:r>
      <w:r w:rsidRPr="00AB6D19">
        <w:t>– моля попълнете</w:t>
      </w:r>
      <w:r w:rsidR="00E91AAB">
        <w:t>;</w:t>
      </w:r>
    </w:p>
    <w:p w14:paraId="0CDB5C1D" w14:textId="5C626F5A" w:rsidR="00AB6D19" w:rsidRPr="00AB6D19" w:rsidRDefault="00E91AAB" w:rsidP="00023FE7">
      <w:pPr>
        <w:pStyle w:val="ListParagraph"/>
        <w:spacing w:before="7" w:line="360" w:lineRule="auto"/>
        <w:ind w:left="1068"/>
        <w:jc w:val="both"/>
        <w:rPr>
          <w:sz w:val="13"/>
          <w:szCs w:val="13"/>
        </w:rPr>
      </w:pPr>
      <w:r>
        <w:t xml:space="preserve">- </w:t>
      </w:r>
      <w:proofErr w:type="spellStart"/>
      <w:r w:rsidRPr="00E91AAB">
        <w:rPr>
          <w:b/>
          <w:bCs/>
          <w:lang w:val="en-US"/>
        </w:rPr>
        <w:t>Данни</w:t>
      </w:r>
      <w:proofErr w:type="spellEnd"/>
      <w:r w:rsidRPr="00E91AAB">
        <w:rPr>
          <w:b/>
          <w:bCs/>
          <w:lang w:val="en-US"/>
        </w:rPr>
        <w:t xml:space="preserve"> </w:t>
      </w:r>
      <w:proofErr w:type="spellStart"/>
      <w:r w:rsidRPr="00E91AAB">
        <w:rPr>
          <w:b/>
          <w:bCs/>
          <w:lang w:val="en-US"/>
        </w:rPr>
        <w:t>за</w:t>
      </w:r>
      <w:proofErr w:type="spellEnd"/>
      <w:r w:rsidRPr="00E91AAB">
        <w:rPr>
          <w:b/>
          <w:bCs/>
          <w:lang w:val="en-US"/>
        </w:rPr>
        <w:t xml:space="preserve"> </w:t>
      </w:r>
      <w:proofErr w:type="spellStart"/>
      <w:r w:rsidRPr="00E91AAB">
        <w:rPr>
          <w:b/>
          <w:bCs/>
          <w:lang w:val="en-US"/>
        </w:rPr>
        <w:t>действителни</w:t>
      </w:r>
      <w:proofErr w:type="spellEnd"/>
      <w:r w:rsidRPr="00E91AAB">
        <w:rPr>
          <w:b/>
          <w:bCs/>
          <w:lang w:val="en-US"/>
        </w:rPr>
        <w:t xml:space="preserve"> </w:t>
      </w:r>
      <w:proofErr w:type="spellStart"/>
      <w:r w:rsidRPr="00E91AAB">
        <w:rPr>
          <w:b/>
          <w:bCs/>
          <w:lang w:val="en-US"/>
        </w:rPr>
        <w:t>собственици</w:t>
      </w:r>
      <w:proofErr w:type="spellEnd"/>
      <w:r w:rsidRPr="00E91AAB">
        <w:rPr>
          <w:lang w:val="en-US"/>
        </w:rPr>
        <w:t xml:space="preserve"> (</w:t>
      </w:r>
      <w:proofErr w:type="spellStart"/>
      <w:r w:rsidRPr="00E91AAB">
        <w:rPr>
          <w:lang w:val="en-US"/>
        </w:rPr>
        <w:t>Директива</w:t>
      </w:r>
      <w:proofErr w:type="spellEnd"/>
      <w:r w:rsidRPr="00E91AAB">
        <w:rPr>
          <w:lang w:val="en-US"/>
        </w:rPr>
        <w:t xml:space="preserve"> (ЕС) 2015/849, </w:t>
      </w:r>
      <w:proofErr w:type="spellStart"/>
      <w:r w:rsidRPr="00E91AAB">
        <w:rPr>
          <w:lang w:val="en-US"/>
        </w:rPr>
        <w:t>чл</w:t>
      </w:r>
      <w:proofErr w:type="spellEnd"/>
      <w:r w:rsidRPr="00E91AAB">
        <w:rPr>
          <w:lang w:val="en-US"/>
        </w:rPr>
        <w:t xml:space="preserve">. 3, т. 6) – </w:t>
      </w:r>
      <w:proofErr w:type="spellStart"/>
      <w:r w:rsidRPr="00E91AAB">
        <w:rPr>
          <w:lang w:val="en-US"/>
        </w:rPr>
        <w:t>моля</w:t>
      </w:r>
      <w:proofErr w:type="spellEnd"/>
      <w:r w:rsidRPr="00E91AAB">
        <w:rPr>
          <w:lang w:val="en-US"/>
        </w:rPr>
        <w:t xml:space="preserve"> </w:t>
      </w:r>
      <w:proofErr w:type="spellStart"/>
      <w:r w:rsidRPr="00E91AAB">
        <w:rPr>
          <w:lang w:val="en-US"/>
        </w:rPr>
        <w:t>посочете</w:t>
      </w:r>
      <w:proofErr w:type="spellEnd"/>
      <w:r w:rsidRPr="00E91AAB">
        <w:rPr>
          <w:lang w:val="en-US"/>
        </w:rPr>
        <w:t xml:space="preserve">: </w:t>
      </w:r>
      <w:proofErr w:type="spellStart"/>
      <w:r w:rsidRPr="00E91AAB">
        <w:rPr>
          <w:lang w:val="en-US"/>
        </w:rPr>
        <w:t>пореден</w:t>
      </w:r>
      <w:proofErr w:type="spellEnd"/>
      <w:r w:rsidRPr="00E91AAB">
        <w:rPr>
          <w:lang w:val="en-US"/>
        </w:rPr>
        <w:t xml:space="preserve"> </w:t>
      </w:r>
      <w:proofErr w:type="spellStart"/>
      <w:r w:rsidRPr="00E91AAB">
        <w:rPr>
          <w:lang w:val="en-US"/>
        </w:rPr>
        <w:t>номер</w:t>
      </w:r>
      <w:proofErr w:type="spellEnd"/>
      <w:r w:rsidRPr="00E91AAB">
        <w:rPr>
          <w:lang w:val="en-US"/>
        </w:rPr>
        <w:t xml:space="preserve">; </w:t>
      </w:r>
      <w:proofErr w:type="spellStart"/>
      <w:r w:rsidRPr="00E91AAB">
        <w:rPr>
          <w:lang w:val="en-US"/>
        </w:rPr>
        <w:t>собствено</w:t>
      </w:r>
      <w:proofErr w:type="spellEnd"/>
      <w:r w:rsidRPr="00E91AAB">
        <w:rPr>
          <w:lang w:val="en-US"/>
        </w:rPr>
        <w:t xml:space="preserve"> </w:t>
      </w:r>
      <w:proofErr w:type="spellStart"/>
      <w:r w:rsidRPr="00E91AAB">
        <w:rPr>
          <w:lang w:val="en-US"/>
        </w:rPr>
        <w:t>име</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лицето</w:t>
      </w:r>
      <w:proofErr w:type="spellEnd"/>
      <w:r w:rsidRPr="00E91AAB">
        <w:rPr>
          <w:lang w:val="en-US"/>
        </w:rPr>
        <w:t xml:space="preserve">, </w:t>
      </w:r>
      <w:proofErr w:type="spellStart"/>
      <w:r w:rsidRPr="00E91AAB">
        <w:rPr>
          <w:lang w:val="en-US"/>
        </w:rPr>
        <w:t>собственик</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организацията</w:t>
      </w:r>
      <w:proofErr w:type="spellEnd"/>
      <w:r w:rsidRPr="00E91AAB">
        <w:rPr>
          <w:lang w:val="en-US"/>
        </w:rPr>
        <w:t xml:space="preserve">; </w:t>
      </w:r>
      <w:proofErr w:type="spellStart"/>
      <w:r w:rsidRPr="00E91AAB">
        <w:rPr>
          <w:lang w:val="en-US"/>
        </w:rPr>
        <w:t>фамилия</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лицето</w:t>
      </w:r>
      <w:proofErr w:type="spellEnd"/>
      <w:r w:rsidRPr="00E91AAB">
        <w:rPr>
          <w:lang w:val="en-US"/>
        </w:rPr>
        <w:t xml:space="preserve">, </w:t>
      </w:r>
      <w:proofErr w:type="spellStart"/>
      <w:r w:rsidRPr="00E91AAB">
        <w:rPr>
          <w:lang w:val="en-US"/>
        </w:rPr>
        <w:t>собственик</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организацията</w:t>
      </w:r>
      <w:proofErr w:type="spellEnd"/>
      <w:r w:rsidRPr="00E91AAB">
        <w:rPr>
          <w:lang w:val="en-US"/>
        </w:rPr>
        <w:t xml:space="preserve">; </w:t>
      </w:r>
      <w:proofErr w:type="spellStart"/>
      <w:r w:rsidRPr="00E91AAB">
        <w:rPr>
          <w:lang w:val="en-US"/>
        </w:rPr>
        <w:t>вид</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регистрационен</w:t>
      </w:r>
      <w:proofErr w:type="spellEnd"/>
      <w:r w:rsidRPr="00E91AAB">
        <w:rPr>
          <w:lang w:val="en-US"/>
        </w:rPr>
        <w:t>/</w:t>
      </w:r>
      <w:proofErr w:type="spellStart"/>
      <w:r w:rsidRPr="00E91AAB">
        <w:rPr>
          <w:lang w:val="en-US"/>
        </w:rPr>
        <w:t>данъчен</w:t>
      </w:r>
      <w:proofErr w:type="spellEnd"/>
      <w:r w:rsidRPr="00E91AAB">
        <w:rPr>
          <w:lang w:val="en-US"/>
        </w:rPr>
        <w:t xml:space="preserve"> </w:t>
      </w:r>
      <w:proofErr w:type="spellStart"/>
      <w:r w:rsidRPr="00E91AAB">
        <w:rPr>
          <w:lang w:val="en-US"/>
        </w:rPr>
        <w:t>номер</w:t>
      </w:r>
      <w:proofErr w:type="spellEnd"/>
      <w:r w:rsidRPr="00E91AAB">
        <w:rPr>
          <w:lang w:val="en-US"/>
        </w:rPr>
        <w:t xml:space="preserve">; </w:t>
      </w:r>
      <w:proofErr w:type="spellStart"/>
      <w:r w:rsidRPr="00E91AAB">
        <w:rPr>
          <w:lang w:val="en-US"/>
        </w:rPr>
        <w:t>регистрационен</w:t>
      </w:r>
      <w:proofErr w:type="spellEnd"/>
      <w:r w:rsidRPr="00E91AAB">
        <w:rPr>
          <w:lang w:val="en-US"/>
        </w:rPr>
        <w:t>/</w:t>
      </w:r>
      <w:proofErr w:type="spellStart"/>
      <w:r w:rsidRPr="00E91AAB">
        <w:rPr>
          <w:lang w:val="en-US"/>
        </w:rPr>
        <w:t>данъчен</w:t>
      </w:r>
      <w:proofErr w:type="spellEnd"/>
      <w:r w:rsidRPr="00E91AAB">
        <w:rPr>
          <w:lang w:val="en-US"/>
        </w:rPr>
        <w:t xml:space="preserve"> </w:t>
      </w:r>
      <w:proofErr w:type="spellStart"/>
      <w:r w:rsidRPr="00E91AAB">
        <w:rPr>
          <w:lang w:val="en-US"/>
        </w:rPr>
        <w:t>номер</w:t>
      </w:r>
      <w:proofErr w:type="spellEnd"/>
      <w:r w:rsidRPr="00E91AAB">
        <w:rPr>
          <w:lang w:val="en-US"/>
        </w:rPr>
        <w:t xml:space="preserve">; </w:t>
      </w:r>
      <w:proofErr w:type="spellStart"/>
      <w:r w:rsidRPr="00E91AAB">
        <w:rPr>
          <w:lang w:val="en-US"/>
        </w:rPr>
        <w:t>дата</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раждане</w:t>
      </w:r>
      <w:proofErr w:type="spellEnd"/>
      <w:r w:rsidRPr="00E91AAB">
        <w:rPr>
          <w:lang w:val="en-US"/>
        </w:rPr>
        <w:t xml:space="preserve"> </w:t>
      </w:r>
      <w:proofErr w:type="spellStart"/>
      <w:r w:rsidRPr="00E91AAB">
        <w:rPr>
          <w:lang w:val="en-US"/>
        </w:rPr>
        <w:t>на</w:t>
      </w:r>
      <w:proofErr w:type="spellEnd"/>
      <w:r w:rsidRPr="00E91AAB">
        <w:rPr>
          <w:lang w:val="en-US"/>
        </w:rPr>
        <w:t xml:space="preserve"> </w:t>
      </w:r>
      <w:proofErr w:type="spellStart"/>
      <w:r w:rsidRPr="00E91AAB">
        <w:rPr>
          <w:lang w:val="en-US"/>
        </w:rPr>
        <w:t>лицето</w:t>
      </w:r>
      <w:proofErr w:type="spellEnd"/>
      <w:r w:rsidRPr="00E91AAB">
        <w:rPr>
          <w:lang w:val="en-US"/>
        </w:rPr>
        <w:t xml:space="preserve"> </w:t>
      </w:r>
      <w:proofErr w:type="spellStart"/>
      <w:r w:rsidRPr="00D875D4">
        <w:rPr>
          <w:lang w:val="en-US"/>
        </w:rPr>
        <w:t>собственик</w:t>
      </w:r>
      <w:proofErr w:type="spellEnd"/>
      <w:r w:rsidRPr="00D875D4">
        <w:rPr>
          <w:i/>
          <w:iCs/>
          <w:lang w:val="en-US"/>
        </w:rPr>
        <w:t xml:space="preserve">. </w:t>
      </w:r>
      <w:bookmarkStart w:id="2" w:name="_Hlk182922908"/>
      <w:proofErr w:type="spellStart"/>
      <w:r w:rsidRPr="00D875D4">
        <w:rPr>
          <w:i/>
          <w:iCs/>
          <w:lang w:val="en-US"/>
        </w:rPr>
        <w:t>Попълва</w:t>
      </w:r>
      <w:proofErr w:type="spellEnd"/>
      <w:r w:rsidRPr="00D875D4">
        <w:rPr>
          <w:i/>
          <w:iCs/>
          <w:lang w:val="en-US"/>
        </w:rPr>
        <w:t xml:space="preserve"> </w:t>
      </w:r>
      <w:proofErr w:type="spellStart"/>
      <w:r w:rsidRPr="00D875D4">
        <w:rPr>
          <w:i/>
          <w:iCs/>
          <w:lang w:val="en-US"/>
        </w:rPr>
        <w:t>се</w:t>
      </w:r>
      <w:proofErr w:type="spellEnd"/>
      <w:r w:rsidRPr="00D875D4">
        <w:rPr>
          <w:i/>
          <w:iCs/>
          <w:lang w:val="en-US"/>
        </w:rPr>
        <w:t xml:space="preserve"> </w:t>
      </w:r>
      <w:proofErr w:type="spellStart"/>
      <w:r w:rsidRPr="00D875D4">
        <w:rPr>
          <w:i/>
          <w:iCs/>
          <w:lang w:val="en-US"/>
        </w:rPr>
        <w:t>от</w:t>
      </w:r>
      <w:proofErr w:type="spellEnd"/>
      <w:r w:rsidRPr="00D875D4">
        <w:rPr>
          <w:i/>
          <w:iCs/>
          <w:lang w:val="en-US"/>
        </w:rPr>
        <w:t xml:space="preserve"> </w:t>
      </w:r>
      <w:proofErr w:type="spellStart"/>
      <w:r w:rsidRPr="00D875D4">
        <w:rPr>
          <w:i/>
          <w:iCs/>
          <w:lang w:val="en-US"/>
        </w:rPr>
        <w:t>всички</w:t>
      </w:r>
      <w:proofErr w:type="spellEnd"/>
      <w:r w:rsidRPr="00D875D4">
        <w:rPr>
          <w:i/>
          <w:iCs/>
          <w:lang w:val="en-US"/>
        </w:rPr>
        <w:t xml:space="preserve"> </w:t>
      </w:r>
      <w:proofErr w:type="spellStart"/>
      <w:r w:rsidRPr="00D875D4">
        <w:rPr>
          <w:i/>
          <w:iCs/>
          <w:lang w:val="en-US"/>
        </w:rPr>
        <w:t>както</w:t>
      </w:r>
      <w:proofErr w:type="spellEnd"/>
      <w:r w:rsidRPr="00D875D4">
        <w:rPr>
          <w:i/>
          <w:iCs/>
          <w:lang w:val="en-US"/>
        </w:rPr>
        <w:t xml:space="preserve"> </w:t>
      </w:r>
      <w:proofErr w:type="spellStart"/>
      <w:r w:rsidRPr="00D875D4">
        <w:rPr>
          <w:i/>
          <w:iCs/>
          <w:lang w:val="en-US"/>
        </w:rPr>
        <w:t>следва</w:t>
      </w:r>
      <w:proofErr w:type="spellEnd"/>
      <w:r w:rsidRPr="00D875D4">
        <w:rPr>
          <w:i/>
          <w:iCs/>
          <w:lang w:val="en-US"/>
        </w:rPr>
        <w:t xml:space="preserve">: </w:t>
      </w:r>
      <w:proofErr w:type="spellStart"/>
      <w:r w:rsidRPr="00D875D4">
        <w:rPr>
          <w:i/>
          <w:iCs/>
          <w:lang w:val="en-US"/>
        </w:rPr>
        <w:t>за</w:t>
      </w:r>
      <w:proofErr w:type="spellEnd"/>
      <w:r w:rsidRPr="00D875D4">
        <w:rPr>
          <w:i/>
          <w:iCs/>
          <w:lang w:val="en-US"/>
        </w:rPr>
        <w:t xml:space="preserve"> </w:t>
      </w:r>
      <w:proofErr w:type="spellStart"/>
      <w:r w:rsidRPr="00D875D4">
        <w:rPr>
          <w:i/>
          <w:iCs/>
          <w:lang w:val="en-US"/>
        </w:rPr>
        <w:t>публични</w:t>
      </w:r>
      <w:proofErr w:type="spellEnd"/>
      <w:r w:rsidRPr="00D875D4">
        <w:rPr>
          <w:i/>
          <w:iCs/>
          <w:lang w:val="en-US"/>
        </w:rPr>
        <w:t xml:space="preserve"> </w:t>
      </w:r>
      <w:proofErr w:type="spellStart"/>
      <w:r w:rsidRPr="00D875D4">
        <w:rPr>
          <w:i/>
          <w:iCs/>
          <w:lang w:val="en-US"/>
        </w:rPr>
        <w:t>институции</w:t>
      </w:r>
      <w:proofErr w:type="spellEnd"/>
      <w:r w:rsidRPr="00D875D4">
        <w:rPr>
          <w:i/>
          <w:iCs/>
          <w:lang w:val="en-US"/>
        </w:rPr>
        <w:t>/</w:t>
      </w:r>
      <w:proofErr w:type="spellStart"/>
      <w:r w:rsidRPr="00D875D4">
        <w:rPr>
          <w:i/>
          <w:iCs/>
          <w:lang w:val="en-US"/>
        </w:rPr>
        <w:t>публично-правни</w:t>
      </w:r>
      <w:proofErr w:type="spellEnd"/>
      <w:r w:rsidRPr="00D875D4">
        <w:rPr>
          <w:i/>
          <w:iCs/>
          <w:lang w:val="en-US"/>
        </w:rPr>
        <w:t xml:space="preserve"> </w:t>
      </w:r>
      <w:proofErr w:type="spellStart"/>
      <w:r w:rsidRPr="00D875D4">
        <w:rPr>
          <w:i/>
          <w:iCs/>
          <w:lang w:val="en-US"/>
        </w:rPr>
        <w:t>организации</w:t>
      </w:r>
      <w:proofErr w:type="spellEnd"/>
      <w:r w:rsidRPr="00D875D4">
        <w:rPr>
          <w:i/>
          <w:iCs/>
          <w:lang w:val="en-US"/>
        </w:rPr>
        <w:t xml:space="preserve"> с </w:t>
      </w:r>
      <w:proofErr w:type="spellStart"/>
      <w:r w:rsidRPr="00D875D4">
        <w:rPr>
          <w:i/>
          <w:iCs/>
          <w:lang w:val="en-US"/>
        </w:rPr>
        <w:t>името</w:t>
      </w:r>
      <w:proofErr w:type="spellEnd"/>
      <w:r w:rsidRPr="00D875D4">
        <w:rPr>
          <w:i/>
          <w:iCs/>
          <w:lang w:val="en-US"/>
        </w:rPr>
        <w:t xml:space="preserve"> и </w:t>
      </w:r>
      <w:proofErr w:type="spellStart"/>
      <w:r w:rsidRPr="00D875D4">
        <w:rPr>
          <w:i/>
          <w:iCs/>
          <w:lang w:val="en-US"/>
        </w:rPr>
        <w:t>данните</w:t>
      </w:r>
      <w:proofErr w:type="spellEnd"/>
      <w:r w:rsidRPr="00D875D4">
        <w:rPr>
          <w:i/>
          <w:iCs/>
          <w:lang w:val="en-US"/>
        </w:rPr>
        <w:t xml:space="preserve"> </w:t>
      </w:r>
      <w:proofErr w:type="spellStart"/>
      <w:r w:rsidRPr="00D875D4">
        <w:rPr>
          <w:i/>
          <w:iCs/>
          <w:lang w:val="en-US"/>
        </w:rPr>
        <w:t>на</w:t>
      </w:r>
      <w:proofErr w:type="spellEnd"/>
      <w:r w:rsidRPr="00D875D4">
        <w:rPr>
          <w:i/>
          <w:iCs/>
          <w:lang w:val="en-US"/>
        </w:rPr>
        <w:t xml:space="preserve"> </w:t>
      </w:r>
      <w:proofErr w:type="spellStart"/>
      <w:r w:rsidRPr="00D875D4">
        <w:rPr>
          <w:i/>
          <w:iCs/>
          <w:lang w:val="en-US"/>
        </w:rPr>
        <w:t>представляващия</w:t>
      </w:r>
      <w:proofErr w:type="spellEnd"/>
      <w:r w:rsidRPr="00D875D4">
        <w:rPr>
          <w:i/>
          <w:iCs/>
          <w:lang w:val="en-US"/>
        </w:rPr>
        <w:t xml:space="preserve"> – </w:t>
      </w:r>
      <w:proofErr w:type="spellStart"/>
      <w:r w:rsidRPr="00D875D4">
        <w:rPr>
          <w:i/>
          <w:iCs/>
          <w:lang w:val="en-US"/>
        </w:rPr>
        <w:t>директор</w:t>
      </w:r>
      <w:proofErr w:type="spellEnd"/>
      <w:r w:rsidRPr="00D875D4">
        <w:rPr>
          <w:i/>
          <w:iCs/>
          <w:lang w:val="en-US"/>
        </w:rPr>
        <w:t xml:space="preserve"> </w:t>
      </w:r>
      <w:proofErr w:type="spellStart"/>
      <w:r w:rsidRPr="00D875D4">
        <w:rPr>
          <w:i/>
          <w:iCs/>
          <w:lang w:val="en-US"/>
        </w:rPr>
        <w:t>на</w:t>
      </w:r>
      <w:proofErr w:type="spellEnd"/>
      <w:r w:rsidRPr="00D875D4">
        <w:rPr>
          <w:i/>
          <w:iCs/>
          <w:lang w:val="en-US"/>
        </w:rPr>
        <w:t xml:space="preserve"> РУО; в </w:t>
      </w:r>
      <w:proofErr w:type="spellStart"/>
      <w:r w:rsidRPr="00D875D4">
        <w:rPr>
          <w:i/>
          <w:iCs/>
          <w:lang w:val="en-US"/>
        </w:rPr>
        <w:t>колона</w:t>
      </w:r>
      <w:proofErr w:type="spellEnd"/>
      <w:r w:rsidRPr="00D875D4">
        <w:rPr>
          <w:i/>
          <w:iCs/>
          <w:lang w:val="en-US"/>
        </w:rPr>
        <w:t xml:space="preserve"> „</w:t>
      </w:r>
      <w:proofErr w:type="spellStart"/>
      <w:r w:rsidRPr="00D875D4">
        <w:rPr>
          <w:i/>
          <w:iCs/>
          <w:lang w:val="en-US"/>
        </w:rPr>
        <w:t>Вид</w:t>
      </w:r>
      <w:proofErr w:type="spellEnd"/>
      <w:r w:rsidRPr="00D875D4">
        <w:rPr>
          <w:i/>
          <w:iCs/>
          <w:lang w:val="en-US"/>
        </w:rPr>
        <w:t xml:space="preserve"> </w:t>
      </w:r>
      <w:proofErr w:type="spellStart"/>
      <w:r w:rsidRPr="00D875D4">
        <w:rPr>
          <w:i/>
          <w:iCs/>
          <w:lang w:val="en-US"/>
        </w:rPr>
        <w:t>на</w:t>
      </w:r>
      <w:proofErr w:type="spellEnd"/>
      <w:r w:rsidRPr="00D875D4">
        <w:rPr>
          <w:i/>
          <w:iCs/>
          <w:lang w:val="en-US"/>
        </w:rPr>
        <w:t xml:space="preserve"> </w:t>
      </w:r>
      <w:proofErr w:type="spellStart"/>
      <w:r w:rsidRPr="00D875D4">
        <w:rPr>
          <w:i/>
          <w:iCs/>
          <w:lang w:val="en-US"/>
        </w:rPr>
        <w:t>регистрационен</w:t>
      </w:r>
      <w:proofErr w:type="spellEnd"/>
      <w:r w:rsidRPr="00D875D4">
        <w:rPr>
          <w:i/>
          <w:iCs/>
          <w:lang w:val="en-US"/>
        </w:rPr>
        <w:t>/</w:t>
      </w:r>
      <w:proofErr w:type="spellStart"/>
      <w:r w:rsidRPr="00D875D4">
        <w:rPr>
          <w:i/>
          <w:iCs/>
          <w:lang w:val="en-US"/>
        </w:rPr>
        <w:t>данъчен</w:t>
      </w:r>
      <w:proofErr w:type="spellEnd"/>
      <w:r w:rsidRPr="00D875D4">
        <w:rPr>
          <w:i/>
          <w:iCs/>
          <w:lang w:val="en-US"/>
        </w:rPr>
        <w:t xml:space="preserve"> </w:t>
      </w:r>
      <w:proofErr w:type="spellStart"/>
      <w:proofErr w:type="gramStart"/>
      <w:r w:rsidRPr="00D875D4">
        <w:rPr>
          <w:i/>
          <w:iCs/>
          <w:lang w:val="en-US"/>
        </w:rPr>
        <w:t>номер</w:t>
      </w:r>
      <w:proofErr w:type="spellEnd"/>
      <w:r w:rsidRPr="00D875D4">
        <w:rPr>
          <w:i/>
          <w:iCs/>
          <w:lang w:val="en-US"/>
        </w:rPr>
        <w:t xml:space="preserve">“ </w:t>
      </w:r>
      <w:proofErr w:type="spellStart"/>
      <w:r w:rsidRPr="00D875D4">
        <w:rPr>
          <w:i/>
          <w:iCs/>
          <w:lang w:val="en-US"/>
        </w:rPr>
        <w:t>от</w:t>
      </w:r>
      <w:proofErr w:type="spellEnd"/>
      <w:proofErr w:type="gramEnd"/>
      <w:r w:rsidRPr="00D875D4">
        <w:rPr>
          <w:i/>
          <w:iCs/>
          <w:lang w:val="en-US"/>
        </w:rPr>
        <w:t xml:space="preserve"> </w:t>
      </w:r>
      <w:proofErr w:type="spellStart"/>
      <w:r w:rsidRPr="00D875D4">
        <w:rPr>
          <w:i/>
          <w:iCs/>
          <w:lang w:val="en-US"/>
        </w:rPr>
        <w:t>падащото</w:t>
      </w:r>
      <w:proofErr w:type="spellEnd"/>
      <w:r w:rsidRPr="00D875D4">
        <w:rPr>
          <w:i/>
          <w:iCs/>
          <w:lang w:val="en-US"/>
        </w:rPr>
        <w:t xml:space="preserve"> </w:t>
      </w:r>
      <w:proofErr w:type="spellStart"/>
      <w:r w:rsidRPr="00D875D4">
        <w:rPr>
          <w:i/>
          <w:iCs/>
          <w:lang w:val="en-US"/>
        </w:rPr>
        <w:t>меню</w:t>
      </w:r>
      <w:proofErr w:type="spellEnd"/>
      <w:r w:rsidRPr="00D875D4">
        <w:rPr>
          <w:i/>
          <w:iCs/>
          <w:lang w:val="en-US"/>
        </w:rPr>
        <w:t xml:space="preserve"> </w:t>
      </w:r>
      <w:proofErr w:type="spellStart"/>
      <w:r w:rsidRPr="00D875D4">
        <w:rPr>
          <w:i/>
          <w:iCs/>
          <w:lang w:val="en-US"/>
        </w:rPr>
        <w:t>се</w:t>
      </w:r>
      <w:proofErr w:type="spellEnd"/>
      <w:r w:rsidRPr="00D875D4">
        <w:rPr>
          <w:i/>
          <w:iCs/>
          <w:lang w:val="en-US"/>
        </w:rPr>
        <w:t xml:space="preserve"> </w:t>
      </w:r>
      <w:proofErr w:type="spellStart"/>
      <w:r w:rsidRPr="00D875D4">
        <w:rPr>
          <w:i/>
          <w:iCs/>
          <w:lang w:val="en-US"/>
        </w:rPr>
        <w:t>избира</w:t>
      </w:r>
      <w:proofErr w:type="spellEnd"/>
      <w:r w:rsidRPr="00D875D4">
        <w:rPr>
          <w:i/>
          <w:iCs/>
          <w:lang w:val="en-US"/>
        </w:rPr>
        <w:t xml:space="preserve"> „</w:t>
      </w:r>
      <w:proofErr w:type="spellStart"/>
      <w:r w:rsidRPr="00D875D4">
        <w:rPr>
          <w:i/>
          <w:iCs/>
          <w:lang w:val="en-US"/>
        </w:rPr>
        <w:t>Номер</w:t>
      </w:r>
      <w:proofErr w:type="spellEnd"/>
      <w:r w:rsidRPr="00D875D4">
        <w:rPr>
          <w:i/>
          <w:iCs/>
          <w:lang w:val="en-US"/>
        </w:rPr>
        <w:t xml:space="preserve"> </w:t>
      </w:r>
      <w:proofErr w:type="spellStart"/>
      <w:r w:rsidRPr="00D875D4">
        <w:rPr>
          <w:i/>
          <w:iCs/>
          <w:lang w:val="en-US"/>
        </w:rPr>
        <w:t>по</w:t>
      </w:r>
      <w:proofErr w:type="spellEnd"/>
      <w:r w:rsidRPr="00D875D4">
        <w:rPr>
          <w:i/>
          <w:iCs/>
          <w:lang w:val="en-US"/>
        </w:rPr>
        <w:t xml:space="preserve"> ДДС“,  в </w:t>
      </w:r>
      <w:proofErr w:type="spellStart"/>
      <w:r w:rsidRPr="00D875D4">
        <w:rPr>
          <w:i/>
          <w:iCs/>
          <w:lang w:val="en-US"/>
        </w:rPr>
        <w:t>колона</w:t>
      </w:r>
      <w:proofErr w:type="spellEnd"/>
      <w:r w:rsidRPr="00D875D4">
        <w:rPr>
          <w:i/>
          <w:iCs/>
          <w:lang w:val="en-US"/>
        </w:rPr>
        <w:t xml:space="preserve"> „</w:t>
      </w:r>
      <w:proofErr w:type="spellStart"/>
      <w:r w:rsidRPr="00D875D4">
        <w:rPr>
          <w:i/>
          <w:iCs/>
          <w:lang w:val="en-US"/>
        </w:rPr>
        <w:t>Регистрационен</w:t>
      </w:r>
      <w:proofErr w:type="spellEnd"/>
      <w:r w:rsidRPr="00D875D4">
        <w:rPr>
          <w:i/>
          <w:iCs/>
          <w:lang w:val="en-US"/>
        </w:rPr>
        <w:t>/</w:t>
      </w:r>
      <w:proofErr w:type="spellStart"/>
      <w:r w:rsidRPr="00D875D4">
        <w:rPr>
          <w:i/>
          <w:iCs/>
          <w:lang w:val="en-US"/>
        </w:rPr>
        <w:t>данъчен</w:t>
      </w:r>
      <w:proofErr w:type="spellEnd"/>
      <w:r w:rsidRPr="00D875D4">
        <w:rPr>
          <w:i/>
          <w:iCs/>
          <w:lang w:val="en-US"/>
        </w:rPr>
        <w:t xml:space="preserve"> </w:t>
      </w:r>
      <w:proofErr w:type="spellStart"/>
      <w:r w:rsidRPr="00D875D4">
        <w:rPr>
          <w:i/>
          <w:iCs/>
          <w:lang w:val="en-US"/>
        </w:rPr>
        <w:t>номер</w:t>
      </w:r>
      <w:proofErr w:type="spellEnd"/>
      <w:r w:rsidRPr="00D875D4">
        <w:rPr>
          <w:i/>
          <w:iCs/>
          <w:lang w:val="en-US"/>
        </w:rPr>
        <w:t xml:space="preserve">“ </w:t>
      </w:r>
      <w:proofErr w:type="spellStart"/>
      <w:r w:rsidRPr="00D875D4">
        <w:rPr>
          <w:i/>
          <w:iCs/>
          <w:lang w:val="en-US"/>
        </w:rPr>
        <w:t>се</w:t>
      </w:r>
      <w:proofErr w:type="spellEnd"/>
      <w:r w:rsidRPr="00D875D4">
        <w:rPr>
          <w:i/>
          <w:iCs/>
          <w:lang w:val="en-US"/>
        </w:rPr>
        <w:t xml:space="preserve"> </w:t>
      </w:r>
      <w:proofErr w:type="spellStart"/>
      <w:r w:rsidRPr="00D875D4">
        <w:rPr>
          <w:i/>
          <w:iCs/>
          <w:lang w:val="en-US"/>
        </w:rPr>
        <w:t>попълва</w:t>
      </w:r>
      <w:proofErr w:type="spellEnd"/>
      <w:r w:rsidRPr="00D875D4">
        <w:rPr>
          <w:i/>
          <w:iCs/>
          <w:lang w:val="en-US"/>
        </w:rPr>
        <w:t xml:space="preserve"> ЕИК</w:t>
      </w:r>
      <w:r w:rsidRPr="00E91AAB">
        <w:rPr>
          <w:i/>
          <w:iCs/>
          <w:lang w:val="en-US"/>
        </w:rPr>
        <w:t xml:space="preserve">, а в </w:t>
      </w:r>
      <w:proofErr w:type="spellStart"/>
      <w:r w:rsidRPr="00E91AAB">
        <w:rPr>
          <w:i/>
          <w:iCs/>
          <w:lang w:val="en-US"/>
        </w:rPr>
        <w:t>последната</w:t>
      </w:r>
      <w:proofErr w:type="spellEnd"/>
      <w:r w:rsidRPr="00E91AAB">
        <w:rPr>
          <w:i/>
          <w:iCs/>
          <w:lang w:val="en-US"/>
        </w:rPr>
        <w:t xml:space="preserve"> </w:t>
      </w:r>
      <w:proofErr w:type="spellStart"/>
      <w:r w:rsidRPr="00E91AAB">
        <w:rPr>
          <w:i/>
          <w:iCs/>
          <w:lang w:val="en-US"/>
        </w:rPr>
        <w:t>колона</w:t>
      </w:r>
      <w:proofErr w:type="spellEnd"/>
      <w:r w:rsidRPr="00E91AAB">
        <w:rPr>
          <w:i/>
          <w:iCs/>
          <w:lang w:val="en-US"/>
        </w:rPr>
        <w:t xml:space="preserve"> </w:t>
      </w:r>
      <w:proofErr w:type="spellStart"/>
      <w:r w:rsidRPr="00E91AAB">
        <w:rPr>
          <w:i/>
          <w:iCs/>
          <w:lang w:val="en-US"/>
        </w:rPr>
        <w:t>датата</w:t>
      </w:r>
      <w:proofErr w:type="spellEnd"/>
      <w:r w:rsidRPr="00E91AAB">
        <w:rPr>
          <w:i/>
          <w:iCs/>
          <w:lang w:val="en-US"/>
        </w:rPr>
        <w:t xml:space="preserve"> </w:t>
      </w:r>
      <w:proofErr w:type="spellStart"/>
      <w:r w:rsidRPr="00E91AAB">
        <w:rPr>
          <w:i/>
          <w:iCs/>
          <w:lang w:val="en-US"/>
        </w:rPr>
        <w:t>на</w:t>
      </w:r>
      <w:proofErr w:type="spellEnd"/>
      <w:r w:rsidRPr="00E91AAB">
        <w:rPr>
          <w:i/>
          <w:iCs/>
          <w:lang w:val="en-US"/>
        </w:rPr>
        <w:t xml:space="preserve"> </w:t>
      </w:r>
      <w:proofErr w:type="spellStart"/>
      <w:r w:rsidRPr="00E91AAB">
        <w:rPr>
          <w:i/>
          <w:iCs/>
          <w:lang w:val="en-US"/>
        </w:rPr>
        <w:t>раждане</w:t>
      </w:r>
      <w:proofErr w:type="spellEnd"/>
      <w:r w:rsidRPr="00E91AAB">
        <w:rPr>
          <w:i/>
          <w:iCs/>
          <w:lang w:val="en-US"/>
        </w:rPr>
        <w:t xml:space="preserve"> </w:t>
      </w:r>
      <w:proofErr w:type="spellStart"/>
      <w:r w:rsidRPr="00E91AAB">
        <w:rPr>
          <w:i/>
          <w:iCs/>
          <w:lang w:val="en-US"/>
        </w:rPr>
        <w:t>на</w:t>
      </w:r>
      <w:proofErr w:type="spellEnd"/>
      <w:r w:rsidRPr="00E91AAB">
        <w:rPr>
          <w:i/>
          <w:iCs/>
          <w:lang w:val="en-US"/>
        </w:rPr>
        <w:t xml:space="preserve"> </w:t>
      </w:r>
      <w:proofErr w:type="spellStart"/>
      <w:r w:rsidRPr="00E91AAB">
        <w:rPr>
          <w:i/>
          <w:iCs/>
          <w:lang w:val="en-US"/>
        </w:rPr>
        <w:t>директора</w:t>
      </w:r>
      <w:proofErr w:type="spellEnd"/>
      <w:r w:rsidR="00D875D4">
        <w:rPr>
          <w:i/>
          <w:iCs/>
        </w:rPr>
        <w:t xml:space="preserve"> на РУО.</w:t>
      </w:r>
      <w:r w:rsidRPr="00E91AAB">
        <w:rPr>
          <w:i/>
          <w:iCs/>
          <w:lang w:val="en-US"/>
        </w:rPr>
        <w:t xml:space="preserve"> </w:t>
      </w:r>
    </w:p>
    <w:bookmarkEnd w:id="2"/>
    <w:p w14:paraId="64947DEC" w14:textId="77777777" w:rsidR="00AB6D19" w:rsidRPr="00AB6D19" w:rsidRDefault="00AB6D19" w:rsidP="00AB6D19">
      <w:pPr>
        <w:tabs>
          <w:tab w:val="left" w:pos="1180"/>
        </w:tabs>
        <w:spacing w:line="360" w:lineRule="auto"/>
        <w:ind w:right="77"/>
        <w:jc w:val="both"/>
        <w:rPr>
          <w:sz w:val="22"/>
          <w:szCs w:val="22"/>
        </w:rPr>
      </w:pPr>
    </w:p>
    <w:p w14:paraId="5C4C80CA" w14:textId="77777777" w:rsidR="00096E4E" w:rsidRPr="00B003D6" w:rsidRDefault="00096E4E">
      <w:pPr>
        <w:spacing w:before="4" w:line="120" w:lineRule="exact"/>
        <w:rPr>
          <w:sz w:val="13"/>
          <w:szCs w:val="13"/>
          <w:lang w:val="bg-BG"/>
        </w:rPr>
      </w:pPr>
    </w:p>
    <w:p w14:paraId="4E4174DC" w14:textId="3662929F" w:rsidR="007548DB" w:rsidRPr="007548DB" w:rsidRDefault="007548DB" w:rsidP="007548DB">
      <w:pPr>
        <w:spacing w:line="360" w:lineRule="auto"/>
        <w:jc w:val="both"/>
        <w:rPr>
          <w:rFonts w:ascii="Times New Roman Bold" w:hAnsi="Times New Roman Bold"/>
          <w:b/>
          <w:caps/>
          <w:sz w:val="24"/>
          <w:szCs w:val="24"/>
          <w:u w:val="single"/>
          <w:lang w:val="bg-BG" w:eastAsia="bg-BG"/>
        </w:rPr>
      </w:pPr>
      <w:r w:rsidRPr="007548DB">
        <w:rPr>
          <w:rFonts w:ascii="Times New Roman Bold" w:hAnsi="Times New Roman Bold"/>
          <w:b/>
          <w:caps/>
          <w:sz w:val="24"/>
          <w:szCs w:val="24"/>
          <w:u w:val="single"/>
          <w:lang w:val="bg-BG" w:eastAsia="bg-BG"/>
        </w:rPr>
        <w:lastRenderedPageBreak/>
        <w:t xml:space="preserve">Попълване на секция </w:t>
      </w:r>
      <w:r w:rsidR="00AB6D19" w:rsidRPr="00AB6D19">
        <w:rPr>
          <w:b/>
          <w:caps/>
          <w:sz w:val="24"/>
          <w:szCs w:val="24"/>
          <w:u w:val="single"/>
          <w:lang w:val="bg-BG" w:eastAsia="bg-BG"/>
        </w:rPr>
        <w:t>4</w:t>
      </w:r>
      <w:r w:rsidRPr="00AB6D19">
        <w:rPr>
          <w:b/>
          <w:caps/>
          <w:sz w:val="24"/>
          <w:szCs w:val="24"/>
          <w:u w:val="single"/>
          <w:lang w:val="bg-BG" w:eastAsia="bg-BG"/>
        </w:rPr>
        <w:t>.</w:t>
      </w:r>
      <w:r w:rsidRPr="007548DB">
        <w:rPr>
          <w:rFonts w:ascii="Times New Roman Bold" w:hAnsi="Times New Roman Bold"/>
          <w:b/>
          <w:caps/>
          <w:sz w:val="24"/>
          <w:szCs w:val="24"/>
          <w:u w:val="single"/>
          <w:lang w:val="bg-BG" w:eastAsia="bg-BG"/>
        </w:rPr>
        <w:t xml:space="preserve"> План за изпълнение/ Дейности по проекта</w:t>
      </w:r>
    </w:p>
    <w:p w14:paraId="54E60310" w14:textId="2CEF2D20" w:rsidR="00305A07" w:rsidRPr="00B003D6" w:rsidRDefault="00305A07" w:rsidP="00305A07">
      <w:pPr>
        <w:spacing w:before="29" w:line="360" w:lineRule="auto"/>
        <w:ind w:left="117" w:right="79" w:firstLine="708"/>
        <w:jc w:val="both"/>
        <w:rPr>
          <w:lang w:val="bg-BG"/>
        </w:rPr>
      </w:pPr>
      <w:r w:rsidRPr="00B003D6">
        <w:rPr>
          <w:b/>
          <w:sz w:val="24"/>
          <w:szCs w:val="24"/>
          <w:lang w:val="bg-BG"/>
        </w:rPr>
        <w:t xml:space="preserve">При попълването на тази секция от Формуляра трябва да следвате указанията за планиране на дейностите по проекта, които са подробно </w:t>
      </w:r>
      <w:r w:rsidRPr="00D3010B">
        <w:rPr>
          <w:b/>
          <w:sz w:val="24"/>
          <w:szCs w:val="24"/>
          <w:lang w:val="bg-BG"/>
        </w:rPr>
        <w:t xml:space="preserve">описани </w:t>
      </w:r>
      <w:bookmarkStart w:id="3" w:name="_Hlk178330407"/>
      <w:r w:rsidRPr="00C24171">
        <w:rPr>
          <w:b/>
          <w:sz w:val="24"/>
          <w:szCs w:val="24"/>
          <w:lang w:val="bg-BG"/>
        </w:rPr>
        <w:t>в т.</w:t>
      </w:r>
      <w:r w:rsidR="00BD4162">
        <w:rPr>
          <w:b/>
          <w:sz w:val="24"/>
          <w:szCs w:val="24"/>
          <w:lang w:val="bg-BG"/>
        </w:rPr>
        <w:t xml:space="preserve"> </w:t>
      </w:r>
      <w:r w:rsidRPr="00C24171">
        <w:rPr>
          <w:b/>
          <w:sz w:val="24"/>
          <w:szCs w:val="24"/>
          <w:lang w:val="bg-BG"/>
        </w:rPr>
        <w:t>13</w:t>
      </w:r>
      <w:r w:rsidRPr="00D3010B">
        <w:rPr>
          <w:b/>
          <w:sz w:val="24"/>
          <w:szCs w:val="24"/>
          <w:lang w:val="bg-BG"/>
        </w:rPr>
        <w:t xml:space="preserve"> от Условия</w:t>
      </w:r>
      <w:r>
        <w:rPr>
          <w:b/>
          <w:sz w:val="24"/>
          <w:szCs w:val="24"/>
          <w:lang w:val="bg-BG"/>
        </w:rPr>
        <w:t>та</w:t>
      </w:r>
      <w:r w:rsidRPr="00D3010B">
        <w:rPr>
          <w:b/>
          <w:sz w:val="24"/>
          <w:szCs w:val="24"/>
          <w:lang w:val="bg-BG"/>
        </w:rPr>
        <w:t xml:space="preserve"> за кандидатстване</w:t>
      </w:r>
      <w:bookmarkEnd w:id="3"/>
      <w:r w:rsidRPr="00D3010B">
        <w:rPr>
          <w:b/>
          <w:sz w:val="24"/>
          <w:szCs w:val="24"/>
          <w:lang w:val="bg-BG"/>
        </w:rPr>
        <w:t>.</w:t>
      </w:r>
    </w:p>
    <w:p w14:paraId="171054EE" w14:textId="20586F12" w:rsidR="00305A07" w:rsidRDefault="00846A46" w:rsidP="00305A07">
      <w:pPr>
        <w:spacing w:line="360" w:lineRule="auto"/>
        <w:ind w:firstLine="708"/>
        <w:jc w:val="both"/>
        <w:rPr>
          <w:sz w:val="24"/>
          <w:szCs w:val="24"/>
          <w:lang w:val="bg-BG" w:eastAsia="bg-BG"/>
        </w:rPr>
      </w:pPr>
      <w:r w:rsidRPr="00846A46">
        <w:rPr>
          <w:sz w:val="24"/>
          <w:szCs w:val="24"/>
          <w:lang w:val="bg-BG" w:eastAsia="bg-BG"/>
        </w:rPr>
        <w:t xml:space="preserve">Кандидатът може да групира отделни </w:t>
      </w:r>
      <w:proofErr w:type="spellStart"/>
      <w:r w:rsidRPr="00846A46">
        <w:rPr>
          <w:sz w:val="24"/>
          <w:szCs w:val="24"/>
          <w:lang w:val="bg-BG" w:eastAsia="bg-BG"/>
        </w:rPr>
        <w:t>поддейности</w:t>
      </w:r>
      <w:proofErr w:type="spellEnd"/>
      <w:r w:rsidRPr="00846A46">
        <w:rPr>
          <w:sz w:val="24"/>
          <w:szCs w:val="24"/>
          <w:lang w:val="bg-BG" w:eastAsia="bg-BG"/>
        </w:rPr>
        <w:t xml:space="preserve"> от изброените </w:t>
      </w:r>
      <w:r w:rsidR="000D3BE8" w:rsidRPr="000D3BE8">
        <w:rPr>
          <w:sz w:val="24"/>
          <w:szCs w:val="24"/>
          <w:lang w:val="bg-BG" w:eastAsia="bg-BG"/>
        </w:rPr>
        <w:t>в т. 13 от Условията за кандидатстване</w:t>
      </w:r>
      <w:r w:rsidR="000D3BE8" w:rsidRPr="000D3BE8" w:rsidDel="000D3BE8">
        <w:rPr>
          <w:sz w:val="24"/>
          <w:szCs w:val="24"/>
          <w:lang w:val="bg-BG" w:eastAsia="bg-BG"/>
        </w:rPr>
        <w:t xml:space="preserve"> </w:t>
      </w:r>
      <w:r w:rsidRPr="00846A46">
        <w:rPr>
          <w:sz w:val="24"/>
          <w:szCs w:val="24"/>
          <w:lang w:val="bg-BG" w:eastAsia="bg-BG"/>
        </w:rPr>
        <w:t xml:space="preserve">дейности, които да попълни във Формуляра за кандидатстване съобразно предложения от него подход за изпълнение. В този случай е задължително кандидатът да посочи в поле „Описание“ на всяка дейност на коя дейност и </w:t>
      </w:r>
      <w:proofErr w:type="spellStart"/>
      <w:r w:rsidRPr="00846A46">
        <w:rPr>
          <w:sz w:val="24"/>
          <w:szCs w:val="24"/>
          <w:lang w:val="bg-BG" w:eastAsia="bg-BG"/>
        </w:rPr>
        <w:t>поддейност</w:t>
      </w:r>
      <w:proofErr w:type="spellEnd"/>
      <w:r w:rsidRPr="00846A46">
        <w:rPr>
          <w:sz w:val="24"/>
          <w:szCs w:val="24"/>
          <w:lang w:val="bg-BG" w:eastAsia="bg-BG"/>
        </w:rPr>
        <w:t>/и от настоящите Условия за кандидатстване отговаря.</w:t>
      </w:r>
      <w:r>
        <w:rPr>
          <w:sz w:val="24"/>
          <w:szCs w:val="24"/>
          <w:lang w:val="bg-BG" w:eastAsia="bg-BG"/>
        </w:rPr>
        <w:t xml:space="preserve"> </w:t>
      </w:r>
      <w:r w:rsidR="00041E80" w:rsidRPr="00B003D6">
        <w:rPr>
          <w:sz w:val="24"/>
          <w:szCs w:val="24"/>
          <w:lang w:val="bg-BG" w:eastAsia="bg-BG"/>
        </w:rPr>
        <w:t xml:space="preserve">Кандидатът </w:t>
      </w:r>
      <w:r w:rsidR="00305A07" w:rsidRPr="00B003D6">
        <w:rPr>
          <w:sz w:val="24"/>
          <w:szCs w:val="24"/>
          <w:lang w:val="bg-BG" w:eastAsia="bg-BG"/>
        </w:rPr>
        <w:t xml:space="preserve">следва да определи методите за извършване на всяка дейност и очакваните резултати, като посочи ясна и детайлна информация в </w:t>
      </w:r>
      <w:r w:rsidR="00945013">
        <w:rPr>
          <w:sz w:val="24"/>
          <w:szCs w:val="24"/>
          <w:lang w:val="bg-BG" w:eastAsia="bg-BG"/>
        </w:rPr>
        <w:t>секция</w:t>
      </w:r>
      <w:r w:rsidR="00305A07" w:rsidRPr="00B003D6">
        <w:rPr>
          <w:sz w:val="24"/>
          <w:szCs w:val="24"/>
          <w:lang w:val="bg-BG" w:eastAsia="bg-BG"/>
        </w:rPr>
        <w:t xml:space="preserve"> </w:t>
      </w:r>
      <w:r w:rsidR="0046615F">
        <w:rPr>
          <w:sz w:val="24"/>
          <w:szCs w:val="24"/>
          <w:lang w:val="bg-BG" w:eastAsia="bg-BG"/>
        </w:rPr>
        <w:t>4</w:t>
      </w:r>
      <w:r w:rsidR="00305A07" w:rsidRPr="00B003D6">
        <w:rPr>
          <w:sz w:val="24"/>
          <w:szCs w:val="24"/>
          <w:lang w:val="bg-BG" w:eastAsia="bg-BG"/>
        </w:rPr>
        <w:t xml:space="preserve"> „План за изпълнение/Дейности по проекта“, полета „Описание“, „Начин на изпълнение“ и „Резултат“ на Формуляра за кандидатстване, която да съответства на спецификата на дейността</w:t>
      </w:r>
      <w:r w:rsidR="006151B9">
        <w:rPr>
          <w:sz w:val="24"/>
          <w:szCs w:val="24"/>
          <w:lang w:val="bg-BG" w:eastAsia="bg-BG"/>
        </w:rPr>
        <w:t>.</w:t>
      </w:r>
      <w:r w:rsidR="00305A07" w:rsidRPr="00B003D6">
        <w:rPr>
          <w:sz w:val="24"/>
          <w:szCs w:val="24"/>
          <w:lang w:val="bg-BG" w:eastAsia="bg-BG"/>
        </w:rPr>
        <w:t xml:space="preserve"> </w:t>
      </w:r>
      <w:r w:rsidR="00617BA1" w:rsidRPr="00617BA1">
        <w:rPr>
          <w:sz w:val="24"/>
          <w:szCs w:val="24"/>
          <w:lang w:val="bg-BG" w:eastAsia="bg-BG"/>
        </w:rPr>
        <w:t>За всяка от планираните дейности се е посочва  кой/кои от кандидата и участниците в партньорството ще я изпълнява според ролята на партньорите в съответствие с представените приложения и информацията в тях</w:t>
      </w:r>
      <w:r w:rsidR="00617BA1">
        <w:rPr>
          <w:sz w:val="24"/>
          <w:szCs w:val="24"/>
          <w:lang w:val="bg-BG" w:eastAsia="bg-BG"/>
        </w:rPr>
        <w:t>.</w:t>
      </w:r>
      <w:r w:rsidR="00617BA1" w:rsidRPr="00617BA1">
        <w:rPr>
          <w:sz w:val="24"/>
          <w:szCs w:val="24"/>
          <w:lang w:val="bg-BG" w:eastAsia="bg-BG"/>
        </w:rPr>
        <w:t xml:space="preserve"> За всяка дейност се посочва и определен индикативен брой участници и от коя целева група са.</w:t>
      </w:r>
    </w:p>
    <w:p w14:paraId="00FB3034" w14:textId="22D6803F" w:rsidR="00305A07" w:rsidRPr="00B003D6" w:rsidRDefault="00305A07" w:rsidP="00305A07">
      <w:pPr>
        <w:spacing w:line="360" w:lineRule="auto"/>
        <w:ind w:firstLine="708"/>
        <w:jc w:val="both"/>
        <w:rPr>
          <w:sz w:val="24"/>
          <w:szCs w:val="24"/>
          <w:lang w:val="bg-BG" w:eastAsia="bg-BG"/>
        </w:rPr>
      </w:pPr>
      <w:r w:rsidRPr="00563845">
        <w:rPr>
          <w:sz w:val="24"/>
          <w:szCs w:val="24"/>
          <w:lang w:val="bg-BG" w:eastAsia="bg-BG"/>
        </w:rPr>
        <w:t xml:space="preserve">В случай че проектното предложение </w:t>
      </w:r>
      <w:r w:rsidRPr="004C5881">
        <w:rPr>
          <w:sz w:val="24"/>
          <w:szCs w:val="24"/>
          <w:u w:val="single"/>
          <w:lang w:val="bg-BG" w:eastAsia="bg-BG"/>
        </w:rPr>
        <w:t>не съдържа</w:t>
      </w:r>
      <w:r w:rsidRPr="00563845">
        <w:rPr>
          <w:sz w:val="24"/>
          <w:szCs w:val="24"/>
          <w:lang w:val="bg-BG" w:eastAsia="bg-BG"/>
        </w:rPr>
        <w:t xml:space="preserve"> всички</w:t>
      </w:r>
      <w:r w:rsidR="00DF3047">
        <w:rPr>
          <w:sz w:val="24"/>
          <w:szCs w:val="24"/>
          <w:lang w:val="bg-BG" w:eastAsia="bg-BG"/>
        </w:rPr>
        <w:t xml:space="preserve"> видове</w:t>
      </w:r>
      <w:r w:rsidRPr="00563845">
        <w:rPr>
          <w:sz w:val="24"/>
          <w:szCs w:val="24"/>
          <w:lang w:val="bg-BG" w:eastAsia="bg-BG"/>
        </w:rPr>
        <w:t xml:space="preserve"> допустими дейности, следва да бъде върнато на </w:t>
      </w:r>
      <w:r>
        <w:rPr>
          <w:sz w:val="24"/>
          <w:szCs w:val="24"/>
          <w:lang w:val="bg-BG" w:eastAsia="bg-BG"/>
        </w:rPr>
        <w:t>кандидата</w:t>
      </w:r>
      <w:r w:rsidRPr="00563845">
        <w:rPr>
          <w:sz w:val="24"/>
          <w:szCs w:val="24"/>
          <w:lang w:val="bg-BG" w:eastAsia="bg-BG"/>
        </w:rPr>
        <w:t xml:space="preserve"> за отстраняване на допуснатите несъответствия, съгласно условията, посочени в т. 13 от Условията за кандидатстване</w:t>
      </w:r>
      <w:r>
        <w:rPr>
          <w:sz w:val="24"/>
          <w:szCs w:val="24"/>
          <w:lang w:val="bg-BG" w:eastAsia="bg-BG"/>
        </w:rPr>
        <w:t xml:space="preserve">. </w:t>
      </w:r>
    </w:p>
    <w:p w14:paraId="0270E5C3" w14:textId="43F33047" w:rsidR="00305A07" w:rsidRDefault="00305A07" w:rsidP="00305A07">
      <w:pPr>
        <w:spacing w:line="360" w:lineRule="auto"/>
        <w:ind w:firstLine="708"/>
        <w:jc w:val="both"/>
        <w:rPr>
          <w:sz w:val="24"/>
          <w:szCs w:val="24"/>
          <w:lang w:val="bg-BG" w:eastAsia="bg-BG"/>
        </w:rPr>
      </w:pPr>
      <w:r w:rsidRPr="00B003D6">
        <w:rPr>
          <w:sz w:val="24"/>
          <w:szCs w:val="24"/>
          <w:lang w:val="bg-BG" w:eastAsia="bg-BG"/>
        </w:rPr>
        <w:t xml:space="preserve">Проектното предложение </w:t>
      </w:r>
      <w:r w:rsidRPr="007B55B6">
        <w:rPr>
          <w:b/>
          <w:bCs/>
          <w:sz w:val="24"/>
          <w:szCs w:val="24"/>
          <w:u w:val="single"/>
          <w:lang w:val="bg-BG" w:eastAsia="bg-BG"/>
        </w:rPr>
        <w:t>задължително</w:t>
      </w:r>
      <w:r w:rsidRPr="00B003D6">
        <w:rPr>
          <w:sz w:val="24"/>
          <w:szCs w:val="24"/>
          <w:lang w:val="bg-BG" w:eastAsia="bg-BG"/>
        </w:rPr>
        <w:t xml:space="preserve"> трябва да включва и непреки дейности (дейности за организация и управление и дейности </w:t>
      </w:r>
      <w:r w:rsidRPr="006E46AF">
        <w:rPr>
          <w:sz w:val="24"/>
          <w:szCs w:val="24"/>
          <w:lang w:val="bg-BG" w:eastAsia="bg-BG"/>
        </w:rPr>
        <w:t xml:space="preserve">за </w:t>
      </w:r>
      <w:r w:rsidR="00275CCD">
        <w:rPr>
          <w:sz w:val="24"/>
          <w:szCs w:val="24"/>
          <w:lang w:val="bg-BG" w:eastAsia="bg-BG"/>
        </w:rPr>
        <w:t>мониторинг и за</w:t>
      </w:r>
      <w:r>
        <w:rPr>
          <w:sz w:val="24"/>
          <w:szCs w:val="24"/>
          <w:lang w:val="bg-BG" w:eastAsia="bg-BG"/>
        </w:rPr>
        <w:t xml:space="preserve"> </w:t>
      </w:r>
      <w:r w:rsidRPr="006E46AF">
        <w:rPr>
          <w:sz w:val="24"/>
          <w:szCs w:val="24"/>
          <w:lang w:val="bg-BG" w:eastAsia="bg-BG"/>
        </w:rPr>
        <w:t>комуникация и видимост</w:t>
      </w:r>
      <w:r w:rsidR="00C73016" w:rsidRPr="00C73016">
        <w:t xml:space="preserve"> </w:t>
      </w:r>
      <w:r w:rsidR="00C73016" w:rsidRPr="00C73016">
        <w:rPr>
          <w:sz w:val="24"/>
          <w:szCs w:val="24"/>
          <w:lang w:val="bg-BG" w:eastAsia="bg-BG"/>
        </w:rPr>
        <w:t>и за установяване удовлетвореността на целевите групи от участието им в дейности по проекта</w:t>
      </w:r>
      <w:r w:rsidRPr="00B003D6">
        <w:rPr>
          <w:sz w:val="24"/>
          <w:szCs w:val="24"/>
          <w:lang w:val="bg-BG" w:eastAsia="bg-BG"/>
        </w:rPr>
        <w:t xml:space="preserve">), но </w:t>
      </w:r>
      <w:r w:rsidRPr="00023FE7">
        <w:rPr>
          <w:b/>
          <w:bCs/>
          <w:sz w:val="24"/>
          <w:szCs w:val="24"/>
          <w:lang w:val="bg-BG" w:eastAsia="bg-BG"/>
        </w:rPr>
        <w:t>те не следва да се посочват като отделни дейности</w:t>
      </w:r>
      <w:r w:rsidRPr="00B003D6">
        <w:rPr>
          <w:sz w:val="24"/>
          <w:szCs w:val="24"/>
          <w:lang w:val="bg-BG" w:eastAsia="bg-BG"/>
        </w:rPr>
        <w:t xml:space="preserve">. НЕПРЕКИТЕ ДЕЙНОСТИ </w:t>
      </w:r>
      <w:r w:rsidRPr="00B003D6">
        <w:rPr>
          <w:sz w:val="24"/>
          <w:szCs w:val="24"/>
          <w:u w:val="single"/>
          <w:lang w:val="bg-BG" w:eastAsia="bg-BG"/>
        </w:rPr>
        <w:t>задължително</w:t>
      </w:r>
      <w:r w:rsidRPr="00B003D6">
        <w:rPr>
          <w:sz w:val="24"/>
          <w:szCs w:val="24"/>
          <w:lang w:val="bg-BG" w:eastAsia="bg-BG"/>
        </w:rPr>
        <w:t xml:space="preserve"> следва да бъдат декларирани от кандидата </w:t>
      </w:r>
      <w:r w:rsidRPr="003E3259">
        <w:rPr>
          <w:sz w:val="24"/>
          <w:szCs w:val="24"/>
          <w:lang w:val="bg-BG" w:eastAsia="bg-BG"/>
        </w:rPr>
        <w:t xml:space="preserve">в поле </w:t>
      </w:r>
      <w:r w:rsidRPr="00E23938">
        <w:rPr>
          <w:sz w:val="24"/>
          <w:szCs w:val="24"/>
          <w:lang w:val="bg-BG" w:eastAsia="bg-BG"/>
        </w:rPr>
        <w:t>„</w:t>
      </w:r>
      <w:r w:rsidR="00C73016">
        <w:rPr>
          <w:sz w:val="24"/>
          <w:szCs w:val="24"/>
          <w:lang w:val="bg-BG" w:eastAsia="bg-BG"/>
        </w:rPr>
        <w:t>Непреки дейности</w:t>
      </w:r>
      <w:r w:rsidRPr="00E23938">
        <w:rPr>
          <w:sz w:val="24"/>
          <w:szCs w:val="24"/>
          <w:lang w:val="bg-BG" w:eastAsia="bg-BG"/>
        </w:rPr>
        <w:t>“</w:t>
      </w:r>
      <w:r w:rsidRPr="005A1422">
        <w:rPr>
          <w:sz w:val="24"/>
          <w:szCs w:val="24"/>
          <w:lang w:val="bg-BG" w:eastAsia="bg-BG"/>
        </w:rPr>
        <w:t xml:space="preserve"> на</w:t>
      </w:r>
      <w:r>
        <w:rPr>
          <w:sz w:val="24"/>
          <w:szCs w:val="24"/>
          <w:lang w:val="bg-BG" w:eastAsia="bg-BG"/>
        </w:rPr>
        <w:t xml:space="preserve"> </w:t>
      </w:r>
      <w:r w:rsidR="00E23938">
        <w:rPr>
          <w:sz w:val="24"/>
          <w:szCs w:val="24"/>
          <w:lang w:val="bg-BG" w:eastAsia="bg-BG"/>
        </w:rPr>
        <w:t>секция</w:t>
      </w:r>
      <w:r w:rsidRPr="00B003D6">
        <w:rPr>
          <w:sz w:val="24"/>
          <w:szCs w:val="24"/>
          <w:lang w:val="bg-BG" w:eastAsia="bg-BG"/>
        </w:rPr>
        <w:t xml:space="preserve"> 1</w:t>
      </w:r>
      <w:r w:rsidR="00945231">
        <w:rPr>
          <w:sz w:val="24"/>
          <w:szCs w:val="24"/>
          <w:lang w:val="bg-BG" w:eastAsia="bg-BG"/>
        </w:rPr>
        <w:t>1</w:t>
      </w:r>
      <w:r w:rsidRPr="00B003D6">
        <w:rPr>
          <w:sz w:val="24"/>
          <w:szCs w:val="24"/>
          <w:lang w:val="bg-BG" w:eastAsia="bg-BG"/>
        </w:rPr>
        <w:t xml:space="preserve"> „Допълнителна информация необходима за оценка на проектното предложение“ на Формуляра за кандидатстване.</w:t>
      </w:r>
    </w:p>
    <w:p w14:paraId="2284B71E" w14:textId="5871AC40" w:rsidR="009D0810" w:rsidRPr="0046615F" w:rsidRDefault="0046615F" w:rsidP="009D0810">
      <w:pPr>
        <w:spacing w:line="360" w:lineRule="auto"/>
        <w:ind w:firstLine="708"/>
        <w:jc w:val="both"/>
        <w:rPr>
          <w:sz w:val="24"/>
          <w:szCs w:val="24"/>
          <w:lang w:val="bg-BG"/>
        </w:rPr>
      </w:pPr>
      <w:r w:rsidRPr="00590C18">
        <w:rPr>
          <w:sz w:val="24"/>
          <w:szCs w:val="24"/>
          <w:lang w:val="bg-BG"/>
        </w:rPr>
        <w:t xml:space="preserve">При описание на непреките дейности следва да се има предвид, че провеждането на съответните процедури за определянето на изпълнител по реда на Глава четвърта (Специални правила за определяне на изпълнител от бенефициенти на безвъзмездна финансова помощ) от ЗУСЕФСУ не представляват отделни дейности, а представляват част от изпълнението на съответните основни дейности по проекта. </w:t>
      </w:r>
      <w:r w:rsidRPr="00590C18">
        <w:rPr>
          <w:b/>
          <w:bCs/>
          <w:sz w:val="24"/>
          <w:szCs w:val="24"/>
          <w:lang w:val="bg-BG"/>
        </w:rPr>
        <w:t xml:space="preserve">В тази връзка възлагането на дейности на външен изпълнител следва да се посочи в секция </w:t>
      </w:r>
      <w:r>
        <w:rPr>
          <w:b/>
          <w:bCs/>
          <w:sz w:val="24"/>
          <w:szCs w:val="24"/>
          <w:lang w:val="bg-BG"/>
        </w:rPr>
        <w:t>4</w:t>
      </w:r>
      <w:r w:rsidRPr="00590C18">
        <w:rPr>
          <w:b/>
          <w:bCs/>
          <w:sz w:val="24"/>
          <w:szCs w:val="24"/>
          <w:lang w:val="bg-BG"/>
        </w:rPr>
        <w:t xml:space="preserve"> „План за изпълнение/дейности по проекта“, поле „Начин на изпълнение“ на съответната </w:t>
      </w:r>
      <w:r w:rsidRPr="00590C18">
        <w:rPr>
          <w:b/>
          <w:bCs/>
          <w:sz w:val="24"/>
          <w:szCs w:val="24"/>
          <w:lang w:val="bg-BG"/>
        </w:rPr>
        <w:lastRenderedPageBreak/>
        <w:t>дейност, за която се отнася, единствено като метод/средство за нейното изпълнение.</w:t>
      </w:r>
      <w:r w:rsidRPr="00590C18">
        <w:rPr>
          <w:sz w:val="24"/>
          <w:szCs w:val="24"/>
          <w:lang w:val="bg-BG"/>
        </w:rPr>
        <w:t xml:space="preserve"> Доставчиците на стоки и услуги, необходими за реализиране на дейностите, следва да бъдат избирани по реда на Закона за обществените поръчки, Закона за управление на средствата от европейските фондове при споделено управление и относимата действаща нормативна уредба, въз основа на открити, прозрачни, в достатъчна степен публични и недискриминационни процедури, като по този начин се гарантира, че извършването на доставки и предоставянето на услуги ще се извършва при пазарни условия.</w:t>
      </w:r>
    </w:p>
    <w:p w14:paraId="402B29D4" w14:textId="10700F42" w:rsidR="00305A07" w:rsidRPr="00B003D6" w:rsidRDefault="00305A07" w:rsidP="00305A07">
      <w:pPr>
        <w:spacing w:line="360" w:lineRule="auto"/>
        <w:ind w:left="117" w:right="82" w:firstLine="708"/>
        <w:jc w:val="both"/>
        <w:rPr>
          <w:lang w:val="bg-BG"/>
        </w:rPr>
      </w:pPr>
      <w:r w:rsidRPr="00B003D6">
        <w:rPr>
          <w:sz w:val="24"/>
          <w:szCs w:val="24"/>
          <w:lang w:val="bg-BG"/>
        </w:rPr>
        <w:t xml:space="preserve">Планът за изпълнение на проекта се генерира автоматично от системата на базата на информацията, която ще попълните в секция </w:t>
      </w:r>
      <w:r w:rsidR="0046615F">
        <w:rPr>
          <w:sz w:val="24"/>
          <w:szCs w:val="24"/>
          <w:lang w:val="bg-BG"/>
        </w:rPr>
        <w:t>4</w:t>
      </w:r>
      <w:r w:rsidRPr="00B003D6">
        <w:rPr>
          <w:sz w:val="24"/>
          <w:szCs w:val="24"/>
          <w:lang w:val="bg-BG"/>
        </w:rPr>
        <w:t xml:space="preserve">. </w:t>
      </w:r>
      <w:r w:rsidRPr="00B003D6">
        <w:rPr>
          <w:sz w:val="24"/>
          <w:szCs w:val="24"/>
          <w:lang w:val="bg-BG" w:eastAsia="bg-BG"/>
        </w:rPr>
        <w:t>„План за изпълнение/Дейности по проекта“</w:t>
      </w:r>
      <w:r w:rsidRPr="00B003D6">
        <w:rPr>
          <w:sz w:val="24"/>
          <w:szCs w:val="24"/>
          <w:lang w:val="bg-BG"/>
        </w:rPr>
        <w:t xml:space="preserve">. </w:t>
      </w:r>
      <w:r w:rsidRPr="00B003D6">
        <w:rPr>
          <w:b/>
          <w:sz w:val="24"/>
          <w:szCs w:val="24"/>
          <w:lang w:val="bg-BG"/>
        </w:rPr>
        <w:t>Кандидатът следва да предвиди балансирано разпределение на дейностите, като осигури възможност за паралелно изпълнение на дейностите, съобразно идентифицираните нужди</w:t>
      </w:r>
      <w:r w:rsidRPr="00B003D6">
        <w:rPr>
          <w:sz w:val="24"/>
          <w:szCs w:val="24"/>
          <w:lang w:val="bg-BG"/>
        </w:rPr>
        <w:t>.</w:t>
      </w:r>
    </w:p>
    <w:p w14:paraId="52F08880" w14:textId="77777777" w:rsidR="00305A07" w:rsidRPr="00B003D6" w:rsidRDefault="00305A07" w:rsidP="00305A07">
      <w:pPr>
        <w:spacing w:line="360" w:lineRule="auto"/>
        <w:ind w:left="117" w:right="73" w:firstLine="708"/>
        <w:rPr>
          <w:sz w:val="24"/>
          <w:szCs w:val="24"/>
          <w:lang w:val="bg-BG"/>
        </w:rPr>
      </w:pPr>
      <w:r w:rsidRPr="00B003D6">
        <w:rPr>
          <w:b/>
          <w:sz w:val="24"/>
          <w:szCs w:val="24"/>
          <w:lang w:val="bg-BG"/>
        </w:rPr>
        <w:t xml:space="preserve">За да добавите дейност по проекта </w:t>
      </w:r>
      <w:r w:rsidRPr="00B003D6">
        <w:rPr>
          <w:sz w:val="24"/>
          <w:szCs w:val="24"/>
          <w:lang w:val="bg-BG"/>
        </w:rPr>
        <w:t xml:space="preserve">следва да </w:t>
      </w:r>
      <w:r w:rsidRPr="00B003D6">
        <w:rPr>
          <w:b/>
          <w:sz w:val="24"/>
          <w:szCs w:val="24"/>
          <w:lang w:val="bg-BG"/>
        </w:rPr>
        <w:t>натиснете бутона „Добави“</w:t>
      </w:r>
      <w:r w:rsidRPr="00B003D6">
        <w:rPr>
          <w:sz w:val="24"/>
          <w:szCs w:val="24"/>
          <w:lang w:val="bg-BG"/>
        </w:rPr>
        <w:t xml:space="preserve">. За всяка една дейност е </w:t>
      </w:r>
      <w:r w:rsidRPr="00B003D6">
        <w:rPr>
          <w:b/>
          <w:sz w:val="24"/>
          <w:szCs w:val="24"/>
          <w:lang w:val="bg-BG"/>
        </w:rPr>
        <w:t>задължително попълването на следните полета</w:t>
      </w:r>
      <w:r w:rsidRPr="00B003D6">
        <w:rPr>
          <w:sz w:val="24"/>
          <w:szCs w:val="24"/>
          <w:lang w:val="bg-BG"/>
        </w:rPr>
        <w:t>:</w:t>
      </w:r>
    </w:p>
    <w:p w14:paraId="70B18936" w14:textId="638FFECA" w:rsidR="00305A07" w:rsidRPr="00B003D6" w:rsidRDefault="00305A07" w:rsidP="00305A07">
      <w:pPr>
        <w:tabs>
          <w:tab w:val="left" w:pos="1180"/>
        </w:tabs>
        <w:spacing w:before="7"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Организация отговорна за изпълнението на дейността </w:t>
      </w:r>
      <w:r w:rsidRPr="00B003D6">
        <w:rPr>
          <w:sz w:val="24"/>
          <w:szCs w:val="24"/>
          <w:lang w:val="bg-BG"/>
        </w:rPr>
        <w:t xml:space="preserve">– </w:t>
      </w:r>
      <w:r w:rsidR="009242DA" w:rsidRPr="009242DA">
        <w:rPr>
          <w:sz w:val="24"/>
          <w:szCs w:val="24"/>
          <w:lang w:val="bg-BG"/>
        </w:rPr>
        <w:t xml:space="preserve">информацията ще се визуализира автоматично след като се въведат разходите за съответната дейност в секция 7. „Бюджет (в лева)“, и се попълни поле „Детайли“ – </w:t>
      </w:r>
      <w:r w:rsidR="00BA4255">
        <w:rPr>
          <w:sz w:val="24"/>
          <w:szCs w:val="24"/>
          <w:lang w:val="bg-BG"/>
        </w:rPr>
        <w:t xml:space="preserve">падащо меню </w:t>
      </w:r>
      <w:r w:rsidR="009242DA" w:rsidRPr="009242DA">
        <w:rPr>
          <w:sz w:val="24"/>
          <w:szCs w:val="24"/>
          <w:lang w:val="bg-BG"/>
        </w:rPr>
        <w:t>„Организация“</w:t>
      </w:r>
      <w:r w:rsidR="009242DA">
        <w:rPr>
          <w:sz w:val="24"/>
          <w:szCs w:val="24"/>
          <w:lang w:val="bg-BG"/>
        </w:rPr>
        <w:t xml:space="preserve"> </w:t>
      </w:r>
      <w:r w:rsidR="009242DA" w:rsidRPr="009242DA">
        <w:rPr>
          <w:sz w:val="24"/>
          <w:szCs w:val="24"/>
          <w:lang w:val="bg-BG"/>
        </w:rPr>
        <w:t>на проектното предложение;</w:t>
      </w:r>
      <w:r w:rsidRPr="00B003D6">
        <w:rPr>
          <w:sz w:val="24"/>
          <w:szCs w:val="24"/>
          <w:lang w:val="bg-BG"/>
        </w:rPr>
        <w:t xml:space="preserve"> </w:t>
      </w:r>
    </w:p>
    <w:p w14:paraId="65E9E057" w14:textId="77777777" w:rsidR="00305A07" w:rsidRPr="00B003D6" w:rsidRDefault="00305A07" w:rsidP="00305A07">
      <w:pPr>
        <w:tabs>
          <w:tab w:val="left" w:pos="1180"/>
        </w:tabs>
        <w:spacing w:before="4" w:line="360" w:lineRule="auto"/>
        <w:ind w:left="1197" w:right="77"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Дейност </w:t>
      </w:r>
      <w:r w:rsidRPr="00B003D6">
        <w:rPr>
          <w:sz w:val="24"/>
          <w:szCs w:val="24"/>
          <w:lang w:val="bg-BG"/>
        </w:rPr>
        <w:t>– в това поле се посочва заглавието на съответната дейност, която ще бъде изпълнявана по проекта;</w:t>
      </w:r>
    </w:p>
    <w:p w14:paraId="58505008" w14:textId="7689247B" w:rsidR="00305A07" w:rsidRPr="00EE3C5C" w:rsidRDefault="00305A07" w:rsidP="00305A07">
      <w:pPr>
        <w:tabs>
          <w:tab w:val="left" w:pos="1180"/>
        </w:tabs>
        <w:spacing w:before="3" w:line="360" w:lineRule="auto"/>
        <w:ind w:left="1197" w:right="76" w:hanging="360"/>
        <w:jc w:val="both"/>
        <w:rPr>
          <w:sz w:val="24"/>
          <w:szCs w:val="24"/>
          <w:lang w:val="bg-BG"/>
        </w:rPr>
      </w:pPr>
      <w:r w:rsidRPr="00B003D6">
        <w:rPr>
          <w:sz w:val="24"/>
          <w:szCs w:val="24"/>
          <w:lang w:val="bg-BG"/>
        </w:rPr>
        <w:t>-</w:t>
      </w:r>
      <w:r w:rsidRPr="00B003D6">
        <w:rPr>
          <w:sz w:val="24"/>
          <w:szCs w:val="24"/>
          <w:lang w:val="bg-BG"/>
        </w:rPr>
        <w:tab/>
      </w:r>
      <w:r w:rsidRPr="00B003D6">
        <w:rPr>
          <w:b/>
          <w:sz w:val="24"/>
          <w:szCs w:val="24"/>
          <w:lang w:val="bg-BG"/>
        </w:rPr>
        <w:t xml:space="preserve">Описание </w:t>
      </w:r>
      <w:r w:rsidRPr="00EE3C5C">
        <w:rPr>
          <w:sz w:val="24"/>
          <w:szCs w:val="24"/>
          <w:lang w:val="bg-BG"/>
        </w:rPr>
        <w:t xml:space="preserve">– </w:t>
      </w:r>
      <w:r w:rsidR="00BA4255">
        <w:rPr>
          <w:sz w:val="24"/>
          <w:szCs w:val="24"/>
          <w:lang w:val="bg-BG"/>
        </w:rPr>
        <w:t xml:space="preserve">до 4000 символа – </w:t>
      </w:r>
      <w:r w:rsidRPr="00EE3C5C">
        <w:rPr>
          <w:sz w:val="24"/>
          <w:szCs w:val="24"/>
          <w:lang w:val="bg-BG"/>
        </w:rPr>
        <w:t>тук следва да бъде описана целта на дейността, какво включва самата дейност и етапите за нейното изпълнение;</w:t>
      </w:r>
    </w:p>
    <w:p w14:paraId="1C1B285D" w14:textId="207F8B1F" w:rsidR="00305A07" w:rsidRPr="00EE3C5C" w:rsidRDefault="00305A07" w:rsidP="00305A07">
      <w:pPr>
        <w:tabs>
          <w:tab w:val="left" w:pos="1180"/>
        </w:tabs>
        <w:spacing w:before="3" w:line="360" w:lineRule="auto"/>
        <w:ind w:left="1197" w:right="78"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Начин на изпълнение</w:t>
      </w:r>
      <w:r>
        <w:rPr>
          <w:b/>
          <w:sz w:val="24"/>
          <w:szCs w:val="24"/>
          <w:lang w:val="bg-BG"/>
        </w:rPr>
        <w:t xml:space="preserve"> </w:t>
      </w:r>
      <w:r w:rsidRPr="00EE3C5C">
        <w:rPr>
          <w:sz w:val="24"/>
          <w:szCs w:val="24"/>
          <w:lang w:val="bg-BG"/>
        </w:rPr>
        <w:t xml:space="preserve">– </w:t>
      </w:r>
      <w:r w:rsidR="00BA4255">
        <w:rPr>
          <w:sz w:val="24"/>
          <w:szCs w:val="24"/>
          <w:lang w:val="bg-BG"/>
        </w:rPr>
        <w:t xml:space="preserve">до 3 000 символа – </w:t>
      </w:r>
      <w:r w:rsidRPr="00EE3C5C">
        <w:rPr>
          <w:sz w:val="24"/>
          <w:szCs w:val="24"/>
          <w:lang w:val="bg-BG"/>
        </w:rPr>
        <w:t>тук трябва да се опишат методи</w:t>
      </w:r>
      <w:r w:rsidR="000664AC">
        <w:rPr>
          <w:sz w:val="24"/>
          <w:szCs w:val="24"/>
          <w:lang w:val="bg-BG"/>
        </w:rPr>
        <w:t>те</w:t>
      </w:r>
      <w:r w:rsidRPr="00EE3C5C">
        <w:rPr>
          <w:sz w:val="24"/>
          <w:szCs w:val="24"/>
          <w:lang w:val="bg-BG"/>
        </w:rPr>
        <w:t xml:space="preserve"> за изпълнение на дейността</w:t>
      </w:r>
      <w:r w:rsidR="00F73E4B">
        <w:rPr>
          <w:sz w:val="24"/>
          <w:szCs w:val="24"/>
          <w:lang w:val="bg-BG"/>
        </w:rPr>
        <w:t xml:space="preserve"> и </w:t>
      </w:r>
      <w:r w:rsidR="00F73E4B" w:rsidRPr="00F73E4B">
        <w:rPr>
          <w:sz w:val="24"/>
          <w:szCs w:val="24"/>
          <w:lang w:val="bg-BG"/>
        </w:rPr>
        <w:t xml:space="preserve">необходимите </w:t>
      </w:r>
      <w:bookmarkStart w:id="4" w:name="_Hlk178346188"/>
      <w:r w:rsidR="00F73E4B" w:rsidRPr="00F73E4B">
        <w:rPr>
          <w:sz w:val="24"/>
          <w:szCs w:val="24"/>
          <w:lang w:val="bg-BG"/>
        </w:rPr>
        <w:t xml:space="preserve">ресурси </w:t>
      </w:r>
      <w:bookmarkEnd w:id="4"/>
      <w:r w:rsidR="00F73E4B" w:rsidRPr="00F73E4B">
        <w:rPr>
          <w:sz w:val="24"/>
          <w:szCs w:val="24"/>
          <w:lang w:val="bg-BG"/>
        </w:rPr>
        <w:t xml:space="preserve">за всяка </w:t>
      </w:r>
      <w:proofErr w:type="spellStart"/>
      <w:r w:rsidR="00F73E4B" w:rsidRPr="00F73E4B">
        <w:rPr>
          <w:sz w:val="24"/>
          <w:szCs w:val="24"/>
          <w:lang w:val="bg-BG"/>
        </w:rPr>
        <w:t>поддейност</w:t>
      </w:r>
      <w:proofErr w:type="spellEnd"/>
      <w:r w:rsidR="00F73E4B" w:rsidRPr="00F73E4B">
        <w:rPr>
          <w:sz w:val="24"/>
          <w:szCs w:val="24"/>
          <w:lang w:val="bg-BG"/>
        </w:rPr>
        <w:t xml:space="preserve">, </w:t>
      </w:r>
      <w:r w:rsidR="00F73E4B">
        <w:rPr>
          <w:sz w:val="24"/>
          <w:szCs w:val="24"/>
          <w:lang w:val="bg-BG"/>
        </w:rPr>
        <w:t>така че</w:t>
      </w:r>
      <w:r w:rsidR="00F73E4B" w:rsidRPr="00F73E4B">
        <w:rPr>
          <w:sz w:val="24"/>
          <w:szCs w:val="24"/>
          <w:lang w:val="bg-BG"/>
        </w:rPr>
        <w:t xml:space="preserve"> да е видно, че размерите на единичните разходи и размерът на единната ставка по операцията са спазени и разходите не се дублират</w:t>
      </w:r>
      <w:r w:rsidR="003A6001">
        <w:rPr>
          <w:sz w:val="24"/>
          <w:szCs w:val="24"/>
          <w:lang w:val="bg-BG"/>
        </w:rPr>
        <w:t>;</w:t>
      </w:r>
    </w:p>
    <w:p w14:paraId="58E82903" w14:textId="262E73E9" w:rsidR="00305A07" w:rsidRPr="00B003D6" w:rsidRDefault="00305A07" w:rsidP="00305A07">
      <w:pPr>
        <w:tabs>
          <w:tab w:val="left" w:pos="1180"/>
        </w:tabs>
        <w:spacing w:before="6" w:line="359" w:lineRule="auto"/>
        <w:ind w:left="1197" w:right="74" w:hanging="360"/>
        <w:jc w:val="both"/>
        <w:rPr>
          <w:sz w:val="24"/>
          <w:szCs w:val="24"/>
          <w:lang w:val="bg-BG"/>
        </w:rPr>
      </w:pPr>
      <w:r w:rsidRPr="00EE3C5C">
        <w:rPr>
          <w:sz w:val="24"/>
          <w:szCs w:val="24"/>
          <w:lang w:val="bg-BG"/>
        </w:rPr>
        <w:t>-</w:t>
      </w:r>
      <w:r w:rsidRPr="00EE3C5C">
        <w:rPr>
          <w:sz w:val="24"/>
          <w:szCs w:val="24"/>
          <w:lang w:val="bg-BG"/>
        </w:rPr>
        <w:tab/>
      </w:r>
      <w:r w:rsidRPr="00EE3C5C">
        <w:rPr>
          <w:b/>
          <w:sz w:val="24"/>
          <w:szCs w:val="24"/>
          <w:lang w:val="bg-BG"/>
        </w:rPr>
        <w:t>Резултат</w:t>
      </w:r>
      <w:r>
        <w:rPr>
          <w:b/>
          <w:sz w:val="24"/>
          <w:szCs w:val="24"/>
          <w:lang w:val="bg-BG"/>
        </w:rPr>
        <w:t xml:space="preserve"> </w:t>
      </w:r>
      <w:r w:rsidR="00275CCD" w:rsidRPr="00275CCD">
        <w:rPr>
          <w:sz w:val="24"/>
          <w:szCs w:val="24"/>
          <w:lang w:val="bg-BG"/>
        </w:rPr>
        <w:t xml:space="preserve">– до 3 000 символа </w:t>
      </w:r>
      <w:r w:rsidRPr="00B003D6">
        <w:rPr>
          <w:sz w:val="24"/>
          <w:szCs w:val="24"/>
          <w:lang w:val="bg-BG"/>
        </w:rPr>
        <w:t xml:space="preserve">–опишете </w:t>
      </w:r>
      <w:r w:rsidR="003A6001">
        <w:rPr>
          <w:sz w:val="24"/>
          <w:szCs w:val="24"/>
          <w:lang w:val="bg-BG"/>
        </w:rPr>
        <w:t xml:space="preserve">очакваните конкретни </w:t>
      </w:r>
      <w:r w:rsidRPr="00B003D6">
        <w:rPr>
          <w:sz w:val="24"/>
          <w:szCs w:val="24"/>
          <w:lang w:val="bg-BG"/>
        </w:rPr>
        <w:t xml:space="preserve">резултати от </w:t>
      </w:r>
      <w:r w:rsidR="003A6001">
        <w:rPr>
          <w:sz w:val="24"/>
          <w:szCs w:val="24"/>
          <w:lang w:val="bg-BG"/>
        </w:rPr>
        <w:t>изпълнението на планираната</w:t>
      </w:r>
      <w:r w:rsidRPr="00B003D6">
        <w:rPr>
          <w:sz w:val="24"/>
          <w:szCs w:val="24"/>
          <w:lang w:val="bg-BG"/>
        </w:rPr>
        <w:t xml:space="preserve"> дейност</w:t>
      </w:r>
      <w:r w:rsidR="00176D91" w:rsidRPr="00176D91">
        <w:rPr>
          <w:sz w:val="24"/>
          <w:szCs w:val="24"/>
          <w:lang w:val="bg-BG"/>
        </w:rPr>
        <w:t>, включително посочете за изпълнението на кои индикатори допринася дейността, както и стойност на съответния индикатор. Индикаторите и стойностите им, посочени в секция 4 „План за изпълнение/Дейности по проекта ― поле „Резултат“, следва да съответстват на индикаторите и стойностите, посочени в секция 5 „Индикатори“ от Формуляра за кандидатстване.</w:t>
      </w:r>
      <w:r w:rsidRPr="00B003D6">
        <w:rPr>
          <w:sz w:val="24"/>
          <w:szCs w:val="24"/>
          <w:lang w:val="bg-BG"/>
        </w:rPr>
        <w:t>;</w:t>
      </w:r>
    </w:p>
    <w:p w14:paraId="5D7A3EE4" w14:textId="77777777" w:rsidR="00305A07" w:rsidRPr="00B003D6" w:rsidRDefault="00305A07" w:rsidP="00305A07">
      <w:pPr>
        <w:tabs>
          <w:tab w:val="left" w:pos="1180"/>
        </w:tabs>
        <w:spacing w:before="7" w:line="359" w:lineRule="auto"/>
        <w:ind w:left="1197" w:right="79" w:hanging="360"/>
        <w:jc w:val="both"/>
        <w:rPr>
          <w:sz w:val="24"/>
          <w:szCs w:val="24"/>
          <w:lang w:val="bg-BG"/>
        </w:rPr>
      </w:pPr>
      <w:r w:rsidRPr="00B003D6">
        <w:rPr>
          <w:sz w:val="24"/>
          <w:szCs w:val="24"/>
          <w:lang w:val="bg-BG"/>
        </w:rPr>
        <w:lastRenderedPageBreak/>
        <w:t>-</w:t>
      </w:r>
      <w:r w:rsidRPr="00B003D6">
        <w:rPr>
          <w:sz w:val="24"/>
          <w:szCs w:val="24"/>
          <w:lang w:val="bg-BG"/>
        </w:rPr>
        <w:tab/>
      </w:r>
      <w:r w:rsidRPr="00B003D6">
        <w:rPr>
          <w:b/>
          <w:sz w:val="24"/>
          <w:szCs w:val="24"/>
          <w:lang w:val="bg-BG"/>
        </w:rPr>
        <w:t xml:space="preserve">Месец за стартиране на дейността </w:t>
      </w:r>
      <w:r w:rsidRPr="00B003D6">
        <w:rPr>
          <w:sz w:val="24"/>
          <w:szCs w:val="24"/>
          <w:lang w:val="bg-BG"/>
        </w:rPr>
        <w:t>– посочва се в кой проектен месец се предвижда да стартира тази дейност (пример: 1-ви проектен месец);</w:t>
      </w:r>
    </w:p>
    <w:p w14:paraId="35CB92C3" w14:textId="1B2AA3E0" w:rsidR="00305A07" w:rsidRPr="00B003D6" w:rsidRDefault="00305A07" w:rsidP="00305A07">
      <w:pPr>
        <w:spacing w:before="7"/>
        <w:ind w:left="837"/>
        <w:rPr>
          <w:sz w:val="24"/>
          <w:szCs w:val="24"/>
          <w:lang w:val="bg-BG"/>
        </w:rPr>
      </w:pPr>
      <w:r w:rsidRPr="00B003D6">
        <w:rPr>
          <w:sz w:val="24"/>
          <w:szCs w:val="24"/>
          <w:lang w:val="bg-BG"/>
        </w:rPr>
        <w:t xml:space="preserve">- </w:t>
      </w:r>
      <w:r w:rsidR="003A6001">
        <w:rPr>
          <w:sz w:val="24"/>
          <w:szCs w:val="24"/>
          <w:lang w:val="bg-BG"/>
        </w:rPr>
        <w:t xml:space="preserve">   </w:t>
      </w:r>
      <w:r w:rsidRPr="00B003D6">
        <w:rPr>
          <w:b/>
          <w:sz w:val="24"/>
          <w:szCs w:val="24"/>
          <w:lang w:val="bg-BG"/>
        </w:rPr>
        <w:t xml:space="preserve">Продължителност на дейността </w:t>
      </w:r>
      <w:r w:rsidRPr="00B003D6">
        <w:rPr>
          <w:sz w:val="24"/>
          <w:szCs w:val="24"/>
          <w:lang w:val="bg-BG"/>
        </w:rPr>
        <w:t>– посочват се брой месеци;</w:t>
      </w:r>
    </w:p>
    <w:p w14:paraId="5DCA05D3" w14:textId="77777777" w:rsidR="00305A07" w:rsidRPr="00B003D6" w:rsidRDefault="00305A07" w:rsidP="00305A07">
      <w:pPr>
        <w:spacing w:before="7" w:line="120" w:lineRule="exact"/>
        <w:rPr>
          <w:sz w:val="13"/>
          <w:szCs w:val="13"/>
          <w:lang w:val="bg-BG"/>
        </w:rPr>
      </w:pPr>
    </w:p>
    <w:p w14:paraId="2A4E5854" w14:textId="0CFD326C" w:rsidR="00305A07" w:rsidRPr="00B003D6" w:rsidRDefault="00305A07" w:rsidP="00305A07">
      <w:pPr>
        <w:tabs>
          <w:tab w:val="left" w:pos="1180"/>
        </w:tabs>
        <w:spacing w:line="360" w:lineRule="auto"/>
        <w:ind w:left="1197" w:right="72" w:hanging="360"/>
        <w:jc w:val="both"/>
        <w:rPr>
          <w:lang w:val="bg-BG"/>
        </w:rPr>
      </w:pPr>
      <w:r w:rsidRPr="00B003D6">
        <w:rPr>
          <w:sz w:val="24"/>
          <w:szCs w:val="24"/>
          <w:lang w:val="bg-BG"/>
        </w:rPr>
        <w:t>-</w:t>
      </w:r>
      <w:r w:rsidRPr="00B003D6">
        <w:rPr>
          <w:sz w:val="24"/>
          <w:szCs w:val="24"/>
          <w:lang w:val="bg-BG"/>
        </w:rPr>
        <w:tab/>
      </w:r>
      <w:r w:rsidRPr="00B003D6">
        <w:rPr>
          <w:b/>
          <w:sz w:val="24"/>
          <w:szCs w:val="24"/>
          <w:lang w:val="bg-BG"/>
        </w:rPr>
        <w:t>Полето „Стойност</w:t>
      </w:r>
      <w:r w:rsidRPr="00B003D6">
        <w:rPr>
          <w:sz w:val="24"/>
          <w:szCs w:val="24"/>
          <w:lang w:val="bg-BG"/>
        </w:rPr>
        <w:t xml:space="preserve">” – </w:t>
      </w:r>
      <w:r w:rsidR="003A6001" w:rsidRPr="003A6001">
        <w:rPr>
          <w:sz w:val="24"/>
          <w:szCs w:val="24"/>
          <w:lang w:val="bg-BG"/>
        </w:rPr>
        <w:t xml:space="preserve">стойността ще се визуализира автоматично след като се въведат разходите в секция </w:t>
      </w:r>
      <w:r w:rsidR="0046615F">
        <w:rPr>
          <w:sz w:val="24"/>
          <w:szCs w:val="24"/>
          <w:lang w:val="bg-BG"/>
        </w:rPr>
        <w:t>7</w:t>
      </w:r>
      <w:r w:rsidR="003A6001" w:rsidRPr="003A6001">
        <w:rPr>
          <w:sz w:val="24"/>
          <w:szCs w:val="24"/>
          <w:lang w:val="bg-BG"/>
        </w:rPr>
        <w:t xml:space="preserve">. „Бюджет (в лева)“, поле „Детайли“ на </w:t>
      </w:r>
      <w:r w:rsidR="0040583C">
        <w:rPr>
          <w:sz w:val="24"/>
          <w:szCs w:val="24"/>
          <w:lang w:val="bg-BG"/>
        </w:rPr>
        <w:t>проектното предложение</w:t>
      </w:r>
      <w:r w:rsidR="003A6001" w:rsidRPr="003A6001">
        <w:rPr>
          <w:sz w:val="24"/>
          <w:szCs w:val="24"/>
          <w:lang w:val="bg-BG"/>
        </w:rPr>
        <w:t>.</w:t>
      </w:r>
    </w:p>
    <w:p w14:paraId="1A9F5ED7" w14:textId="77777777" w:rsidR="00305A07" w:rsidRDefault="00305A07" w:rsidP="00305A07">
      <w:pPr>
        <w:ind w:left="825"/>
        <w:rPr>
          <w:lang w:val="bg-BG"/>
        </w:rPr>
      </w:pPr>
      <w:r w:rsidRPr="00B003D6">
        <w:rPr>
          <w:sz w:val="24"/>
          <w:szCs w:val="24"/>
          <w:lang w:val="bg-BG"/>
        </w:rPr>
        <w:t>За да добавите следващ</w:t>
      </w:r>
      <w:r>
        <w:rPr>
          <w:sz w:val="24"/>
          <w:szCs w:val="24"/>
          <w:lang w:val="bg-BG"/>
        </w:rPr>
        <w:t xml:space="preserve">ата </w:t>
      </w:r>
      <w:r w:rsidRPr="00B003D6">
        <w:rPr>
          <w:sz w:val="24"/>
          <w:szCs w:val="24"/>
          <w:lang w:val="bg-BG"/>
        </w:rPr>
        <w:t>дейност, повторете стъпките отново.</w:t>
      </w:r>
    </w:p>
    <w:p w14:paraId="12F49395" w14:textId="62C41DA0" w:rsidR="00BC0F1A" w:rsidRDefault="00BC0F1A" w:rsidP="00EE3C5C">
      <w:pPr>
        <w:spacing w:line="360" w:lineRule="auto"/>
        <w:jc w:val="both"/>
        <w:rPr>
          <w:b/>
          <w:sz w:val="24"/>
          <w:szCs w:val="24"/>
          <w:u w:val="single"/>
          <w:lang w:val="bg-BG" w:eastAsia="bg-BG"/>
        </w:rPr>
      </w:pPr>
    </w:p>
    <w:p w14:paraId="25604619" w14:textId="4AEA02C2" w:rsidR="0099321E" w:rsidRPr="00B003D6" w:rsidRDefault="0099321E" w:rsidP="0099321E">
      <w:pPr>
        <w:spacing w:line="360" w:lineRule="auto"/>
        <w:jc w:val="both"/>
        <w:rPr>
          <w:lang w:val="bg-BG"/>
        </w:rPr>
      </w:pPr>
      <w:r w:rsidRPr="00B003D6">
        <w:rPr>
          <w:b/>
          <w:sz w:val="24"/>
          <w:szCs w:val="24"/>
          <w:u w:val="single"/>
          <w:lang w:val="bg-BG" w:eastAsia="bg-BG"/>
        </w:rPr>
        <w:t xml:space="preserve">ПОПЪЛВАНЕ НА СЕКЦИЯ </w:t>
      </w:r>
      <w:r w:rsidR="0046615F">
        <w:rPr>
          <w:b/>
          <w:sz w:val="24"/>
          <w:szCs w:val="24"/>
          <w:u w:val="single"/>
          <w:lang w:val="bg-BG" w:eastAsia="bg-BG"/>
        </w:rPr>
        <w:t>5</w:t>
      </w:r>
      <w:r w:rsidRPr="00B003D6">
        <w:rPr>
          <w:b/>
          <w:sz w:val="24"/>
          <w:szCs w:val="24"/>
          <w:u w:val="single"/>
          <w:lang w:val="bg-BG" w:eastAsia="bg-BG"/>
        </w:rPr>
        <w:t xml:space="preserve">. </w:t>
      </w:r>
      <w:r>
        <w:rPr>
          <w:b/>
          <w:sz w:val="24"/>
          <w:szCs w:val="24"/>
          <w:u w:val="single"/>
          <w:lang w:val="bg-BG" w:eastAsia="bg-BG"/>
        </w:rPr>
        <w:t>ИНДИКАТОРИ</w:t>
      </w:r>
      <w:r w:rsidRPr="00B003D6">
        <w:rPr>
          <w:b/>
          <w:sz w:val="24"/>
          <w:szCs w:val="24"/>
          <w:u w:val="single"/>
          <w:lang w:val="bg-BG" w:eastAsia="bg-BG"/>
        </w:rPr>
        <w:t xml:space="preserve"> </w:t>
      </w:r>
    </w:p>
    <w:p w14:paraId="29D76D58" w14:textId="4E208DF3" w:rsidR="00FD4BD9" w:rsidRDefault="00EE17DD" w:rsidP="00F719B4">
      <w:pPr>
        <w:spacing w:before="29" w:line="360" w:lineRule="auto"/>
        <w:ind w:left="117" w:right="73" w:firstLine="708"/>
        <w:jc w:val="both"/>
        <w:rPr>
          <w:sz w:val="24"/>
          <w:szCs w:val="24"/>
          <w:lang w:val="bg-BG"/>
        </w:rPr>
      </w:pPr>
      <w:r w:rsidRPr="00EE17DD">
        <w:rPr>
          <w:sz w:val="24"/>
          <w:szCs w:val="24"/>
          <w:lang w:val="bg-BG"/>
        </w:rPr>
        <w:t>ИСУН не позволява въвеждане на индивидуални индикатори на ниво проект от страна на кандидата.</w:t>
      </w:r>
      <w:r w:rsidR="000E63AB" w:rsidRPr="000E63AB">
        <w:t xml:space="preserve"> </w:t>
      </w:r>
    </w:p>
    <w:p w14:paraId="1F608E6D" w14:textId="7CAEC082" w:rsidR="00F719B4" w:rsidRDefault="00522F5A" w:rsidP="00F719B4">
      <w:pPr>
        <w:spacing w:before="29" w:line="360" w:lineRule="auto"/>
        <w:ind w:left="117" w:right="73" w:firstLine="708"/>
        <w:jc w:val="both"/>
        <w:rPr>
          <w:sz w:val="24"/>
          <w:szCs w:val="24"/>
          <w:lang w:val="bg-BG"/>
        </w:rPr>
      </w:pPr>
      <w:r w:rsidRPr="00522F5A">
        <w:rPr>
          <w:sz w:val="24"/>
          <w:szCs w:val="24"/>
          <w:lang w:val="bg-BG"/>
        </w:rPr>
        <w:t xml:space="preserve">Индикаторите по процедурата са </w:t>
      </w:r>
      <w:r w:rsidR="000D2F91">
        <w:rPr>
          <w:sz w:val="24"/>
          <w:szCs w:val="24"/>
          <w:lang w:val="bg-BG"/>
        </w:rPr>
        <w:t>въведени</w:t>
      </w:r>
      <w:r>
        <w:rPr>
          <w:sz w:val="24"/>
          <w:szCs w:val="24"/>
          <w:lang w:val="bg-BG"/>
        </w:rPr>
        <w:t xml:space="preserve"> </w:t>
      </w:r>
      <w:r w:rsidRPr="00522F5A">
        <w:rPr>
          <w:sz w:val="24"/>
          <w:szCs w:val="24"/>
          <w:lang w:val="bg-BG"/>
        </w:rPr>
        <w:t xml:space="preserve">от </w:t>
      </w:r>
      <w:r>
        <w:rPr>
          <w:sz w:val="24"/>
          <w:szCs w:val="24"/>
          <w:lang w:val="bg-BG"/>
        </w:rPr>
        <w:t>УО</w:t>
      </w:r>
      <w:r w:rsidRPr="00522F5A">
        <w:rPr>
          <w:sz w:val="24"/>
          <w:szCs w:val="24"/>
          <w:lang w:val="bg-BG"/>
        </w:rPr>
        <w:t xml:space="preserve"> в </w:t>
      </w:r>
      <w:r w:rsidR="004507E3">
        <w:rPr>
          <w:sz w:val="24"/>
          <w:szCs w:val="24"/>
          <w:lang w:val="bg-BG"/>
        </w:rPr>
        <w:t>ИСУН</w:t>
      </w:r>
      <w:r w:rsidRPr="00522F5A">
        <w:rPr>
          <w:sz w:val="24"/>
          <w:szCs w:val="24"/>
          <w:lang w:val="bg-BG"/>
        </w:rPr>
        <w:t xml:space="preserve">. </w:t>
      </w:r>
      <w:r w:rsidR="00F719B4" w:rsidRPr="00F719B4">
        <w:rPr>
          <w:sz w:val="24"/>
          <w:szCs w:val="24"/>
          <w:lang w:val="bg-BG"/>
        </w:rPr>
        <w:t>Индикаторите за изпълнение и индикаторите за резултат по процедурата са предварително зададени от УО в т. 7 от Условията за кандидатстване. Следва да се има предвид, че индикаторите за резултат ще се отчитат от УО в следствие на подадената от бенефициента задължителна справка за тяхното изпълнение.</w:t>
      </w:r>
      <w:r w:rsidR="008D7425">
        <w:rPr>
          <w:sz w:val="24"/>
          <w:szCs w:val="24"/>
          <w:lang w:val="bg-BG"/>
        </w:rPr>
        <w:t xml:space="preserve"> </w:t>
      </w:r>
    </w:p>
    <w:p w14:paraId="001C04E9" w14:textId="140BC804" w:rsidR="008D7425" w:rsidRPr="00F719B4" w:rsidRDefault="007F6395" w:rsidP="00F719B4">
      <w:pPr>
        <w:spacing w:before="29" w:line="360" w:lineRule="auto"/>
        <w:ind w:left="117" w:right="73" w:firstLine="708"/>
        <w:jc w:val="both"/>
        <w:rPr>
          <w:sz w:val="24"/>
          <w:szCs w:val="24"/>
          <w:lang w:val="bg-BG"/>
        </w:rPr>
      </w:pPr>
      <w:r w:rsidRPr="007F6395">
        <w:rPr>
          <w:b/>
          <w:bCs/>
          <w:sz w:val="24"/>
          <w:szCs w:val="24"/>
          <w:lang w:val="bg-BG"/>
        </w:rPr>
        <w:t>ВАЖНО!!!</w:t>
      </w:r>
      <w:r w:rsidRPr="007F6395">
        <w:rPr>
          <w:sz w:val="24"/>
          <w:szCs w:val="24"/>
          <w:lang w:val="bg-BG"/>
        </w:rPr>
        <w:t xml:space="preserve"> </w:t>
      </w:r>
      <w:r>
        <w:rPr>
          <w:sz w:val="24"/>
          <w:szCs w:val="24"/>
          <w:lang w:val="bg-BG"/>
        </w:rPr>
        <w:t>К</w:t>
      </w:r>
      <w:r w:rsidRPr="008D7425">
        <w:rPr>
          <w:sz w:val="24"/>
          <w:szCs w:val="24"/>
          <w:lang w:val="bg-BG"/>
        </w:rPr>
        <w:t>андидатите следва да включат в своето проектно предложение всички задължителни индикатори за изпълнение и за резултат</w:t>
      </w:r>
      <w:r>
        <w:rPr>
          <w:sz w:val="24"/>
          <w:szCs w:val="24"/>
          <w:lang w:val="bg-BG"/>
        </w:rPr>
        <w:t xml:space="preserve"> съгласно </w:t>
      </w:r>
      <w:r w:rsidRPr="007F6395">
        <w:rPr>
          <w:sz w:val="24"/>
          <w:szCs w:val="24"/>
          <w:lang w:val="bg-BG"/>
        </w:rPr>
        <w:t xml:space="preserve"> т. 7 от Условията за кандидатстване по настоящата процедура.</w:t>
      </w:r>
      <w:r>
        <w:rPr>
          <w:sz w:val="24"/>
          <w:szCs w:val="24"/>
          <w:lang w:val="bg-BG"/>
        </w:rPr>
        <w:t xml:space="preserve"> </w:t>
      </w:r>
    </w:p>
    <w:p w14:paraId="5644BFBE" w14:textId="70C1E10C" w:rsidR="00F719B4" w:rsidRPr="00F719B4" w:rsidRDefault="00F719B4" w:rsidP="00F719B4">
      <w:pPr>
        <w:spacing w:before="29" w:line="360" w:lineRule="auto"/>
        <w:ind w:left="117" w:right="73" w:firstLine="708"/>
        <w:jc w:val="both"/>
        <w:rPr>
          <w:sz w:val="24"/>
          <w:szCs w:val="24"/>
          <w:lang w:val="bg-BG"/>
        </w:rPr>
      </w:pPr>
      <w:r w:rsidRPr="00F719B4">
        <w:rPr>
          <w:sz w:val="24"/>
          <w:szCs w:val="24"/>
          <w:lang w:val="bg-BG"/>
        </w:rPr>
        <w:t>След въвеждане на „Местонахождение (Място на изпълнение на проекта)“ в секция 1 „Основи данни“, системата автоматично асоциира категорията регион, в рамките на който ще се изпълнява проекта – По-слабо развити региони (СЗР, СЦР, СИР, ЮИР, ЮЦР)</w:t>
      </w:r>
      <w:r w:rsidR="00275CCD">
        <w:rPr>
          <w:sz w:val="24"/>
          <w:szCs w:val="24"/>
          <w:lang w:val="bg-BG"/>
        </w:rPr>
        <w:t xml:space="preserve"> или</w:t>
      </w:r>
      <w:r w:rsidRPr="00F719B4">
        <w:rPr>
          <w:sz w:val="24"/>
          <w:szCs w:val="24"/>
          <w:lang w:val="bg-BG"/>
        </w:rPr>
        <w:t xml:space="preserve"> Регион в преход (ЮЗР).</w:t>
      </w:r>
    </w:p>
    <w:p w14:paraId="45F2B03B" w14:textId="7404F42E" w:rsidR="00C15E73" w:rsidRDefault="00F719B4" w:rsidP="00F719B4">
      <w:pPr>
        <w:spacing w:before="29" w:line="360" w:lineRule="auto"/>
        <w:ind w:left="117" w:right="73" w:firstLine="708"/>
        <w:jc w:val="both"/>
        <w:rPr>
          <w:sz w:val="24"/>
          <w:szCs w:val="24"/>
          <w:lang w:val="bg-BG"/>
        </w:rPr>
      </w:pPr>
      <w:r w:rsidRPr="00F719B4">
        <w:rPr>
          <w:sz w:val="24"/>
          <w:szCs w:val="24"/>
          <w:lang w:val="bg-BG"/>
        </w:rPr>
        <w:t>Допълнително, за улеснение на кандидатите е направена връзка с раздел „Индикатори“, където от падащото меню за конкретния кандидат ще са видими индикаторите, приложими за съответната категория регион/и, в зависимост от посоченото място за изпълнение на проекта.</w:t>
      </w:r>
    </w:p>
    <w:p w14:paraId="5C2CE721" w14:textId="3F4677DF" w:rsidR="00275CCD" w:rsidRDefault="00275CCD" w:rsidP="00522F5A">
      <w:pPr>
        <w:spacing w:before="29" w:line="360" w:lineRule="auto"/>
        <w:ind w:left="117" w:right="73" w:firstLine="708"/>
        <w:jc w:val="both"/>
        <w:rPr>
          <w:sz w:val="24"/>
          <w:szCs w:val="24"/>
          <w:lang w:val="bg-BG"/>
        </w:rPr>
      </w:pPr>
      <w:r w:rsidRPr="00275CCD">
        <w:rPr>
          <w:sz w:val="24"/>
          <w:szCs w:val="24"/>
          <w:lang w:val="bg-BG"/>
        </w:rPr>
        <w:t xml:space="preserve">Кандидатът следва да добави към своето проектно предложение </w:t>
      </w:r>
      <w:r w:rsidRPr="00023FE7">
        <w:rPr>
          <w:b/>
          <w:bCs/>
          <w:sz w:val="24"/>
          <w:szCs w:val="24"/>
          <w:lang w:val="bg-BG"/>
        </w:rPr>
        <w:t>индикаторите, посочени в т. 7 от Условията за кандидатстване</w:t>
      </w:r>
      <w:r w:rsidRPr="00275CCD">
        <w:rPr>
          <w:sz w:val="24"/>
          <w:szCs w:val="24"/>
          <w:lang w:val="bg-BG"/>
        </w:rPr>
        <w:t xml:space="preserve">, които да бъдат количествено </w:t>
      </w:r>
      <w:proofErr w:type="spellStart"/>
      <w:r w:rsidRPr="00275CCD">
        <w:rPr>
          <w:sz w:val="24"/>
          <w:szCs w:val="24"/>
          <w:lang w:val="bg-BG"/>
        </w:rPr>
        <w:t>остойностени</w:t>
      </w:r>
      <w:proofErr w:type="spellEnd"/>
      <w:r w:rsidRPr="00275CCD">
        <w:rPr>
          <w:sz w:val="24"/>
          <w:szCs w:val="24"/>
          <w:lang w:val="bg-BG"/>
        </w:rPr>
        <w:t>, за приложимата категория регион - Регион в преход (ЮЗР) или По-слабо развити региони (СЗР, СЦР, СИР, ЮИР, ЮЦР).</w:t>
      </w:r>
    </w:p>
    <w:p w14:paraId="1133B22F" w14:textId="364DA7D8" w:rsidR="00C15E73" w:rsidRDefault="00C15E73" w:rsidP="00522F5A">
      <w:pPr>
        <w:spacing w:before="29" w:line="360" w:lineRule="auto"/>
        <w:ind w:left="117" w:right="73" w:firstLine="708"/>
        <w:jc w:val="both"/>
        <w:rPr>
          <w:sz w:val="24"/>
          <w:szCs w:val="24"/>
          <w:lang w:val="bg-BG"/>
        </w:rPr>
      </w:pPr>
      <w:r w:rsidRPr="00C15E73">
        <w:rPr>
          <w:sz w:val="24"/>
          <w:szCs w:val="24"/>
          <w:lang w:val="bg-BG"/>
        </w:rPr>
        <w:t xml:space="preserve">Добавянето на индикаторите става от бутона „Добави“. От падащото меню „Наименование“ се избира съответният индикатор. </w:t>
      </w:r>
    </w:p>
    <w:p w14:paraId="72FFE9D3" w14:textId="3B9FF4FC" w:rsidR="00C73016" w:rsidRDefault="00F865D3" w:rsidP="00F34F2D">
      <w:pPr>
        <w:spacing w:before="29" w:line="360" w:lineRule="auto"/>
        <w:ind w:left="117" w:right="73" w:firstLine="708"/>
        <w:jc w:val="both"/>
        <w:rPr>
          <w:sz w:val="24"/>
          <w:szCs w:val="24"/>
          <w:lang w:val="bg-BG"/>
        </w:rPr>
      </w:pPr>
      <w:r>
        <w:rPr>
          <w:sz w:val="24"/>
          <w:szCs w:val="24"/>
          <w:lang w:val="bg-BG"/>
        </w:rPr>
        <w:lastRenderedPageBreak/>
        <w:t>За всеки индикатор</w:t>
      </w:r>
      <w:r w:rsidR="00E662C4">
        <w:rPr>
          <w:sz w:val="24"/>
          <w:szCs w:val="24"/>
          <w:lang w:val="bg-BG"/>
        </w:rPr>
        <w:t xml:space="preserve"> автоматично</w:t>
      </w:r>
      <w:r>
        <w:rPr>
          <w:sz w:val="24"/>
          <w:szCs w:val="24"/>
          <w:lang w:val="bg-BG"/>
        </w:rPr>
        <w:t xml:space="preserve"> ще се визуализира</w:t>
      </w:r>
      <w:r w:rsidR="006F63E4">
        <w:rPr>
          <w:sz w:val="24"/>
          <w:szCs w:val="24"/>
          <w:lang w:val="bg-BG"/>
        </w:rPr>
        <w:t xml:space="preserve"> информацията в полета „вид индикатор“, „тип“, „тенденция“, </w:t>
      </w:r>
      <w:r w:rsidR="00026AF7">
        <w:rPr>
          <w:sz w:val="24"/>
          <w:szCs w:val="24"/>
          <w:lang w:val="bg-BG"/>
        </w:rPr>
        <w:t>„мярка“, „отчитане с натрупване“</w:t>
      </w:r>
      <w:r w:rsidR="009242DA" w:rsidRPr="009242DA">
        <w:rPr>
          <w:sz w:val="24"/>
          <w:szCs w:val="24"/>
          <w:lang w:val="bg-BG"/>
        </w:rPr>
        <w:t xml:space="preserve">, която предварително е зададено от УО, т.е. полетата са заключени. </w:t>
      </w:r>
      <w:r w:rsidR="0040140F">
        <w:rPr>
          <w:sz w:val="24"/>
          <w:szCs w:val="24"/>
          <w:lang w:val="bg-BG"/>
        </w:rPr>
        <w:t xml:space="preserve">За всеки </w:t>
      </w:r>
      <w:r w:rsidR="0040140F" w:rsidRPr="008C0BEE">
        <w:rPr>
          <w:sz w:val="24"/>
          <w:szCs w:val="24"/>
          <w:lang w:val="bg-BG"/>
        </w:rPr>
        <w:t xml:space="preserve">от визуализираните </w:t>
      </w:r>
      <w:r w:rsidR="0040140F">
        <w:rPr>
          <w:sz w:val="24"/>
          <w:szCs w:val="24"/>
          <w:lang w:val="bg-BG"/>
        </w:rPr>
        <w:t xml:space="preserve">индикатори трябва да въведете информацията само в полета „Целева стойност“ и „Източник на информация“ </w:t>
      </w:r>
      <w:r w:rsidR="0040140F" w:rsidRPr="007628D6">
        <w:rPr>
          <w:sz w:val="24"/>
          <w:szCs w:val="24"/>
          <w:lang w:val="bg-BG"/>
        </w:rPr>
        <w:t>(до 1 000 символа)</w:t>
      </w:r>
      <w:r w:rsidR="0040140F">
        <w:rPr>
          <w:sz w:val="24"/>
          <w:szCs w:val="24"/>
          <w:lang w:val="bg-BG"/>
        </w:rPr>
        <w:t xml:space="preserve">. </w:t>
      </w:r>
      <w:r w:rsidR="009242DA" w:rsidRPr="009242DA">
        <w:rPr>
          <w:sz w:val="24"/>
          <w:szCs w:val="24"/>
          <w:lang w:val="bg-BG"/>
        </w:rPr>
        <w:t xml:space="preserve">В поле </w:t>
      </w:r>
      <w:r w:rsidR="00026AF7">
        <w:rPr>
          <w:sz w:val="24"/>
          <w:szCs w:val="24"/>
          <w:lang w:val="bg-BG"/>
        </w:rPr>
        <w:t>„базова стойност“</w:t>
      </w:r>
      <w:r w:rsidR="00C73016" w:rsidRPr="00C73016">
        <w:rPr>
          <w:sz w:val="24"/>
          <w:szCs w:val="24"/>
          <w:lang w:val="bg-BG"/>
        </w:rPr>
        <w:t xml:space="preserve"> не следва да въвеждате информация</w:t>
      </w:r>
      <w:r w:rsidR="009242DA">
        <w:rPr>
          <w:sz w:val="24"/>
          <w:szCs w:val="24"/>
          <w:lang w:val="bg-BG"/>
        </w:rPr>
        <w:t xml:space="preserve">, заложена е </w:t>
      </w:r>
      <w:r w:rsidR="0040140F">
        <w:rPr>
          <w:sz w:val="24"/>
          <w:szCs w:val="24"/>
          <w:lang w:val="bg-BG"/>
        </w:rPr>
        <w:t xml:space="preserve">стойност </w:t>
      </w:r>
      <w:r w:rsidR="009242DA">
        <w:rPr>
          <w:sz w:val="24"/>
          <w:szCs w:val="24"/>
          <w:lang w:val="bg-BG"/>
        </w:rPr>
        <w:t>„0“</w:t>
      </w:r>
      <w:r w:rsidR="00C73016" w:rsidRPr="00C73016">
        <w:rPr>
          <w:sz w:val="24"/>
          <w:szCs w:val="24"/>
          <w:lang w:val="bg-BG"/>
        </w:rPr>
        <w:t>.</w:t>
      </w:r>
      <w:r w:rsidR="0040140F">
        <w:rPr>
          <w:sz w:val="24"/>
          <w:szCs w:val="24"/>
          <w:lang w:val="bg-BG"/>
        </w:rPr>
        <w:t xml:space="preserve"> </w:t>
      </w:r>
      <w:r w:rsidR="0040140F" w:rsidRPr="0040140F">
        <w:rPr>
          <w:sz w:val="24"/>
          <w:szCs w:val="24"/>
          <w:lang w:val="bg-BG"/>
        </w:rPr>
        <w:t>В поле „Целева  стойност“ следва да заложите броя на лицата от целевите групи, които ще обхване проектното Ви предложение.</w:t>
      </w:r>
      <w:r w:rsidR="0040140F">
        <w:rPr>
          <w:sz w:val="24"/>
          <w:szCs w:val="24"/>
          <w:lang w:val="bg-BG"/>
        </w:rPr>
        <w:t xml:space="preserve"> </w:t>
      </w:r>
      <w:r w:rsidR="00C73016" w:rsidRPr="00C73016">
        <w:rPr>
          <w:sz w:val="24"/>
          <w:szCs w:val="24"/>
          <w:lang w:val="bg-BG"/>
        </w:rPr>
        <w:t>В полето „Източник на информация“ трябва да посочите източника на информация, на база на който ще се извършва проверката относно постигане на предвидените по проекта целеви стойности на индикатори</w:t>
      </w:r>
      <w:r w:rsidR="009D0810">
        <w:rPr>
          <w:sz w:val="24"/>
          <w:szCs w:val="24"/>
          <w:lang w:val="bg-BG"/>
        </w:rPr>
        <w:t xml:space="preserve">. </w:t>
      </w:r>
    </w:p>
    <w:p w14:paraId="4DE55D3C" w14:textId="7D18731B" w:rsidR="00FD10B2" w:rsidRDefault="0046615F" w:rsidP="00394D40">
      <w:pPr>
        <w:spacing w:before="29" w:line="360" w:lineRule="auto"/>
        <w:ind w:left="117" w:right="73" w:firstLine="708"/>
        <w:jc w:val="both"/>
        <w:rPr>
          <w:sz w:val="24"/>
          <w:szCs w:val="24"/>
          <w:lang w:val="bg-BG"/>
        </w:rPr>
      </w:pPr>
      <w:r w:rsidRPr="0046615F">
        <w:rPr>
          <w:sz w:val="24"/>
          <w:szCs w:val="24"/>
          <w:lang w:val="bg-BG"/>
        </w:rPr>
        <w:t xml:space="preserve">Целевите стойности </w:t>
      </w:r>
      <w:r w:rsidR="00B93D5B" w:rsidRPr="00B93D5B">
        <w:rPr>
          <w:sz w:val="24"/>
          <w:szCs w:val="24"/>
          <w:lang w:val="bg-BG"/>
        </w:rPr>
        <w:t xml:space="preserve">до края на периода на изпълнение на </w:t>
      </w:r>
      <w:r w:rsidR="00B93D5B">
        <w:rPr>
          <w:sz w:val="24"/>
          <w:szCs w:val="24"/>
          <w:lang w:val="bg-BG"/>
        </w:rPr>
        <w:t>проекта</w:t>
      </w:r>
      <w:r w:rsidR="00B93D5B" w:rsidRPr="00B93D5B" w:rsidDel="00B93D5B">
        <w:rPr>
          <w:sz w:val="24"/>
          <w:szCs w:val="24"/>
          <w:lang w:val="bg-BG"/>
        </w:rPr>
        <w:t xml:space="preserve"> </w:t>
      </w:r>
      <w:r w:rsidRPr="0046615F">
        <w:rPr>
          <w:sz w:val="24"/>
          <w:szCs w:val="24"/>
          <w:lang w:val="bg-BG"/>
        </w:rPr>
        <w:t>трябва да са положителни стойности и цели числа, различни от 0. Планирането на индикаторите и техните стойности следва да се извършва при спазване на указанията в т. 7. Индикатори от Условията за кандидатстване по настоящата процедура.</w:t>
      </w:r>
    </w:p>
    <w:p w14:paraId="0C79C1AC" w14:textId="140085F9" w:rsidR="00394D40" w:rsidRDefault="0020341F" w:rsidP="00394D40">
      <w:pPr>
        <w:spacing w:before="29" w:line="360" w:lineRule="auto"/>
        <w:ind w:left="117" w:right="73" w:firstLine="708"/>
        <w:jc w:val="both"/>
        <w:rPr>
          <w:sz w:val="24"/>
          <w:szCs w:val="24"/>
          <w:lang w:val="bg-BG"/>
        </w:rPr>
      </w:pPr>
      <w:r w:rsidRPr="0020341F">
        <w:rPr>
          <w:sz w:val="24"/>
          <w:szCs w:val="24"/>
          <w:lang w:val="bg-BG"/>
        </w:rPr>
        <w:t>По отношение на всички индикатори по настоящата процедура, полетата „Дата на базова стойност“ и „Дата на целева стойност“ НЕ се попълват.</w:t>
      </w:r>
    </w:p>
    <w:p w14:paraId="73205B39" w14:textId="77777777" w:rsidR="0020341F" w:rsidRDefault="0020341F" w:rsidP="00394D40">
      <w:pPr>
        <w:spacing w:before="29" w:line="360" w:lineRule="auto"/>
        <w:ind w:left="117" w:right="73" w:firstLine="708"/>
        <w:jc w:val="both"/>
        <w:rPr>
          <w:sz w:val="24"/>
          <w:szCs w:val="24"/>
          <w:lang w:val="bg-BG"/>
        </w:rPr>
      </w:pPr>
    </w:p>
    <w:p w14:paraId="47B007D3" w14:textId="5427CA35" w:rsidR="00AC2F99" w:rsidRPr="00AC2F99" w:rsidRDefault="00AC2F99" w:rsidP="00AC2F99">
      <w:pPr>
        <w:spacing w:line="360" w:lineRule="auto"/>
        <w:jc w:val="both"/>
        <w:rPr>
          <w:rFonts w:ascii="Times New Roman Bold" w:hAnsi="Times New Roman Bold"/>
          <w:b/>
          <w:caps/>
          <w:sz w:val="24"/>
          <w:szCs w:val="24"/>
          <w:u w:val="single"/>
          <w:lang w:val="bg-BG" w:eastAsia="bg-BG"/>
        </w:rPr>
      </w:pPr>
      <w:r w:rsidRPr="00AC2F99">
        <w:rPr>
          <w:rFonts w:ascii="Times New Roman Bold" w:hAnsi="Times New Roman Bold"/>
          <w:b/>
          <w:caps/>
          <w:sz w:val="24"/>
          <w:szCs w:val="24"/>
          <w:u w:val="single"/>
          <w:lang w:val="bg-BG" w:eastAsia="bg-BG"/>
        </w:rPr>
        <w:t>Попълване на секц</w:t>
      </w:r>
      <w:r w:rsidRPr="00BB399F">
        <w:rPr>
          <w:b/>
          <w:caps/>
          <w:sz w:val="24"/>
          <w:szCs w:val="24"/>
          <w:u w:val="single"/>
          <w:lang w:val="bg-BG" w:eastAsia="bg-BG"/>
        </w:rPr>
        <w:t xml:space="preserve">ия </w:t>
      </w:r>
      <w:r w:rsidR="0046615F" w:rsidRPr="00BB399F">
        <w:rPr>
          <w:b/>
          <w:caps/>
          <w:sz w:val="24"/>
          <w:szCs w:val="24"/>
          <w:u w:val="single"/>
          <w:lang w:val="bg-BG" w:eastAsia="bg-BG"/>
        </w:rPr>
        <w:t>6</w:t>
      </w:r>
      <w:r w:rsidRPr="00BB399F">
        <w:rPr>
          <w:b/>
          <w:caps/>
          <w:sz w:val="24"/>
          <w:szCs w:val="24"/>
          <w:u w:val="single"/>
          <w:lang w:val="bg-BG" w:eastAsia="bg-BG"/>
        </w:rPr>
        <w:t>.</w:t>
      </w:r>
      <w:r w:rsidRPr="00AC2F99">
        <w:rPr>
          <w:rFonts w:ascii="Times New Roman Bold" w:hAnsi="Times New Roman Bold"/>
          <w:b/>
          <w:caps/>
          <w:sz w:val="24"/>
          <w:szCs w:val="24"/>
          <w:u w:val="single"/>
          <w:lang w:val="bg-BG" w:eastAsia="bg-BG"/>
        </w:rPr>
        <w:t xml:space="preserve"> Финансова информация – кодове по измерения </w:t>
      </w:r>
    </w:p>
    <w:p w14:paraId="47290A62" w14:textId="77777777" w:rsidR="00AC2F99" w:rsidRPr="00AC2F99" w:rsidRDefault="00AC2F99" w:rsidP="00AC2F99">
      <w:pPr>
        <w:spacing w:line="360" w:lineRule="auto"/>
        <w:jc w:val="both"/>
        <w:rPr>
          <w:rFonts w:ascii="Times New Roman Bold" w:hAnsi="Times New Roman Bold"/>
          <w:b/>
          <w:caps/>
          <w:sz w:val="24"/>
          <w:szCs w:val="24"/>
          <w:u w:val="single"/>
          <w:lang w:val="bg-BG" w:eastAsia="bg-BG"/>
        </w:rPr>
      </w:pPr>
    </w:p>
    <w:p w14:paraId="0C803E8D" w14:textId="216C4EAE" w:rsidR="00AC2F99" w:rsidRPr="009D0810" w:rsidRDefault="00AC2F99" w:rsidP="00AC2F99">
      <w:pPr>
        <w:spacing w:line="360" w:lineRule="auto"/>
        <w:ind w:firstLine="708"/>
        <w:jc w:val="both"/>
        <w:rPr>
          <w:sz w:val="24"/>
          <w:szCs w:val="24"/>
        </w:rPr>
      </w:pPr>
      <w:r w:rsidRPr="00AC2F99">
        <w:rPr>
          <w:sz w:val="24"/>
          <w:szCs w:val="24"/>
          <w:lang w:val="bg-BG"/>
        </w:rPr>
        <w:t>Код</w:t>
      </w:r>
      <w:r w:rsidR="002565A7">
        <w:rPr>
          <w:sz w:val="24"/>
          <w:szCs w:val="24"/>
          <w:lang w:val="bg-BG"/>
        </w:rPr>
        <w:t>овете</w:t>
      </w:r>
      <w:r w:rsidRPr="00AC2F99">
        <w:rPr>
          <w:sz w:val="24"/>
          <w:szCs w:val="24"/>
          <w:lang w:val="bg-BG"/>
        </w:rPr>
        <w:t xml:space="preserve"> по измерения за конкретната процедура </w:t>
      </w:r>
      <w:r w:rsidR="00E63BC4">
        <w:rPr>
          <w:sz w:val="24"/>
          <w:szCs w:val="24"/>
          <w:lang w:val="bg-BG"/>
        </w:rPr>
        <w:t>са</w:t>
      </w:r>
      <w:r w:rsidR="00E63BC4" w:rsidRPr="00AC2F99">
        <w:rPr>
          <w:sz w:val="24"/>
          <w:szCs w:val="24"/>
          <w:lang w:val="bg-BG"/>
        </w:rPr>
        <w:t xml:space="preserve"> </w:t>
      </w:r>
      <w:r w:rsidRPr="00AC2F99">
        <w:rPr>
          <w:sz w:val="24"/>
          <w:szCs w:val="24"/>
          <w:lang w:val="bg-BG"/>
        </w:rPr>
        <w:t>зададен</w:t>
      </w:r>
      <w:r w:rsidR="00E63BC4">
        <w:rPr>
          <w:sz w:val="24"/>
          <w:szCs w:val="24"/>
          <w:lang w:val="bg-BG"/>
        </w:rPr>
        <w:t>и</w:t>
      </w:r>
      <w:r w:rsidRPr="00AC2F99">
        <w:rPr>
          <w:sz w:val="24"/>
          <w:szCs w:val="24"/>
          <w:lang w:val="bg-BG"/>
        </w:rPr>
        <w:t xml:space="preserve"> от </w:t>
      </w:r>
      <w:r w:rsidR="00E63BC4">
        <w:rPr>
          <w:sz w:val="24"/>
          <w:szCs w:val="24"/>
          <w:lang w:val="bg-BG"/>
        </w:rPr>
        <w:t>УО</w:t>
      </w:r>
      <w:r w:rsidR="00E63BC4" w:rsidRPr="00AC2F99">
        <w:rPr>
          <w:sz w:val="24"/>
          <w:szCs w:val="24"/>
          <w:lang w:val="bg-BG"/>
        </w:rPr>
        <w:t xml:space="preserve"> </w:t>
      </w:r>
      <w:r w:rsidRPr="00AC2F99">
        <w:rPr>
          <w:sz w:val="24"/>
          <w:szCs w:val="24"/>
          <w:lang w:val="bg-BG"/>
        </w:rPr>
        <w:t>при регистрирането на процедурата в ИСУН.</w:t>
      </w:r>
      <w:r w:rsidR="00080911">
        <w:rPr>
          <w:sz w:val="24"/>
          <w:szCs w:val="24"/>
          <w:lang w:val="bg-BG"/>
        </w:rPr>
        <w:t xml:space="preserve"> </w:t>
      </w:r>
      <w:r w:rsidR="003B0BBD">
        <w:rPr>
          <w:sz w:val="24"/>
          <w:szCs w:val="24"/>
          <w:lang w:val="bg-BG"/>
        </w:rPr>
        <w:t>Кандидатът следва да избере приложимото съгласно Условията за кандидатстване</w:t>
      </w:r>
      <w:r w:rsidR="008B73AE">
        <w:rPr>
          <w:sz w:val="24"/>
          <w:szCs w:val="24"/>
          <w:lang w:val="bg-BG"/>
        </w:rPr>
        <w:t xml:space="preserve"> и </w:t>
      </w:r>
      <w:r w:rsidR="008B73AE" w:rsidRPr="008B73AE">
        <w:rPr>
          <w:sz w:val="24"/>
          <w:szCs w:val="24"/>
          <w:lang w:val="bg-BG"/>
        </w:rPr>
        <w:t xml:space="preserve">Приложение VIIIA </w:t>
      </w:r>
      <w:r w:rsidR="00D875D4" w:rsidRPr="007F6395">
        <w:rPr>
          <w:bCs/>
          <w:sz w:val="24"/>
          <w:szCs w:val="24"/>
          <w:lang w:val="bg-BG" w:eastAsia="bg-BG"/>
        </w:rPr>
        <w:t xml:space="preserve">Таблица с кодове и индикатори </w:t>
      </w:r>
      <w:r w:rsidR="008B73AE" w:rsidRPr="008B73AE">
        <w:rPr>
          <w:sz w:val="24"/>
          <w:szCs w:val="24"/>
          <w:lang w:val="bg-BG"/>
        </w:rPr>
        <w:t>към Условията за кандидатстване</w:t>
      </w:r>
      <w:r w:rsidR="003B0BBD">
        <w:rPr>
          <w:sz w:val="24"/>
          <w:szCs w:val="24"/>
          <w:lang w:val="bg-BG"/>
        </w:rPr>
        <w:t xml:space="preserve">. </w:t>
      </w:r>
    </w:p>
    <w:p w14:paraId="18B16FD9" w14:textId="6A1CA0CF" w:rsidR="0099321E" w:rsidRDefault="0099321E" w:rsidP="00EE3C5C">
      <w:pPr>
        <w:spacing w:line="360" w:lineRule="auto"/>
        <w:jc w:val="both"/>
        <w:rPr>
          <w:b/>
          <w:sz w:val="24"/>
          <w:szCs w:val="24"/>
          <w:u w:val="single"/>
          <w:lang w:val="bg-BG" w:eastAsia="bg-BG"/>
        </w:rPr>
      </w:pPr>
    </w:p>
    <w:p w14:paraId="5590B856" w14:textId="71FA04C2" w:rsidR="00BC0F1A" w:rsidRDefault="003B64C4" w:rsidP="00EE3C5C">
      <w:pPr>
        <w:spacing w:line="360" w:lineRule="auto"/>
        <w:jc w:val="both"/>
        <w:rPr>
          <w:b/>
          <w:sz w:val="24"/>
          <w:szCs w:val="24"/>
          <w:u w:val="single"/>
          <w:lang w:val="bg-BG" w:eastAsia="bg-BG"/>
        </w:rPr>
      </w:pPr>
      <w:r w:rsidRPr="003B64C4">
        <w:rPr>
          <w:b/>
          <w:sz w:val="24"/>
          <w:szCs w:val="24"/>
          <w:u w:val="single"/>
          <w:lang w:val="bg-BG" w:eastAsia="bg-BG"/>
        </w:rPr>
        <w:t xml:space="preserve">ПОПЪЛВАНЕ НА СЕКЦИЯ </w:t>
      </w:r>
      <w:bookmarkStart w:id="5" w:name="_Hlk124427362"/>
      <w:r w:rsidR="00BB399F">
        <w:rPr>
          <w:b/>
          <w:sz w:val="24"/>
          <w:szCs w:val="24"/>
          <w:u w:val="single"/>
          <w:lang w:val="bg-BG" w:eastAsia="bg-BG"/>
        </w:rPr>
        <w:t>7</w:t>
      </w:r>
      <w:r w:rsidRPr="003B64C4">
        <w:rPr>
          <w:b/>
          <w:sz w:val="24"/>
          <w:szCs w:val="24"/>
          <w:u w:val="single"/>
          <w:lang w:val="bg-BG" w:eastAsia="bg-BG"/>
        </w:rPr>
        <w:t>. БЮДЖЕТ (В ЛЕВА)</w:t>
      </w:r>
      <w:bookmarkEnd w:id="5"/>
    </w:p>
    <w:p w14:paraId="4965EE41" w14:textId="03E7E4D9" w:rsidR="00213E2B" w:rsidRDefault="00213E2B" w:rsidP="00213E2B">
      <w:pPr>
        <w:spacing w:line="360" w:lineRule="auto"/>
        <w:ind w:firstLine="708"/>
        <w:jc w:val="both"/>
        <w:rPr>
          <w:sz w:val="24"/>
          <w:szCs w:val="24"/>
          <w:lang w:val="bg-BG" w:eastAsia="bg-BG"/>
        </w:rPr>
      </w:pPr>
      <w:r w:rsidRPr="00B003D6">
        <w:rPr>
          <w:sz w:val="24"/>
          <w:szCs w:val="24"/>
          <w:lang w:val="bg-BG" w:eastAsia="bg-BG"/>
        </w:rPr>
        <w:t xml:space="preserve">При попълването на секция </w:t>
      </w:r>
      <w:r>
        <w:rPr>
          <w:sz w:val="24"/>
          <w:szCs w:val="24"/>
          <w:lang w:val="bg-BG" w:eastAsia="bg-BG"/>
        </w:rPr>
        <w:t>7</w:t>
      </w:r>
      <w:r w:rsidRPr="00B003D6">
        <w:rPr>
          <w:sz w:val="24"/>
          <w:szCs w:val="24"/>
          <w:lang w:val="bg-BG" w:eastAsia="bg-BG"/>
        </w:rPr>
        <w:t xml:space="preserve">. </w:t>
      </w:r>
      <w:r>
        <w:rPr>
          <w:sz w:val="24"/>
          <w:szCs w:val="24"/>
          <w:lang w:val="bg-BG" w:eastAsia="bg-BG"/>
        </w:rPr>
        <w:t>„</w:t>
      </w:r>
      <w:r w:rsidRPr="00B003D6">
        <w:rPr>
          <w:sz w:val="24"/>
          <w:szCs w:val="24"/>
          <w:lang w:val="bg-BG" w:eastAsia="bg-BG"/>
        </w:rPr>
        <w:t>Бюджет</w:t>
      </w:r>
      <w:r>
        <w:rPr>
          <w:sz w:val="24"/>
          <w:szCs w:val="24"/>
          <w:lang w:val="bg-BG" w:eastAsia="bg-BG"/>
        </w:rPr>
        <w:t xml:space="preserve"> </w:t>
      </w:r>
      <w:r w:rsidRPr="0075722F">
        <w:rPr>
          <w:sz w:val="24"/>
          <w:szCs w:val="24"/>
          <w:lang w:val="bg-BG" w:eastAsia="bg-BG"/>
        </w:rPr>
        <w:t>(</w:t>
      </w:r>
      <w:r>
        <w:rPr>
          <w:sz w:val="24"/>
          <w:szCs w:val="24"/>
          <w:lang w:val="bg-BG" w:eastAsia="bg-BG"/>
        </w:rPr>
        <w:t>в лева</w:t>
      </w:r>
      <w:r w:rsidRPr="0075722F">
        <w:rPr>
          <w:sz w:val="24"/>
          <w:szCs w:val="24"/>
          <w:lang w:val="bg-BG" w:eastAsia="bg-BG"/>
        </w:rPr>
        <w:t>)</w:t>
      </w:r>
      <w:r>
        <w:rPr>
          <w:sz w:val="24"/>
          <w:szCs w:val="24"/>
          <w:lang w:val="bg-BG" w:eastAsia="bg-BG"/>
        </w:rPr>
        <w:t>“</w:t>
      </w:r>
      <w:r w:rsidRPr="00B003D6">
        <w:rPr>
          <w:sz w:val="24"/>
          <w:szCs w:val="24"/>
          <w:lang w:val="bg-BG" w:eastAsia="bg-BG"/>
        </w:rPr>
        <w:t xml:space="preserve">, моля да следвате указанията за допустимост на разходите, описани в т. 14 от Условията за кандидатстване. </w:t>
      </w:r>
      <w:r w:rsidR="0040140F" w:rsidRPr="0040140F">
        <w:rPr>
          <w:sz w:val="24"/>
          <w:szCs w:val="24"/>
          <w:lang w:val="bg-BG" w:eastAsia="bg-BG"/>
        </w:rPr>
        <w:t xml:space="preserve">Бюджетът се попълва в приложения формат при </w:t>
      </w:r>
      <w:r w:rsidR="0040140F" w:rsidRPr="00341557">
        <w:rPr>
          <w:sz w:val="24"/>
          <w:szCs w:val="24"/>
          <w:lang w:val="bg-BG" w:eastAsia="bg-BG"/>
        </w:rPr>
        <w:t xml:space="preserve">спазване на указанията от т. 14.2. „Допустими разходи“ в Условията за кандидатстване, Приложение </w:t>
      </w:r>
      <w:r w:rsidR="003728F2" w:rsidRPr="003728F2">
        <w:rPr>
          <w:sz w:val="24"/>
          <w:szCs w:val="24"/>
          <w:lang w:val="bg-BG" w:eastAsia="bg-BG"/>
        </w:rPr>
        <w:t>X</w:t>
      </w:r>
      <w:r w:rsidR="0040140F" w:rsidRPr="00341557">
        <w:rPr>
          <w:sz w:val="24"/>
          <w:szCs w:val="24"/>
          <w:lang w:val="bg-BG" w:eastAsia="bg-BG"/>
        </w:rPr>
        <w:t>I ТЕРЕС</w:t>
      </w:r>
      <w:r w:rsidR="00341557">
        <w:rPr>
          <w:sz w:val="24"/>
          <w:szCs w:val="24"/>
          <w:lang w:val="bg-BG" w:eastAsia="bg-BG"/>
        </w:rPr>
        <w:t xml:space="preserve"> </w:t>
      </w:r>
      <w:r w:rsidR="003728F2" w:rsidRPr="003728F2">
        <w:rPr>
          <w:sz w:val="24"/>
          <w:szCs w:val="24"/>
          <w:lang w:val="bg-BG" w:eastAsia="bg-BG"/>
        </w:rPr>
        <w:t xml:space="preserve">-ИТИ- </w:t>
      </w:r>
      <w:proofErr w:type="spellStart"/>
      <w:r w:rsidR="003728F2" w:rsidRPr="003728F2">
        <w:rPr>
          <w:sz w:val="24"/>
          <w:szCs w:val="24"/>
          <w:lang w:val="bg-BG" w:eastAsia="bg-BG"/>
        </w:rPr>
        <w:t>Дуално</w:t>
      </w:r>
      <w:proofErr w:type="spellEnd"/>
      <w:r w:rsidR="003728F2">
        <w:rPr>
          <w:sz w:val="24"/>
          <w:szCs w:val="24"/>
          <w:lang w:val="bg-BG" w:eastAsia="bg-BG"/>
        </w:rPr>
        <w:t xml:space="preserve">, </w:t>
      </w:r>
      <w:r w:rsidR="0040140F" w:rsidRPr="00341557">
        <w:rPr>
          <w:sz w:val="24"/>
          <w:szCs w:val="24"/>
          <w:lang w:val="bg-BG" w:eastAsia="bg-BG"/>
        </w:rPr>
        <w:t>Приложение III</w:t>
      </w:r>
      <w:r w:rsidR="00341557" w:rsidRPr="00341557">
        <w:rPr>
          <w:sz w:val="24"/>
          <w:szCs w:val="24"/>
          <w:lang w:val="bg-BG" w:eastAsia="bg-BG"/>
        </w:rPr>
        <w:t>А</w:t>
      </w:r>
      <w:r w:rsidR="0040140F" w:rsidRPr="00341557">
        <w:rPr>
          <w:sz w:val="24"/>
          <w:szCs w:val="24"/>
          <w:lang w:val="bg-BG" w:eastAsia="bg-BG"/>
        </w:rPr>
        <w:t xml:space="preserve"> Помощна таблица</w:t>
      </w:r>
      <w:r w:rsidR="0040140F" w:rsidRPr="0040140F">
        <w:rPr>
          <w:sz w:val="24"/>
          <w:szCs w:val="24"/>
          <w:lang w:val="bg-BG" w:eastAsia="bg-BG"/>
        </w:rPr>
        <w:t xml:space="preserve"> </w:t>
      </w:r>
      <w:bookmarkStart w:id="6" w:name="_Hlk182911152"/>
      <w:r w:rsidR="0040140F" w:rsidRPr="0040140F">
        <w:rPr>
          <w:sz w:val="24"/>
          <w:szCs w:val="24"/>
          <w:lang w:val="bg-BG" w:eastAsia="bg-BG"/>
        </w:rPr>
        <w:t xml:space="preserve">и </w:t>
      </w:r>
      <w:r w:rsidR="0040140F" w:rsidRPr="00341557">
        <w:rPr>
          <w:sz w:val="24"/>
          <w:szCs w:val="24"/>
          <w:lang w:val="bg-BG" w:eastAsia="bg-BG"/>
        </w:rPr>
        <w:t xml:space="preserve">Приложение </w:t>
      </w:r>
      <w:r w:rsidR="00341557" w:rsidRPr="00341557">
        <w:rPr>
          <w:sz w:val="24"/>
          <w:szCs w:val="24"/>
          <w:lang w:eastAsia="bg-BG"/>
        </w:rPr>
        <w:t>VI</w:t>
      </w:r>
      <w:r w:rsidR="0040140F" w:rsidRPr="00283B2B">
        <w:rPr>
          <w:sz w:val="24"/>
          <w:szCs w:val="24"/>
          <w:lang w:val="bg-BG" w:eastAsia="bg-BG"/>
        </w:rPr>
        <w:t>II</w:t>
      </w:r>
      <w:r w:rsidR="00341557" w:rsidRPr="00F8261E">
        <w:rPr>
          <w:sz w:val="24"/>
          <w:szCs w:val="24"/>
          <w:lang w:eastAsia="bg-BG"/>
        </w:rPr>
        <w:t>A</w:t>
      </w:r>
      <w:r w:rsidR="0040140F" w:rsidRPr="0040140F">
        <w:rPr>
          <w:sz w:val="24"/>
          <w:szCs w:val="24"/>
          <w:lang w:val="bg-BG" w:eastAsia="bg-BG"/>
        </w:rPr>
        <w:t xml:space="preserve"> </w:t>
      </w:r>
      <w:r w:rsidR="007F6395" w:rsidRPr="007F6395">
        <w:rPr>
          <w:bCs/>
          <w:sz w:val="24"/>
          <w:szCs w:val="24"/>
          <w:lang w:val="bg-BG" w:eastAsia="bg-BG"/>
        </w:rPr>
        <w:t xml:space="preserve">Таблица с кодове и индикатори </w:t>
      </w:r>
      <w:r w:rsidR="0040140F" w:rsidRPr="0040140F">
        <w:rPr>
          <w:sz w:val="24"/>
          <w:szCs w:val="24"/>
          <w:lang w:val="bg-BG" w:eastAsia="bg-BG"/>
        </w:rPr>
        <w:t>към Условията за кандидатстване</w:t>
      </w:r>
      <w:bookmarkEnd w:id="6"/>
      <w:r w:rsidR="0040140F" w:rsidRPr="0040140F">
        <w:rPr>
          <w:sz w:val="24"/>
          <w:szCs w:val="24"/>
          <w:lang w:val="bg-BG" w:eastAsia="bg-BG"/>
        </w:rPr>
        <w:t>.</w:t>
      </w:r>
    </w:p>
    <w:p w14:paraId="4844A33C" w14:textId="22FB175F" w:rsidR="00077209" w:rsidRDefault="00213E2B" w:rsidP="00F925A8">
      <w:pPr>
        <w:shd w:val="clear" w:color="auto" w:fill="FFFFFF" w:themeFill="background1"/>
        <w:spacing w:line="360" w:lineRule="auto"/>
        <w:ind w:firstLine="708"/>
        <w:jc w:val="both"/>
        <w:rPr>
          <w:sz w:val="24"/>
          <w:szCs w:val="24"/>
          <w:lang w:val="bg-BG" w:eastAsia="bg-BG"/>
        </w:rPr>
      </w:pPr>
      <w:r w:rsidRPr="00160BBC">
        <w:rPr>
          <w:sz w:val="24"/>
          <w:szCs w:val="24"/>
          <w:lang w:val="bg-BG" w:eastAsia="bg-BG"/>
        </w:rPr>
        <w:t>В бюджета не се допуска наличието на разходи, които не са обосновани и обвързани с конкретна дейност от проектно</w:t>
      </w:r>
      <w:r>
        <w:rPr>
          <w:sz w:val="24"/>
          <w:szCs w:val="24"/>
          <w:lang w:val="bg-BG" w:eastAsia="bg-BG"/>
        </w:rPr>
        <w:t>то</w:t>
      </w:r>
      <w:r w:rsidRPr="00160BBC">
        <w:rPr>
          <w:sz w:val="24"/>
          <w:szCs w:val="24"/>
          <w:lang w:val="bg-BG" w:eastAsia="bg-BG"/>
        </w:rPr>
        <w:t xml:space="preserve"> предложение. Всички разходи, обхванати в бюджета на </w:t>
      </w:r>
      <w:r w:rsidRPr="00160BBC">
        <w:rPr>
          <w:sz w:val="24"/>
          <w:szCs w:val="24"/>
          <w:lang w:val="bg-BG" w:eastAsia="bg-BG"/>
        </w:rPr>
        <w:lastRenderedPageBreak/>
        <w:t>проект</w:t>
      </w:r>
      <w:r>
        <w:rPr>
          <w:sz w:val="24"/>
          <w:szCs w:val="24"/>
          <w:lang w:val="bg-BG" w:eastAsia="bg-BG"/>
        </w:rPr>
        <w:t>а</w:t>
      </w:r>
      <w:r w:rsidRPr="00160BBC">
        <w:rPr>
          <w:sz w:val="24"/>
          <w:szCs w:val="24"/>
          <w:lang w:val="bg-BG" w:eastAsia="bg-BG"/>
        </w:rPr>
        <w:t>, следва да кореспондират с описанието на дейностите в</w:t>
      </w:r>
      <w:r>
        <w:rPr>
          <w:sz w:val="24"/>
          <w:szCs w:val="24"/>
          <w:lang w:val="bg-BG" w:eastAsia="bg-BG"/>
        </w:rPr>
        <w:t xml:space="preserve"> секция </w:t>
      </w:r>
      <w:r w:rsidRPr="009719BF">
        <w:rPr>
          <w:sz w:val="24"/>
          <w:szCs w:val="24"/>
          <w:lang w:val="bg-BG" w:eastAsia="bg-BG"/>
        </w:rPr>
        <w:t>4 „План за изпълнение/Дейности по проекта“</w:t>
      </w:r>
      <w:r>
        <w:rPr>
          <w:sz w:val="24"/>
          <w:szCs w:val="24"/>
          <w:lang w:val="bg-BG" w:eastAsia="bg-BG"/>
        </w:rPr>
        <w:t xml:space="preserve"> от </w:t>
      </w:r>
      <w:r w:rsidRPr="00160BBC">
        <w:rPr>
          <w:sz w:val="24"/>
          <w:szCs w:val="24"/>
          <w:lang w:val="bg-BG" w:eastAsia="bg-BG"/>
        </w:rPr>
        <w:t xml:space="preserve">Формуляра за кандидатстване, като ресурсите за осъществяване на дейностите следва да бъдат планирани в подходящо количество и качество. 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 </w:t>
      </w:r>
    </w:p>
    <w:p w14:paraId="0A8EAD5D" w14:textId="4573B841" w:rsidR="008B5CB3" w:rsidRDefault="008B5CB3" w:rsidP="00213E2B">
      <w:pPr>
        <w:spacing w:line="360" w:lineRule="auto"/>
        <w:ind w:firstLine="708"/>
        <w:jc w:val="both"/>
        <w:rPr>
          <w:rFonts w:eastAsia="Calibri"/>
          <w:sz w:val="24"/>
          <w:szCs w:val="24"/>
          <w:lang w:val="bg-BG" w:eastAsia="bg-BG"/>
        </w:rPr>
      </w:pPr>
      <w:r w:rsidRPr="008B5CB3">
        <w:rPr>
          <w:rFonts w:eastAsia="Calibri"/>
          <w:sz w:val="24"/>
          <w:szCs w:val="24"/>
          <w:lang w:val="bg-BG" w:eastAsia="bg-BG"/>
        </w:rPr>
        <w:t>Добавянето на разходи на ниво 3 става чрез полетата „Добави“, като видът разходи и колко допълнителни редове е необходимо да бъдат добавени, зависи от спецификата на Вашето проектно предложение и типа разходи.</w:t>
      </w:r>
    </w:p>
    <w:p w14:paraId="2B17333A" w14:textId="15BC6CDC" w:rsidR="008B5CB3" w:rsidRDefault="009D56F6" w:rsidP="00023FE7">
      <w:pPr>
        <w:spacing w:line="360" w:lineRule="auto"/>
        <w:ind w:firstLine="708"/>
        <w:jc w:val="both"/>
        <w:rPr>
          <w:rFonts w:eastAsia="Calibri"/>
          <w:sz w:val="24"/>
          <w:szCs w:val="24"/>
          <w:lang w:val="bg-BG" w:eastAsia="bg-BG"/>
        </w:rPr>
      </w:pPr>
      <w:r w:rsidRPr="007628D6">
        <w:rPr>
          <w:b/>
          <w:bCs/>
          <w:sz w:val="24"/>
          <w:szCs w:val="24"/>
          <w:lang w:val="bg-BG" w:eastAsia="bg-BG"/>
        </w:rPr>
        <w:t>ВАЖНО!!!</w:t>
      </w:r>
      <w:r>
        <w:rPr>
          <w:b/>
          <w:bCs/>
          <w:sz w:val="24"/>
          <w:szCs w:val="24"/>
          <w:lang w:val="bg-BG" w:eastAsia="bg-BG"/>
        </w:rPr>
        <w:t xml:space="preserve"> </w:t>
      </w:r>
      <w:r w:rsidR="00213E2B" w:rsidRPr="00444028">
        <w:rPr>
          <w:rFonts w:eastAsia="Calibri"/>
          <w:sz w:val="24"/>
          <w:szCs w:val="24"/>
          <w:lang w:val="bg-BG" w:eastAsia="bg-BG"/>
        </w:rPr>
        <w:t>След като кандидатът въведе стойностите на разходите</w:t>
      </w:r>
      <w:r w:rsidRPr="009D56F6">
        <w:rPr>
          <w:sz w:val="24"/>
          <w:szCs w:val="24"/>
          <w:lang w:val="bg-BG" w:eastAsia="bg-BG"/>
        </w:rPr>
        <w:t xml:space="preserve"> </w:t>
      </w:r>
      <w:r w:rsidRPr="009D56F6">
        <w:rPr>
          <w:rFonts w:eastAsia="Calibri"/>
          <w:sz w:val="24"/>
          <w:szCs w:val="24"/>
          <w:lang w:val="bg-BG" w:eastAsia="bg-BG"/>
        </w:rPr>
        <w:t>на ниво 3 (например бюджетен ред 1.1. и т.н.)</w:t>
      </w:r>
      <w:r w:rsidR="00213E2B" w:rsidRPr="00444028">
        <w:rPr>
          <w:rFonts w:eastAsia="Calibri"/>
          <w:sz w:val="24"/>
          <w:szCs w:val="24"/>
          <w:lang w:val="bg-BG" w:eastAsia="bg-BG"/>
        </w:rPr>
        <w:t xml:space="preserve">, чрез натискане на бутон „Детайли“ </w:t>
      </w:r>
      <w:r w:rsidR="00213E2B" w:rsidRPr="00F925A8">
        <w:rPr>
          <w:rFonts w:eastAsia="Calibri"/>
          <w:sz w:val="24"/>
          <w:szCs w:val="24"/>
          <w:u w:val="single"/>
          <w:lang w:val="bg-BG" w:eastAsia="bg-BG"/>
        </w:rPr>
        <w:t>за всеки един бюджетен ред</w:t>
      </w:r>
      <w:r>
        <w:rPr>
          <w:rFonts w:eastAsia="Calibri"/>
          <w:sz w:val="24"/>
          <w:szCs w:val="24"/>
          <w:u w:val="single"/>
          <w:lang w:val="bg-BG" w:eastAsia="bg-BG"/>
        </w:rPr>
        <w:t xml:space="preserve"> </w:t>
      </w:r>
      <w:r w:rsidRPr="007628D6">
        <w:rPr>
          <w:sz w:val="24"/>
          <w:szCs w:val="24"/>
          <w:u w:val="single"/>
          <w:lang w:val="bg-BG" w:eastAsia="bg-BG"/>
        </w:rPr>
        <w:t>на ниво 3</w:t>
      </w:r>
      <w:r w:rsidR="00423163">
        <w:rPr>
          <w:rFonts w:eastAsia="Calibri"/>
          <w:sz w:val="24"/>
          <w:szCs w:val="24"/>
          <w:lang w:val="bg-BG" w:eastAsia="bg-BG"/>
        </w:rPr>
        <w:t>,</w:t>
      </w:r>
      <w:r w:rsidR="00213E2B" w:rsidRPr="00444028">
        <w:rPr>
          <w:rFonts w:eastAsia="Calibri"/>
          <w:sz w:val="24"/>
          <w:szCs w:val="24"/>
          <w:lang w:val="bg-BG" w:eastAsia="bg-BG"/>
        </w:rPr>
        <w:t xml:space="preserve"> трябва да се попълни информация от падащите менюта „Организация“, „Местонахождение (Място на изпълнение на проекта)“, „</w:t>
      </w:r>
      <w:bookmarkStart w:id="7" w:name="_Hlk158382601"/>
      <w:r w:rsidR="00213E2B" w:rsidRPr="00444028">
        <w:rPr>
          <w:rFonts w:eastAsia="Calibri"/>
          <w:sz w:val="24"/>
          <w:szCs w:val="24"/>
          <w:lang w:val="bg-BG" w:eastAsia="bg-BG"/>
        </w:rPr>
        <w:t>Дейност“</w:t>
      </w:r>
      <w:r>
        <w:rPr>
          <w:rFonts w:eastAsia="Calibri"/>
          <w:sz w:val="24"/>
          <w:szCs w:val="24"/>
          <w:lang w:val="bg-BG" w:eastAsia="bg-BG"/>
        </w:rPr>
        <w:t>,</w:t>
      </w:r>
      <w:r w:rsidR="00213E2B" w:rsidRPr="00444028">
        <w:rPr>
          <w:rFonts w:eastAsia="Calibri"/>
          <w:sz w:val="24"/>
          <w:szCs w:val="24"/>
          <w:lang w:val="bg-BG" w:eastAsia="bg-BG"/>
        </w:rPr>
        <w:t xml:space="preserve"> „Индикатори“</w:t>
      </w:r>
      <w:r>
        <w:rPr>
          <w:rFonts w:eastAsia="Calibri"/>
          <w:sz w:val="24"/>
          <w:szCs w:val="24"/>
          <w:lang w:val="bg-BG" w:eastAsia="bg-BG"/>
        </w:rPr>
        <w:t xml:space="preserve"> </w:t>
      </w:r>
      <w:r w:rsidRPr="007628D6">
        <w:rPr>
          <w:sz w:val="24"/>
          <w:szCs w:val="24"/>
          <w:lang w:val="bg-BG" w:eastAsia="bg-BG"/>
        </w:rPr>
        <w:t>и „Режим на помощ“</w:t>
      </w:r>
      <w:r w:rsidR="00213E2B">
        <w:rPr>
          <w:rFonts w:eastAsia="Calibri"/>
          <w:sz w:val="24"/>
          <w:szCs w:val="24"/>
          <w:lang w:val="bg-BG" w:eastAsia="bg-BG"/>
        </w:rPr>
        <w:t>,</w:t>
      </w:r>
      <w:r w:rsidR="00213E2B" w:rsidRPr="00213E2B">
        <w:rPr>
          <w:rFonts w:eastAsia="Calibri"/>
          <w:sz w:val="24"/>
          <w:szCs w:val="24"/>
          <w:lang w:val="bg-BG" w:eastAsia="bg-BG"/>
        </w:rPr>
        <w:t xml:space="preserve"> както и да се избере кодът по измерения, към който се отнася съответния разход.</w:t>
      </w:r>
      <w:r w:rsidR="00213E2B">
        <w:rPr>
          <w:rFonts w:eastAsia="Calibri"/>
          <w:sz w:val="24"/>
          <w:szCs w:val="24"/>
          <w:lang w:val="bg-BG" w:eastAsia="bg-BG"/>
        </w:rPr>
        <w:t xml:space="preserve"> </w:t>
      </w:r>
      <w:bookmarkEnd w:id="7"/>
    </w:p>
    <w:p w14:paraId="32F1EC31" w14:textId="3DC8E6FE" w:rsidR="009D56F6" w:rsidRDefault="009D56F6" w:rsidP="00023FE7">
      <w:pPr>
        <w:spacing w:line="360" w:lineRule="auto"/>
        <w:jc w:val="both"/>
        <w:rPr>
          <w:rFonts w:eastAsia="Calibri"/>
          <w:sz w:val="24"/>
          <w:szCs w:val="24"/>
          <w:lang w:val="bg-BG" w:eastAsia="bg-BG"/>
        </w:rPr>
      </w:pPr>
      <w:r>
        <w:rPr>
          <w:rFonts w:eastAsia="Calibri"/>
          <w:sz w:val="24"/>
          <w:szCs w:val="24"/>
          <w:lang w:val="bg-BG" w:eastAsia="bg-BG"/>
        </w:rPr>
        <w:tab/>
      </w:r>
      <w:r w:rsidRPr="009D56F6">
        <w:rPr>
          <w:rFonts w:eastAsia="Calibri"/>
          <w:sz w:val="24"/>
          <w:szCs w:val="24"/>
          <w:lang w:val="bg-BG" w:eastAsia="bg-BG"/>
        </w:rPr>
        <w:t xml:space="preserve">По отношение на </w:t>
      </w:r>
      <w:r w:rsidRPr="009D56F6">
        <w:rPr>
          <w:rFonts w:eastAsia="Calibri"/>
          <w:b/>
          <w:bCs/>
          <w:sz w:val="24"/>
          <w:szCs w:val="24"/>
          <w:lang w:val="bg-BG" w:eastAsia="bg-BG"/>
        </w:rPr>
        <w:t>поле „Режим на помощ“</w:t>
      </w:r>
      <w:r w:rsidRPr="009D56F6">
        <w:rPr>
          <w:rFonts w:eastAsia="Calibri"/>
          <w:sz w:val="24"/>
          <w:szCs w:val="24"/>
          <w:lang w:eastAsia="bg-BG"/>
        </w:rPr>
        <w:t xml:space="preserve"> </w:t>
      </w:r>
      <w:r w:rsidRPr="009D56F6">
        <w:rPr>
          <w:rFonts w:eastAsia="Calibri"/>
          <w:sz w:val="24"/>
          <w:szCs w:val="24"/>
          <w:lang w:val="bg-BG" w:eastAsia="bg-BG"/>
        </w:rPr>
        <w:t xml:space="preserve">кандидатът следва да съобрази и </w:t>
      </w:r>
      <w:r w:rsidRPr="009D56F6">
        <w:rPr>
          <w:rFonts w:eastAsia="Calibri"/>
          <w:b/>
          <w:bCs/>
          <w:sz w:val="24"/>
          <w:szCs w:val="24"/>
          <w:lang w:val="bg-BG" w:eastAsia="bg-BG"/>
        </w:rPr>
        <w:t>избере режима на помощ</w:t>
      </w:r>
      <w:r w:rsidRPr="009D56F6">
        <w:rPr>
          <w:rFonts w:eastAsia="Calibri"/>
          <w:sz w:val="24"/>
          <w:szCs w:val="24"/>
          <w:lang w:val="bg-BG" w:eastAsia="bg-BG"/>
        </w:rPr>
        <w:t xml:space="preserve">, под който съответният разход ще бъде финансиран. </w:t>
      </w:r>
      <w:r w:rsidRPr="009D56F6">
        <w:rPr>
          <w:rFonts w:eastAsia="Calibri"/>
          <w:b/>
          <w:bCs/>
          <w:sz w:val="24"/>
          <w:szCs w:val="24"/>
          <w:lang w:val="bg-BG" w:eastAsia="bg-BG"/>
        </w:rPr>
        <w:t xml:space="preserve">За всеки бюджетен ред от ниво 3 се избира задължително режимът на помощ – НП (неприложимо) </w:t>
      </w:r>
      <w:r w:rsidRPr="009D56F6">
        <w:rPr>
          <w:rFonts w:eastAsia="Calibri"/>
          <w:b/>
          <w:bCs/>
          <w:sz w:val="24"/>
          <w:szCs w:val="24"/>
          <w:u w:val="single"/>
          <w:lang w:val="bg-BG" w:eastAsia="bg-BG"/>
        </w:rPr>
        <w:t>или</w:t>
      </w:r>
      <w:r w:rsidRPr="009D56F6">
        <w:rPr>
          <w:rFonts w:eastAsia="Calibri"/>
          <w:b/>
          <w:bCs/>
          <w:sz w:val="24"/>
          <w:szCs w:val="24"/>
          <w:lang w:val="bg-BG" w:eastAsia="bg-BG"/>
        </w:rPr>
        <w:t xml:space="preserve"> </w:t>
      </w:r>
      <w:proofErr w:type="spellStart"/>
      <w:r w:rsidRPr="009D56F6">
        <w:rPr>
          <w:rFonts w:eastAsia="Calibri"/>
          <w:b/>
          <w:bCs/>
          <w:sz w:val="24"/>
          <w:szCs w:val="24"/>
          <w:lang w:val="bg-BG" w:eastAsia="bg-BG"/>
        </w:rPr>
        <w:t>dm</w:t>
      </w:r>
      <w:proofErr w:type="spellEnd"/>
      <w:r w:rsidRPr="009D56F6">
        <w:rPr>
          <w:rFonts w:eastAsia="Calibri"/>
          <w:b/>
          <w:bCs/>
          <w:sz w:val="24"/>
          <w:szCs w:val="24"/>
          <w:lang w:val="bg-BG" w:eastAsia="bg-BG"/>
        </w:rPr>
        <w:t xml:space="preserve"> (минимална помощ)</w:t>
      </w:r>
      <w:r>
        <w:rPr>
          <w:rFonts w:eastAsia="Calibri"/>
          <w:b/>
          <w:bCs/>
          <w:sz w:val="24"/>
          <w:szCs w:val="24"/>
          <w:lang w:val="bg-BG" w:eastAsia="bg-BG"/>
        </w:rPr>
        <w:t>.</w:t>
      </w:r>
    </w:p>
    <w:p w14:paraId="67A613DC" w14:textId="5AB4F644" w:rsidR="00077209" w:rsidRDefault="00077209" w:rsidP="00F925A8">
      <w:pPr>
        <w:spacing w:line="360" w:lineRule="auto"/>
        <w:ind w:firstLine="708"/>
        <w:jc w:val="both"/>
        <w:rPr>
          <w:sz w:val="24"/>
          <w:szCs w:val="24"/>
          <w:lang w:val="bg-BG" w:eastAsia="bg-BG"/>
        </w:rPr>
      </w:pPr>
      <w:r w:rsidRPr="00077209">
        <w:rPr>
          <w:sz w:val="24"/>
          <w:szCs w:val="24"/>
          <w:lang w:val="bg-BG" w:eastAsia="bg-BG"/>
        </w:rPr>
        <w:t>При</w:t>
      </w:r>
      <w:r>
        <w:rPr>
          <w:sz w:val="24"/>
          <w:szCs w:val="24"/>
          <w:lang w:val="bg-BG" w:eastAsia="bg-BG"/>
        </w:rPr>
        <w:t xml:space="preserve"> попълване на падащи менюта</w:t>
      </w:r>
      <w:r w:rsidRPr="00077209">
        <w:t xml:space="preserve"> </w:t>
      </w:r>
      <w:r>
        <w:rPr>
          <w:lang w:val="bg-BG"/>
        </w:rPr>
        <w:t>“</w:t>
      </w:r>
      <w:r w:rsidRPr="00077209">
        <w:rPr>
          <w:sz w:val="24"/>
          <w:szCs w:val="24"/>
          <w:lang w:val="bg-BG" w:eastAsia="bg-BG"/>
        </w:rPr>
        <w:t>Дейност“, „Индикатори“</w:t>
      </w:r>
      <w:r>
        <w:rPr>
          <w:sz w:val="24"/>
          <w:szCs w:val="24"/>
          <w:lang w:val="bg-BG" w:eastAsia="bg-BG"/>
        </w:rPr>
        <w:t xml:space="preserve"> и „</w:t>
      </w:r>
      <w:r w:rsidRPr="00077209">
        <w:rPr>
          <w:sz w:val="24"/>
          <w:szCs w:val="24"/>
          <w:lang w:val="bg-BG" w:eastAsia="bg-BG"/>
        </w:rPr>
        <w:t>Кодове категории интервенции</w:t>
      </w:r>
      <w:r>
        <w:rPr>
          <w:sz w:val="24"/>
          <w:szCs w:val="24"/>
          <w:lang w:val="bg-BG" w:eastAsia="bg-BG"/>
        </w:rPr>
        <w:t xml:space="preserve">“ кандидатът задължително трябва да се съобрази с предварително зададената от УО информация за връзка на разходите с дейности, индикатори и </w:t>
      </w:r>
      <w:r w:rsidRPr="00077209">
        <w:rPr>
          <w:sz w:val="24"/>
          <w:szCs w:val="24"/>
          <w:lang w:val="bg-BG" w:eastAsia="bg-BG"/>
        </w:rPr>
        <w:t>допълнителни вторични тематични области (вторични кодове),</w:t>
      </w:r>
      <w:r>
        <w:rPr>
          <w:sz w:val="24"/>
          <w:szCs w:val="24"/>
          <w:lang w:val="bg-BG" w:eastAsia="bg-BG"/>
        </w:rPr>
        <w:t xml:space="preserve"> която е посочена в работен лист „Бюджет“ на Приложение </w:t>
      </w:r>
      <w:r w:rsidR="00F8261E" w:rsidRPr="00F8261E">
        <w:rPr>
          <w:sz w:val="24"/>
          <w:szCs w:val="24"/>
          <w:lang w:eastAsia="bg-BG"/>
        </w:rPr>
        <w:t>VIIIA</w:t>
      </w:r>
      <w:r w:rsidR="00F8261E" w:rsidRPr="00F8261E" w:rsidDel="00F8261E">
        <w:rPr>
          <w:sz w:val="24"/>
          <w:szCs w:val="24"/>
          <w:lang w:eastAsia="bg-BG"/>
        </w:rPr>
        <w:t xml:space="preserve"> </w:t>
      </w:r>
      <w:r w:rsidR="007F6395" w:rsidRPr="007F6395">
        <w:rPr>
          <w:bCs/>
          <w:sz w:val="24"/>
          <w:szCs w:val="24"/>
          <w:lang w:val="bg-BG" w:eastAsia="bg-BG"/>
        </w:rPr>
        <w:t xml:space="preserve">Таблица с кодове и индикатори </w:t>
      </w:r>
      <w:r>
        <w:rPr>
          <w:sz w:val="24"/>
          <w:szCs w:val="24"/>
          <w:lang w:val="bg-BG" w:eastAsia="bg-BG"/>
        </w:rPr>
        <w:t>към Условията за кандидатстване.</w:t>
      </w:r>
    </w:p>
    <w:p w14:paraId="787AF1DA" w14:textId="508A4A65" w:rsidR="009D56F6" w:rsidRDefault="009D56F6" w:rsidP="00F925A8">
      <w:pPr>
        <w:spacing w:line="360" w:lineRule="auto"/>
        <w:ind w:firstLine="708"/>
        <w:jc w:val="both"/>
        <w:rPr>
          <w:sz w:val="24"/>
          <w:szCs w:val="24"/>
          <w:lang w:val="bg-BG" w:eastAsia="bg-BG"/>
        </w:rPr>
      </w:pPr>
      <w:r w:rsidRPr="009D56F6">
        <w:rPr>
          <w:bCs/>
          <w:sz w:val="24"/>
          <w:szCs w:val="24"/>
          <w:lang w:val="bg-BG" w:eastAsia="bg-BG"/>
        </w:rPr>
        <w:t xml:space="preserve">По отношение на </w:t>
      </w:r>
      <w:r w:rsidRPr="009D56F6">
        <w:rPr>
          <w:b/>
          <w:sz w:val="24"/>
          <w:szCs w:val="24"/>
          <w:lang w:val="bg-BG" w:eastAsia="bg-BG"/>
        </w:rPr>
        <w:t>поле „Индикатори“</w:t>
      </w:r>
      <w:r w:rsidRPr="009D56F6">
        <w:rPr>
          <w:sz w:val="24"/>
          <w:szCs w:val="24"/>
          <w:lang w:val="bg-BG" w:eastAsia="bg-BG"/>
        </w:rPr>
        <w:t xml:space="preserve"> в рамките на това поле следва да бъде посочено конкретният разход от ниво 3 към кой/кои индикатор/и се отнася в съответстви</w:t>
      </w:r>
      <w:r w:rsidR="00341557">
        <w:rPr>
          <w:sz w:val="24"/>
          <w:szCs w:val="24"/>
          <w:lang w:eastAsia="bg-BG"/>
        </w:rPr>
        <w:t>e</w:t>
      </w:r>
      <w:r w:rsidRPr="009D56F6">
        <w:rPr>
          <w:sz w:val="24"/>
          <w:szCs w:val="24"/>
          <w:lang w:val="bg-BG" w:eastAsia="bg-BG"/>
        </w:rPr>
        <w:t xml:space="preserve"> </w:t>
      </w:r>
      <w:r w:rsidRPr="00776AC0">
        <w:rPr>
          <w:sz w:val="24"/>
          <w:szCs w:val="24"/>
          <w:lang w:val="bg-BG" w:eastAsia="bg-BG"/>
        </w:rPr>
        <w:t xml:space="preserve">с </w:t>
      </w:r>
      <w:r w:rsidRPr="00EA44BE">
        <w:rPr>
          <w:sz w:val="24"/>
          <w:szCs w:val="24"/>
          <w:lang w:val="bg-BG" w:eastAsia="bg-BG"/>
        </w:rPr>
        <w:t xml:space="preserve">Помощна таблица, работен лист „Примерен бюджет ИСУН“ (Приложение </w:t>
      </w:r>
      <w:r w:rsidRPr="00EA44BE">
        <w:rPr>
          <w:sz w:val="24"/>
          <w:szCs w:val="24"/>
          <w:lang w:eastAsia="bg-BG"/>
        </w:rPr>
        <w:t>I</w:t>
      </w:r>
      <w:r w:rsidR="00341557" w:rsidRPr="00EA44BE">
        <w:rPr>
          <w:sz w:val="24"/>
          <w:szCs w:val="24"/>
          <w:lang w:eastAsia="bg-BG"/>
        </w:rPr>
        <w:t xml:space="preserve">IIA </w:t>
      </w:r>
      <w:r w:rsidR="00341557" w:rsidRPr="00776AC0">
        <w:rPr>
          <w:sz w:val="24"/>
          <w:szCs w:val="24"/>
          <w:lang w:val="bg-BG" w:eastAsia="bg-BG"/>
        </w:rPr>
        <w:t>към</w:t>
      </w:r>
      <w:r w:rsidR="00341557" w:rsidRPr="009D56F6">
        <w:rPr>
          <w:sz w:val="24"/>
          <w:szCs w:val="24"/>
          <w:lang w:val="bg-BG" w:eastAsia="bg-BG"/>
        </w:rPr>
        <w:t xml:space="preserve"> </w:t>
      </w:r>
      <w:r w:rsidRPr="009D56F6">
        <w:rPr>
          <w:sz w:val="24"/>
          <w:szCs w:val="24"/>
          <w:lang w:val="bg-BG" w:eastAsia="bg-BG"/>
        </w:rPr>
        <w:t>Условията за кандидатстване“</w:t>
      </w:r>
      <w:r w:rsidR="00341557">
        <w:rPr>
          <w:sz w:val="24"/>
          <w:szCs w:val="24"/>
          <w:lang w:val="bg-BG" w:eastAsia="bg-BG"/>
        </w:rPr>
        <w:t>)</w:t>
      </w:r>
      <w:r w:rsidRPr="009D56F6">
        <w:rPr>
          <w:sz w:val="24"/>
          <w:szCs w:val="24"/>
          <w:lang w:val="bg-BG" w:eastAsia="bg-BG"/>
        </w:rPr>
        <w:t>.</w:t>
      </w:r>
    </w:p>
    <w:p w14:paraId="7EE1B7AE" w14:textId="77777777" w:rsidR="00533E58" w:rsidRPr="007628D6" w:rsidRDefault="00533E58" w:rsidP="00B72153">
      <w:pPr>
        <w:spacing w:line="360" w:lineRule="auto"/>
        <w:ind w:firstLine="708"/>
        <w:jc w:val="both"/>
        <w:rPr>
          <w:rFonts w:eastAsia="Calibri"/>
        </w:rPr>
      </w:pPr>
      <w:r w:rsidRPr="007628D6">
        <w:rPr>
          <w:rFonts w:eastAsia="Calibri"/>
          <w:bCs/>
          <w:sz w:val="24"/>
          <w:szCs w:val="24"/>
          <w:lang w:val="bg-BG"/>
        </w:rPr>
        <w:t xml:space="preserve">По отношение на </w:t>
      </w:r>
      <w:r w:rsidRPr="00023FE7">
        <w:rPr>
          <w:rFonts w:eastAsia="Calibri"/>
          <w:b/>
          <w:sz w:val="24"/>
          <w:szCs w:val="24"/>
          <w:lang w:val="bg-BG"/>
        </w:rPr>
        <w:t>поле „Местонахождение</w:t>
      </w:r>
      <w:r w:rsidRPr="007628D6">
        <w:rPr>
          <w:rFonts w:eastAsia="Calibri"/>
          <w:sz w:val="24"/>
          <w:szCs w:val="24"/>
          <w:lang w:val="bg-BG"/>
        </w:rPr>
        <w:t xml:space="preserve"> (Място на изпълнение на проекта)“ – в случай че в </w:t>
      </w:r>
      <w:r w:rsidRPr="007628D6">
        <w:rPr>
          <w:rFonts w:eastAsia="Calibri"/>
          <w:bCs/>
          <w:sz w:val="24"/>
          <w:szCs w:val="24"/>
          <w:lang w:val="bg-BG"/>
        </w:rPr>
        <w:t>секция 1 „Основни данни“ е посочено повече от едно място за изпълнение на проекта, от падащото меню следва да се избере за всеки отделен разход мястото на изпълнението на дейност</w:t>
      </w:r>
      <w:r w:rsidRPr="00F020DD">
        <w:rPr>
          <w:rFonts w:eastAsia="Calibri"/>
          <w:bCs/>
          <w:sz w:val="24"/>
          <w:szCs w:val="24"/>
          <w:lang w:val="bg-BG"/>
        </w:rPr>
        <w:t>та</w:t>
      </w:r>
      <w:r w:rsidRPr="00F020DD">
        <w:rPr>
          <w:rFonts w:eastAsia="Calibri"/>
          <w:sz w:val="24"/>
          <w:szCs w:val="24"/>
          <w:lang w:val="bg-BG"/>
        </w:rPr>
        <w:t>.</w:t>
      </w:r>
    </w:p>
    <w:p w14:paraId="3450874C" w14:textId="4AD8A3D4" w:rsidR="00533E58" w:rsidRDefault="00533E58" w:rsidP="00533E58">
      <w:pPr>
        <w:spacing w:line="360" w:lineRule="auto"/>
        <w:ind w:firstLine="708"/>
        <w:jc w:val="both"/>
        <w:rPr>
          <w:sz w:val="24"/>
          <w:szCs w:val="24"/>
          <w:lang w:val="bg-BG" w:eastAsia="bg-BG"/>
        </w:rPr>
      </w:pPr>
      <w:r w:rsidRPr="007628D6">
        <w:rPr>
          <w:rFonts w:eastAsia="Calibri"/>
          <w:bCs/>
          <w:sz w:val="24"/>
          <w:szCs w:val="24"/>
          <w:lang w:val="bg-BG"/>
        </w:rPr>
        <w:t>При проекти с едно място на изпълнение, полето ще бъде автоматично попълнено на база информацията</w:t>
      </w:r>
      <w:r w:rsidRPr="007628D6">
        <w:rPr>
          <w:sz w:val="24"/>
          <w:szCs w:val="24"/>
          <w:lang w:val="bg-BG" w:eastAsia="bg-BG"/>
        </w:rPr>
        <w:t>, посочена в секция 1 „Основни данни“.</w:t>
      </w:r>
    </w:p>
    <w:p w14:paraId="357E5B32" w14:textId="7478E51C" w:rsidR="00B30AFE" w:rsidRPr="00B30AFE" w:rsidRDefault="00B30AFE" w:rsidP="00B30AFE">
      <w:pPr>
        <w:spacing w:line="360" w:lineRule="auto"/>
        <w:ind w:firstLine="708"/>
        <w:jc w:val="both"/>
        <w:rPr>
          <w:sz w:val="24"/>
          <w:szCs w:val="24"/>
          <w:lang w:val="bg-BG" w:eastAsia="bg-BG"/>
        </w:rPr>
      </w:pPr>
      <w:r w:rsidRPr="00283B2B">
        <w:rPr>
          <w:sz w:val="24"/>
          <w:szCs w:val="24"/>
          <w:lang w:val="bg-BG" w:eastAsia="bg-BG"/>
        </w:rPr>
        <w:lastRenderedPageBreak/>
        <w:t>За бюджетните редове на трето ниво от раздел II. ЕДИННА СТАВКА, в поле „Дейност“ следва да се избер</w:t>
      </w:r>
      <w:r w:rsidR="00BA3831">
        <w:rPr>
          <w:sz w:val="24"/>
          <w:szCs w:val="24"/>
          <w:lang w:val="bg-BG" w:eastAsia="bg-BG"/>
        </w:rPr>
        <w:t>ат</w:t>
      </w:r>
      <w:r w:rsidRPr="00283B2B">
        <w:rPr>
          <w:sz w:val="24"/>
          <w:szCs w:val="24"/>
          <w:lang w:val="bg-BG" w:eastAsia="bg-BG"/>
        </w:rPr>
        <w:t xml:space="preserve"> Дейност 1</w:t>
      </w:r>
      <w:r w:rsidR="00283B2B" w:rsidRPr="00023FE7">
        <w:rPr>
          <w:sz w:val="24"/>
          <w:szCs w:val="24"/>
          <w:lang w:val="bg-BG" w:eastAsia="bg-BG"/>
        </w:rPr>
        <w:t>, 2 и 4</w:t>
      </w:r>
      <w:r w:rsidRPr="00283B2B">
        <w:rPr>
          <w:sz w:val="24"/>
          <w:szCs w:val="24"/>
          <w:lang w:val="bg-BG" w:eastAsia="bg-BG"/>
        </w:rPr>
        <w:t>.</w:t>
      </w:r>
      <w:r w:rsidRPr="00B30AFE">
        <w:rPr>
          <w:sz w:val="24"/>
          <w:szCs w:val="24"/>
          <w:lang w:val="bg-BG" w:eastAsia="bg-BG"/>
        </w:rPr>
        <w:t xml:space="preserve"> </w:t>
      </w:r>
    </w:p>
    <w:p w14:paraId="7411EB95" w14:textId="21EC35CD" w:rsidR="00B30AFE" w:rsidRPr="000876B2" w:rsidRDefault="00B30AFE" w:rsidP="00B30AFE">
      <w:pPr>
        <w:spacing w:line="360" w:lineRule="auto"/>
        <w:ind w:firstLine="708"/>
        <w:jc w:val="both"/>
        <w:rPr>
          <w:sz w:val="24"/>
          <w:szCs w:val="24"/>
          <w:lang w:val="bg-BG" w:eastAsia="bg-BG"/>
        </w:rPr>
      </w:pPr>
      <w:r w:rsidRPr="00B30AFE">
        <w:rPr>
          <w:sz w:val="24"/>
          <w:szCs w:val="24"/>
          <w:lang w:val="bg-BG" w:eastAsia="bg-BG"/>
        </w:rPr>
        <w:t>При формулиране на конкретните разходи в бюджетните редове следва да имате предвид, че един и същи разход може да бъде присъединен само към една дейност</w:t>
      </w:r>
      <w:r w:rsidR="005B0689">
        <w:rPr>
          <w:sz w:val="24"/>
          <w:szCs w:val="24"/>
          <w:lang w:val="bg-BG" w:eastAsia="bg-BG"/>
        </w:rPr>
        <w:t>.</w:t>
      </w:r>
    </w:p>
    <w:p w14:paraId="300667E8" w14:textId="77777777" w:rsidR="00B30AFE" w:rsidRPr="009F3145" w:rsidRDefault="00B30AFE" w:rsidP="00B30AFE">
      <w:pPr>
        <w:shd w:val="clear" w:color="auto" w:fill="FFFFFF" w:themeFill="background1"/>
        <w:spacing w:line="360" w:lineRule="auto"/>
        <w:ind w:firstLine="708"/>
        <w:jc w:val="both"/>
        <w:rPr>
          <w:sz w:val="24"/>
          <w:szCs w:val="24"/>
          <w:lang w:val="bg-BG" w:eastAsia="bg-BG"/>
        </w:rPr>
      </w:pPr>
      <w:r w:rsidRPr="00B003D6">
        <w:rPr>
          <w:sz w:val="24"/>
          <w:szCs w:val="24"/>
          <w:lang w:val="bg-BG" w:eastAsia="bg-BG"/>
        </w:rPr>
        <w:t xml:space="preserve">Обърнете внимание, че колоните на бюджета са разделени на БФП и собствено финансиране. В зависимост от въведените стойности в двете колони, те се сумират в колоната стойност/сума. </w:t>
      </w:r>
      <w:r w:rsidRPr="00F925A8">
        <w:rPr>
          <w:sz w:val="24"/>
          <w:szCs w:val="24"/>
          <w:u w:val="single"/>
          <w:shd w:val="clear" w:color="auto" w:fill="FFFFFF" w:themeFill="background1"/>
          <w:lang w:val="bg-BG" w:eastAsia="bg-BG"/>
        </w:rPr>
        <w:t>Задължително е</w:t>
      </w:r>
      <w:r w:rsidRPr="00F925A8">
        <w:rPr>
          <w:sz w:val="24"/>
          <w:szCs w:val="24"/>
          <w:shd w:val="clear" w:color="auto" w:fill="FFFFFF" w:themeFill="background1"/>
          <w:lang w:val="bg-BG" w:eastAsia="bg-BG"/>
        </w:rPr>
        <w:t xml:space="preserve"> при формиране на бюджета да се съобразите с посочените в Условията за кандидатстване размери за съответните видове допустими разходи, както и с информацията в т. 14.2. Допустими разходи от УК и с Приложение </w:t>
      </w:r>
      <w:r w:rsidRPr="00F925A8">
        <w:rPr>
          <w:sz w:val="24"/>
          <w:szCs w:val="24"/>
          <w:shd w:val="clear" w:color="auto" w:fill="FFFFFF" w:themeFill="background1"/>
          <w:lang w:eastAsia="bg-BG"/>
        </w:rPr>
        <w:t xml:space="preserve">XI </w:t>
      </w:r>
      <w:r w:rsidRPr="00F925A8">
        <w:rPr>
          <w:sz w:val="24"/>
          <w:szCs w:val="24"/>
          <w:shd w:val="clear" w:color="auto" w:fill="FFFFFF" w:themeFill="background1"/>
          <w:lang w:val="bg-BG" w:eastAsia="bg-BG"/>
        </w:rPr>
        <w:t>към Условията за кандидатстване.</w:t>
      </w:r>
      <w:r w:rsidRPr="00B003D6">
        <w:rPr>
          <w:sz w:val="24"/>
          <w:szCs w:val="24"/>
          <w:lang w:val="bg-BG" w:eastAsia="bg-BG"/>
        </w:rPr>
        <w:t xml:space="preserve"> </w:t>
      </w:r>
    </w:p>
    <w:p w14:paraId="5BC71215" w14:textId="71F999B5" w:rsidR="00394D40" w:rsidRDefault="00B30AFE" w:rsidP="00B30AFE">
      <w:pPr>
        <w:spacing w:line="360" w:lineRule="auto"/>
        <w:ind w:firstLine="708"/>
        <w:jc w:val="both"/>
        <w:rPr>
          <w:sz w:val="24"/>
          <w:szCs w:val="24"/>
          <w:lang w:val="bg-BG" w:eastAsia="bg-BG"/>
        </w:rPr>
      </w:pPr>
      <w:r w:rsidRPr="00444028">
        <w:rPr>
          <w:rFonts w:eastAsia="Calibri"/>
          <w:sz w:val="24"/>
          <w:szCs w:val="24"/>
          <w:lang w:val="bg-BG" w:eastAsia="bg-BG"/>
        </w:rPr>
        <w:t xml:space="preserve">Всички разходи, които са от един тип, следва да бъдат окрупнени в максимална степен при попълване на секция 7. „Бюджет (в лева)“. </w:t>
      </w:r>
      <w:r>
        <w:rPr>
          <w:sz w:val="24"/>
          <w:szCs w:val="24"/>
          <w:lang w:val="bg-BG" w:eastAsia="bg-BG"/>
        </w:rPr>
        <w:t>Детайлно</w:t>
      </w:r>
      <w:r w:rsidRPr="00CA286B">
        <w:rPr>
          <w:sz w:val="24"/>
          <w:szCs w:val="24"/>
          <w:lang w:val="bg-BG" w:eastAsia="bg-BG"/>
        </w:rPr>
        <w:t xml:space="preserve"> описание на необходимите ресурси за всяка </w:t>
      </w:r>
      <w:proofErr w:type="spellStart"/>
      <w:r w:rsidRPr="00CA286B">
        <w:rPr>
          <w:sz w:val="24"/>
          <w:szCs w:val="24"/>
          <w:lang w:val="bg-BG" w:eastAsia="bg-BG"/>
        </w:rPr>
        <w:t>поддейност</w:t>
      </w:r>
      <w:proofErr w:type="spellEnd"/>
      <w:r>
        <w:rPr>
          <w:sz w:val="24"/>
          <w:szCs w:val="24"/>
          <w:lang w:val="bg-BG" w:eastAsia="bg-BG"/>
        </w:rPr>
        <w:t xml:space="preserve">, от което да е видно, че </w:t>
      </w:r>
      <w:r w:rsidRPr="00D62897">
        <w:rPr>
          <w:sz w:val="24"/>
          <w:szCs w:val="24"/>
          <w:lang w:val="bg-BG" w:eastAsia="bg-BG"/>
        </w:rPr>
        <w:t>размерите на единичните разходи и размерът на единната ставка по операцията</w:t>
      </w:r>
      <w:r>
        <w:rPr>
          <w:sz w:val="24"/>
          <w:szCs w:val="24"/>
          <w:lang w:val="bg-BG" w:eastAsia="bg-BG"/>
        </w:rPr>
        <w:t xml:space="preserve"> са спазени и р</w:t>
      </w:r>
      <w:r w:rsidRPr="00D62897">
        <w:rPr>
          <w:sz w:val="24"/>
          <w:szCs w:val="24"/>
          <w:lang w:val="bg-BG" w:eastAsia="bg-BG"/>
        </w:rPr>
        <w:t>азходите не се дублират</w:t>
      </w:r>
      <w:r>
        <w:rPr>
          <w:sz w:val="24"/>
          <w:szCs w:val="24"/>
          <w:lang w:val="bg-BG" w:eastAsia="bg-BG"/>
        </w:rPr>
        <w:t>,</w:t>
      </w:r>
      <w:r w:rsidRPr="00CA286B">
        <w:rPr>
          <w:sz w:val="24"/>
          <w:szCs w:val="24"/>
          <w:lang w:val="bg-BG" w:eastAsia="bg-BG"/>
        </w:rPr>
        <w:t xml:space="preserve"> трябва да е налично в </w:t>
      </w:r>
      <w:r w:rsidRPr="002255A5">
        <w:rPr>
          <w:sz w:val="24"/>
          <w:szCs w:val="24"/>
          <w:lang w:val="bg-BG" w:eastAsia="bg-BG"/>
        </w:rPr>
        <w:t xml:space="preserve">раздел </w:t>
      </w:r>
      <w:r w:rsidRPr="00F925A8">
        <w:rPr>
          <w:sz w:val="24"/>
          <w:szCs w:val="24"/>
          <w:lang w:val="bg-BG" w:eastAsia="bg-BG"/>
        </w:rPr>
        <w:t xml:space="preserve">„НАЧИН НА ИЗПЪЛНЕНИЕ“ на секция 4. </w:t>
      </w:r>
      <w:r>
        <w:rPr>
          <w:sz w:val="24"/>
          <w:szCs w:val="24"/>
          <w:lang w:val="bg-BG" w:eastAsia="bg-BG"/>
        </w:rPr>
        <w:t>П</w:t>
      </w:r>
      <w:r w:rsidRPr="00F925A8">
        <w:rPr>
          <w:sz w:val="24"/>
          <w:szCs w:val="24"/>
          <w:lang w:val="bg-BG" w:eastAsia="bg-BG"/>
        </w:rPr>
        <w:t xml:space="preserve">лан за изпълнение/ </w:t>
      </w:r>
      <w:r>
        <w:rPr>
          <w:sz w:val="24"/>
          <w:szCs w:val="24"/>
          <w:lang w:val="bg-BG" w:eastAsia="bg-BG"/>
        </w:rPr>
        <w:t>Д</w:t>
      </w:r>
      <w:r w:rsidRPr="00F925A8">
        <w:rPr>
          <w:sz w:val="24"/>
          <w:szCs w:val="24"/>
          <w:lang w:val="bg-BG" w:eastAsia="bg-BG"/>
        </w:rPr>
        <w:t>ейности по проекта</w:t>
      </w:r>
      <w:r>
        <w:rPr>
          <w:sz w:val="24"/>
          <w:szCs w:val="24"/>
          <w:lang w:val="bg-BG" w:eastAsia="bg-BG"/>
        </w:rPr>
        <w:t>.</w:t>
      </w:r>
    </w:p>
    <w:p w14:paraId="62CC71E7" w14:textId="77777777" w:rsidR="00B30AFE" w:rsidRPr="00B30AFE" w:rsidRDefault="00B30AFE" w:rsidP="00B30AFE">
      <w:pPr>
        <w:spacing w:line="360" w:lineRule="auto"/>
        <w:ind w:firstLine="708"/>
        <w:jc w:val="both"/>
        <w:rPr>
          <w:sz w:val="24"/>
          <w:szCs w:val="24"/>
          <w:lang w:val="bg-BG" w:eastAsia="bg-BG"/>
        </w:rPr>
      </w:pPr>
      <w:r w:rsidRPr="00B30AFE">
        <w:rPr>
          <w:noProof/>
          <w:sz w:val="24"/>
          <w:szCs w:val="24"/>
          <w:lang w:eastAsia="bg-BG"/>
        </w:rPr>
        <w:drawing>
          <wp:anchor distT="0" distB="0" distL="114300" distR="114300" simplePos="0" relativeHeight="251665408" behindDoc="1" locked="0" layoutInCell="1" allowOverlap="1" wp14:anchorId="583AA6D9" wp14:editId="5D1FBD4E">
            <wp:simplePos x="0" y="0"/>
            <wp:positionH relativeFrom="column">
              <wp:posOffset>-31750</wp:posOffset>
            </wp:positionH>
            <wp:positionV relativeFrom="paragraph">
              <wp:posOffset>1356995</wp:posOffset>
            </wp:positionV>
            <wp:extent cx="6032500" cy="3010535"/>
            <wp:effectExtent l="0" t="0" r="6350" b="0"/>
            <wp:wrapTight wrapText="bothSides">
              <wp:wrapPolygon edited="0">
                <wp:start x="0" y="0"/>
                <wp:lineTo x="0" y="21459"/>
                <wp:lineTo x="21555" y="21459"/>
                <wp:lineTo x="21555"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2500" cy="3010535"/>
                    </a:xfrm>
                    <a:prstGeom prst="rect">
                      <a:avLst/>
                    </a:prstGeom>
                    <a:noFill/>
                    <a:ln>
                      <a:noFill/>
                    </a:ln>
                  </pic:spPr>
                </pic:pic>
              </a:graphicData>
            </a:graphic>
            <wp14:sizeRelH relativeFrom="margin">
              <wp14:pctWidth>0</wp14:pctWidth>
            </wp14:sizeRelH>
          </wp:anchor>
        </w:drawing>
      </w:r>
      <w:r w:rsidRPr="00B30AFE">
        <w:rPr>
          <w:sz w:val="24"/>
          <w:szCs w:val="24"/>
          <w:lang w:val="bg-BG" w:eastAsia="bg-BG"/>
        </w:rPr>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 съгласно Условията за кандидатстване.</w:t>
      </w:r>
      <w:r w:rsidRPr="00B30AFE">
        <w:rPr>
          <w:sz w:val="24"/>
          <w:szCs w:val="24"/>
          <w:lang w:eastAsia="bg-BG"/>
        </w:rPr>
        <w:t xml:space="preserve"> </w:t>
      </w:r>
      <w:r w:rsidRPr="00B30AFE">
        <w:rPr>
          <w:sz w:val="24"/>
          <w:szCs w:val="24"/>
          <w:lang w:val="bg-BG" w:eastAsia="bg-BG"/>
        </w:rPr>
        <w:t>Предупрежденията в червено задължително следва да бъдат отстранени, тъй като ИСУН  няма да разреши подаване на проектното предложение.</w:t>
      </w:r>
    </w:p>
    <w:p w14:paraId="0F8AB58F" w14:textId="77777777" w:rsidR="00B30AFE" w:rsidRDefault="00B30AFE" w:rsidP="00023FE7">
      <w:pPr>
        <w:spacing w:line="360" w:lineRule="auto"/>
        <w:ind w:firstLine="708"/>
        <w:jc w:val="both"/>
        <w:rPr>
          <w:sz w:val="24"/>
          <w:szCs w:val="24"/>
          <w:lang w:val="bg-BG" w:eastAsia="bg-BG"/>
        </w:rPr>
      </w:pPr>
    </w:p>
    <w:p w14:paraId="06B30EC3" w14:textId="77777777" w:rsidR="00B30AFE" w:rsidRDefault="00B30AFE" w:rsidP="00B30AFE">
      <w:pPr>
        <w:spacing w:line="360" w:lineRule="auto"/>
        <w:jc w:val="both"/>
        <w:rPr>
          <w:rFonts w:asciiTheme="minorHAnsi" w:hAnsiTheme="minorHAnsi"/>
          <w:b/>
          <w:caps/>
          <w:sz w:val="24"/>
          <w:szCs w:val="24"/>
          <w:u w:val="single"/>
          <w:lang w:val="bg-BG" w:eastAsia="bg-BG"/>
        </w:rPr>
      </w:pPr>
    </w:p>
    <w:p w14:paraId="0D39FF30" w14:textId="1AC5DFCA" w:rsidR="00096E4E" w:rsidRPr="00292AD1" w:rsidRDefault="00292AD1" w:rsidP="00292AD1">
      <w:pPr>
        <w:spacing w:line="360" w:lineRule="auto"/>
        <w:jc w:val="both"/>
        <w:rPr>
          <w:rFonts w:ascii="Times New Roman Bold" w:hAnsi="Times New Roman Bold"/>
          <w:b/>
          <w:caps/>
          <w:sz w:val="24"/>
          <w:szCs w:val="24"/>
          <w:u w:val="single"/>
          <w:lang w:val="bg-BG" w:eastAsia="bg-BG"/>
        </w:rPr>
      </w:pPr>
      <w:r w:rsidRPr="00292AD1">
        <w:rPr>
          <w:rFonts w:ascii="Times New Roman Bold" w:hAnsi="Times New Roman Bold"/>
          <w:b/>
          <w:caps/>
          <w:sz w:val="24"/>
          <w:szCs w:val="24"/>
          <w:u w:val="single"/>
          <w:lang w:val="bg-BG" w:eastAsia="bg-BG"/>
        </w:rPr>
        <w:t xml:space="preserve">Попълване на секция </w:t>
      </w:r>
      <w:r w:rsidR="00342122">
        <w:rPr>
          <w:rFonts w:ascii="Times New Roman Bold" w:hAnsi="Times New Roman Bold"/>
          <w:b/>
          <w:caps/>
          <w:sz w:val="24"/>
          <w:szCs w:val="24"/>
          <w:u w:val="single"/>
          <w:lang w:eastAsia="bg-BG"/>
        </w:rPr>
        <w:t>8</w:t>
      </w:r>
      <w:r w:rsidRPr="00292AD1">
        <w:rPr>
          <w:rFonts w:ascii="Times New Roman Bold" w:hAnsi="Times New Roman Bold"/>
          <w:b/>
          <w:caps/>
          <w:sz w:val="24"/>
          <w:szCs w:val="24"/>
          <w:u w:val="single"/>
          <w:lang w:val="bg-BG" w:eastAsia="bg-BG"/>
        </w:rPr>
        <w:t>. Финансова информация – източници на финансиране (в лева)</w:t>
      </w:r>
    </w:p>
    <w:p w14:paraId="04FF90FC" w14:textId="77777777" w:rsidR="00096E4E" w:rsidRPr="00B003D6" w:rsidRDefault="00096E4E" w:rsidP="00EE3C5C">
      <w:pPr>
        <w:spacing w:before="3" w:line="360" w:lineRule="auto"/>
        <w:rPr>
          <w:sz w:val="12"/>
          <w:szCs w:val="12"/>
          <w:lang w:val="bg-BG"/>
        </w:rPr>
      </w:pPr>
    </w:p>
    <w:p w14:paraId="0AEDD5BC" w14:textId="41C81525" w:rsidR="00D20232" w:rsidRDefault="001A7389" w:rsidP="00D20232">
      <w:pPr>
        <w:tabs>
          <w:tab w:val="left" w:pos="820"/>
        </w:tabs>
        <w:spacing w:line="336" w:lineRule="auto"/>
        <w:ind w:right="81"/>
        <w:jc w:val="both"/>
        <w:rPr>
          <w:sz w:val="24"/>
          <w:szCs w:val="24"/>
          <w:lang w:val="bg-BG"/>
        </w:rPr>
      </w:pPr>
      <w:r>
        <w:rPr>
          <w:sz w:val="24"/>
          <w:szCs w:val="24"/>
          <w:lang w:val="bg-BG"/>
        </w:rPr>
        <w:tab/>
      </w:r>
      <w:r w:rsidRPr="001A7389">
        <w:rPr>
          <w:sz w:val="24"/>
          <w:szCs w:val="24"/>
          <w:lang w:val="bg-BG"/>
        </w:rPr>
        <w:t xml:space="preserve">В т. 8. </w:t>
      </w:r>
      <w:proofErr w:type="spellStart"/>
      <w:r w:rsidRPr="001A7389">
        <w:rPr>
          <w:sz w:val="24"/>
          <w:szCs w:val="24"/>
          <w:lang w:val="bg-BG"/>
        </w:rPr>
        <w:t>Финансовa</w:t>
      </w:r>
      <w:proofErr w:type="spellEnd"/>
      <w:r w:rsidRPr="001A7389">
        <w:rPr>
          <w:sz w:val="24"/>
          <w:szCs w:val="24"/>
          <w:lang w:val="bg-BG"/>
        </w:rPr>
        <w:t xml:space="preserve"> информация - източници на финансиране от Формуляра, в полето „Искано финансиране (Безвъзмездна финансова помощ) системата автоматично прехвърля общата сума на „Безвъзмездната финансова помощ“. В поле „Съфинансиране (ако е приложимо) прехвърля общата сума на собствения принос по проекта. И в поле „Обща стойност на проектното предложение“ прехвърля общата стойност на бюджета от т. 7 от Формуляра за кандидатстване. Останалите полета в т. 8 Финансова информация - източници на финансиране са неприложими по настоящата процедура!</w:t>
      </w:r>
    </w:p>
    <w:p w14:paraId="33E0089B" w14:textId="60F1E892" w:rsidR="001A7389" w:rsidRDefault="001A7389" w:rsidP="00D20232">
      <w:pPr>
        <w:tabs>
          <w:tab w:val="left" w:pos="820"/>
        </w:tabs>
        <w:spacing w:line="336" w:lineRule="auto"/>
        <w:ind w:right="81"/>
        <w:jc w:val="both"/>
        <w:rPr>
          <w:b/>
          <w:bCs/>
          <w:sz w:val="24"/>
          <w:szCs w:val="24"/>
          <w:lang w:val="bg-BG"/>
        </w:rPr>
      </w:pPr>
      <w:r w:rsidRPr="001A7389">
        <w:rPr>
          <w:b/>
          <w:bCs/>
          <w:sz w:val="24"/>
          <w:szCs w:val="24"/>
          <w:lang w:val="bg-BG"/>
        </w:rPr>
        <w:t>По настоящата процедура не се изисква съфинансиране от страна на бенефициента.</w:t>
      </w:r>
    </w:p>
    <w:p w14:paraId="3B740C05" w14:textId="77777777" w:rsidR="001A7389" w:rsidRPr="001A7389" w:rsidRDefault="001A7389" w:rsidP="00D20232">
      <w:pPr>
        <w:tabs>
          <w:tab w:val="left" w:pos="820"/>
        </w:tabs>
        <w:spacing w:line="336" w:lineRule="auto"/>
        <w:ind w:right="81"/>
        <w:jc w:val="both"/>
        <w:rPr>
          <w:b/>
          <w:bCs/>
          <w:sz w:val="24"/>
          <w:szCs w:val="24"/>
          <w:lang w:val="bg-BG"/>
        </w:rPr>
      </w:pPr>
    </w:p>
    <w:p w14:paraId="3BEB1412" w14:textId="45BA2757" w:rsidR="00B36321" w:rsidRDefault="00B36321" w:rsidP="00B36321">
      <w:pPr>
        <w:spacing w:line="360" w:lineRule="auto"/>
        <w:jc w:val="both"/>
        <w:rPr>
          <w:b/>
          <w:bCs/>
          <w:sz w:val="24"/>
          <w:szCs w:val="24"/>
          <w:u w:val="single"/>
          <w:lang w:val="bg-BG" w:eastAsia="bg-BG"/>
        </w:rPr>
      </w:pPr>
      <w:r w:rsidRPr="00B36321">
        <w:rPr>
          <w:b/>
          <w:bCs/>
          <w:sz w:val="24"/>
          <w:szCs w:val="24"/>
          <w:u w:val="single"/>
          <w:lang w:val="bg-BG" w:eastAsia="bg-BG"/>
        </w:rPr>
        <w:t xml:space="preserve">ПОПЪЛВАНЕ НА СЕКЦИЯ </w:t>
      </w:r>
      <w:r w:rsidR="00342122">
        <w:rPr>
          <w:b/>
          <w:bCs/>
          <w:sz w:val="24"/>
          <w:szCs w:val="24"/>
          <w:u w:val="single"/>
          <w:lang w:eastAsia="bg-BG"/>
        </w:rPr>
        <w:t>9</w:t>
      </w:r>
      <w:r w:rsidRPr="00B36321">
        <w:rPr>
          <w:b/>
          <w:bCs/>
          <w:sz w:val="24"/>
          <w:szCs w:val="24"/>
          <w:u w:val="single"/>
          <w:lang w:val="bg-BG" w:eastAsia="bg-BG"/>
        </w:rPr>
        <w:t>. ФИНАНСОВА ИНФОРМАЦИЯ –ФИНАНСИРАНЕ ПО ОРГАНИЗАЦИЯ (В ЛЕВА)</w:t>
      </w:r>
    </w:p>
    <w:p w14:paraId="747BDDDC" w14:textId="11DA80B6" w:rsidR="00B36321" w:rsidRPr="00B36321" w:rsidRDefault="00B36321" w:rsidP="00B36321">
      <w:pPr>
        <w:spacing w:line="360" w:lineRule="auto"/>
        <w:ind w:firstLine="709"/>
        <w:jc w:val="both"/>
        <w:rPr>
          <w:sz w:val="24"/>
          <w:szCs w:val="24"/>
          <w:lang w:val="bg-BG" w:eastAsia="bg-BG"/>
        </w:rPr>
      </w:pPr>
      <w:bookmarkStart w:id="8" w:name="_Hlk124424205"/>
      <w:r w:rsidRPr="00B36321">
        <w:rPr>
          <w:bCs/>
          <w:sz w:val="24"/>
          <w:szCs w:val="24"/>
          <w:lang w:val="bg-BG" w:eastAsia="bg-BG"/>
        </w:rPr>
        <w:t xml:space="preserve">Информацията в секция </w:t>
      </w:r>
      <w:r w:rsidR="00342122">
        <w:rPr>
          <w:bCs/>
          <w:sz w:val="24"/>
          <w:szCs w:val="24"/>
          <w:lang w:eastAsia="bg-BG"/>
        </w:rPr>
        <w:t>9</w:t>
      </w:r>
      <w:r w:rsidRPr="00B36321">
        <w:rPr>
          <w:bCs/>
          <w:sz w:val="24"/>
          <w:szCs w:val="24"/>
          <w:lang w:val="bg-BG" w:eastAsia="bg-BG"/>
        </w:rPr>
        <w:t xml:space="preserve"> от Формуляра за кандидатстване се генерира автоматично от системата. </w:t>
      </w:r>
    </w:p>
    <w:p w14:paraId="5193BDF7" w14:textId="77777777" w:rsidR="00C24C98" w:rsidRPr="00B003D6" w:rsidRDefault="00C24C98" w:rsidP="00C24C98">
      <w:pPr>
        <w:tabs>
          <w:tab w:val="left" w:pos="820"/>
        </w:tabs>
        <w:spacing w:line="336" w:lineRule="auto"/>
        <w:ind w:right="81"/>
        <w:jc w:val="both"/>
        <w:rPr>
          <w:sz w:val="24"/>
          <w:szCs w:val="24"/>
          <w:lang w:val="bg-BG"/>
        </w:rPr>
      </w:pPr>
    </w:p>
    <w:bookmarkEnd w:id="8"/>
    <w:p w14:paraId="0F1342A7" w14:textId="0C9C6971" w:rsidR="002C2AF3" w:rsidRPr="00B003D6" w:rsidRDefault="004651C3" w:rsidP="00C24C98">
      <w:pPr>
        <w:tabs>
          <w:tab w:val="left" w:pos="820"/>
        </w:tabs>
        <w:spacing w:line="336" w:lineRule="auto"/>
        <w:ind w:right="81"/>
        <w:jc w:val="both"/>
        <w:rPr>
          <w:b/>
          <w:sz w:val="24"/>
          <w:szCs w:val="24"/>
          <w:u w:val="single"/>
          <w:lang w:val="bg-BG" w:eastAsia="bg-BG"/>
        </w:rPr>
      </w:pPr>
      <w:r w:rsidRPr="00B003D6">
        <w:rPr>
          <w:b/>
          <w:sz w:val="24"/>
          <w:szCs w:val="24"/>
          <w:u w:val="single"/>
          <w:lang w:val="bg-BG" w:eastAsia="bg-BG"/>
        </w:rPr>
        <w:t xml:space="preserve">ПОПЪЛВАНЕ НА СЕКЦИЯ </w:t>
      </w:r>
      <w:r w:rsidR="00342122">
        <w:rPr>
          <w:b/>
          <w:sz w:val="24"/>
          <w:szCs w:val="24"/>
          <w:u w:val="single"/>
          <w:lang w:eastAsia="bg-BG"/>
        </w:rPr>
        <w:t>10</w:t>
      </w:r>
      <w:r w:rsidRPr="00B003D6">
        <w:rPr>
          <w:b/>
          <w:sz w:val="24"/>
          <w:szCs w:val="24"/>
          <w:u w:val="single"/>
          <w:lang w:val="bg-BG" w:eastAsia="bg-BG"/>
        </w:rPr>
        <w:t>. ЕКИП</w:t>
      </w:r>
    </w:p>
    <w:p w14:paraId="70F0C886" w14:textId="77777777" w:rsidR="00096E4E" w:rsidRPr="00B003D6" w:rsidRDefault="00096E4E">
      <w:pPr>
        <w:spacing w:before="2" w:line="120" w:lineRule="exact"/>
        <w:rPr>
          <w:sz w:val="13"/>
          <w:szCs w:val="13"/>
          <w:lang w:val="bg-BG"/>
        </w:rPr>
      </w:pPr>
    </w:p>
    <w:p w14:paraId="60499DEF" w14:textId="583930DE" w:rsidR="00096E4E" w:rsidRPr="00B003D6" w:rsidRDefault="00A9262A">
      <w:pPr>
        <w:spacing w:line="360" w:lineRule="auto"/>
        <w:ind w:left="117" w:right="76" w:firstLine="708"/>
        <w:jc w:val="both"/>
        <w:rPr>
          <w:sz w:val="24"/>
          <w:szCs w:val="24"/>
          <w:lang w:val="bg-BG"/>
        </w:rPr>
      </w:pPr>
      <w:r w:rsidRPr="00B003D6">
        <w:rPr>
          <w:sz w:val="24"/>
          <w:szCs w:val="24"/>
          <w:lang w:val="bg-BG"/>
        </w:rPr>
        <w:t xml:space="preserve">В това поле трябва да попълните информация </w:t>
      </w:r>
      <w:r w:rsidR="002C2AF3" w:rsidRPr="00B003D6">
        <w:rPr>
          <w:sz w:val="24"/>
          <w:szCs w:val="24"/>
          <w:u w:val="single" w:color="000000"/>
          <w:lang w:val="bg-BG"/>
        </w:rPr>
        <w:t>з</w:t>
      </w:r>
      <w:r w:rsidRPr="00B003D6">
        <w:rPr>
          <w:sz w:val="24"/>
          <w:szCs w:val="24"/>
          <w:u w:val="single" w:color="000000"/>
          <w:lang w:val="bg-BG"/>
        </w:rPr>
        <w:t>а ек</w:t>
      </w:r>
      <w:r w:rsidR="002C2AF3" w:rsidRPr="00B003D6">
        <w:rPr>
          <w:sz w:val="24"/>
          <w:szCs w:val="24"/>
          <w:u w:val="single" w:color="000000"/>
          <w:lang w:val="bg-BG"/>
        </w:rPr>
        <w:t>и</w:t>
      </w:r>
      <w:r w:rsidRPr="00B003D6">
        <w:rPr>
          <w:sz w:val="24"/>
          <w:szCs w:val="24"/>
          <w:u w:val="single" w:color="000000"/>
          <w:lang w:val="bg-BG"/>
        </w:rPr>
        <w:t>п</w:t>
      </w:r>
      <w:r w:rsidR="002C2AF3" w:rsidRPr="00B003D6">
        <w:rPr>
          <w:sz w:val="24"/>
          <w:szCs w:val="24"/>
          <w:u w:val="single" w:color="000000"/>
          <w:lang w:val="bg-BG"/>
        </w:rPr>
        <w:t xml:space="preserve">а </w:t>
      </w:r>
      <w:r w:rsidRPr="00B003D6">
        <w:rPr>
          <w:sz w:val="24"/>
          <w:szCs w:val="24"/>
          <w:u w:val="single" w:color="000000"/>
          <w:lang w:val="bg-BG"/>
        </w:rPr>
        <w:t xml:space="preserve">за </w:t>
      </w:r>
      <w:r w:rsidR="00710134" w:rsidRPr="00B003D6">
        <w:rPr>
          <w:sz w:val="24"/>
          <w:szCs w:val="24"/>
          <w:u w:val="single" w:color="000000"/>
          <w:lang w:val="bg-BG"/>
        </w:rPr>
        <w:t xml:space="preserve">организация и </w:t>
      </w:r>
      <w:r w:rsidR="00082B56" w:rsidRPr="00B003D6">
        <w:rPr>
          <w:sz w:val="24"/>
          <w:szCs w:val="24"/>
          <w:u w:val="single" w:color="000000"/>
          <w:lang w:val="bg-BG"/>
        </w:rPr>
        <w:t xml:space="preserve">управление </w:t>
      </w:r>
      <w:r w:rsidR="002C2AF3" w:rsidRPr="00B003D6">
        <w:rPr>
          <w:sz w:val="24"/>
          <w:szCs w:val="24"/>
          <w:u w:val="single" w:color="000000"/>
          <w:lang w:val="bg-BG"/>
        </w:rPr>
        <w:t>на п</w:t>
      </w:r>
      <w:r w:rsidR="00710134" w:rsidRPr="00B003D6">
        <w:rPr>
          <w:sz w:val="24"/>
          <w:szCs w:val="24"/>
          <w:u w:val="single" w:color="000000"/>
          <w:lang w:val="bg-BG"/>
        </w:rPr>
        <w:t>роекта</w:t>
      </w:r>
      <w:r w:rsidRPr="00B003D6">
        <w:rPr>
          <w:sz w:val="24"/>
          <w:szCs w:val="24"/>
          <w:lang w:val="bg-BG"/>
        </w:rPr>
        <w:t>.</w:t>
      </w:r>
    </w:p>
    <w:p w14:paraId="033CD157" w14:textId="77777777" w:rsidR="00096E4E" w:rsidRPr="00B003D6" w:rsidRDefault="00096E4E" w:rsidP="00EE3C5C">
      <w:pPr>
        <w:spacing w:before="7" w:line="360" w:lineRule="auto"/>
        <w:rPr>
          <w:sz w:val="13"/>
          <w:szCs w:val="13"/>
          <w:lang w:val="bg-BG"/>
        </w:rPr>
      </w:pPr>
    </w:p>
    <w:p w14:paraId="4F379F37" w14:textId="257D09F7" w:rsidR="00096E4E" w:rsidRPr="00B003D6" w:rsidRDefault="00A9262A">
      <w:pPr>
        <w:spacing w:line="360" w:lineRule="auto"/>
        <w:ind w:left="117" w:right="76" w:firstLine="708"/>
        <w:jc w:val="both"/>
        <w:rPr>
          <w:sz w:val="24"/>
          <w:szCs w:val="24"/>
          <w:lang w:val="bg-BG"/>
        </w:rPr>
      </w:pPr>
      <w:bookmarkStart w:id="9" w:name="_Hlk131152521"/>
      <w:r w:rsidRPr="00B003D6">
        <w:rPr>
          <w:sz w:val="24"/>
          <w:szCs w:val="24"/>
          <w:lang w:val="bg-BG"/>
        </w:rPr>
        <w:t>Добав</w:t>
      </w:r>
      <w:r w:rsidR="00BA398B" w:rsidRPr="00B003D6">
        <w:rPr>
          <w:sz w:val="24"/>
          <w:szCs w:val="24"/>
          <w:lang w:val="bg-BG"/>
        </w:rPr>
        <w:t xml:space="preserve">янето става от бутона „Добави“. </w:t>
      </w:r>
      <w:bookmarkEnd w:id="9"/>
      <w:r w:rsidRPr="00B003D6">
        <w:rPr>
          <w:sz w:val="24"/>
          <w:szCs w:val="24"/>
          <w:lang w:val="bg-BG"/>
        </w:rPr>
        <w:t xml:space="preserve">Задължителните за попълване полета са: Име по документ за самоличност, Позиция по проекта </w:t>
      </w:r>
      <w:r w:rsidR="00B30AFE" w:rsidRPr="007628D6">
        <w:rPr>
          <w:sz w:val="24"/>
          <w:szCs w:val="24"/>
          <w:lang w:val="bg-BG"/>
        </w:rPr>
        <w:t>(до 200 символа)</w:t>
      </w:r>
      <w:r w:rsidRPr="00B003D6">
        <w:rPr>
          <w:sz w:val="24"/>
          <w:szCs w:val="24"/>
          <w:lang w:val="bg-BG"/>
        </w:rPr>
        <w:t>, Квали</w:t>
      </w:r>
      <w:r w:rsidR="00DA34D7" w:rsidRPr="00B003D6">
        <w:rPr>
          <w:sz w:val="24"/>
          <w:szCs w:val="24"/>
          <w:lang w:val="bg-BG"/>
        </w:rPr>
        <w:t xml:space="preserve">фикация и отговорности </w:t>
      </w:r>
      <w:r w:rsidR="00B30AFE" w:rsidRPr="007628D6">
        <w:rPr>
          <w:sz w:val="24"/>
          <w:szCs w:val="24"/>
          <w:lang w:val="bg-BG"/>
        </w:rPr>
        <w:t>(до 3 000 символа)</w:t>
      </w:r>
      <w:r w:rsidR="00BA398B" w:rsidRPr="00B003D6">
        <w:rPr>
          <w:sz w:val="24"/>
          <w:szCs w:val="24"/>
          <w:lang w:val="bg-BG"/>
        </w:rPr>
        <w:t xml:space="preserve">. </w:t>
      </w:r>
      <w:r w:rsidRPr="00B003D6">
        <w:rPr>
          <w:sz w:val="24"/>
          <w:szCs w:val="24"/>
          <w:lang w:val="bg-BG"/>
        </w:rPr>
        <w:t>Препоръчително е</w:t>
      </w:r>
      <w:r w:rsidR="00BA398B" w:rsidRPr="00B003D6">
        <w:rPr>
          <w:sz w:val="24"/>
          <w:szCs w:val="24"/>
          <w:lang w:val="bg-BG"/>
        </w:rPr>
        <w:t xml:space="preserve"> </w:t>
      </w:r>
      <w:r w:rsidRPr="00B003D6">
        <w:rPr>
          <w:sz w:val="24"/>
          <w:szCs w:val="24"/>
          <w:lang w:val="bg-BG"/>
        </w:rPr>
        <w:t>да попълните</w:t>
      </w:r>
      <w:r w:rsidR="00BA398B" w:rsidRPr="00B003D6">
        <w:rPr>
          <w:sz w:val="24"/>
          <w:szCs w:val="24"/>
          <w:lang w:val="bg-BG"/>
        </w:rPr>
        <w:t xml:space="preserve"> </w:t>
      </w:r>
      <w:r w:rsidRPr="00B003D6">
        <w:rPr>
          <w:sz w:val="24"/>
          <w:szCs w:val="24"/>
          <w:lang w:val="bg-BG"/>
        </w:rPr>
        <w:t>и полетата телефонен номер и е-</w:t>
      </w:r>
      <w:proofErr w:type="spellStart"/>
      <w:r w:rsidRPr="00B003D6">
        <w:rPr>
          <w:sz w:val="24"/>
          <w:szCs w:val="24"/>
          <w:lang w:val="bg-BG"/>
        </w:rPr>
        <w:t>mail</w:t>
      </w:r>
      <w:proofErr w:type="spellEnd"/>
      <w:r w:rsidRPr="00B003D6">
        <w:rPr>
          <w:sz w:val="24"/>
          <w:szCs w:val="24"/>
          <w:lang w:val="bg-BG"/>
        </w:rPr>
        <w:t xml:space="preserve"> на ръководителя.</w:t>
      </w:r>
    </w:p>
    <w:p w14:paraId="23E3EC0F" w14:textId="35264C09" w:rsidR="00DD187C" w:rsidRPr="00B003D6" w:rsidRDefault="00DD187C">
      <w:pPr>
        <w:spacing w:line="360" w:lineRule="auto"/>
        <w:ind w:firstLine="720"/>
        <w:jc w:val="both"/>
        <w:rPr>
          <w:sz w:val="24"/>
          <w:szCs w:val="24"/>
          <w:lang w:val="bg-BG"/>
        </w:rPr>
      </w:pPr>
      <w:r w:rsidRPr="00B003D6">
        <w:rPr>
          <w:sz w:val="24"/>
          <w:szCs w:val="24"/>
          <w:lang w:val="bg-BG"/>
        </w:rPr>
        <w:t xml:space="preserve">Екипът за </w:t>
      </w:r>
      <w:r w:rsidR="00A01B2A">
        <w:rPr>
          <w:sz w:val="24"/>
          <w:szCs w:val="24"/>
          <w:lang w:val="bg-BG"/>
        </w:rPr>
        <w:t xml:space="preserve">организация и </w:t>
      </w:r>
      <w:r w:rsidRPr="00B003D6">
        <w:rPr>
          <w:sz w:val="24"/>
          <w:szCs w:val="24"/>
          <w:lang w:val="bg-BG"/>
        </w:rPr>
        <w:t>управление на проекта следва да бъде съобразен със спецификата и обема на заложените дейности.</w:t>
      </w:r>
      <w:r w:rsidR="00710134" w:rsidRPr="00B003D6">
        <w:rPr>
          <w:sz w:val="24"/>
          <w:szCs w:val="24"/>
          <w:lang w:val="bg-BG"/>
        </w:rPr>
        <w:t xml:space="preserve"> </w:t>
      </w:r>
    </w:p>
    <w:p w14:paraId="79E3B537" w14:textId="443B8FA0" w:rsidR="00D34F4E" w:rsidRPr="00B003D6" w:rsidRDefault="00FB5C08" w:rsidP="004903CC">
      <w:pPr>
        <w:spacing w:line="360" w:lineRule="auto"/>
        <w:ind w:firstLine="720"/>
        <w:jc w:val="both"/>
        <w:rPr>
          <w:rFonts w:eastAsia="Calibri"/>
          <w:sz w:val="24"/>
          <w:szCs w:val="24"/>
          <w:lang w:val="bg-BG"/>
        </w:rPr>
      </w:pPr>
      <w:r w:rsidRPr="00B003D6">
        <w:rPr>
          <w:sz w:val="24"/>
          <w:szCs w:val="24"/>
          <w:lang w:val="bg-BG"/>
        </w:rPr>
        <w:t>К</w:t>
      </w:r>
      <w:r w:rsidR="007910F9" w:rsidRPr="00B003D6">
        <w:rPr>
          <w:sz w:val="24"/>
          <w:szCs w:val="24"/>
          <w:lang w:val="bg-BG"/>
        </w:rPr>
        <w:t xml:space="preserve">андидатът следва да посочи квалификацията и отговорностите на всеки един от </w:t>
      </w:r>
      <w:r w:rsidR="00FA238A">
        <w:rPr>
          <w:sz w:val="24"/>
          <w:szCs w:val="24"/>
          <w:lang w:val="bg-BG"/>
        </w:rPr>
        <w:t xml:space="preserve">основните </w:t>
      </w:r>
      <w:r w:rsidR="007910F9" w:rsidRPr="00B003D6">
        <w:rPr>
          <w:sz w:val="24"/>
          <w:szCs w:val="24"/>
          <w:lang w:val="bg-BG"/>
        </w:rPr>
        <w:t xml:space="preserve">членове на екипа за </w:t>
      </w:r>
      <w:r w:rsidR="00A01B2A">
        <w:rPr>
          <w:sz w:val="24"/>
          <w:szCs w:val="24"/>
          <w:lang w:val="bg-BG"/>
        </w:rPr>
        <w:t xml:space="preserve">организация и </w:t>
      </w:r>
      <w:r w:rsidR="007910F9" w:rsidRPr="00B003D6">
        <w:rPr>
          <w:sz w:val="24"/>
          <w:szCs w:val="24"/>
          <w:lang w:val="bg-BG"/>
        </w:rPr>
        <w:t>управление на проекта</w:t>
      </w:r>
      <w:r w:rsidR="00456331" w:rsidRPr="00456331">
        <w:rPr>
          <w:sz w:val="24"/>
          <w:szCs w:val="24"/>
          <w:lang w:val="bg-BG"/>
        </w:rPr>
        <w:t>, който включва задължително ръководител на проекта, координатор и счетоводител (финансист).</w:t>
      </w:r>
      <w:r w:rsidR="00E91A54" w:rsidRPr="00E91A54">
        <w:t xml:space="preserve"> </w:t>
      </w:r>
      <w:r w:rsidR="00E91A54" w:rsidRPr="00E91A54">
        <w:rPr>
          <w:rFonts w:eastAsia="Calibri"/>
          <w:sz w:val="24"/>
          <w:szCs w:val="24"/>
          <w:lang w:val="bg-BG"/>
        </w:rPr>
        <w:t>По преценка на кандидата и партньорите в екипа за организация и управление на проекта могат да бъдат включени и други позиции, за които на етапа на кандидатстване не се представят автобиографии на съответните членове, но задължително се описват исканата квалификация и отговорности за тях в секция 10. „Екип“ от Формуляра за кандидатстване.</w:t>
      </w:r>
    </w:p>
    <w:p w14:paraId="74AB9CEB" w14:textId="3C01D1E7" w:rsidR="00096E4E" w:rsidRPr="00B003D6" w:rsidRDefault="0013770B" w:rsidP="00EE3C5C">
      <w:pPr>
        <w:spacing w:line="360" w:lineRule="auto"/>
        <w:ind w:firstLine="720"/>
        <w:jc w:val="both"/>
        <w:rPr>
          <w:sz w:val="24"/>
          <w:szCs w:val="24"/>
          <w:lang w:val="bg-BG"/>
        </w:rPr>
      </w:pPr>
      <w:r w:rsidRPr="00B003D6">
        <w:rPr>
          <w:b/>
          <w:sz w:val="24"/>
          <w:szCs w:val="24"/>
          <w:lang w:val="bg-BG"/>
        </w:rPr>
        <w:lastRenderedPageBreak/>
        <w:t>Н</w:t>
      </w:r>
      <w:r w:rsidR="00DD187C" w:rsidRPr="00B003D6">
        <w:rPr>
          <w:b/>
          <w:sz w:val="24"/>
          <w:szCs w:val="24"/>
          <w:lang w:val="bg-BG"/>
        </w:rPr>
        <w:t>а етап кандидатстване се изисква</w:t>
      </w:r>
      <w:r w:rsidRPr="00B003D6">
        <w:rPr>
          <w:b/>
          <w:sz w:val="24"/>
          <w:szCs w:val="24"/>
          <w:lang w:val="bg-BG"/>
        </w:rPr>
        <w:t xml:space="preserve"> да бъдат </w:t>
      </w:r>
      <w:r w:rsidR="00FB5C08" w:rsidRPr="00B003D6">
        <w:rPr>
          <w:b/>
          <w:sz w:val="24"/>
          <w:szCs w:val="24"/>
          <w:u w:val="thick" w:color="000000"/>
          <w:lang w:val="bg-BG"/>
        </w:rPr>
        <w:t xml:space="preserve">приложени </w:t>
      </w:r>
      <w:r w:rsidR="00FB5C08" w:rsidRPr="00B003D6">
        <w:rPr>
          <w:b/>
          <w:sz w:val="24"/>
          <w:szCs w:val="24"/>
          <w:lang w:val="bg-BG"/>
        </w:rPr>
        <w:t xml:space="preserve">в </w:t>
      </w:r>
      <w:r w:rsidR="00212E85">
        <w:rPr>
          <w:b/>
          <w:sz w:val="24"/>
          <w:szCs w:val="24"/>
          <w:lang w:val="bg-BG"/>
        </w:rPr>
        <w:t>секция</w:t>
      </w:r>
      <w:r w:rsidR="00FB5C08" w:rsidRPr="00B003D6">
        <w:rPr>
          <w:b/>
          <w:sz w:val="24"/>
          <w:szCs w:val="24"/>
          <w:lang w:val="bg-BG"/>
        </w:rPr>
        <w:t xml:space="preserve"> 1</w:t>
      </w:r>
      <w:r w:rsidR="00945231">
        <w:rPr>
          <w:b/>
          <w:sz w:val="24"/>
          <w:szCs w:val="24"/>
          <w:lang w:val="bg-BG"/>
        </w:rPr>
        <w:t>3</w:t>
      </w:r>
      <w:r w:rsidR="00FB5C08" w:rsidRPr="00B003D6">
        <w:rPr>
          <w:b/>
          <w:sz w:val="24"/>
          <w:szCs w:val="24"/>
          <w:lang w:val="bg-BG"/>
        </w:rPr>
        <w:t xml:space="preserve"> „Прикачени</w:t>
      </w:r>
      <w:r w:rsidR="004009EA">
        <w:rPr>
          <w:b/>
          <w:sz w:val="24"/>
          <w:szCs w:val="24"/>
          <w:lang w:val="bg-BG"/>
        </w:rPr>
        <w:t xml:space="preserve"> </w:t>
      </w:r>
      <w:r w:rsidR="00FB5C08" w:rsidRPr="00B003D6">
        <w:rPr>
          <w:b/>
          <w:sz w:val="24"/>
          <w:szCs w:val="24"/>
          <w:lang w:val="bg-BG"/>
        </w:rPr>
        <w:t xml:space="preserve">документи“ от Формуляра за кандидатстване </w:t>
      </w:r>
      <w:r w:rsidR="00DD187C" w:rsidRPr="00B003D6">
        <w:rPr>
          <w:b/>
          <w:sz w:val="24"/>
          <w:szCs w:val="24"/>
          <w:u w:val="thick" w:color="000000"/>
          <w:lang w:val="bg-BG"/>
        </w:rPr>
        <w:t>автобиографи</w:t>
      </w:r>
      <w:r w:rsidRPr="00B003D6">
        <w:rPr>
          <w:b/>
          <w:sz w:val="24"/>
          <w:szCs w:val="24"/>
          <w:u w:val="thick" w:color="000000"/>
          <w:lang w:val="bg-BG"/>
        </w:rPr>
        <w:t>и</w:t>
      </w:r>
      <w:r w:rsidR="00DD187C" w:rsidRPr="00B003D6">
        <w:rPr>
          <w:b/>
          <w:sz w:val="24"/>
          <w:szCs w:val="24"/>
          <w:u w:val="thick" w:color="000000"/>
          <w:lang w:val="bg-BG"/>
        </w:rPr>
        <w:t xml:space="preserve"> </w:t>
      </w:r>
      <w:r w:rsidR="00F32C7C">
        <w:rPr>
          <w:b/>
          <w:sz w:val="24"/>
          <w:szCs w:val="24"/>
          <w:lang w:val="bg-BG"/>
        </w:rPr>
        <w:t xml:space="preserve">само </w:t>
      </w:r>
      <w:r w:rsidR="00423163">
        <w:rPr>
          <w:b/>
          <w:sz w:val="24"/>
          <w:szCs w:val="24"/>
          <w:u w:val="thick" w:color="000000"/>
          <w:lang w:val="bg-BG"/>
        </w:rPr>
        <w:t>на</w:t>
      </w:r>
      <w:r w:rsidR="00F32C7C">
        <w:rPr>
          <w:b/>
          <w:sz w:val="24"/>
          <w:szCs w:val="24"/>
          <w:u w:val="thick" w:color="000000"/>
          <w:lang w:val="bg-BG"/>
        </w:rPr>
        <w:t xml:space="preserve"> 3-те позиции на</w:t>
      </w:r>
      <w:r w:rsidR="00423163">
        <w:rPr>
          <w:b/>
          <w:sz w:val="24"/>
          <w:szCs w:val="24"/>
          <w:u w:val="thick" w:color="000000"/>
          <w:lang w:val="bg-BG"/>
        </w:rPr>
        <w:t xml:space="preserve"> </w:t>
      </w:r>
      <w:r w:rsidR="00082B56" w:rsidRPr="00B003D6">
        <w:rPr>
          <w:b/>
          <w:sz w:val="24"/>
          <w:szCs w:val="24"/>
          <w:u w:val="thick" w:color="000000"/>
          <w:lang w:val="bg-BG"/>
        </w:rPr>
        <w:t xml:space="preserve">екипа </w:t>
      </w:r>
      <w:r w:rsidR="00873871">
        <w:rPr>
          <w:b/>
          <w:sz w:val="24"/>
          <w:szCs w:val="24"/>
          <w:u w:val="thick" w:color="000000"/>
          <w:lang w:val="bg-BG"/>
        </w:rPr>
        <w:t xml:space="preserve">за </w:t>
      </w:r>
      <w:r w:rsidR="00A01B2A">
        <w:rPr>
          <w:b/>
          <w:sz w:val="24"/>
          <w:szCs w:val="24"/>
          <w:u w:val="thick" w:color="000000"/>
          <w:lang w:val="bg-BG"/>
        </w:rPr>
        <w:t xml:space="preserve">организация и </w:t>
      </w:r>
      <w:r w:rsidR="00873871">
        <w:rPr>
          <w:b/>
          <w:sz w:val="24"/>
          <w:szCs w:val="24"/>
          <w:u w:val="thick" w:color="000000"/>
          <w:lang w:val="bg-BG"/>
        </w:rPr>
        <w:t>управление на проекта</w:t>
      </w:r>
      <w:r w:rsidR="00423163">
        <w:rPr>
          <w:b/>
          <w:sz w:val="24"/>
          <w:szCs w:val="24"/>
          <w:u w:val="thick" w:color="000000"/>
          <w:lang w:val="bg-BG"/>
        </w:rPr>
        <w:t xml:space="preserve">, </w:t>
      </w:r>
      <w:r w:rsidR="00CB0A05" w:rsidRPr="00B003D6">
        <w:rPr>
          <w:b/>
          <w:sz w:val="24"/>
          <w:szCs w:val="24"/>
          <w:u w:val="thick" w:color="000000"/>
          <w:lang w:val="bg-BG"/>
        </w:rPr>
        <w:t>минимално определени в т. 11 от Условията за кандидатстване</w:t>
      </w:r>
      <w:r w:rsidR="00DD187C" w:rsidRPr="00B003D6">
        <w:rPr>
          <w:b/>
          <w:sz w:val="24"/>
          <w:szCs w:val="24"/>
          <w:u w:val="thick" w:color="000000"/>
          <w:lang w:val="bg-BG"/>
        </w:rPr>
        <w:t>.</w:t>
      </w:r>
    </w:p>
    <w:p w14:paraId="343235A5" w14:textId="0E88B508" w:rsidR="00866971" w:rsidRPr="00FC449F" w:rsidRDefault="00A9262A" w:rsidP="00817A1B">
      <w:pPr>
        <w:spacing w:line="360" w:lineRule="auto"/>
        <w:ind w:firstLine="720"/>
        <w:jc w:val="both"/>
        <w:rPr>
          <w:b/>
          <w:sz w:val="24"/>
          <w:szCs w:val="24"/>
          <w:lang w:val="bg-BG"/>
        </w:rPr>
      </w:pPr>
      <w:r w:rsidRPr="00B003D6">
        <w:rPr>
          <w:b/>
          <w:sz w:val="24"/>
          <w:szCs w:val="24"/>
          <w:lang w:val="bg-BG"/>
        </w:rPr>
        <w:t xml:space="preserve">Задължително е да попълните информацията в секция </w:t>
      </w:r>
      <w:r w:rsidR="00342122">
        <w:rPr>
          <w:b/>
          <w:sz w:val="24"/>
          <w:szCs w:val="24"/>
        </w:rPr>
        <w:t>10</w:t>
      </w:r>
      <w:r w:rsidRPr="00B003D6">
        <w:rPr>
          <w:b/>
          <w:sz w:val="24"/>
          <w:szCs w:val="24"/>
          <w:lang w:val="bg-BG"/>
        </w:rPr>
        <w:t>, тъй като ИСУН няма да разреши подаване на проектното предложение.</w:t>
      </w:r>
    </w:p>
    <w:p w14:paraId="1BC9F6A8" w14:textId="77777777" w:rsidR="00C057BF" w:rsidRPr="00C057BF" w:rsidRDefault="00C057BF" w:rsidP="00EE3C5C">
      <w:pPr>
        <w:spacing w:line="360" w:lineRule="auto"/>
        <w:jc w:val="both"/>
        <w:rPr>
          <w:bCs/>
          <w:sz w:val="24"/>
          <w:szCs w:val="24"/>
          <w:lang w:val="bg-BG" w:eastAsia="bg-BG"/>
        </w:rPr>
      </w:pPr>
    </w:p>
    <w:p w14:paraId="0DEBC460" w14:textId="77777777" w:rsidR="00096E4E" w:rsidRPr="00B003D6" w:rsidRDefault="00096E4E">
      <w:pPr>
        <w:spacing w:before="4" w:line="220" w:lineRule="exact"/>
        <w:rPr>
          <w:sz w:val="22"/>
          <w:szCs w:val="22"/>
          <w:lang w:val="bg-BG"/>
        </w:rPr>
      </w:pPr>
    </w:p>
    <w:p w14:paraId="28D94435" w14:textId="4DFD72CB" w:rsidR="000A0FD5" w:rsidRPr="00B003D6" w:rsidRDefault="005A5385" w:rsidP="000A0FD5">
      <w:pPr>
        <w:spacing w:line="360" w:lineRule="auto"/>
        <w:jc w:val="both"/>
        <w:rPr>
          <w:sz w:val="24"/>
          <w:szCs w:val="24"/>
          <w:u w:val="single"/>
          <w:lang w:val="bg-BG" w:eastAsia="bg-BG"/>
        </w:rPr>
      </w:pPr>
      <w:r w:rsidRPr="00B003D6">
        <w:rPr>
          <w:b/>
          <w:sz w:val="24"/>
          <w:szCs w:val="24"/>
          <w:u w:val="single"/>
          <w:lang w:val="bg-BG" w:eastAsia="bg-BG"/>
        </w:rPr>
        <w:t>ПОПЪЛВАНЕ НА СЕКЦИЯ 1</w:t>
      </w:r>
      <w:r w:rsidR="00945231">
        <w:rPr>
          <w:b/>
          <w:sz w:val="24"/>
          <w:szCs w:val="24"/>
          <w:u w:val="single"/>
          <w:lang w:val="bg-BG" w:eastAsia="bg-BG"/>
        </w:rPr>
        <w:t>1</w:t>
      </w:r>
      <w:r w:rsidRPr="00B003D6">
        <w:rPr>
          <w:b/>
          <w:sz w:val="24"/>
          <w:szCs w:val="24"/>
          <w:u w:val="single"/>
          <w:lang w:val="bg-BG" w:eastAsia="bg-BG"/>
        </w:rPr>
        <w:t>. ДОПЪЛНИТЕЛНА ИНФОРМАЦИЯ НЕОБХОДИМА ЗА ОЦЕНКА НА ПРОЕКТНОТО ПРЕДЛОЖЕНИЕ</w:t>
      </w:r>
      <w:r w:rsidRPr="00B003D6">
        <w:rPr>
          <w:b/>
          <w:sz w:val="24"/>
          <w:szCs w:val="24"/>
          <w:lang w:val="bg-BG" w:eastAsia="bg-BG"/>
        </w:rPr>
        <w:t xml:space="preserve"> </w:t>
      </w:r>
      <w:r w:rsidR="000A0FD5" w:rsidRPr="00B003D6">
        <w:rPr>
          <w:b/>
          <w:sz w:val="24"/>
          <w:szCs w:val="24"/>
          <w:lang w:val="bg-BG" w:eastAsia="bg-BG"/>
        </w:rPr>
        <w:t xml:space="preserve">– </w:t>
      </w:r>
      <w:r w:rsidR="000A0FD5" w:rsidRPr="00B003D6">
        <w:rPr>
          <w:sz w:val="24"/>
          <w:szCs w:val="24"/>
          <w:lang w:val="bg-BG" w:eastAsia="bg-BG"/>
        </w:rPr>
        <w:t xml:space="preserve">информацията в тези полета трябва да бъде </w:t>
      </w:r>
      <w:r w:rsidR="000A0FD5" w:rsidRPr="00B003D6">
        <w:rPr>
          <w:b/>
          <w:sz w:val="24"/>
          <w:szCs w:val="24"/>
          <w:u w:val="single"/>
          <w:lang w:val="bg-BG" w:eastAsia="bg-BG"/>
        </w:rPr>
        <w:t>задължително попълнена.</w:t>
      </w:r>
      <w:r w:rsidR="000A0FD5" w:rsidRPr="00B003D6">
        <w:rPr>
          <w:sz w:val="24"/>
          <w:szCs w:val="24"/>
          <w:u w:val="single"/>
          <w:lang w:val="bg-BG" w:eastAsia="bg-BG"/>
        </w:rPr>
        <w:t xml:space="preserve"> </w:t>
      </w:r>
    </w:p>
    <w:p w14:paraId="321A7AF9" w14:textId="77777777" w:rsidR="00096E4E" w:rsidRPr="00B003D6" w:rsidRDefault="00096E4E" w:rsidP="000A0FD5">
      <w:pPr>
        <w:ind w:left="117"/>
        <w:rPr>
          <w:sz w:val="13"/>
          <w:szCs w:val="13"/>
          <w:lang w:val="bg-BG"/>
        </w:rPr>
      </w:pPr>
    </w:p>
    <w:p w14:paraId="3CEC7481" w14:textId="77777777" w:rsidR="00096E4E" w:rsidRPr="00B003D6" w:rsidRDefault="00A9262A" w:rsidP="005A5385">
      <w:pPr>
        <w:spacing w:line="360" w:lineRule="auto"/>
        <w:ind w:left="117" w:right="82" w:firstLine="603"/>
        <w:jc w:val="both"/>
        <w:rPr>
          <w:sz w:val="24"/>
          <w:szCs w:val="24"/>
          <w:lang w:val="bg-BG"/>
        </w:rPr>
      </w:pPr>
      <w:r w:rsidRPr="00B003D6">
        <w:rPr>
          <w:sz w:val="24"/>
          <w:szCs w:val="24"/>
          <w:lang w:val="bg-BG"/>
        </w:rPr>
        <w:t>Към задължителните полета са дадени указания какво следва да бъде разписано. За целите на настоящата процедура са заложени следните допълнителни полета:</w:t>
      </w:r>
    </w:p>
    <w:p w14:paraId="0AFB6BCD" w14:textId="77777777" w:rsidR="00B30AFE" w:rsidRDefault="00A9262A" w:rsidP="00B30AFE">
      <w:pPr>
        <w:spacing w:line="360" w:lineRule="auto"/>
        <w:ind w:firstLine="709"/>
        <w:jc w:val="both"/>
        <w:rPr>
          <w:b/>
          <w:sz w:val="24"/>
          <w:szCs w:val="24"/>
          <w:lang w:val="bg-BG"/>
        </w:rPr>
      </w:pPr>
      <w:r w:rsidRPr="00B003D6">
        <w:rPr>
          <w:b/>
          <w:sz w:val="24"/>
          <w:szCs w:val="24"/>
          <w:lang w:val="bg-BG"/>
        </w:rPr>
        <w:t>1</w:t>
      </w:r>
      <w:r w:rsidR="00945231">
        <w:rPr>
          <w:b/>
          <w:sz w:val="24"/>
          <w:szCs w:val="24"/>
          <w:lang w:val="bg-BG"/>
        </w:rPr>
        <w:t>1</w:t>
      </w:r>
      <w:r w:rsidRPr="00B003D6">
        <w:rPr>
          <w:b/>
          <w:sz w:val="24"/>
          <w:szCs w:val="24"/>
          <w:lang w:val="bg-BG"/>
        </w:rPr>
        <w:t>.</w:t>
      </w:r>
      <w:r w:rsidR="00ED0742">
        <w:rPr>
          <w:b/>
          <w:sz w:val="24"/>
          <w:szCs w:val="24"/>
          <w:lang w:val="bg-BG"/>
        </w:rPr>
        <w:t>1</w:t>
      </w:r>
      <w:r w:rsidRPr="00B003D6">
        <w:rPr>
          <w:b/>
          <w:sz w:val="24"/>
          <w:szCs w:val="24"/>
          <w:lang w:val="bg-BG"/>
        </w:rPr>
        <w:t>.</w:t>
      </w:r>
      <w:r w:rsidR="00387EDF" w:rsidRPr="00387EDF">
        <w:t xml:space="preserve"> </w:t>
      </w:r>
      <w:r w:rsidR="00387EDF" w:rsidRPr="00387EDF">
        <w:rPr>
          <w:b/>
          <w:sz w:val="24"/>
          <w:szCs w:val="24"/>
          <w:lang w:val="bg-BG"/>
        </w:rPr>
        <w:t>Финансови ресурси (финансов капацитет) на бенефициента - Кандидатът следва да опише финансовия си капацитет за изпълнение на дейностите съгласно т.</w:t>
      </w:r>
      <w:r w:rsidR="00387EDF">
        <w:rPr>
          <w:b/>
          <w:sz w:val="24"/>
          <w:szCs w:val="24"/>
          <w:lang w:val="bg-BG"/>
        </w:rPr>
        <w:t xml:space="preserve"> </w:t>
      </w:r>
      <w:r w:rsidR="00387EDF" w:rsidRPr="00387EDF">
        <w:rPr>
          <w:b/>
          <w:sz w:val="24"/>
          <w:szCs w:val="24"/>
          <w:lang w:val="bg-BG"/>
        </w:rPr>
        <w:t>11 от Условията за кандидатстване.</w:t>
      </w:r>
    </w:p>
    <w:p w14:paraId="4045F708" w14:textId="6A634C5F" w:rsidR="00387EDF" w:rsidRDefault="00B30AFE" w:rsidP="00290BDB">
      <w:pPr>
        <w:spacing w:line="360" w:lineRule="auto"/>
        <w:ind w:firstLine="709"/>
        <w:jc w:val="both"/>
        <w:rPr>
          <w:b/>
          <w:sz w:val="24"/>
          <w:szCs w:val="24"/>
          <w:lang w:val="bg-BG"/>
        </w:rPr>
      </w:pPr>
      <w:r w:rsidRPr="00023FE7">
        <w:rPr>
          <w:bCs/>
          <w:sz w:val="24"/>
          <w:szCs w:val="24"/>
          <w:lang w:val="bg-BG"/>
        </w:rPr>
        <w:t>В това поле кандидатът следва да опише потенциалните източници за финансиране след приключване на проекта с оглед финансова устойчивост на предложените в проектното предложение дейности.</w:t>
      </w:r>
    </w:p>
    <w:p w14:paraId="77F32C88" w14:textId="77777777" w:rsidR="005C5B98" w:rsidRDefault="00093A89" w:rsidP="00534488">
      <w:pPr>
        <w:spacing w:line="360" w:lineRule="auto"/>
        <w:ind w:firstLine="119"/>
        <w:jc w:val="both"/>
        <w:rPr>
          <w:sz w:val="24"/>
          <w:szCs w:val="24"/>
        </w:rPr>
      </w:pPr>
      <w:r>
        <w:rPr>
          <w:b/>
          <w:sz w:val="24"/>
          <w:szCs w:val="24"/>
          <w:lang w:val="bg-BG"/>
        </w:rPr>
        <w:tab/>
      </w:r>
      <w:r w:rsidR="00B00952" w:rsidRPr="00B003D6">
        <w:rPr>
          <w:b/>
          <w:sz w:val="24"/>
          <w:szCs w:val="24"/>
          <w:lang w:val="bg-BG"/>
        </w:rPr>
        <w:t>1</w:t>
      </w:r>
      <w:r w:rsidR="00945231">
        <w:rPr>
          <w:b/>
          <w:sz w:val="24"/>
          <w:szCs w:val="24"/>
          <w:lang w:val="bg-BG"/>
        </w:rPr>
        <w:t>1</w:t>
      </w:r>
      <w:r w:rsidR="00B00952" w:rsidRPr="00B003D6">
        <w:rPr>
          <w:b/>
          <w:sz w:val="24"/>
          <w:szCs w:val="24"/>
          <w:lang w:val="bg-BG"/>
        </w:rPr>
        <w:t>.</w:t>
      </w:r>
      <w:r w:rsidR="004B7524">
        <w:rPr>
          <w:b/>
          <w:sz w:val="24"/>
          <w:szCs w:val="24"/>
          <w:lang w:val="bg-BG"/>
        </w:rPr>
        <w:t>2</w:t>
      </w:r>
      <w:r w:rsidR="001114BF" w:rsidRPr="00B003D6">
        <w:rPr>
          <w:b/>
          <w:sz w:val="24"/>
          <w:szCs w:val="24"/>
          <w:lang w:val="bg-BG"/>
        </w:rPr>
        <w:t xml:space="preserve">. </w:t>
      </w:r>
      <w:proofErr w:type="spellStart"/>
      <w:r w:rsidRPr="00093A89">
        <w:rPr>
          <w:b/>
          <w:bCs/>
          <w:sz w:val="24"/>
          <w:szCs w:val="24"/>
        </w:rPr>
        <w:t>Връзка</w:t>
      </w:r>
      <w:proofErr w:type="spellEnd"/>
      <w:r w:rsidRPr="00093A89">
        <w:rPr>
          <w:b/>
          <w:bCs/>
          <w:sz w:val="24"/>
          <w:szCs w:val="24"/>
        </w:rPr>
        <w:t xml:space="preserve"> </w:t>
      </w:r>
      <w:proofErr w:type="spellStart"/>
      <w:r w:rsidRPr="00093A89">
        <w:rPr>
          <w:b/>
          <w:bCs/>
          <w:sz w:val="24"/>
          <w:szCs w:val="24"/>
        </w:rPr>
        <w:t>между</w:t>
      </w:r>
      <w:proofErr w:type="spellEnd"/>
      <w:r w:rsidRPr="00093A89">
        <w:rPr>
          <w:b/>
          <w:bCs/>
          <w:sz w:val="24"/>
          <w:szCs w:val="24"/>
        </w:rPr>
        <w:t xml:space="preserve"> </w:t>
      </w:r>
      <w:proofErr w:type="spellStart"/>
      <w:r w:rsidRPr="00093A89">
        <w:rPr>
          <w:b/>
          <w:bCs/>
          <w:sz w:val="24"/>
          <w:szCs w:val="24"/>
        </w:rPr>
        <w:t>цели</w:t>
      </w:r>
      <w:proofErr w:type="spellEnd"/>
      <w:r w:rsidRPr="00093A89">
        <w:rPr>
          <w:b/>
          <w:bCs/>
          <w:sz w:val="24"/>
          <w:szCs w:val="24"/>
        </w:rPr>
        <w:t xml:space="preserve">, </w:t>
      </w:r>
      <w:proofErr w:type="spellStart"/>
      <w:r w:rsidRPr="00093A89">
        <w:rPr>
          <w:b/>
          <w:bCs/>
          <w:sz w:val="24"/>
          <w:szCs w:val="24"/>
        </w:rPr>
        <w:t>предвидени</w:t>
      </w:r>
      <w:proofErr w:type="spellEnd"/>
      <w:r w:rsidRPr="00093A89">
        <w:rPr>
          <w:b/>
          <w:bCs/>
          <w:sz w:val="24"/>
          <w:szCs w:val="24"/>
        </w:rPr>
        <w:t xml:space="preserve"> </w:t>
      </w:r>
      <w:proofErr w:type="spellStart"/>
      <w:r w:rsidRPr="00093A89">
        <w:rPr>
          <w:b/>
          <w:bCs/>
          <w:sz w:val="24"/>
          <w:szCs w:val="24"/>
        </w:rPr>
        <w:t>дейности</w:t>
      </w:r>
      <w:proofErr w:type="spellEnd"/>
      <w:r w:rsidRPr="00093A89">
        <w:rPr>
          <w:b/>
          <w:bCs/>
          <w:sz w:val="24"/>
          <w:szCs w:val="24"/>
        </w:rPr>
        <w:t xml:space="preserve"> и </w:t>
      </w:r>
      <w:proofErr w:type="spellStart"/>
      <w:r w:rsidRPr="00093A89">
        <w:rPr>
          <w:b/>
          <w:bCs/>
          <w:sz w:val="24"/>
          <w:szCs w:val="24"/>
        </w:rPr>
        <w:t>резултати</w:t>
      </w:r>
      <w:proofErr w:type="spellEnd"/>
      <w:r w:rsidRPr="00093A89">
        <w:rPr>
          <w:b/>
          <w:bCs/>
          <w:sz w:val="24"/>
          <w:szCs w:val="24"/>
        </w:rPr>
        <w:t xml:space="preserve"> – </w:t>
      </w:r>
      <w:r w:rsidRPr="00534488">
        <w:rPr>
          <w:sz w:val="24"/>
          <w:szCs w:val="24"/>
        </w:rPr>
        <w:t xml:space="preserve">В </w:t>
      </w:r>
      <w:proofErr w:type="spellStart"/>
      <w:r w:rsidRPr="00534488">
        <w:rPr>
          <w:sz w:val="24"/>
          <w:szCs w:val="24"/>
        </w:rPr>
        <w:t>това</w:t>
      </w:r>
      <w:proofErr w:type="spellEnd"/>
      <w:r w:rsidRPr="00534488">
        <w:rPr>
          <w:sz w:val="24"/>
          <w:szCs w:val="24"/>
        </w:rPr>
        <w:t xml:space="preserve"> </w:t>
      </w:r>
      <w:proofErr w:type="spellStart"/>
      <w:r w:rsidRPr="00534488">
        <w:rPr>
          <w:sz w:val="24"/>
          <w:szCs w:val="24"/>
        </w:rPr>
        <w:t>поле</w:t>
      </w:r>
      <w:proofErr w:type="spellEnd"/>
      <w:r w:rsidRPr="00534488">
        <w:rPr>
          <w:sz w:val="24"/>
          <w:szCs w:val="24"/>
        </w:rPr>
        <w:t xml:space="preserve"> </w:t>
      </w:r>
      <w:proofErr w:type="spellStart"/>
      <w:r w:rsidRPr="00534488">
        <w:rPr>
          <w:sz w:val="24"/>
          <w:szCs w:val="24"/>
        </w:rPr>
        <w:t>следва</w:t>
      </w:r>
      <w:proofErr w:type="spellEnd"/>
      <w:r w:rsidRPr="00534488">
        <w:rPr>
          <w:sz w:val="24"/>
          <w:szCs w:val="24"/>
        </w:rPr>
        <w:t xml:space="preserve"> </w:t>
      </w:r>
      <w:proofErr w:type="spellStart"/>
      <w:r w:rsidRPr="00534488">
        <w:rPr>
          <w:sz w:val="24"/>
          <w:szCs w:val="24"/>
        </w:rPr>
        <w:t>да</w:t>
      </w:r>
      <w:proofErr w:type="spellEnd"/>
      <w:r w:rsidRPr="00534488">
        <w:rPr>
          <w:sz w:val="24"/>
          <w:szCs w:val="24"/>
        </w:rPr>
        <w:t xml:space="preserve"> </w:t>
      </w:r>
      <w:proofErr w:type="spellStart"/>
      <w:r w:rsidRPr="00534488">
        <w:rPr>
          <w:sz w:val="24"/>
          <w:szCs w:val="24"/>
        </w:rPr>
        <w:t>се</w:t>
      </w:r>
      <w:proofErr w:type="spellEnd"/>
      <w:r w:rsidRPr="00534488">
        <w:rPr>
          <w:sz w:val="24"/>
          <w:szCs w:val="24"/>
        </w:rPr>
        <w:t xml:space="preserve"> </w:t>
      </w:r>
      <w:proofErr w:type="spellStart"/>
      <w:r w:rsidRPr="00534488">
        <w:rPr>
          <w:sz w:val="24"/>
          <w:szCs w:val="24"/>
        </w:rPr>
        <w:t>обоснове</w:t>
      </w:r>
      <w:proofErr w:type="spellEnd"/>
      <w:r w:rsidRPr="00534488">
        <w:rPr>
          <w:sz w:val="24"/>
          <w:szCs w:val="24"/>
        </w:rPr>
        <w:t xml:space="preserve"> </w:t>
      </w:r>
      <w:proofErr w:type="spellStart"/>
      <w:r w:rsidRPr="00534488">
        <w:rPr>
          <w:sz w:val="24"/>
          <w:szCs w:val="24"/>
        </w:rPr>
        <w:t>съответствието</w:t>
      </w:r>
      <w:proofErr w:type="spellEnd"/>
      <w:r w:rsidRPr="00534488">
        <w:rPr>
          <w:sz w:val="24"/>
          <w:szCs w:val="24"/>
        </w:rPr>
        <w:t xml:space="preserve"> </w:t>
      </w:r>
      <w:proofErr w:type="spellStart"/>
      <w:r w:rsidRPr="00534488">
        <w:rPr>
          <w:sz w:val="24"/>
          <w:szCs w:val="24"/>
        </w:rPr>
        <w:t>на</w:t>
      </w:r>
      <w:proofErr w:type="spellEnd"/>
      <w:r w:rsidRPr="00534488">
        <w:rPr>
          <w:sz w:val="24"/>
          <w:szCs w:val="24"/>
        </w:rPr>
        <w:t xml:space="preserve"> </w:t>
      </w:r>
      <w:proofErr w:type="spellStart"/>
      <w:r w:rsidRPr="00534488">
        <w:rPr>
          <w:sz w:val="24"/>
          <w:szCs w:val="24"/>
        </w:rPr>
        <w:t>предвидените</w:t>
      </w:r>
      <w:proofErr w:type="spellEnd"/>
      <w:r w:rsidRPr="00534488">
        <w:rPr>
          <w:sz w:val="24"/>
          <w:szCs w:val="24"/>
        </w:rPr>
        <w:t xml:space="preserve"> </w:t>
      </w:r>
      <w:proofErr w:type="spellStart"/>
      <w:r w:rsidRPr="00534488">
        <w:rPr>
          <w:sz w:val="24"/>
          <w:szCs w:val="24"/>
        </w:rPr>
        <w:t>дейности</w:t>
      </w:r>
      <w:proofErr w:type="spellEnd"/>
      <w:r w:rsidRPr="00534488">
        <w:rPr>
          <w:sz w:val="24"/>
          <w:szCs w:val="24"/>
        </w:rPr>
        <w:t xml:space="preserve"> и </w:t>
      </w:r>
      <w:proofErr w:type="spellStart"/>
      <w:r w:rsidRPr="00534488">
        <w:rPr>
          <w:sz w:val="24"/>
          <w:szCs w:val="24"/>
        </w:rPr>
        <w:t>планираните</w:t>
      </w:r>
      <w:proofErr w:type="spellEnd"/>
      <w:r w:rsidRPr="00534488">
        <w:rPr>
          <w:sz w:val="24"/>
          <w:szCs w:val="24"/>
        </w:rPr>
        <w:t xml:space="preserve"> </w:t>
      </w:r>
      <w:proofErr w:type="spellStart"/>
      <w:r w:rsidRPr="00534488">
        <w:rPr>
          <w:sz w:val="24"/>
          <w:szCs w:val="24"/>
        </w:rPr>
        <w:t>резултати</w:t>
      </w:r>
      <w:proofErr w:type="spellEnd"/>
      <w:r w:rsidRPr="00534488">
        <w:rPr>
          <w:sz w:val="24"/>
          <w:szCs w:val="24"/>
        </w:rPr>
        <w:t xml:space="preserve"> с </w:t>
      </w:r>
      <w:proofErr w:type="spellStart"/>
      <w:r w:rsidRPr="00534488">
        <w:rPr>
          <w:sz w:val="24"/>
          <w:szCs w:val="24"/>
        </w:rPr>
        <w:t>целите</w:t>
      </w:r>
      <w:proofErr w:type="spellEnd"/>
      <w:r w:rsidRPr="00534488">
        <w:rPr>
          <w:sz w:val="24"/>
          <w:szCs w:val="24"/>
        </w:rPr>
        <w:t xml:space="preserve"> </w:t>
      </w:r>
      <w:proofErr w:type="spellStart"/>
      <w:r w:rsidRPr="00534488">
        <w:rPr>
          <w:sz w:val="24"/>
          <w:szCs w:val="24"/>
        </w:rPr>
        <w:t>на</w:t>
      </w:r>
      <w:proofErr w:type="spellEnd"/>
      <w:r w:rsidRPr="00534488">
        <w:rPr>
          <w:sz w:val="24"/>
          <w:szCs w:val="24"/>
        </w:rPr>
        <w:t xml:space="preserve"> </w:t>
      </w:r>
      <w:proofErr w:type="spellStart"/>
      <w:r w:rsidRPr="00534488">
        <w:rPr>
          <w:sz w:val="24"/>
          <w:szCs w:val="24"/>
        </w:rPr>
        <w:t>проекта</w:t>
      </w:r>
      <w:proofErr w:type="spellEnd"/>
      <w:r w:rsidRPr="00534488">
        <w:rPr>
          <w:sz w:val="24"/>
          <w:szCs w:val="24"/>
        </w:rPr>
        <w:t xml:space="preserve"> и с </w:t>
      </w:r>
      <w:proofErr w:type="spellStart"/>
      <w:r w:rsidRPr="00534488">
        <w:rPr>
          <w:sz w:val="24"/>
          <w:szCs w:val="24"/>
        </w:rPr>
        <w:t>целите</w:t>
      </w:r>
      <w:proofErr w:type="spellEnd"/>
      <w:r w:rsidRPr="00534488">
        <w:rPr>
          <w:sz w:val="24"/>
          <w:szCs w:val="24"/>
        </w:rPr>
        <w:t xml:space="preserve"> </w:t>
      </w:r>
      <w:proofErr w:type="spellStart"/>
      <w:r w:rsidRPr="00534488">
        <w:rPr>
          <w:sz w:val="24"/>
          <w:szCs w:val="24"/>
        </w:rPr>
        <w:t>на</w:t>
      </w:r>
      <w:proofErr w:type="spellEnd"/>
      <w:r w:rsidRPr="00534488">
        <w:rPr>
          <w:sz w:val="24"/>
          <w:szCs w:val="24"/>
        </w:rPr>
        <w:t xml:space="preserve"> ПО 2021-2027 г. </w:t>
      </w:r>
      <w:proofErr w:type="spellStart"/>
      <w:r w:rsidRPr="00534488">
        <w:rPr>
          <w:sz w:val="24"/>
          <w:szCs w:val="24"/>
        </w:rPr>
        <w:t>Тук</w:t>
      </w:r>
      <w:proofErr w:type="spellEnd"/>
      <w:r w:rsidRPr="00534488">
        <w:rPr>
          <w:sz w:val="24"/>
          <w:szCs w:val="24"/>
        </w:rPr>
        <w:t xml:space="preserve"> </w:t>
      </w:r>
      <w:proofErr w:type="spellStart"/>
      <w:r w:rsidRPr="00534488">
        <w:rPr>
          <w:sz w:val="24"/>
          <w:szCs w:val="24"/>
        </w:rPr>
        <w:t>следва</w:t>
      </w:r>
      <w:proofErr w:type="spellEnd"/>
      <w:r w:rsidRPr="00534488">
        <w:rPr>
          <w:sz w:val="24"/>
          <w:szCs w:val="24"/>
        </w:rPr>
        <w:t xml:space="preserve"> </w:t>
      </w:r>
      <w:proofErr w:type="spellStart"/>
      <w:r w:rsidRPr="00534488">
        <w:rPr>
          <w:sz w:val="24"/>
          <w:szCs w:val="24"/>
        </w:rPr>
        <w:t>да</w:t>
      </w:r>
      <w:proofErr w:type="spellEnd"/>
      <w:r w:rsidRPr="00534488">
        <w:rPr>
          <w:sz w:val="24"/>
          <w:szCs w:val="24"/>
        </w:rPr>
        <w:t xml:space="preserve"> </w:t>
      </w:r>
      <w:proofErr w:type="spellStart"/>
      <w:r w:rsidRPr="00023FE7">
        <w:rPr>
          <w:sz w:val="24"/>
          <w:szCs w:val="24"/>
          <w:u w:val="single"/>
        </w:rPr>
        <w:t>опишете</w:t>
      </w:r>
      <w:proofErr w:type="spellEnd"/>
      <w:r w:rsidRPr="00023FE7">
        <w:rPr>
          <w:sz w:val="24"/>
          <w:szCs w:val="24"/>
          <w:u w:val="single"/>
        </w:rPr>
        <w:t xml:space="preserve"> </w:t>
      </w:r>
      <w:proofErr w:type="spellStart"/>
      <w:r w:rsidRPr="00023FE7">
        <w:rPr>
          <w:sz w:val="24"/>
          <w:szCs w:val="24"/>
          <w:u w:val="single"/>
        </w:rPr>
        <w:t>партньорството</w:t>
      </w:r>
      <w:proofErr w:type="spellEnd"/>
      <w:r w:rsidRPr="00023FE7">
        <w:rPr>
          <w:sz w:val="24"/>
          <w:szCs w:val="24"/>
          <w:u w:val="single"/>
        </w:rPr>
        <w:t xml:space="preserve"> </w:t>
      </w:r>
      <w:proofErr w:type="spellStart"/>
      <w:r w:rsidRPr="00023FE7">
        <w:rPr>
          <w:sz w:val="24"/>
          <w:szCs w:val="24"/>
          <w:u w:val="single"/>
        </w:rPr>
        <w:t>по</w:t>
      </w:r>
      <w:proofErr w:type="spellEnd"/>
      <w:r w:rsidRPr="00023FE7">
        <w:rPr>
          <w:sz w:val="24"/>
          <w:szCs w:val="24"/>
          <w:u w:val="single"/>
        </w:rPr>
        <w:t xml:space="preserve"> </w:t>
      </w:r>
      <w:proofErr w:type="spellStart"/>
      <w:r w:rsidRPr="00023FE7">
        <w:rPr>
          <w:sz w:val="24"/>
          <w:szCs w:val="24"/>
          <w:u w:val="single"/>
        </w:rPr>
        <w:t>проекта</w:t>
      </w:r>
      <w:proofErr w:type="spellEnd"/>
      <w:r w:rsidRPr="00023FE7">
        <w:rPr>
          <w:sz w:val="24"/>
          <w:szCs w:val="24"/>
          <w:u w:val="single"/>
        </w:rPr>
        <w:t xml:space="preserve"> </w:t>
      </w:r>
      <w:proofErr w:type="spellStart"/>
      <w:r w:rsidRPr="00023FE7">
        <w:rPr>
          <w:sz w:val="24"/>
          <w:szCs w:val="24"/>
          <w:u w:val="single"/>
        </w:rPr>
        <w:t>съгласно</w:t>
      </w:r>
      <w:proofErr w:type="spellEnd"/>
      <w:r w:rsidRPr="00023FE7">
        <w:rPr>
          <w:sz w:val="24"/>
          <w:szCs w:val="24"/>
          <w:u w:val="single"/>
        </w:rPr>
        <w:t xml:space="preserve"> </w:t>
      </w:r>
      <w:proofErr w:type="spellStart"/>
      <w:r w:rsidRPr="00023FE7">
        <w:rPr>
          <w:sz w:val="24"/>
          <w:szCs w:val="24"/>
          <w:u w:val="single"/>
        </w:rPr>
        <w:t>одобрената</w:t>
      </w:r>
      <w:proofErr w:type="spellEnd"/>
      <w:r w:rsidRPr="00023FE7">
        <w:rPr>
          <w:sz w:val="24"/>
          <w:szCs w:val="24"/>
          <w:u w:val="single"/>
        </w:rPr>
        <w:t xml:space="preserve"> </w:t>
      </w:r>
      <w:proofErr w:type="spellStart"/>
      <w:r w:rsidRPr="00023FE7">
        <w:rPr>
          <w:sz w:val="24"/>
          <w:szCs w:val="24"/>
          <w:u w:val="single"/>
        </w:rPr>
        <w:t>концепция</w:t>
      </w:r>
      <w:proofErr w:type="spellEnd"/>
      <w:r w:rsidRPr="00023FE7">
        <w:rPr>
          <w:sz w:val="24"/>
          <w:szCs w:val="24"/>
          <w:u w:val="single"/>
        </w:rPr>
        <w:t xml:space="preserve"> </w:t>
      </w:r>
      <w:proofErr w:type="spellStart"/>
      <w:r w:rsidRPr="00023FE7">
        <w:rPr>
          <w:sz w:val="24"/>
          <w:szCs w:val="24"/>
          <w:u w:val="single"/>
        </w:rPr>
        <w:t>за</w:t>
      </w:r>
      <w:proofErr w:type="spellEnd"/>
      <w:r w:rsidRPr="00023FE7">
        <w:rPr>
          <w:sz w:val="24"/>
          <w:szCs w:val="24"/>
          <w:u w:val="single"/>
        </w:rPr>
        <w:t xml:space="preserve"> ИТИ и </w:t>
      </w:r>
      <w:proofErr w:type="spellStart"/>
      <w:r w:rsidRPr="00023FE7">
        <w:rPr>
          <w:sz w:val="24"/>
          <w:szCs w:val="24"/>
          <w:u w:val="single"/>
        </w:rPr>
        <w:t>да</w:t>
      </w:r>
      <w:proofErr w:type="spellEnd"/>
      <w:r w:rsidRPr="00023FE7">
        <w:rPr>
          <w:sz w:val="24"/>
          <w:szCs w:val="24"/>
          <w:u w:val="single"/>
        </w:rPr>
        <w:t xml:space="preserve"> </w:t>
      </w:r>
      <w:proofErr w:type="spellStart"/>
      <w:r w:rsidRPr="00023FE7">
        <w:rPr>
          <w:sz w:val="24"/>
          <w:szCs w:val="24"/>
          <w:u w:val="single"/>
        </w:rPr>
        <w:t>обосновете</w:t>
      </w:r>
      <w:proofErr w:type="spellEnd"/>
      <w:r w:rsidRPr="00023FE7">
        <w:rPr>
          <w:sz w:val="24"/>
          <w:szCs w:val="24"/>
          <w:u w:val="single"/>
        </w:rPr>
        <w:t xml:space="preserve"> </w:t>
      </w:r>
      <w:proofErr w:type="spellStart"/>
      <w:r w:rsidRPr="00023FE7">
        <w:rPr>
          <w:sz w:val="24"/>
          <w:szCs w:val="24"/>
          <w:u w:val="single"/>
        </w:rPr>
        <w:t>приноса</w:t>
      </w:r>
      <w:proofErr w:type="spellEnd"/>
      <w:r w:rsidRPr="00023FE7">
        <w:rPr>
          <w:sz w:val="24"/>
          <w:szCs w:val="24"/>
          <w:u w:val="single"/>
        </w:rPr>
        <w:t xml:space="preserve"> </w:t>
      </w:r>
      <w:proofErr w:type="spellStart"/>
      <w:r w:rsidRPr="00023FE7">
        <w:rPr>
          <w:sz w:val="24"/>
          <w:szCs w:val="24"/>
          <w:u w:val="single"/>
        </w:rPr>
        <w:t>му</w:t>
      </w:r>
      <w:proofErr w:type="spellEnd"/>
      <w:r w:rsidRPr="00023FE7">
        <w:rPr>
          <w:sz w:val="24"/>
          <w:szCs w:val="24"/>
          <w:u w:val="single"/>
        </w:rPr>
        <w:t xml:space="preserve"> </w:t>
      </w:r>
      <w:proofErr w:type="spellStart"/>
      <w:r w:rsidRPr="00023FE7">
        <w:rPr>
          <w:sz w:val="24"/>
          <w:szCs w:val="24"/>
          <w:u w:val="single"/>
        </w:rPr>
        <w:t>за</w:t>
      </w:r>
      <w:proofErr w:type="spellEnd"/>
      <w:r w:rsidRPr="00023FE7">
        <w:rPr>
          <w:sz w:val="24"/>
          <w:szCs w:val="24"/>
          <w:u w:val="single"/>
        </w:rPr>
        <w:t xml:space="preserve"> </w:t>
      </w:r>
      <w:proofErr w:type="spellStart"/>
      <w:r w:rsidRPr="00023FE7">
        <w:rPr>
          <w:sz w:val="24"/>
          <w:szCs w:val="24"/>
          <w:u w:val="single"/>
        </w:rPr>
        <w:t>постигане</w:t>
      </w:r>
      <w:proofErr w:type="spellEnd"/>
      <w:r w:rsidRPr="00023FE7">
        <w:rPr>
          <w:sz w:val="24"/>
          <w:szCs w:val="24"/>
          <w:u w:val="single"/>
        </w:rPr>
        <w:t xml:space="preserve"> </w:t>
      </w:r>
      <w:proofErr w:type="spellStart"/>
      <w:r w:rsidRPr="00023FE7">
        <w:rPr>
          <w:sz w:val="24"/>
          <w:szCs w:val="24"/>
          <w:u w:val="single"/>
        </w:rPr>
        <w:t>на</w:t>
      </w:r>
      <w:proofErr w:type="spellEnd"/>
      <w:r w:rsidRPr="00023FE7">
        <w:rPr>
          <w:sz w:val="24"/>
          <w:szCs w:val="24"/>
          <w:u w:val="single"/>
        </w:rPr>
        <w:t xml:space="preserve"> </w:t>
      </w:r>
      <w:proofErr w:type="spellStart"/>
      <w:r w:rsidRPr="00023FE7">
        <w:rPr>
          <w:sz w:val="24"/>
          <w:szCs w:val="24"/>
          <w:u w:val="single"/>
        </w:rPr>
        <w:t>целите</w:t>
      </w:r>
      <w:proofErr w:type="spellEnd"/>
      <w:r w:rsidRPr="00023FE7">
        <w:rPr>
          <w:sz w:val="24"/>
          <w:szCs w:val="24"/>
          <w:u w:val="single"/>
        </w:rPr>
        <w:t xml:space="preserve"> </w:t>
      </w:r>
      <w:proofErr w:type="spellStart"/>
      <w:r w:rsidRPr="00023FE7">
        <w:rPr>
          <w:sz w:val="24"/>
          <w:szCs w:val="24"/>
          <w:u w:val="single"/>
        </w:rPr>
        <w:t>на</w:t>
      </w:r>
      <w:proofErr w:type="spellEnd"/>
      <w:r w:rsidRPr="00023FE7">
        <w:rPr>
          <w:sz w:val="24"/>
          <w:szCs w:val="24"/>
          <w:u w:val="single"/>
        </w:rPr>
        <w:t xml:space="preserve"> </w:t>
      </w:r>
      <w:proofErr w:type="spellStart"/>
      <w:r w:rsidRPr="00023FE7">
        <w:rPr>
          <w:sz w:val="24"/>
          <w:szCs w:val="24"/>
          <w:u w:val="single"/>
        </w:rPr>
        <w:t>проекта</w:t>
      </w:r>
      <w:proofErr w:type="spellEnd"/>
      <w:r w:rsidRPr="00023FE7">
        <w:rPr>
          <w:sz w:val="24"/>
          <w:szCs w:val="24"/>
          <w:u w:val="single"/>
        </w:rPr>
        <w:t xml:space="preserve"> и </w:t>
      </w:r>
      <w:proofErr w:type="spellStart"/>
      <w:r w:rsidRPr="00023FE7">
        <w:rPr>
          <w:sz w:val="24"/>
          <w:szCs w:val="24"/>
          <w:u w:val="single"/>
        </w:rPr>
        <w:t>планираните</w:t>
      </w:r>
      <w:proofErr w:type="spellEnd"/>
      <w:r w:rsidRPr="00023FE7">
        <w:rPr>
          <w:sz w:val="24"/>
          <w:szCs w:val="24"/>
          <w:u w:val="single"/>
        </w:rPr>
        <w:t xml:space="preserve"> </w:t>
      </w:r>
      <w:proofErr w:type="spellStart"/>
      <w:r w:rsidRPr="00023FE7">
        <w:rPr>
          <w:sz w:val="24"/>
          <w:szCs w:val="24"/>
          <w:u w:val="single"/>
        </w:rPr>
        <w:t>резултати</w:t>
      </w:r>
      <w:proofErr w:type="spellEnd"/>
      <w:r w:rsidRPr="00534488">
        <w:rPr>
          <w:sz w:val="24"/>
          <w:szCs w:val="24"/>
        </w:rPr>
        <w:t>.</w:t>
      </w:r>
    </w:p>
    <w:p w14:paraId="72B2007E" w14:textId="2CDE7086" w:rsidR="00093A89" w:rsidRPr="00534488" w:rsidRDefault="00093A89" w:rsidP="00023FE7">
      <w:pPr>
        <w:spacing w:line="360" w:lineRule="auto"/>
        <w:ind w:firstLine="720"/>
        <w:jc w:val="both"/>
        <w:rPr>
          <w:b/>
          <w:sz w:val="24"/>
          <w:szCs w:val="24"/>
          <w:lang w:val="bg-BG"/>
        </w:rPr>
      </w:pPr>
      <w:proofErr w:type="spellStart"/>
      <w:r w:rsidRPr="00534488">
        <w:rPr>
          <w:sz w:val="24"/>
          <w:szCs w:val="24"/>
        </w:rPr>
        <w:t>Кандидатът</w:t>
      </w:r>
      <w:proofErr w:type="spellEnd"/>
      <w:r w:rsidRPr="00534488">
        <w:rPr>
          <w:sz w:val="24"/>
          <w:szCs w:val="24"/>
        </w:rPr>
        <w:t xml:space="preserve"> </w:t>
      </w:r>
      <w:proofErr w:type="spellStart"/>
      <w:r w:rsidRPr="00534488">
        <w:rPr>
          <w:sz w:val="24"/>
          <w:szCs w:val="24"/>
        </w:rPr>
        <w:t>следва</w:t>
      </w:r>
      <w:proofErr w:type="spellEnd"/>
      <w:r w:rsidRPr="00534488">
        <w:rPr>
          <w:sz w:val="24"/>
          <w:szCs w:val="24"/>
        </w:rPr>
        <w:t xml:space="preserve"> </w:t>
      </w:r>
      <w:proofErr w:type="spellStart"/>
      <w:r w:rsidRPr="00534488">
        <w:rPr>
          <w:sz w:val="24"/>
          <w:szCs w:val="24"/>
        </w:rPr>
        <w:t>да</w:t>
      </w:r>
      <w:proofErr w:type="spellEnd"/>
      <w:r w:rsidRPr="00534488">
        <w:rPr>
          <w:sz w:val="24"/>
          <w:szCs w:val="24"/>
        </w:rPr>
        <w:t xml:space="preserve"> </w:t>
      </w:r>
      <w:proofErr w:type="spellStart"/>
      <w:r w:rsidRPr="00534488">
        <w:rPr>
          <w:sz w:val="24"/>
          <w:szCs w:val="24"/>
        </w:rPr>
        <w:t>посочи</w:t>
      </w:r>
      <w:proofErr w:type="spellEnd"/>
      <w:r w:rsidRPr="00534488">
        <w:rPr>
          <w:sz w:val="24"/>
          <w:szCs w:val="24"/>
        </w:rPr>
        <w:t xml:space="preserve"> </w:t>
      </w:r>
      <w:proofErr w:type="spellStart"/>
      <w:r w:rsidRPr="00534488">
        <w:rPr>
          <w:sz w:val="24"/>
          <w:szCs w:val="24"/>
        </w:rPr>
        <w:t>съответствие</w:t>
      </w:r>
      <w:proofErr w:type="spellEnd"/>
      <w:r w:rsidRPr="00534488">
        <w:rPr>
          <w:sz w:val="24"/>
          <w:szCs w:val="24"/>
        </w:rPr>
        <w:t xml:space="preserve"> и </w:t>
      </w:r>
      <w:proofErr w:type="spellStart"/>
      <w:r w:rsidRPr="00534488">
        <w:rPr>
          <w:sz w:val="24"/>
          <w:szCs w:val="24"/>
        </w:rPr>
        <w:t>принос</w:t>
      </w:r>
      <w:proofErr w:type="spellEnd"/>
      <w:r w:rsidRPr="00534488">
        <w:rPr>
          <w:sz w:val="24"/>
          <w:szCs w:val="24"/>
        </w:rPr>
        <w:t xml:space="preserve"> </w:t>
      </w:r>
      <w:proofErr w:type="spellStart"/>
      <w:r w:rsidRPr="00534488">
        <w:rPr>
          <w:sz w:val="24"/>
          <w:szCs w:val="24"/>
        </w:rPr>
        <w:t>на</w:t>
      </w:r>
      <w:proofErr w:type="spellEnd"/>
      <w:r w:rsidRPr="00534488">
        <w:rPr>
          <w:sz w:val="24"/>
          <w:szCs w:val="24"/>
        </w:rPr>
        <w:t xml:space="preserve"> </w:t>
      </w:r>
      <w:proofErr w:type="spellStart"/>
      <w:r w:rsidRPr="00534488">
        <w:rPr>
          <w:sz w:val="24"/>
          <w:szCs w:val="24"/>
        </w:rPr>
        <w:t>проекта</w:t>
      </w:r>
      <w:proofErr w:type="spellEnd"/>
      <w:r w:rsidRPr="00534488">
        <w:rPr>
          <w:sz w:val="24"/>
          <w:szCs w:val="24"/>
        </w:rPr>
        <w:t xml:space="preserve">, </w:t>
      </w:r>
      <w:proofErr w:type="spellStart"/>
      <w:r w:rsidRPr="00534488">
        <w:rPr>
          <w:sz w:val="24"/>
          <w:szCs w:val="24"/>
        </w:rPr>
        <w:t>включително</w:t>
      </w:r>
      <w:proofErr w:type="spellEnd"/>
      <w:r w:rsidRPr="00534488">
        <w:rPr>
          <w:sz w:val="24"/>
          <w:szCs w:val="24"/>
        </w:rPr>
        <w:t xml:space="preserve"> </w:t>
      </w:r>
      <w:proofErr w:type="spellStart"/>
      <w:r w:rsidRPr="00534488">
        <w:rPr>
          <w:sz w:val="24"/>
          <w:szCs w:val="24"/>
        </w:rPr>
        <w:t>партньорството</w:t>
      </w:r>
      <w:proofErr w:type="spellEnd"/>
      <w:r w:rsidRPr="00534488">
        <w:rPr>
          <w:sz w:val="24"/>
          <w:szCs w:val="24"/>
        </w:rPr>
        <w:t xml:space="preserve">, </w:t>
      </w:r>
      <w:proofErr w:type="spellStart"/>
      <w:r w:rsidRPr="00534488">
        <w:rPr>
          <w:sz w:val="24"/>
          <w:szCs w:val="24"/>
        </w:rPr>
        <w:t>към</w:t>
      </w:r>
      <w:proofErr w:type="spellEnd"/>
      <w:r w:rsidRPr="00534488">
        <w:rPr>
          <w:sz w:val="24"/>
          <w:szCs w:val="24"/>
        </w:rPr>
        <w:t xml:space="preserve"> </w:t>
      </w:r>
      <w:proofErr w:type="spellStart"/>
      <w:r w:rsidRPr="00534488">
        <w:rPr>
          <w:sz w:val="24"/>
          <w:szCs w:val="24"/>
        </w:rPr>
        <w:t>местни</w:t>
      </w:r>
      <w:proofErr w:type="spellEnd"/>
      <w:r w:rsidRPr="00534488">
        <w:rPr>
          <w:sz w:val="24"/>
          <w:szCs w:val="24"/>
        </w:rPr>
        <w:t xml:space="preserve">, </w:t>
      </w:r>
      <w:proofErr w:type="spellStart"/>
      <w:r w:rsidRPr="00534488">
        <w:rPr>
          <w:sz w:val="24"/>
          <w:szCs w:val="24"/>
        </w:rPr>
        <w:t>регионални</w:t>
      </w:r>
      <w:proofErr w:type="spellEnd"/>
      <w:r w:rsidRPr="00534488">
        <w:rPr>
          <w:sz w:val="24"/>
          <w:szCs w:val="24"/>
        </w:rPr>
        <w:t xml:space="preserve"> и </w:t>
      </w:r>
      <w:proofErr w:type="spellStart"/>
      <w:r w:rsidRPr="00534488">
        <w:rPr>
          <w:sz w:val="24"/>
          <w:szCs w:val="24"/>
        </w:rPr>
        <w:t>национални</w:t>
      </w:r>
      <w:proofErr w:type="spellEnd"/>
      <w:r w:rsidRPr="00534488">
        <w:rPr>
          <w:sz w:val="24"/>
          <w:szCs w:val="24"/>
        </w:rPr>
        <w:t xml:space="preserve"> </w:t>
      </w:r>
      <w:proofErr w:type="spellStart"/>
      <w:r w:rsidRPr="00534488">
        <w:rPr>
          <w:sz w:val="24"/>
          <w:szCs w:val="24"/>
        </w:rPr>
        <w:t>стратегии</w:t>
      </w:r>
      <w:proofErr w:type="spellEnd"/>
      <w:r w:rsidRPr="00534488">
        <w:rPr>
          <w:sz w:val="24"/>
          <w:szCs w:val="24"/>
        </w:rPr>
        <w:t xml:space="preserve"> и </w:t>
      </w:r>
      <w:proofErr w:type="spellStart"/>
      <w:r w:rsidRPr="00534488">
        <w:rPr>
          <w:sz w:val="24"/>
          <w:szCs w:val="24"/>
        </w:rPr>
        <w:t>програми</w:t>
      </w:r>
      <w:proofErr w:type="spellEnd"/>
      <w:r w:rsidRPr="00534488">
        <w:rPr>
          <w:sz w:val="24"/>
          <w:szCs w:val="24"/>
        </w:rPr>
        <w:t xml:space="preserve"> в </w:t>
      </w:r>
      <w:proofErr w:type="spellStart"/>
      <w:r w:rsidRPr="00534488">
        <w:rPr>
          <w:sz w:val="24"/>
          <w:szCs w:val="24"/>
        </w:rPr>
        <w:t>сферата</w:t>
      </w:r>
      <w:proofErr w:type="spellEnd"/>
      <w:r w:rsidRPr="00534488">
        <w:rPr>
          <w:sz w:val="24"/>
          <w:szCs w:val="24"/>
        </w:rPr>
        <w:t xml:space="preserve"> </w:t>
      </w:r>
      <w:proofErr w:type="spellStart"/>
      <w:r w:rsidRPr="00534488">
        <w:rPr>
          <w:sz w:val="24"/>
          <w:szCs w:val="24"/>
        </w:rPr>
        <w:t>на</w:t>
      </w:r>
      <w:proofErr w:type="spellEnd"/>
      <w:r w:rsidRPr="00534488">
        <w:rPr>
          <w:sz w:val="24"/>
          <w:szCs w:val="24"/>
        </w:rPr>
        <w:t xml:space="preserve"> </w:t>
      </w:r>
      <w:proofErr w:type="spellStart"/>
      <w:r w:rsidRPr="00534488">
        <w:rPr>
          <w:sz w:val="24"/>
          <w:szCs w:val="24"/>
        </w:rPr>
        <w:t>образованието</w:t>
      </w:r>
      <w:proofErr w:type="spellEnd"/>
      <w:r w:rsidRPr="00534488">
        <w:rPr>
          <w:sz w:val="24"/>
          <w:szCs w:val="24"/>
        </w:rPr>
        <w:t xml:space="preserve"> и </w:t>
      </w:r>
      <w:proofErr w:type="spellStart"/>
      <w:r w:rsidRPr="00534488">
        <w:rPr>
          <w:sz w:val="24"/>
          <w:szCs w:val="24"/>
        </w:rPr>
        <w:t>целевите</w:t>
      </w:r>
      <w:proofErr w:type="spellEnd"/>
      <w:r w:rsidRPr="00534488">
        <w:rPr>
          <w:sz w:val="24"/>
          <w:szCs w:val="24"/>
        </w:rPr>
        <w:t xml:space="preserve"> </w:t>
      </w:r>
      <w:proofErr w:type="spellStart"/>
      <w:r w:rsidRPr="00534488">
        <w:rPr>
          <w:sz w:val="24"/>
          <w:szCs w:val="24"/>
        </w:rPr>
        <w:t>групи</w:t>
      </w:r>
      <w:proofErr w:type="spellEnd"/>
      <w:r w:rsidRPr="00534488">
        <w:rPr>
          <w:sz w:val="24"/>
          <w:szCs w:val="24"/>
        </w:rPr>
        <w:t xml:space="preserve">, </w:t>
      </w:r>
      <w:proofErr w:type="spellStart"/>
      <w:r w:rsidRPr="00534488">
        <w:rPr>
          <w:sz w:val="24"/>
          <w:szCs w:val="24"/>
        </w:rPr>
        <w:t>съгласно</w:t>
      </w:r>
      <w:proofErr w:type="spellEnd"/>
      <w:r w:rsidRPr="00534488">
        <w:rPr>
          <w:sz w:val="24"/>
          <w:szCs w:val="24"/>
        </w:rPr>
        <w:t xml:space="preserve"> </w:t>
      </w:r>
      <w:proofErr w:type="spellStart"/>
      <w:r w:rsidRPr="00534488">
        <w:rPr>
          <w:sz w:val="24"/>
          <w:szCs w:val="24"/>
        </w:rPr>
        <w:t>одобрената</w:t>
      </w:r>
      <w:proofErr w:type="spellEnd"/>
      <w:r w:rsidRPr="00534488">
        <w:rPr>
          <w:sz w:val="24"/>
          <w:szCs w:val="24"/>
        </w:rPr>
        <w:t xml:space="preserve"> </w:t>
      </w:r>
      <w:proofErr w:type="spellStart"/>
      <w:r w:rsidRPr="00534488">
        <w:rPr>
          <w:sz w:val="24"/>
          <w:szCs w:val="24"/>
        </w:rPr>
        <w:t>концепция</w:t>
      </w:r>
      <w:proofErr w:type="spellEnd"/>
      <w:r w:rsidRPr="00534488">
        <w:rPr>
          <w:sz w:val="24"/>
          <w:szCs w:val="24"/>
        </w:rPr>
        <w:t xml:space="preserve"> </w:t>
      </w:r>
      <w:proofErr w:type="spellStart"/>
      <w:r w:rsidRPr="00534488">
        <w:rPr>
          <w:sz w:val="24"/>
          <w:szCs w:val="24"/>
        </w:rPr>
        <w:t>за</w:t>
      </w:r>
      <w:proofErr w:type="spellEnd"/>
      <w:r w:rsidRPr="00534488">
        <w:rPr>
          <w:sz w:val="24"/>
          <w:szCs w:val="24"/>
        </w:rPr>
        <w:t xml:space="preserve"> ИТИ. </w:t>
      </w:r>
      <w:proofErr w:type="spellStart"/>
      <w:r w:rsidRPr="00534488">
        <w:rPr>
          <w:sz w:val="24"/>
          <w:szCs w:val="24"/>
        </w:rPr>
        <w:t>Следва</w:t>
      </w:r>
      <w:proofErr w:type="spellEnd"/>
      <w:r w:rsidRPr="00534488">
        <w:rPr>
          <w:sz w:val="24"/>
          <w:szCs w:val="24"/>
        </w:rPr>
        <w:t xml:space="preserve"> </w:t>
      </w:r>
      <w:proofErr w:type="spellStart"/>
      <w:r w:rsidRPr="00534488">
        <w:rPr>
          <w:sz w:val="24"/>
          <w:szCs w:val="24"/>
        </w:rPr>
        <w:t>да</w:t>
      </w:r>
      <w:proofErr w:type="spellEnd"/>
      <w:r w:rsidRPr="00534488">
        <w:rPr>
          <w:sz w:val="24"/>
          <w:szCs w:val="24"/>
        </w:rPr>
        <w:t xml:space="preserve"> </w:t>
      </w:r>
      <w:proofErr w:type="spellStart"/>
      <w:r w:rsidRPr="00534488">
        <w:rPr>
          <w:sz w:val="24"/>
          <w:szCs w:val="24"/>
        </w:rPr>
        <w:t>бъде</w:t>
      </w:r>
      <w:proofErr w:type="spellEnd"/>
      <w:r w:rsidRPr="00534488">
        <w:rPr>
          <w:sz w:val="24"/>
          <w:szCs w:val="24"/>
        </w:rPr>
        <w:t xml:space="preserve"> </w:t>
      </w:r>
      <w:proofErr w:type="spellStart"/>
      <w:r w:rsidRPr="00534488">
        <w:rPr>
          <w:sz w:val="24"/>
          <w:szCs w:val="24"/>
        </w:rPr>
        <w:t>описана</w:t>
      </w:r>
      <w:proofErr w:type="spellEnd"/>
      <w:r w:rsidRPr="00534488">
        <w:rPr>
          <w:sz w:val="24"/>
          <w:szCs w:val="24"/>
        </w:rPr>
        <w:t xml:space="preserve"> </w:t>
      </w:r>
      <w:proofErr w:type="spellStart"/>
      <w:r w:rsidRPr="00534488">
        <w:rPr>
          <w:sz w:val="24"/>
          <w:szCs w:val="24"/>
        </w:rPr>
        <w:t>ролята</w:t>
      </w:r>
      <w:proofErr w:type="spellEnd"/>
      <w:r w:rsidRPr="00534488">
        <w:rPr>
          <w:sz w:val="24"/>
          <w:szCs w:val="24"/>
        </w:rPr>
        <w:t xml:space="preserve"> </w:t>
      </w:r>
      <w:proofErr w:type="spellStart"/>
      <w:r w:rsidRPr="00534488">
        <w:rPr>
          <w:sz w:val="24"/>
          <w:szCs w:val="24"/>
        </w:rPr>
        <w:t>на</w:t>
      </w:r>
      <w:proofErr w:type="spellEnd"/>
      <w:r w:rsidRPr="00534488">
        <w:rPr>
          <w:sz w:val="24"/>
          <w:szCs w:val="24"/>
        </w:rPr>
        <w:t xml:space="preserve"> </w:t>
      </w:r>
      <w:proofErr w:type="spellStart"/>
      <w:r w:rsidRPr="00534488">
        <w:rPr>
          <w:sz w:val="24"/>
          <w:szCs w:val="24"/>
        </w:rPr>
        <w:t>асоциирания</w:t>
      </w:r>
      <w:proofErr w:type="spellEnd"/>
      <w:r w:rsidRPr="00534488">
        <w:rPr>
          <w:sz w:val="24"/>
          <w:szCs w:val="24"/>
        </w:rPr>
        <w:t xml:space="preserve"> </w:t>
      </w:r>
      <w:proofErr w:type="spellStart"/>
      <w:r w:rsidRPr="00534488">
        <w:rPr>
          <w:sz w:val="24"/>
          <w:szCs w:val="24"/>
        </w:rPr>
        <w:t>партньор</w:t>
      </w:r>
      <w:proofErr w:type="spellEnd"/>
      <w:r w:rsidRPr="00534488">
        <w:rPr>
          <w:sz w:val="24"/>
          <w:szCs w:val="24"/>
        </w:rPr>
        <w:t xml:space="preserve">/и в </w:t>
      </w:r>
      <w:proofErr w:type="spellStart"/>
      <w:r w:rsidRPr="00534488">
        <w:rPr>
          <w:sz w:val="24"/>
          <w:szCs w:val="24"/>
        </w:rPr>
        <w:t>проектното</w:t>
      </w:r>
      <w:proofErr w:type="spellEnd"/>
      <w:r w:rsidRPr="00534488">
        <w:rPr>
          <w:sz w:val="24"/>
          <w:szCs w:val="24"/>
        </w:rPr>
        <w:t xml:space="preserve"> </w:t>
      </w:r>
      <w:proofErr w:type="spellStart"/>
      <w:r w:rsidRPr="00534488">
        <w:rPr>
          <w:sz w:val="24"/>
          <w:szCs w:val="24"/>
        </w:rPr>
        <w:t>предложение</w:t>
      </w:r>
      <w:proofErr w:type="spellEnd"/>
      <w:r w:rsidRPr="00534488">
        <w:rPr>
          <w:sz w:val="24"/>
          <w:szCs w:val="24"/>
        </w:rPr>
        <w:t>.</w:t>
      </w:r>
    </w:p>
    <w:p w14:paraId="48FDEBB6" w14:textId="4AF773F8" w:rsidR="001114BF" w:rsidRPr="00B003D6" w:rsidRDefault="00093A89">
      <w:pPr>
        <w:spacing w:line="360" w:lineRule="auto"/>
        <w:ind w:left="117" w:right="71" w:firstLine="603"/>
        <w:jc w:val="both"/>
        <w:rPr>
          <w:b/>
          <w:sz w:val="24"/>
          <w:szCs w:val="24"/>
          <w:u w:val="single"/>
          <w:lang w:val="bg-BG"/>
        </w:rPr>
      </w:pPr>
      <w:r>
        <w:rPr>
          <w:b/>
          <w:sz w:val="24"/>
          <w:szCs w:val="24"/>
          <w:lang w:val="bg-BG"/>
        </w:rPr>
        <w:t xml:space="preserve">11.3. </w:t>
      </w:r>
      <w:r w:rsidR="0058733B">
        <w:rPr>
          <w:b/>
          <w:sz w:val="24"/>
          <w:szCs w:val="24"/>
          <w:lang w:val="bg-BG"/>
        </w:rPr>
        <w:t>Целеви групи</w:t>
      </w:r>
      <w:r w:rsidR="001114BF" w:rsidRPr="00B003D6">
        <w:rPr>
          <w:b/>
          <w:sz w:val="24"/>
          <w:szCs w:val="24"/>
          <w:lang w:val="bg-BG"/>
        </w:rPr>
        <w:t xml:space="preserve"> </w:t>
      </w:r>
      <w:r w:rsidR="001114BF" w:rsidRPr="00B003D6">
        <w:rPr>
          <w:sz w:val="24"/>
          <w:szCs w:val="24"/>
          <w:lang w:val="bg-BG"/>
        </w:rPr>
        <w:t xml:space="preserve">– в това поле </w:t>
      </w:r>
      <w:r w:rsidR="00AE1736">
        <w:rPr>
          <w:sz w:val="24"/>
          <w:szCs w:val="24"/>
          <w:lang w:val="bg-BG"/>
        </w:rPr>
        <w:t xml:space="preserve">кандидатът </w:t>
      </w:r>
      <w:r w:rsidR="001114BF" w:rsidRPr="00B003D6">
        <w:rPr>
          <w:sz w:val="24"/>
          <w:szCs w:val="24"/>
          <w:lang w:val="bg-BG"/>
        </w:rPr>
        <w:t>следва да опиш</w:t>
      </w:r>
      <w:r w:rsidR="000E4532">
        <w:rPr>
          <w:sz w:val="24"/>
          <w:szCs w:val="24"/>
          <w:lang w:val="bg-BG"/>
        </w:rPr>
        <w:t>е</w:t>
      </w:r>
      <w:r w:rsidR="001114BF" w:rsidRPr="00B003D6">
        <w:rPr>
          <w:sz w:val="24"/>
          <w:szCs w:val="24"/>
          <w:lang w:val="bg-BG"/>
        </w:rPr>
        <w:t xml:space="preserve"> целевите групи и техни конкретни характеристики, съгласно изискванията в Условията за кандидатстване</w:t>
      </w:r>
      <w:r w:rsidR="007D0A57" w:rsidRPr="00B003D6">
        <w:rPr>
          <w:sz w:val="24"/>
          <w:szCs w:val="24"/>
          <w:lang w:val="bg-BG"/>
        </w:rPr>
        <w:t xml:space="preserve">, </w:t>
      </w:r>
      <w:r w:rsidR="000E4532">
        <w:rPr>
          <w:sz w:val="24"/>
          <w:szCs w:val="24"/>
          <w:lang w:val="bg-BG"/>
        </w:rPr>
        <w:t>включително да</w:t>
      </w:r>
      <w:r w:rsidR="007D0A57" w:rsidRPr="00B003D6">
        <w:rPr>
          <w:sz w:val="24"/>
          <w:szCs w:val="24"/>
          <w:lang w:val="bg-BG"/>
        </w:rPr>
        <w:t xml:space="preserve"> </w:t>
      </w:r>
      <w:r w:rsidR="007D0A57" w:rsidRPr="00B003D6">
        <w:rPr>
          <w:rFonts w:eastAsia="Calibri"/>
          <w:b/>
          <w:sz w:val="24"/>
          <w:szCs w:val="24"/>
          <w:lang w:val="bg-BG"/>
        </w:rPr>
        <w:t>предостави информация относно начина и методите за идентифициране на</w:t>
      </w:r>
      <w:r w:rsidR="001609FA">
        <w:rPr>
          <w:rFonts w:eastAsia="Calibri"/>
          <w:b/>
          <w:sz w:val="24"/>
          <w:szCs w:val="24"/>
          <w:lang w:val="bg-BG"/>
        </w:rPr>
        <w:t xml:space="preserve"> всяка от</w:t>
      </w:r>
      <w:r w:rsidR="007D0A57" w:rsidRPr="00B003D6">
        <w:rPr>
          <w:rFonts w:eastAsia="Calibri"/>
          <w:b/>
          <w:sz w:val="24"/>
          <w:szCs w:val="24"/>
          <w:lang w:val="bg-BG"/>
        </w:rPr>
        <w:t xml:space="preserve"> целевите групи за включването им в съответната дейност. </w:t>
      </w:r>
      <w:r w:rsidR="001114BF" w:rsidRPr="00B003D6">
        <w:rPr>
          <w:sz w:val="24"/>
          <w:szCs w:val="24"/>
          <w:lang w:val="bg-BG"/>
        </w:rPr>
        <w:t>Трябва да бъде посочен и броя</w:t>
      </w:r>
      <w:r w:rsidR="00873871">
        <w:rPr>
          <w:sz w:val="24"/>
          <w:szCs w:val="24"/>
          <w:lang w:val="bg-BG"/>
        </w:rPr>
        <w:t>т</w:t>
      </w:r>
      <w:r w:rsidR="001114BF" w:rsidRPr="00B003D6">
        <w:rPr>
          <w:sz w:val="24"/>
          <w:szCs w:val="24"/>
          <w:lang w:val="bg-BG"/>
        </w:rPr>
        <w:t xml:space="preserve"> на лицата</w:t>
      </w:r>
      <w:r w:rsidR="001609FA">
        <w:rPr>
          <w:sz w:val="24"/>
          <w:szCs w:val="24"/>
          <w:lang w:val="bg-BG"/>
        </w:rPr>
        <w:t xml:space="preserve"> от всяка целева група</w:t>
      </w:r>
      <w:r w:rsidR="001114BF" w:rsidRPr="00B003D6">
        <w:rPr>
          <w:sz w:val="24"/>
          <w:szCs w:val="24"/>
          <w:lang w:val="bg-BG"/>
        </w:rPr>
        <w:t xml:space="preserve">, </w:t>
      </w:r>
      <w:r w:rsidR="007D0A57" w:rsidRPr="00B003D6">
        <w:rPr>
          <w:sz w:val="24"/>
          <w:szCs w:val="24"/>
          <w:lang w:val="bg-BG"/>
        </w:rPr>
        <w:t xml:space="preserve">които се </w:t>
      </w:r>
      <w:r w:rsidR="007D0A57" w:rsidRPr="00B003D6">
        <w:rPr>
          <w:sz w:val="24"/>
          <w:szCs w:val="24"/>
          <w:lang w:val="bg-BG"/>
        </w:rPr>
        <w:lastRenderedPageBreak/>
        <w:t xml:space="preserve">планира да бъдат </w:t>
      </w:r>
      <w:r w:rsidR="001114BF" w:rsidRPr="00B003D6">
        <w:rPr>
          <w:sz w:val="24"/>
          <w:szCs w:val="24"/>
          <w:lang w:val="bg-BG"/>
        </w:rPr>
        <w:t xml:space="preserve">включени в проекта и да се </w:t>
      </w:r>
      <w:r w:rsidR="001114BF" w:rsidRPr="00B003D6">
        <w:rPr>
          <w:b/>
          <w:sz w:val="24"/>
          <w:szCs w:val="24"/>
          <w:u w:val="single"/>
          <w:lang w:val="bg-BG"/>
        </w:rPr>
        <w:t xml:space="preserve">опишат идентифицираните нужди и проблеми на </w:t>
      </w:r>
      <w:r w:rsidR="001609FA">
        <w:rPr>
          <w:b/>
          <w:sz w:val="24"/>
          <w:szCs w:val="24"/>
          <w:u w:val="single"/>
          <w:lang w:val="bg-BG"/>
        </w:rPr>
        <w:t xml:space="preserve">всяка от </w:t>
      </w:r>
      <w:r w:rsidR="001114BF" w:rsidRPr="00B003D6">
        <w:rPr>
          <w:b/>
          <w:sz w:val="24"/>
          <w:szCs w:val="24"/>
          <w:u w:val="single"/>
          <w:lang w:val="bg-BG"/>
        </w:rPr>
        <w:t>целевите групи.</w:t>
      </w:r>
    </w:p>
    <w:p w14:paraId="37B7C402" w14:textId="3B8D04B5" w:rsidR="003C4F1D" w:rsidRDefault="001114BF" w:rsidP="003C4F1D">
      <w:pPr>
        <w:spacing w:line="360" w:lineRule="auto"/>
        <w:ind w:left="117" w:right="75" w:firstLine="603"/>
        <w:jc w:val="both"/>
        <w:rPr>
          <w:sz w:val="24"/>
          <w:szCs w:val="24"/>
          <w:lang w:val="bg-BG"/>
        </w:rPr>
      </w:pPr>
      <w:r w:rsidRPr="008D5B18">
        <w:rPr>
          <w:b/>
          <w:sz w:val="24"/>
          <w:szCs w:val="24"/>
          <w:lang w:val="bg-BG"/>
        </w:rPr>
        <w:t>1</w:t>
      </w:r>
      <w:r w:rsidR="00945231">
        <w:rPr>
          <w:b/>
          <w:sz w:val="24"/>
          <w:szCs w:val="24"/>
          <w:lang w:val="bg-BG"/>
        </w:rPr>
        <w:t>1</w:t>
      </w:r>
      <w:r w:rsidRPr="008D5B18">
        <w:rPr>
          <w:b/>
          <w:sz w:val="24"/>
          <w:szCs w:val="24"/>
          <w:lang w:val="bg-BG"/>
        </w:rPr>
        <w:t>.</w:t>
      </w:r>
      <w:r w:rsidR="00093A89">
        <w:rPr>
          <w:b/>
          <w:sz w:val="24"/>
          <w:szCs w:val="24"/>
          <w:lang w:val="bg-BG"/>
        </w:rPr>
        <w:t>4</w:t>
      </w:r>
      <w:r w:rsidRPr="00D33461">
        <w:rPr>
          <w:b/>
          <w:sz w:val="24"/>
          <w:szCs w:val="24"/>
          <w:lang w:val="bg-BG"/>
        </w:rPr>
        <w:t xml:space="preserve">. Принос на проектното предложение за реализиране на хоризонталните принципи на </w:t>
      </w:r>
      <w:r w:rsidR="000D49A7" w:rsidRPr="000D49A7">
        <w:rPr>
          <w:b/>
          <w:sz w:val="24"/>
          <w:szCs w:val="24"/>
          <w:lang w:val="bg-BG"/>
        </w:rPr>
        <w:t>П</w:t>
      </w:r>
      <w:r w:rsidR="000D49A7">
        <w:rPr>
          <w:b/>
          <w:sz w:val="24"/>
          <w:szCs w:val="24"/>
          <w:lang w:val="bg-BG"/>
        </w:rPr>
        <w:t>О</w:t>
      </w:r>
      <w:r w:rsidR="000D49A7" w:rsidRPr="008D5B18">
        <w:rPr>
          <w:b/>
          <w:sz w:val="24"/>
          <w:szCs w:val="24"/>
          <w:lang w:val="bg-BG"/>
        </w:rPr>
        <w:t xml:space="preserve"> </w:t>
      </w:r>
      <w:r w:rsidRPr="00B003D6">
        <w:rPr>
          <w:sz w:val="24"/>
          <w:szCs w:val="24"/>
          <w:lang w:val="bg-BG"/>
        </w:rPr>
        <w:t xml:space="preserve">– </w:t>
      </w:r>
      <w:r w:rsidR="00EA7497">
        <w:rPr>
          <w:sz w:val="24"/>
          <w:szCs w:val="24"/>
          <w:lang w:val="bg-BG"/>
        </w:rPr>
        <w:t xml:space="preserve">кандидатът </w:t>
      </w:r>
      <w:r w:rsidR="00015452">
        <w:rPr>
          <w:sz w:val="24"/>
          <w:szCs w:val="24"/>
          <w:lang w:val="bg-BG"/>
        </w:rPr>
        <w:t xml:space="preserve">следва да </w:t>
      </w:r>
      <w:r w:rsidR="00EA7497">
        <w:rPr>
          <w:sz w:val="24"/>
          <w:szCs w:val="24"/>
          <w:lang w:val="bg-BG"/>
        </w:rPr>
        <w:t>опи</w:t>
      </w:r>
      <w:r w:rsidR="00015452">
        <w:rPr>
          <w:sz w:val="24"/>
          <w:szCs w:val="24"/>
          <w:lang w:val="bg-BG"/>
        </w:rPr>
        <w:t>ше</w:t>
      </w:r>
      <w:r w:rsidR="00EA7497">
        <w:rPr>
          <w:sz w:val="24"/>
          <w:szCs w:val="24"/>
          <w:lang w:val="bg-BG"/>
        </w:rPr>
        <w:t xml:space="preserve"> приноса на проектното предложение за реализиране на хоризонталните принципи на ПО в съответствие с т. 17 от </w:t>
      </w:r>
      <w:r w:rsidR="002877F3">
        <w:rPr>
          <w:sz w:val="24"/>
          <w:szCs w:val="24"/>
          <w:lang w:val="bg-BG"/>
        </w:rPr>
        <w:t>Условията за кандидатстване</w:t>
      </w:r>
      <w:r w:rsidR="00EA7497" w:rsidRPr="00EA7497">
        <w:rPr>
          <w:sz w:val="24"/>
          <w:szCs w:val="24"/>
          <w:lang w:val="bg-BG"/>
        </w:rPr>
        <w:t xml:space="preserve"> </w:t>
      </w:r>
      <w:r w:rsidR="004F7170">
        <w:rPr>
          <w:sz w:val="24"/>
          <w:szCs w:val="24"/>
          <w:lang w:val="bg-BG"/>
        </w:rPr>
        <w:t>(</w:t>
      </w:r>
      <w:r w:rsidR="00EA7497" w:rsidRPr="00EA7497">
        <w:rPr>
          <w:sz w:val="24"/>
          <w:szCs w:val="24"/>
          <w:lang w:val="bg-BG"/>
        </w:rPr>
        <w:t>устойчиво развитие</w:t>
      </w:r>
      <w:r w:rsidR="004F7170">
        <w:rPr>
          <w:sz w:val="24"/>
          <w:szCs w:val="24"/>
          <w:lang w:val="bg-BG"/>
        </w:rPr>
        <w:t>, включително принос към зелени умения</w:t>
      </w:r>
      <w:r w:rsidR="00EA7497" w:rsidRPr="00EA7497">
        <w:rPr>
          <w:sz w:val="24"/>
          <w:szCs w:val="24"/>
          <w:lang w:val="bg-BG"/>
        </w:rPr>
        <w:t>; равни възможности и недопускане на дискриминация; равенство между половете</w:t>
      </w:r>
      <w:r w:rsidR="004F7170">
        <w:rPr>
          <w:sz w:val="24"/>
          <w:szCs w:val="24"/>
          <w:lang w:val="bg-BG"/>
        </w:rPr>
        <w:t>)</w:t>
      </w:r>
      <w:r w:rsidR="00820609">
        <w:rPr>
          <w:sz w:val="24"/>
          <w:szCs w:val="24"/>
          <w:lang w:val="bg-BG"/>
        </w:rPr>
        <w:t>, като посочи</w:t>
      </w:r>
      <w:r w:rsidR="00856B6E">
        <w:rPr>
          <w:sz w:val="24"/>
          <w:szCs w:val="24"/>
          <w:lang w:val="bg-BG"/>
        </w:rPr>
        <w:t xml:space="preserve"> </w:t>
      </w:r>
      <w:r w:rsidR="00820609" w:rsidRPr="00820609">
        <w:rPr>
          <w:sz w:val="24"/>
          <w:szCs w:val="24"/>
          <w:lang w:val="bg-BG"/>
        </w:rPr>
        <w:t>как предложените дейности съответстват и допринасят за реализиране на хоризонталните политики, както и прилагането на Хартата на основни права на ЕС и Конвенцията на ООН за правата на хората с увреждания.</w:t>
      </w:r>
      <w:r w:rsidR="00561A3D" w:rsidRPr="00561A3D">
        <w:t xml:space="preserve"> </w:t>
      </w:r>
      <w:r w:rsidR="00561A3D" w:rsidRPr="00561A3D">
        <w:rPr>
          <w:sz w:val="24"/>
          <w:szCs w:val="24"/>
          <w:lang w:val="bg-BG"/>
        </w:rPr>
        <w:t>Тук следва да бъде посочено и как при изпълнение на дейностите по проекта се спазва принципът за екологична устойчивост в контекста на ПО 2021-2027.</w:t>
      </w:r>
    </w:p>
    <w:p w14:paraId="5A4D72BC" w14:textId="2BFA75FD" w:rsidR="00EA7497" w:rsidRDefault="00EA7497">
      <w:pPr>
        <w:spacing w:line="360" w:lineRule="auto"/>
        <w:ind w:left="117" w:right="75" w:firstLine="603"/>
        <w:jc w:val="both"/>
        <w:rPr>
          <w:sz w:val="24"/>
          <w:szCs w:val="24"/>
          <w:lang w:val="bg-BG"/>
        </w:rPr>
      </w:pPr>
      <w:r w:rsidRPr="00EE3C5C">
        <w:rPr>
          <w:b/>
          <w:bCs/>
          <w:sz w:val="24"/>
          <w:szCs w:val="24"/>
          <w:lang w:val="bg-BG"/>
        </w:rPr>
        <w:t>1</w:t>
      </w:r>
      <w:r w:rsidR="00945231">
        <w:rPr>
          <w:b/>
          <w:bCs/>
          <w:sz w:val="24"/>
          <w:szCs w:val="24"/>
          <w:lang w:val="bg-BG"/>
        </w:rPr>
        <w:t>1</w:t>
      </w:r>
      <w:r w:rsidRPr="00EE3C5C">
        <w:rPr>
          <w:b/>
          <w:bCs/>
          <w:sz w:val="24"/>
          <w:szCs w:val="24"/>
          <w:lang w:val="bg-BG"/>
        </w:rPr>
        <w:t>.</w:t>
      </w:r>
      <w:r w:rsidR="00093A89">
        <w:rPr>
          <w:b/>
          <w:bCs/>
          <w:sz w:val="24"/>
          <w:szCs w:val="24"/>
          <w:lang w:val="bg-BG"/>
        </w:rPr>
        <w:t>5</w:t>
      </w:r>
      <w:r w:rsidRPr="00EE3C5C">
        <w:rPr>
          <w:b/>
          <w:bCs/>
          <w:sz w:val="24"/>
          <w:szCs w:val="24"/>
          <w:lang w:val="bg-BG"/>
        </w:rPr>
        <w:t>.</w:t>
      </w:r>
      <w:r>
        <w:rPr>
          <w:sz w:val="24"/>
          <w:szCs w:val="24"/>
          <w:lang w:val="bg-BG"/>
        </w:rPr>
        <w:t xml:space="preserve"> </w:t>
      </w:r>
      <w:bookmarkStart w:id="10" w:name="_Hlk137641947"/>
      <w:r w:rsidRPr="00EE3C5C">
        <w:rPr>
          <w:b/>
          <w:bCs/>
          <w:sz w:val="24"/>
          <w:szCs w:val="24"/>
          <w:lang w:val="bg-BG"/>
        </w:rPr>
        <w:t xml:space="preserve">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bookmarkEnd w:id="10"/>
      <w:r w:rsidRPr="00EA7497">
        <w:rPr>
          <w:sz w:val="24"/>
          <w:szCs w:val="24"/>
          <w:lang w:val="bg-BG"/>
        </w:rPr>
        <w:t xml:space="preserve">– Механизмът </w:t>
      </w:r>
      <w:r w:rsidR="000E2A5A">
        <w:rPr>
          <w:sz w:val="24"/>
          <w:szCs w:val="24"/>
          <w:lang w:val="bg-BG"/>
        </w:rPr>
        <w:t xml:space="preserve">следва да </w:t>
      </w:r>
      <w:r w:rsidRPr="00EA7497">
        <w:rPr>
          <w:sz w:val="24"/>
          <w:szCs w:val="24"/>
          <w:lang w:val="bg-BG"/>
        </w:rPr>
        <w:t>съдържа информация за процеса по проверка за спазването на основните права (от страна на Конкретния бенефициент и съответните участващи институции) в рамките на цялостно изпълнение на проекта и документите за съответствие с основните права, включително да предвижда прилагането на „Контролен лист за проверка на потенциално нарушение на Хартата на основните права на ЕС и на Конвенцията на ООН за правата на хората с увреждания“, разработен в съответствие с утвърдените Насоки за прилагане на Хартата на основните права на ЕС и Насоки за прилагане на Конвенция на ООН за правата на хората с увреждания.</w:t>
      </w:r>
    </w:p>
    <w:p w14:paraId="09DFC6CF" w14:textId="428D2368" w:rsidR="001114BF" w:rsidRDefault="001114BF" w:rsidP="00EE3C5C">
      <w:pPr>
        <w:spacing w:line="360" w:lineRule="auto"/>
        <w:ind w:left="117" w:right="77" w:firstLine="603"/>
        <w:jc w:val="both"/>
        <w:rPr>
          <w:rFonts w:eastAsia="Calibri"/>
          <w:sz w:val="24"/>
          <w:szCs w:val="24"/>
          <w:lang w:val="bg-BG"/>
        </w:rPr>
      </w:pPr>
      <w:r w:rsidRPr="00B003D6">
        <w:rPr>
          <w:b/>
          <w:sz w:val="24"/>
          <w:szCs w:val="24"/>
          <w:lang w:val="bg-BG"/>
        </w:rPr>
        <w:t>1</w:t>
      </w:r>
      <w:r w:rsidR="00945231">
        <w:rPr>
          <w:b/>
          <w:sz w:val="24"/>
          <w:szCs w:val="24"/>
          <w:lang w:val="bg-BG"/>
        </w:rPr>
        <w:t>1</w:t>
      </w:r>
      <w:r w:rsidRPr="00B003D6">
        <w:rPr>
          <w:b/>
          <w:sz w:val="24"/>
          <w:szCs w:val="24"/>
          <w:lang w:val="bg-BG"/>
        </w:rPr>
        <w:t>.</w:t>
      </w:r>
      <w:r w:rsidR="00093A89">
        <w:rPr>
          <w:b/>
          <w:sz w:val="24"/>
          <w:szCs w:val="24"/>
          <w:lang w:val="bg-BG"/>
        </w:rPr>
        <w:t>6</w:t>
      </w:r>
      <w:r w:rsidRPr="00B003D6">
        <w:rPr>
          <w:b/>
          <w:sz w:val="24"/>
          <w:szCs w:val="24"/>
          <w:lang w:val="bg-BG"/>
        </w:rPr>
        <w:t>. Устойчивост</w:t>
      </w:r>
      <w:r w:rsidR="00024F58">
        <w:rPr>
          <w:b/>
          <w:sz w:val="24"/>
          <w:szCs w:val="24"/>
          <w:lang w:val="bg-BG"/>
        </w:rPr>
        <w:t xml:space="preserve"> - </w:t>
      </w:r>
      <w:r w:rsidRPr="00B003D6">
        <w:rPr>
          <w:sz w:val="24"/>
          <w:szCs w:val="24"/>
          <w:lang w:val="bg-BG"/>
        </w:rPr>
        <w:t xml:space="preserve">В това поле </w:t>
      </w:r>
      <w:r w:rsidR="00AE1736">
        <w:rPr>
          <w:sz w:val="24"/>
          <w:szCs w:val="24"/>
          <w:lang w:val="bg-BG"/>
        </w:rPr>
        <w:t xml:space="preserve">кандидатът </w:t>
      </w:r>
      <w:r w:rsidRPr="00B003D6">
        <w:rPr>
          <w:sz w:val="24"/>
          <w:szCs w:val="24"/>
          <w:lang w:val="bg-BG"/>
        </w:rPr>
        <w:t xml:space="preserve">трябва да опише устойчивостта на резултатите и очаквания ефект върху целевите групи. </w:t>
      </w:r>
      <w:r w:rsidR="00AE1736">
        <w:rPr>
          <w:sz w:val="24"/>
          <w:szCs w:val="24"/>
          <w:lang w:val="bg-BG"/>
        </w:rPr>
        <w:t>Кандидатът</w:t>
      </w:r>
      <w:r w:rsidRPr="00B003D6">
        <w:rPr>
          <w:sz w:val="24"/>
          <w:szCs w:val="24"/>
          <w:lang w:val="bg-BG"/>
        </w:rPr>
        <w:t xml:space="preserve"> следва да посочи също така конкретна информация </w:t>
      </w:r>
      <w:r w:rsidR="005169DB">
        <w:rPr>
          <w:sz w:val="24"/>
          <w:szCs w:val="24"/>
          <w:lang w:val="bg-BG"/>
        </w:rPr>
        <w:t xml:space="preserve">по какъв начин изпълнението на </w:t>
      </w:r>
      <w:r w:rsidRPr="00B003D6">
        <w:rPr>
          <w:sz w:val="24"/>
          <w:szCs w:val="24"/>
          <w:lang w:val="bg-BG"/>
        </w:rPr>
        <w:t>проект</w:t>
      </w:r>
      <w:r w:rsidR="005169DB">
        <w:rPr>
          <w:sz w:val="24"/>
          <w:szCs w:val="24"/>
          <w:lang w:val="bg-BG"/>
        </w:rPr>
        <w:t>а</w:t>
      </w:r>
      <w:r w:rsidR="005169DB">
        <w:rPr>
          <w:rFonts w:eastAsia="Calibri"/>
          <w:sz w:val="24"/>
          <w:szCs w:val="24"/>
          <w:lang w:val="bg-BG"/>
        </w:rPr>
        <w:t xml:space="preserve"> ще </w:t>
      </w:r>
      <w:r w:rsidR="004D2D99" w:rsidRPr="004D2D99">
        <w:rPr>
          <w:rFonts w:eastAsia="Calibri"/>
          <w:sz w:val="24"/>
          <w:szCs w:val="24"/>
          <w:lang w:val="bg-BG"/>
        </w:rPr>
        <w:t>осигури възможност ползите от проекта за целевите групи да продължат да съществуват и след края на финансирането по проекта</w:t>
      </w:r>
      <w:r w:rsidR="00D9314B">
        <w:rPr>
          <w:rFonts w:eastAsia="Calibri"/>
          <w:sz w:val="24"/>
          <w:szCs w:val="24"/>
          <w:lang w:val="bg-BG"/>
        </w:rPr>
        <w:t>, като посочи</w:t>
      </w:r>
      <w:r w:rsidR="00D9314B" w:rsidRPr="00546045">
        <w:rPr>
          <w:lang w:val="bg-BG"/>
        </w:rPr>
        <w:t xml:space="preserve"> </w:t>
      </w:r>
      <w:r w:rsidR="00D9314B" w:rsidRPr="00B0601B">
        <w:rPr>
          <w:rFonts w:eastAsia="Calibri"/>
          <w:sz w:val="24"/>
          <w:szCs w:val="24"/>
          <w:lang w:val="bg-BG"/>
        </w:rPr>
        <w:t>потенциалните източници за финансиране след приключване на проекта</w:t>
      </w:r>
      <w:r w:rsidR="00D9314B">
        <w:rPr>
          <w:rFonts w:eastAsia="Calibri"/>
          <w:sz w:val="24"/>
          <w:szCs w:val="24"/>
          <w:lang w:val="bg-BG"/>
        </w:rPr>
        <w:t>, които следва да</w:t>
      </w:r>
      <w:r w:rsidR="00D9314B" w:rsidRPr="00B0601B">
        <w:rPr>
          <w:rFonts w:eastAsia="Calibri"/>
          <w:sz w:val="24"/>
          <w:szCs w:val="24"/>
          <w:lang w:val="bg-BG"/>
        </w:rPr>
        <w:t xml:space="preserve"> са реалистични и надеждни</w:t>
      </w:r>
      <w:r w:rsidR="004D2D99" w:rsidRPr="004D2D99">
        <w:rPr>
          <w:rFonts w:eastAsia="Calibri"/>
          <w:sz w:val="24"/>
          <w:szCs w:val="24"/>
          <w:lang w:val="bg-BG"/>
        </w:rPr>
        <w:t>.</w:t>
      </w:r>
    </w:p>
    <w:p w14:paraId="49B28874" w14:textId="3B9424F9" w:rsidR="006F1F3B" w:rsidRDefault="001855A8" w:rsidP="006F1F3B">
      <w:pPr>
        <w:spacing w:line="360" w:lineRule="auto"/>
        <w:ind w:left="117" w:right="77" w:firstLine="603"/>
        <w:jc w:val="both"/>
        <w:rPr>
          <w:bCs/>
          <w:sz w:val="24"/>
          <w:szCs w:val="24"/>
          <w:lang w:val="bg-BG"/>
        </w:rPr>
      </w:pPr>
      <w:r w:rsidRPr="00865E20">
        <w:rPr>
          <w:rFonts w:eastAsia="Calibri"/>
          <w:b/>
          <w:bCs/>
          <w:sz w:val="24"/>
          <w:szCs w:val="24"/>
          <w:lang w:val="bg-BG"/>
        </w:rPr>
        <w:t>1</w:t>
      </w:r>
      <w:r w:rsidR="00945231">
        <w:rPr>
          <w:rFonts w:eastAsia="Calibri"/>
          <w:b/>
          <w:bCs/>
          <w:sz w:val="24"/>
          <w:szCs w:val="24"/>
          <w:lang w:val="bg-BG"/>
        </w:rPr>
        <w:t>1</w:t>
      </w:r>
      <w:r w:rsidRPr="00865E20">
        <w:rPr>
          <w:rFonts w:eastAsia="Calibri"/>
          <w:b/>
          <w:bCs/>
          <w:sz w:val="24"/>
          <w:szCs w:val="24"/>
          <w:lang w:val="bg-BG"/>
        </w:rPr>
        <w:t>.</w:t>
      </w:r>
      <w:r w:rsidR="00093A89">
        <w:rPr>
          <w:rFonts w:eastAsia="Calibri"/>
          <w:b/>
          <w:bCs/>
          <w:sz w:val="24"/>
          <w:szCs w:val="24"/>
          <w:lang w:val="bg-BG"/>
        </w:rPr>
        <w:t>7</w:t>
      </w:r>
      <w:r w:rsidRPr="00865E20">
        <w:rPr>
          <w:rFonts w:eastAsia="Calibri"/>
          <w:b/>
          <w:bCs/>
          <w:sz w:val="24"/>
          <w:szCs w:val="24"/>
          <w:lang w:val="bg-BG"/>
        </w:rPr>
        <w:t>.</w:t>
      </w:r>
      <w:r w:rsidRPr="001855A8">
        <w:rPr>
          <w:rFonts w:eastAsia="Calibri"/>
          <w:sz w:val="24"/>
          <w:szCs w:val="24"/>
          <w:lang w:val="bg-BG"/>
        </w:rPr>
        <w:t xml:space="preserve"> </w:t>
      </w:r>
      <w:proofErr w:type="spellStart"/>
      <w:r w:rsidRPr="00865E20">
        <w:rPr>
          <w:rFonts w:eastAsia="Calibri"/>
          <w:b/>
          <w:bCs/>
          <w:sz w:val="24"/>
          <w:szCs w:val="24"/>
          <w:lang w:val="bg-BG"/>
        </w:rPr>
        <w:t>Демаркация</w:t>
      </w:r>
      <w:proofErr w:type="spellEnd"/>
      <w:r w:rsidRPr="00865E20">
        <w:rPr>
          <w:rFonts w:eastAsia="Calibri"/>
          <w:b/>
          <w:bCs/>
          <w:sz w:val="24"/>
          <w:szCs w:val="24"/>
          <w:lang w:val="bg-BG"/>
        </w:rPr>
        <w:t xml:space="preserve"> и </w:t>
      </w:r>
      <w:proofErr w:type="spellStart"/>
      <w:r w:rsidRPr="00865E20">
        <w:rPr>
          <w:rFonts w:eastAsia="Calibri"/>
          <w:b/>
          <w:bCs/>
          <w:sz w:val="24"/>
          <w:szCs w:val="24"/>
          <w:lang w:val="bg-BG"/>
        </w:rPr>
        <w:t>допълняемост</w:t>
      </w:r>
      <w:proofErr w:type="spellEnd"/>
      <w:r w:rsidRPr="001855A8">
        <w:rPr>
          <w:rFonts w:eastAsia="Calibri"/>
          <w:sz w:val="24"/>
          <w:szCs w:val="24"/>
          <w:lang w:val="bg-BG"/>
        </w:rPr>
        <w:t xml:space="preserve"> – </w:t>
      </w:r>
      <w:r w:rsidR="00750B28">
        <w:rPr>
          <w:rFonts w:eastAsia="Calibri"/>
          <w:sz w:val="24"/>
          <w:szCs w:val="24"/>
          <w:lang w:val="bg-BG"/>
        </w:rPr>
        <w:t>к</w:t>
      </w:r>
      <w:r w:rsidRPr="001855A8">
        <w:rPr>
          <w:rFonts w:eastAsia="Calibri"/>
          <w:sz w:val="24"/>
          <w:szCs w:val="24"/>
          <w:lang w:val="bg-BG"/>
        </w:rPr>
        <w:t xml:space="preserve">андидатът </w:t>
      </w:r>
      <w:r w:rsidR="00750B28">
        <w:rPr>
          <w:rFonts w:eastAsia="Calibri"/>
          <w:sz w:val="24"/>
          <w:szCs w:val="24"/>
          <w:lang w:val="bg-BG"/>
        </w:rPr>
        <w:t>следва да опише</w:t>
      </w:r>
      <w:r w:rsidRPr="001855A8">
        <w:rPr>
          <w:rFonts w:eastAsia="Calibri"/>
          <w:sz w:val="24"/>
          <w:szCs w:val="24"/>
          <w:lang w:val="bg-BG"/>
        </w:rPr>
        <w:t xml:space="preserve"> по какъв начин изпълнението на проекта ще осигури надграждащ ефект спрямо предходни проекти по </w:t>
      </w:r>
      <w:r w:rsidR="000C7F73">
        <w:rPr>
          <w:rFonts w:eastAsia="Calibri"/>
          <w:sz w:val="24"/>
          <w:szCs w:val="24"/>
          <w:lang w:val="bg-BG"/>
        </w:rPr>
        <w:t>ОПНОИР</w:t>
      </w:r>
      <w:r w:rsidRPr="001855A8">
        <w:rPr>
          <w:rFonts w:eastAsia="Calibri"/>
          <w:sz w:val="24"/>
          <w:szCs w:val="24"/>
          <w:lang w:val="bg-BG"/>
        </w:rPr>
        <w:t xml:space="preserve"> или национални</w:t>
      </w:r>
      <w:r w:rsidR="000C7F73">
        <w:rPr>
          <w:rFonts w:eastAsia="Calibri"/>
          <w:sz w:val="24"/>
          <w:szCs w:val="24"/>
          <w:lang w:val="bg-BG"/>
        </w:rPr>
        <w:t xml:space="preserve"> и европейски програми</w:t>
      </w:r>
      <w:r w:rsidR="00750B28">
        <w:rPr>
          <w:rFonts w:eastAsia="Calibri"/>
          <w:sz w:val="24"/>
          <w:szCs w:val="24"/>
          <w:lang w:val="bg-BG"/>
        </w:rPr>
        <w:t xml:space="preserve">, </w:t>
      </w:r>
      <w:r w:rsidRPr="001855A8">
        <w:rPr>
          <w:rFonts w:eastAsia="Calibri"/>
          <w:sz w:val="24"/>
          <w:szCs w:val="24"/>
          <w:lang w:val="bg-BG"/>
        </w:rPr>
        <w:t xml:space="preserve">по-какъв начин ще се следи за </w:t>
      </w:r>
      <w:proofErr w:type="spellStart"/>
      <w:r w:rsidRPr="001855A8">
        <w:rPr>
          <w:rFonts w:eastAsia="Calibri"/>
          <w:sz w:val="24"/>
          <w:szCs w:val="24"/>
          <w:lang w:val="bg-BG"/>
        </w:rPr>
        <w:t>демаркация</w:t>
      </w:r>
      <w:proofErr w:type="spellEnd"/>
      <w:r w:rsidRPr="001855A8">
        <w:rPr>
          <w:rFonts w:eastAsia="Calibri"/>
          <w:sz w:val="24"/>
          <w:szCs w:val="24"/>
          <w:lang w:val="bg-BG"/>
        </w:rPr>
        <w:t xml:space="preserve"> и избягване на двойно финансиране</w:t>
      </w:r>
      <w:r w:rsidR="006F1F3B" w:rsidRPr="006F1F3B">
        <w:rPr>
          <w:sz w:val="24"/>
          <w:szCs w:val="24"/>
          <w:lang w:val="bg-BG" w:eastAsia="ko-KR"/>
        </w:rPr>
        <w:t xml:space="preserve"> с други проекти и програми</w:t>
      </w:r>
      <w:r w:rsidR="00312021">
        <w:rPr>
          <w:sz w:val="24"/>
          <w:szCs w:val="24"/>
          <w:lang w:val="bg-BG" w:eastAsia="ko-KR"/>
        </w:rPr>
        <w:t xml:space="preserve">, както и </w:t>
      </w:r>
      <w:r w:rsidR="00312021">
        <w:rPr>
          <w:sz w:val="24"/>
          <w:szCs w:val="24"/>
          <w:lang w:val="bg-BG" w:eastAsia="ko-KR"/>
        </w:rPr>
        <w:lastRenderedPageBreak/>
        <w:t>какъв е</w:t>
      </w:r>
      <w:r w:rsidR="006F1F3B" w:rsidRPr="00B003D6">
        <w:rPr>
          <w:b/>
          <w:sz w:val="24"/>
          <w:szCs w:val="24"/>
          <w:lang w:val="bg-BG"/>
        </w:rPr>
        <w:t xml:space="preserve"> </w:t>
      </w:r>
      <w:r w:rsidR="006F1F3B" w:rsidRPr="00312021">
        <w:rPr>
          <w:bCs/>
          <w:sz w:val="24"/>
          <w:szCs w:val="24"/>
          <w:lang w:val="bg-BG"/>
        </w:rPr>
        <w:t>принос</w:t>
      </w:r>
      <w:r w:rsidR="00312021" w:rsidRPr="00312021">
        <w:rPr>
          <w:bCs/>
          <w:sz w:val="24"/>
          <w:szCs w:val="24"/>
          <w:lang w:val="bg-BG"/>
        </w:rPr>
        <w:t>ът</w:t>
      </w:r>
      <w:r w:rsidR="006F1F3B" w:rsidRPr="00312021">
        <w:rPr>
          <w:bCs/>
          <w:sz w:val="24"/>
          <w:szCs w:val="24"/>
          <w:lang w:val="bg-BG"/>
        </w:rPr>
        <w:t xml:space="preserve"> на проектното предложение към релевантните програми от рамка на политиката, разработени от Световна банка.</w:t>
      </w:r>
    </w:p>
    <w:p w14:paraId="07EAC899" w14:textId="58C1D407" w:rsidR="00F925A8" w:rsidRPr="001E2E1F" w:rsidRDefault="003F20E0" w:rsidP="006F1F3B">
      <w:pPr>
        <w:spacing w:line="360" w:lineRule="auto"/>
        <w:ind w:left="117" w:right="77" w:firstLine="603"/>
        <w:jc w:val="both"/>
        <w:rPr>
          <w:sz w:val="24"/>
          <w:szCs w:val="24"/>
          <w:lang w:val="bg-BG"/>
        </w:rPr>
      </w:pPr>
      <w:r w:rsidRPr="00555E44">
        <w:rPr>
          <w:b/>
          <w:sz w:val="24"/>
          <w:szCs w:val="24"/>
          <w:lang w:val="bg-BG"/>
        </w:rPr>
        <w:t>1</w:t>
      </w:r>
      <w:r w:rsidR="00945231">
        <w:rPr>
          <w:b/>
          <w:sz w:val="24"/>
          <w:szCs w:val="24"/>
          <w:lang w:val="bg-BG"/>
        </w:rPr>
        <w:t>1</w:t>
      </w:r>
      <w:r w:rsidRPr="00555E44">
        <w:rPr>
          <w:b/>
          <w:sz w:val="24"/>
          <w:szCs w:val="24"/>
          <w:lang w:val="bg-BG"/>
        </w:rPr>
        <w:t>.</w:t>
      </w:r>
      <w:r w:rsidR="00093A89">
        <w:rPr>
          <w:b/>
          <w:sz w:val="24"/>
          <w:szCs w:val="24"/>
          <w:lang w:val="bg-BG"/>
        </w:rPr>
        <w:t>8</w:t>
      </w:r>
      <w:r w:rsidRPr="00555E44">
        <w:rPr>
          <w:b/>
          <w:sz w:val="24"/>
          <w:szCs w:val="24"/>
          <w:lang w:val="bg-BG"/>
        </w:rPr>
        <w:t xml:space="preserve">. Непреки дейности – </w:t>
      </w:r>
      <w:r w:rsidRPr="00555E44">
        <w:rPr>
          <w:sz w:val="24"/>
          <w:szCs w:val="24"/>
          <w:lang w:val="bg-BG"/>
        </w:rPr>
        <w:t>в това поле кандидатът следва да декларира, че в хода на изпълнение на проекта ще бъдат изпълнени необходимите дейности за организация и управление на проекта</w:t>
      </w:r>
      <w:r w:rsidR="001E2E1F">
        <w:rPr>
          <w:sz w:val="24"/>
          <w:szCs w:val="24"/>
          <w:lang w:val="bg-BG"/>
        </w:rPr>
        <w:t>.</w:t>
      </w:r>
      <w:r w:rsidR="000D722F" w:rsidRPr="000D722F">
        <w:t xml:space="preserve"> </w:t>
      </w:r>
      <w:r w:rsidR="000D722F" w:rsidRPr="000D722F">
        <w:rPr>
          <w:sz w:val="24"/>
          <w:szCs w:val="24"/>
          <w:lang w:val="bg-BG"/>
        </w:rPr>
        <w:t xml:space="preserve">В рамките на непреките дейности кандидатът декларира, че ще осъществява мониторинг </w:t>
      </w:r>
      <w:r w:rsidR="00F925A8">
        <w:rPr>
          <w:sz w:val="24"/>
          <w:szCs w:val="24"/>
          <w:lang w:val="bg-BG"/>
        </w:rPr>
        <w:t xml:space="preserve">на </w:t>
      </w:r>
      <w:r w:rsidR="000D722F" w:rsidRPr="000D722F">
        <w:rPr>
          <w:sz w:val="24"/>
          <w:szCs w:val="24"/>
          <w:lang w:val="bg-BG"/>
        </w:rPr>
        <w:t>резултати</w:t>
      </w:r>
      <w:r w:rsidR="00F925A8">
        <w:rPr>
          <w:sz w:val="24"/>
          <w:szCs w:val="24"/>
          <w:lang w:val="bg-BG"/>
        </w:rPr>
        <w:t>те</w:t>
      </w:r>
      <w:r w:rsidR="000D722F" w:rsidRPr="000D722F">
        <w:rPr>
          <w:sz w:val="24"/>
          <w:szCs w:val="24"/>
          <w:lang w:val="bg-BG"/>
        </w:rPr>
        <w:t xml:space="preserve"> </w:t>
      </w:r>
      <w:r w:rsidR="00F925A8" w:rsidRPr="00CD2C0E">
        <w:rPr>
          <w:sz w:val="24"/>
          <w:szCs w:val="24"/>
          <w:lang w:val="bg-BG"/>
        </w:rPr>
        <w:t>от дейностите по проекта</w:t>
      </w:r>
      <w:r w:rsidR="00F925A8">
        <w:rPr>
          <w:sz w:val="24"/>
          <w:szCs w:val="24"/>
          <w:lang w:val="bg-BG"/>
        </w:rPr>
        <w:t xml:space="preserve"> съгласно Условията за кандидатстван</w:t>
      </w:r>
      <w:r w:rsidR="007B3858">
        <w:rPr>
          <w:sz w:val="24"/>
          <w:szCs w:val="24"/>
          <w:lang w:val="bg-BG"/>
        </w:rPr>
        <w:t>е</w:t>
      </w:r>
      <w:r w:rsidR="000D722F" w:rsidRPr="000D722F">
        <w:rPr>
          <w:sz w:val="24"/>
          <w:szCs w:val="24"/>
          <w:lang w:val="bg-BG"/>
        </w:rPr>
        <w:t xml:space="preserve">. Кандидатът декларира, че ще извършва необходимите дейности за комуникация и видимост съгласно Дял IV, глава III „Видимост, прозрачност и комуникация“ и Приложение IX на Регламент (ЕС) 2021/1060.  </w:t>
      </w:r>
    </w:p>
    <w:p w14:paraId="68DA9F8E" w14:textId="77777777" w:rsidR="001114BF" w:rsidRPr="00B003D6" w:rsidRDefault="001114BF" w:rsidP="00EE3C5C">
      <w:pPr>
        <w:spacing w:before="5" w:line="360" w:lineRule="auto"/>
        <w:rPr>
          <w:sz w:val="14"/>
          <w:szCs w:val="14"/>
          <w:lang w:val="bg-BG"/>
        </w:rPr>
      </w:pPr>
    </w:p>
    <w:p w14:paraId="2627F8CF" w14:textId="748A97C9" w:rsidR="00DD600E" w:rsidRDefault="00E473AE">
      <w:pPr>
        <w:spacing w:line="360" w:lineRule="auto"/>
        <w:jc w:val="both"/>
        <w:rPr>
          <w:b/>
          <w:position w:val="-1"/>
          <w:sz w:val="24"/>
          <w:szCs w:val="24"/>
          <w:u w:val="thick" w:color="000000"/>
          <w:lang w:val="bg-BG"/>
        </w:rPr>
      </w:pPr>
      <w:r>
        <w:rPr>
          <w:b/>
          <w:position w:val="-1"/>
          <w:sz w:val="24"/>
          <w:szCs w:val="24"/>
          <w:u w:val="thick" w:color="000000"/>
          <w:lang w:val="bg-BG"/>
        </w:rPr>
        <w:t>ПОПЪЛВАНЕ НА СЕКЦИЯ 1</w:t>
      </w:r>
      <w:r w:rsidR="00945231">
        <w:rPr>
          <w:b/>
          <w:position w:val="-1"/>
          <w:sz w:val="24"/>
          <w:szCs w:val="24"/>
          <w:u w:val="thick" w:color="000000"/>
          <w:lang w:val="bg-BG"/>
        </w:rPr>
        <w:t>2</w:t>
      </w:r>
      <w:r>
        <w:rPr>
          <w:b/>
          <w:position w:val="-1"/>
          <w:sz w:val="24"/>
          <w:szCs w:val="24"/>
          <w:u w:val="thick" w:color="000000"/>
          <w:lang w:val="bg-BG"/>
        </w:rPr>
        <w:t>. Е-ДЕКЛАРАЦИИ</w:t>
      </w:r>
    </w:p>
    <w:p w14:paraId="6680D817" w14:textId="03EDE505" w:rsidR="00DD600E" w:rsidRDefault="00DD600E" w:rsidP="00EE3C5C">
      <w:pPr>
        <w:spacing w:after="240" w:line="360" w:lineRule="auto"/>
        <w:jc w:val="both"/>
        <w:rPr>
          <w:sz w:val="24"/>
          <w:lang w:val="bg-BG" w:eastAsia="en-GB"/>
        </w:rPr>
      </w:pPr>
      <w:r w:rsidRPr="00EE3C5C">
        <w:rPr>
          <w:sz w:val="24"/>
          <w:lang w:val="bg-BG" w:eastAsia="en-GB"/>
        </w:rPr>
        <w:t xml:space="preserve">При отварянето на </w:t>
      </w:r>
      <w:r w:rsidR="00045682">
        <w:rPr>
          <w:sz w:val="24"/>
          <w:lang w:val="bg-BG" w:eastAsia="en-GB"/>
        </w:rPr>
        <w:t>секция</w:t>
      </w:r>
      <w:r w:rsidRPr="00EE3C5C">
        <w:rPr>
          <w:sz w:val="24"/>
          <w:lang w:val="bg-BG" w:eastAsia="en-GB"/>
        </w:rPr>
        <w:t xml:space="preserve"> </w:t>
      </w:r>
      <w:r w:rsidRPr="00F3245B">
        <w:rPr>
          <w:sz w:val="24"/>
          <w:lang w:val="bg-BG" w:eastAsia="en-GB"/>
        </w:rPr>
        <w:t>1</w:t>
      </w:r>
      <w:r w:rsidR="00945231">
        <w:rPr>
          <w:sz w:val="24"/>
          <w:lang w:val="bg-BG" w:eastAsia="en-GB"/>
        </w:rPr>
        <w:t>2</w:t>
      </w:r>
      <w:r w:rsidRPr="00EE3C5C">
        <w:rPr>
          <w:sz w:val="24"/>
          <w:lang w:val="bg-BG" w:eastAsia="en-GB"/>
        </w:rPr>
        <w:t>. Е-ДЕКЛАРАЦИИ ще се визуализира прозорец</w:t>
      </w:r>
      <w:r w:rsidR="00F55A7B">
        <w:rPr>
          <w:sz w:val="24"/>
          <w:lang w:val="bg-BG" w:eastAsia="en-GB"/>
        </w:rPr>
        <w:t xml:space="preserve"> с електронн</w:t>
      </w:r>
      <w:r w:rsidR="00A541EF">
        <w:rPr>
          <w:sz w:val="24"/>
          <w:lang w:val="bg-BG" w:eastAsia="en-GB"/>
        </w:rPr>
        <w:t>ата</w:t>
      </w:r>
      <w:r w:rsidR="00F55A7B">
        <w:rPr>
          <w:sz w:val="24"/>
          <w:lang w:val="bg-BG" w:eastAsia="en-GB"/>
        </w:rPr>
        <w:t xml:space="preserve"> деклараци</w:t>
      </w:r>
      <w:r w:rsidR="00A541EF">
        <w:rPr>
          <w:sz w:val="24"/>
          <w:lang w:val="bg-BG" w:eastAsia="en-GB"/>
        </w:rPr>
        <w:t>я</w:t>
      </w:r>
      <w:r w:rsidR="00F55A7B">
        <w:rPr>
          <w:sz w:val="24"/>
          <w:lang w:val="bg-BG" w:eastAsia="en-GB"/>
        </w:rPr>
        <w:t xml:space="preserve"> по настоящата процедура.</w:t>
      </w:r>
    </w:p>
    <w:p w14:paraId="746C54C9" w14:textId="5E1A3AD7" w:rsidR="00C16E74" w:rsidRPr="0028127C" w:rsidRDefault="00F55A7B" w:rsidP="00423163">
      <w:pPr>
        <w:spacing w:after="240" w:line="360" w:lineRule="auto"/>
        <w:ind w:firstLine="709"/>
        <w:jc w:val="both"/>
        <w:rPr>
          <w:noProof/>
          <w:sz w:val="24"/>
          <w:lang w:val="bg-BG" w:eastAsia="bg-BG"/>
        </w:rPr>
      </w:pPr>
      <w:r w:rsidRPr="00F55A7B">
        <w:rPr>
          <w:noProof/>
          <w:sz w:val="24"/>
          <w:lang w:val="bg-BG" w:eastAsia="bg-BG"/>
        </w:rPr>
        <w:t>Е-Деклараци</w:t>
      </w:r>
      <w:r w:rsidR="00A541EF">
        <w:rPr>
          <w:noProof/>
          <w:sz w:val="24"/>
          <w:lang w:val="bg-BG" w:eastAsia="bg-BG"/>
        </w:rPr>
        <w:t>ята</w:t>
      </w:r>
      <w:r w:rsidRPr="00F55A7B">
        <w:rPr>
          <w:noProof/>
          <w:sz w:val="24"/>
          <w:lang w:val="bg-BG" w:eastAsia="bg-BG"/>
        </w:rPr>
        <w:t xml:space="preserve"> се попълва, </w:t>
      </w:r>
      <w:r w:rsidRPr="00F55A7B">
        <w:rPr>
          <w:b/>
          <w:noProof/>
          <w:sz w:val="24"/>
          <w:lang w:val="bg-BG" w:eastAsia="bg-BG"/>
        </w:rPr>
        <w:t xml:space="preserve">в случай че </w:t>
      </w:r>
      <w:r>
        <w:rPr>
          <w:b/>
          <w:noProof/>
          <w:sz w:val="24"/>
          <w:lang w:val="bg-BG" w:eastAsia="bg-BG"/>
        </w:rPr>
        <w:t>проектн</w:t>
      </w:r>
      <w:r w:rsidR="009904D0">
        <w:rPr>
          <w:b/>
          <w:noProof/>
          <w:sz w:val="24"/>
          <w:lang w:val="bg-BG" w:eastAsia="bg-BG"/>
        </w:rPr>
        <w:t>ото</w:t>
      </w:r>
      <w:r>
        <w:rPr>
          <w:b/>
          <w:noProof/>
          <w:sz w:val="24"/>
          <w:lang w:val="bg-BG" w:eastAsia="bg-BG"/>
        </w:rPr>
        <w:t xml:space="preserve"> </w:t>
      </w:r>
      <w:r w:rsidRPr="00F55A7B">
        <w:rPr>
          <w:b/>
          <w:noProof/>
          <w:sz w:val="24"/>
          <w:lang w:val="bg-BG" w:eastAsia="bg-BG"/>
        </w:rPr>
        <w:t>предложение</w:t>
      </w:r>
      <w:r w:rsidRPr="00F55A7B">
        <w:rPr>
          <w:noProof/>
          <w:sz w:val="24"/>
          <w:lang w:val="bg-BG" w:eastAsia="bg-BG"/>
        </w:rPr>
        <w:t xml:space="preserve"> </w:t>
      </w:r>
      <w:r w:rsidRPr="00F55A7B">
        <w:rPr>
          <w:b/>
          <w:noProof/>
          <w:sz w:val="24"/>
          <w:lang w:val="bg-BG" w:eastAsia="bg-BG"/>
        </w:rPr>
        <w:t>се подава с валиден КЕП на официалния представляващ кандидата</w:t>
      </w:r>
      <w:r w:rsidRPr="00F55A7B">
        <w:rPr>
          <w:noProof/>
          <w:sz w:val="24"/>
          <w:lang w:val="bg-BG" w:eastAsia="bg-BG"/>
        </w:rPr>
        <w:t>, като в този случай декларираната информация се потвърждава в секция 1</w:t>
      </w:r>
      <w:r w:rsidR="00945231">
        <w:rPr>
          <w:noProof/>
          <w:sz w:val="24"/>
          <w:lang w:val="bg-BG" w:eastAsia="bg-BG"/>
        </w:rPr>
        <w:t>2</w:t>
      </w:r>
      <w:r w:rsidRPr="00F55A7B">
        <w:rPr>
          <w:noProof/>
          <w:sz w:val="24"/>
          <w:lang w:val="bg-BG" w:eastAsia="bg-BG"/>
        </w:rPr>
        <w:t>. Е-декларации посредством отбелязване в кутийката „</w:t>
      </w:r>
      <w:r w:rsidR="00A541EF">
        <w:rPr>
          <w:noProof/>
          <w:sz w:val="24"/>
          <w:lang w:val="bg-BG" w:eastAsia="bg-BG"/>
        </w:rPr>
        <w:t>декларирам, че</w:t>
      </w:r>
      <w:r w:rsidRPr="00F55A7B">
        <w:rPr>
          <w:noProof/>
          <w:sz w:val="24"/>
          <w:lang w:val="bg-BG" w:eastAsia="bg-BG"/>
        </w:rPr>
        <w:t xml:space="preserve">“ (оградена в </w:t>
      </w:r>
      <w:r w:rsidRPr="00F55A7B">
        <w:rPr>
          <w:noProof/>
          <w:color w:val="FF0000"/>
          <w:sz w:val="24"/>
          <w:lang w:val="bg-BG" w:eastAsia="bg-BG"/>
        </w:rPr>
        <w:t xml:space="preserve">червен кръг </w:t>
      </w:r>
      <w:r w:rsidRPr="00F55A7B">
        <w:rPr>
          <w:noProof/>
          <w:sz w:val="24"/>
          <w:lang w:val="bg-BG" w:eastAsia="bg-BG"/>
        </w:rPr>
        <w:t>на екранната снимка (скрийншота)).</w:t>
      </w:r>
    </w:p>
    <w:p w14:paraId="5AD27B0D" w14:textId="43514760" w:rsidR="00DD600E" w:rsidRDefault="00622707" w:rsidP="00FF7377">
      <w:pPr>
        <w:spacing w:line="360" w:lineRule="auto"/>
        <w:jc w:val="both"/>
        <w:rPr>
          <w:b/>
          <w:position w:val="-1"/>
          <w:sz w:val="24"/>
          <w:szCs w:val="24"/>
          <w:u w:val="thick" w:color="000000"/>
          <w:lang w:val="bg-BG"/>
        </w:rPr>
      </w:pPr>
      <w:r>
        <w:rPr>
          <w:noProof/>
          <w:lang w:val="bg-BG" w:eastAsia="bg-BG"/>
        </w:rPr>
        <mc:AlternateContent>
          <mc:Choice Requires="wps">
            <w:drawing>
              <wp:anchor distT="0" distB="0" distL="114300" distR="114300" simplePos="0" relativeHeight="251659264" behindDoc="0" locked="0" layoutInCell="1" allowOverlap="1" wp14:anchorId="39F48917" wp14:editId="2E7AB81F">
                <wp:simplePos x="0" y="0"/>
                <wp:positionH relativeFrom="column">
                  <wp:posOffset>3749675</wp:posOffset>
                </wp:positionH>
                <wp:positionV relativeFrom="paragraph">
                  <wp:posOffset>647065</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537525" id="Oval 4" o:spid="_x0000_s1026" style="position:absolute;margin-left:295.25pt;margin-top:50.95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" filled="f" strokecolor="red" strokeweight="2pt"/>
            </w:pict>
          </mc:Fallback>
        </mc:AlternateContent>
      </w:r>
      <w:r w:rsidR="00A541EF">
        <w:rPr>
          <w:noProof/>
        </w:rPr>
        <w:drawing>
          <wp:inline distT="0" distB="0" distL="0" distR="0" wp14:anchorId="3080EF00" wp14:editId="3F6B1F7A">
            <wp:extent cx="5901268" cy="3319780"/>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11066" cy="3325292"/>
                    </a:xfrm>
                    <a:prstGeom prst="rect">
                      <a:avLst/>
                    </a:prstGeom>
                  </pic:spPr>
                </pic:pic>
              </a:graphicData>
            </a:graphic>
          </wp:inline>
        </w:drawing>
      </w:r>
    </w:p>
    <w:p w14:paraId="57C79077" w14:textId="59F183AC" w:rsidR="00DD600E" w:rsidRDefault="00DD600E">
      <w:pPr>
        <w:spacing w:line="360" w:lineRule="auto"/>
        <w:jc w:val="both"/>
        <w:rPr>
          <w:b/>
          <w:position w:val="-1"/>
          <w:sz w:val="24"/>
          <w:szCs w:val="24"/>
          <w:u w:val="thick" w:color="000000"/>
          <w:lang w:val="bg-BG"/>
        </w:rPr>
      </w:pPr>
    </w:p>
    <w:p w14:paraId="089BFB25" w14:textId="172E2D76" w:rsidR="00ED43B6" w:rsidRPr="007C42F4" w:rsidRDefault="00ED43B6" w:rsidP="00EE3C5C">
      <w:pPr>
        <w:spacing w:after="240" w:line="360" w:lineRule="auto"/>
        <w:jc w:val="both"/>
        <w:rPr>
          <w:noProof/>
          <w:sz w:val="24"/>
          <w:lang w:val="bg-BG" w:eastAsia="bg-BG"/>
        </w:rPr>
      </w:pPr>
      <w:r w:rsidRPr="007C42F4">
        <w:rPr>
          <w:b/>
          <w:noProof/>
          <w:sz w:val="24"/>
          <w:lang w:val="bg-BG" w:eastAsia="bg-BG"/>
        </w:rPr>
        <w:lastRenderedPageBreak/>
        <w:t xml:space="preserve">В случай че проектното предложение се подава с валиден КЕП на оправомощено лице, </w:t>
      </w:r>
      <w:r w:rsidRPr="007C42F4">
        <w:rPr>
          <w:noProof/>
          <w:sz w:val="24"/>
          <w:lang w:val="bg-BG" w:eastAsia="bg-BG"/>
        </w:rPr>
        <w:t xml:space="preserve">се избира един от следните варианти: </w:t>
      </w:r>
    </w:p>
    <w:p w14:paraId="2CB3085A"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1:</w:t>
      </w:r>
    </w:p>
    <w:p w14:paraId="6B5424D5" w14:textId="031A0993" w:rsidR="006C62A1" w:rsidRPr="006C62A1" w:rsidRDefault="006C62A1" w:rsidP="006C62A1">
      <w:pPr>
        <w:spacing w:after="240" w:line="360" w:lineRule="auto"/>
        <w:jc w:val="both"/>
        <w:rPr>
          <w:noProof/>
          <w:sz w:val="24"/>
          <w:lang w:val="bg-BG" w:eastAsia="bg-BG"/>
        </w:rPr>
      </w:pPr>
      <w:r w:rsidRPr="006C62A1">
        <w:rPr>
          <w:noProof/>
          <w:sz w:val="24"/>
          <w:lang w:val="bg-BG" w:eastAsia="bg-BG"/>
        </w:rPr>
        <w:t>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в секция 1</w:t>
      </w:r>
      <w:r w:rsidR="00945231">
        <w:rPr>
          <w:noProof/>
          <w:sz w:val="24"/>
          <w:lang w:val="bg-BG" w:eastAsia="bg-BG"/>
        </w:rPr>
        <w:t>3</w:t>
      </w:r>
      <w:r w:rsidRPr="006C62A1">
        <w:rPr>
          <w:noProof/>
          <w:sz w:val="24"/>
          <w:lang w:val="bg-BG" w:eastAsia="bg-BG"/>
        </w:rPr>
        <w:t xml:space="preserve"> на Формуляра за кандидатстване в ИСУН.</w:t>
      </w:r>
    </w:p>
    <w:p w14:paraId="1615EBCE" w14:textId="77777777" w:rsidR="006C62A1" w:rsidRPr="006C62A1" w:rsidRDefault="006C62A1" w:rsidP="006C62A1">
      <w:pPr>
        <w:spacing w:after="240"/>
        <w:jc w:val="both"/>
        <w:rPr>
          <w:i/>
          <w:iCs/>
          <w:noProof/>
          <w:sz w:val="24"/>
          <w:u w:val="single"/>
          <w:lang w:val="bg-BG" w:eastAsia="bg-BG"/>
        </w:rPr>
      </w:pPr>
      <w:r w:rsidRPr="006C62A1">
        <w:rPr>
          <w:i/>
          <w:iCs/>
          <w:noProof/>
          <w:sz w:val="24"/>
          <w:u w:val="single"/>
          <w:lang w:val="bg-BG" w:eastAsia="bg-BG"/>
        </w:rPr>
        <w:t>Вариант 2:</w:t>
      </w:r>
    </w:p>
    <w:p w14:paraId="7C088AE1" w14:textId="4218BB44" w:rsidR="00624B42" w:rsidRDefault="006C62A1" w:rsidP="006C62A1">
      <w:pPr>
        <w:spacing w:line="360" w:lineRule="auto"/>
        <w:jc w:val="both"/>
        <w:rPr>
          <w:noProof/>
          <w:sz w:val="24"/>
          <w:lang w:val="bg-BG" w:eastAsia="bg-BG"/>
        </w:rPr>
      </w:pPr>
      <w:r w:rsidRPr="006C62A1">
        <w:rPr>
          <w:noProof/>
          <w:sz w:val="24"/>
          <w:lang w:val="bg-BG" w:eastAsia="bg-BG"/>
        </w:rPr>
        <w:t>Декларацията може да бъде подписана с валиден КЕП на лицето, официално представляващо кандидата и вписано в Регистър Булстат (</w:t>
      </w:r>
      <w:r w:rsidRPr="006C62A1">
        <w:rPr>
          <w:b/>
          <w:bCs/>
          <w:noProof/>
          <w:sz w:val="24"/>
          <w:lang w:val="bg-BG" w:eastAsia="bg-BG"/>
        </w:rPr>
        <w:t>не е допустимо подписване от упълномощени лица</w:t>
      </w:r>
      <w:r w:rsidRPr="006C62A1">
        <w:rPr>
          <w:noProof/>
          <w:sz w:val="24"/>
          <w:lang w:val="bg-BG" w:eastAsia="bg-BG"/>
        </w:rPr>
        <w:t>), и прикачена в секция 1</w:t>
      </w:r>
      <w:r w:rsidR="00945231">
        <w:rPr>
          <w:noProof/>
          <w:sz w:val="24"/>
          <w:lang w:val="bg-BG" w:eastAsia="bg-BG"/>
        </w:rPr>
        <w:t>3</w:t>
      </w:r>
      <w:r w:rsidRPr="006C62A1">
        <w:rPr>
          <w:noProof/>
          <w:sz w:val="24"/>
          <w:lang w:val="bg-BG" w:eastAsia="bg-BG"/>
        </w:rPr>
        <w:t xml:space="preserve"> на Формуляра за кандидатстване в ИСУН.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C62A1">
        <w:rPr>
          <w:noProof/>
          <w:sz w:val="24"/>
          <w:lang w:eastAsia="bg-BG"/>
        </w:rPr>
        <w:t>attached</w:t>
      </w:r>
      <w:r w:rsidRPr="006C62A1">
        <w:rPr>
          <w:noProof/>
          <w:sz w:val="24"/>
          <w:lang w:val="bg-BG" w:eastAsia="bg-BG"/>
        </w:rPr>
        <w:t xml:space="preserve"> </w:t>
      </w:r>
      <w:r w:rsidRPr="006C62A1">
        <w:rPr>
          <w:noProof/>
          <w:sz w:val="24"/>
          <w:lang w:eastAsia="bg-BG"/>
        </w:rPr>
        <w:t>signature</w:t>
      </w:r>
      <w:r w:rsidRPr="006C62A1">
        <w:rPr>
          <w:noProof/>
          <w:sz w:val="24"/>
          <w:lang w:val="bg-BG" w:eastAsia="bg-BG"/>
        </w:rPr>
        <w:t xml:space="preserve"> – файл и подпис в един документ (подписът да се съдържа в документа).</w:t>
      </w:r>
    </w:p>
    <w:p w14:paraId="78772E47" w14:textId="30829FA3" w:rsidR="001C28D5" w:rsidRPr="006C62A1" w:rsidRDefault="001C28D5" w:rsidP="006C62A1">
      <w:pPr>
        <w:spacing w:line="360" w:lineRule="auto"/>
        <w:jc w:val="both"/>
        <w:rPr>
          <w:sz w:val="24"/>
          <w:szCs w:val="24"/>
          <w:lang w:val="bg-BG" w:eastAsia="bg-BG"/>
        </w:rPr>
      </w:pPr>
    </w:p>
    <w:p w14:paraId="15768DFD" w14:textId="7D1C70CE" w:rsidR="00FF7377" w:rsidRPr="00B003D6" w:rsidRDefault="00D07E82">
      <w:pPr>
        <w:spacing w:line="360" w:lineRule="auto"/>
        <w:jc w:val="both"/>
        <w:rPr>
          <w:b/>
          <w:sz w:val="24"/>
          <w:szCs w:val="24"/>
          <w:u w:val="single"/>
          <w:lang w:val="bg-BG" w:eastAsia="bg-BG"/>
        </w:rPr>
      </w:pPr>
      <w:r w:rsidRPr="00ED43B6">
        <w:rPr>
          <w:b/>
          <w:sz w:val="24"/>
          <w:szCs w:val="24"/>
          <w:u w:val="single"/>
          <w:lang w:val="bg-BG" w:eastAsia="bg-BG"/>
        </w:rPr>
        <w:t>ПОПЪЛВАНЕ НА СЕКЦИЯ 1</w:t>
      </w:r>
      <w:r w:rsidR="00945231">
        <w:rPr>
          <w:b/>
          <w:sz w:val="24"/>
          <w:szCs w:val="24"/>
          <w:u w:val="single"/>
          <w:lang w:val="bg-BG" w:eastAsia="bg-BG"/>
        </w:rPr>
        <w:t>3</w:t>
      </w:r>
      <w:r w:rsidRPr="00ED43B6">
        <w:rPr>
          <w:b/>
          <w:sz w:val="24"/>
          <w:szCs w:val="24"/>
          <w:u w:val="single"/>
          <w:lang w:val="bg-BG" w:eastAsia="bg-BG"/>
        </w:rPr>
        <w:t>. ПРИКАЧЕНИ ДОКУМЕНТИ</w:t>
      </w:r>
    </w:p>
    <w:p w14:paraId="131A0438" w14:textId="78FFD1CC" w:rsidR="00096E4E" w:rsidRPr="00B003D6" w:rsidRDefault="00A9262A" w:rsidP="00EE3C5C">
      <w:pPr>
        <w:spacing w:before="29" w:line="360" w:lineRule="auto"/>
        <w:ind w:left="117" w:right="80" w:firstLine="708"/>
        <w:jc w:val="both"/>
        <w:rPr>
          <w:lang w:val="bg-BG"/>
        </w:rPr>
      </w:pPr>
      <w:r w:rsidRPr="00B003D6">
        <w:rPr>
          <w:b/>
          <w:sz w:val="24"/>
          <w:szCs w:val="24"/>
          <w:lang w:val="bg-BG"/>
        </w:rPr>
        <w:t>След като попълните всички полета на Формуляра за кандидатстване, може да го проверите за допуснати грешки, като използвате бутон “Провери формуляра за грешки“, който се визуализира в долната средна част на екрана.</w:t>
      </w:r>
    </w:p>
    <w:p w14:paraId="68208467" w14:textId="77777777" w:rsidR="00096E4E" w:rsidRPr="00B003D6" w:rsidRDefault="00A9262A">
      <w:pPr>
        <w:spacing w:line="360" w:lineRule="auto"/>
        <w:ind w:left="117" w:right="76" w:firstLine="708"/>
        <w:jc w:val="both"/>
        <w:rPr>
          <w:sz w:val="24"/>
          <w:szCs w:val="24"/>
          <w:lang w:val="bg-BG"/>
        </w:rPr>
      </w:pPr>
      <w:r w:rsidRPr="00B003D6">
        <w:rPr>
          <w:sz w:val="24"/>
          <w:szCs w:val="24"/>
          <w:lang w:val="bg-BG"/>
        </w:rPr>
        <w:t>Системата ще провери формуляра и ще визуализира допуснатите от Вас грешки, при неговото попълване.</w:t>
      </w:r>
    </w:p>
    <w:p w14:paraId="322F56F8" w14:textId="17BD4588" w:rsidR="00096E4E" w:rsidRPr="00B003D6" w:rsidRDefault="00A9262A" w:rsidP="00EE3C5C">
      <w:pPr>
        <w:spacing w:line="360" w:lineRule="auto"/>
        <w:ind w:left="117" w:right="80" w:firstLine="708"/>
        <w:jc w:val="both"/>
        <w:rPr>
          <w:sz w:val="22"/>
          <w:szCs w:val="22"/>
          <w:lang w:val="bg-BG"/>
        </w:rPr>
      </w:pPr>
      <w:r w:rsidRPr="00B003D6">
        <w:rPr>
          <w:sz w:val="24"/>
          <w:szCs w:val="24"/>
          <w:lang w:val="bg-BG"/>
        </w:rPr>
        <w:t>Трябва да се върнете във всички полета на формуляра, в които ИСУН е идентифицирал грешка</w:t>
      </w:r>
      <w:r w:rsidR="00C122E4">
        <w:rPr>
          <w:sz w:val="24"/>
          <w:szCs w:val="24"/>
          <w:lang w:val="bg-BG"/>
        </w:rPr>
        <w:t>,</w:t>
      </w:r>
      <w:r w:rsidRPr="00B003D6">
        <w:rPr>
          <w:sz w:val="24"/>
          <w:szCs w:val="24"/>
          <w:lang w:val="bg-BG"/>
        </w:rPr>
        <w:t xml:space="preserve"> и да я отстраните. Всяко поле, в което има допусната грешка, от съответната секция от Формуляра се оцветява в „червена рамка“.</w:t>
      </w:r>
    </w:p>
    <w:p w14:paraId="76961296" w14:textId="1890B456" w:rsidR="00096E4E" w:rsidRPr="00B003D6" w:rsidRDefault="00A9262A" w:rsidP="00EE3C5C">
      <w:pPr>
        <w:spacing w:line="360" w:lineRule="auto"/>
        <w:ind w:left="117" w:right="81" w:firstLine="708"/>
        <w:jc w:val="both"/>
        <w:rPr>
          <w:lang w:val="bg-BG"/>
        </w:rPr>
      </w:pPr>
      <w:r w:rsidRPr="00B003D6">
        <w:rPr>
          <w:b/>
          <w:sz w:val="24"/>
          <w:szCs w:val="24"/>
          <w:lang w:val="bg-BG"/>
        </w:rPr>
        <w:t>Моля имайте предвид, че ако не отстраните допуснатите грешки, системата няма да Ви разреши да подадете проектното си предложение!</w:t>
      </w:r>
    </w:p>
    <w:p w14:paraId="0EE64231" w14:textId="3A9E8F28" w:rsidR="00096E4E" w:rsidRPr="00B003D6" w:rsidRDefault="00A9262A" w:rsidP="00EE3C5C">
      <w:pPr>
        <w:spacing w:line="360" w:lineRule="auto"/>
        <w:ind w:left="117" w:right="84" w:firstLine="708"/>
        <w:jc w:val="both"/>
        <w:rPr>
          <w:lang w:val="bg-BG"/>
        </w:rPr>
      </w:pPr>
      <w:r w:rsidRPr="00B003D6">
        <w:rPr>
          <w:b/>
          <w:sz w:val="24"/>
          <w:szCs w:val="24"/>
          <w:u w:val="single"/>
          <w:lang w:val="bg-BG"/>
        </w:rPr>
        <w:t>След като сте проверили формуляра</w:t>
      </w:r>
      <w:r w:rsidR="00A62A93">
        <w:rPr>
          <w:b/>
          <w:sz w:val="24"/>
          <w:szCs w:val="24"/>
          <w:u w:val="single"/>
          <w:lang w:val="bg-BG"/>
        </w:rPr>
        <w:t xml:space="preserve"> </w:t>
      </w:r>
      <w:r w:rsidRPr="00B003D6">
        <w:rPr>
          <w:b/>
          <w:sz w:val="24"/>
          <w:szCs w:val="24"/>
          <w:u w:val="single"/>
          <w:lang w:val="bg-BG"/>
        </w:rPr>
        <w:t>за грешки, трябва да прикачите всички приложения към формуляра.</w:t>
      </w:r>
    </w:p>
    <w:p w14:paraId="32860FEB" w14:textId="5E15E096" w:rsidR="00FF7377" w:rsidRDefault="00FF7377">
      <w:pPr>
        <w:spacing w:line="360" w:lineRule="auto"/>
        <w:ind w:firstLine="709"/>
        <w:jc w:val="both"/>
        <w:rPr>
          <w:sz w:val="24"/>
          <w:szCs w:val="24"/>
          <w:lang w:val="bg-BG" w:eastAsia="bg-BG"/>
        </w:rPr>
      </w:pPr>
      <w:r w:rsidRPr="00B003D6">
        <w:rPr>
          <w:sz w:val="24"/>
          <w:szCs w:val="24"/>
          <w:lang w:val="bg-BG" w:eastAsia="bg-BG"/>
        </w:rPr>
        <w:t>Приложенията, които се попълват по образец, зададен от Управляващия орган</w:t>
      </w:r>
      <w:r w:rsidR="000763D1" w:rsidRPr="00B003D6">
        <w:rPr>
          <w:sz w:val="24"/>
          <w:szCs w:val="24"/>
          <w:lang w:val="bg-BG" w:eastAsia="bg-BG"/>
        </w:rPr>
        <w:t>,</w:t>
      </w:r>
      <w:r w:rsidRPr="00B003D6">
        <w:rPr>
          <w:sz w:val="24"/>
          <w:szCs w:val="24"/>
          <w:lang w:val="bg-BG" w:eastAsia="bg-BG"/>
        </w:rPr>
        <w:t xml:space="preserve"> са публикувани към Условията за кандидатстване в ИСУН и на интернет страницата на Управляващия орган. </w:t>
      </w:r>
    </w:p>
    <w:p w14:paraId="5CDB15FA" w14:textId="21148AB3" w:rsidR="00C72522" w:rsidRPr="00C72522" w:rsidRDefault="00C72522" w:rsidP="00C72522">
      <w:pPr>
        <w:spacing w:line="360" w:lineRule="auto"/>
        <w:ind w:firstLine="709"/>
        <w:jc w:val="both"/>
        <w:rPr>
          <w:sz w:val="24"/>
          <w:szCs w:val="24"/>
          <w:lang w:val="bg-BG" w:eastAsia="bg-BG"/>
        </w:rPr>
      </w:pPr>
      <w:r w:rsidRPr="00C72522">
        <w:rPr>
          <w:sz w:val="24"/>
          <w:szCs w:val="24"/>
          <w:lang w:val="bg-BG" w:eastAsia="bg-BG"/>
        </w:rPr>
        <w:lastRenderedPageBreak/>
        <w:t>Съгласно разпоредбите на чл. 23</w:t>
      </w:r>
      <w:r w:rsidR="00624B42">
        <w:rPr>
          <w:sz w:val="24"/>
          <w:szCs w:val="24"/>
          <w:lang w:val="bg-BG" w:eastAsia="bg-BG"/>
        </w:rPr>
        <w:t xml:space="preserve"> </w:t>
      </w:r>
      <w:r w:rsidRPr="00C72522">
        <w:rPr>
          <w:sz w:val="24"/>
          <w:szCs w:val="24"/>
          <w:lang w:val="bg-BG" w:eastAsia="bg-BG"/>
        </w:rPr>
        <w:t>на 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фондове</w:t>
      </w:r>
      <w:r w:rsidR="00201EDC">
        <w:rPr>
          <w:sz w:val="24"/>
          <w:szCs w:val="24"/>
          <w:lang w:val="bg-BG" w:eastAsia="bg-BG"/>
        </w:rPr>
        <w:t xml:space="preserve"> при споделено управление</w:t>
      </w:r>
      <w:r w:rsidRPr="00C72522">
        <w:rPr>
          <w:sz w:val="24"/>
          <w:szCs w:val="24"/>
          <w:lang w:val="bg-BG" w:eastAsia="bg-BG"/>
        </w:rPr>
        <w:t xml:space="preserve"> (ИСУН) и за провеждане на производства пред управляващите органи посредством ИСУН</w:t>
      </w:r>
      <w:r w:rsidR="004A28BC" w:rsidRPr="004A28BC">
        <w:rPr>
          <w:sz w:val="24"/>
          <w:szCs w:val="24"/>
          <w:lang w:val="bg-BG" w:eastAsia="bg-BG"/>
        </w:rPr>
        <w:t xml:space="preserve">, пълното и точно съответствие на снетите електронни образи, приложени към формуляра за кандидатстване, със снеманите документи </w:t>
      </w:r>
      <w:r w:rsidRPr="00C72522">
        <w:rPr>
          <w:sz w:val="24"/>
          <w:szCs w:val="24"/>
          <w:lang w:val="bg-BG" w:eastAsia="bg-BG"/>
        </w:rPr>
        <w:t xml:space="preserve">се удостоверява единствено чрез подписването </w:t>
      </w:r>
      <w:r w:rsidR="004A28BC">
        <w:rPr>
          <w:sz w:val="24"/>
          <w:szCs w:val="24"/>
          <w:lang w:val="bg-BG" w:eastAsia="bg-BG"/>
        </w:rPr>
        <w:t xml:space="preserve">с КЕП </w:t>
      </w:r>
      <w:r w:rsidRPr="00C72522">
        <w:rPr>
          <w:sz w:val="24"/>
          <w:szCs w:val="24"/>
          <w:lang w:val="bg-BG" w:eastAsia="bg-BG"/>
        </w:rPr>
        <w:t xml:space="preserve">на формуляра </w:t>
      </w:r>
      <w:r w:rsidR="004A28BC" w:rsidRPr="004A28BC">
        <w:rPr>
          <w:sz w:val="24"/>
          <w:szCs w:val="24"/>
          <w:lang w:val="bg-BG" w:eastAsia="bg-BG"/>
        </w:rPr>
        <w:t xml:space="preserve">за кандидатстване </w:t>
      </w:r>
      <w:r w:rsidRPr="00C72522">
        <w:rPr>
          <w:sz w:val="24"/>
          <w:szCs w:val="24"/>
          <w:lang w:val="bg-BG" w:eastAsia="bg-BG"/>
        </w:rPr>
        <w:t>в ИСУН.</w:t>
      </w:r>
    </w:p>
    <w:p w14:paraId="0855C917" w14:textId="7C2E23C4" w:rsidR="00C72522" w:rsidRPr="00B003D6" w:rsidRDefault="00C72522" w:rsidP="00C72522">
      <w:pPr>
        <w:spacing w:line="360" w:lineRule="auto"/>
        <w:ind w:firstLine="709"/>
        <w:jc w:val="both"/>
        <w:rPr>
          <w:sz w:val="24"/>
          <w:szCs w:val="24"/>
          <w:lang w:val="bg-BG" w:eastAsia="bg-BG"/>
        </w:rPr>
      </w:pPr>
      <w:r w:rsidRPr="00C72522">
        <w:rPr>
          <w:sz w:val="24"/>
          <w:szCs w:val="24"/>
          <w:lang w:val="bg-BG" w:eastAsia="bg-BG"/>
        </w:rPr>
        <w:t>Проектното предложение по настоящата процедура следва да бъде подадено само по електронен път като се използва Модул за Е-кандидатстване на ИСУН (</w:t>
      </w:r>
      <w:hyperlink r:id="rId14" w:history="1">
        <w:r w:rsidRPr="00214387">
          <w:rPr>
            <w:rStyle w:val="Hyperlink"/>
            <w:sz w:val="24"/>
            <w:szCs w:val="24"/>
            <w:lang w:val="bg-BG" w:eastAsia="bg-BG"/>
          </w:rPr>
          <w:t>https://eumis2020.government.bg</w:t>
        </w:r>
      </w:hyperlink>
      <w:r w:rsidRPr="00C72522">
        <w:rPr>
          <w:sz w:val="24"/>
          <w:szCs w:val="24"/>
          <w:lang w:val="bg-BG" w:eastAsia="bg-BG"/>
        </w:rPr>
        <w:t>) чрез попълване на уеб базиран формуляр за кандидатстване. Проектното предложение се подписва с квалифициран електронен подпис (КЕП) на официалния представител на кандидата или на лицето, оправомощено да го представлява. При оправомощаване следва да се приложи Заповед за оправомощаване на лице, което да представлява кандидата и да подписва всички документи, свързани с подаването, оценката на подаденото проектно предложение (включително комуникация с оценителната комисия), предоставянето на документи, необходими за подписването на административния договор за предоставяне на БФП и изпълнението на проекта.</w:t>
      </w:r>
    </w:p>
    <w:p w14:paraId="69302E93" w14:textId="77777777" w:rsidR="00C72522" w:rsidRPr="00C72522" w:rsidRDefault="00C72522" w:rsidP="00C72522">
      <w:pPr>
        <w:spacing w:line="360" w:lineRule="auto"/>
        <w:ind w:firstLine="708"/>
        <w:jc w:val="both"/>
        <w:rPr>
          <w:sz w:val="24"/>
          <w:szCs w:val="24"/>
          <w:lang w:val="bg-BG" w:eastAsia="bg-BG"/>
        </w:rPr>
      </w:pPr>
      <w:r w:rsidRPr="00C72522">
        <w:rPr>
          <w:sz w:val="24"/>
          <w:szCs w:val="24"/>
          <w:lang w:val="bg-BG" w:eastAsia="bg-BG"/>
        </w:rPr>
        <w:t xml:space="preserve">Проектното предложение се подава задължително от профила на кандидата,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Pr="00C72522">
        <w:rPr>
          <w:sz w:val="24"/>
          <w:szCs w:val="24"/>
          <w:lang w:val="bg-BG" w:eastAsia="bg-BG"/>
        </w:rPr>
        <w:t>нередовности</w:t>
      </w:r>
      <w:proofErr w:type="spellEnd"/>
      <w:r w:rsidRPr="00C72522">
        <w:rPr>
          <w:sz w:val="24"/>
          <w:szCs w:val="24"/>
          <w:lang w:val="bg-BG" w:eastAsia="bg-BG"/>
        </w:rPr>
        <w:t xml:space="preserve"> по време на оценката на проектното предложение. </w:t>
      </w:r>
    </w:p>
    <w:p w14:paraId="452E9F5F" w14:textId="77777777" w:rsidR="00C72522" w:rsidRDefault="00C72522" w:rsidP="00C72522">
      <w:pPr>
        <w:spacing w:line="360" w:lineRule="auto"/>
        <w:ind w:firstLine="708"/>
        <w:jc w:val="both"/>
        <w:rPr>
          <w:sz w:val="24"/>
          <w:szCs w:val="24"/>
          <w:lang w:val="bg-BG" w:eastAsia="bg-BG"/>
        </w:rPr>
      </w:pPr>
      <w:r w:rsidRPr="00C72522">
        <w:rPr>
          <w:sz w:val="24"/>
          <w:szCs w:val="24"/>
          <w:lang w:val="bg-BG" w:eastAsia="bg-BG"/>
        </w:rPr>
        <w:t xml:space="preserve">Системата предоставя възможност за коригиране, запазване и допълване на Формуляра докато той е в работен режим (чернова). Формулярът за кандидатстване може да бъде записан локално, на файл в специален формат, който може да се отваря единствено от ИСУН.  </w:t>
      </w:r>
    </w:p>
    <w:p w14:paraId="08C44AC9" w14:textId="2189F953" w:rsidR="00FF7377" w:rsidRPr="00B003D6" w:rsidRDefault="00FF7377" w:rsidP="00C72522">
      <w:pPr>
        <w:spacing w:line="360" w:lineRule="auto"/>
        <w:ind w:firstLine="708"/>
        <w:jc w:val="both"/>
        <w:rPr>
          <w:b/>
          <w:sz w:val="24"/>
          <w:szCs w:val="24"/>
          <w:lang w:val="bg-BG" w:eastAsia="bg-BG"/>
        </w:rPr>
      </w:pPr>
      <w:r w:rsidRPr="00B003D6">
        <w:rPr>
          <w:b/>
          <w:sz w:val="24"/>
          <w:szCs w:val="24"/>
          <w:lang w:val="bg-BG" w:eastAsia="bg-BG"/>
        </w:rPr>
        <w:t>Към проектното предложение кандидатът трябва да прикачи всички подкрепящи документи, посочени в т. 24 от Условията за кандидатстване и в ИСУН</w:t>
      </w:r>
      <w:r w:rsidR="00857F8B" w:rsidRPr="007C42F4">
        <w:rPr>
          <w:b/>
          <w:sz w:val="24"/>
          <w:szCs w:val="24"/>
          <w:lang w:val="bg-BG" w:eastAsia="bg-BG"/>
        </w:rPr>
        <w:t xml:space="preserve">. </w:t>
      </w:r>
    </w:p>
    <w:p w14:paraId="5A9F3E94" w14:textId="33530EBB" w:rsidR="00C13CDD" w:rsidRPr="00B003D6" w:rsidRDefault="001A1E53">
      <w:pPr>
        <w:spacing w:line="360" w:lineRule="auto"/>
        <w:ind w:firstLine="709"/>
        <w:jc w:val="both"/>
        <w:rPr>
          <w:sz w:val="24"/>
          <w:szCs w:val="24"/>
          <w:lang w:val="bg-BG" w:eastAsia="bg-BG"/>
        </w:rPr>
      </w:pPr>
      <w:r w:rsidRPr="007628D6">
        <w:rPr>
          <w:sz w:val="24"/>
          <w:szCs w:val="24"/>
          <w:lang w:val="bg-BG"/>
        </w:rPr>
        <w:t xml:space="preserve">Декларациите на етап кандидатстване </w:t>
      </w:r>
      <w:r w:rsidR="00C13CDD" w:rsidRPr="00B003D6">
        <w:rPr>
          <w:sz w:val="24"/>
          <w:szCs w:val="24"/>
          <w:lang w:val="bg-BG"/>
        </w:rPr>
        <w:t>следва да бъдат с дата след обявяване на настоящата процедура и предхождаща или съответстваща на датата на подаване на проектното предложение.</w:t>
      </w:r>
    </w:p>
    <w:p w14:paraId="2B355880" w14:textId="15BE4BBD" w:rsidR="00D07E82" w:rsidRPr="00D07E82" w:rsidRDefault="00D07E82" w:rsidP="00D07E82">
      <w:pPr>
        <w:spacing w:line="360" w:lineRule="auto"/>
        <w:ind w:firstLine="708"/>
        <w:jc w:val="both"/>
        <w:rPr>
          <w:sz w:val="24"/>
          <w:szCs w:val="24"/>
          <w:lang w:val="bg-BG" w:eastAsia="bg-BG"/>
        </w:rPr>
      </w:pPr>
      <w:r w:rsidRPr="00D07E82">
        <w:rPr>
          <w:sz w:val="24"/>
          <w:szCs w:val="24"/>
          <w:lang w:val="bg-BG" w:eastAsia="bg-BG"/>
        </w:rPr>
        <w:t xml:space="preserve">Подкрепящите документи се сканират и се прикачват в системата. Максималният размер на всеки отделен файл към </w:t>
      </w:r>
      <w:r w:rsidR="00FF69DD">
        <w:rPr>
          <w:sz w:val="24"/>
          <w:szCs w:val="24"/>
          <w:lang w:val="bg-BG" w:eastAsia="bg-BG"/>
        </w:rPr>
        <w:t xml:space="preserve">проектно </w:t>
      </w:r>
      <w:r w:rsidRPr="00D07E82">
        <w:rPr>
          <w:sz w:val="24"/>
          <w:szCs w:val="24"/>
          <w:lang w:val="bg-BG" w:eastAsia="bg-BG"/>
        </w:rPr>
        <w:t>предложение, който се подава чрез системата, е 2 ГБ.</w:t>
      </w:r>
      <w:r w:rsidR="00136867" w:rsidRPr="00136867">
        <w:t xml:space="preserve"> </w:t>
      </w:r>
    </w:p>
    <w:p w14:paraId="23988647" w14:textId="23EDA7D7" w:rsidR="00B84019" w:rsidRPr="00B003D6" w:rsidRDefault="00B84019">
      <w:pPr>
        <w:spacing w:line="360" w:lineRule="auto"/>
        <w:ind w:firstLine="709"/>
        <w:jc w:val="both"/>
        <w:rPr>
          <w:sz w:val="24"/>
          <w:szCs w:val="24"/>
          <w:lang w:val="bg-BG" w:eastAsia="bg-BG"/>
        </w:rPr>
      </w:pPr>
      <w:r w:rsidRPr="00B003D6">
        <w:rPr>
          <w:sz w:val="24"/>
          <w:szCs w:val="24"/>
          <w:lang w:val="bg-BG" w:eastAsia="bg-BG"/>
        </w:rPr>
        <w:lastRenderedPageBreak/>
        <w:t xml:space="preserve">След като </w:t>
      </w:r>
      <w:r w:rsidR="00272426" w:rsidRPr="00B003D6">
        <w:rPr>
          <w:sz w:val="24"/>
          <w:szCs w:val="24"/>
          <w:lang w:val="bg-BG" w:eastAsia="bg-BG"/>
        </w:rPr>
        <w:t>се попълни</w:t>
      </w:r>
      <w:r w:rsidRPr="00B003D6">
        <w:rPr>
          <w:sz w:val="24"/>
          <w:szCs w:val="24"/>
          <w:lang w:val="bg-BG" w:eastAsia="bg-BG"/>
        </w:rPr>
        <w:t xml:space="preserve"> формуляр</w:t>
      </w:r>
      <w:r w:rsidR="000763D1" w:rsidRPr="00B003D6">
        <w:rPr>
          <w:sz w:val="24"/>
          <w:szCs w:val="24"/>
          <w:lang w:val="bg-BG" w:eastAsia="bg-BG"/>
        </w:rPr>
        <w:t>ът</w:t>
      </w:r>
      <w:r w:rsidRPr="00B003D6">
        <w:rPr>
          <w:sz w:val="24"/>
          <w:szCs w:val="24"/>
          <w:lang w:val="bg-BG" w:eastAsia="bg-BG"/>
        </w:rPr>
        <w:t xml:space="preserve"> и след като са описани и прикачени всички приложения </w:t>
      </w:r>
      <w:r w:rsidR="00272426" w:rsidRPr="00B003D6">
        <w:rPr>
          <w:sz w:val="24"/>
          <w:szCs w:val="24"/>
          <w:lang w:val="bg-BG" w:eastAsia="bg-BG"/>
        </w:rPr>
        <w:t xml:space="preserve">може да се пристъпи към </w:t>
      </w:r>
      <w:r w:rsidRPr="00B003D6">
        <w:rPr>
          <w:sz w:val="24"/>
          <w:szCs w:val="24"/>
          <w:lang w:val="bg-BG" w:eastAsia="bg-BG"/>
        </w:rPr>
        <w:t xml:space="preserve">приключване на проектното предложение. Това става чрез натискане на бутона „Продължи“ под формуляра, като системата извършва </w:t>
      </w:r>
      <w:r w:rsidR="005A1E1F" w:rsidRPr="00B003D6">
        <w:rPr>
          <w:sz w:val="24"/>
          <w:szCs w:val="24"/>
          <w:lang w:val="bg-BG" w:eastAsia="bg-BG"/>
        </w:rPr>
        <w:t>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w:t>
      </w:r>
      <w:r w:rsidR="00272426" w:rsidRPr="00B003D6">
        <w:rPr>
          <w:sz w:val="24"/>
          <w:szCs w:val="24"/>
          <w:lang w:val="bg-BG" w:eastAsia="bg-BG"/>
        </w:rPr>
        <w:t xml:space="preserve"> се промени</w:t>
      </w:r>
      <w:r w:rsidR="005A1E1F" w:rsidRPr="00B003D6">
        <w:rPr>
          <w:sz w:val="24"/>
          <w:szCs w:val="24"/>
          <w:lang w:val="bg-BG" w:eastAsia="bg-BG"/>
        </w:rPr>
        <w:t xml:space="preserve"> статус</w:t>
      </w:r>
      <w:r w:rsidR="00825381">
        <w:rPr>
          <w:sz w:val="24"/>
          <w:szCs w:val="24"/>
          <w:lang w:val="bg-BG" w:eastAsia="bg-BG"/>
        </w:rPr>
        <w:t>ът</w:t>
      </w:r>
      <w:r w:rsidR="005A1E1F" w:rsidRPr="00B003D6">
        <w:rPr>
          <w:sz w:val="24"/>
          <w:szCs w:val="24"/>
          <w:lang w:val="bg-BG" w:eastAsia="bg-BG"/>
        </w:rPr>
        <w:t xml:space="preserve">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1B7DC906" w14:textId="77777777" w:rsidR="00C72522" w:rsidRPr="00C72522" w:rsidRDefault="00C72522" w:rsidP="00C72522">
      <w:pPr>
        <w:spacing w:line="360" w:lineRule="auto"/>
        <w:ind w:firstLine="709"/>
        <w:jc w:val="both"/>
        <w:rPr>
          <w:sz w:val="24"/>
          <w:szCs w:val="24"/>
          <w:lang w:val="bg-BG" w:eastAsia="bg-BG"/>
        </w:rPr>
      </w:pPr>
      <w:r w:rsidRPr="00C72522">
        <w:rPr>
          <w:sz w:val="24"/>
          <w:szCs w:val="24"/>
          <w:lang w:val="bg-BG" w:eastAsia="bg-BG"/>
        </w:rPr>
        <w:t>При подаване на формуляра за кандидатстване системата приема окомплектованото проектно предложение и издава регистрационен номер.</w:t>
      </w:r>
    </w:p>
    <w:p w14:paraId="2BF3685A" w14:textId="4A6DD8C8" w:rsidR="00C72522" w:rsidRDefault="00C72522" w:rsidP="00C72522">
      <w:pPr>
        <w:spacing w:line="360" w:lineRule="auto"/>
        <w:ind w:firstLine="709"/>
        <w:jc w:val="both"/>
        <w:rPr>
          <w:sz w:val="24"/>
          <w:szCs w:val="24"/>
          <w:lang w:val="bg-BG" w:eastAsia="bg-BG"/>
        </w:rPr>
      </w:pPr>
      <w:r w:rsidRPr="00C72522">
        <w:rPr>
          <w:sz w:val="24"/>
          <w:szCs w:val="24"/>
          <w:lang w:val="bg-BG" w:eastAsia="bg-BG"/>
        </w:rPr>
        <w:t xml:space="preserve">Съгласно указанията на заместник министър-председателя по европейските фондове и икономическата политика, </w:t>
      </w:r>
      <w:r w:rsidRPr="00023FE7">
        <w:rPr>
          <w:b/>
          <w:bCs/>
          <w:sz w:val="24"/>
          <w:szCs w:val="24"/>
          <w:lang w:val="bg-BG" w:eastAsia="bg-BG"/>
        </w:rPr>
        <w:t>за час на подаване на проектното предложение се счита времето</w:t>
      </w:r>
      <w:r w:rsidRPr="00C72522">
        <w:rPr>
          <w:sz w:val="24"/>
          <w:szCs w:val="24"/>
          <w:lang w:val="bg-BG" w:eastAsia="bg-BG"/>
        </w:rPr>
        <w:t xml:space="preserve"> на приложния сървър на ИСУН, когато са записани окончателните данни и </w:t>
      </w:r>
      <w:r w:rsidRPr="00023FE7">
        <w:rPr>
          <w:b/>
          <w:bCs/>
          <w:sz w:val="24"/>
          <w:szCs w:val="24"/>
          <w:lang w:val="bg-BG" w:eastAsia="bg-BG"/>
        </w:rPr>
        <w:t>системата е генерирала регистрационен номер</w:t>
      </w:r>
      <w:r w:rsidRPr="00C72522">
        <w:rPr>
          <w:sz w:val="24"/>
          <w:szCs w:val="24"/>
          <w:lang w:val="bg-BG" w:eastAsia="bg-BG"/>
        </w:rPr>
        <w:t>, а не времето на локалния компютър на кандидата.</w:t>
      </w:r>
    </w:p>
    <w:p w14:paraId="732243C0" w14:textId="0E20822D" w:rsidR="00BB6F96" w:rsidRDefault="00BB6F96" w:rsidP="00BB6F96">
      <w:pPr>
        <w:spacing w:line="360" w:lineRule="auto"/>
        <w:ind w:firstLine="709"/>
        <w:jc w:val="both"/>
        <w:rPr>
          <w:sz w:val="24"/>
          <w:szCs w:val="24"/>
          <w:lang w:val="bg-BG" w:eastAsia="bg-BG"/>
        </w:rPr>
      </w:pPr>
      <w:r w:rsidRPr="003A6916">
        <w:rPr>
          <w:sz w:val="24"/>
          <w:szCs w:val="24"/>
          <w:lang w:val="bg-BG" w:eastAsia="bg-BG"/>
        </w:rPr>
        <w:t>До приключване на работата на оценителната комисия кандидатът има възможност да оттегли своето проектно предложение като подаде писмено искане до Ръководителя на Управляващия орган на ПО</w:t>
      </w:r>
      <w:r w:rsidRPr="00D8551A">
        <w:t xml:space="preserve"> </w:t>
      </w:r>
      <w:r w:rsidRPr="00D8551A">
        <w:rPr>
          <w:sz w:val="24"/>
          <w:szCs w:val="24"/>
          <w:lang w:val="bg-BG" w:eastAsia="bg-BG"/>
        </w:rPr>
        <w:t>чрез секция Комуникация с УО в меню Проектни предложения на ИСУ</w:t>
      </w:r>
      <w:r>
        <w:rPr>
          <w:sz w:val="24"/>
          <w:szCs w:val="24"/>
          <w:lang w:val="bg-BG" w:eastAsia="bg-BG"/>
        </w:rPr>
        <w:t>Н</w:t>
      </w:r>
      <w:r w:rsidRPr="003A6916">
        <w:rPr>
          <w:sz w:val="24"/>
          <w:szCs w:val="24"/>
          <w:lang w:val="bg-BG" w:eastAsia="bg-BG"/>
        </w:rPr>
        <w:t>.</w:t>
      </w:r>
    </w:p>
    <w:p w14:paraId="42DAD706" w14:textId="27DF3D24" w:rsidR="00B32BF6" w:rsidRPr="00B003D6" w:rsidRDefault="007A39B0" w:rsidP="00D07E82">
      <w:pPr>
        <w:spacing w:line="360" w:lineRule="auto"/>
        <w:ind w:firstLine="709"/>
        <w:jc w:val="both"/>
        <w:rPr>
          <w:sz w:val="24"/>
          <w:szCs w:val="24"/>
          <w:lang w:val="bg-BG"/>
        </w:rPr>
      </w:pPr>
      <w:r w:rsidRPr="00B003D6">
        <w:rPr>
          <w:sz w:val="24"/>
          <w:szCs w:val="24"/>
          <w:lang w:val="bg-BG"/>
        </w:rPr>
        <w:t>ЗА ДА ПОДАДЕТЕ СВОЕТО ПРОЕКТНО ПРЕДЛОЖЕНИЕ</w:t>
      </w:r>
      <w:r w:rsidR="00423058">
        <w:rPr>
          <w:sz w:val="24"/>
          <w:szCs w:val="24"/>
          <w:lang w:val="bg-BG"/>
        </w:rPr>
        <w:t>,</w:t>
      </w:r>
      <w:r w:rsidRPr="00B003D6">
        <w:rPr>
          <w:sz w:val="24"/>
          <w:szCs w:val="24"/>
          <w:lang w:val="bg-BG"/>
        </w:rPr>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6077E8F4" w14:textId="3B2979B5" w:rsidR="007A39B0" w:rsidRPr="00B003D6" w:rsidRDefault="007A39B0">
      <w:pPr>
        <w:spacing w:line="360" w:lineRule="auto"/>
        <w:ind w:firstLine="709"/>
        <w:jc w:val="both"/>
        <w:rPr>
          <w:sz w:val="24"/>
          <w:szCs w:val="24"/>
          <w:lang w:val="bg-BG"/>
        </w:rPr>
      </w:pPr>
      <w:r w:rsidRPr="00B003D6">
        <w:rPr>
          <w:sz w:val="24"/>
          <w:szCs w:val="24"/>
          <w:lang w:val="bg-BG"/>
        </w:rPr>
        <w:t xml:space="preserve">Подробно описание на стъпките може да намерите в РЪКОВОДСТВО ЗА РАБОТА СЪС СИСТЕМАТА на следния интернет адрес: </w:t>
      </w:r>
      <w:r w:rsidR="00E04E5E" w:rsidRPr="007C0904">
        <w:rPr>
          <w:rStyle w:val="Hyperlink"/>
          <w:rFonts w:eastAsia="Calibri"/>
          <w:sz w:val="24"/>
          <w:szCs w:val="24"/>
        </w:rPr>
        <w:t>https://eumis2020.government.bg/bg/s/Default/Manual</w:t>
      </w:r>
      <w:r w:rsidR="00E04E5E" w:rsidRPr="007C0904">
        <w:rPr>
          <w:sz w:val="24"/>
          <w:szCs w:val="24"/>
          <w:lang w:val="bg-BG"/>
        </w:rPr>
        <w:t>.</w:t>
      </w:r>
    </w:p>
    <w:p w14:paraId="7330C86E" w14:textId="765982B3" w:rsidR="007A39B0" w:rsidRPr="00B003D6" w:rsidRDefault="007A39B0">
      <w:pPr>
        <w:spacing w:line="360" w:lineRule="auto"/>
        <w:ind w:firstLine="709"/>
        <w:jc w:val="both"/>
        <w:rPr>
          <w:sz w:val="24"/>
          <w:szCs w:val="24"/>
          <w:lang w:val="bg-BG"/>
        </w:rPr>
      </w:pPr>
      <w:r w:rsidRPr="00B003D6">
        <w:rPr>
          <w:sz w:val="24"/>
          <w:szCs w:val="24"/>
          <w:lang w:val="bg-BG"/>
        </w:rPr>
        <w:t>На следния уеб адрес са налични видеоклипове, детайлно онагледяващи процеса на регистрация на кандидат в ИСУН, процеса на създаване на проектно предложение и процеса на подписване с КЕП и подаване на проектно предложение:</w:t>
      </w:r>
    </w:p>
    <w:p w14:paraId="275109D1" w14:textId="77777777" w:rsidR="00E04E5E" w:rsidRDefault="003D538B" w:rsidP="00E04E5E">
      <w:pPr>
        <w:spacing w:line="360" w:lineRule="auto"/>
        <w:ind w:firstLine="709"/>
        <w:jc w:val="both"/>
        <w:rPr>
          <w:rStyle w:val="Hyperlink"/>
          <w:rFonts w:eastAsiaTheme="minorEastAsia"/>
          <w:sz w:val="24"/>
          <w:szCs w:val="24"/>
          <w:lang w:val="bg-BG"/>
        </w:rPr>
      </w:pPr>
      <w:hyperlink r:id="rId15" w:history="1">
        <w:r w:rsidR="00E04E5E" w:rsidRPr="00F83C0B">
          <w:rPr>
            <w:rStyle w:val="Hyperlink"/>
            <w:rFonts w:eastAsiaTheme="minorEastAsia"/>
            <w:sz w:val="24"/>
            <w:szCs w:val="24"/>
            <w:lang w:val="bg-BG"/>
          </w:rPr>
          <w:t>https://www.youtube.com/watch?v=TlEz0is2E0Y</w:t>
        </w:r>
      </w:hyperlink>
    </w:p>
    <w:p w14:paraId="6AF2587C" w14:textId="77777777" w:rsidR="00E04E5E" w:rsidRDefault="003D538B" w:rsidP="00E04E5E">
      <w:pPr>
        <w:spacing w:line="360" w:lineRule="auto"/>
        <w:ind w:firstLine="709"/>
        <w:jc w:val="both"/>
        <w:rPr>
          <w:rStyle w:val="Hyperlink"/>
          <w:rFonts w:eastAsiaTheme="minorEastAsia"/>
          <w:sz w:val="24"/>
          <w:szCs w:val="24"/>
          <w:lang w:val="bg-BG"/>
        </w:rPr>
      </w:pPr>
      <w:hyperlink r:id="rId16" w:history="1">
        <w:r w:rsidR="00E04E5E" w:rsidRPr="00F83C0B">
          <w:rPr>
            <w:rStyle w:val="Hyperlink"/>
            <w:rFonts w:eastAsiaTheme="minorEastAsia"/>
            <w:sz w:val="24"/>
            <w:szCs w:val="24"/>
            <w:lang w:val="bg-BG"/>
          </w:rPr>
          <w:t>https://www.youtube.com/watch?v=KEZnP6zo0ek</w:t>
        </w:r>
      </w:hyperlink>
    </w:p>
    <w:p w14:paraId="27F0AAA3" w14:textId="77777777" w:rsidR="00BF5A2F" w:rsidRDefault="003D538B" w:rsidP="00423163">
      <w:pPr>
        <w:spacing w:line="360" w:lineRule="auto"/>
        <w:ind w:firstLine="709"/>
        <w:jc w:val="both"/>
        <w:rPr>
          <w:rStyle w:val="Hyperlink"/>
          <w:rFonts w:eastAsiaTheme="minorEastAsia"/>
          <w:sz w:val="24"/>
          <w:szCs w:val="24"/>
          <w:lang w:val="bg-BG"/>
        </w:rPr>
      </w:pPr>
      <w:hyperlink r:id="rId17" w:history="1">
        <w:r w:rsidR="00E04E5E" w:rsidRPr="00F83C0B">
          <w:rPr>
            <w:rStyle w:val="Hyperlink"/>
            <w:rFonts w:eastAsiaTheme="minorEastAsia"/>
            <w:sz w:val="24"/>
            <w:szCs w:val="24"/>
            <w:lang w:val="bg-BG"/>
          </w:rPr>
          <w:t>https://www.youtube.com/watch?v=FwDtSGzexpo</w:t>
        </w:r>
      </w:hyperlink>
      <w:r w:rsidR="00BF5A2F">
        <w:rPr>
          <w:rStyle w:val="Hyperlink"/>
          <w:rFonts w:eastAsiaTheme="minorEastAsia"/>
          <w:sz w:val="24"/>
          <w:szCs w:val="24"/>
          <w:lang w:val="bg-BG"/>
        </w:rPr>
        <w:t xml:space="preserve"> </w:t>
      </w:r>
    </w:p>
    <w:p w14:paraId="701F869A" w14:textId="1EEFF360" w:rsidR="00C72522" w:rsidRPr="00B003D6" w:rsidRDefault="00C72522" w:rsidP="00423163">
      <w:pPr>
        <w:spacing w:line="360" w:lineRule="auto"/>
        <w:ind w:firstLine="709"/>
        <w:jc w:val="both"/>
        <w:rPr>
          <w:sz w:val="24"/>
          <w:szCs w:val="24"/>
          <w:lang w:val="bg-BG" w:eastAsia="bg-BG"/>
        </w:rPr>
      </w:pPr>
      <w:r w:rsidRPr="00757CBA">
        <w:rPr>
          <w:sz w:val="24"/>
          <w:szCs w:val="24"/>
          <w:lang w:val="bg-BG" w:eastAsia="bg-BG"/>
        </w:rPr>
        <w:t xml:space="preserve">ИСУН се поддържа от дирекция </w:t>
      </w:r>
      <w:r w:rsidR="00C33F3A" w:rsidRPr="003A6916">
        <w:rPr>
          <w:sz w:val="24"/>
          <w:szCs w:val="24"/>
          <w:lang w:val="bg-BG" w:eastAsia="bg-BG"/>
        </w:rPr>
        <w:t>„</w:t>
      </w:r>
      <w:r w:rsidR="00C33F3A" w:rsidRPr="001B1BA6">
        <w:rPr>
          <w:sz w:val="24"/>
          <w:szCs w:val="24"/>
          <w:lang w:val="bg-BG" w:eastAsia="bg-BG"/>
        </w:rPr>
        <w:t>Централно координационно звено</w:t>
      </w:r>
      <w:r w:rsidR="00C33F3A" w:rsidRPr="003A6916">
        <w:rPr>
          <w:sz w:val="24"/>
          <w:szCs w:val="24"/>
          <w:lang w:val="bg-BG" w:eastAsia="bg-BG"/>
        </w:rPr>
        <w:t xml:space="preserve">” </w:t>
      </w:r>
      <w:r w:rsidRPr="00757CBA">
        <w:rPr>
          <w:sz w:val="24"/>
          <w:szCs w:val="24"/>
          <w:lang w:val="bg-BG" w:eastAsia="bg-BG"/>
        </w:rPr>
        <w:t xml:space="preserve">в </w:t>
      </w:r>
      <w:r w:rsidR="003410CD">
        <w:rPr>
          <w:sz w:val="24"/>
          <w:szCs w:val="24"/>
          <w:lang w:val="bg-BG" w:eastAsia="bg-BG"/>
        </w:rPr>
        <w:t>Администрацията на Министерски съвет</w:t>
      </w:r>
      <w:r w:rsidR="00C33F3A" w:rsidRPr="001B1BA6" w:rsidDel="001B1BA6">
        <w:rPr>
          <w:sz w:val="24"/>
          <w:szCs w:val="24"/>
          <w:lang w:val="bg-BG" w:eastAsia="bg-BG"/>
        </w:rPr>
        <w:t xml:space="preserve"> </w:t>
      </w:r>
      <w:r w:rsidRPr="00757CBA">
        <w:rPr>
          <w:sz w:val="24"/>
          <w:szCs w:val="24"/>
          <w:lang w:val="bg-BG" w:eastAsia="bg-BG"/>
        </w:rPr>
        <w:t xml:space="preserve">и в тази връзка въпроси и запитвания по </w:t>
      </w:r>
      <w:r w:rsidRPr="00757CBA">
        <w:rPr>
          <w:sz w:val="24"/>
          <w:szCs w:val="24"/>
          <w:lang w:val="bg-BG" w:eastAsia="bg-BG"/>
        </w:rPr>
        <w:lastRenderedPageBreak/>
        <w:t xml:space="preserve">отношение на функционирането и използването на системата, възникнали в процеса на кандидатстване, следва да се изпращат на следния електронен адрес: </w:t>
      </w:r>
      <w:hyperlink r:id="rId18" w:history="1">
        <w:r w:rsidR="003410CD" w:rsidRPr="003410CD">
          <w:rPr>
            <w:rStyle w:val="Hyperlink"/>
            <w:sz w:val="24"/>
            <w:szCs w:val="24"/>
            <w:lang w:val="bg-BG" w:eastAsia="bg-BG"/>
          </w:rPr>
          <w:t>support2020@</w:t>
        </w:r>
        <w:r w:rsidR="003410CD" w:rsidRPr="003410CD">
          <w:rPr>
            <w:rStyle w:val="Hyperlink"/>
            <w:sz w:val="24"/>
            <w:szCs w:val="24"/>
            <w:lang w:eastAsia="bg-BG"/>
          </w:rPr>
          <w:t>government</w:t>
        </w:r>
        <w:r w:rsidR="003410CD" w:rsidRPr="003410CD">
          <w:rPr>
            <w:rStyle w:val="Hyperlink"/>
            <w:sz w:val="24"/>
            <w:szCs w:val="24"/>
            <w:lang w:val="bg-BG" w:eastAsia="bg-BG"/>
          </w:rPr>
          <w:t>.</w:t>
        </w:r>
        <w:proofErr w:type="spellStart"/>
        <w:r w:rsidR="003410CD" w:rsidRPr="003410CD">
          <w:rPr>
            <w:rStyle w:val="Hyperlink"/>
            <w:sz w:val="24"/>
            <w:szCs w:val="24"/>
            <w:lang w:val="bg-BG" w:eastAsia="bg-BG"/>
          </w:rPr>
          <w:t>bg</w:t>
        </w:r>
        <w:proofErr w:type="spellEnd"/>
      </w:hyperlink>
      <w:r w:rsidR="00D44E4F">
        <w:rPr>
          <w:rStyle w:val="Hyperlink"/>
          <w:sz w:val="24"/>
          <w:szCs w:val="24"/>
          <w:lang w:val="bg-BG" w:eastAsia="bg-BG"/>
        </w:rPr>
        <w:t>.</w:t>
      </w:r>
    </w:p>
    <w:sectPr w:rsidR="00C72522" w:rsidRPr="00B003D6" w:rsidSect="00414370">
      <w:headerReference w:type="default" r:id="rId19"/>
      <w:footerReference w:type="default" r:id="rId20"/>
      <w:pgSz w:w="11920" w:h="16840"/>
      <w:pgMar w:top="1580" w:right="1430" w:bottom="280" w:left="1160" w:header="0" w:footer="10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10829" w14:textId="77777777" w:rsidR="003D538B" w:rsidRDefault="003D538B">
      <w:r>
        <w:separator/>
      </w:r>
    </w:p>
  </w:endnote>
  <w:endnote w:type="continuationSeparator" w:id="0">
    <w:p w14:paraId="2EFC6287" w14:textId="77777777" w:rsidR="003D538B" w:rsidRDefault="003D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1701" w14:textId="77777777" w:rsidR="00FF7377" w:rsidRDefault="001D016D">
    <w:pPr>
      <w:spacing w:line="200" w:lineRule="exact"/>
    </w:pPr>
    <w:r>
      <w:rPr>
        <w:noProof/>
        <w:lang w:val="bg-BG" w:eastAsia="bg-BG"/>
      </w:rPr>
      <mc:AlternateContent>
        <mc:Choice Requires="wps">
          <w:drawing>
            <wp:anchor distT="0" distB="0" distL="114300" distR="114300" simplePos="0" relativeHeight="251659776" behindDoc="1" locked="0" layoutInCell="1" allowOverlap="1" wp14:anchorId="1685B3B9" wp14:editId="224C90FB">
              <wp:simplePos x="0" y="0"/>
              <wp:positionH relativeFrom="page">
                <wp:posOffset>6395085</wp:posOffset>
              </wp:positionH>
              <wp:positionV relativeFrom="page">
                <wp:posOffset>9895205</wp:posOffset>
              </wp:positionV>
              <wp:extent cx="203200" cy="177800"/>
              <wp:effectExtent l="3810" t="0" r="254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85B3B9" id="_x0000_t202" coordsize="21600,21600" o:spt="202" path="m,l,21600r21600,l21600,xe">
              <v:stroke joinstyle="miter"/>
              <v:path gradientshapeok="t" o:connecttype="rect"/>
            </v:shapetype>
            <v:shape id="Text Box 1" o:spid="_x0000_s1026" type="#_x0000_t202" style="position:absolute;margin-left:503.55pt;margin-top:779.15pt;width:16pt;height:14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" filled="f" stroked="f">
              <v:textbox inset="0,0,0,0">
                <w:txbxContent>
                  <w:p w14:paraId="6E62BFAD" w14:textId="1E447234" w:rsidR="00FF7377" w:rsidRDefault="00FF7377">
                    <w:pPr>
                      <w:spacing w:line="260" w:lineRule="exact"/>
                      <w:ind w:left="40"/>
                      <w:rPr>
                        <w:sz w:val="24"/>
                        <w:szCs w:val="24"/>
                      </w:rPr>
                    </w:pPr>
                    <w:r>
                      <w:fldChar w:fldCharType="begin"/>
                    </w:r>
                    <w:r>
                      <w:rPr>
                        <w:sz w:val="24"/>
                        <w:szCs w:val="24"/>
                      </w:rPr>
                      <w:instrText xml:space="preserve"> PAGE </w:instrText>
                    </w:r>
                    <w:r>
                      <w:fldChar w:fldCharType="separate"/>
                    </w:r>
                    <w:r w:rsidR="00F92BEC">
                      <w:rPr>
                        <w:noProof/>
                        <w:sz w:val="24"/>
                        <w:szCs w:val="24"/>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2817F" w14:textId="77777777" w:rsidR="003D538B" w:rsidRDefault="003D538B">
      <w:r>
        <w:separator/>
      </w:r>
    </w:p>
  </w:footnote>
  <w:footnote w:type="continuationSeparator" w:id="0">
    <w:p w14:paraId="3E718ECF" w14:textId="77777777" w:rsidR="003D538B" w:rsidRDefault="003D5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2AAB" w14:textId="77777777" w:rsidR="000C311F" w:rsidRDefault="000C311F" w:rsidP="00FC3084">
    <w:pPr>
      <w:pStyle w:val="Header"/>
      <w:tabs>
        <w:tab w:val="right" w:pos="10170"/>
      </w:tabs>
      <w:jc w:val="center"/>
    </w:pPr>
  </w:p>
  <w:p w14:paraId="15EADF08" w14:textId="77777777" w:rsidR="000C311F" w:rsidRDefault="000C311F">
    <w:pPr>
      <w:spacing w:line="0" w:lineRule="atLeast"/>
      <w:rPr>
        <w:sz w:val="0"/>
        <w:szCs w:val="0"/>
      </w:rPr>
    </w:pPr>
    <w:r>
      <w:rPr>
        <w:noProof/>
      </w:rPr>
      <w:drawing>
        <wp:anchor distT="0" distB="0" distL="114300" distR="114300" simplePos="0" relativeHeight="251664896" behindDoc="0" locked="0" layoutInCell="1" allowOverlap="1" wp14:anchorId="7B2D33B8" wp14:editId="10262058">
          <wp:simplePos x="0" y="0"/>
          <wp:positionH relativeFrom="column">
            <wp:posOffset>3980815</wp:posOffset>
          </wp:positionH>
          <wp:positionV relativeFrom="paragraph">
            <wp:posOffset>120015</wp:posOffset>
          </wp:positionV>
          <wp:extent cx="1476375" cy="536575"/>
          <wp:effectExtent l="0" t="0" r="9525" b="0"/>
          <wp:wrapThrough wrapText="bothSides">
            <wp:wrapPolygon edited="0">
              <wp:start x="0" y="0"/>
              <wp:lineTo x="0" y="20705"/>
              <wp:lineTo x="21461" y="20705"/>
              <wp:lineTo x="21461"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920" behindDoc="0" locked="0" layoutInCell="1" allowOverlap="1" wp14:anchorId="21B3853F" wp14:editId="7F0B7AFB">
          <wp:simplePos x="0" y="0"/>
          <wp:positionH relativeFrom="column">
            <wp:posOffset>-96520</wp:posOffset>
          </wp:positionH>
          <wp:positionV relativeFrom="paragraph">
            <wp:posOffset>167005</wp:posOffset>
          </wp:positionV>
          <wp:extent cx="2039620" cy="49974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1F6E3" w14:textId="4EB0C71F" w:rsidR="00936337" w:rsidRDefault="00936337" w:rsidP="00A276ED">
    <w:pPr>
      <w:pStyle w:val="Header"/>
    </w:pPr>
  </w:p>
  <w:p w14:paraId="6ED3C83A" w14:textId="4DB53C5A" w:rsidR="00A276ED" w:rsidRDefault="00A276ED" w:rsidP="00A276ED">
    <w:pPr>
      <w:pStyle w:val="Header"/>
    </w:pPr>
  </w:p>
  <w:p w14:paraId="3CD91619" w14:textId="6F3188E8" w:rsidR="00A276ED" w:rsidRDefault="00A276ED" w:rsidP="00A276ED">
    <w:pPr>
      <w:pStyle w:val="Header"/>
    </w:pPr>
  </w:p>
  <w:p w14:paraId="68D4EEB1" w14:textId="77777777" w:rsidR="00A276ED" w:rsidRDefault="00A276ED" w:rsidP="00A276ED">
    <w:pPr>
      <w:pStyle w:val="Header"/>
      <w:jc w:val="center"/>
    </w:pPr>
    <w:r>
      <w:rPr>
        <w:noProof/>
      </w:rPr>
      <w:drawing>
        <wp:anchor distT="0" distB="0" distL="114300" distR="114300" simplePos="0" relativeHeight="251661824" behindDoc="0" locked="0" layoutInCell="1" allowOverlap="1" wp14:anchorId="4BD5D82A" wp14:editId="65D29142">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5A1B6E30" wp14:editId="695EFFC7">
          <wp:simplePos x="0" y="0"/>
          <wp:positionH relativeFrom="column">
            <wp:posOffset>141605</wp:posOffset>
          </wp:positionH>
          <wp:positionV relativeFrom="paragraph">
            <wp:posOffset>-47625</wp:posOffset>
          </wp:positionV>
          <wp:extent cx="2039401" cy="499745"/>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A5E2597" w14:textId="77777777" w:rsidR="00A276ED" w:rsidRPr="00A276ED" w:rsidRDefault="00A276ED" w:rsidP="00A276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02EA1"/>
    <w:multiLevelType w:val="hybridMultilevel"/>
    <w:tmpl w:val="A606BA7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 w15:restartNumberingAfterBreak="0">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0B5D338D"/>
    <w:multiLevelType w:val="hybridMultilevel"/>
    <w:tmpl w:val="F2BA594A"/>
    <w:lvl w:ilvl="0" w:tplc="F8F20CF4">
      <w:start w:val="1"/>
      <w:numFmt w:val="decimal"/>
      <w:lvlText w:val="%1."/>
      <w:lvlJc w:val="left"/>
      <w:pPr>
        <w:ind w:left="390" w:hanging="39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475409"/>
    <w:multiLevelType w:val="hybridMultilevel"/>
    <w:tmpl w:val="4B34580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1884EF4"/>
    <w:multiLevelType w:val="hybridMultilevel"/>
    <w:tmpl w:val="6F2A3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284028"/>
    <w:multiLevelType w:val="hybridMultilevel"/>
    <w:tmpl w:val="0E6EDD76"/>
    <w:lvl w:ilvl="0" w:tplc="06264036">
      <w:numFmt w:val="bullet"/>
      <w:lvlText w:val="-"/>
      <w:lvlJc w:val="left"/>
      <w:pPr>
        <w:ind w:left="1776"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15:restartNumberingAfterBreak="0">
    <w:nsid w:val="122F51EB"/>
    <w:multiLevelType w:val="hybridMultilevel"/>
    <w:tmpl w:val="DD0A7DF4"/>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15:restartNumberingAfterBreak="0">
    <w:nsid w:val="165E3B1F"/>
    <w:multiLevelType w:val="hybridMultilevel"/>
    <w:tmpl w:val="FE8AA9E8"/>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8" w15:restartNumberingAfterBreak="0">
    <w:nsid w:val="19CD72D1"/>
    <w:multiLevelType w:val="hybridMultilevel"/>
    <w:tmpl w:val="64243C24"/>
    <w:lvl w:ilvl="0" w:tplc="C23AB08E">
      <w:start w:val="1"/>
      <w:numFmt w:val="decimal"/>
      <w:lvlText w:val="%1."/>
      <w:lvlJc w:val="left"/>
      <w:pPr>
        <w:ind w:left="360" w:hanging="360"/>
      </w:pPr>
      <w:rPr>
        <w:rFonts w:ascii="Times New Roman" w:hAnsi="Times New Roman" w:cs="Times New Roman" w:hint="default"/>
        <w:b w:val="0"/>
        <w:bCs/>
        <w:i w:val="0"/>
        <w:iCs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9" w15:restartNumberingAfterBreak="0">
    <w:nsid w:val="1A236A12"/>
    <w:multiLevelType w:val="hybridMultilevel"/>
    <w:tmpl w:val="18B2B632"/>
    <w:lvl w:ilvl="0" w:tplc="0409000D">
      <w:start w:val="1"/>
      <w:numFmt w:val="bullet"/>
      <w:lvlText w:val=""/>
      <w:lvlJc w:val="left"/>
      <w:pPr>
        <w:ind w:left="1111" w:hanging="360"/>
      </w:pPr>
      <w:rPr>
        <w:rFonts w:ascii="Wingdings" w:hAnsi="Wingdings" w:hint="default"/>
      </w:rPr>
    </w:lvl>
    <w:lvl w:ilvl="1" w:tplc="04090003" w:tentative="1">
      <w:start w:val="1"/>
      <w:numFmt w:val="bullet"/>
      <w:lvlText w:val="o"/>
      <w:lvlJc w:val="left"/>
      <w:pPr>
        <w:ind w:left="1831" w:hanging="360"/>
      </w:pPr>
      <w:rPr>
        <w:rFonts w:ascii="Courier New" w:hAnsi="Courier New" w:cs="Courier New" w:hint="default"/>
      </w:rPr>
    </w:lvl>
    <w:lvl w:ilvl="2" w:tplc="04090005" w:tentative="1">
      <w:start w:val="1"/>
      <w:numFmt w:val="bullet"/>
      <w:lvlText w:val=""/>
      <w:lvlJc w:val="left"/>
      <w:pPr>
        <w:ind w:left="2551" w:hanging="360"/>
      </w:pPr>
      <w:rPr>
        <w:rFonts w:ascii="Wingdings" w:hAnsi="Wingdings" w:hint="default"/>
      </w:rPr>
    </w:lvl>
    <w:lvl w:ilvl="3" w:tplc="04090001" w:tentative="1">
      <w:start w:val="1"/>
      <w:numFmt w:val="bullet"/>
      <w:lvlText w:val=""/>
      <w:lvlJc w:val="left"/>
      <w:pPr>
        <w:ind w:left="3271" w:hanging="360"/>
      </w:pPr>
      <w:rPr>
        <w:rFonts w:ascii="Symbol" w:hAnsi="Symbol" w:hint="default"/>
      </w:rPr>
    </w:lvl>
    <w:lvl w:ilvl="4" w:tplc="04090003" w:tentative="1">
      <w:start w:val="1"/>
      <w:numFmt w:val="bullet"/>
      <w:lvlText w:val="o"/>
      <w:lvlJc w:val="left"/>
      <w:pPr>
        <w:ind w:left="3991" w:hanging="360"/>
      </w:pPr>
      <w:rPr>
        <w:rFonts w:ascii="Courier New" w:hAnsi="Courier New" w:cs="Courier New" w:hint="default"/>
      </w:rPr>
    </w:lvl>
    <w:lvl w:ilvl="5" w:tplc="04090005" w:tentative="1">
      <w:start w:val="1"/>
      <w:numFmt w:val="bullet"/>
      <w:lvlText w:val=""/>
      <w:lvlJc w:val="left"/>
      <w:pPr>
        <w:ind w:left="4711" w:hanging="360"/>
      </w:pPr>
      <w:rPr>
        <w:rFonts w:ascii="Wingdings" w:hAnsi="Wingdings" w:hint="default"/>
      </w:rPr>
    </w:lvl>
    <w:lvl w:ilvl="6" w:tplc="04090001" w:tentative="1">
      <w:start w:val="1"/>
      <w:numFmt w:val="bullet"/>
      <w:lvlText w:val=""/>
      <w:lvlJc w:val="left"/>
      <w:pPr>
        <w:ind w:left="5431" w:hanging="360"/>
      </w:pPr>
      <w:rPr>
        <w:rFonts w:ascii="Symbol" w:hAnsi="Symbol" w:hint="default"/>
      </w:rPr>
    </w:lvl>
    <w:lvl w:ilvl="7" w:tplc="04090003" w:tentative="1">
      <w:start w:val="1"/>
      <w:numFmt w:val="bullet"/>
      <w:lvlText w:val="o"/>
      <w:lvlJc w:val="left"/>
      <w:pPr>
        <w:ind w:left="6151" w:hanging="360"/>
      </w:pPr>
      <w:rPr>
        <w:rFonts w:ascii="Courier New" w:hAnsi="Courier New" w:cs="Courier New" w:hint="default"/>
      </w:rPr>
    </w:lvl>
    <w:lvl w:ilvl="8" w:tplc="04090005" w:tentative="1">
      <w:start w:val="1"/>
      <w:numFmt w:val="bullet"/>
      <w:lvlText w:val=""/>
      <w:lvlJc w:val="left"/>
      <w:pPr>
        <w:ind w:left="6871" w:hanging="360"/>
      </w:pPr>
      <w:rPr>
        <w:rFonts w:ascii="Wingdings" w:hAnsi="Wingdings" w:hint="default"/>
      </w:rPr>
    </w:lvl>
  </w:abstractNum>
  <w:abstractNum w:abstractNumId="10" w15:restartNumberingAfterBreak="0">
    <w:nsid w:val="1AB13F10"/>
    <w:multiLevelType w:val="hybridMultilevel"/>
    <w:tmpl w:val="375AD16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ADB0505"/>
    <w:multiLevelType w:val="hybridMultilevel"/>
    <w:tmpl w:val="6CD457D2"/>
    <w:lvl w:ilvl="0" w:tplc="08090001">
      <w:start w:val="1"/>
      <w:numFmt w:val="bullet"/>
      <w:lvlText w:val=""/>
      <w:lvlJc w:val="left"/>
      <w:pPr>
        <w:ind w:left="928" w:hanging="360"/>
      </w:pPr>
      <w:rPr>
        <w:rFonts w:ascii="Symbol" w:hAnsi="Symbol" w:hint="default"/>
      </w:rPr>
    </w:lvl>
    <w:lvl w:ilvl="1" w:tplc="08090003" w:tentative="1">
      <w:start w:val="1"/>
      <w:numFmt w:val="bullet"/>
      <w:lvlText w:val="o"/>
      <w:lvlJc w:val="left"/>
      <w:pPr>
        <w:ind w:left="1648" w:hanging="360"/>
      </w:pPr>
      <w:rPr>
        <w:rFonts w:ascii="Courier New" w:hAnsi="Courier New" w:cs="Courier New" w:hint="default"/>
      </w:rPr>
    </w:lvl>
    <w:lvl w:ilvl="2" w:tplc="08090005" w:tentative="1">
      <w:start w:val="1"/>
      <w:numFmt w:val="bullet"/>
      <w:lvlText w:val=""/>
      <w:lvlJc w:val="left"/>
      <w:pPr>
        <w:ind w:left="2368" w:hanging="360"/>
      </w:pPr>
      <w:rPr>
        <w:rFonts w:ascii="Wingdings" w:hAnsi="Wingdings" w:hint="default"/>
      </w:rPr>
    </w:lvl>
    <w:lvl w:ilvl="3" w:tplc="08090001" w:tentative="1">
      <w:start w:val="1"/>
      <w:numFmt w:val="bullet"/>
      <w:lvlText w:val=""/>
      <w:lvlJc w:val="left"/>
      <w:pPr>
        <w:ind w:left="3088" w:hanging="360"/>
      </w:pPr>
      <w:rPr>
        <w:rFonts w:ascii="Symbol" w:hAnsi="Symbol" w:hint="default"/>
      </w:rPr>
    </w:lvl>
    <w:lvl w:ilvl="4" w:tplc="08090003" w:tentative="1">
      <w:start w:val="1"/>
      <w:numFmt w:val="bullet"/>
      <w:lvlText w:val="o"/>
      <w:lvlJc w:val="left"/>
      <w:pPr>
        <w:ind w:left="3808" w:hanging="360"/>
      </w:pPr>
      <w:rPr>
        <w:rFonts w:ascii="Courier New" w:hAnsi="Courier New" w:cs="Courier New" w:hint="default"/>
      </w:rPr>
    </w:lvl>
    <w:lvl w:ilvl="5" w:tplc="08090005" w:tentative="1">
      <w:start w:val="1"/>
      <w:numFmt w:val="bullet"/>
      <w:lvlText w:val=""/>
      <w:lvlJc w:val="left"/>
      <w:pPr>
        <w:ind w:left="4528" w:hanging="360"/>
      </w:pPr>
      <w:rPr>
        <w:rFonts w:ascii="Wingdings" w:hAnsi="Wingdings" w:hint="default"/>
      </w:rPr>
    </w:lvl>
    <w:lvl w:ilvl="6" w:tplc="08090001" w:tentative="1">
      <w:start w:val="1"/>
      <w:numFmt w:val="bullet"/>
      <w:lvlText w:val=""/>
      <w:lvlJc w:val="left"/>
      <w:pPr>
        <w:ind w:left="5248" w:hanging="360"/>
      </w:pPr>
      <w:rPr>
        <w:rFonts w:ascii="Symbol" w:hAnsi="Symbol" w:hint="default"/>
      </w:rPr>
    </w:lvl>
    <w:lvl w:ilvl="7" w:tplc="08090003" w:tentative="1">
      <w:start w:val="1"/>
      <w:numFmt w:val="bullet"/>
      <w:lvlText w:val="o"/>
      <w:lvlJc w:val="left"/>
      <w:pPr>
        <w:ind w:left="5968" w:hanging="360"/>
      </w:pPr>
      <w:rPr>
        <w:rFonts w:ascii="Courier New" w:hAnsi="Courier New" w:cs="Courier New" w:hint="default"/>
      </w:rPr>
    </w:lvl>
    <w:lvl w:ilvl="8" w:tplc="08090005" w:tentative="1">
      <w:start w:val="1"/>
      <w:numFmt w:val="bullet"/>
      <w:lvlText w:val=""/>
      <w:lvlJc w:val="left"/>
      <w:pPr>
        <w:ind w:left="6688" w:hanging="360"/>
      </w:pPr>
      <w:rPr>
        <w:rFonts w:ascii="Wingdings" w:hAnsi="Wingdings" w:hint="default"/>
      </w:rPr>
    </w:lvl>
  </w:abstractNum>
  <w:abstractNum w:abstractNumId="12" w15:restartNumberingAfterBreak="0">
    <w:nsid w:val="1B2D3751"/>
    <w:multiLevelType w:val="hybridMultilevel"/>
    <w:tmpl w:val="0D528252"/>
    <w:lvl w:ilvl="0" w:tplc="0402000F">
      <w:start w:val="2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14"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5" w15:restartNumberingAfterBreak="0">
    <w:nsid w:val="37A31D57"/>
    <w:multiLevelType w:val="hybridMultilevel"/>
    <w:tmpl w:val="FD1245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6"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3949CC"/>
    <w:multiLevelType w:val="multilevel"/>
    <w:tmpl w:val="B510AB5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8"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35D0D05"/>
    <w:multiLevelType w:val="hybridMultilevel"/>
    <w:tmpl w:val="1F4059A8"/>
    <w:lvl w:ilvl="0" w:tplc="F37EE8D6">
      <w:start w:val="9"/>
      <w:numFmt w:val="bullet"/>
      <w:lvlText w:val="-"/>
      <w:lvlJc w:val="left"/>
      <w:pPr>
        <w:ind w:left="1125" w:hanging="360"/>
      </w:pPr>
      <w:rPr>
        <w:rFonts w:ascii="Times New Roman" w:eastAsia="Times New Roman" w:hAnsi="Times New Roman" w:cs="Times New Roman" w:hint="default"/>
      </w:rPr>
    </w:lvl>
    <w:lvl w:ilvl="1" w:tplc="04020003" w:tentative="1">
      <w:start w:val="1"/>
      <w:numFmt w:val="bullet"/>
      <w:lvlText w:val="o"/>
      <w:lvlJc w:val="left"/>
      <w:pPr>
        <w:ind w:left="1845" w:hanging="360"/>
      </w:pPr>
      <w:rPr>
        <w:rFonts w:ascii="Courier New" w:hAnsi="Courier New" w:cs="Courier New" w:hint="default"/>
      </w:rPr>
    </w:lvl>
    <w:lvl w:ilvl="2" w:tplc="04020005" w:tentative="1">
      <w:start w:val="1"/>
      <w:numFmt w:val="bullet"/>
      <w:lvlText w:val=""/>
      <w:lvlJc w:val="left"/>
      <w:pPr>
        <w:ind w:left="2565" w:hanging="360"/>
      </w:pPr>
      <w:rPr>
        <w:rFonts w:ascii="Wingdings" w:hAnsi="Wingdings" w:hint="default"/>
      </w:rPr>
    </w:lvl>
    <w:lvl w:ilvl="3" w:tplc="04020001" w:tentative="1">
      <w:start w:val="1"/>
      <w:numFmt w:val="bullet"/>
      <w:lvlText w:val=""/>
      <w:lvlJc w:val="left"/>
      <w:pPr>
        <w:ind w:left="3285" w:hanging="360"/>
      </w:pPr>
      <w:rPr>
        <w:rFonts w:ascii="Symbol" w:hAnsi="Symbol" w:hint="default"/>
      </w:rPr>
    </w:lvl>
    <w:lvl w:ilvl="4" w:tplc="04020003" w:tentative="1">
      <w:start w:val="1"/>
      <w:numFmt w:val="bullet"/>
      <w:lvlText w:val="o"/>
      <w:lvlJc w:val="left"/>
      <w:pPr>
        <w:ind w:left="4005" w:hanging="360"/>
      </w:pPr>
      <w:rPr>
        <w:rFonts w:ascii="Courier New" w:hAnsi="Courier New" w:cs="Courier New" w:hint="default"/>
      </w:rPr>
    </w:lvl>
    <w:lvl w:ilvl="5" w:tplc="04020005" w:tentative="1">
      <w:start w:val="1"/>
      <w:numFmt w:val="bullet"/>
      <w:lvlText w:val=""/>
      <w:lvlJc w:val="left"/>
      <w:pPr>
        <w:ind w:left="4725" w:hanging="360"/>
      </w:pPr>
      <w:rPr>
        <w:rFonts w:ascii="Wingdings" w:hAnsi="Wingdings" w:hint="default"/>
      </w:rPr>
    </w:lvl>
    <w:lvl w:ilvl="6" w:tplc="04020001" w:tentative="1">
      <w:start w:val="1"/>
      <w:numFmt w:val="bullet"/>
      <w:lvlText w:val=""/>
      <w:lvlJc w:val="left"/>
      <w:pPr>
        <w:ind w:left="5445" w:hanging="360"/>
      </w:pPr>
      <w:rPr>
        <w:rFonts w:ascii="Symbol" w:hAnsi="Symbol" w:hint="default"/>
      </w:rPr>
    </w:lvl>
    <w:lvl w:ilvl="7" w:tplc="04020003" w:tentative="1">
      <w:start w:val="1"/>
      <w:numFmt w:val="bullet"/>
      <w:lvlText w:val="o"/>
      <w:lvlJc w:val="left"/>
      <w:pPr>
        <w:ind w:left="6165" w:hanging="360"/>
      </w:pPr>
      <w:rPr>
        <w:rFonts w:ascii="Courier New" w:hAnsi="Courier New" w:cs="Courier New" w:hint="default"/>
      </w:rPr>
    </w:lvl>
    <w:lvl w:ilvl="8" w:tplc="04020005" w:tentative="1">
      <w:start w:val="1"/>
      <w:numFmt w:val="bullet"/>
      <w:lvlText w:val=""/>
      <w:lvlJc w:val="left"/>
      <w:pPr>
        <w:ind w:left="6885" w:hanging="360"/>
      </w:pPr>
      <w:rPr>
        <w:rFonts w:ascii="Wingdings" w:hAnsi="Wingdings" w:hint="default"/>
      </w:rPr>
    </w:lvl>
  </w:abstractNum>
  <w:abstractNum w:abstractNumId="20" w15:restartNumberingAfterBreak="0">
    <w:nsid w:val="75C85662"/>
    <w:multiLevelType w:val="hybridMultilevel"/>
    <w:tmpl w:val="4C3AB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5"/>
  </w:num>
  <w:num w:numId="4">
    <w:abstractNumId w:val="2"/>
  </w:num>
  <w:num w:numId="5">
    <w:abstractNumId w:val="4"/>
  </w:num>
  <w:num w:numId="6">
    <w:abstractNumId w:val="11"/>
  </w:num>
  <w:num w:numId="7">
    <w:abstractNumId w:val="6"/>
  </w:num>
  <w:num w:numId="8">
    <w:abstractNumId w:val="7"/>
  </w:num>
  <w:num w:numId="9">
    <w:abstractNumId w:val="18"/>
  </w:num>
  <w:num w:numId="10">
    <w:abstractNumId w:val="13"/>
  </w:num>
  <w:num w:numId="11">
    <w:abstractNumId w:val="14"/>
  </w:num>
  <w:num w:numId="12">
    <w:abstractNumId w:val="20"/>
  </w:num>
  <w:num w:numId="13">
    <w:abstractNumId w:val="0"/>
  </w:num>
  <w:num w:numId="14">
    <w:abstractNumId w:val="15"/>
  </w:num>
  <w:num w:numId="15">
    <w:abstractNumId w:val="3"/>
  </w:num>
  <w:num w:numId="16">
    <w:abstractNumId w:val="9"/>
  </w:num>
  <w:num w:numId="17">
    <w:abstractNumId w:val="16"/>
  </w:num>
  <w:num w:numId="18">
    <w:abstractNumId w:val="10"/>
  </w:num>
  <w:num w:numId="19">
    <w:abstractNumId w:val="19"/>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E4E"/>
    <w:rsid w:val="0000179F"/>
    <w:rsid w:val="00002777"/>
    <w:rsid w:val="00003D9C"/>
    <w:rsid w:val="000043FD"/>
    <w:rsid w:val="0000683D"/>
    <w:rsid w:val="00006A6B"/>
    <w:rsid w:val="00015452"/>
    <w:rsid w:val="000208B6"/>
    <w:rsid w:val="00023AE3"/>
    <w:rsid w:val="00023FE7"/>
    <w:rsid w:val="00024F58"/>
    <w:rsid w:val="00026AF7"/>
    <w:rsid w:val="0003044E"/>
    <w:rsid w:val="00030C2C"/>
    <w:rsid w:val="000368E4"/>
    <w:rsid w:val="00041E80"/>
    <w:rsid w:val="00042F1D"/>
    <w:rsid w:val="0004322B"/>
    <w:rsid w:val="00043277"/>
    <w:rsid w:val="000443AD"/>
    <w:rsid w:val="00045682"/>
    <w:rsid w:val="00050F3A"/>
    <w:rsid w:val="00051E32"/>
    <w:rsid w:val="000551F9"/>
    <w:rsid w:val="00055709"/>
    <w:rsid w:val="000561AF"/>
    <w:rsid w:val="00063155"/>
    <w:rsid w:val="000664AC"/>
    <w:rsid w:val="00070805"/>
    <w:rsid w:val="000722F9"/>
    <w:rsid w:val="00072CD7"/>
    <w:rsid w:val="000763D1"/>
    <w:rsid w:val="00077209"/>
    <w:rsid w:val="00080567"/>
    <w:rsid w:val="00080911"/>
    <w:rsid w:val="00082B56"/>
    <w:rsid w:val="00084100"/>
    <w:rsid w:val="00091314"/>
    <w:rsid w:val="0009133E"/>
    <w:rsid w:val="00093A89"/>
    <w:rsid w:val="000965BE"/>
    <w:rsid w:val="00096C2A"/>
    <w:rsid w:val="00096E4E"/>
    <w:rsid w:val="00097CA6"/>
    <w:rsid w:val="000A0BB9"/>
    <w:rsid w:val="000A0FD5"/>
    <w:rsid w:val="000A186F"/>
    <w:rsid w:val="000A3AED"/>
    <w:rsid w:val="000A4EC1"/>
    <w:rsid w:val="000A5F06"/>
    <w:rsid w:val="000A7754"/>
    <w:rsid w:val="000B0992"/>
    <w:rsid w:val="000B46C9"/>
    <w:rsid w:val="000B4BD8"/>
    <w:rsid w:val="000B57CE"/>
    <w:rsid w:val="000B72AE"/>
    <w:rsid w:val="000C292B"/>
    <w:rsid w:val="000C2A60"/>
    <w:rsid w:val="000C311F"/>
    <w:rsid w:val="000C56F4"/>
    <w:rsid w:val="000C6BC4"/>
    <w:rsid w:val="000C7F73"/>
    <w:rsid w:val="000D1EF8"/>
    <w:rsid w:val="000D2F91"/>
    <w:rsid w:val="000D3BE8"/>
    <w:rsid w:val="000D49A7"/>
    <w:rsid w:val="000D6986"/>
    <w:rsid w:val="000D722F"/>
    <w:rsid w:val="000E1310"/>
    <w:rsid w:val="000E16EE"/>
    <w:rsid w:val="000E2A5A"/>
    <w:rsid w:val="000E2A7A"/>
    <w:rsid w:val="000E31E3"/>
    <w:rsid w:val="000E4532"/>
    <w:rsid w:val="000E63AB"/>
    <w:rsid w:val="000E7132"/>
    <w:rsid w:val="000F530B"/>
    <w:rsid w:val="000F5B28"/>
    <w:rsid w:val="00102D60"/>
    <w:rsid w:val="001030D5"/>
    <w:rsid w:val="00103792"/>
    <w:rsid w:val="00103FC6"/>
    <w:rsid w:val="00104E94"/>
    <w:rsid w:val="001079A5"/>
    <w:rsid w:val="00110A07"/>
    <w:rsid w:val="001114BF"/>
    <w:rsid w:val="00113DA4"/>
    <w:rsid w:val="00115CA0"/>
    <w:rsid w:val="00123127"/>
    <w:rsid w:val="00123644"/>
    <w:rsid w:val="001243AF"/>
    <w:rsid w:val="00125E72"/>
    <w:rsid w:val="00134046"/>
    <w:rsid w:val="0013537C"/>
    <w:rsid w:val="00136413"/>
    <w:rsid w:val="00136867"/>
    <w:rsid w:val="0013770B"/>
    <w:rsid w:val="001442FB"/>
    <w:rsid w:val="00144E7B"/>
    <w:rsid w:val="00144FEA"/>
    <w:rsid w:val="00145EB8"/>
    <w:rsid w:val="00147696"/>
    <w:rsid w:val="00147ECD"/>
    <w:rsid w:val="00154FB5"/>
    <w:rsid w:val="00157904"/>
    <w:rsid w:val="001609FA"/>
    <w:rsid w:val="001676FD"/>
    <w:rsid w:val="001706FB"/>
    <w:rsid w:val="00172331"/>
    <w:rsid w:val="00173C49"/>
    <w:rsid w:val="00175C69"/>
    <w:rsid w:val="00176213"/>
    <w:rsid w:val="00176D91"/>
    <w:rsid w:val="001776DA"/>
    <w:rsid w:val="001839D6"/>
    <w:rsid w:val="00184548"/>
    <w:rsid w:val="001855A8"/>
    <w:rsid w:val="001870F8"/>
    <w:rsid w:val="00190E0C"/>
    <w:rsid w:val="00192BA5"/>
    <w:rsid w:val="00195950"/>
    <w:rsid w:val="001A0458"/>
    <w:rsid w:val="001A0FDC"/>
    <w:rsid w:val="001A1E53"/>
    <w:rsid w:val="001A44D2"/>
    <w:rsid w:val="001A492B"/>
    <w:rsid w:val="001A6378"/>
    <w:rsid w:val="001A6524"/>
    <w:rsid w:val="001A7389"/>
    <w:rsid w:val="001A75A3"/>
    <w:rsid w:val="001B093A"/>
    <w:rsid w:val="001B11C0"/>
    <w:rsid w:val="001B16B2"/>
    <w:rsid w:val="001B2D2B"/>
    <w:rsid w:val="001C061A"/>
    <w:rsid w:val="001C0CC1"/>
    <w:rsid w:val="001C1419"/>
    <w:rsid w:val="001C28D5"/>
    <w:rsid w:val="001C3AD0"/>
    <w:rsid w:val="001C52E2"/>
    <w:rsid w:val="001C5AFA"/>
    <w:rsid w:val="001C697E"/>
    <w:rsid w:val="001C7234"/>
    <w:rsid w:val="001D016D"/>
    <w:rsid w:val="001D31C3"/>
    <w:rsid w:val="001D376C"/>
    <w:rsid w:val="001D6004"/>
    <w:rsid w:val="001D6CCC"/>
    <w:rsid w:val="001E1CF8"/>
    <w:rsid w:val="001E2A9C"/>
    <w:rsid w:val="001E2BDC"/>
    <w:rsid w:val="001E2E1F"/>
    <w:rsid w:val="001E3481"/>
    <w:rsid w:val="001F060E"/>
    <w:rsid w:val="001F0922"/>
    <w:rsid w:val="001F19B4"/>
    <w:rsid w:val="001F20D4"/>
    <w:rsid w:val="001F2978"/>
    <w:rsid w:val="001F32E0"/>
    <w:rsid w:val="001F4265"/>
    <w:rsid w:val="001F443A"/>
    <w:rsid w:val="001F5E84"/>
    <w:rsid w:val="001F737A"/>
    <w:rsid w:val="00201EDC"/>
    <w:rsid w:val="002029F1"/>
    <w:rsid w:val="0020341F"/>
    <w:rsid w:val="0020446F"/>
    <w:rsid w:val="002118BA"/>
    <w:rsid w:val="00212403"/>
    <w:rsid w:val="00212E85"/>
    <w:rsid w:val="00213E2B"/>
    <w:rsid w:val="00214497"/>
    <w:rsid w:val="0021717F"/>
    <w:rsid w:val="00217E11"/>
    <w:rsid w:val="00220D44"/>
    <w:rsid w:val="002233D2"/>
    <w:rsid w:val="002255A5"/>
    <w:rsid w:val="00225D53"/>
    <w:rsid w:val="00230564"/>
    <w:rsid w:val="00232796"/>
    <w:rsid w:val="00234D72"/>
    <w:rsid w:val="00237281"/>
    <w:rsid w:val="00240306"/>
    <w:rsid w:val="0025011C"/>
    <w:rsid w:val="002506AB"/>
    <w:rsid w:val="00251ADB"/>
    <w:rsid w:val="00252DDB"/>
    <w:rsid w:val="002565A7"/>
    <w:rsid w:val="0026303F"/>
    <w:rsid w:val="00264AEB"/>
    <w:rsid w:val="00265148"/>
    <w:rsid w:val="002656BB"/>
    <w:rsid w:val="00265F50"/>
    <w:rsid w:val="00266044"/>
    <w:rsid w:val="00272426"/>
    <w:rsid w:val="00275CCD"/>
    <w:rsid w:val="0028127C"/>
    <w:rsid w:val="00282AA5"/>
    <w:rsid w:val="00283B2B"/>
    <w:rsid w:val="00285A21"/>
    <w:rsid w:val="00286F26"/>
    <w:rsid w:val="002870DF"/>
    <w:rsid w:val="002876D2"/>
    <w:rsid w:val="002877F3"/>
    <w:rsid w:val="00287F08"/>
    <w:rsid w:val="00290BDB"/>
    <w:rsid w:val="00292AD1"/>
    <w:rsid w:val="00293698"/>
    <w:rsid w:val="002946C5"/>
    <w:rsid w:val="00294836"/>
    <w:rsid w:val="002962C1"/>
    <w:rsid w:val="002A21AE"/>
    <w:rsid w:val="002A25D8"/>
    <w:rsid w:val="002A345B"/>
    <w:rsid w:val="002A566A"/>
    <w:rsid w:val="002A71DC"/>
    <w:rsid w:val="002B370D"/>
    <w:rsid w:val="002B46BA"/>
    <w:rsid w:val="002B7A1B"/>
    <w:rsid w:val="002C082C"/>
    <w:rsid w:val="002C207B"/>
    <w:rsid w:val="002C2AF3"/>
    <w:rsid w:val="002C3E96"/>
    <w:rsid w:val="002C71F1"/>
    <w:rsid w:val="002D101B"/>
    <w:rsid w:val="002D1D6F"/>
    <w:rsid w:val="002D382C"/>
    <w:rsid w:val="002D4FBB"/>
    <w:rsid w:val="002D555C"/>
    <w:rsid w:val="002E274E"/>
    <w:rsid w:val="002E6520"/>
    <w:rsid w:val="002E7917"/>
    <w:rsid w:val="002F0428"/>
    <w:rsid w:val="002F6170"/>
    <w:rsid w:val="002F6507"/>
    <w:rsid w:val="002F7E65"/>
    <w:rsid w:val="00300DE7"/>
    <w:rsid w:val="00301119"/>
    <w:rsid w:val="0030546E"/>
    <w:rsid w:val="00305A07"/>
    <w:rsid w:val="00305B88"/>
    <w:rsid w:val="00305BB8"/>
    <w:rsid w:val="003104F7"/>
    <w:rsid w:val="00311817"/>
    <w:rsid w:val="00312021"/>
    <w:rsid w:val="00315149"/>
    <w:rsid w:val="003161CD"/>
    <w:rsid w:val="00320F1B"/>
    <w:rsid w:val="0032177A"/>
    <w:rsid w:val="0032548A"/>
    <w:rsid w:val="0032712F"/>
    <w:rsid w:val="00330E5C"/>
    <w:rsid w:val="003313DB"/>
    <w:rsid w:val="003321C9"/>
    <w:rsid w:val="00332F40"/>
    <w:rsid w:val="00332FCB"/>
    <w:rsid w:val="00334C77"/>
    <w:rsid w:val="003406A0"/>
    <w:rsid w:val="00340BF3"/>
    <w:rsid w:val="003410CD"/>
    <w:rsid w:val="00341557"/>
    <w:rsid w:val="00342122"/>
    <w:rsid w:val="0034248E"/>
    <w:rsid w:val="00344DC5"/>
    <w:rsid w:val="003461B1"/>
    <w:rsid w:val="0035079B"/>
    <w:rsid w:val="003507D3"/>
    <w:rsid w:val="00352795"/>
    <w:rsid w:val="00352A91"/>
    <w:rsid w:val="0035373C"/>
    <w:rsid w:val="00355C79"/>
    <w:rsid w:val="003562E6"/>
    <w:rsid w:val="0036276F"/>
    <w:rsid w:val="003633A1"/>
    <w:rsid w:val="00365D91"/>
    <w:rsid w:val="00366853"/>
    <w:rsid w:val="003675A3"/>
    <w:rsid w:val="00370906"/>
    <w:rsid w:val="00372831"/>
    <w:rsid w:val="003728F2"/>
    <w:rsid w:val="00373DF4"/>
    <w:rsid w:val="003768C5"/>
    <w:rsid w:val="00377603"/>
    <w:rsid w:val="00381CBB"/>
    <w:rsid w:val="00381F15"/>
    <w:rsid w:val="00387EDF"/>
    <w:rsid w:val="00394D40"/>
    <w:rsid w:val="003951BD"/>
    <w:rsid w:val="0039634C"/>
    <w:rsid w:val="003A15CC"/>
    <w:rsid w:val="003A6001"/>
    <w:rsid w:val="003A76B2"/>
    <w:rsid w:val="003B0BBD"/>
    <w:rsid w:val="003B0C45"/>
    <w:rsid w:val="003B1BF4"/>
    <w:rsid w:val="003B1FF0"/>
    <w:rsid w:val="003B382E"/>
    <w:rsid w:val="003B5641"/>
    <w:rsid w:val="003B64C4"/>
    <w:rsid w:val="003B7045"/>
    <w:rsid w:val="003C456A"/>
    <w:rsid w:val="003C48EA"/>
    <w:rsid w:val="003C4F1D"/>
    <w:rsid w:val="003C5483"/>
    <w:rsid w:val="003C6D65"/>
    <w:rsid w:val="003D1689"/>
    <w:rsid w:val="003D1B8B"/>
    <w:rsid w:val="003D2C95"/>
    <w:rsid w:val="003D3F19"/>
    <w:rsid w:val="003D538B"/>
    <w:rsid w:val="003D75B6"/>
    <w:rsid w:val="003E2C29"/>
    <w:rsid w:val="003E3259"/>
    <w:rsid w:val="003E67BF"/>
    <w:rsid w:val="003F20E0"/>
    <w:rsid w:val="003F36BD"/>
    <w:rsid w:val="003F5E48"/>
    <w:rsid w:val="003F7449"/>
    <w:rsid w:val="004009EA"/>
    <w:rsid w:val="0040140F"/>
    <w:rsid w:val="00402907"/>
    <w:rsid w:val="004052C3"/>
    <w:rsid w:val="0040583C"/>
    <w:rsid w:val="00407B20"/>
    <w:rsid w:val="00410B27"/>
    <w:rsid w:val="00414370"/>
    <w:rsid w:val="0041604A"/>
    <w:rsid w:val="00423058"/>
    <w:rsid w:val="00423163"/>
    <w:rsid w:val="00423A1E"/>
    <w:rsid w:val="00423C40"/>
    <w:rsid w:val="00423D36"/>
    <w:rsid w:val="00425C20"/>
    <w:rsid w:val="0042636B"/>
    <w:rsid w:val="00430889"/>
    <w:rsid w:val="00431A1B"/>
    <w:rsid w:val="00431AC3"/>
    <w:rsid w:val="00432717"/>
    <w:rsid w:val="00433B47"/>
    <w:rsid w:val="00435655"/>
    <w:rsid w:val="00435746"/>
    <w:rsid w:val="00442F48"/>
    <w:rsid w:val="00446C4C"/>
    <w:rsid w:val="004507E3"/>
    <w:rsid w:val="0045244C"/>
    <w:rsid w:val="004537B8"/>
    <w:rsid w:val="00454CAD"/>
    <w:rsid w:val="00455319"/>
    <w:rsid w:val="00456086"/>
    <w:rsid w:val="00456331"/>
    <w:rsid w:val="00456F74"/>
    <w:rsid w:val="0045716E"/>
    <w:rsid w:val="004579CC"/>
    <w:rsid w:val="00460ADE"/>
    <w:rsid w:val="0046110F"/>
    <w:rsid w:val="004617E7"/>
    <w:rsid w:val="00462241"/>
    <w:rsid w:val="00462C17"/>
    <w:rsid w:val="0046450F"/>
    <w:rsid w:val="004651C3"/>
    <w:rsid w:val="0046615F"/>
    <w:rsid w:val="004665D8"/>
    <w:rsid w:val="00473AB8"/>
    <w:rsid w:val="00474019"/>
    <w:rsid w:val="00477715"/>
    <w:rsid w:val="00481EB0"/>
    <w:rsid w:val="00481EB4"/>
    <w:rsid w:val="00483834"/>
    <w:rsid w:val="004903CC"/>
    <w:rsid w:val="00490CD3"/>
    <w:rsid w:val="00497769"/>
    <w:rsid w:val="004A0159"/>
    <w:rsid w:val="004A0908"/>
    <w:rsid w:val="004A2598"/>
    <w:rsid w:val="004A28BC"/>
    <w:rsid w:val="004A3AB4"/>
    <w:rsid w:val="004A41F5"/>
    <w:rsid w:val="004A76DE"/>
    <w:rsid w:val="004B19BF"/>
    <w:rsid w:val="004B1FF2"/>
    <w:rsid w:val="004B687F"/>
    <w:rsid w:val="004B7524"/>
    <w:rsid w:val="004C0DC8"/>
    <w:rsid w:val="004C170B"/>
    <w:rsid w:val="004C2280"/>
    <w:rsid w:val="004C2A2C"/>
    <w:rsid w:val="004C5752"/>
    <w:rsid w:val="004C5881"/>
    <w:rsid w:val="004C7442"/>
    <w:rsid w:val="004D21EB"/>
    <w:rsid w:val="004D2D99"/>
    <w:rsid w:val="004D48FE"/>
    <w:rsid w:val="004D5849"/>
    <w:rsid w:val="004D60C4"/>
    <w:rsid w:val="004E0B8F"/>
    <w:rsid w:val="004E270A"/>
    <w:rsid w:val="004E55B2"/>
    <w:rsid w:val="004F0ECD"/>
    <w:rsid w:val="004F2CF4"/>
    <w:rsid w:val="004F2E50"/>
    <w:rsid w:val="004F3D85"/>
    <w:rsid w:val="004F6707"/>
    <w:rsid w:val="004F7170"/>
    <w:rsid w:val="00501A7C"/>
    <w:rsid w:val="00503738"/>
    <w:rsid w:val="00506C68"/>
    <w:rsid w:val="00506E72"/>
    <w:rsid w:val="005100D1"/>
    <w:rsid w:val="00510E09"/>
    <w:rsid w:val="00510FEF"/>
    <w:rsid w:val="00512C19"/>
    <w:rsid w:val="00513B0A"/>
    <w:rsid w:val="005169DB"/>
    <w:rsid w:val="00522F5A"/>
    <w:rsid w:val="0052581B"/>
    <w:rsid w:val="00530D9C"/>
    <w:rsid w:val="00530F02"/>
    <w:rsid w:val="00532A2D"/>
    <w:rsid w:val="00532B47"/>
    <w:rsid w:val="005339FD"/>
    <w:rsid w:val="00533E05"/>
    <w:rsid w:val="00533E58"/>
    <w:rsid w:val="00534488"/>
    <w:rsid w:val="00540313"/>
    <w:rsid w:val="00541D87"/>
    <w:rsid w:val="005551ED"/>
    <w:rsid w:val="00555E44"/>
    <w:rsid w:val="00561A3D"/>
    <w:rsid w:val="00563845"/>
    <w:rsid w:val="005658E7"/>
    <w:rsid w:val="005660B2"/>
    <w:rsid w:val="005665BE"/>
    <w:rsid w:val="0057251A"/>
    <w:rsid w:val="005734EC"/>
    <w:rsid w:val="00573D6D"/>
    <w:rsid w:val="00574065"/>
    <w:rsid w:val="00574603"/>
    <w:rsid w:val="00580327"/>
    <w:rsid w:val="0058155D"/>
    <w:rsid w:val="00581798"/>
    <w:rsid w:val="00581B1A"/>
    <w:rsid w:val="0058425B"/>
    <w:rsid w:val="0058618E"/>
    <w:rsid w:val="0058733B"/>
    <w:rsid w:val="0058767D"/>
    <w:rsid w:val="00593BBD"/>
    <w:rsid w:val="00594B2A"/>
    <w:rsid w:val="00594BB9"/>
    <w:rsid w:val="005960D2"/>
    <w:rsid w:val="00596BF7"/>
    <w:rsid w:val="00596CF3"/>
    <w:rsid w:val="005A1422"/>
    <w:rsid w:val="005A1E1F"/>
    <w:rsid w:val="005A49E5"/>
    <w:rsid w:val="005A5295"/>
    <w:rsid w:val="005A5385"/>
    <w:rsid w:val="005A613A"/>
    <w:rsid w:val="005A62F3"/>
    <w:rsid w:val="005A71B5"/>
    <w:rsid w:val="005B0689"/>
    <w:rsid w:val="005B2F4E"/>
    <w:rsid w:val="005B5042"/>
    <w:rsid w:val="005C458A"/>
    <w:rsid w:val="005C5113"/>
    <w:rsid w:val="005C525D"/>
    <w:rsid w:val="005C55A4"/>
    <w:rsid w:val="005C5B98"/>
    <w:rsid w:val="005C64DF"/>
    <w:rsid w:val="005D171C"/>
    <w:rsid w:val="005E16B6"/>
    <w:rsid w:val="005E48AF"/>
    <w:rsid w:val="005F02CA"/>
    <w:rsid w:val="005F3988"/>
    <w:rsid w:val="005F39A7"/>
    <w:rsid w:val="005F64E1"/>
    <w:rsid w:val="005F6765"/>
    <w:rsid w:val="0060042A"/>
    <w:rsid w:val="0060251A"/>
    <w:rsid w:val="00604CBE"/>
    <w:rsid w:val="0060612F"/>
    <w:rsid w:val="00607272"/>
    <w:rsid w:val="00613C7C"/>
    <w:rsid w:val="006149DF"/>
    <w:rsid w:val="006151B9"/>
    <w:rsid w:val="00617BA1"/>
    <w:rsid w:val="00620FB8"/>
    <w:rsid w:val="00622707"/>
    <w:rsid w:val="0062382F"/>
    <w:rsid w:val="00624B42"/>
    <w:rsid w:val="006263BF"/>
    <w:rsid w:val="00630423"/>
    <w:rsid w:val="00631142"/>
    <w:rsid w:val="00632CEF"/>
    <w:rsid w:val="00636D82"/>
    <w:rsid w:val="00641141"/>
    <w:rsid w:val="006412DE"/>
    <w:rsid w:val="00641B5C"/>
    <w:rsid w:val="00643144"/>
    <w:rsid w:val="00643775"/>
    <w:rsid w:val="00646FA1"/>
    <w:rsid w:val="006479B2"/>
    <w:rsid w:val="006506E7"/>
    <w:rsid w:val="00651972"/>
    <w:rsid w:val="00656522"/>
    <w:rsid w:val="006619B6"/>
    <w:rsid w:val="00661A85"/>
    <w:rsid w:val="00664228"/>
    <w:rsid w:val="00670B68"/>
    <w:rsid w:val="006739E9"/>
    <w:rsid w:val="00674ECF"/>
    <w:rsid w:val="00675163"/>
    <w:rsid w:val="00675E2E"/>
    <w:rsid w:val="00677212"/>
    <w:rsid w:val="006807B5"/>
    <w:rsid w:val="00681A22"/>
    <w:rsid w:val="00685B4B"/>
    <w:rsid w:val="00692A6C"/>
    <w:rsid w:val="00692D18"/>
    <w:rsid w:val="006970CF"/>
    <w:rsid w:val="006A2AB5"/>
    <w:rsid w:val="006A72B1"/>
    <w:rsid w:val="006A7DC6"/>
    <w:rsid w:val="006C18E8"/>
    <w:rsid w:val="006C62A1"/>
    <w:rsid w:val="006D43BB"/>
    <w:rsid w:val="006D636D"/>
    <w:rsid w:val="006E0592"/>
    <w:rsid w:val="006E260C"/>
    <w:rsid w:val="006E2663"/>
    <w:rsid w:val="006E3AD4"/>
    <w:rsid w:val="006E3BC6"/>
    <w:rsid w:val="006E415D"/>
    <w:rsid w:val="006E46AF"/>
    <w:rsid w:val="006E7973"/>
    <w:rsid w:val="006F1F3B"/>
    <w:rsid w:val="006F29E4"/>
    <w:rsid w:val="006F5095"/>
    <w:rsid w:val="006F63E4"/>
    <w:rsid w:val="006F7C0E"/>
    <w:rsid w:val="00701C26"/>
    <w:rsid w:val="00701D54"/>
    <w:rsid w:val="00705919"/>
    <w:rsid w:val="00705FEE"/>
    <w:rsid w:val="00706CDC"/>
    <w:rsid w:val="00706EA0"/>
    <w:rsid w:val="00710134"/>
    <w:rsid w:val="007107AB"/>
    <w:rsid w:val="007125D2"/>
    <w:rsid w:val="007134F9"/>
    <w:rsid w:val="007141B5"/>
    <w:rsid w:val="00714283"/>
    <w:rsid w:val="007160AF"/>
    <w:rsid w:val="0072393A"/>
    <w:rsid w:val="007239C7"/>
    <w:rsid w:val="00723C03"/>
    <w:rsid w:val="00725665"/>
    <w:rsid w:val="00726CB5"/>
    <w:rsid w:val="00734035"/>
    <w:rsid w:val="00736F14"/>
    <w:rsid w:val="007372EB"/>
    <w:rsid w:val="00741381"/>
    <w:rsid w:val="0074170F"/>
    <w:rsid w:val="007423A8"/>
    <w:rsid w:val="00750B28"/>
    <w:rsid w:val="0075128C"/>
    <w:rsid w:val="0075292D"/>
    <w:rsid w:val="00753646"/>
    <w:rsid w:val="00754381"/>
    <w:rsid w:val="007548DB"/>
    <w:rsid w:val="00756F52"/>
    <w:rsid w:val="00757B30"/>
    <w:rsid w:val="007620BA"/>
    <w:rsid w:val="00764B89"/>
    <w:rsid w:val="00764EA0"/>
    <w:rsid w:val="007664E6"/>
    <w:rsid w:val="00766DCA"/>
    <w:rsid w:val="00766F4B"/>
    <w:rsid w:val="00772313"/>
    <w:rsid w:val="00776AC0"/>
    <w:rsid w:val="007801E9"/>
    <w:rsid w:val="007810F7"/>
    <w:rsid w:val="007851A4"/>
    <w:rsid w:val="007854DD"/>
    <w:rsid w:val="00786865"/>
    <w:rsid w:val="00786C9F"/>
    <w:rsid w:val="0079063B"/>
    <w:rsid w:val="007910F9"/>
    <w:rsid w:val="007911A4"/>
    <w:rsid w:val="007941A3"/>
    <w:rsid w:val="007A028A"/>
    <w:rsid w:val="007A1227"/>
    <w:rsid w:val="007A39B0"/>
    <w:rsid w:val="007A3B2A"/>
    <w:rsid w:val="007B3858"/>
    <w:rsid w:val="007B4F06"/>
    <w:rsid w:val="007B55B6"/>
    <w:rsid w:val="007B67C2"/>
    <w:rsid w:val="007C3340"/>
    <w:rsid w:val="007C4098"/>
    <w:rsid w:val="007C42F4"/>
    <w:rsid w:val="007C435B"/>
    <w:rsid w:val="007C471C"/>
    <w:rsid w:val="007C4CCD"/>
    <w:rsid w:val="007C6B0C"/>
    <w:rsid w:val="007D0A57"/>
    <w:rsid w:val="007D2BD3"/>
    <w:rsid w:val="007D35F0"/>
    <w:rsid w:val="007D38B9"/>
    <w:rsid w:val="007D7621"/>
    <w:rsid w:val="007D7BAA"/>
    <w:rsid w:val="007E525D"/>
    <w:rsid w:val="007E703C"/>
    <w:rsid w:val="007F4ABE"/>
    <w:rsid w:val="007F6395"/>
    <w:rsid w:val="007F7FC6"/>
    <w:rsid w:val="00801DD6"/>
    <w:rsid w:val="00805013"/>
    <w:rsid w:val="00807F16"/>
    <w:rsid w:val="00810142"/>
    <w:rsid w:val="00811911"/>
    <w:rsid w:val="00811C64"/>
    <w:rsid w:val="00813520"/>
    <w:rsid w:val="0081710C"/>
    <w:rsid w:val="00817A1B"/>
    <w:rsid w:val="00820609"/>
    <w:rsid w:val="008221E2"/>
    <w:rsid w:val="00822C25"/>
    <w:rsid w:val="00823A58"/>
    <w:rsid w:val="00825381"/>
    <w:rsid w:val="008320F9"/>
    <w:rsid w:val="008369EB"/>
    <w:rsid w:val="0084183C"/>
    <w:rsid w:val="00842B30"/>
    <w:rsid w:val="00843082"/>
    <w:rsid w:val="00844381"/>
    <w:rsid w:val="00846A46"/>
    <w:rsid w:val="00846B23"/>
    <w:rsid w:val="00852CC8"/>
    <w:rsid w:val="00852E70"/>
    <w:rsid w:val="00856097"/>
    <w:rsid w:val="00856B6E"/>
    <w:rsid w:val="008572A0"/>
    <w:rsid w:val="00857F8B"/>
    <w:rsid w:val="00860182"/>
    <w:rsid w:val="00863DEC"/>
    <w:rsid w:val="008649C6"/>
    <w:rsid w:val="00865677"/>
    <w:rsid w:val="00865BCB"/>
    <w:rsid w:val="00865E20"/>
    <w:rsid w:val="00866971"/>
    <w:rsid w:val="00867649"/>
    <w:rsid w:val="0087055E"/>
    <w:rsid w:val="00873871"/>
    <w:rsid w:val="00874FF5"/>
    <w:rsid w:val="00880CA7"/>
    <w:rsid w:val="008851D5"/>
    <w:rsid w:val="00886489"/>
    <w:rsid w:val="0088692B"/>
    <w:rsid w:val="00887278"/>
    <w:rsid w:val="00887D6E"/>
    <w:rsid w:val="00890571"/>
    <w:rsid w:val="008907D7"/>
    <w:rsid w:val="00893087"/>
    <w:rsid w:val="00894357"/>
    <w:rsid w:val="00894FCA"/>
    <w:rsid w:val="00897060"/>
    <w:rsid w:val="008A350E"/>
    <w:rsid w:val="008A36EB"/>
    <w:rsid w:val="008A3818"/>
    <w:rsid w:val="008A3D4F"/>
    <w:rsid w:val="008A5155"/>
    <w:rsid w:val="008A653A"/>
    <w:rsid w:val="008A6AB0"/>
    <w:rsid w:val="008A74D3"/>
    <w:rsid w:val="008B0A44"/>
    <w:rsid w:val="008B4320"/>
    <w:rsid w:val="008B5BDF"/>
    <w:rsid w:val="008B5CB3"/>
    <w:rsid w:val="008B6942"/>
    <w:rsid w:val="008B73AE"/>
    <w:rsid w:val="008B7C53"/>
    <w:rsid w:val="008C0ADE"/>
    <w:rsid w:val="008C0BEE"/>
    <w:rsid w:val="008C2D9F"/>
    <w:rsid w:val="008C35C9"/>
    <w:rsid w:val="008C457E"/>
    <w:rsid w:val="008D3547"/>
    <w:rsid w:val="008D5B18"/>
    <w:rsid w:val="008D7425"/>
    <w:rsid w:val="008E0C3E"/>
    <w:rsid w:val="008E0D8C"/>
    <w:rsid w:val="008E5A9D"/>
    <w:rsid w:val="008E688F"/>
    <w:rsid w:val="008E78F3"/>
    <w:rsid w:val="008F06CD"/>
    <w:rsid w:val="0090003A"/>
    <w:rsid w:val="00901A46"/>
    <w:rsid w:val="00901BB1"/>
    <w:rsid w:val="00902547"/>
    <w:rsid w:val="009060A1"/>
    <w:rsid w:val="00906A0A"/>
    <w:rsid w:val="009105EF"/>
    <w:rsid w:val="00912F25"/>
    <w:rsid w:val="009135EE"/>
    <w:rsid w:val="00914E21"/>
    <w:rsid w:val="00916609"/>
    <w:rsid w:val="00923388"/>
    <w:rsid w:val="009242DA"/>
    <w:rsid w:val="009250D7"/>
    <w:rsid w:val="00930A31"/>
    <w:rsid w:val="00936337"/>
    <w:rsid w:val="00943194"/>
    <w:rsid w:val="00943851"/>
    <w:rsid w:val="00943CE4"/>
    <w:rsid w:val="00945013"/>
    <w:rsid w:val="00945231"/>
    <w:rsid w:val="009466BF"/>
    <w:rsid w:val="00946930"/>
    <w:rsid w:val="00947697"/>
    <w:rsid w:val="0095119B"/>
    <w:rsid w:val="009545D5"/>
    <w:rsid w:val="00956BE9"/>
    <w:rsid w:val="0095744A"/>
    <w:rsid w:val="00966148"/>
    <w:rsid w:val="0096671F"/>
    <w:rsid w:val="00972697"/>
    <w:rsid w:val="00972FBF"/>
    <w:rsid w:val="00976B66"/>
    <w:rsid w:val="00982CE4"/>
    <w:rsid w:val="009846B5"/>
    <w:rsid w:val="009904D0"/>
    <w:rsid w:val="0099072A"/>
    <w:rsid w:val="0099321E"/>
    <w:rsid w:val="00994B49"/>
    <w:rsid w:val="00995491"/>
    <w:rsid w:val="0099624D"/>
    <w:rsid w:val="009976C5"/>
    <w:rsid w:val="0099795A"/>
    <w:rsid w:val="009A3846"/>
    <w:rsid w:val="009A4104"/>
    <w:rsid w:val="009A4553"/>
    <w:rsid w:val="009A7B60"/>
    <w:rsid w:val="009B2448"/>
    <w:rsid w:val="009C0063"/>
    <w:rsid w:val="009C0FC2"/>
    <w:rsid w:val="009C6A30"/>
    <w:rsid w:val="009C77F8"/>
    <w:rsid w:val="009D0810"/>
    <w:rsid w:val="009D193B"/>
    <w:rsid w:val="009D37A1"/>
    <w:rsid w:val="009D4017"/>
    <w:rsid w:val="009D56F6"/>
    <w:rsid w:val="009E465A"/>
    <w:rsid w:val="009E655D"/>
    <w:rsid w:val="009F37FC"/>
    <w:rsid w:val="009F38AD"/>
    <w:rsid w:val="00A01B2A"/>
    <w:rsid w:val="00A024A5"/>
    <w:rsid w:val="00A040C3"/>
    <w:rsid w:val="00A06660"/>
    <w:rsid w:val="00A10B77"/>
    <w:rsid w:val="00A143D8"/>
    <w:rsid w:val="00A200A3"/>
    <w:rsid w:val="00A20ED9"/>
    <w:rsid w:val="00A23730"/>
    <w:rsid w:val="00A24681"/>
    <w:rsid w:val="00A276ED"/>
    <w:rsid w:val="00A31F5D"/>
    <w:rsid w:val="00A36DE7"/>
    <w:rsid w:val="00A37595"/>
    <w:rsid w:val="00A378D8"/>
    <w:rsid w:val="00A415E6"/>
    <w:rsid w:val="00A42189"/>
    <w:rsid w:val="00A4360B"/>
    <w:rsid w:val="00A43DEF"/>
    <w:rsid w:val="00A46B98"/>
    <w:rsid w:val="00A541EF"/>
    <w:rsid w:val="00A55E21"/>
    <w:rsid w:val="00A625AE"/>
    <w:rsid w:val="00A62766"/>
    <w:rsid w:val="00A62A93"/>
    <w:rsid w:val="00A62EB8"/>
    <w:rsid w:val="00A657D0"/>
    <w:rsid w:val="00A65EBB"/>
    <w:rsid w:val="00A67173"/>
    <w:rsid w:val="00A811EE"/>
    <w:rsid w:val="00A8333D"/>
    <w:rsid w:val="00A86291"/>
    <w:rsid w:val="00A87DE1"/>
    <w:rsid w:val="00A90553"/>
    <w:rsid w:val="00A9262A"/>
    <w:rsid w:val="00A94628"/>
    <w:rsid w:val="00A96113"/>
    <w:rsid w:val="00A974F1"/>
    <w:rsid w:val="00AA24D3"/>
    <w:rsid w:val="00AA2E9F"/>
    <w:rsid w:val="00AA34CB"/>
    <w:rsid w:val="00AA4FA1"/>
    <w:rsid w:val="00AA5420"/>
    <w:rsid w:val="00AA6568"/>
    <w:rsid w:val="00AA7D31"/>
    <w:rsid w:val="00AB1260"/>
    <w:rsid w:val="00AB1C59"/>
    <w:rsid w:val="00AB6D19"/>
    <w:rsid w:val="00AB784D"/>
    <w:rsid w:val="00AC02AD"/>
    <w:rsid w:val="00AC05BB"/>
    <w:rsid w:val="00AC0F27"/>
    <w:rsid w:val="00AC2F99"/>
    <w:rsid w:val="00AC3896"/>
    <w:rsid w:val="00AC6605"/>
    <w:rsid w:val="00AD06AB"/>
    <w:rsid w:val="00AD0E81"/>
    <w:rsid w:val="00AD793F"/>
    <w:rsid w:val="00AD7C14"/>
    <w:rsid w:val="00AE1736"/>
    <w:rsid w:val="00AE227B"/>
    <w:rsid w:val="00AE2A70"/>
    <w:rsid w:val="00AE3EDD"/>
    <w:rsid w:val="00AE6120"/>
    <w:rsid w:val="00AF1045"/>
    <w:rsid w:val="00AF27A0"/>
    <w:rsid w:val="00AF6626"/>
    <w:rsid w:val="00B003D6"/>
    <w:rsid w:val="00B003FF"/>
    <w:rsid w:val="00B00952"/>
    <w:rsid w:val="00B00F89"/>
    <w:rsid w:val="00B0132F"/>
    <w:rsid w:val="00B02699"/>
    <w:rsid w:val="00B0601B"/>
    <w:rsid w:val="00B07E85"/>
    <w:rsid w:val="00B12D0C"/>
    <w:rsid w:val="00B300D7"/>
    <w:rsid w:val="00B30A73"/>
    <w:rsid w:val="00B30AFE"/>
    <w:rsid w:val="00B30C90"/>
    <w:rsid w:val="00B31F8B"/>
    <w:rsid w:val="00B32582"/>
    <w:rsid w:val="00B32BF6"/>
    <w:rsid w:val="00B36321"/>
    <w:rsid w:val="00B37E1B"/>
    <w:rsid w:val="00B40615"/>
    <w:rsid w:val="00B427E5"/>
    <w:rsid w:val="00B43E9D"/>
    <w:rsid w:val="00B44A1A"/>
    <w:rsid w:val="00B450DC"/>
    <w:rsid w:val="00B4648B"/>
    <w:rsid w:val="00B52816"/>
    <w:rsid w:val="00B54F36"/>
    <w:rsid w:val="00B566C1"/>
    <w:rsid w:val="00B57807"/>
    <w:rsid w:val="00B67055"/>
    <w:rsid w:val="00B6706F"/>
    <w:rsid w:val="00B675AD"/>
    <w:rsid w:val="00B714F8"/>
    <w:rsid w:val="00B7158E"/>
    <w:rsid w:val="00B72153"/>
    <w:rsid w:val="00B74418"/>
    <w:rsid w:val="00B75142"/>
    <w:rsid w:val="00B76185"/>
    <w:rsid w:val="00B81985"/>
    <w:rsid w:val="00B834FE"/>
    <w:rsid w:val="00B84019"/>
    <w:rsid w:val="00B9072A"/>
    <w:rsid w:val="00B93D5B"/>
    <w:rsid w:val="00B941A0"/>
    <w:rsid w:val="00B95AC2"/>
    <w:rsid w:val="00B96DDD"/>
    <w:rsid w:val="00BA1422"/>
    <w:rsid w:val="00BA171B"/>
    <w:rsid w:val="00BA3831"/>
    <w:rsid w:val="00BA398B"/>
    <w:rsid w:val="00BA3D38"/>
    <w:rsid w:val="00BA414A"/>
    <w:rsid w:val="00BA4255"/>
    <w:rsid w:val="00BA4DFB"/>
    <w:rsid w:val="00BA6EA3"/>
    <w:rsid w:val="00BB399F"/>
    <w:rsid w:val="00BB67D7"/>
    <w:rsid w:val="00BB6A0F"/>
    <w:rsid w:val="00BB6F96"/>
    <w:rsid w:val="00BC060B"/>
    <w:rsid w:val="00BC0F1A"/>
    <w:rsid w:val="00BD06CB"/>
    <w:rsid w:val="00BD23CC"/>
    <w:rsid w:val="00BD2FEB"/>
    <w:rsid w:val="00BD34B1"/>
    <w:rsid w:val="00BD4162"/>
    <w:rsid w:val="00BD5916"/>
    <w:rsid w:val="00BD5A35"/>
    <w:rsid w:val="00BE4BDC"/>
    <w:rsid w:val="00BE7219"/>
    <w:rsid w:val="00BF0611"/>
    <w:rsid w:val="00BF1525"/>
    <w:rsid w:val="00BF1762"/>
    <w:rsid w:val="00BF4C79"/>
    <w:rsid w:val="00BF4FA7"/>
    <w:rsid w:val="00BF5925"/>
    <w:rsid w:val="00BF5A2F"/>
    <w:rsid w:val="00BF6A3C"/>
    <w:rsid w:val="00BF7D4A"/>
    <w:rsid w:val="00C013CF"/>
    <w:rsid w:val="00C01882"/>
    <w:rsid w:val="00C03376"/>
    <w:rsid w:val="00C037B3"/>
    <w:rsid w:val="00C057BF"/>
    <w:rsid w:val="00C1002D"/>
    <w:rsid w:val="00C122E4"/>
    <w:rsid w:val="00C12302"/>
    <w:rsid w:val="00C13CDD"/>
    <w:rsid w:val="00C13D13"/>
    <w:rsid w:val="00C15E73"/>
    <w:rsid w:val="00C16E74"/>
    <w:rsid w:val="00C1749D"/>
    <w:rsid w:val="00C21A5C"/>
    <w:rsid w:val="00C21BDA"/>
    <w:rsid w:val="00C24171"/>
    <w:rsid w:val="00C24680"/>
    <w:rsid w:val="00C24C98"/>
    <w:rsid w:val="00C30C5E"/>
    <w:rsid w:val="00C31E35"/>
    <w:rsid w:val="00C338A0"/>
    <w:rsid w:val="00C33F3A"/>
    <w:rsid w:val="00C4005A"/>
    <w:rsid w:val="00C4137B"/>
    <w:rsid w:val="00C41522"/>
    <w:rsid w:val="00C420F2"/>
    <w:rsid w:val="00C45409"/>
    <w:rsid w:val="00C4713B"/>
    <w:rsid w:val="00C50EFE"/>
    <w:rsid w:val="00C52866"/>
    <w:rsid w:val="00C54EF6"/>
    <w:rsid w:val="00C5528C"/>
    <w:rsid w:val="00C56C92"/>
    <w:rsid w:val="00C57715"/>
    <w:rsid w:val="00C6136B"/>
    <w:rsid w:val="00C66620"/>
    <w:rsid w:val="00C70C5E"/>
    <w:rsid w:val="00C72522"/>
    <w:rsid w:val="00C72D10"/>
    <w:rsid w:val="00C73016"/>
    <w:rsid w:val="00C74388"/>
    <w:rsid w:val="00C80182"/>
    <w:rsid w:val="00C80A19"/>
    <w:rsid w:val="00C85421"/>
    <w:rsid w:val="00C85E98"/>
    <w:rsid w:val="00C907F1"/>
    <w:rsid w:val="00C917E4"/>
    <w:rsid w:val="00C9187B"/>
    <w:rsid w:val="00C93CDC"/>
    <w:rsid w:val="00C9481F"/>
    <w:rsid w:val="00C95664"/>
    <w:rsid w:val="00CA089C"/>
    <w:rsid w:val="00CA286B"/>
    <w:rsid w:val="00CA61E4"/>
    <w:rsid w:val="00CB0512"/>
    <w:rsid w:val="00CB0A05"/>
    <w:rsid w:val="00CB3805"/>
    <w:rsid w:val="00CC1E17"/>
    <w:rsid w:val="00CC3803"/>
    <w:rsid w:val="00CC5B7B"/>
    <w:rsid w:val="00CD07A0"/>
    <w:rsid w:val="00CD0C26"/>
    <w:rsid w:val="00CD1F95"/>
    <w:rsid w:val="00CD3182"/>
    <w:rsid w:val="00CD3B40"/>
    <w:rsid w:val="00CD697B"/>
    <w:rsid w:val="00CE024C"/>
    <w:rsid w:val="00CE15C5"/>
    <w:rsid w:val="00CE1A32"/>
    <w:rsid w:val="00CE1D22"/>
    <w:rsid w:val="00CE33E2"/>
    <w:rsid w:val="00CE36C7"/>
    <w:rsid w:val="00CE4673"/>
    <w:rsid w:val="00CF4297"/>
    <w:rsid w:val="00D01CE5"/>
    <w:rsid w:val="00D02AF0"/>
    <w:rsid w:val="00D0712B"/>
    <w:rsid w:val="00D07E82"/>
    <w:rsid w:val="00D108D5"/>
    <w:rsid w:val="00D11AD9"/>
    <w:rsid w:val="00D1240C"/>
    <w:rsid w:val="00D13708"/>
    <w:rsid w:val="00D13F75"/>
    <w:rsid w:val="00D14597"/>
    <w:rsid w:val="00D152C8"/>
    <w:rsid w:val="00D20232"/>
    <w:rsid w:val="00D26147"/>
    <w:rsid w:val="00D3010B"/>
    <w:rsid w:val="00D302D0"/>
    <w:rsid w:val="00D3037A"/>
    <w:rsid w:val="00D3130E"/>
    <w:rsid w:val="00D33461"/>
    <w:rsid w:val="00D34F4E"/>
    <w:rsid w:val="00D44E4F"/>
    <w:rsid w:val="00D47B1C"/>
    <w:rsid w:val="00D51413"/>
    <w:rsid w:val="00D530B0"/>
    <w:rsid w:val="00D549B7"/>
    <w:rsid w:val="00D60956"/>
    <w:rsid w:val="00D62897"/>
    <w:rsid w:val="00D62FBB"/>
    <w:rsid w:val="00D65FAA"/>
    <w:rsid w:val="00D702A2"/>
    <w:rsid w:val="00D7373C"/>
    <w:rsid w:val="00D74218"/>
    <w:rsid w:val="00D7558A"/>
    <w:rsid w:val="00D75CEB"/>
    <w:rsid w:val="00D760C5"/>
    <w:rsid w:val="00D8077E"/>
    <w:rsid w:val="00D85159"/>
    <w:rsid w:val="00D862BB"/>
    <w:rsid w:val="00D875D4"/>
    <w:rsid w:val="00D917DE"/>
    <w:rsid w:val="00D9314B"/>
    <w:rsid w:val="00D95857"/>
    <w:rsid w:val="00DA2A77"/>
    <w:rsid w:val="00DA34D7"/>
    <w:rsid w:val="00DA3C2D"/>
    <w:rsid w:val="00DA503D"/>
    <w:rsid w:val="00DB1385"/>
    <w:rsid w:val="00DB6555"/>
    <w:rsid w:val="00DC0619"/>
    <w:rsid w:val="00DC239A"/>
    <w:rsid w:val="00DC3759"/>
    <w:rsid w:val="00DC3FFB"/>
    <w:rsid w:val="00DC5152"/>
    <w:rsid w:val="00DC5BE8"/>
    <w:rsid w:val="00DC5C1E"/>
    <w:rsid w:val="00DD187C"/>
    <w:rsid w:val="00DD3AB6"/>
    <w:rsid w:val="00DD600E"/>
    <w:rsid w:val="00DE0E8B"/>
    <w:rsid w:val="00DE25E0"/>
    <w:rsid w:val="00DE3955"/>
    <w:rsid w:val="00DE6D71"/>
    <w:rsid w:val="00DF012E"/>
    <w:rsid w:val="00DF25A6"/>
    <w:rsid w:val="00DF3047"/>
    <w:rsid w:val="00DF7D76"/>
    <w:rsid w:val="00E002F1"/>
    <w:rsid w:val="00E00E81"/>
    <w:rsid w:val="00E04B46"/>
    <w:rsid w:val="00E04E5E"/>
    <w:rsid w:val="00E05386"/>
    <w:rsid w:val="00E06687"/>
    <w:rsid w:val="00E1013E"/>
    <w:rsid w:val="00E1113A"/>
    <w:rsid w:val="00E1180E"/>
    <w:rsid w:val="00E12BF3"/>
    <w:rsid w:val="00E13363"/>
    <w:rsid w:val="00E13A73"/>
    <w:rsid w:val="00E164D2"/>
    <w:rsid w:val="00E222F0"/>
    <w:rsid w:val="00E23938"/>
    <w:rsid w:val="00E23EBB"/>
    <w:rsid w:val="00E2466E"/>
    <w:rsid w:val="00E25EA2"/>
    <w:rsid w:val="00E3027F"/>
    <w:rsid w:val="00E31BF8"/>
    <w:rsid w:val="00E32016"/>
    <w:rsid w:val="00E33A18"/>
    <w:rsid w:val="00E33EE1"/>
    <w:rsid w:val="00E358A2"/>
    <w:rsid w:val="00E35EE7"/>
    <w:rsid w:val="00E42BC9"/>
    <w:rsid w:val="00E473AE"/>
    <w:rsid w:val="00E517B3"/>
    <w:rsid w:val="00E52601"/>
    <w:rsid w:val="00E5674B"/>
    <w:rsid w:val="00E61392"/>
    <w:rsid w:val="00E61C3F"/>
    <w:rsid w:val="00E62E62"/>
    <w:rsid w:val="00E63BC4"/>
    <w:rsid w:val="00E64642"/>
    <w:rsid w:val="00E646A2"/>
    <w:rsid w:val="00E662C4"/>
    <w:rsid w:val="00E73290"/>
    <w:rsid w:val="00E7349A"/>
    <w:rsid w:val="00E74182"/>
    <w:rsid w:val="00E7686F"/>
    <w:rsid w:val="00E76D24"/>
    <w:rsid w:val="00E77130"/>
    <w:rsid w:val="00E8126F"/>
    <w:rsid w:val="00E81987"/>
    <w:rsid w:val="00E833F4"/>
    <w:rsid w:val="00E8401E"/>
    <w:rsid w:val="00E84715"/>
    <w:rsid w:val="00E8555E"/>
    <w:rsid w:val="00E85B95"/>
    <w:rsid w:val="00E91A54"/>
    <w:rsid w:val="00E91AAB"/>
    <w:rsid w:val="00E923C5"/>
    <w:rsid w:val="00E92E3A"/>
    <w:rsid w:val="00E9379D"/>
    <w:rsid w:val="00EA0C73"/>
    <w:rsid w:val="00EA2D4E"/>
    <w:rsid w:val="00EA44BE"/>
    <w:rsid w:val="00EA4B0E"/>
    <w:rsid w:val="00EA4B7B"/>
    <w:rsid w:val="00EA58FC"/>
    <w:rsid w:val="00EA5AB4"/>
    <w:rsid w:val="00EA7497"/>
    <w:rsid w:val="00EA7A6F"/>
    <w:rsid w:val="00EB0B3B"/>
    <w:rsid w:val="00EB1346"/>
    <w:rsid w:val="00EB36E9"/>
    <w:rsid w:val="00EB6F0B"/>
    <w:rsid w:val="00EB790D"/>
    <w:rsid w:val="00EC5058"/>
    <w:rsid w:val="00EC7CB3"/>
    <w:rsid w:val="00ED0506"/>
    <w:rsid w:val="00ED0742"/>
    <w:rsid w:val="00ED43B6"/>
    <w:rsid w:val="00ED4AF7"/>
    <w:rsid w:val="00ED5FBC"/>
    <w:rsid w:val="00EE17DD"/>
    <w:rsid w:val="00EE2B63"/>
    <w:rsid w:val="00EE3C5C"/>
    <w:rsid w:val="00EE3FAA"/>
    <w:rsid w:val="00EE41F5"/>
    <w:rsid w:val="00EE7494"/>
    <w:rsid w:val="00EF1549"/>
    <w:rsid w:val="00EF6CF2"/>
    <w:rsid w:val="00EF70CE"/>
    <w:rsid w:val="00F045B6"/>
    <w:rsid w:val="00F140CE"/>
    <w:rsid w:val="00F1596B"/>
    <w:rsid w:val="00F15C94"/>
    <w:rsid w:val="00F165B9"/>
    <w:rsid w:val="00F168BE"/>
    <w:rsid w:val="00F218E9"/>
    <w:rsid w:val="00F25A4D"/>
    <w:rsid w:val="00F25D12"/>
    <w:rsid w:val="00F27DC8"/>
    <w:rsid w:val="00F307EA"/>
    <w:rsid w:val="00F3150A"/>
    <w:rsid w:val="00F3245B"/>
    <w:rsid w:val="00F32C7C"/>
    <w:rsid w:val="00F34C8D"/>
    <w:rsid w:val="00F34F2D"/>
    <w:rsid w:val="00F3610F"/>
    <w:rsid w:val="00F36E65"/>
    <w:rsid w:val="00F43FE0"/>
    <w:rsid w:val="00F454D0"/>
    <w:rsid w:val="00F4607C"/>
    <w:rsid w:val="00F477C0"/>
    <w:rsid w:val="00F50711"/>
    <w:rsid w:val="00F53D8E"/>
    <w:rsid w:val="00F54897"/>
    <w:rsid w:val="00F55A7B"/>
    <w:rsid w:val="00F56C55"/>
    <w:rsid w:val="00F61233"/>
    <w:rsid w:val="00F67738"/>
    <w:rsid w:val="00F719B4"/>
    <w:rsid w:val="00F735D2"/>
    <w:rsid w:val="00F73E4B"/>
    <w:rsid w:val="00F753A7"/>
    <w:rsid w:val="00F76339"/>
    <w:rsid w:val="00F77DD1"/>
    <w:rsid w:val="00F825E1"/>
    <w:rsid w:val="00F8261E"/>
    <w:rsid w:val="00F82D98"/>
    <w:rsid w:val="00F85688"/>
    <w:rsid w:val="00F865D3"/>
    <w:rsid w:val="00F91568"/>
    <w:rsid w:val="00F925A8"/>
    <w:rsid w:val="00F92BEC"/>
    <w:rsid w:val="00F94149"/>
    <w:rsid w:val="00FA166E"/>
    <w:rsid w:val="00FA238A"/>
    <w:rsid w:val="00FA2E2B"/>
    <w:rsid w:val="00FA3745"/>
    <w:rsid w:val="00FA74FA"/>
    <w:rsid w:val="00FB00DC"/>
    <w:rsid w:val="00FB07F3"/>
    <w:rsid w:val="00FB1351"/>
    <w:rsid w:val="00FB301C"/>
    <w:rsid w:val="00FB5C08"/>
    <w:rsid w:val="00FB7842"/>
    <w:rsid w:val="00FB7F0E"/>
    <w:rsid w:val="00FC0BDC"/>
    <w:rsid w:val="00FC0F37"/>
    <w:rsid w:val="00FC326F"/>
    <w:rsid w:val="00FC449F"/>
    <w:rsid w:val="00FC7CBD"/>
    <w:rsid w:val="00FC7F61"/>
    <w:rsid w:val="00FD10B2"/>
    <w:rsid w:val="00FD488F"/>
    <w:rsid w:val="00FD4BD9"/>
    <w:rsid w:val="00FD54A3"/>
    <w:rsid w:val="00FE262B"/>
    <w:rsid w:val="00FE4220"/>
    <w:rsid w:val="00FF037E"/>
    <w:rsid w:val="00FF1F76"/>
    <w:rsid w:val="00FF5A2F"/>
    <w:rsid w:val="00FF69DD"/>
    <w:rsid w:val="00FF7377"/>
    <w:rsid w:val="00FF73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9C8B2"/>
  <w15:docId w15:val="{07B0553E-6550-4EB4-92B6-517A329A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530B"/>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character" w:styleId="Hyperlink">
    <w:name w:val="Hyperlink"/>
    <w:basedOn w:val="DefaultParagraphFont"/>
    <w:uiPriority w:val="99"/>
    <w:unhideWhenUsed/>
    <w:rsid w:val="00FF1F76"/>
    <w:rPr>
      <w:color w:val="0000FF" w:themeColor="hyperlink"/>
      <w:u w:val="single"/>
    </w:rPr>
  </w:style>
  <w:style w:type="paragraph" w:styleId="ListParagraph">
    <w:name w:val="List Paragraph"/>
    <w:aliases w:val="List Paragraph1,List1,Colorful List - Accent 11,List Paragraph11,List Paragraph111,List Paragraph1111"/>
    <w:basedOn w:val="Normal"/>
    <w:link w:val="ListParagraphChar"/>
    <w:qFormat/>
    <w:rsid w:val="000E16EE"/>
    <w:pPr>
      <w:ind w:left="720"/>
      <w:contextualSpacing/>
    </w:pPr>
    <w:rPr>
      <w:sz w:val="24"/>
      <w:szCs w:val="24"/>
      <w:lang w:val="bg-BG" w:eastAsia="bg-BG"/>
    </w:rPr>
  </w:style>
  <w:style w:type="paragraph" w:styleId="BalloonText">
    <w:name w:val="Balloon Text"/>
    <w:basedOn w:val="Normal"/>
    <w:link w:val="BalloonTextChar"/>
    <w:uiPriority w:val="99"/>
    <w:semiHidden/>
    <w:unhideWhenUsed/>
    <w:rsid w:val="009A41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4104"/>
    <w:rPr>
      <w:rFonts w:ascii="Segoe UI" w:hAnsi="Segoe UI" w:cs="Segoe UI"/>
      <w:sz w:val="18"/>
      <w:szCs w:val="18"/>
    </w:rPr>
  </w:style>
  <w:style w:type="paragraph" w:styleId="Header">
    <w:name w:val="header"/>
    <w:basedOn w:val="Normal"/>
    <w:link w:val="HeaderChar"/>
    <w:uiPriority w:val="99"/>
    <w:unhideWhenUsed/>
    <w:rsid w:val="00EB36E9"/>
    <w:pPr>
      <w:tabs>
        <w:tab w:val="center" w:pos="4513"/>
        <w:tab w:val="right" w:pos="9026"/>
      </w:tabs>
    </w:pPr>
  </w:style>
  <w:style w:type="character" w:customStyle="1" w:styleId="HeaderChar">
    <w:name w:val="Header Char"/>
    <w:basedOn w:val="DefaultParagraphFont"/>
    <w:link w:val="Header"/>
    <w:uiPriority w:val="99"/>
    <w:rsid w:val="00EB36E9"/>
  </w:style>
  <w:style w:type="paragraph" w:styleId="Footer">
    <w:name w:val="footer"/>
    <w:basedOn w:val="Normal"/>
    <w:link w:val="FooterChar"/>
    <w:uiPriority w:val="99"/>
    <w:unhideWhenUsed/>
    <w:rsid w:val="00EB36E9"/>
    <w:pPr>
      <w:tabs>
        <w:tab w:val="center" w:pos="4513"/>
        <w:tab w:val="right" w:pos="9026"/>
      </w:tabs>
    </w:pPr>
  </w:style>
  <w:style w:type="character" w:customStyle="1" w:styleId="FooterChar">
    <w:name w:val="Footer Char"/>
    <w:basedOn w:val="DefaultParagraphFont"/>
    <w:link w:val="Footer"/>
    <w:uiPriority w:val="99"/>
    <w:rsid w:val="00EB36E9"/>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C72D10"/>
    <w:rPr>
      <w:rFonts w:eastAsia="SimSun"/>
      <w:lang w:val="bg-BG" w:eastAsia="zh-CN"/>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72D10"/>
    <w:rPr>
      <w:rFonts w:eastAsia="SimSun"/>
      <w:lang w:val="bg-BG" w:eastAsia="zh-CN"/>
    </w:rPr>
  </w:style>
  <w:style w:type="character" w:styleId="FootnoteReference">
    <w:name w:val="footnote reference"/>
    <w:rsid w:val="00C72D10"/>
    <w:rPr>
      <w:vertAlign w:val="superscript"/>
    </w:rPr>
  </w:style>
  <w:style w:type="character" w:customStyle="1" w:styleId="ListParagraphChar">
    <w:name w:val="List Paragraph Char"/>
    <w:aliases w:val="List Paragraph1 Char,List1 Char,Colorful List - Accent 11 Char,List Paragraph11 Char,List Paragraph111 Char,List Paragraph1111 Char"/>
    <w:link w:val="ListParagraph"/>
    <w:locked/>
    <w:rsid w:val="00344DC5"/>
    <w:rPr>
      <w:sz w:val="24"/>
      <w:szCs w:val="24"/>
      <w:lang w:val="bg-BG" w:eastAsia="bg-BG"/>
    </w:rPr>
  </w:style>
  <w:style w:type="paragraph" w:customStyle="1" w:styleId="Default">
    <w:name w:val="Default"/>
    <w:rsid w:val="00AC6605"/>
    <w:pPr>
      <w:autoSpaceDE w:val="0"/>
      <w:autoSpaceDN w:val="0"/>
      <w:adjustRightInd w:val="0"/>
    </w:pPr>
    <w:rPr>
      <w:color w:val="000000"/>
      <w:sz w:val="24"/>
      <w:szCs w:val="24"/>
      <w:lang w:val="bg-BG" w:eastAsia="bg-BG"/>
    </w:rPr>
  </w:style>
  <w:style w:type="paragraph" w:styleId="CommentText">
    <w:name w:val="annotation text"/>
    <w:basedOn w:val="Normal"/>
    <w:link w:val="CommentTextChar"/>
    <w:rsid w:val="00AC6605"/>
    <w:rPr>
      <w:rFonts w:eastAsia="Calibri"/>
      <w:lang w:val="bg-BG" w:eastAsia="bg-BG"/>
    </w:rPr>
  </w:style>
  <w:style w:type="character" w:customStyle="1" w:styleId="CommentTextChar">
    <w:name w:val="Comment Text Char"/>
    <w:basedOn w:val="DefaultParagraphFont"/>
    <w:link w:val="CommentText"/>
    <w:rsid w:val="00AC6605"/>
    <w:rPr>
      <w:rFonts w:eastAsia="Calibri"/>
      <w:lang w:val="bg-BG" w:eastAsia="bg-BG"/>
    </w:rPr>
  </w:style>
  <w:style w:type="paragraph" w:styleId="Subtitle">
    <w:name w:val="Subtitle"/>
    <w:basedOn w:val="Normal"/>
    <w:next w:val="Normal"/>
    <w:link w:val="SubtitleChar"/>
    <w:uiPriority w:val="11"/>
    <w:qFormat/>
    <w:rsid w:val="00AC6605"/>
    <w:pPr>
      <w:spacing w:after="160" w:line="256" w:lineRule="auto"/>
    </w:pPr>
    <w:rPr>
      <w:rFonts w:ascii="Calibri" w:hAnsi="Calibri"/>
      <w:color w:val="5A5A5A"/>
      <w:spacing w:val="15"/>
      <w:sz w:val="22"/>
      <w:szCs w:val="22"/>
    </w:rPr>
  </w:style>
  <w:style w:type="character" w:customStyle="1" w:styleId="SubtitleChar">
    <w:name w:val="Subtitle Char"/>
    <w:basedOn w:val="DefaultParagraphFont"/>
    <w:link w:val="Subtitle"/>
    <w:uiPriority w:val="11"/>
    <w:rsid w:val="00AC6605"/>
    <w:rPr>
      <w:rFonts w:ascii="Calibri" w:hAnsi="Calibri"/>
      <w:color w:val="5A5A5A"/>
      <w:spacing w:val="15"/>
      <w:sz w:val="22"/>
      <w:szCs w:val="22"/>
    </w:rPr>
  </w:style>
  <w:style w:type="character" w:styleId="CommentReference">
    <w:name w:val="annotation reference"/>
    <w:basedOn w:val="DefaultParagraphFont"/>
    <w:uiPriority w:val="99"/>
    <w:unhideWhenUsed/>
    <w:rsid w:val="00630423"/>
    <w:rPr>
      <w:sz w:val="16"/>
      <w:szCs w:val="16"/>
    </w:rPr>
  </w:style>
  <w:style w:type="paragraph" w:styleId="CommentSubject">
    <w:name w:val="annotation subject"/>
    <w:basedOn w:val="CommentText"/>
    <w:next w:val="CommentText"/>
    <w:link w:val="CommentSubjectChar"/>
    <w:uiPriority w:val="99"/>
    <w:semiHidden/>
    <w:unhideWhenUsed/>
    <w:rsid w:val="00630423"/>
    <w:rPr>
      <w:rFonts w:eastAsia="Times New Roman"/>
      <w:b/>
      <w:bCs/>
      <w:lang w:val="en-US" w:eastAsia="en-US"/>
    </w:rPr>
  </w:style>
  <w:style w:type="character" w:customStyle="1" w:styleId="CommentSubjectChar">
    <w:name w:val="Comment Subject Char"/>
    <w:basedOn w:val="CommentTextChar"/>
    <w:link w:val="CommentSubject"/>
    <w:uiPriority w:val="99"/>
    <w:semiHidden/>
    <w:rsid w:val="00630423"/>
    <w:rPr>
      <w:rFonts w:eastAsia="Calibri"/>
      <w:b/>
      <w:bCs/>
      <w:lang w:val="bg-BG" w:eastAsia="bg-BG"/>
    </w:rPr>
  </w:style>
  <w:style w:type="character" w:styleId="FollowedHyperlink">
    <w:name w:val="FollowedHyperlink"/>
    <w:basedOn w:val="DefaultParagraphFont"/>
    <w:uiPriority w:val="99"/>
    <w:semiHidden/>
    <w:unhideWhenUsed/>
    <w:rsid w:val="00936337"/>
    <w:rPr>
      <w:color w:val="800080" w:themeColor="followedHyperlink"/>
      <w:u w:val="single"/>
    </w:rPr>
  </w:style>
  <w:style w:type="paragraph" w:styleId="Revision">
    <w:name w:val="Revision"/>
    <w:hidden/>
    <w:uiPriority w:val="99"/>
    <w:semiHidden/>
    <w:rsid w:val="003562E6"/>
  </w:style>
  <w:style w:type="character" w:styleId="UnresolvedMention">
    <w:name w:val="Unresolved Mention"/>
    <w:basedOn w:val="DefaultParagraphFont"/>
    <w:uiPriority w:val="99"/>
    <w:semiHidden/>
    <w:unhideWhenUsed/>
    <w:rsid w:val="009979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192645">
      <w:bodyDiv w:val="1"/>
      <w:marLeft w:val="0"/>
      <w:marRight w:val="0"/>
      <w:marTop w:val="0"/>
      <w:marBottom w:val="0"/>
      <w:divBdr>
        <w:top w:val="none" w:sz="0" w:space="0" w:color="auto"/>
        <w:left w:val="none" w:sz="0" w:space="0" w:color="auto"/>
        <w:bottom w:val="none" w:sz="0" w:space="0" w:color="auto"/>
        <w:right w:val="none" w:sz="0" w:space="0" w:color="auto"/>
      </w:divBdr>
    </w:div>
    <w:div w:id="413475817">
      <w:bodyDiv w:val="1"/>
      <w:marLeft w:val="0"/>
      <w:marRight w:val="0"/>
      <w:marTop w:val="0"/>
      <w:marBottom w:val="0"/>
      <w:divBdr>
        <w:top w:val="none" w:sz="0" w:space="0" w:color="auto"/>
        <w:left w:val="none" w:sz="0" w:space="0" w:color="auto"/>
        <w:bottom w:val="none" w:sz="0" w:space="0" w:color="auto"/>
        <w:right w:val="none" w:sz="0" w:space="0" w:color="auto"/>
      </w:divBdr>
    </w:div>
    <w:div w:id="452945727">
      <w:bodyDiv w:val="1"/>
      <w:marLeft w:val="0"/>
      <w:marRight w:val="0"/>
      <w:marTop w:val="0"/>
      <w:marBottom w:val="0"/>
      <w:divBdr>
        <w:top w:val="none" w:sz="0" w:space="0" w:color="auto"/>
        <w:left w:val="none" w:sz="0" w:space="0" w:color="auto"/>
        <w:bottom w:val="none" w:sz="0" w:space="0" w:color="auto"/>
        <w:right w:val="none" w:sz="0" w:space="0" w:color="auto"/>
      </w:divBdr>
    </w:div>
    <w:div w:id="619265934">
      <w:bodyDiv w:val="1"/>
      <w:marLeft w:val="0"/>
      <w:marRight w:val="0"/>
      <w:marTop w:val="0"/>
      <w:marBottom w:val="0"/>
      <w:divBdr>
        <w:top w:val="none" w:sz="0" w:space="0" w:color="auto"/>
        <w:left w:val="none" w:sz="0" w:space="0" w:color="auto"/>
        <w:bottom w:val="none" w:sz="0" w:space="0" w:color="auto"/>
        <w:right w:val="none" w:sz="0" w:space="0" w:color="auto"/>
      </w:divBdr>
    </w:div>
    <w:div w:id="722948589">
      <w:bodyDiv w:val="1"/>
      <w:marLeft w:val="0"/>
      <w:marRight w:val="0"/>
      <w:marTop w:val="0"/>
      <w:marBottom w:val="0"/>
      <w:divBdr>
        <w:top w:val="none" w:sz="0" w:space="0" w:color="auto"/>
        <w:left w:val="none" w:sz="0" w:space="0" w:color="auto"/>
        <w:bottom w:val="none" w:sz="0" w:space="0" w:color="auto"/>
        <w:right w:val="none" w:sz="0" w:space="0" w:color="auto"/>
      </w:divBdr>
    </w:div>
    <w:div w:id="1348210446">
      <w:bodyDiv w:val="1"/>
      <w:marLeft w:val="0"/>
      <w:marRight w:val="0"/>
      <w:marTop w:val="0"/>
      <w:marBottom w:val="0"/>
      <w:divBdr>
        <w:top w:val="none" w:sz="0" w:space="0" w:color="auto"/>
        <w:left w:val="none" w:sz="0" w:space="0" w:color="auto"/>
        <w:bottom w:val="none" w:sz="0" w:space="0" w:color="auto"/>
        <w:right w:val="none" w:sz="0" w:space="0" w:color="auto"/>
      </w:divBdr>
    </w:div>
    <w:div w:id="1723598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support2020@government.b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s://www.youtube.com/watch?v=FwDtSGzexpo" TargetMode="External"/><Relationship Id="rId2" Type="http://schemas.openxmlformats.org/officeDocument/2006/relationships/numbering" Target="numbering.xml"/><Relationship Id="rId16" Type="http://schemas.openxmlformats.org/officeDocument/2006/relationships/hyperlink" Target="https://www.youtube.com/watch?v=KEZnP6zo0e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Default/Index" TargetMode="External"/><Relationship Id="rId5" Type="http://schemas.openxmlformats.org/officeDocument/2006/relationships/webSettings" Target="webSettings.xml"/><Relationship Id="rId15" Type="http://schemas.openxmlformats.org/officeDocument/2006/relationships/hyperlink" Target="https://www.youtube.com/watch?v=TlEz0is2E0Y" TargetMode="Externa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umis2020.government.b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5F6FDF-99BF-4484-B6A3-E091C18FA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6272</Words>
  <Characters>35753</Characters>
  <Application>Microsoft Office Word</Application>
  <DocSecurity>0</DocSecurity>
  <Lines>297</Lines>
  <Paragraphs>83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Silviya Atanasova</dc:creator>
  <cp:lastModifiedBy>Irena Dankova</cp:lastModifiedBy>
  <cp:revision>2</cp:revision>
  <dcterms:created xsi:type="dcterms:W3CDTF">2024-11-20T11:54:00Z</dcterms:created>
  <dcterms:modified xsi:type="dcterms:W3CDTF">2024-11-20T11:54:00Z</dcterms:modified>
</cp:coreProperties>
</file>