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5AA" w:rsidRPr="0084476B" w:rsidRDefault="000825AA" w:rsidP="006D5094">
      <w:pPr>
        <w:rPr>
          <w:rFonts w:ascii="Arial" w:hAnsi="Arial"/>
          <w:b/>
          <w:sz w:val="16"/>
          <w:szCs w:val="16"/>
          <w:lang w:val="en-US"/>
        </w:rPr>
      </w:pPr>
      <w:bookmarkStart w:id="0" w:name="_GoBack"/>
      <w:bookmarkEnd w:id="0"/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5245"/>
      </w:tblGrid>
      <w:tr w:rsidR="00662A4C" w:rsidRPr="00AB79DA" w:rsidTr="00662A4C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662A4C" w:rsidRPr="00AB79DA" w:rsidTr="002805E5">
        <w:trPr>
          <w:trHeight w:val="720"/>
        </w:trPr>
        <w:tc>
          <w:tcPr>
            <w:tcW w:w="2836" w:type="dxa"/>
          </w:tcPr>
          <w:p w:rsidR="00662A4C" w:rsidRPr="00CF6CF8" w:rsidRDefault="00662A4C" w:rsidP="00662A4C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>Регистрационен номер на проектното предложение в ИСУ</w:t>
            </w:r>
            <w:r w:rsidRPr="00564DE0">
              <w:rPr>
                <w:b/>
                <w:spacing w:val="10"/>
                <w:lang w:val="bg-BG"/>
              </w:rPr>
              <w:t>Н</w:t>
            </w:r>
            <w:r w:rsidR="008E05CA">
              <w:rPr>
                <w:b/>
                <w:spacing w:val="10"/>
                <w:lang w:val="bg-BG"/>
              </w:rPr>
              <w:t xml:space="preserve"> 2020</w:t>
            </w:r>
            <w:r w:rsidRPr="00564DE0">
              <w:rPr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662A4C" w:rsidRDefault="008E05CA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8E05CA">
              <w:rPr>
                <w:i/>
                <w:spacing w:val="10"/>
                <w:sz w:val="24"/>
                <w:szCs w:val="24"/>
                <w:lang w:val="bg-BG"/>
              </w:rPr>
              <w:t>BG16M1OP001-…………………….,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 w:val="restart"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559" w:type="dxa"/>
            <w:vAlign w:val="center"/>
          </w:tcPr>
          <w:p w:rsidR="00907661" w:rsidRPr="004F3FF2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Pr="00AB79DA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1 „Развитие на железопътната инфраструктура по „основната”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07661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907661" w:rsidRPr="00AB79DA" w:rsidTr="00907661">
        <w:trPr>
          <w:trHeight w:val="481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Pr="00363B68" w:rsidRDefault="00907661" w:rsidP="00977E27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907661" w:rsidRDefault="00907661" w:rsidP="00907661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662A4C" w:rsidRPr="00AB79DA" w:rsidTr="00662A4C">
        <w:tc>
          <w:tcPr>
            <w:tcW w:w="2836" w:type="dxa"/>
          </w:tcPr>
          <w:p w:rsidR="00662A4C" w:rsidRPr="00CF6CF8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BB423A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AB79DA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F32EF1" w:rsidRDefault="00F32EF1" w:rsidP="00F32EF1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003A47">
        <w:rPr>
          <w:lang w:val="bg-BG"/>
        </w:rPr>
      </w:r>
      <w:r w:rsidR="00003A47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003A47">
        <w:rPr>
          <w:lang w:val="bg-BG"/>
        </w:rPr>
      </w:r>
      <w:r w:rsidR="00003A47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</w:t>
      </w:r>
      <w:r w:rsidR="0030212D" w:rsidRPr="00E508B9">
        <w:rPr>
          <w:lang w:val="bg-BG"/>
        </w:rPr>
        <w:t xml:space="preserve">или </w:t>
      </w:r>
      <w:r w:rsidR="0030212D">
        <w:rPr>
          <w:lang w:val="bg-BG"/>
        </w:rPr>
        <w:sym w:font="Wingdings 2" w:char="F050"/>
      </w:r>
      <w:r w:rsidR="0030212D" w:rsidRPr="00E508B9">
        <w:rPr>
          <w:lang w:val="bg-BG"/>
        </w:rPr>
        <w:t xml:space="preserve"> </w:t>
      </w:r>
      <w:r w:rsidRPr="00E508B9">
        <w:rPr>
          <w:lang w:val="bg-BG"/>
        </w:rPr>
        <w:t>в колон</w:t>
      </w:r>
      <w:r>
        <w:rPr>
          <w:lang w:val="bg-BG"/>
        </w:rPr>
        <w:t>ата „ДА“, „ПРЕМИНАВА“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Pr="00E508B9">
        <w:rPr>
          <w:lang w:val="bg-BG"/>
        </w:rPr>
        <w:t>.</w:t>
      </w:r>
    </w:p>
    <w:p w:rsidR="00F32EF1" w:rsidRDefault="00F32EF1" w:rsidP="00F32EF1">
      <w:pPr>
        <w:rPr>
          <w:spacing w:val="10"/>
          <w:sz w:val="24"/>
          <w:szCs w:val="24"/>
          <w:lang w:val="en-US"/>
        </w:rPr>
      </w:pPr>
    </w:p>
    <w:p w:rsidR="003632C7" w:rsidRDefault="003632C7" w:rsidP="003632C7">
      <w:pPr>
        <w:rPr>
          <w:spacing w:val="10"/>
          <w:sz w:val="24"/>
          <w:szCs w:val="24"/>
          <w:lang w:val="bg-BG"/>
        </w:rPr>
      </w:pP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0E31D6" w:rsidRPr="00B7124A" w:rsidRDefault="000E31D6" w:rsidP="000E31D6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0E31D6" w:rsidRDefault="000E31D6" w:rsidP="00BB54C2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>
        <w:rPr>
          <w:spacing w:val="10"/>
          <w:sz w:val="24"/>
          <w:szCs w:val="24"/>
          <w:lang w:val="bg-BG"/>
        </w:rPr>
        <w:t>на оценителната комисията, сформирана с Решение №</w:t>
      </w:r>
      <w:r w:rsidR="00BB54C2">
        <w:rPr>
          <w:spacing w:val="10"/>
          <w:sz w:val="24"/>
          <w:szCs w:val="24"/>
          <w:lang w:val="bg-BG"/>
        </w:rPr>
        <w:t xml:space="preserve"> ОПТТИ ……</w:t>
      </w:r>
      <w:r>
        <w:rPr>
          <w:spacing w:val="10"/>
          <w:sz w:val="24"/>
          <w:szCs w:val="24"/>
          <w:lang w:val="bg-BG"/>
        </w:rPr>
        <w:t>/</w:t>
      </w:r>
      <w:r w:rsidR="00BB54C2">
        <w:rPr>
          <w:spacing w:val="10"/>
          <w:sz w:val="24"/>
          <w:szCs w:val="24"/>
          <w:lang w:val="bg-BG"/>
        </w:rPr>
        <w:t>20</w:t>
      </w:r>
      <w:r>
        <w:rPr>
          <w:spacing w:val="10"/>
          <w:sz w:val="24"/>
          <w:szCs w:val="24"/>
          <w:lang w:val="bg-BG"/>
        </w:rPr>
        <w:t>…. г. извърших оценка на горепосоченото проектно предложение по критериите за административно съответствие,допустимост, техническа и финансова оценка и констатирах:</w:t>
      </w:r>
    </w:p>
    <w:p w:rsidR="000E31D6" w:rsidRDefault="000E31D6" w:rsidP="005D7AD8">
      <w:pPr>
        <w:jc w:val="both"/>
        <w:rPr>
          <w:spacing w:val="10"/>
          <w:sz w:val="24"/>
          <w:szCs w:val="24"/>
          <w:lang w:val="bg-BG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административно съответствие</w:t>
      </w:r>
    </w:p>
    <w:p w:rsidR="00A16E4F" w:rsidRDefault="00A16E4F" w:rsidP="00FD254E">
      <w:pPr>
        <w:jc w:val="center"/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Формулярът за кандидатстване (ФК) е получен в УО на ОПТТИ по реда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lastRenderedPageBreak/>
              <w:t>начина съгласно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Използван е образеца на ФК, </w:t>
            </w:r>
            <w:r w:rsidR="00D27B35">
              <w:rPr>
                <w:spacing w:val="10"/>
                <w:sz w:val="24"/>
                <w:szCs w:val="24"/>
              </w:rPr>
              <w:t>съгласно</w:t>
            </w:r>
            <w:r w:rsidR="00D27B35" w:rsidRPr="0046351F">
              <w:rPr>
                <w:spacing w:val="10"/>
                <w:sz w:val="24"/>
                <w:szCs w:val="24"/>
              </w:rPr>
              <w:t xml:space="preserve"> </w:t>
            </w:r>
            <w:r w:rsidR="00564DE0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1C7653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7947D7">
              <w:rPr>
                <w:spacing w:val="10"/>
                <w:sz w:val="24"/>
                <w:szCs w:val="24"/>
              </w:rPr>
              <w:t>Формулярът за кандидатстване</w:t>
            </w:r>
            <w:r>
              <w:rPr>
                <w:spacing w:val="10"/>
                <w:sz w:val="24"/>
                <w:szCs w:val="24"/>
              </w:rPr>
              <w:t>/Декларацията, с която е подаден ФК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1"/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spacing w:val="10"/>
                <w:sz w:val="24"/>
                <w:szCs w:val="24"/>
              </w:rPr>
              <w:t xml:space="preserve"> е подписан</w:t>
            </w:r>
            <w:r>
              <w:rPr>
                <w:spacing w:val="10"/>
                <w:sz w:val="24"/>
                <w:szCs w:val="24"/>
              </w:rPr>
              <w:t>/а</w:t>
            </w:r>
            <w:r w:rsidRPr="007947D7">
              <w:rPr>
                <w:spacing w:val="10"/>
                <w:sz w:val="24"/>
                <w:szCs w:val="24"/>
              </w:rPr>
              <w:t xml:space="preserve"> от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>
              <w:rPr>
                <w:spacing w:val="10"/>
                <w:sz w:val="24"/>
                <w:szCs w:val="24"/>
              </w:rPr>
              <w:t>а</w:t>
            </w:r>
            <w:r w:rsidR="00A16E4F"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6342" w:rsidRDefault="006E6342" w:rsidP="006E6342">
      <w:pPr>
        <w:pStyle w:val="ListParagraph"/>
        <w:tabs>
          <w:tab w:val="left" w:pos="142"/>
          <w:tab w:val="left" w:pos="1701"/>
        </w:tabs>
        <w:ind w:left="720"/>
        <w:rPr>
          <w:b/>
          <w:spacing w:val="10"/>
          <w:sz w:val="24"/>
          <w:szCs w:val="24"/>
          <w:lang w:val="bg-BG"/>
        </w:rPr>
      </w:pPr>
    </w:p>
    <w:p w:rsidR="006E6342" w:rsidRPr="006E6342" w:rsidRDefault="006E6342" w:rsidP="006E6342">
      <w:pPr>
        <w:pStyle w:val="ListParagraph"/>
        <w:tabs>
          <w:tab w:val="left" w:pos="142"/>
          <w:tab w:val="left" w:pos="1701"/>
        </w:tabs>
        <w:ind w:left="0"/>
        <w:rPr>
          <w:b/>
          <w:spacing w:val="10"/>
          <w:sz w:val="24"/>
          <w:szCs w:val="24"/>
          <w:lang w:val="bg-BG"/>
        </w:rPr>
      </w:pPr>
      <w:r w:rsidRPr="006E6342">
        <w:rPr>
          <w:b/>
          <w:spacing w:val="10"/>
          <w:sz w:val="24"/>
          <w:szCs w:val="24"/>
          <w:lang w:val="bg-BG"/>
        </w:rPr>
        <w:t>Заключение:</w:t>
      </w:r>
    </w:p>
    <w:p w:rsidR="006E6342" w:rsidRPr="006E6342" w:rsidRDefault="006E6342" w:rsidP="006E6342">
      <w:pPr>
        <w:pStyle w:val="ListParagraph"/>
        <w:ind w:left="72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6E6342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42" w:rsidRPr="00560C8B" w:rsidRDefault="001A68CC" w:rsidP="0084476B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на </w:t>
            </w:r>
            <w:r w:rsidR="006E6342" w:rsidRPr="00560C8B">
              <w:rPr>
                <w:spacing w:val="10"/>
                <w:sz w:val="24"/>
                <w:szCs w:val="24"/>
              </w:rPr>
              <w:t xml:space="preserve">всички </w:t>
            </w:r>
            <w:r w:rsidR="006E6342" w:rsidRPr="00363B68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="006E634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0E31D6" w:rsidRPr="00C12EFC" w:rsidRDefault="000E31D6" w:rsidP="000E31D6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lastRenderedPageBreak/>
        <w:t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0E31D6" w:rsidRPr="00AF193B" w:rsidRDefault="000E31D6" w:rsidP="000E31D6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0E31D6" w:rsidRPr="00363B68" w:rsidTr="00C12EFC">
        <w:tc>
          <w:tcPr>
            <w:tcW w:w="9498" w:type="dxa"/>
            <w:gridSpan w:val="3"/>
            <w:shd w:val="clear" w:color="auto" w:fill="C6D9F1"/>
            <w:vAlign w:val="center"/>
          </w:tcPr>
          <w:p w:rsidR="000E31D6" w:rsidRPr="00AB12F5" w:rsidRDefault="00046B58" w:rsidP="00C12EFC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0E31D6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0E31D6" w:rsidRPr="00363B68" w:rsidTr="00C12EFC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46B58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0E31D6" w:rsidRPr="00363B68" w:rsidTr="00C12EFC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AB79DA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AB79DA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0E31D6" w:rsidRPr="00AB79DA" w:rsidRDefault="000E31D6" w:rsidP="000E31D6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A16E4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BB423A" w:rsidRPr="003D5E5B">
              <w:rPr>
                <w:b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spacing w:val="10"/>
                <w:sz w:val="24"/>
                <w:szCs w:val="24"/>
              </w:rPr>
              <w:t xml:space="preserve">ОПТТИ като конкретен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Проектът 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обхвата на финансиране</w:t>
            </w:r>
            <w:r w:rsidRPr="00333ACF">
              <w:rPr>
                <w:spacing w:val="10"/>
                <w:sz w:val="24"/>
                <w:szCs w:val="24"/>
              </w:rPr>
              <w:t xml:space="preserve"> на КФ/ ЕФРР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1C6796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1C6796">
              <w:rPr>
                <w:spacing w:val="10"/>
                <w:sz w:val="24"/>
                <w:szCs w:val="24"/>
              </w:rPr>
              <w:t xml:space="preserve">Всички дейности са за допустими разходи в съответствие с действащата нормативна уредба, Насоките за кандидатстване по ОПТТИ и съответствие с правилата за държавни помощи (Отговорът на този въпрос е съобразно резултатите от контролен лист – Приложение № 2.02. и когато е приложимо Приложение № 2.03. от ПНУИ на ОПТТИ) </w:t>
            </w:r>
            <w:r w:rsidR="002805E5"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  <w:r w:rsidR="00A16E4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</w:t>
            </w:r>
            <w:r w:rsidRPr="003D5E5B">
              <w:rPr>
                <w:b/>
                <w:spacing w:val="10"/>
                <w:sz w:val="24"/>
                <w:szCs w:val="24"/>
              </w:rPr>
              <w:t>не са физически приключили</w:t>
            </w:r>
            <w:r w:rsidRPr="00FB6947">
              <w:rPr>
                <w:spacing w:val="10"/>
                <w:sz w:val="24"/>
                <w:szCs w:val="24"/>
              </w:rPr>
              <w:t xml:space="preserve"> и не са изцяло изпълнени преди подаване на </w:t>
            </w:r>
            <w:r>
              <w:rPr>
                <w:spacing w:val="10"/>
                <w:sz w:val="24"/>
                <w:szCs w:val="24"/>
              </w:rPr>
              <w:t>ФК: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Информацията, свързана с описанието на </w:t>
            </w:r>
            <w:r w:rsidRPr="003D5E5B">
              <w:rPr>
                <w:b/>
                <w:spacing w:val="10"/>
                <w:sz w:val="24"/>
                <w:szCs w:val="24"/>
              </w:rPr>
              <w:t xml:space="preserve">местоположението на </w:t>
            </w:r>
            <w:r w:rsidR="00857270" w:rsidRPr="003D5E5B">
              <w:rPr>
                <w:b/>
                <w:spacing w:val="10"/>
                <w:sz w:val="24"/>
                <w:szCs w:val="24"/>
                <w:lang w:val="bg-BG"/>
              </w:rPr>
              <w:t>проекта</w:t>
            </w:r>
            <w:r w:rsidR="00857270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FB6947">
              <w:rPr>
                <w:spacing w:val="10"/>
                <w:sz w:val="24"/>
                <w:szCs w:val="24"/>
              </w:rPr>
              <w:t>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3"/>
            </w:r>
            <w:r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периода на допустимост на разходите</w:t>
            </w:r>
            <w:r w:rsidRPr="00FB6947">
              <w:rPr>
                <w:spacing w:val="10"/>
                <w:sz w:val="24"/>
                <w:szCs w:val="24"/>
              </w:rPr>
              <w:t xml:space="preserve"> за финансиране от КФ/ ЕФРР между 1 януари 2014 г. и 31 декември 2023 г.</w:t>
            </w:r>
            <w:r w:rsidRPr="00FB6947">
              <w:rPr>
                <w:spacing w:val="10"/>
                <w:sz w:val="24"/>
                <w:szCs w:val="24"/>
                <w:vertAlign w:val="superscript"/>
              </w:rPr>
              <w:footnoteReference w:id="4"/>
            </w:r>
            <w:r w:rsidRPr="00FB6947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6203AB" w:rsidRPr="006C01F3" w:rsidRDefault="003D5E5B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</w:rPr>
              <w:t xml:space="preserve">Бенефициента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програма и е извършена проверка за </w:t>
            </w:r>
            <w:r w:rsidRPr="003D5E5B">
              <w:rPr>
                <w:b/>
                <w:spacing w:val="10"/>
                <w:sz w:val="24"/>
                <w:szCs w:val="24"/>
              </w:rPr>
              <w:t>липса на двойно финансиране</w:t>
            </w:r>
            <w:r>
              <w:rPr>
                <w:spacing w:val="10"/>
                <w:sz w:val="24"/>
                <w:szCs w:val="24"/>
              </w:rPr>
              <w:t xml:space="preserve"> (контролен лист – </w:t>
            </w:r>
            <w:r>
              <w:rPr>
                <w:b/>
                <w:i/>
                <w:spacing w:val="10"/>
                <w:sz w:val="24"/>
                <w:szCs w:val="24"/>
              </w:rPr>
              <w:t>Приложение № 3.</w:t>
            </w:r>
            <w:r>
              <w:rPr>
                <w:b/>
                <w:i/>
                <w:spacing w:val="10"/>
                <w:sz w:val="24"/>
                <w:szCs w:val="24"/>
                <w:lang w:val="en-US"/>
              </w:rPr>
              <w:t>08</w:t>
            </w:r>
            <w:r>
              <w:rPr>
                <w:b/>
                <w:i/>
                <w:spacing w:val="10"/>
                <w:sz w:val="24"/>
                <w:szCs w:val="24"/>
              </w:rPr>
              <w:t>.</w:t>
            </w:r>
            <w:r>
              <w:rPr>
                <w:spacing w:val="10"/>
                <w:sz w:val="24"/>
                <w:szCs w:val="24"/>
              </w:rPr>
              <w:t>):</w:t>
            </w:r>
          </w:p>
        </w:tc>
      </w:tr>
      <w:tr w:rsidR="006203AB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6203AB" w:rsidRPr="00363B68" w:rsidRDefault="006203AB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203AB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203AB" w:rsidRPr="00363B68" w:rsidTr="00AB4BCF">
        <w:tc>
          <w:tcPr>
            <w:tcW w:w="99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93" w:type="dxa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857270" w:rsidRPr="006C01F3" w:rsidRDefault="00857270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5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857270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857270" w:rsidRPr="00363B68" w:rsidRDefault="00857270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57270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57270" w:rsidRPr="00363B68" w:rsidTr="00AB4BCF">
        <w:tc>
          <w:tcPr>
            <w:tcW w:w="99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93" w:type="dxa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D5E5B" w:rsidRPr="00363B68" w:rsidTr="003D5E5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AB4BCF" w:rsidRDefault="003D5E5B" w:rsidP="003D5E5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A5228" w:rsidRDefault="002A5228" w:rsidP="002A522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165EB" w:rsidRPr="00363B68" w:rsidRDefault="00A165EB" w:rsidP="00A165EB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p w:rsidR="00A165EB" w:rsidRPr="00363B68" w:rsidRDefault="00A165EB" w:rsidP="00A165EB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165EB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65EB" w:rsidRPr="00560C8B" w:rsidRDefault="004873C0" w:rsidP="0084476B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CF6CF5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CF6CF5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60C8B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F46A5" w:rsidRPr="00C12EFC" w:rsidRDefault="000F46A5" w:rsidP="000F46A5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C12EFC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В противен случай, оценката на проектното предложение е „не преминава“ към следващ етап на </w:t>
      </w:r>
      <w:r w:rsidR="00E07756" w:rsidRPr="00C12EFC">
        <w:rPr>
          <w:i/>
          <w:spacing w:val="10"/>
          <w:lang w:val="bg-BG"/>
        </w:rPr>
        <w:t xml:space="preserve">техническа и финансова </w:t>
      </w:r>
      <w:r w:rsidRPr="00C12EFC">
        <w:rPr>
          <w:i/>
          <w:spacing w:val="10"/>
          <w:lang w:val="bg-BG"/>
        </w:rPr>
        <w:t>оценка.</w:t>
      </w:r>
    </w:p>
    <w:p w:rsidR="000F46A5" w:rsidRPr="00AF193B" w:rsidRDefault="000F46A5" w:rsidP="000F46A5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0F46A5" w:rsidRPr="00363B68" w:rsidTr="00C12EFC">
        <w:tc>
          <w:tcPr>
            <w:tcW w:w="9498" w:type="dxa"/>
            <w:gridSpan w:val="3"/>
            <w:shd w:val="clear" w:color="auto" w:fill="C6D9F1"/>
            <w:vAlign w:val="center"/>
          </w:tcPr>
          <w:p w:rsidR="000F46A5" w:rsidRPr="00AB12F5" w:rsidRDefault="00E07756" w:rsidP="00C12EFC">
            <w:pPr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0F46A5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0F46A5" w:rsidRPr="00363B68" w:rsidTr="00C12EFC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46B58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0F46A5" w:rsidRPr="00363B68" w:rsidTr="00C12EFC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AB79DA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AB79DA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0F46A5" w:rsidRPr="00AB79DA" w:rsidRDefault="000F46A5" w:rsidP="000F46A5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4511A8" w:rsidRPr="00363B68" w:rsidRDefault="004511A8" w:rsidP="004511A8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46351F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 xml:space="preserve">Целите на </w:t>
            </w:r>
            <w:r>
              <w:rPr>
                <w:spacing w:val="10"/>
                <w:sz w:val="24"/>
                <w:szCs w:val="24"/>
                <w:lang w:val="bg-BG"/>
              </w:rPr>
              <w:t>проекта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са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логически и времево обвързани с планираните за финансиране дейност</w:t>
            </w:r>
            <w:r>
              <w:rPr>
                <w:spacing w:val="10"/>
                <w:sz w:val="24"/>
                <w:szCs w:val="24"/>
                <w:lang w:val="bg-BG"/>
              </w:rPr>
              <w:t>и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AC402B">
              <w:rPr>
                <w:spacing w:val="10"/>
                <w:sz w:val="24"/>
                <w:szCs w:val="24"/>
                <w:lang w:val="bg-BG"/>
              </w:rPr>
              <w:t>Наличие на връзка между предвидените дейности и очакваните резултати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Заложените индикатори за постигнати резултати за отчитане на степента на изпълнение на дейностите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са измерими и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 съответстват на дейностите по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6B7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6B7C" w:rsidRDefault="00BB423A" w:rsidP="00386B7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>ът разполага с необходимия административен</w:t>
            </w:r>
            <w:r w:rsidR="00674DEC">
              <w:rPr>
                <w:spacing w:val="10"/>
                <w:sz w:val="24"/>
                <w:szCs w:val="24"/>
                <w:lang w:val="bg-BG"/>
              </w:rPr>
              <w:t>, финансов и оперативен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 xml:space="preserve"> капацитет за изпълнението на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бюджета на проектното предложение е коректно представено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Предвидено е популяризиране на финансовата подкрепа от съответния фонд за изпълнение на дейностите по проекта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F023D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</w:t>
            </w:r>
            <w:r w:rsidR="00F023D5">
              <w:rPr>
                <w:b/>
                <w:spacing w:val="10"/>
                <w:lang w:val="bg-BG"/>
              </w:rPr>
              <w:t>Е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 w:rsidR="00F023D5">
              <w:rPr>
                <w:b/>
                <w:spacing w:val="10"/>
                <w:lang w:val="bg-BG"/>
              </w:rPr>
              <w:t>/П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 случай, че преди подаването на ФК някоя от дейностите е стартирала, във ФК е посочена информация за спазване на приложимото право, касаещо започналата дейност: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272595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272595" w:rsidP="0027259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  <w:r w:rsidRPr="00363B68">
              <w:rPr>
                <w:b/>
                <w:spacing w:val="10"/>
                <w:lang w:val="bg-BG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инвестиционният проект, който ще се подготвя е включен в национален(и)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и/или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стратегически документ(и) за транспортния сектор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елементите на техническата помощ за подготовка на инвестиционен проект са детайлно описани: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F8070E" w:rsidP="00F8070E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  <w:r>
              <w:rPr>
                <w:b/>
                <w:spacing w:val="10"/>
                <w:lang w:val="bg-BG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F8070E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8A4E00" w:rsidRDefault="008A4E00" w:rsidP="00AC402B">
      <w:pPr>
        <w:ind w:left="1440"/>
        <w:jc w:val="both"/>
        <w:rPr>
          <w:b/>
          <w:sz w:val="24"/>
          <w:szCs w:val="24"/>
          <w:lang w:val="bg-BG"/>
        </w:rPr>
      </w:pPr>
    </w:p>
    <w:p w:rsidR="00DF49DD" w:rsidRDefault="00DF49DD" w:rsidP="004A2F2E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4A2F2E" w:rsidRPr="00F54FAA" w:rsidRDefault="004A2F2E" w:rsidP="004A2F2E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4A2F2E" w:rsidRPr="00363B68" w:rsidTr="004A2F2E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A2F2E" w:rsidRPr="00363B68" w:rsidRDefault="004A2F2E" w:rsidP="0084476B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71441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техническа и финансова оценка, 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определям</w:t>
            </w:r>
            <w:r>
              <w:rPr>
                <w:spacing w:val="10"/>
                <w:sz w:val="24"/>
                <w:szCs w:val="24"/>
                <w:lang w:val="bg-BG"/>
              </w:rPr>
              <w:t>, че проектното предложение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отговаря на всички приложими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техническа и финансова оценка</w:t>
            </w:r>
            <w:r w:rsidRPr="00671441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03A47">
              <w:rPr>
                <w:spacing w:val="10"/>
                <w:sz w:val="24"/>
                <w:szCs w:val="24"/>
                <w:lang w:val="bg-BG"/>
              </w:rPr>
            </w:r>
            <w:r w:rsidR="00003A4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F2405F" w:rsidRDefault="00F2405F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538"/>
        <w:gridCol w:w="4819"/>
        <w:gridCol w:w="1701"/>
        <w:gridCol w:w="1560"/>
      </w:tblGrid>
      <w:tr w:rsidR="00511C66" w:rsidRPr="00BE51C1" w:rsidTr="00C10D9B">
        <w:trPr>
          <w:cantSplit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C10D9B" w:rsidRPr="00BE51C1" w:rsidTr="00C10D9B">
        <w:trPr>
          <w:cantSplit/>
          <w:trHeight w:val="1306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10D9B" w:rsidRPr="000825AA" w:rsidRDefault="00C10D9B" w:rsidP="00DA6CD3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D9B" w:rsidRDefault="00C10D9B" w:rsidP="00A11EB2">
            <w:pPr>
              <w:pStyle w:val="Tableline"/>
              <w:snapToGrid w:val="0"/>
              <w:rPr>
                <w:b/>
                <w:bCs/>
                <w:lang w:val="en-US"/>
              </w:rPr>
            </w:pP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/>
                <w:bCs/>
                <w:lang w:val="en-US"/>
              </w:rPr>
              <w:t>……………………………………………………..</w:t>
            </w: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 на оценителната комисия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2805E5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696" w:rsidRDefault="00546696">
      <w:r>
        <w:separator/>
      </w:r>
    </w:p>
  </w:endnote>
  <w:endnote w:type="continuationSeparator" w:id="0">
    <w:p w:rsidR="00546696" w:rsidRDefault="0054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696" w:rsidRDefault="00546696">
      <w:r>
        <w:separator/>
      </w:r>
    </w:p>
  </w:footnote>
  <w:footnote w:type="continuationSeparator" w:id="0">
    <w:p w:rsidR="00546696" w:rsidRDefault="00546696">
      <w:r>
        <w:continuationSeparator/>
      </w:r>
    </w:p>
  </w:footnote>
  <w:footnote w:id="1">
    <w:p w:rsidR="003D5E5B" w:rsidRPr="006F047E" w:rsidRDefault="003D5E5B" w:rsidP="001C76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2">
    <w:p w:rsidR="003D5E5B" w:rsidRPr="00B947DB" w:rsidRDefault="003D5E5B" w:rsidP="003D5E5B">
      <w:pPr>
        <w:pStyle w:val="FootnoteText"/>
        <w:ind w:left="142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</w:t>
      </w:r>
      <w:r w:rsidRPr="00562578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3">
    <w:p w:rsidR="003D5E5B" w:rsidRPr="00907666" w:rsidRDefault="003D5E5B" w:rsidP="00A16E4F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4">
    <w:p w:rsidR="003D5E5B" w:rsidRPr="00336265" w:rsidRDefault="003D5E5B" w:rsidP="00A16E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5">
    <w:p w:rsidR="003D5E5B" w:rsidRPr="00526AEA" w:rsidRDefault="003D5E5B" w:rsidP="00857270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09099C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09099C" w:rsidRPr="000E0EEA" w:rsidRDefault="0009099C" w:rsidP="0009099C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09099C">
            <w:rPr>
              <w:b/>
            </w:rPr>
            <w:t>3.06.2.</w:t>
          </w:r>
        </w:p>
      </w:tc>
    </w:tr>
    <w:tr w:rsidR="0009099C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9099C">
            <w:rPr>
              <w:b/>
            </w:rPr>
            <w:t>ОЦЕНИТЕЛНА ТАБЛИЦА ЗА ИЗВЪРШЕНА ОЦЕНКА НА ПРОЕКТНИ ПРЕДЛОЖЕНИЯ ЗА ТЕХНИЧЕСКА ПОМОЩ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09099C" w:rsidRPr="000E0EEA" w:rsidRDefault="0009099C" w:rsidP="0009099C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8</w:t>
          </w:r>
          <w:r w:rsidRPr="000E0EEA">
            <w:rPr>
              <w:b/>
            </w:rPr>
            <w:fldChar w:fldCharType="end"/>
          </w:r>
        </w:p>
      </w:tc>
    </w:tr>
    <w:tr w:rsidR="0009099C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09099C" w:rsidRPr="000E0EEA" w:rsidRDefault="0009099C" w:rsidP="0009099C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268B6F6A" wp14:editId="4E3E02AF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9099C" w:rsidRPr="002536C6" w:rsidRDefault="0009099C" w:rsidP="0009099C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09099C" w:rsidRPr="008003D3" w:rsidRDefault="0009099C" w:rsidP="0009099C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9099C" w:rsidRPr="002536C6" w:rsidRDefault="0009099C" w:rsidP="0009099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09099C" w:rsidRPr="002536C6" w:rsidRDefault="0009099C" w:rsidP="0009099C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09099C" w:rsidRPr="002536C6" w:rsidRDefault="0009099C" w:rsidP="0009099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09099C" w:rsidRPr="002536C6" w:rsidRDefault="0009099C" w:rsidP="0009099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09099C" w:rsidRPr="002536C6" w:rsidRDefault="0009099C" w:rsidP="0009099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68B6F6A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09099C" w:rsidRPr="002536C6" w:rsidRDefault="0009099C" w:rsidP="0009099C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09099C" w:rsidRPr="008003D3" w:rsidRDefault="0009099C" w:rsidP="0009099C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09099C" w:rsidRPr="002536C6" w:rsidRDefault="0009099C" w:rsidP="0009099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09099C" w:rsidRPr="002536C6" w:rsidRDefault="0009099C" w:rsidP="0009099C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09099C" w:rsidRPr="002536C6" w:rsidRDefault="0009099C" w:rsidP="0009099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09099C" w:rsidRPr="002536C6" w:rsidRDefault="0009099C" w:rsidP="0009099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09099C" w:rsidRPr="002536C6" w:rsidRDefault="0009099C" w:rsidP="0009099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09099C" w:rsidRPr="000E0EEA" w:rsidRDefault="0009099C" w:rsidP="0009099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3BF9D0DC" wp14:editId="79CE673A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9099C" w:rsidRPr="00D57704" w:rsidRDefault="0009099C" w:rsidP="0009099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09099C" w:rsidRPr="00D57704" w:rsidRDefault="0009099C" w:rsidP="0009099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9099C" w:rsidRPr="00D57704" w:rsidRDefault="0009099C" w:rsidP="0009099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BF9D0DC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09099C" w:rsidRPr="00D57704" w:rsidRDefault="0009099C" w:rsidP="0009099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09099C" w:rsidRPr="00D57704" w:rsidRDefault="0009099C" w:rsidP="0009099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09099C" w:rsidRPr="00D57704" w:rsidRDefault="0009099C" w:rsidP="0009099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>I</w:t>
          </w:r>
          <w:r>
            <w:rPr>
              <w:b/>
              <w:noProof/>
              <w:lang w:val="en-US" w:eastAsia="bg-BG"/>
            </w:rPr>
            <w:t>I</w:t>
          </w:r>
          <w:r w:rsidRPr="000E0EEA">
            <w:rPr>
              <w:b/>
              <w:noProof/>
              <w:lang w:val="en-US" w:eastAsia="bg-BG"/>
            </w:rPr>
            <w:t xml:space="preserve"> </w:t>
          </w:r>
          <w:r w:rsidRPr="000E0EEA">
            <w:rPr>
              <w:b/>
              <w:noProof/>
              <w:lang w:eastAsia="bg-BG"/>
            </w:rPr>
            <w:t>201</w:t>
          </w:r>
          <w:r>
            <w:rPr>
              <w:b/>
              <w:noProof/>
              <w:lang w:val="en-US" w:eastAsia="bg-BG"/>
            </w:rPr>
            <w:t>9</w:t>
          </w:r>
        </w:p>
      </w:tc>
    </w:tr>
    <w:tr w:rsidR="0009099C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09099C" w:rsidRPr="000E0EEA" w:rsidRDefault="0009099C" w:rsidP="0009099C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09099C" w:rsidRPr="000E0EEA" w:rsidRDefault="0009099C" w:rsidP="0009099C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09099C" w:rsidRPr="000E0EEA" w:rsidRDefault="0009099C" w:rsidP="0009099C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09099C" w:rsidRPr="000E0EEA" w:rsidRDefault="0009099C" w:rsidP="0009099C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Pr="000E0EEA">
            <w:rPr>
              <w:b/>
              <w:noProof/>
              <w:lang w:val="en-US" w:eastAsia="bg-BG"/>
            </w:rPr>
            <w:t>.0</w:t>
          </w:r>
        </w:p>
      </w:tc>
    </w:tr>
  </w:tbl>
  <w:p w:rsidR="0009099C" w:rsidRDefault="0009099C" w:rsidP="000909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C0073"/>
    <w:multiLevelType w:val="hybridMultilevel"/>
    <w:tmpl w:val="D09C6D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1755612"/>
    <w:multiLevelType w:val="hybridMultilevel"/>
    <w:tmpl w:val="B9A0CC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E69A7"/>
    <w:multiLevelType w:val="hybridMultilevel"/>
    <w:tmpl w:val="DCA436EC"/>
    <w:lvl w:ilvl="0" w:tplc="5124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68E5173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816E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5B5836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970D0B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FC2D68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840CC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6A7"/>
    <w:multiLevelType w:val="hybridMultilevel"/>
    <w:tmpl w:val="C3FC3F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80CB7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CF612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6198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E1A8A"/>
    <w:multiLevelType w:val="hybridMultilevel"/>
    <w:tmpl w:val="F022EFD0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E2D95"/>
    <w:multiLevelType w:val="hybridMultilevel"/>
    <w:tmpl w:val="018E15FE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F37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C3669"/>
    <w:multiLevelType w:val="hybridMultilevel"/>
    <w:tmpl w:val="68ACF9BE"/>
    <w:lvl w:ilvl="0" w:tplc="0402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4884887"/>
    <w:multiLevelType w:val="hybridMultilevel"/>
    <w:tmpl w:val="44AE34BC"/>
    <w:lvl w:ilvl="0" w:tplc="1526978E">
      <w:start w:val="1"/>
      <w:numFmt w:val="upperLetter"/>
      <w:lvlText w:val="%1."/>
      <w:lvlJc w:val="left"/>
      <w:pPr>
        <w:ind w:left="1287" w:hanging="360"/>
      </w:pPr>
      <w:rPr>
        <w:rFonts w:ascii="Times New Roman Bold" w:hAnsi="Times New Roman Bold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6"/>
  </w:num>
  <w:num w:numId="6">
    <w:abstractNumId w:val="1"/>
  </w:num>
  <w:num w:numId="7">
    <w:abstractNumId w:val="15"/>
  </w:num>
  <w:num w:numId="8">
    <w:abstractNumId w:val="12"/>
  </w:num>
  <w:num w:numId="9">
    <w:abstractNumId w:val="25"/>
  </w:num>
  <w:num w:numId="10">
    <w:abstractNumId w:val="13"/>
  </w:num>
  <w:num w:numId="11">
    <w:abstractNumId w:val="21"/>
  </w:num>
  <w:num w:numId="12">
    <w:abstractNumId w:val="24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11"/>
  </w:num>
  <w:num w:numId="21">
    <w:abstractNumId w:val="22"/>
  </w:num>
  <w:num w:numId="22">
    <w:abstractNumId w:val="16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504"/>
    <w:rsid w:val="00000286"/>
    <w:rsid w:val="00003A47"/>
    <w:rsid w:val="000246D7"/>
    <w:rsid w:val="00024C96"/>
    <w:rsid w:val="00031941"/>
    <w:rsid w:val="00046B58"/>
    <w:rsid w:val="000708E6"/>
    <w:rsid w:val="00082379"/>
    <w:rsid w:val="000825AA"/>
    <w:rsid w:val="00082B11"/>
    <w:rsid w:val="0009099C"/>
    <w:rsid w:val="000931B7"/>
    <w:rsid w:val="000D2447"/>
    <w:rsid w:val="000D6A8E"/>
    <w:rsid w:val="000E31D6"/>
    <w:rsid w:val="000F46A5"/>
    <w:rsid w:val="00106C8D"/>
    <w:rsid w:val="00127AAE"/>
    <w:rsid w:val="001400A6"/>
    <w:rsid w:val="00141A19"/>
    <w:rsid w:val="00150A42"/>
    <w:rsid w:val="00152DD9"/>
    <w:rsid w:val="00160318"/>
    <w:rsid w:val="00175B7E"/>
    <w:rsid w:val="00195608"/>
    <w:rsid w:val="00195716"/>
    <w:rsid w:val="001979DF"/>
    <w:rsid w:val="001A1081"/>
    <w:rsid w:val="001A1988"/>
    <w:rsid w:val="001A48DA"/>
    <w:rsid w:val="001A4FC7"/>
    <w:rsid w:val="001A68CC"/>
    <w:rsid w:val="001B1539"/>
    <w:rsid w:val="001C6796"/>
    <w:rsid w:val="001C7653"/>
    <w:rsid w:val="001D09A9"/>
    <w:rsid w:val="001D7BB2"/>
    <w:rsid w:val="001E0188"/>
    <w:rsid w:val="00221856"/>
    <w:rsid w:val="00225304"/>
    <w:rsid w:val="00232957"/>
    <w:rsid w:val="0023494D"/>
    <w:rsid w:val="00245958"/>
    <w:rsid w:val="00271B1D"/>
    <w:rsid w:val="00272595"/>
    <w:rsid w:val="002805E5"/>
    <w:rsid w:val="00291241"/>
    <w:rsid w:val="00297B4F"/>
    <w:rsid w:val="002A5228"/>
    <w:rsid w:val="002B5216"/>
    <w:rsid w:val="002C23F4"/>
    <w:rsid w:val="002D0E76"/>
    <w:rsid w:val="002D1EE1"/>
    <w:rsid w:val="002D4AEF"/>
    <w:rsid w:val="002D7D7C"/>
    <w:rsid w:val="0030084D"/>
    <w:rsid w:val="0030212D"/>
    <w:rsid w:val="003130D3"/>
    <w:rsid w:val="00314619"/>
    <w:rsid w:val="00320474"/>
    <w:rsid w:val="00330FBF"/>
    <w:rsid w:val="00333F31"/>
    <w:rsid w:val="00334509"/>
    <w:rsid w:val="00336265"/>
    <w:rsid w:val="00337132"/>
    <w:rsid w:val="003440E3"/>
    <w:rsid w:val="003467B2"/>
    <w:rsid w:val="0035442D"/>
    <w:rsid w:val="00356867"/>
    <w:rsid w:val="00362440"/>
    <w:rsid w:val="003632C7"/>
    <w:rsid w:val="00367BEB"/>
    <w:rsid w:val="003721A5"/>
    <w:rsid w:val="003800A3"/>
    <w:rsid w:val="00380B88"/>
    <w:rsid w:val="0038158C"/>
    <w:rsid w:val="00386B7C"/>
    <w:rsid w:val="00394753"/>
    <w:rsid w:val="003A5660"/>
    <w:rsid w:val="003B654B"/>
    <w:rsid w:val="003D5E5B"/>
    <w:rsid w:val="00404BDD"/>
    <w:rsid w:val="0040504C"/>
    <w:rsid w:val="00411042"/>
    <w:rsid w:val="00412545"/>
    <w:rsid w:val="00412AF3"/>
    <w:rsid w:val="004153EC"/>
    <w:rsid w:val="00417683"/>
    <w:rsid w:val="00417F1A"/>
    <w:rsid w:val="00424A3D"/>
    <w:rsid w:val="00431047"/>
    <w:rsid w:val="004375DA"/>
    <w:rsid w:val="00444E45"/>
    <w:rsid w:val="004511A8"/>
    <w:rsid w:val="004514A7"/>
    <w:rsid w:val="00472A35"/>
    <w:rsid w:val="00477F71"/>
    <w:rsid w:val="004873C0"/>
    <w:rsid w:val="004A2F2E"/>
    <w:rsid w:val="004A5750"/>
    <w:rsid w:val="004F6B1E"/>
    <w:rsid w:val="00505A88"/>
    <w:rsid w:val="00507B3C"/>
    <w:rsid w:val="00510030"/>
    <w:rsid w:val="00511C66"/>
    <w:rsid w:val="0052041F"/>
    <w:rsid w:val="005246F5"/>
    <w:rsid w:val="00526AEA"/>
    <w:rsid w:val="00544067"/>
    <w:rsid w:val="00546696"/>
    <w:rsid w:val="0056125A"/>
    <w:rsid w:val="00562578"/>
    <w:rsid w:val="0056411F"/>
    <w:rsid w:val="00564DE0"/>
    <w:rsid w:val="00571CCE"/>
    <w:rsid w:val="00576835"/>
    <w:rsid w:val="00587CC5"/>
    <w:rsid w:val="005B3BCE"/>
    <w:rsid w:val="005C2CD1"/>
    <w:rsid w:val="005C696B"/>
    <w:rsid w:val="005D091A"/>
    <w:rsid w:val="005D7AD8"/>
    <w:rsid w:val="005E39E6"/>
    <w:rsid w:val="00604488"/>
    <w:rsid w:val="006048B3"/>
    <w:rsid w:val="00614B31"/>
    <w:rsid w:val="006203AB"/>
    <w:rsid w:val="0062163A"/>
    <w:rsid w:val="006437EE"/>
    <w:rsid w:val="00654B40"/>
    <w:rsid w:val="00661BB0"/>
    <w:rsid w:val="00662A4C"/>
    <w:rsid w:val="0066382D"/>
    <w:rsid w:val="00671441"/>
    <w:rsid w:val="00674DEC"/>
    <w:rsid w:val="006C434E"/>
    <w:rsid w:val="006C6D97"/>
    <w:rsid w:val="006D4297"/>
    <w:rsid w:val="006D5094"/>
    <w:rsid w:val="006E6342"/>
    <w:rsid w:val="006F0B0B"/>
    <w:rsid w:val="00702CC5"/>
    <w:rsid w:val="0071430E"/>
    <w:rsid w:val="0072059E"/>
    <w:rsid w:val="00721162"/>
    <w:rsid w:val="00741D87"/>
    <w:rsid w:val="00743792"/>
    <w:rsid w:val="0074649D"/>
    <w:rsid w:val="00761339"/>
    <w:rsid w:val="00762303"/>
    <w:rsid w:val="00783504"/>
    <w:rsid w:val="00793038"/>
    <w:rsid w:val="007A2443"/>
    <w:rsid w:val="007A3517"/>
    <w:rsid w:val="007C5846"/>
    <w:rsid w:val="007D0610"/>
    <w:rsid w:val="007D56DB"/>
    <w:rsid w:val="007D678E"/>
    <w:rsid w:val="007E1F0C"/>
    <w:rsid w:val="007F32D5"/>
    <w:rsid w:val="00825A0E"/>
    <w:rsid w:val="00831420"/>
    <w:rsid w:val="0083726A"/>
    <w:rsid w:val="0084476B"/>
    <w:rsid w:val="00844C01"/>
    <w:rsid w:val="008516B0"/>
    <w:rsid w:val="00855477"/>
    <w:rsid w:val="00857270"/>
    <w:rsid w:val="00866C8B"/>
    <w:rsid w:val="008803CE"/>
    <w:rsid w:val="00892B3F"/>
    <w:rsid w:val="00894978"/>
    <w:rsid w:val="008A4E00"/>
    <w:rsid w:val="008B4915"/>
    <w:rsid w:val="008C094A"/>
    <w:rsid w:val="008D3E17"/>
    <w:rsid w:val="008D491F"/>
    <w:rsid w:val="008E05CA"/>
    <w:rsid w:val="008F0884"/>
    <w:rsid w:val="008F16DB"/>
    <w:rsid w:val="0090091F"/>
    <w:rsid w:val="00907661"/>
    <w:rsid w:val="00915852"/>
    <w:rsid w:val="00934FBD"/>
    <w:rsid w:val="0093571E"/>
    <w:rsid w:val="00937077"/>
    <w:rsid w:val="00943E48"/>
    <w:rsid w:val="009609C0"/>
    <w:rsid w:val="00967E47"/>
    <w:rsid w:val="00975BB3"/>
    <w:rsid w:val="00977E27"/>
    <w:rsid w:val="0098374F"/>
    <w:rsid w:val="009913CF"/>
    <w:rsid w:val="009A6AAE"/>
    <w:rsid w:val="009C3318"/>
    <w:rsid w:val="009C62B6"/>
    <w:rsid w:val="009C7FA8"/>
    <w:rsid w:val="009E6E97"/>
    <w:rsid w:val="009F0821"/>
    <w:rsid w:val="00A01036"/>
    <w:rsid w:val="00A11E98"/>
    <w:rsid w:val="00A11EB2"/>
    <w:rsid w:val="00A12A95"/>
    <w:rsid w:val="00A165EB"/>
    <w:rsid w:val="00A16E4F"/>
    <w:rsid w:val="00A27AF3"/>
    <w:rsid w:val="00A35C2A"/>
    <w:rsid w:val="00A415B6"/>
    <w:rsid w:val="00A42CBA"/>
    <w:rsid w:val="00A52162"/>
    <w:rsid w:val="00A5748D"/>
    <w:rsid w:val="00A60BC4"/>
    <w:rsid w:val="00A6591B"/>
    <w:rsid w:val="00AB38F0"/>
    <w:rsid w:val="00AB4BCF"/>
    <w:rsid w:val="00AB79DA"/>
    <w:rsid w:val="00AC2454"/>
    <w:rsid w:val="00AC3073"/>
    <w:rsid w:val="00AC402B"/>
    <w:rsid w:val="00AC5D43"/>
    <w:rsid w:val="00AD0D03"/>
    <w:rsid w:val="00AD4577"/>
    <w:rsid w:val="00AE00E5"/>
    <w:rsid w:val="00AF3485"/>
    <w:rsid w:val="00B470E5"/>
    <w:rsid w:val="00B51662"/>
    <w:rsid w:val="00B52D8E"/>
    <w:rsid w:val="00B52E0E"/>
    <w:rsid w:val="00B5343A"/>
    <w:rsid w:val="00B632D9"/>
    <w:rsid w:val="00B661EF"/>
    <w:rsid w:val="00B77605"/>
    <w:rsid w:val="00B86074"/>
    <w:rsid w:val="00B947DB"/>
    <w:rsid w:val="00B97574"/>
    <w:rsid w:val="00BB423A"/>
    <w:rsid w:val="00BB54C2"/>
    <w:rsid w:val="00BC148F"/>
    <w:rsid w:val="00BC3A80"/>
    <w:rsid w:val="00BD6BC9"/>
    <w:rsid w:val="00BE6908"/>
    <w:rsid w:val="00BF006C"/>
    <w:rsid w:val="00BF4061"/>
    <w:rsid w:val="00C10D9B"/>
    <w:rsid w:val="00C12EFC"/>
    <w:rsid w:val="00C144DA"/>
    <w:rsid w:val="00C162E6"/>
    <w:rsid w:val="00C52BF8"/>
    <w:rsid w:val="00C545CD"/>
    <w:rsid w:val="00C63695"/>
    <w:rsid w:val="00C663EC"/>
    <w:rsid w:val="00C6679B"/>
    <w:rsid w:val="00C7720F"/>
    <w:rsid w:val="00C8745C"/>
    <w:rsid w:val="00C96C27"/>
    <w:rsid w:val="00CB1200"/>
    <w:rsid w:val="00CB1D7C"/>
    <w:rsid w:val="00CC5FA7"/>
    <w:rsid w:val="00CD55C2"/>
    <w:rsid w:val="00CE0842"/>
    <w:rsid w:val="00CF6CF5"/>
    <w:rsid w:val="00D0421E"/>
    <w:rsid w:val="00D11918"/>
    <w:rsid w:val="00D12AA5"/>
    <w:rsid w:val="00D12B48"/>
    <w:rsid w:val="00D27A8D"/>
    <w:rsid w:val="00D27B35"/>
    <w:rsid w:val="00D27F51"/>
    <w:rsid w:val="00D5015C"/>
    <w:rsid w:val="00D53594"/>
    <w:rsid w:val="00D556FD"/>
    <w:rsid w:val="00D6767F"/>
    <w:rsid w:val="00D7615E"/>
    <w:rsid w:val="00D81270"/>
    <w:rsid w:val="00D836AA"/>
    <w:rsid w:val="00D90C69"/>
    <w:rsid w:val="00D946B2"/>
    <w:rsid w:val="00D95B9A"/>
    <w:rsid w:val="00DA6CD3"/>
    <w:rsid w:val="00DA7E14"/>
    <w:rsid w:val="00DB1032"/>
    <w:rsid w:val="00DC737E"/>
    <w:rsid w:val="00DC7439"/>
    <w:rsid w:val="00DD156A"/>
    <w:rsid w:val="00DF49DD"/>
    <w:rsid w:val="00E04183"/>
    <w:rsid w:val="00E07756"/>
    <w:rsid w:val="00E13B9A"/>
    <w:rsid w:val="00E34A30"/>
    <w:rsid w:val="00E4346A"/>
    <w:rsid w:val="00E56E30"/>
    <w:rsid w:val="00E61FC8"/>
    <w:rsid w:val="00E75B27"/>
    <w:rsid w:val="00E80136"/>
    <w:rsid w:val="00EB692B"/>
    <w:rsid w:val="00EB6AC0"/>
    <w:rsid w:val="00EE2850"/>
    <w:rsid w:val="00EE366F"/>
    <w:rsid w:val="00F023D5"/>
    <w:rsid w:val="00F058F0"/>
    <w:rsid w:val="00F14643"/>
    <w:rsid w:val="00F14974"/>
    <w:rsid w:val="00F2405F"/>
    <w:rsid w:val="00F32EF1"/>
    <w:rsid w:val="00F40A4D"/>
    <w:rsid w:val="00F515A1"/>
    <w:rsid w:val="00F54FAA"/>
    <w:rsid w:val="00F63AF2"/>
    <w:rsid w:val="00F64FCB"/>
    <w:rsid w:val="00F8070E"/>
    <w:rsid w:val="00F85897"/>
    <w:rsid w:val="00F96284"/>
    <w:rsid w:val="00FA7B30"/>
    <w:rsid w:val="00FB4738"/>
    <w:rsid w:val="00FC0BE2"/>
    <w:rsid w:val="00FC16D3"/>
    <w:rsid w:val="00FD254E"/>
    <w:rsid w:val="00FE366C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004ED2D2-FA17-4109-ABAD-6EA874CE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E122D-55B1-4A7E-A9D1-B725E58F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Kirkor07 Kirkor07</cp:lastModifiedBy>
  <cp:revision>14</cp:revision>
  <cp:lastPrinted>2016-10-18T12:19:00Z</cp:lastPrinted>
  <dcterms:created xsi:type="dcterms:W3CDTF">2015-08-18T12:32:00Z</dcterms:created>
  <dcterms:modified xsi:type="dcterms:W3CDTF">2019-02-03T15:28:00Z</dcterms:modified>
</cp:coreProperties>
</file>