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F515F" w14:textId="3DE5AF07" w:rsidR="002779C6" w:rsidRPr="00DA166F" w:rsidRDefault="004A590A" w:rsidP="00322B7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09317C0A" w14:textId="5AF4FF96" w:rsidR="00322B7D" w:rsidRPr="00DA166F" w:rsidRDefault="00322B7D" w:rsidP="00322B7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ПОКАНА КЪМ ЮРИДИЧЕСКИТЕ ЛИЦА С НЕСТОПАНСКА ЦЕЛ ЗА ОБЩЕСТВЕНОПОЛЕЗНА ДЕЙНОСТ ЗА </w:t>
      </w:r>
      <w:r w:rsidR="00C97DB7" w:rsidRPr="00DA166F">
        <w:rPr>
          <w:rFonts w:ascii="Times New Roman" w:hAnsi="Times New Roman" w:cs="Times New Roman"/>
          <w:sz w:val="24"/>
          <w:szCs w:val="24"/>
          <w:lang w:val="bg-BG"/>
        </w:rPr>
        <w:t>УЧАСТИЕ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НА ПРЕДСТАВИТЕЛИ В СЪСТАВА НА КОМИТЕТА ЗА НАБЛЮДЕНИЕ НА ПРОГРАМА „</w:t>
      </w:r>
      <w:r w:rsidR="000303CA" w:rsidRPr="00DA166F">
        <w:rPr>
          <w:rFonts w:ascii="Times New Roman" w:hAnsi="Times New Roman" w:cs="Times New Roman"/>
          <w:sz w:val="24"/>
          <w:szCs w:val="24"/>
          <w:lang w:val="bg-BG"/>
        </w:rPr>
        <w:t>ТРАНСПОРТНА СВЪРЗАНОСТ</w:t>
      </w:r>
      <w:r w:rsidR="00366468" w:rsidRPr="00DA166F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20</w:t>
      </w:r>
      <w:r w:rsidR="00366468" w:rsidRPr="00DA166F">
        <w:rPr>
          <w:rFonts w:ascii="Times New Roman" w:hAnsi="Times New Roman" w:cs="Times New Roman"/>
          <w:sz w:val="24"/>
          <w:szCs w:val="24"/>
          <w:lang w:val="bg-BG"/>
        </w:rPr>
        <w:t>21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>-202</w:t>
      </w:r>
      <w:r w:rsidR="00366468" w:rsidRPr="00DA166F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14:paraId="4E8B2E58" w14:textId="6743C462" w:rsidR="00322B7D" w:rsidRPr="00DA166F" w:rsidRDefault="00322B7D" w:rsidP="00322B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eastAsia="Times New Roman" w:hAnsi="Times New Roman"/>
          <w:sz w:val="24"/>
          <w:szCs w:val="24"/>
          <w:lang w:val="bg-BG"/>
        </w:rPr>
        <w:t xml:space="preserve">Във връзка с </w:t>
      </w:r>
      <w:r w:rsidRPr="00DA166F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Постановление </w:t>
      </w:r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DA166F">
        <w:rPr>
          <w:rFonts w:ascii="Times New Roman" w:hAnsi="Times New Roman" w:cs="Times New Roman"/>
          <w:i/>
          <w:sz w:val="24"/>
          <w:szCs w:val="24"/>
          <w:lang w:val="bg-BG"/>
        </w:rPr>
        <w:t>302</w:t>
      </w:r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МС от </w:t>
      </w:r>
      <w:r w:rsidR="00C97DB7" w:rsidRPr="00DA166F">
        <w:rPr>
          <w:rFonts w:ascii="Times New Roman" w:hAnsi="Times New Roman" w:cs="Times New Roman"/>
          <w:i/>
          <w:sz w:val="24"/>
          <w:szCs w:val="24"/>
          <w:lang w:val="bg-BG"/>
        </w:rPr>
        <w:t>29.09.2022 Г.</w:t>
      </w:r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7E0AB9" w:rsidRPr="00DA166F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7E0AB9" w:rsidRPr="00DA166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ПМС </w:t>
      </w:r>
      <w:bookmarkStart w:id="0" w:name="_Hlk115701566"/>
      <w:r w:rsidR="007E0AB9" w:rsidRPr="00DA166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DA166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302</w:t>
      </w:r>
      <w:r w:rsidR="007E0AB9" w:rsidRPr="00DA166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/</w:t>
      </w:r>
      <w:r w:rsidR="00C97DB7" w:rsidRPr="00DA166F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2022 г.</w:t>
      </w:r>
      <w:r w:rsidR="007E0AB9" w:rsidRPr="00DA166F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4A590A"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bookmarkEnd w:id="0"/>
      <w:r w:rsidR="002779C6" w:rsidRPr="00DA166F">
        <w:rPr>
          <w:rFonts w:ascii="Times New Roman" w:hAnsi="Times New Roman" w:cs="Times New Roman"/>
          <w:i/>
          <w:sz w:val="24"/>
          <w:szCs w:val="24"/>
          <w:lang w:val="bg-BG"/>
        </w:rPr>
        <w:t>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2021- 2027 г.</w:t>
      </w:r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</w:t>
      </w:r>
      <w:proofErr w:type="spellStart"/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>обн</w:t>
      </w:r>
      <w:proofErr w:type="spellEnd"/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., ДВ, бр. </w:t>
      </w:r>
      <w:r w:rsidR="00C97DB7" w:rsidRPr="00DA166F">
        <w:rPr>
          <w:rFonts w:ascii="Times New Roman" w:hAnsi="Times New Roman" w:cs="Times New Roman"/>
          <w:i/>
          <w:sz w:val="24"/>
          <w:szCs w:val="24"/>
          <w:lang w:val="bg-BG"/>
        </w:rPr>
        <w:t>79</w:t>
      </w:r>
      <w:r w:rsidR="004A590A" w:rsidRPr="00DA166F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</w:t>
      </w:r>
      <w:r w:rsidR="00C97DB7" w:rsidRPr="00DA166F">
        <w:rPr>
          <w:rFonts w:ascii="Times New Roman" w:hAnsi="Times New Roman" w:cs="Times New Roman"/>
          <w:i/>
          <w:sz w:val="24"/>
          <w:szCs w:val="24"/>
          <w:lang w:val="bg-BG"/>
        </w:rPr>
        <w:t>04.10.2022</w:t>
      </w:r>
      <w:r w:rsidRPr="00DA16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г.)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и в изпълнение на чл. 1</w:t>
      </w:r>
      <w:r w:rsidR="007E0AB9" w:rsidRPr="00DA166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, ал.3, т. </w:t>
      </w:r>
      <w:r w:rsidR="007E0AB9" w:rsidRPr="00DA166F">
        <w:rPr>
          <w:rFonts w:ascii="Times New Roman" w:hAnsi="Times New Roman" w:cs="Times New Roman"/>
          <w:sz w:val="24"/>
          <w:szCs w:val="24"/>
          <w:lang w:val="bg-BG"/>
        </w:rPr>
        <w:t>11 и ал. 4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№ </w:t>
      </w:r>
      <w:r w:rsidR="00C97DB7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302/2022 г</w:t>
      </w:r>
      <w:r w:rsidR="00C97DB7" w:rsidRPr="00DA166F">
        <w:rPr>
          <w:rFonts w:ascii="Times New Roman" w:hAnsi="Times New Roman" w:cs="Times New Roman"/>
          <w:i/>
          <w:sz w:val="24"/>
          <w:szCs w:val="24"/>
          <w:lang w:val="bg-BG"/>
        </w:rPr>
        <w:t>.)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Управляващият орган на </w:t>
      </w:r>
      <w:r w:rsidR="00C97DB7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рограма „</w:t>
      </w:r>
      <w:r w:rsidR="000303CA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Транспортна </w:t>
      </w:r>
      <w:r w:rsidR="00646932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свързаност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- 20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27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г.“ (УО на </w:t>
      </w:r>
      <w:r w:rsidR="000303CA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ПТС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="00AE03E3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- 20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27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г.) кани следн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груп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A166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юридически лица с нестопанска цел за общественополезна дейност 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да участват в избора на представители в състава на Комитета за наблюдение (КН) на ПОС 20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="00AE03E3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- 202</w:t>
      </w:r>
      <w:r w:rsidR="007100C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г.:</w:t>
      </w:r>
    </w:p>
    <w:p w14:paraId="69E4DBED" w14:textId="77777777" w:rsidR="000303CA" w:rsidRPr="00DA166F" w:rsidRDefault="000303CA" w:rsidP="000303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организации, работещи в сферата на защита на основните права, равенството между мъжете и жените, </w:t>
      </w:r>
      <w:proofErr w:type="spellStart"/>
      <w:r w:rsidRPr="00DA166F">
        <w:rPr>
          <w:rFonts w:ascii="Times New Roman" w:hAnsi="Times New Roman" w:cs="Times New Roman"/>
          <w:sz w:val="24"/>
          <w:szCs w:val="24"/>
          <w:lang w:val="bg-BG"/>
        </w:rPr>
        <w:t>недискриминацията</w:t>
      </w:r>
      <w:proofErr w:type="spellEnd"/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и равните възможности;</w:t>
      </w:r>
    </w:p>
    <w:p w14:paraId="0BD60E5C" w14:textId="77777777" w:rsidR="000303CA" w:rsidRPr="00DA166F" w:rsidRDefault="000303CA" w:rsidP="000303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организации, работещи в сферата на социалното включване и интегрирането на </w:t>
      </w:r>
      <w:proofErr w:type="spellStart"/>
      <w:r w:rsidRPr="00DA166F">
        <w:rPr>
          <w:rFonts w:ascii="Times New Roman" w:hAnsi="Times New Roman" w:cs="Times New Roman"/>
          <w:sz w:val="24"/>
          <w:szCs w:val="24"/>
          <w:lang w:val="bg-BG"/>
        </w:rPr>
        <w:t>маргинализираните</w:t>
      </w:r>
      <w:proofErr w:type="spellEnd"/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групи;</w:t>
      </w:r>
    </w:p>
    <w:p w14:paraId="2DF18B2E" w14:textId="77777777" w:rsidR="000303CA" w:rsidRPr="00DA166F" w:rsidRDefault="000303CA" w:rsidP="000303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>организации, работещи в сферата на опазване на околната среда;</w:t>
      </w:r>
    </w:p>
    <w:p w14:paraId="2675408D" w14:textId="77777777" w:rsidR="000303CA" w:rsidRPr="00DA166F" w:rsidRDefault="000303CA" w:rsidP="000303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организации, работещи в сферата на образованието, науката и културата. </w:t>
      </w:r>
    </w:p>
    <w:p w14:paraId="64352D84" w14:textId="77777777" w:rsidR="007E67E3" w:rsidRPr="007E67E3" w:rsidRDefault="007E67E3" w:rsidP="007E67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E67E3">
        <w:rPr>
          <w:rFonts w:ascii="Times New Roman" w:hAnsi="Times New Roman" w:cs="Times New Roman"/>
          <w:sz w:val="24"/>
          <w:szCs w:val="24"/>
          <w:lang w:val="bg-BG"/>
        </w:rPr>
        <w:t>организации, работещи в сферата на транспортното планиране и/или регионалното развитие и/или развитие на инфраструктурата на национално и/или регионално ниво;</w:t>
      </w:r>
    </w:p>
    <w:p w14:paraId="67201C82" w14:textId="77777777" w:rsidR="007E67E3" w:rsidRPr="007E67E3" w:rsidRDefault="007E67E3" w:rsidP="007E67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E67E3">
        <w:rPr>
          <w:rFonts w:ascii="Times New Roman" w:hAnsi="Times New Roman" w:cs="Times New Roman"/>
          <w:sz w:val="24"/>
          <w:szCs w:val="24"/>
          <w:lang w:val="bg-BG"/>
        </w:rPr>
        <w:t>организации, работещи в сферата на развитието на отделните видове транспорт, включително комбинирани превози;</w:t>
      </w:r>
    </w:p>
    <w:p w14:paraId="4F6CE98B" w14:textId="77777777" w:rsidR="000303CA" w:rsidRPr="00DA166F" w:rsidRDefault="000303CA" w:rsidP="007E67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>организации, работещи в сферата на сигурност и безопасност в транспорта вкл. пътна безопасност;</w:t>
      </w:r>
    </w:p>
    <w:p w14:paraId="20485429" w14:textId="77777777" w:rsidR="000303CA" w:rsidRPr="00DA166F" w:rsidRDefault="000303CA" w:rsidP="007E67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>организации, работещи в сферата на иновациите и/или информационните и комуникационни технологии в транспорта и/или алтернативните горива;</w:t>
      </w:r>
    </w:p>
    <w:p w14:paraId="0B3697E2" w14:textId="77777777" w:rsidR="008B0775" w:rsidRPr="00DA166F" w:rsidRDefault="008B0775" w:rsidP="00322B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5D57EC6" w14:textId="079FB1DA" w:rsidR="004A52EB" w:rsidRPr="00DA166F" w:rsidRDefault="00724864" w:rsidP="00322B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322B7D" w:rsidRPr="00DA166F">
        <w:rPr>
          <w:rFonts w:ascii="Times New Roman" w:hAnsi="Times New Roman" w:cs="Times New Roman"/>
          <w:sz w:val="24"/>
          <w:szCs w:val="24"/>
          <w:lang w:val="bg-BG"/>
        </w:rPr>
        <w:t>Юридическите лица с нестопанска цел за общественополезна дейност от посочен</w:t>
      </w:r>
      <w:r w:rsidR="00C97DB7" w:rsidRPr="00DA166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DA166F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97DB7" w:rsidRPr="00DA166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0303CA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по-</w:t>
      </w:r>
      <w:r w:rsidR="00322B7D" w:rsidRPr="00DA166F">
        <w:rPr>
          <w:rFonts w:ascii="Times New Roman" w:hAnsi="Times New Roman" w:cs="Times New Roman"/>
          <w:sz w:val="24"/>
          <w:szCs w:val="24"/>
          <w:lang w:val="bg-BG"/>
        </w:rPr>
        <w:t>горе груп</w:t>
      </w:r>
      <w:r w:rsidR="004A52EB" w:rsidRPr="00DA166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A52EB" w:rsidRPr="00DA166F">
        <w:rPr>
          <w:rFonts w:ascii="Times New Roman" w:hAnsi="Times New Roman" w:cs="Times New Roman"/>
          <w:sz w:val="24"/>
          <w:szCs w:val="24"/>
          <w:lang w:val="bg-BG"/>
        </w:rPr>
        <w:t>следва</w:t>
      </w:r>
      <w:r w:rsidR="00322B7D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да отговарят на </w:t>
      </w:r>
      <w:r w:rsidR="004A52EB" w:rsidRPr="00DA166F">
        <w:rPr>
          <w:rFonts w:ascii="Times New Roman" w:hAnsi="Times New Roman" w:cs="Times New Roman"/>
          <w:sz w:val="24"/>
          <w:szCs w:val="24"/>
          <w:lang w:val="bg-BG"/>
        </w:rPr>
        <w:t>следните общи критерии</w:t>
      </w:r>
      <w:r w:rsidR="005955F2" w:rsidRPr="00DA166F">
        <w:rPr>
          <w:rFonts w:ascii="Times New Roman" w:hAnsi="Times New Roman" w:cs="Times New Roman"/>
          <w:sz w:val="24"/>
          <w:szCs w:val="24"/>
          <w:lang w:val="bg-BG"/>
        </w:rPr>
        <w:t>, определени в чл. 15</w:t>
      </w:r>
      <w:r w:rsidR="00C370C0" w:rsidRPr="00DA166F">
        <w:rPr>
          <w:rFonts w:ascii="Times New Roman" w:hAnsi="Times New Roman" w:cs="Times New Roman"/>
          <w:sz w:val="24"/>
          <w:szCs w:val="24"/>
          <w:lang w:val="bg-BG"/>
        </w:rPr>
        <w:t>, ал. 1 и ал. 2</w:t>
      </w:r>
      <w:r w:rsidR="005955F2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C97DB7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302/2022 г</w:t>
      </w:r>
      <w:r w:rsidR="00C97DB7" w:rsidRPr="00DA166F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5955F2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, както следва:</w:t>
      </w:r>
    </w:p>
    <w:p w14:paraId="3C8A8D04" w14:textId="38D21180" w:rsidR="004A52EB" w:rsidRPr="00DA166F" w:rsidRDefault="004A52EB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 xml:space="preserve">Да са </w:t>
      </w:r>
      <w:r w:rsidR="005955F2" w:rsidRPr="00DA166F">
        <w:rPr>
          <w:sz w:val="24"/>
          <w:szCs w:val="24"/>
          <w:lang w:val="bg-BG"/>
        </w:rPr>
        <w:t>регистрирани по реда на Закона за юридическите лица с нестопанска цел като юридически лица с нестопанска цел за осъществяване на</w:t>
      </w:r>
      <w:r w:rsidR="000303CA" w:rsidRPr="00DA166F">
        <w:rPr>
          <w:sz w:val="24"/>
          <w:szCs w:val="24"/>
          <w:lang w:val="bg-BG"/>
        </w:rPr>
        <w:t xml:space="preserve"> общественополезна дейност най-</w:t>
      </w:r>
      <w:r w:rsidR="005955F2" w:rsidRPr="00DA166F">
        <w:rPr>
          <w:sz w:val="24"/>
          <w:szCs w:val="24"/>
          <w:lang w:val="bg-BG"/>
        </w:rPr>
        <w:t>малко 2 години преди датата на подаване на заявление за участие в процедура</w:t>
      </w:r>
      <w:r w:rsidR="000303CA" w:rsidRPr="00DA166F">
        <w:rPr>
          <w:sz w:val="24"/>
          <w:szCs w:val="24"/>
          <w:lang w:val="bg-BG"/>
        </w:rPr>
        <w:t>та</w:t>
      </w:r>
      <w:r w:rsidR="005955F2" w:rsidRPr="00DA166F">
        <w:rPr>
          <w:sz w:val="24"/>
          <w:szCs w:val="24"/>
          <w:lang w:val="bg-BG"/>
        </w:rPr>
        <w:t xml:space="preserve"> за избор;</w:t>
      </w:r>
    </w:p>
    <w:p w14:paraId="0F702595" w14:textId="3662F195" w:rsidR="005955F2" w:rsidRPr="00DA166F" w:rsidRDefault="005955F2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Да са действащи и да извършват дейност за постигане на целите си не по- малко от 2 години към датата на подаване на заявление за участие в процедура за избор;</w:t>
      </w:r>
    </w:p>
    <w:p w14:paraId="0CDABA4C" w14:textId="249255C2" w:rsidR="005955F2" w:rsidRPr="00DA166F" w:rsidRDefault="005955F2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Да имат опит в разработването, изпълнението</w:t>
      </w:r>
      <w:r w:rsidR="00825EF5" w:rsidRPr="00DA166F">
        <w:rPr>
          <w:sz w:val="24"/>
          <w:szCs w:val="24"/>
          <w:lang w:val="bg-BG"/>
        </w:rPr>
        <w:t>, мониторинга или оценката на стратегии, програми или политики;</w:t>
      </w:r>
    </w:p>
    <w:p w14:paraId="1CF0CAFF" w14:textId="189920D6" w:rsidR="00825EF5" w:rsidRPr="00DA166F" w:rsidRDefault="00825EF5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Да имат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проекти, съфинансирани със средства от Европейския съюз;</w:t>
      </w:r>
    </w:p>
    <w:p w14:paraId="458D6DC2" w14:textId="3688E7DB" w:rsidR="00825EF5" w:rsidRPr="00DA166F" w:rsidRDefault="00825EF5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lastRenderedPageBreak/>
        <w:t xml:space="preserve">Да </w:t>
      </w:r>
      <w:r w:rsidRPr="00DA166F">
        <w:rPr>
          <w:b/>
          <w:bCs/>
          <w:sz w:val="24"/>
          <w:szCs w:val="24"/>
          <w:lang w:val="bg-BG"/>
        </w:rPr>
        <w:t>не</w:t>
      </w:r>
      <w:r w:rsidRPr="00DA166F">
        <w:rPr>
          <w:sz w:val="24"/>
          <w:szCs w:val="24"/>
          <w:lang w:val="bg-BG"/>
        </w:rPr>
        <w:t xml:space="preserve"> членуват в национално представителните организации на работниците и служителите и на работодателите, както и в национално представителните организации на и за </w:t>
      </w:r>
      <w:r w:rsidR="00F04C5D" w:rsidRPr="00DA166F">
        <w:rPr>
          <w:sz w:val="24"/>
          <w:szCs w:val="24"/>
          <w:lang w:val="bg-BG"/>
        </w:rPr>
        <w:t>хората с увреждания.</w:t>
      </w:r>
    </w:p>
    <w:p w14:paraId="4A2F18D0" w14:textId="2DD1E3A8" w:rsidR="00B61C81" w:rsidRPr="00DA166F" w:rsidRDefault="0072486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2.</w:t>
      </w:r>
      <w:r w:rsidRPr="00DA166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B61C81" w:rsidRPr="00DA166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 срок до 15 работни дни </w:t>
      </w:r>
      <w:r w:rsidR="00B61C81"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датата на публикуване на поканата всяко заинтересовано юридическо лице с нестопанска цел за общественополезна дейност от посочените по- горе групи,</w:t>
      </w:r>
      <w:r w:rsidR="00B61C81" w:rsidRPr="00DA166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може да подаде писмено заявление </w:t>
      </w:r>
      <w:r w:rsidR="00B61C81"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до </w:t>
      </w:r>
      <w:r w:rsidR="00DA166F"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г-н Мартин Георгиев, директор</w:t>
      </w:r>
      <w:r w:rsidR="000303CA"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дирекция „Координация на програми и проекти“ </w:t>
      </w:r>
      <w:r w:rsidR="00DA166F"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 ръководител на УО на ПТС </w:t>
      </w:r>
      <w:r w:rsidR="000303CA"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 адрес: гр. София – 1000, ул. „Дякон Игнатий“ № 9</w:t>
      </w:r>
      <w:r w:rsidR="004B0158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Министерство на </w:t>
      </w:r>
      <w:r w:rsidR="000303CA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транспорта и </w:t>
      </w:r>
      <w:r w:rsidR="00646932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съобщенията</w:t>
      </w:r>
      <w:r w:rsidR="004B0158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, и/или</w:t>
      </w:r>
      <w:r w:rsidR="00B61C81" w:rsidRPr="00DA166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1F33E0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електронен адрес </w:t>
      </w:r>
      <w:hyperlink r:id="rId7" w:history="1">
        <w:r w:rsidR="00437CD6" w:rsidRPr="00DA166F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mail@mtc.government.bg</w:t>
        </w:r>
      </w:hyperlink>
      <w:r w:rsidR="003D1826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C02C4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Заявлението може да бъде подписано от </w:t>
      </w:r>
      <w:r w:rsidR="00AD792A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законния представител на</w:t>
      </w:r>
      <w:r w:rsidR="00C02C4F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юридическото лице с нестопанска цел с квалифициран електронен подпис или със саморъчен подпис</w:t>
      </w:r>
      <w:r w:rsidR="0014219E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хартиен носител. Когато заявлението се подписва на хартиен носител, върху подписа на </w:t>
      </w:r>
      <w:r w:rsidR="00AD792A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законния представител</w:t>
      </w:r>
      <w:r w:rsidR="0014219E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поставя печат на юридическото лице с нестопанска цел</w:t>
      </w:r>
      <w:r w:rsidR="004B0158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68545E0" w14:textId="50C90059" w:rsidR="00DB1D84" w:rsidRPr="00DA166F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3. Писменото заявление по т.2 от поканата се п</w:t>
      </w:r>
      <w:r w:rsidR="00437CD6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редставя по приложения образец 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към настоящата покана.</w:t>
      </w:r>
    </w:p>
    <w:p w14:paraId="5FD75D1C" w14:textId="6BE36591" w:rsidR="00DB1D84" w:rsidRPr="00DA166F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Всяко заинтересовано юридическо лице с нестопанска цел за общественополезна дейност може да подаде </w:t>
      </w:r>
      <w:r w:rsidRPr="00DA166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само едно заявление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участие в избора.</w:t>
      </w:r>
    </w:p>
    <w:p w14:paraId="0DBC5F5E" w14:textId="714AE3BB" w:rsidR="00DB1D84" w:rsidRPr="00DA166F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 Към </w:t>
      </w:r>
      <w:r w:rsidR="00960D07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заявлението</w:t>
      </w: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60D07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>следва да се приложат следните документи:</w:t>
      </w:r>
    </w:p>
    <w:p w14:paraId="0B06DC59" w14:textId="77777777" w:rsidR="001A498B" w:rsidRPr="00DA166F" w:rsidRDefault="001A498B" w:rsidP="001A498B">
      <w:pPr>
        <w:pStyle w:val="ListParagraph"/>
        <w:numPr>
          <w:ilvl w:val="0"/>
          <w:numId w:val="8"/>
        </w:numPr>
        <w:spacing w:before="120" w:after="12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Удостоверение за актуално състояние, издадено от компетентния съд, в случай че ЮЛНЦ не е вписано в Регистъра на юридическите лица с нестопанска цел към Агенцията по вписванията.</w:t>
      </w:r>
    </w:p>
    <w:p w14:paraId="7779CBDB" w14:textId="77777777" w:rsidR="001A498B" w:rsidRPr="00DA166F" w:rsidRDefault="001A498B" w:rsidP="001A498B">
      <w:pPr>
        <w:pStyle w:val="ListParagraph"/>
        <w:numPr>
          <w:ilvl w:val="0"/>
          <w:numId w:val="8"/>
        </w:numPr>
        <w:spacing w:before="120" w:after="12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Списък с описание на опита в разработването, изпълнението, мониторинга или оценката на стратегии, програми или политики съгласно чл. 15, ал. 1, т. 3 от ПМС № 302/2022 г., както и документи, доказващи изпълнението на критерия по чл. 15, ал. 1, т. 3 от ПМС № 302/2022 г.</w:t>
      </w:r>
    </w:p>
    <w:p w14:paraId="2004F2AB" w14:textId="77777777" w:rsidR="001A498B" w:rsidRPr="00DA166F" w:rsidRDefault="001A498B" w:rsidP="001A498B">
      <w:pPr>
        <w:pStyle w:val="ListParagraph"/>
        <w:numPr>
          <w:ilvl w:val="0"/>
          <w:numId w:val="8"/>
        </w:numPr>
        <w:spacing w:before="120" w:after="12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Списък с описание на опита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проекти, съфинансирани със средства от Европейския съюз, съгласно чл. 15, ал. 1, т. 4 от ПМС № 302/2022 г. и документи, доказващи изпълнението на критерия по  чл. 15, ал. 1, т. 4 от ПМС № 302/2022 г.</w:t>
      </w:r>
    </w:p>
    <w:p w14:paraId="7C60DCDF" w14:textId="285D57FB" w:rsidR="001A498B" w:rsidRPr="00DA166F" w:rsidRDefault="001A498B" w:rsidP="001A498B">
      <w:pPr>
        <w:pStyle w:val="ListParagraph"/>
        <w:numPr>
          <w:ilvl w:val="0"/>
          <w:numId w:val="8"/>
        </w:numPr>
        <w:spacing w:before="120" w:after="120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 xml:space="preserve">Декларация за обстоятелствата по чл. 15, ал. 1, т. 2 и ал. 2 от ПМС № 302/2022 г. </w:t>
      </w:r>
    </w:p>
    <w:p w14:paraId="00B794C6" w14:textId="64F4ABD5" w:rsidR="001A498B" w:rsidRPr="00DA166F" w:rsidRDefault="004E5073" w:rsidP="001A498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1A498B" w:rsidRPr="00DA166F">
        <w:rPr>
          <w:rFonts w:ascii="Times New Roman" w:hAnsi="Times New Roman"/>
          <w:sz w:val="24"/>
          <w:szCs w:val="24"/>
          <w:lang w:val="bg-BG"/>
        </w:rPr>
        <w:t xml:space="preserve">В срок до 10 работни дни </w:t>
      </w:r>
      <w:r w:rsidR="00123091">
        <w:rPr>
          <w:rFonts w:ascii="Times New Roman" w:hAnsi="Times New Roman"/>
          <w:sz w:val="24"/>
          <w:szCs w:val="24"/>
          <w:lang w:val="bg-BG"/>
        </w:rPr>
        <w:t>след изтичането на срока по т. 2</w:t>
      </w:r>
      <w:r w:rsidR="001A498B" w:rsidRPr="00DA166F">
        <w:rPr>
          <w:rFonts w:ascii="Times New Roman" w:hAnsi="Times New Roman"/>
          <w:sz w:val="24"/>
          <w:szCs w:val="24"/>
          <w:lang w:val="bg-BG"/>
        </w:rPr>
        <w:t xml:space="preserve"> ръководителят на</w:t>
      </w:r>
      <w:r w:rsidR="00CE3686" w:rsidRPr="00DA166F">
        <w:rPr>
          <w:rFonts w:ascii="Times New Roman" w:hAnsi="Times New Roman"/>
          <w:sz w:val="24"/>
          <w:szCs w:val="24"/>
          <w:lang w:val="bg-BG"/>
        </w:rPr>
        <w:t xml:space="preserve"> УО на ПТС </w:t>
      </w:r>
      <w:r w:rsidR="001A498B" w:rsidRPr="00DA166F">
        <w:rPr>
          <w:rFonts w:ascii="Times New Roman" w:hAnsi="Times New Roman"/>
          <w:sz w:val="24"/>
          <w:szCs w:val="24"/>
          <w:lang w:val="bg-BG"/>
        </w:rPr>
        <w:t>уведомява лицата, отговарящи на критериите по чл. 15, ал. 1 и 2, и ги кани да излъчат един общ представител на съответната група юридически лица с нестопанска цел за общественополезна дейност за основен член и до трима представители за резервни членове. Юридическите лица определят представителите си с консенсус, а при липса на консенсус провеждат жребий.</w:t>
      </w:r>
    </w:p>
    <w:p w14:paraId="520AD7D4" w14:textId="110ED2BF" w:rsidR="004E5073" w:rsidRPr="00DA166F" w:rsidRDefault="004E5073" w:rsidP="004E5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C6209D1" w14:textId="72C37C27" w:rsidR="00C74A7D" w:rsidRPr="00DA166F" w:rsidRDefault="00C74A7D" w:rsidP="004E5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7. </w:t>
      </w:r>
      <w:r w:rsidR="00CE3686" w:rsidRPr="00DA166F">
        <w:rPr>
          <w:rFonts w:ascii="Times New Roman" w:hAnsi="Times New Roman"/>
          <w:sz w:val="24"/>
          <w:szCs w:val="24"/>
          <w:lang w:val="bg-BG"/>
        </w:rPr>
        <w:t>В срок до 10 работни дни от получаването на поканата лицата по т. 6 писмено уведомяват ръководителя на УО на ПТС за излъчените представители, като представят доказателства за общото им одобрение. В същия срок се представят и документи, доказващи обстоятелствата по чл. 15, ал. 4 по отношение на представителите</w:t>
      </w:r>
      <w:r w:rsidR="000F32B3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(определените основен член и до трима резервни членове)</w:t>
      </w:r>
      <w:r w:rsidR="00413688" w:rsidRPr="00DA16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следва: </w:t>
      </w:r>
    </w:p>
    <w:p w14:paraId="168F5961" w14:textId="617B8332" w:rsidR="00960D07" w:rsidRPr="00DA166F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 xml:space="preserve"> Да не е осъждан за престъпление с влязла в сила присъда, освен ако е реабилитиран;</w:t>
      </w:r>
    </w:p>
    <w:p w14:paraId="5A650209" w14:textId="67E6873F" w:rsidR="000F32B3" w:rsidRPr="00DA166F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Да има минимум 2 години опит в сферата на дейност на лицата, за чийто представител е номиниран;</w:t>
      </w:r>
    </w:p>
    <w:p w14:paraId="11DF7C78" w14:textId="75357E82" w:rsidR="000F32B3" w:rsidRPr="00DA166F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Да има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</w:t>
      </w:r>
      <w:r w:rsidR="00A910C8" w:rsidRPr="00DA166F">
        <w:rPr>
          <w:sz w:val="24"/>
          <w:szCs w:val="24"/>
          <w:lang w:val="bg-BG"/>
        </w:rPr>
        <w:t xml:space="preserve">, финансирани </w:t>
      </w:r>
      <w:r w:rsidR="00654963" w:rsidRPr="00DA166F">
        <w:rPr>
          <w:sz w:val="24"/>
          <w:szCs w:val="24"/>
          <w:lang w:val="bg-BG"/>
        </w:rPr>
        <w:t>със средства от Европейския съюз;</w:t>
      </w:r>
    </w:p>
    <w:p w14:paraId="05FC92AF" w14:textId="00B1F13A" w:rsidR="00654963" w:rsidRPr="00DA166F" w:rsidRDefault="0065496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DA166F">
        <w:rPr>
          <w:sz w:val="24"/>
          <w:szCs w:val="24"/>
          <w:lang w:val="bg-BG"/>
        </w:rPr>
        <w:t>Да е служител или да е член на върховен орган или на управителен орган на някое от поканените юридически лица с нестопанска цел за общественополезна дейност.</w:t>
      </w:r>
    </w:p>
    <w:p w14:paraId="457FF4C5" w14:textId="4A13BBBE" w:rsidR="00654963" w:rsidRPr="00DA166F" w:rsidRDefault="00654963" w:rsidP="006549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8. </w:t>
      </w:r>
      <w:r w:rsidR="009F400A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До предоставянето на документите по т. 7 съответният основен член или резервен член не </w:t>
      </w:r>
      <w:r w:rsidR="008375B9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може да се </w:t>
      </w:r>
      <w:r w:rsidR="009F400A" w:rsidRPr="00DA166F">
        <w:rPr>
          <w:rFonts w:ascii="Times New Roman" w:hAnsi="Times New Roman" w:cs="Times New Roman"/>
          <w:sz w:val="24"/>
          <w:szCs w:val="24"/>
          <w:lang w:val="bg-BG"/>
        </w:rPr>
        <w:t>включ</w:t>
      </w:r>
      <w:r w:rsidR="008375B9" w:rsidRPr="00DA166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F400A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поименно в заповедта за определяне на състава на Комитета за наблюдение на Програма „</w:t>
      </w:r>
      <w:r w:rsidR="00CE3686" w:rsidRPr="00DA166F">
        <w:rPr>
          <w:rFonts w:ascii="Times New Roman" w:hAnsi="Times New Roman" w:cs="Times New Roman"/>
          <w:sz w:val="24"/>
          <w:szCs w:val="24"/>
          <w:lang w:val="bg-BG"/>
        </w:rPr>
        <w:t>Транспортна свързаност</w:t>
      </w:r>
      <w:r w:rsidR="009F400A" w:rsidRPr="00DA166F">
        <w:rPr>
          <w:rFonts w:ascii="Times New Roman" w:hAnsi="Times New Roman" w:cs="Times New Roman"/>
          <w:sz w:val="24"/>
          <w:szCs w:val="24"/>
          <w:lang w:val="bg-BG"/>
        </w:rPr>
        <w:t>“ 2021- 2027 г. и не може да участва в заседанията и вземането на решения от Комитета за наблюдение на програмата.</w:t>
      </w:r>
    </w:p>
    <w:p w14:paraId="11DBDC0B" w14:textId="77777777" w:rsidR="005744AB" w:rsidRPr="00DA166F" w:rsidRDefault="005744AB" w:rsidP="005744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b/>
          <w:sz w:val="24"/>
          <w:szCs w:val="24"/>
          <w:lang w:val="bg-BG"/>
        </w:rPr>
        <w:t>ПРИЛОЖЕНИЯ:</w:t>
      </w:r>
    </w:p>
    <w:p w14:paraId="0DE729FE" w14:textId="3B4B900B" w:rsidR="005744AB" w:rsidRPr="00DA166F" w:rsidRDefault="005744AB" w:rsidP="00981F5E">
      <w:pPr>
        <w:tabs>
          <w:tab w:val="left" w:pos="993"/>
        </w:tabs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</w:t>
      </w:r>
      <w:r w:rsidR="00CE3686"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>Заявление за участие в избора на юридически лица с нестопанска цел за общественополезна дейност, чиито представители да участват в състава на Комитета за наблюдение на Програма „</w:t>
      </w:r>
      <w:r w:rsidR="00CE3686" w:rsidRPr="00DA166F">
        <w:rPr>
          <w:rFonts w:ascii="Times New Roman" w:hAnsi="Times New Roman" w:cs="Times New Roman"/>
          <w:sz w:val="24"/>
          <w:szCs w:val="24"/>
          <w:lang w:val="bg-BG"/>
        </w:rPr>
        <w:t>Транспортна свързаност</w:t>
      </w:r>
      <w:r w:rsidRPr="00DA166F">
        <w:rPr>
          <w:rFonts w:ascii="Times New Roman" w:hAnsi="Times New Roman" w:cs="Times New Roman"/>
          <w:sz w:val="24"/>
          <w:szCs w:val="24"/>
          <w:lang w:val="bg-BG"/>
        </w:rPr>
        <w:t xml:space="preserve">“ 2021- 2027 г.; </w:t>
      </w:r>
    </w:p>
    <w:p w14:paraId="1FE9AADF" w14:textId="5CE1DAD9" w:rsidR="00B913AE" w:rsidRPr="00DA166F" w:rsidRDefault="005744AB" w:rsidP="00981F5E">
      <w:pPr>
        <w:tabs>
          <w:tab w:val="left" w:pos="993"/>
        </w:tabs>
        <w:spacing w:before="120"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A166F">
        <w:rPr>
          <w:rFonts w:ascii="Times New Roman" w:hAnsi="Times New Roman" w:cs="Times New Roman"/>
          <w:b/>
          <w:sz w:val="24"/>
          <w:szCs w:val="24"/>
          <w:lang w:val="bg-BG"/>
        </w:rPr>
        <w:t>Приложение</w:t>
      </w:r>
      <w:r w:rsidRPr="00DA166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CE3686" w:rsidRPr="00DA166F">
        <w:rPr>
          <w:rFonts w:ascii="Times New Roman" w:hAnsi="Times New Roman" w:cs="Times New Roman"/>
          <w:bCs/>
          <w:sz w:val="24"/>
          <w:szCs w:val="24"/>
          <w:lang w:val="bg-BG"/>
        </w:rPr>
        <w:t>–</w:t>
      </w:r>
      <w:r w:rsidRPr="00DA166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CE3686" w:rsidRPr="00DA166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Декларация </w:t>
      </w:r>
      <w:r w:rsidR="00B913AE" w:rsidRPr="00DA166F">
        <w:rPr>
          <w:rFonts w:ascii="Times New Roman" w:hAnsi="Times New Roman" w:cs="Times New Roman"/>
          <w:bCs/>
          <w:sz w:val="24"/>
          <w:szCs w:val="24"/>
          <w:lang w:val="bg-BG"/>
        </w:rPr>
        <w:t>за обстоятелствата по чл. 15 ал. 1, т. 2 и ал. 2 от Постановление № 302 на Министерския съвет от 2022 г.</w:t>
      </w:r>
    </w:p>
    <w:p w14:paraId="3727FF4E" w14:textId="624CF41E" w:rsidR="00766F63" w:rsidRPr="00DA166F" w:rsidRDefault="00766F63" w:rsidP="00B913AE">
      <w:pPr>
        <w:spacing w:before="120"/>
        <w:ind w:firstLine="709"/>
        <w:jc w:val="both"/>
        <w:rPr>
          <w:lang w:val="bg-BG"/>
        </w:rPr>
      </w:pPr>
      <w:bookmarkStart w:id="1" w:name="_GoBack"/>
      <w:bookmarkEnd w:id="1"/>
    </w:p>
    <w:p w14:paraId="2A91D226" w14:textId="17A15BD9" w:rsidR="00766F63" w:rsidRPr="001403B1" w:rsidRDefault="001403B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403B1">
        <w:rPr>
          <w:rFonts w:ascii="Times New Roman" w:hAnsi="Times New Roman" w:cs="Times New Roman"/>
          <w:b/>
          <w:sz w:val="24"/>
          <w:szCs w:val="24"/>
          <w:lang w:val="bg-BG"/>
        </w:rPr>
        <w:t>Забележка:</w:t>
      </w:r>
      <w:r w:rsidRPr="001403B1">
        <w:rPr>
          <w:rFonts w:ascii="Times New Roman" w:hAnsi="Times New Roman" w:cs="Times New Roman"/>
          <w:sz w:val="24"/>
          <w:szCs w:val="24"/>
          <w:lang w:val="bg-BG"/>
        </w:rPr>
        <w:t xml:space="preserve"> Подадените в периода </w:t>
      </w:r>
      <w:r w:rsidRPr="001403B1">
        <w:rPr>
          <w:rFonts w:ascii="Times New Roman" w:hAnsi="Times New Roman" w:cs="Times New Roman"/>
          <w:sz w:val="24"/>
          <w:szCs w:val="24"/>
          <w:lang w:val="bg-BG"/>
        </w:rPr>
        <w:t>17.10 – 04.11.2022 г.</w:t>
      </w:r>
      <w:r w:rsidRPr="001403B1">
        <w:rPr>
          <w:rFonts w:ascii="Times New Roman" w:hAnsi="Times New Roman" w:cs="Times New Roman"/>
          <w:sz w:val="24"/>
          <w:szCs w:val="24"/>
          <w:lang w:val="bg-BG"/>
        </w:rPr>
        <w:t xml:space="preserve"> заявления ще бъдат разгледани заедно със заявленията, подадени по настоящата процедура. </w:t>
      </w:r>
      <w:r w:rsidRPr="001403B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F26A4FF" w14:textId="3894C419" w:rsidR="00766F63" w:rsidRPr="00DA166F" w:rsidRDefault="00766F63">
      <w:pPr>
        <w:rPr>
          <w:lang w:val="bg-BG"/>
        </w:rPr>
      </w:pPr>
    </w:p>
    <w:sectPr w:rsidR="00766F63" w:rsidRPr="00DA16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54F4B" w14:textId="77777777" w:rsidR="000415F2" w:rsidRDefault="000415F2" w:rsidP="00445BD6">
      <w:pPr>
        <w:spacing w:after="0" w:line="240" w:lineRule="auto"/>
      </w:pPr>
      <w:r>
        <w:separator/>
      </w:r>
    </w:p>
  </w:endnote>
  <w:endnote w:type="continuationSeparator" w:id="0">
    <w:p w14:paraId="233D2BB2" w14:textId="77777777" w:rsidR="000415F2" w:rsidRDefault="000415F2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57087829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968CC4" w14:textId="701DD30E" w:rsidR="006A5C7F" w:rsidRPr="006A5C7F" w:rsidRDefault="006A5C7F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5C7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Стр.</w:t>
            </w:r>
            <w:r w:rsidRPr="006A5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403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6A5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5C7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6A5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403B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6A5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A3F6CD" w14:textId="1BEF8A3A" w:rsidR="00445BD6" w:rsidRPr="00F5104A" w:rsidRDefault="00445BD6" w:rsidP="003D0921">
    <w:pPr>
      <w:pStyle w:val="Footer"/>
      <w:jc w:val="center"/>
      <w:rPr>
        <w:rFonts w:ascii="Times New Roman" w:hAnsi="Times New Roman" w:cs="Times New Roman"/>
        <w:color w:val="0070C0"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9ACCD" w14:textId="77777777" w:rsidR="000415F2" w:rsidRDefault="000415F2" w:rsidP="00445BD6">
      <w:pPr>
        <w:spacing w:after="0" w:line="240" w:lineRule="auto"/>
      </w:pPr>
      <w:r>
        <w:separator/>
      </w:r>
    </w:p>
  </w:footnote>
  <w:footnote w:type="continuationSeparator" w:id="0">
    <w:p w14:paraId="6DA6DA46" w14:textId="77777777" w:rsidR="000415F2" w:rsidRDefault="000415F2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4"/>
      <w:gridCol w:w="3011"/>
      <w:gridCol w:w="3732"/>
    </w:tblGrid>
    <w:tr w:rsidR="008A59D9" w14:paraId="768B35AE" w14:textId="77777777" w:rsidTr="00B003EA">
      <w:tc>
        <w:tcPr>
          <w:tcW w:w="3451" w:type="dxa"/>
        </w:tcPr>
        <w:p w14:paraId="6FF5CB06" w14:textId="047E29CC" w:rsidR="00445BD6" w:rsidRDefault="008A59D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61C2A11C" wp14:editId="771627E2">
                <wp:extent cx="2062886" cy="43255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277" cy="446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437A96FF" w14:textId="77777777" w:rsidR="00445BD6" w:rsidRDefault="00445BD6">
          <w:pPr>
            <w:pStyle w:val="Header"/>
          </w:pPr>
        </w:p>
      </w:tc>
      <w:tc>
        <w:tcPr>
          <w:tcW w:w="3735" w:type="dxa"/>
        </w:tcPr>
        <w:p w14:paraId="50FF8B2E" w14:textId="0B6C8E3F" w:rsidR="00445BD6" w:rsidRDefault="001A498B" w:rsidP="003A7AC3">
          <w:pPr>
            <w:pStyle w:val="Header"/>
            <w:jc w:val="right"/>
          </w:pPr>
          <w:r>
            <w:rPr>
              <w:i/>
              <w:noProof/>
              <w:lang w:val="bg-BG" w:eastAsia="bg-BG"/>
            </w:rPr>
            <w:drawing>
              <wp:inline distT="0" distB="0" distL="0" distR="0" wp14:anchorId="5E99CA2C" wp14:editId="4CEDD82B">
                <wp:extent cx="1781175" cy="4762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4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229A65AA" w:rsidR="00445BD6" w:rsidRDefault="00445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45C4"/>
    <w:multiLevelType w:val="hybridMultilevel"/>
    <w:tmpl w:val="488E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17ACA"/>
    <w:multiLevelType w:val="hybridMultilevel"/>
    <w:tmpl w:val="BAEA2B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3A73B3"/>
    <w:multiLevelType w:val="hybridMultilevel"/>
    <w:tmpl w:val="ED72BD3A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8313E75"/>
    <w:multiLevelType w:val="hybridMultilevel"/>
    <w:tmpl w:val="872AFF00"/>
    <w:lvl w:ilvl="0" w:tplc="89867F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25A76"/>
    <w:multiLevelType w:val="hybridMultilevel"/>
    <w:tmpl w:val="135AE8D8"/>
    <w:lvl w:ilvl="0" w:tplc="AB6E36E4">
      <w:start w:val="1"/>
      <w:numFmt w:val="decimal"/>
      <w:lvlText w:val="%1."/>
      <w:lvlJc w:val="left"/>
      <w:pPr>
        <w:ind w:left="1743" w:hanging="1035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5742E0"/>
    <w:multiLevelType w:val="hybridMultilevel"/>
    <w:tmpl w:val="659680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243"/>
    <w:multiLevelType w:val="hybridMultilevel"/>
    <w:tmpl w:val="87EE5A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34C05"/>
    <w:multiLevelType w:val="hybridMultilevel"/>
    <w:tmpl w:val="3FB8F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D6"/>
    <w:rsid w:val="000303CA"/>
    <w:rsid w:val="0004101F"/>
    <w:rsid w:val="000415F2"/>
    <w:rsid w:val="00041B10"/>
    <w:rsid w:val="000F32B3"/>
    <w:rsid w:val="00112CE3"/>
    <w:rsid w:val="00123091"/>
    <w:rsid w:val="001403B1"/>
    <w:rsid w:val="0014219E"/>
    <w:rsid w:val="00157C6E"/>
    <w:rsid w:val="001A498B"/>
    <w:rsid w:val="001A5A2F"/>
    <w:rsid w:val="001C2367"/>
    <w:rsid w:val="001C2AB0"/>
    <w:rsid w:val="001F1518"/>
    <w:rsid w:val="001F33E0"/>
    <w:rsid w:val="002670E5"/>
    <w:rsid w:val="002723DB"/>
    <w:rsid w:val="002779C6"/>
    <w:rsid w:val="00322B7D"/>
    <w:rsid w:val="00346EBF"/>
    <w:rsid w:val="003507F4"/>
    <w:rsid w:val="00366468"/>
    <w:rsid w:val="00370F8E"/>
    <w:rsid w:val="0039250C"/>
    <w:rsid w:val="003A7AC3"/>
    <w:rsid w:val="003D0921"/>
    <w:rsid w:val="003D1826"/>
    <w:rsid w:val="003D6E6C"/>
    <w:rsid w:val="00413688"/>
    <w:rsid w:val="00437CD6"/>
    <w:rsid w:val="0044369A"/>
    <w:rsid w:val="00445BD6"/>
    <w:rsid w:val="004A52EB"/>
    <w:rsid w:val="004A590A"/>
    <w:rsid w:val="004B0158"/>
    <w:rsid w:val="004C5BEC"/>
    <w:rsid w:val="004E5073"/>
    <w:rsid w:val="005744AB"/>
    <w:rsid w:val="00587CB2"/>
    <w:rsid w:val="005955F2"/>
    <w:rsid w:val="00600629"/>
    <w:rsid w:val="00646932"/>
    <w:rsid w:val="00654963"/>
    <w:rsid w:val="006553C3"/>
    <w:rsid w:val="006A19EF"/>
    <w:rsid w:val="006A5C7F"/>
    <w:rsid w:val="0070029B"/>
    <w:rsid w:val="007100CF"/>
    <w:rsid w:val="00724556"/>
    <w:rsid w:val="00724864"/>
    <w:rsid w:val="00745401"/>
    <w:rsid w:val="00766F63"/>
    <w:rsid w:val="00767886"/>
    <w:rsid w:val="007A4E41"/>
    <w:rsid w:val="007E0AB9"/>
    <w:rsid w:val="007E42FE"/>
    <w:rsid w:val="007E67E3"/>
    <w:rsid w:val="00822CDC"/>
    <w:rsid w:val="00825EF5"/>
    <w:rsid w:val="008375B9"/>
    <w:rsid w:val="008A59D9"/>
    <w:rsid w:val="008B0775"/>
    <w:rsid w:val="008D5EED"/>
    <w:rsid w:val="008F7917"/>
    <w:rsid w:val="00960D07"/>
    <w:rsid w:val="00981F5E"/>
    <w:rsid w:val="009F0394"/>
    <w:rsid w:val="009F400A"/>
    <w:rsid w:val="00A138A5"/>
    <w:rsid w:val="00A659B5"/>
    <w:rsid w:val="00A910C8"/>
    <w:rsid w:val="00AD792A"/>
    <w:rsid w:val="00AE03E3"/>
    <w:rsid w:val="00B003EA"/>
    <w:rsid w:val="00B61C81"/>
    <w:rsid w:val="00B913AE"/>
    <w:rsid w:val="00C02C4F"/>
    <w:rsid w:val="00C370C0"/>
    <w:rsid w:val="00C6779E"/>
    <w:rsid w:val="00C74A7D"/>
    <w:rsid w:val="00C879BA"/>
    <w:rsid w:val="00C97DB7"/>
    <w:rsid w:val="00CD5DDC"/>
    <w:rsid w:val="00CE3686"/>
    <w:rsid w:val="00D02070"/>
    <w:rsid w:val="00D206E8"/>
    <w:rsid w:val="00D438DA"/>
    <w:rsid w:val="00D47971"/>
    <w:rsid w:val="00DA166F"/>
    <w:rsid w:val="00DB1D84"/>
    <w:rsid w:val="00E50FF2"/>
    <w:rsid w:val="00F04C5D"/>
    <w:rsid w:val="00F5104A"/>
    <w:rsid w:val="00FC754E"/>
    <w:rsid w:val="00FC75E3"/>
    <w:rsid w:val="00FD742D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7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bodyinside">
    <w:name w:val="newsbodyinside"/>
    <w:basedOn w:val="DefaultParagraphFont"/>
    <w:rsid w:val="00322B7D"/>
  </w:style>
  <w:style w:type="paragraph" w:styleId="ListParagraph">
    <w:name w:val="List Paragraph"/>
    <w:basedOn w:val="Normal"/>
    <w:uiPriority w:val="34"/>
    <w:qFormat/>
    <w:rsid w:val="00322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customStyle="1" w:styleId="wffiletext">
    <w:name w:val="wf_file_text"/>
    <w:basedOn w:val="DefaultParagraphFont"/>
    <w:rsid w:val="00322B7D"/>
  </w:style>
  <w:style w:type="character" w:styleId="Hyperlink">
    <w:name w:val="Hyperlink"/>
    <w:basedOn w:val="DefaultParagraphFont"/>
    <w:uiPriority w:val="99"/>
    <w:unhideWhenUsed/>
    <w:rsid w:val="003D18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8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53C3"/>
    <w:pPr>
      <w:spacing w:after="0" w:line="240" w:lineRule="auto"/>
    </w:pPr>
    <w:rPr>
      <w:lang w:val="en-US"/>
    </w:rPr>
  </w:style>
  <w:style w:type="paragraph" w:customStyle="1" w:styleId="CharChar1Char">
    <w:name w:val="Char Char1 Char"/>
    <w:basedOn w:val="Normal"/>
    <w:semiHidden/>
    <w:rsid w:val="008B0775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437CD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0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mtc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Momchil Markov</cp:lastModifiedBy>
  <cp:revision>21</cp:revision>
  <cp:lastPrinted>2022-10-11T08:46:00Z</cp:lastPrinted>
  <dcterms:created xsi:type="dcterms:W3CDTF">2022-09-29T12:27:00Z</dcterms:created>
  <dcterms:modified xsi:type="dcterms:W3CDTF">2022-11-08T14:30:00Z</dcterms:modified>
</cp:coreProperties>
</file>