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657" w:rsidRDefault="00974E50" w:rsidP="008E6657">
      <w:r>
        <w:tab/>
      </w:r>
      <w:r>
        <w:tab/>
      </w:r>
    </w:p>
    <w:p w:rsidR="008E6657" w:rsidRDefault="008E6657" w:rsidP="008E6657">
      <w:pPr>
        <w:jc w:val="center"/>
      </w:pPr>
      <w:r>
        <w:t>ДЕКЛАРАЦИЯ</w:t>
      </w:r>
      <w:r w:rsidR="00974E50">
        <w:t xml:space="preserve"> </w:t>
      </w:r>
    </w:p>
    <w:p w:rsidR="00EC340E" w:rsidRDefault="00974E50" w:rsidP="00EC340E">
      <w:pPr>
        <w:jc w:val="center"/>
      </w:pPr>
      <w:r>
        <w:t>За липса на конфликт на интереси по смисъл на чл.</w:t>
      </w:r>
      <w:r w:rsidR="00CA4083">
        <w:t>61</w:t>
      </w:r>
      <w:r>
        <w:t xml:space="preserve"> </w:t>
      </w:r>
      <w:r w:rsidR="00CA4083">
        <w:t xml:space="preserve">от </w:t>
      </w:r>
      <w:r w:rsidR="00EC340E">
        <w:t xml:space="preserve">РЕГЛАМЕНТ (ЕС, </w:t>
      </w:r>
      <w:proofErr w:type="spellStart"/>
      <w:r w:rsidR="00EC340E">
        <w:t>Евратом</w:t>
      </w:r>
      <w:proofErr w:type="spellEnd"/>
      <w:r w:rsidR="00EC340E">
        <w:t>) 2018/1046</w:t>
      </w:r>
      <w:r w:rsidR="00E305A5">
        <w:rPr>
          <w:lang w:val="en-US"/>
        </w:rPr>
        <w:t xml:space="preserve"> </w:t>
      </w:r>
      <w:r w:rsidR="00E305A5">
        <w:t>на</w:t>
      </w:r>
      <w:r w:rsidR="00EC340E">
        <w:t xml:space="preserve"> ЕВРОПЕЙСКИЯ ПАРЛАМЕНТ И НА СЪВЕТА от 18 юли 2018 година</w:t>
      </w:r>
    </w:p>
    <w:p w:rsidR="00974E50" w:rsidRDefault="00974E50" w:rsidP="008E6657">
      <w:pPr>
        <w:jc w:val="center"/>
      </w:pPr>
    </w:p>
    <w:p w:rsidR="00974E50" w:rsidRDefault="00974E50" w:rsidP="008E6657">
      <w:pPr>
        <w:jc w:val="both"/>
      </w:pPr>
    </w:p>
    <w:p w:rsidR="00974E50" w:rsidRDefault="00974E50" w:rsidP="008E6657">
      <w:pPr>
        <w:jc w:val="both"/>
      </w:pPr>
    </w:p>
    <w:p w:rsidR="008E6657" w:rsidRDefault="008E6657" w:rsidP="008E6657">
      <w:pPr>
        <w:jc w:val="both"/>
      </w:pPr>
      <w:r>
        <w:t>Аз, долуподписаният………………………………………………………………………………………………………………</w:t>
      </w:r>
      <w:r w:rsidR="00974E50">
        <w:t>..</w:t>
      </w:r>
      <w:r>
        <w:tab/>
      </w:r>
    </w:p>
    <w:p w:rsidR="008E6657" w:rsidRDefault="00974E50" w:rsidP="008E6657">
      <w:pPr>
        <w:rPr>
          <w:i/>
          <w:sz w:val="20"/>
          <w:szCs w:val="20"/>
        </w:rPr>
      </w:pPr>
      <w:r>
        <w:rPr>
          <w:i/>
          <w:sz w:val="20"/>
          <w:szCs w:val="20"/>
        </w:rPr>
        <w:t xml:space="preserve">                                                                                                    </w:t>
      </w:r>
      <w:r w:rsidR="008E6657" w:rsidRPr="008E6657">
        <w:rPr>
          <w:i/>
          <w:sz w:val="20"/>
          <w:szCs w:val="20"/>
        </w:rPr>
        <w:t>(трите имена)</w:t>
      </w:r>
    </w:p>
    <w:p w:rsidR="00974E50" w:rsidRDefault="00974E50" w:rsidP="008E6657">
      <w:pPr>
        <w:rPr>
          <w:i/>
          <w:sz w:val="20"/>
          <w:szCs w:val="20"/>
        </w:rPr>
      </w:pPr>
      <w:r>
        <w:rPr>
          <w:i/>
          <w:sz w:val="20"/>
          <w:szCs w:val="20"/>
        </w:rPr>
        <w:t>Длъжност………………………………………………………………………………………………………………………………………………………..</w:t>
      </w:r>
    </w:p>
    <w:p w:rsidR="00974E50" w:rsidRDefault="00974E50" w:rsidP="008E6657">
      <w:pPr>
        <w:rPr>
          <w:i/>
          <w:sz w:val="20"/>
          <w:szCs w:val="20"/>
        </w:rPr>
      </w:pPr>
      <w:r>
        <w:rPr>
          <w:i/>
          <w:sz w:val="20"/>
          <w:szCs w:val="20"/>
        </w:rPr>
        <w:t>В отдел………………………………………………………………………………………………………………………………………………………………</w:t>
      </w:r>
    </w:p>
    <w:p w:rsidR="00974E50" w:rsidRPr="008E6657" w:rsidRDefault="00974E50" w:rsidP="008E6657">
      <w:pPr>
        <w:rPr>
          <w:i/>
          <w:sz w:val="20"/>
          <w:szCs w:val="20"/>
        </w:rPr>
      </w:pPr>
      <w:r>
        <w:rPr>
          <w:i/>
          <w:sz w:val="20"/>
          <w:szCs w:val="20"/>
        </w:rPr>
        <w:t>Дирекция……………………………………………………………………………………………………………………………………………………………</w:t>
      </w:r>
    </w:p>
    <w:p w:rsidR="008E6657" w:rsidRDefault="008E6657" w:rsidP="008E6657">
      <w:pPr>
        <w:jc w:val="both"/>
      </w:pPr>
      <w:r>
        <w:t xml:space="preserve">В качеството си на </w:t>
      </w:r>
      <w:r w:rsidR="00221B12">
        <w:t>служител</w:t>
      </w:r>
      <w:r w:rsidR="00974E50">
        <w:t xml:space="preserve"> на </w:t>
      </w:r>
      <w:r w:rsidR="001C5330">
        <w:t>Управляващия орган на</w:t>
      </w:r>
      <w:r w:rsidR="00974E50">
        <w:t xml:space="preserve"> </w:t>
      </w:r>
      <w:r w:rsidR="001C5330">
        <w:t xml:space="preserve">Програма </w:t>
      </w:r>
      <w:r w:rsidR="00974E50">
        <w:t>„</w:t>
      </w:r>
      <w:r w:rsidR="001C5330">
        <w:t xml:space="preserve"> Транспортна свързаност</w:t>
      </w:r>
      <w:r w:rsidR="00974E50">
        <w:t>“ 20</w:t>
      </w:r>
      <w:r w:rsidR="001C5330">
        <w:t>21</w:t>
      </w:r>
      <w:r w:rsidR="00974E50">
        <w:t>-202</w:t>
      </w:r>
      <w:r w:rsidR="001C5330">
        <w:t>7</w:t>
      </w:r>
      <w:r w:rsidR="00974E50">
        <w:t>, участващ в подготовката, изпълнението</w:t>
      </w:r>
      <w:r w:rsidR="003E1E37">
        <w:t>,</w:t>
      </w:r>
      <w:r w:rsidR="00974E50">
        <w:t xml:space="preserve"> управлението </w:t>
      </w:r>
      <w:r w:rsidR="003E1E37">
        <w:t xml:space="preserve">и контрола </w:t>
      </w:r>
      <w:r w:rsidR="00974E50">
        <w:t xml:space="preserve">на </w:t>
      </w:r>
      <w:r w:rsidR="003E1E37">
        <w:t xml:space="preserve">проекти по </w:t>
      </w:r>
      <w:r w:rsidR="00974E50">
        <w:t>програмата, финансирана със средства от ЕС</w:t>
      </w:r>
    </w:p>
    <w:p w:rsidR="008E6657" w:rsidRDefault="008E6657" w:rsidP="008E6657"/>
    <w:p w:rsidR="008E6657" w:rsidRDefault="008E6657" w:rsidP="008E6657">
      <w:r>
        <w:t>Декларирам,</w:t>
      </w:r>
      <w:r w:rsidR="00CA4083">
        <w:t xml:space="preserve"> </w:t>
      </w:r>
      <w:r>
        <w:t>че:</w:t>
      </w:r>
    </w:p>
    <w:p w:rsidR="00FD2648" w:rsidRDefault="008E6657" w:rsidP="008E6657">
      <w:pPr>
        <w:jc w:val="both"/>
      </w:pPr>
      <w:r>
        <w:t xml:space="preserve">съм запознат с </w:t>
      </w:r>
      <w:r w:rsidR="008337E8">
        <w:t xml:space="preserve">разпоредбата на </w:t>
      </w:r>
      <w:r>
        <w:t>чл</w:t>
      </w:r>
      <w:r w:rsidR="00CA4083">
        <w:t>.61</w:t>
      </w:r>
      <w:r>
        <w:t xml:space="preserve"> </w:t>
      </w:r>
      <w:r w:rsidR="00CA4083">
        <w:t xml:space="preserve">от Регламент (ЕС, </w:t>
      </w:r>
      <w:proofErr w:type="spellStart"/>
      <w:r w:rsidR="00CA4083">
        <w:t>Евратом</w:t>
      </w:r>
      <w:proofErr w:type="spellEnd"/>
      <w:r w:rsidR="00CA4083">
        <w:t>) № 1046/2018</w:t>
      </w:r>
      <w:r>
        <w:t>, който гласи следното:</w:t>
      </w:r>
    </w:p>
    <w:p w:rsidR="00CA4083" w:rsidRPr="0083365F" w:rsidRDefault="00CA4083" w:rsidP="00CA4083">
      <w:pPr>
        <w:pStyle w:val="Normal1"/>
        <w:shd w:val="clear" w:color="auto" w:fill="FFFFFF"/>
        <w:spacing w:before="120" w:beforeAutospacing="0" w:after="0" w:afterAutospacing="0"/>
        <w:jc w:val="both"/>
        <w:rPr>
          <w:rFonts w:asciiTheme="minorHAnsi" w:eastAsiaTheme="minorHAnsi" w:hAnsiTheme="minorHAnsi" w:cstheme="minorBidi"/>
          <w:i/>
          <w:sz w:val="22"/>
          <w:szCs w:val="22"/>
          <w:lang w:eastAsia="en-US"/>
        </w:rPr>
      </w:pPr>
      <w:r>
        <w:rPr>
          <w:rFonts w:ascii="inherit" w:hAnsi="inherit"/>
          <w:color w:val="000000"/>
        </w:rPr>
        <w:t>„</w:t>
      </w:r>
      <w:r w:rsidRPr="0083365F">
        <w:rPr>
          <w:rFonts w:asciiTheme="minorHAnsi" w:eastAsiaTheme="minorHAnsi" w:hAnsiTheme="minorHAnsi" w:cstheme="minorBidi"/>
          <w:i/>
          <w:sz w:val="22"/>
          <w:szCs w:val="22"/>
          <w:lang w:eastAsia="en-US"/>
        </w:rPr>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CA4083" w:rsidRPr="0083365F" w:rsidRDefault="00CA4083" w:rsidP="00CA4083">
      <w:pPr>
        <w:pStyle w:val="Normal1"/>
        <w:shd w:val="clear" w:color="auto" w:fill="FFFFFF"/>
        <w:spacing w:before="120" w:beforeAutospacing="0" w:after="0" w:afterAutospacing="0"/>
        <w:jc w:val="both"/>
        <w:rPr>
          <w:rFonts w:asciiTheme="minorHAnsi" w:eastAsiaTheme="minorHAnsi" w:hAnsiTheme="minorHAnsi" w:cstheme="minorBidi"/>
          <w:i/>
          <w:sz w:val="22"/>
          <w:szCs w:val="22"/>
          <w:lang w:eastAsia="en-US"/>
        </w:rPr>
      </w:pPr>
      <w:r w:rsidRPr="0083365F">
        <w:rPr>
          <w:rFonts w:asciiTheme="minorHAnsi" w:eastAsiaTheme="minorHAnsi" w:hAnsiTheme="minorHAnsi" w:cstheme="minorBidi"/>
          <w:i/>
          <w:sz w:val="22"/>
          <w:szCs w:val="22"/>
          <w:lang w:eastAsia="en-US"/>
        </w:rPr>
        <w:t xml:space="preserve">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w:t>
      </w:r>
      <w:r w:rsidRPr="0083365F">
        <w:rPr>
          <w:rFonts w:asciiTheme="minorHAnsi" w:eastAsiaTheme="minorHAnsi" w:hAnsiTheme="minorHAnsi" w:cstheme="minorBidi"/>
          <w:i/>
          <w:sz w:val="22"/>
          <w:szCs w:val="22"/>
          <w:lang w:eastAsia="en-US"/>
        </w:rPr>
        <w:lastRenderedPageBreak/>
        <w:t>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rsidR="00CA4083" w:rsidRPr="00CA4083" w:rsidRDefault="00CA4083" w:rsidP="00CA4083">
      <w:pPr>
        <w:pStyle w:val="Normal1"/>
        <w:shd w:val="clear" w:color="auto" w:fill="FFFFFF"/>
        <w:spacing w:before="120" w:beforeAutospacing="0" w:after="0" w:afterAutospacing="0"/>
        <w:jc w:val="both"/>
        <w:rPr>
          <w:rFonts w:asciiTheme="minorHAnsi" w:eastAsiaTheme="minorHAnsi" w:hAnsiTheme="minorHAnsi" w:cstheme="minorBidi"/>
          <w:sz w:val="22"/>
          <w:szCs w:val="22"/>
          <w:lang w:eastAsia="en-US"/>
        </w:rPr>
      </w:pPr>
      <w:r w:rsidRPr="0083365F">
        <w:rPr>
          <w:rFonts w:asciiTheme="minorHAnsi" w:eastAsiaTheme="minorHAnsi" w:hAnsiTheme="minorHAnsi" w:cstheme="minorBidi"/>
          <w:i/>
          <w:sz w:val="22"/>
          <w:szCs w:val="22"/>
          <w:lang w:eastAsia="en-US"/>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CA4083" w:rsidRDefault="00CA4083" w:rsidP="008337E8">
      <w:pPr>
        <w:spacing w:after="0" w:line="240" w:lineRule="auto"/>
        <w:jc w:val="both"/>
      </w:pPr>
    </w:p>
    <w:p w:rsidR="008337E8" w:rsidRDefault="008337E8" w:rsidP="008337E8">
      <w:pPr>
        <w:spacing w:after="0" w:line="240" w:lineRule="auto"/>
        <w:jc w:val="both"/>
      </w:pPr>
    </w:p>
    <w:p w:rsidR="008E6657" w:rsidRDefault="008E6657" w:rsidP="008337E8">
      <w:pPr>
        <w:spacing w:after="0" w:line="240" w:lineRule="auto"/>
        <w:jc w:val="both"/>
      </w:pPr>
      <w:r>
        <w:t xml:space="preserve">С настоящето декларирам, че не се намирам в ситуация на конфликт на интереси съгласно чл. </w:t>
      </w:r>
      <w:r w:rsidR="00CA4083">
        <w:t>61</w:t>
      </w:r>
      <w:r>
        <w:t xml:space="preserve"> </w:t>
      </w:r>
      <w:r w:rsidR="00CA4083">
        <w:t xml:space="preserve">от Регламент (ЕС, </w:t>
      </w:r>
      <w:proofErr w:type="spellStart"/>
      <w:r w:rsidR="00CA4083">
        <w:t>Евратом</w:t>
      </w:r>
      <w:proofErr w:type="spellEnd"/>
      <w:r w:rsidR="00CA4083">
        <w:t>) № 1046/2018</w:t>
      </w:r>
      <w:r>
        <w:t>, в горепосоченото ми качество и във връзка със заеманата от мен длъжност/позиция.</w:t>
      </w:r>
    </w:p>
    <w:p w:rsidR="008E6657" w:rsidRDefault="008E6657" w:rsidP="008337E8">
      <w:pPr>
        <w:spacing w:after="0" w:line="240" w:lineRule="auto"/>
        <w:jc w:val="both"/>
      </w:pPr>
    </w:p>
    <w:p w:rsidR="008337E8" w:rsidRDefault="008E6657" w:rsidP="008337E8">
      <w:pPr>
        <w:spacing w:after="0" w:line="240" w:lineRule="auto"/>
        <w:jc w:val="both"/>
      </w:pPr>
      <w:r>
        <w:t>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w:t>
      </w:r>
      <w:r w:rsidR="0077192C">
        <w:rPr>
          <w:lang w:val="en-US"/>
        </w:rPr>
        <w:t xml:space="preserve"> </w:t>
      </w:r>
      <w:r>
        <w:t xml:space="preserve">моята независимост и които да ме поставят в ситуация на конфликт на интереси. </w:t>
      </w:r>
    </w:p>
    <w:p w:rsidR="008337E8" w:rsidRDefault="008337E8" w:rsidP="008337E8">
      <w:pPr>
        <w:spacing w:after="0" w:line="240" w:lineRule="auto"/>
        <w:jc w:val="both"/>
      </w:pPr>
    </w:p>
    <w:p w:rsidR="008337E8" w:rsidRDefault="0083365F" w:rsidP="008337E8">
      <w:pPr>
        <w:spacing w:after="0" w:line="240" w:lineRule="auto"/>
        <w:jc w:val="both"/>
        <w:rPr>
          <w:lang w:eastAsia="it-IT" w:bidi="it-IT"/>
        </w:rPr>
      </w:pPr>
      <w:r w:rsidRPr="00517A87">
        <w:rPr>
          <w:lang w:eastAsia="it-IT" w:bidi="it-IT"/>
        </w:rPr>
        <w:t xml:space="preserve"> В случай, че след датата на настоящата декларация узная за или при изпълнение на преките ми служебни задължения възникне конфликт на интереси по смисъла на</w:t>
      </w:r>
      <w:r w:rsidRPr="001F1329">
        <w:rPr>
          <w:lang w:eastAsia="it-IT" w:bidi="it-IT"/>
        </w:rPr>
        <w:t xml:space="preserve"> </w:t>
      </w:r>
      <w:r w:rsidRPr="00517A87">
        <w:rPr>
          <w:lang w:eastAsia="it-IT" w:bidi="it-IT"/>
        </w:rPr>
        <w:t>чл.</w:t>
      </w:r>
      <w:r>
        <w:rPr>
          <w:lang w:val="en-US" w:eastAsia="it-IT" w:bidi="it-IT"/>
        </w:rPr>
        <w:t xml:space="preserve"> </w:t>
      </w:r>
      <w:r>
        <w:rPr>
          <w:lang w:eastAsia="it-IT" w:bidi="it-IT"/>
        </w:rPr>
        <w:t>61</w:t>
      </w:r>
      <w:r w:rsidRPr="00517A87">
        <w:rPr>
          <w:lang w:eastAsia="it-IT" w:bidi="it-IT"/>
        </w:rPr>
        <w:t xml:space="preserve">, § </w:t>
      </w:r>
      <w:r>
        <w:rPr>
          <w:lang w:eastAsia="it-IT" w:bidi="it-IT"/>
        </w:rPr>
        <w:t>3</w:t>
      </w:r>
      <w:r w:rsidRPr="00517A87">
        <w:rPr>
          <w:lang w:eastAsia="it-IT" w:bidi="it-IT"/>
        </w:rPr>
        <w:t xml:space="preserve"> </w:t>
      </w:r>
      <w:r w:rsidRPr="001F1329">
        <w:rPr>
          <w:lang w:eastAsia="it-IT" w:bidi="it-IT"/>
        </w:rPr>
        <w:t xml:space="preserve">от </w:t>
      </w:r>
      <w:r w:rsidRPr="00F46379">
        <w:rPr>
          <w:lang w:eastAsia="it-IT" w:bidi="it-IT"/>
        </w:rPr>
        <w:t xml:space="preserve">Регламент (ЕС, </w:t>
      </w:r>
      <w:proofErr w:type="spellStart"/>
      <w:r w:rsidRPr="00F46379">
        <w:rPr>
          <w:lang w:eastAsia="it-IT" w:bidi="it-IT"/>
        </w:rPr>
        <w:t>Евратом</w:t>
      </w:r>
      <w:proofErr w:type="spellEnd"/>
      <w:r w:rsidRPr="00F46379">
        <w:rPr>
          <w:lang w:eastAsia="it-IT" w:bidi="it-IT"/>
        </w:rPr>
        <w:t>) 2018/1046</w:t>
      </w:r>
      <w:r w:rsidRPr="001F1329">
        <w:rPr>
          <w:lang w:eastAsia="it-IT" w:bidi="it-IT"/>
        </w:rPr>
        <w:t xml:space="preserve">, незабавно ще съобщя за тези обстоятелства на прекия си ръководител и на ръководителя на Управляващия орган на </w:t>
      </w:r>
      <w:r w:rsidRPr="001F1329">
        <w:t>П</w:t>
      </w:r>
      <w:r w:rsidR="001C5330">
        <w:t>рограма</w:t>
      </w:r>
      <w:r w:rsidRPr="001F1329">
        <w:t xml:space="preserve"> „</w:t>
      </w:r>
      <w:r>
        <w:t>Транспорт</w:t>
      </w:r>
      <w:r w:rsidR="001C5330">
        <w:t>на свързаност</w:t>
      </w:r>
      <w:r w:rsidR="001C5330" w:rsidRPr="001F1329">
        <w:t xml:space="preserve"> </w:t>
      </w:r>
      <w:r w:rsidRPr="001F1329">
        <w:t>”</w:t>
      </w:r>
      <w:r w:rsidR="001C5330">
        <w:t xml:space="preserve"> 2021</w:t>
      </w:r>
      <w:r>
        <w:t>-202</w:t>
      </w:r>
      <w:r w:rsidR="001C5330">
        <w:t>7</w:t>
      </w:r>
      <w:r w:rsidRPr="001F1329">
        <w:t xml:space="preserve">, </w:t>
      </w:r>
      <w:r w:rsidRPr="001F1329">
        <w:rPr>
          <w:lang w:eastAsia="it-IT" w:bidi="it-IT"/>
        </w:rPr>
        <w:t>и ако бъде установен конфликт на интереси, ще се оттегля от изпълнението на задачата, във връзка с която е установено наличието му.</w:t>
      </w:r>
    </w:p>
    <w:p w:rsidR="0083365F" w:rsidRDefault="0083365F" w:rsidP="008337E8">
      <w:pPr>
        <w:spacing w:after="0" w:line="240" w:lineRule="auto"/>
        <w:jc w:val="both"/>
      </w:pPr>
    </w:p>
    <w:p w:rsidR="008E6657" w:rsidRDefault="008E6657" w:rsidP="008337E8">
      <w:pPr>
        <w:spacing w:after="0" w:line="240" w:lineRule="auto"/>
        <w:jc w:val="both"/>
      </w:pPr>
      <w: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p>
    <w:p w:rsidR="008E6657" w:rsidRDefault="008E6657" w:rsidP="008E6657"/>
    <w:p w:rsidR="008E6657" w:rsidRDefault="008E6657" w:rsidP="008E6657"/>
    <w:p w:rsidR="003E1E37" w:rsidRDefault="003E1E37" w:rsidP="008E6657"/>
    <w:p w:rsidR="008E6657" w:rsidRDefault="008E6657" w:rsidP="008E6657">
      <w:r>
        <w:t>Дата:</w:t>
      </w:r>
      <w:r>
        <w:tab/>
        <w:t xml:space="preserve">                                                                                                                             Подпис:</w:t>
      </w:r>
    </w:p>
    <w:sectPr w:rsidR="008E6657" w:rsidSect="00E214C4">
      <w:headerReference w:type="even" r:id="rId6"/>
      <w:headerReference w:type="default" r:id="rId7"/>
      <w:footerReference w:type="even" r:id="rId8"/>
      <w:footerReference w:type="default" r:id="rId9"/>
      <w:headerReference w:type="first" r:id="rId10"/>
      <w:footerReference w:type="first" r:id="rId11"/>
      <w:pgSz w:w="11906" w:h="16838" w:code="9"/>
      <w:pgMar w:top="992"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F40" w:rsidRDefault="00486F40" w:rsidP="00E214C4">
      <w:pPr>
        <w:spacing w:after="0" w:line="240" w:lineRule="auto"/>
      </w:pPr>
      <w:r>
        <w:separator/>
      </w:r>
    </w:p>
  </w:endnote>
  <w:endnote w:type="continuationSeparator" w:id="0">
    <w:p w:rsidR="00486F40" w:rsidRDefault="00486F40" w:rsidP="00E214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9B1" w:rsidRDefault="003849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9B1" w:rsidRDefault="003849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9B1" w:rsidRDefault="003849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F40" w:rsidRDefault="00486F40" w:rsidP="00E214C4">
      <w:pPr>
        <w:spacing w:after="0" w:line="240" w:lineRule="auto"/>
      </w:pPr>
      <w:r>
        <w:separator/>
      </w:r>
    </w:p>
  </w:footnote>
  <w:footnote w:type="continuationSeparator" w:id="0">
    <w:p w:rsidR="00486F40" w:rsidRDefault="00486F40" w:rsidP="00E214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9B1" w:rsidRDefault="003849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5" w:type="dxa"/>
      <w:jc w:val="center"/>
      <w:tblLayout w:type="fixed"/>
      <w:tblLook w:val="04A0" w:firstRow="1" w:lastRow="0" w:firstColumn="1" w:lastColumn="0" w:noHBand="0" w:noVBand="1"/>
    </w:tblPr>
    <w:tblGrid>
      <w:gridCol w:w="1752"/>
      <w:gridCol w:w="3634"/>
      <w:gridCol w:w="2886"/>
      <w:gridCol w:w="1363"/>
    </w:tblGrid>
    <w:tr w:rsidR="001C5330" w:rsidRPr="001C5330" w:rsidTr="001C5330">
      <w:trPr>
        <w:trHeight w:val="70"/>
        <w:jc w:val="center"/>
      </w:trPr>
      <w:tc>
        <w:tcPr>
          <w:tcW w:w="8272" w:type="dxa"/>
          <w:gridSpan w:val="3"/>
          <w:tcBorders>
            <w:top w:val="single" w:sz="4" w:space="0" w:color="999999"/>
            <w:left w:val="single" w:sz="4" w:space="0" w:color="999999"/>
            <w:bottom w:val="nil"/>
            <w:right w:val="single" w:sz="4" w:space="0" w:color="999999"/>
          </w:tcBorders>
          <w:vAlign w:val="center"/>
          <w:hideMark/>
        </w:tcPr>
        <w:p w:rsidR="001C5330" w:rsidRPr="001C5330" w:rsidRDefault="001C5330" w:rsidP="001C5330">
          <w:pPr>
            <w:tabs>
              <w:tab w:val="center" w:pos="4536"/>
            </w:tabs>
            <w:spacing w:after="0" w:line="240" w:lineRule="auto"/>
            <w:ind w:firstLine="709"/>
            <w:jc w:val="right"/>
            <w:rPr>
              <w:rFonts w:ascii="Times New Roman" w:eastAsia="Times New Roman" w:hAnsi="Times New Roman" w:cs="Times New Roman"/>
              <w:b/>
              <w:sz w:val="20"/>
              <w:szCs w:val="20"/>
              <w:lang w:eastAsia="pl-PL"/>
            </w:rPr>
          </w:pPr>
          <w:r w:rsidRPr="001C5330">
            <w:rPr>
              <w:rFonts w:ascii="Times New Roman" w:eastAsia="Times New Roman" w:hAnsi="Times New Roman" w:cs="Times New Roman"/>
              <w:b/>
              <w:sz w:val="20"/>
              <w:szCs w:val="20"/>
              <w:lang w:eastAsia="pl-PL"/>
            </w:rPr>
            <w:t>Приложение:</w:t>
          </w:r>
        </w:p>
      </w:tc>
      <w:tc>
        <w:tcPr>
          <w:tcW w:w="1363" w:type="dxa"/>
          <w:tcBorders>
            <w:top w:val="single" w:sz="4" w:space="0" w:color="999999"/>
            <w:left w:val="single" w:sz="4" w:space="0" w:color="999999"/>
            <w:bottom w:val="nil"/>
            <w:right w:val="single" w:sz="4" w:space="0" w:color="999999"/>
          </w:tcBorders>
          <w:shd w:val="clear" w:color="auto" w:fill="F3F3F3"/>
          <w:vAlign w:val="center"/>
          <w:hideMark/>
        </w:tcPr>
        <w:p w:rsidR="001C5330" w:rsidRPr="001C5330" w:rsidRDefault="003849B1" w:rsidP="001C5330">
          <w:pPr>
            <w:tabs>
              <w:tab w:val="center" w:pos="4536"/>
              <w:tab w:val="right" w:pos="9072"/>
            </w:tabs>
            <w:spacing w:after="0" w:line="240" w:lineRule="auto"/>
            <w:ind w:firstLine="120"/>
            <w:jc w:val="center"/>
            <w:rPr>
              <w:rFonts w:ascii="Times New Roman" w:eastAsia="Times New Roman" w:hAnsi="Times New Roman" w:cs="Times New Roman"/>
              <w:b/>
              <w:sz w:val="20"/>
              <w:szCs w:val="20"/>
              <w:lang w:val="en-US" w:eastAsia="pl-PL"/>
            </w:rPr>
          </w:pPr>
          <w:r>
            <w:rPr>
              <w:rFonts w:ascii="Times New Roman" w:eastAsia="Times New Roman" w:hAnsi="Times New Roman" w:cs="Times New Roman"/>
              <w:b/>
              <w:sz w:val="20"/>
              <w:szCs w:val="20"/>
              <w:lang w:eastAsia="pl-PL"/>
            </w:rPr>
            <w:t>8</w:t>
          </w:r>
          <w:r>
            <w:rPr>
              <w:rFonts w:ascii="Times New Roman" w:eastAsia="Times New Roman" w:hAnsi="Times New Roman" w:cs="Times New Roman"/>
              <w:b/>
              <w:sz w:val="20"/>
              <w:szCs w:val="20"/>
              <w:lang w:val="en-US" w:eastAsia="pl-PL"/>
            </w:rPr>
            <w:t>.12</w:t>
          </w:r>
          <w:r w:rsidR="001C5330" w:rsidRPr="001C5330">
            <w:rPr>
              <w:rFonts w:ascii="Times New Roman" w:eastAsia="Times New Roman" w:hAnsi="Times New Roman" w:cs="Times New Roman"/>
              <w:b/>
              <w:sz w:val="20"/>
              <w:szCs w:val="20"/>
              <w:lang w:val="en-US" w:eastAsia="pl-PL"/>
            </w:rPr>
            <w:t>.</w:t>
          </w:r>
        </w:p>
      </w:tc>
    </w:tr>
    <w:tr w:rsidR="001C5330" w:rsidRPr="001C5330" w:rsidTr="001C5330">
      <w:trPr>
        <w:jc w:val="center"/>
      </w:trPr>
      <w:tc>
        <w:tcPr>
          <w:tcW w:w="8272" w:type="dxa"/>
          <w:gridSpan w:val="3"/>
          <w:tcBorders>
            <w:top w:val="single" w:sz="4" w:space="0" w:color="999999"/>
            <w:left w:val="single" w:sz="4" w:space="0" w:color="999999"/>
            <w:bottom w:val="nil"/>
            <w:right w:val="single" w:sz="4" w:space="0" w:color="999999"/>
          </w:tcBorders>
          <w:vAlign w:val="center"/>
          <w:hideMark/>
        </w:tcPr>
        <w:p w:rsidR="001C5330" w:rsidRPr="00E214C4" w:rsidRDefault="001C5330" w:rsidP="001C5330">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r w:rsidRPr="00E214C4">
            <w:rPr>
              <w:rFonts w:ascii="Times New Roman" w:eastAsia="Times New Roman" w:hAnsi="Times New Roman" w:cs="Times New Roman"/>
              <w:b/>
              <w:sz w:val="24"/>
              <w:szCs w:val="24"/>
              <w:lang w:eastAsia="pl-PL"/>
            </w:rPr>
            <w:t xml:space="preserve">ДЕКЛАРАЦИЯ </w:t>
          </w:r>
        </w:p>
        <w:p w:rsidR="001C5330" w:rsidRPr="001C5330" w:rsidRDefault="001C5330" w:rsidP="001C5330">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r w:rsidRPr="00E214C4">
            <w:rPr>
              <w:rFonts w:ascii="Times New Roman" w:eastAsia="Times New Roman" w:hAnsi="Times New Roman" w:cs="Times New Roman"/>
              <w:b/>
              <w:sz w:val="24"/>
              <w:szCs w:val="24"/>
              <w:lang w:eastAsia="pl-PL"/>
            </w:rPr>
            <w:t>За липса на конфлик</w:t>
          </w:r>
          <w:r>
            <w:rPr>
              <w:rFonts w:ascii="Times New Roman" w:eastAsia="Times New Roman" w:hAnsi="Times New Roman" w:cs="Times New Roman"/>
              <w:b/>
              <w:sz w:val="24"/>
              <w:szCs w:val="24"/>
              <w:lang w:eastAsia="pl-PL"/>
            </w:rPr>
            <w:t>т на интереси по смисъл на чл.61</w:t>
          </w:r>
          <w:r w:rsidRPr="00E214C4">
            <w:rPr>
              <w:rFonts w:ascii="Times New Roman" w:eastAsia="Times New Roman" w:hAnsi="Times New Roman" w:cs="Times New Roman"/>
              <w:b/>
              <w:sz w:val="24"/>
              <w:szCs w:val="24"/>
              <w:lang w:eastAsia="pl-PL"/>
            </w:rPr>
            <w:t xml:space="preserve">, </w:t>
          </w:r>
          <w:r>
            <w:rPr>
              <w:rFonts w:ascii="Times New Roman" w:eastAsia="Times New Roman" w:hAnsi="Times New Roman" w:cs="Times New Roman"/>
              <w:b/>
              <w:sz w:val="24"/>
              <w:szCs w:val="24"/>
              <w:lang w:eastAsia="pl-PL"/>
            </w:rPr>
            <w:t xml:space="preserve">от Регламент (ЕС, </w:t>
          </w:r>
          <w:proofErr w:type="spellStart"/>
          <w:r>
            <w:rPr>
              <w:rFonts w:ascii="Times New Roman" w:eastAsia="Times New Roman" w:hAnsi="Times New Roman" w:cs="Times New Roman"/>
              <w:b/>
              <w:sz w:val="24"/>
              <w:szCs w:val="24"/>
              <w:lang w:eastAsia="pl-PL"/>
            </w:rPr>
            <w:t>Евратом</w:t>
          </w:r>
          <w:proofErr w:type="spellEnd"/>
          <w:r>
            <w:rPr>
              <w:rFonts w:ascii="Times New Roman" w:eastAsia="Times New Roman" w:hAnsi="Times New Roman" w:cs="Times New Roman"/>
              <w:b/>
              <w:sz w:val="24"/>
              <w:szCs w:val="24"/>
              <w:lang w:eastAsia="pl-PL"/>
            </w:rPr>
            <w:t>) № 1046 от 2018</w:t>
          </w:r>
        </w:p>
      </w:tc>
      <w:tc>
        <w:tcPr>
          <w:tcW w:w="1363" w:type="dxa"/>
          <w:tcBorders>
            <w:top w:val="single" w:sz="4" w:space="0" w:color="999999"/>
            <w:left w:val="single" w:sz="4" w:space="0" w:color="999999"/>
            <w:bottom w:val="nil"/>
            <w:right w:val="single" w:sz="4" w:space="0" w:color="999999"/>
          </w:tcBorders>
          <w:shd w:val="clear" w:color="auto" w:fill="F3F3F3"/>
          <w:vAlign w:val="center"/>
          <w:hideMark/>
        </w:tcPr>
        <w:p w:rsidR="001C5330" w:rsidRPr="001C5330" w:rsidRDefault="001C5330" w:rsidP="001C5330">
          <w:pPr>
            <w:tabs>
              <w:tab w:val="center" w:pos="4536"/>
              <w:tab w:val="right" w:pos="9072"/>
            </w:tabs>
            <w:spacing w:after="0" w:line="240" w:lineRule="auto"/>
            <w:jc w:val="center"/>
            <w:rPr>
              <w:rFonts w:ascii="Times New Roman" w:eastAsia="Times New Roman" w:hAnsi="Times New Roman" w:cs="Times New Roman"/>
              <w:b/>
              <w:sz w:val="20"/>
              <w:szCs w:val="20"/>
              <w:lang w:eastAsia="pl-PL"/>
            </w:rPr>
          </w:pPr>
          <w:r w:rsidRPr="001C5330">
            <w:rPr>
              <w:rFonts w:ascii="Times New Roman" w:eastAsia="Times New Roman" w:hAnsi="Times New Roman" w:cs="Times New Roman"/>
              <w:b/>
              <w:sz w:val="20"/>
              <w:szCs w:val="20"/>
              <w:lang w:eastAsia="pl-PL"/>
            </w:rPr>
            <w:t xml:space="preserve">стр. </w:t>
          </w:r>
          <w:r w:rsidRPr="001C5330">
            <w:rPr>
              <w:rFonts w:ascii="Times New Roman" w:eastAsia="Times New Roman" w:hAnsi="Times New Roman" w:cs="Times New Roman"/>
              <w:b/>
              <w:sz w:val="20"/>
              <w:szCs w:val="20"/>
              <w:lang w:val="pl-PL" w:eastAsia="pl-PL"/>
            </w:rPr>
            <w:fldChar w:fldCharType="begin"/>
          </w:r>
          <w:r w:rsidRPr="001C5330">
            <w:rPr>
              <w:rFonts w:ascii="Times New Roman" w:eastAsia="Times New Roman" w:hAnsi="Times New Roman" w:cs="Times New Roman"/>
              <w:b/>
              <w:sz w:val="20"/>
              <w:szCs w:val="20"/>
              <w:lang w:val="pl-PL" w:eastAsia="pl-PL"/>
            </w:rPr>
            <w:instrText xml:space="preserve"> PAGE </w:instrText>
          </w:r>
          <w:r w:rsidRPr="001C5330">
            <w:rPr>
              <w:rFonts w:ascii="Times New Roman" w:eastAsia="Times New Roman" w:hAnsi="Times New Roman" w:cs="Times New Roman"/>
              <w:b/>
              <w:sz w:val="20"/>
              <w:szCs w:val="20"/>
              <w:lang w:val="pl-PL" w:eastAsia="pl-PL"/>
            </w:rPr>
            <w:fldChar w:fldCharType="separate"/>
          </w:r>
          <w:r w:rsidR="00B1296C">
            <w:rPr>
              <w:rFonts w:ascii="Times New Roman" w:eastAsia="Times New Roman" w:hAnsi="Times New Roman" w:cs="Times New Roman"/>
              <w:b/>
              <w:noProof/>
              <w:sz w:val="20"/>
              <w:szCs w:val="20"/>
              <w:lang w:val="pl-PL" w:eastAsia="pl-PL"/>
            </w:rPr>
            <w:t>1</w:t>
          </w:r>
          <w:r w:rsidRPr="001C5330">
            <w:rPr>
              <w:rFonts w:ascii="Times New Roman" w:eastAsia="Times New Roman" w:hAnsi="Times New Roman" w:cs="Times New Roman"/>
              <w:b/>
              <w:sz w:val="20"/>
              <w:szCs w:val="20"/>
              <w:lang w:val="pl-PL" w:eastAsia="pl-PL"/>
            </w:rPr>
            <w:fldChar w:fldCharType="end"/>
          </w:r>
          <w:r w:rsidRPr="001C5330">
            <w:rPr>
              <w:rFonts w:ascii="Times New Roman" w:eastAsia="Times New Roman" w:hAnsi="Times New Roman" w:cs="Times New Roman"/>
              <w:b/>
              <w:sz w:val="20"/>
              <w:szCs w:val="20"/>
              <w:lang w:val="pl-PL" w:eastAsia="pl-PL"/>
            </w:rPr>
            <w:t>/</w:t>
          </w:r>
          <w:r w:rsidRPr="001C5330">
            <w:rPr>
              <w:rFonts w:ascii="Times New Roman" w:eastAsia="Times New Roman" w:hAnsi="Times New Roman" w:cs="Times New Roman"/>
              <w:b/>
              <w:sz w:val="20"/>
              <w:szCs w:val="20"/>
              <w:lang w:val="pl-PL" w:eastAsia="pl-PL"/>
            </w:rPr>
            <w:fldChar w:fldCharType="begin"/>
          </w:r>
          <w:r w:rsidRPr="001C5330">
            <w:rPr>
              <w:rFonts w:ascii="Times New Roman" w:eastAsia="Times New Roman" w:hAnsi="Times New Roman" w:cs="Times New Roman"/>
              <w:b/>
              <w:sz w:val="20"/>
              <w:szCs w:val="20"/>
              <w:lang w:val="pl-PL" w:eastAsia="pl-PL"/>
            </w:rPr>
            <w:instrText xml:space="preserve"> NUMPAGES </w:instrText>
          </w:r>
          <w:r w:rsidRPr="001C5330">
            <w:rPr>
              <w:rFonts w:ascii="Times New Roman" w:eastAsia="Times New Roman" w:hAnsi="Times New Roman" w:cs="Times New Roman"/>
              <w:b/>
              <w:sz w:val="20"/>
              <w:szCs w:val="20"/>
              <w:lang w:val="pl-PL" w:eastAsia="pl-PL"/>
            </w:rPr>
            <w:fldChar w:fldCharType="separate"/>
          </w:r>
          <w:r w:rsidR="00B1296C">
            <w:rPr>
              <w:rFonts w:ascii="Times New Roman" w:eastAsia="Times New Roman" w:hAnsi="Times New Roman" w:cs="Times New Roman"/>
              <w:b/>
              <w:noProof/>
              <w:sz w:val="20"/>
              <w:szCs w:val="20"/>
              <w:lang w:val="pl-PL" w:eastAsia="pl-PL"/>
            </w:rPr>
            <w:t>2</w:t>
          </w:r>
          <w:r w:rsidRPr="001C5330">
            <w:rPr>
              <w:rFonts w:ascii="Times New Roman" w:eastAsia="Times New Roman" w:hAnsi="Times New Roman" w:cs="Times New Roman"/>
              <w:b/>
              <w:sz w:val="20"/>
              <w:szCs w:val="20"/>
              <w:lang w:val="pl-PL" w:eastAsia="pl-PL"/>
            </w:rPr>
            <w:fldChar w:fldCharType="end"/>
          </w:r>
        </w:p>
      </w:tc>
    </w:tr>
    <w:tr w:rsidR="001C5330" w:rsidRPr="001C5330" w:rsidTr="001C5330">
      <w:trPr>
        <w:jc w:val="center"/>
      </w:trPr>
      <w:tc>
        <w:tcPr>
          <w:tcW w:w="1752" w:type="dxa"/>
          <w:tcBorders>
            <w:top w:val="single" w:sz="8" w:space="0" w:color="999999"/>
            <w:left w:val="single" w:sz="8" w:space="0" w:color="999999"/>
            <w:bottom w:val="single" w:sz="8" w:space="0" w:color="999999"/>
            <w:right w:val="single" w:sz="8" w:space="0" w:color="999999"/>
          </w:tcBorders>
          <w:vAlign w:val="center"/>
          <w:hideMark/>
        </w:tcPr>
        <w:p w:rsidR="001C5330" w:rsidRPr="001C5330" w:rsidRDefault="001C5330" w:rsidP="001C5330">
          <w:pPr>
            <w:spacing w:after="0" w:line="240" w:lineRule="auto"/>
            <w:rPr>
              <w:rFonts w:ascii="Times New Roman" w:eastAsia="Times New Roman" w:hAnsi="Times New Roman" w:cs="Times New Roman"/>
              <w:color w:val="000000"/>
              <w:lang w:eastAsia="bg-BG"/>
            </w:rPr>
          </w:pPr>
          <w:r w:rsidRPr="001C5330">
            <w:rPr>
              <w:rFonts w:ascii="Times New Roman" w:eastAsia="Times New Roman" w:hAnsi="Times New Roman" w:cs="Times New Roman"/>
              <w:b/>
              <w:bCs/>
              <w:color w:val="000000"/>
              <w:sz w:val="24"/>
              <w:szCs w:val="24"/>
              <w:lang w:eastAsia="bg-BG"/>
            </w:rPr>
            <w:t>МТС</w:t>
          </w:r>
        </w:p>
      </w:tc>
      <w:tc>
        <w:tcPr>
          <w:tcW w:w="3634" w:type="dxa"/>
          <w:vMerge w:val="restart"/>
          <w:tcBorders>
            <w:top w:val="single" w:sz="8" w:space="0" w:color="999999"/>
            <w:left w:val="nil"/>
            <w:bottom w:val="single" w:sz="8" w:space="0" w:color="999999"/>
            <w:right w:val="single" w:sz="8" w:space="0" w:color="999999"/>
          </w:tcBorders>
          <w:vAlign w:val="center"/>
          <w:hideMark/>
        </w:tcPr>
        <w:p w:rsidR="001C5330" w:rsidRPr="001C5330" w:rsidRDefault="001C5330" w:rsidP="001C5330">
          <w:pPr>
            <w:spacing w:after="0" w:line="240" w:lineRule="auto"/>
            <w:rPr>
              <w:rFonts w:ascii="Times New Roman" w:eastAsia="Times New Roman" w:hAnsi="Times New Roman" w:cs="Times New Roman"/>
              <w:color w:val="000000"/>
              <w:sz w:val="24"/>
              <w:szCs w:val="24"/>
              <w:lang w:val="ru-RU" w:eastAsia="bg-BG"/>
            </w:rPr>
          </w:pPr>
          <w:r w:rsidRPr="001C5330">
            <w:rPr>
              <w:rFonts w:ascii="Times New Roman" w:eastAsia="Times New Roman" w:hAnsi="Times New Roman" w:cs="Times New Roman"/>
              <w:noProof/>
              <w:color w:val="000000"/>
              <w:sz w:val="24"/>
              <w:szCs w:val="24"/>
              <w:lang w:eastAsia="bg-BG"/>
            </w:rPr>
            <w:drawing>
              <wp:inline distT="0" distB="0" distL="0" distR="0" wp14:anchorId="6B9CA725" wp14:editId="696793B0">
                <wp:extent cx="1288415" cy="1296035"/>
                <wp:effectExtent l="0" t="0" r="6985" b="0"/>
                <wp:docPr id="13" name="Picture 13" descr="EU Logo_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U Logo_B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88415" cy="1296035"/>
                        </a:xfrm>
                        <a:prstGeom prst="rect">
                          <a:avLst/>
                        </a:prstGeom>
                        <a:noFill/>
                        <a:ln>
                          <a:noFill/>
                        </a:ln>
                      </pic:spPr>
                    </pic:pic>
                  </a:graphicData>
                </a:graphic>
              </wp:inline>
            </w:drawing>
          </w:r>
        </w:p>
      </w:tc>
      <w:tc>
        <w:tcPr>
          <w:tcW w:w="2886" w:type="dxa"/>
          <w:vMerge w:val="restart"/>
          <w:tcBorders>
            <w:top w:val="single" w:sz="8" w:space="0" w:color="999999"/>
            <w:left w:val="nil"/>
            <w:bottom w:val="single" w:sz="8" w:space="0" w:color="999999"/>
            <w:right w:val="single" w:sz="8" w:space="0" w:color="999999"/>
          </w:tcBorders>
          <w:vAlign w:val="center"/>
          <w:hideMark/>
        </w:tcPr>
        <w:p w:rsidR="001C5330" w:rsidRPr="001C5330" w:rsidRDefault="001C5330" w:rsidP="001C5330">
          <w:pPr>
            <w:spacing w:after="0" w:line="240" w:lineRule="auto"/>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noProof/>
              <w:color w:val="000000"/>
              <w:sz w:val="24"/>
              <w:szCs w:val="24"/>
              <w:lang w:eastAsia="bg-BG"/>
            </w:rPr>
            <w:drawing>
              <wp:inline distT="0" distB="0" distL="0" distR="0" wp14:anchorId="73C52A6D" wp14:editId="761EE7A8">
                <wp:extent cx="1574165" cy="1144905"/>
                <wp:effectExtent l="0" t="0" r="6985" b="0"/>
                <wp:docPr id="14" name="Picture 14" descr="cid:image002.jpg@01D9F5EF.3965C4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id:image002.jpg@01D9F5EF.3965C4E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574165" cy="1144905"/>
                        </a:xfrm>
                        <a:prstGeom prst="rect">
                          <a:avLst/>
                        </a:prstGeom>
                        <a:noFill/>
                        <a:ln>
                          <a:noFill/>
                        </a:ln>
                      </pic:spPr>
                    </pic:pic>
                  </a:graphicData>
                </a:graphic>
              </wp:inline>
            </w:drawing>
          </w:r>
        </w:p>
      </w:tc>
      <w:tc>
        <w:tcPr>
          <w:tcW w:w="1363" w:type="dxa"/>
          <w:tcBorders>
            <w:top w:val="single" w:sz="8" w:space="0" w:color="999999"/>
            <w:left w:val="nil"/>
            <w:bottom w:val="single" w:sz="8" w:space="0" w:color="999999"/>
            <w:right w:val="single" w:sz="8" w:space="0" w:color="999999"/>
          </w:tcBorders>
          <w:vAlign w:val="center"/>
          <w:hideMark/>
        </w:tcPr>
        <w:p w:rsidR="001C5330" w:rsidRPr="001C5330" w:rsidRDefault="001C5330" w:rsidP="001C5330">
          <w:pPr>
            <w:spacing w:after="0" w:line="240" w:lineRule="auto"/>
            <w:rPr>
              <w:rFonts w:ascii="Times New Roman" w:eastAsia="Times New Roman" w:hAnsi="Times New Roman" w:cs="Times New Roman"/>
              <w:b/>
              <w:bCs/>
              <w:color w:val="000000"/>
              <w:sz w:val="24"/>
              <w:szCs w:val="24"/>
              <w:lang w:val="en-US" w:eastAsia="bg-BG"/>
            </w:rPr>
          </w:pPr>
          <w:r w:rsidRPr="001C5330">
            <w:rPr>
              <w:rFonts w:ascii="Times New Roman" w:eastAsia="Times New Roman" w:hAnsi="Times New Roman" w:cs="Times New Roman"/>
              <w:b/>
              <w:bCs/>
              <w:color w:val="000000"/>
              <w:sz w:val="24"/>
              <w:szCs w:val="24"/>
              <w:lang w:val="en-US" w:eastAsia="bg-BG"/>
            </w:rPr>
            <w:t>X</w:t>
          </w:r>
          <w:r w:rsidR="00B1296C">
            <w:rPr>
              <w:rFonts w:ascii="Times New Roman" w:eastAsia="Times New Roman" w:hAnsi="Times New Roman" w:cs="Times New Roman"/>
              <w:b/>
              <w:bCs/>
              <w:color w:val="000000"/>
              <w:sz w:val="24"/>
              <w:szCs w:val="24"/>
              <w:lang w:val="en-US" w:eastAsia="bg-BG"/>
            </w:rPr>
            <w:t>I</w:t>
          </w:r>
          <w:r w:rsidRPr="001C5330">
            <w:rPr>
              <w:rFonts w:ascii="Times New Roman" w:eastAsia="Times New Roman" w:hAnsi="Times New Roman" w:cs="Times New Roman"/>
              <w:b/>
              <w:bCs/>
              <w:color w:val="000000"/>
              <w:sz w:val="24"/>
              <w:szCs w:val="24"/>
              <w:lang w:val="en-US" w:eastAsia="bg-BG"/>
            </w:rPr>
            <w:t xml:space="preserve"> 2023</w:t>
          </w:r>
        </w:p>
      </w:tc>
    </w:tr>
    <w:tr w:rsidR="001C5330" w:rsidRPr="001C5330" w:rsidTr="001C5330">
      <w:trPr>
        <w:jc w:val="center"/>
      </w:trPr>
      <w:tc>
        <w:tcPr>
          <w:tcW w:w="1752" w:type="dxa"/>
          <w:tcBorders>
            <w:top w:val="nil"/>
            <w:left w:val="single" w:sz="8" w:space="0" w:color="999999"/>
            <w:bottom w:val="single" w:sz="8" w:space="0" w:color="999999"/>
            <w:right w:val="single" w:sz="8" w:space="0" w:color="999999"/>
          </w:tcBorders>
          <w:vAlign w:val="center"/>
          <w:hideMark/>
        </w:tcPr>
        <w:p w:rsidR="001C5330" w:rsidRPr="001C5330" w:rsidRDefault="001C5330" w:rsidP="001C5330">
          <w:pPr>
            <w:spacing w:after="0" w:line="240" w:lineRule="auto"/>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b/>
              <w:bCs/>
              <w:color w:val="000000"/>
              <w:sz w:val="24"/>
              <w:szCs w:val="24"/>
              <w:lang w:eastAsia="bg-BG"/>
            </w:rPr>
            <w:t>ПНУИ</w:t>
          </w:r>
        </w:p>
        <w:p w:rsidR="001C5330" w:rsidRPr="001C5330" w:rsidRDefault="001C5330" w:rsidP="001C5330">
          <w:pPr>
            <w:spacing w:after="0" w:line="240" w:lineRule="auto"/>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b/>
              <w:bCs/>
              <w:color w:val="000000"/>
              <w:sz w:val="24"/>
              <w:szCs w:val="24"/>
              <w:lang w:eastAsia="bg-BG"/>
            </w:rPr>
            <w:t>на</w:t>
          </w:r>
        </w:p>
        <w:p w:rsidR="001C5330" w:rsidRPr="001C5330" w:rsidRDefault="001C5330" w:rsidP="001C5330">
          <w:pPr>
            <w:spacing w:after="0" w:line="240" w:lineRule="auto"/>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b/>
              <w:bCs/>
              <w:color w:val="000000"/>
              <w:sz w:val="24"/>
              <w:szCs w:val="24"/>
              <w:lang w:eastAsia="bg-BG"/>
            </w:rPr>
            <w:t>ПТС</w:t>
          </w:r>
        </w:p>
        <w:p w:rsidR="001C5330" w:rsidRPr="001C5330" w:rsidRDefault="001C5330" w:rsidP="001C5330">
          <w:pPr>
            <w:autoSpaceDE w:val="0"/>
            <w:autoSpaceDN w:val="0"/>
            <w:adjustRightInd w:val="0"/>
            <w:spacing w:after="0" w:line="240" w:lineRule="auto"/>
            <w:rPr>
              <w:rFonts w:ascii="Times New Roman" w:eastAsia="Times New Roman" w:hAnsi="Times New Roman" w:cs="Times New Roman"/>
              <w:color w:val="000000"/>
              <w:sz w:val="24"/>
              <w:szCs w:val="24"/>
              <w:lang w:eastAsia="bg-BG"/>
            </w:rPr>
          </w:pPr>
          <w:r w:rsidRPr="001C5330">
            <w:rPr>
              <w:rFonts w:ascii="Times New Roman" w:eastAsia="Times New Roman" w:hAnsi="Times New Roman" w:cs="Times New Roman"/>
              <w:b/>
              <w:bCs/>
              <w:color w:val="000000"/>
              <w:sz w:val="24"/>
              <w:szCs w:val="24"/>
              <w:lang w:eastAsia="bg-BG"/>
            </w:rPr>
            <w:t>2021-2027</w:t>
          </w:r>
        </w:p>
      </w:tc>
      <w:tc>
        <w:tcPr>
          <w:tcW w:w="3634" w:type="dxa"/>
          <w:vMerge/>
          <w:tcBorders>
            <w:top w:val="single" w:sz="8" w:space="0" w:color="999999"/>
            <w:left w:val="nil"/>
            <w:bottom w:val="single" w:sz="8" w:space="0" w:color="999999"/>
            <w:right w:val="single" w:sz="8" w:space="0" w:color="999999"/>
          </w:tcBorders>
          <w:vAlign w:val="center"/>
          <w:hideMark/>
        </w:tcPr>
        <w:p w:rsidR="001C5330" w:rsidRPr="001C5330" w:rsidRDefault="001C5330" w:rsidP="001C5330">
          <w:pPr>
            <w:spacing w:after="0" w:line="240" w:lineRule="auto"/>
            <w:rPr>
              <w:rFonts w:ascii="Times New Roman" w:eastAsia="Times New Roman" w:hAnsi="Times New Roman" w:cs="Times New Roman"/>
              <w:color w:val="000000"/>
              <w:sz w:val="24"/>
              <w:szCs w:val="24"/>
              <w:lang w:val="ru-RU" w:eastAsia="bg-BG"/>
            </w:rPr>
          </w:pPr>
        </w:p>
      </w:tc>
      <w:tc>
        <w:tcPr>
          <w:tcW w:w="2886" w:type="dxa"/>
          <w:vMerge/>
          <w:tcBorders>
            <w:top w:val="single" w:sz="8" w:space="0" w:color="999999"/>
            <w:left w:val="nil"/>
            <w:bottom w:val="single" w:sz="8" w:space="0" w:color="999999"/>
            <w:right w:val="single" w:sz="8" w:space="0" w:color="999999"/>
          </w:tcBorders>
          <w:vAlign w:val="center"/>
          <w:hideMark/>
        </w:tcPr>
        <w:p w:rsidR="001C5330" w:rsidRPr="001C5330" w:rsidRDefault="001C5330" w:rsidP="001C5330">
          <w:pPr>
            <w:spacing w:after="0" w:line="240" w:lineRule="auto"/>
            <w:rPr>
              <w:rFonts w:ascii="Times New Roman" w:eastAsia="Times New Roman" w:hAnsi="Times New Roman" w:cs="Times New Roman"/>
              <w:b/>
              <w:bCs/>
              <w:color w:val="000000"/>
              <w:sz w:val="24"/>
              <w:szCs w:val="24"/>
              <w:lang w:eastAsia="bg-BG"/>
            </w:rPr>
          </w:pPr>
        </w:p>
      </w:tc>
      <w:tc>
        <w:tcPr>
          <w:tcW w:w="1363" w:type="dxa"/>
          <w:tcBorders>
            <w:top w:val="nil"/>
            <w:left w:val="nil"/>
            <w:bottom w:val="single" w:sz="8" w:space="0" w:color="999999"/>
            <w:right w:val="single" w:sz="8" w:space="0" w:color="999999"/>
          </w:tcBorders>
          <w:vAlign w:val="center"/>
          <w:hideMark/>
        </w:tcPr>
        <w:p w:rsidR="001C5330" w:rsidRPr="001C5330" w:rsidRDefault="001C5330" w:rsidP="001C5330">
          <w:pPr>
            <w:autoSpaceDE w:val="0"/>
            <w:autoSpaceDN w:val="0"/>
            <w:adjustRightInd w:val="0"/>
            <w:spacing w:after="0" w:line="241" w:lineRule="atLeast"/>
            <w:jc w:val="center"/>
            <w:rPr>
              <w:rFonts w:ascii="Times New Roman" w:eastAsia="Times New Roman" w:hAnsi="Times New Roman" w:cs="Times New Roman"/>
              <w:b/>
              <w:noProof/>
              <w:sz w:val="24"/>
              <w:szCs w:val="24"/>
              <w:lang w:val="en-US" w:eastAsia="pl-PL"/>
            </w:rPr>
          </w:pPr>
          <w:r w:rsidRPr="001C5330">
            <w:rPr>
              <w:rFonts w:ascii="Times New Roman" w:eastAsia="Times New Roman" w:hAnsi="Times New Roman" w:cs="Times New Roman"/>
              <w:b/>
              <w:bCs/>
              <w:color w:val="000000"/>
              <w:sz w:val="24"/>
              <w:szCs w:val="24"/>
              <w:lang w:eastAsia="bg-BG"/>
            </w:rPr>
            <w:t xml:space="preserve">Версия </w:t>
          </w:r>
          <w:r w:rsidRPr="001C5330">
            <w:rPr>
              <w:rFonts w:ascii="Times New Roman" w:eastAsia="Times New Roman" w:hAnsi="Times New Roman" w:cs="Times New Roman"/>
              <w:b/>
              <w:bCs/>
              <w:color w:val="000000"/>
              <w:sz w:val="24"/>
              <w:szCs w:val="24"/>
              <w:lang w:val="en-US" w:eastAsia="bg-BG"/>
            </w:rPr>
            <w:t>1.0</w:t>
          </w:r>
        </w:p>
      </w:tc>
      <w:bookmarkStart w:id="0" w:name="_GoBack"/>
      <w:bookmarkEnd w:id="0"/>
    </w:tr>
  </w:tbl>
  <w:p w:rsidR="00E214C4" w:rsidRDefault="00E214C4" w:rsidP="001C53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9B1" w:rsidRDefault="003849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657"/>
    <w:rsid w:val="00044F63"/>
    <w:rsid w:val="0009697B"/>
    <w:rsid w:val="001C5330"/>
    <w:rsid w:val="00221B12"/>
    <w:rsid w:val="003849B1"/>
    <w:rsid w:val="003E1E37"/>
    <w:rsid w:val="004314C1"/>
    <w:rsid w:val="004468C9"/>
    <w:rsid w:val="004544DB"/>
    <w:rsid w:val="00486F40"/>
    <w:rsid w:val="00523940"/>
    <w:rsid w:val="00617E1A"/>
    <w:rsid w:val="0077192C"/>
    <w:rsid w:val="00786BE7"/>
    <w:rsid w:val="007E1791"/>
    <w:rsid w:val="00815A7A"/>
    <w:rsid w:val="00815FE0"/>
    <w:rsid w:val="0083365F"/>
    <w:rsid w:val="008337E8"/>
    <w:rsid w:val="008E6657"/>
    <w:rsid w:val="008F684B"/>
    <w:rsid w:val="00974E50"/>
    <w:rsid w:val="00A1217A"/>
    <w:rsid w:val="00B1296C"/>
    <w:rsid w:val="00B64618"/>
    <w:rsid w:val="00B64EF2"/>
    <w:rsid w:val="00BE4BE8"/>
    <w:rsid w:val="00C5637F"/>
    <w:rsid w:val="00CA4083"/>
    <w:rsid w:val="00D20177"/>
    <w:rsid w:val="00D2678C"/>
    <w:rsid w:val="00D83E36"/>
    <w:rsid w:val="00E214C4"/>
    <w:rsid w:val="00E305A5"/>
    <w:rsid w:val="00E3499A"/>
    <w:rsid w:val="00EC340E"/>
    <w:rsid w:val="00F254B1"/>
    <w:rsid w:val="00F35117"/>
    <w:rsid w:val="00F3765F"/>
    <w:rsid w:val="00FD2648"/>
    <w:rsid w:val="00FE0536"/>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0881B"/>
  <w15:docId w15:val="{34AA1A32-9E92-4783-8A90-F7E3ECFA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8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8C9"/>
    <w:rPr>
      <w:rFonts w:ascii="Tahoma" w:hAnsi="Tahoma" w:cs="Tahoma"/>
      <w:sz w:val="16"/>
      <w:szCs w:val="16"/>
    </w:rPr>
  </w:style>
  <w:style w:type="paragraph" w:styleId="Header">
    <w:name w:val="header"/>
    <w:basedOn w:val="Normal"/>
    <w:link w:val="HeaderChar"/>
    <w:uiPriority w:val="99"/>
    <w:unhideWhenUsed/>
    <w:rsid w:val="00E214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E214C4"/>
  </w:style>
  <w:style w:type="paragraph" w:styleId="Footer">
    <w:name w:val="footer"/>
    <w:basedOn w:val="Normal"/>
    <w:link w:val="FooterChar"/>
    <w:uiPriority w:val="99"/>
    <w:unhideWhenUsed/>
    <w:rsid w:val="00E214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E214C4"/>
  </w:style>
  <w:style w:type="paragraph" w:customStyle="1" w:styleId="Normal1">
    <w:name w:val="Normal1"/>
    <w:basedOn w:val="Normal"/>
    <w:rsid w:val="00CA4083"/>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25833">
      <w:bodyDiv w:val="1"/>
      <w:marLeft w:val="0"/>
      <w:marRight w:val="0"/>
      <w:marTop w:val="0"/>
      <w:marBottom w:val="0"/>
      <w:divBdr>
        <w:top w:val="none" w:sz="0" w:space="0" w:color="auto"/>
        <w:left w:val="none" w:sz="0" w:space="0" w:color="auto"/>
        <w:bottom w:val="none" w:sz="0" w:space="0" w:color="auto"/>
        <w:right w:val="none" w:sz="0" w:space="0" w:color="auto"/>
      </w:divBdr>
    </w:div>
    <w:div w:id="365716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1.png@01D9F5EF.3965C4E0" TargetMode="External"/><Relationship Id="rId1" Type="http://schemas.openxmlformats.org/officeDocument/2006/relationships/image" Target="media/image1.png"/><Relationship Id="rId4" Type="http://schemas.openxmlformats.org/officeDocument/2006/relationships/image" Target="cid:image002.jpg@01D9F5EF.3965C4E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600</Words>
  <Characters>3421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Temenuzhka Petrova Popova</dc:creator>
  <cp:keywords/>
  <dc:description/>
  <cp:lastModifiedBy>Marieta Georgieva Todorova</cp:lastModifiedBy>
  <cp:revision>6</cp:revision>
  <cp:lastPrinted>2019-12-16T08:45:00Z</cp:lastPrinted>
  <dcterms:created xsi:type="dcterms:W3CDTF">2019-12-19T13:31:00Z</dcterms:created>
  <dcterms:modified xsi:type="dcterms:W3CDTF">2023-11-09T13:33:00Z</dcterms:modified>
</cp:coreProperties>
</file>