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976" w:rsidRDefault="00AE5075" w:rsidP="00E94976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93679">
        <w:rPr>
          <w:rFonts w:ascii="Times New Roman" w:hAnsi="Times New Roman"/>
          <w:b/>
          <w:color w:val="000000"/>
          <w:sz w:val="24"/>
          <w:szCs w:val="24"/>
        </w:rPr>
        <w:t>Финансова обосновка за формиране на бюджета</w:t>
      </w:r>
      <w:r w:rsidR="00E94976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r w:rsidR="00E94976">
        <w:rPr>
          <w:rFonts w:ascii="Times New Roman" w:hAnsi="Times New Roman"/>
          <w:b/>
          <w:color w:val="000000"/>
          <w:sz w:val="24"/>
          <w:szCs w:val="24"/>
        </w:rPr>
        <w:t>на проект</w:t>
      </w:r>
    </w:p>
    <w:p w:rsidR="00A024B4" w:rsidRPr="00A024B4" w:rsidRDefault="00AE5075" w:rsidP="00A024B4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C557B">
        <w:rPr>
          <w:rFonts w:ascii="Times New Roman" w:hAnsi="Times New Roman"/>
          <w:b/>
          <w:color w:val="000000"/>
          <w:sz w:val="24"/>
          <w:szCs w:val="24"/>
        </w:rPr>
        <w:t>„</w:t>
      </w:r>
      <w:r w:rsidR="006C557B" w:rsidRPr="005277C0">
        <w:rPr>
          <w:rFonts w:ascii="Times New Roman" w:hAnsi="Times New Roman"/>
          <w:b/>
          <w:color w:val="000000"/>
          <w:sz w:val="24"/>
          <w:szCs w:val="24"/>
        </w:rPr>
        <w:t>Капитално драгиране - басейн между Терминал  „Бургас Запад“ и Терминал „Бургас Изток 2/2А/</w:t>
      </w:r>
      <w:r w:rsidR="006C557B">
        <w:rPr>
          <w:rFonts w:ascii="Times New Roman" w:hAnsi="Times New Roman"/>
          <w:b/>
          <w:color w:val="000000"/>
          <w:sz w:val="24"/>
          <w:szCs w:val="24"/>
        </w:rPr>
        <w:t>“</w:t>
      </w:r>
    </w:p>
    <w:p w:rsidR="00933054" w:rsidRDefault="00A024B4" w:rsidP="00A024B4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024B4">
        <w:rPr>
          <w:rFonts w:ascii="Times New Roman" w:hAnsi="Times New Roman"/>
          <w:b/>
          <w:color w:val="000000"/>
          <w:sz w:val="24"/>
          <w:szCs w:val="24"/>
        </w:rPr>
        <w:t>(</w:t>
      </w:r>
      <w:r>
        <w:rPr>
          <w:rFonts w:ascii="Times New Roman" w:hAnsi="Times New Roman"/>
          <w:b/>
          <w:color w:val="000000"/>
          <w:sz w:val="24"/>
          <w:szCs w:val="24"/>
        </w:rPr>
        <w:t>„</w:t>
      </w:r>
      <w:r w:rsidRPr="00A024B4">
        <w:rPr>
          <w:rFonts w:ascii="Times New Roman" w:hAnsi="Times New Roman"/>
          <w:b/>
          <w:color w:val="000000"/>
          <w:sz w:val="24"/>
          <w:szCs w:val="24"/>
        </w:rPr>
        <w:t>Капитално драгиране в пристанище Бургас</w:t>
      </w:r>
      <w:r>
        <w:rPr>
          <w:rFonts w:ascii="Times New Roman" w:hAnsi="Times New Roman"/>
          <w:b/>
          <w:color w:val="000000"/>
          <w:sz w:val="24"/>
          <w:szCs w:val="24"/>
        </w:rPr>
        <w:t>“</w:t>
      </w:r>
      <w:r w:rsidRPr="00A024B4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AE5075" w:rsidRDefault="00AE5075" w:rsidP="00AE5075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94976" w:rsidRDefault="00E94976" w:rsidP="00E94976">
      <w:pPr>
        <w:jc w:val="both"/>
        <w:rPr>
          <w:rFonts w:ascii="Times New Roman" w:hAnsi="Times New Roman"/>
          <w:sz w:val="24"/>
          <w:szCs w:val="24"/>
        </w:rPr>
      </w:pPr>
      <w:r w:rsidRPr="00C509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ДП „Пристанищна инфраструктура”, в качеството си на конкретен бенефициент по </w:t>
      </w:r>
      <w:r w:rsidR="003E74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Програма „Т</w:t>
      </w:r>
      <w:r w:rsidRPr="00C509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ранспортна </w:t>
      </w:r>
      <w:r w:rsidR="003E74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свързаност</w:t>
      </w:r>
      <w:r w:rsidRPr="00C509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“ 20</w:t>
      </w:r>
      <w:r w:rsidR="003E74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21–</w:t>
      </w:r>
      <w:r w:rsidRPr="00C509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202</w:t>
      </w:r>
      <w:r w:rsidR="003E74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</w:t>
      </w:r>
      <w:r w:rsidRPr="00C509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г. и използвайки възможностите за финансиране, предоставени от Приоритет</w:t>
      </w:r>
      <w:r w:rsidR="003E74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</w:t>
      </w:r>
      <w:r w:rsidRPr="00C509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„</w:t>
      </w:r>
      <w:r w:rsidR="003E7439" w:rsidRPr="003E74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Подобряване на интермодалността, иновации, модернизирани системи за управление на трафика, подобряване на сигурността и безопасността на транспорта</w:t>
      </w:r>
      <w:r w:rsidRPr="00C509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” на програмата, инициира </w:t>
      </w:r>
      <w:r w:rsidR="005626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подготовката и </w:t>
      </w:r>
      <w:r w:rsidRPr="00C509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реализацията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</w:t>
      </w:r>
      <w:r w:rsidRPr="00C509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проект „</w:t>
      </w:r>
      <w:r w:rsidR="006C557B" w:rsidRPr="006C55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Капитално драгиране - басейн между Терминал  „Бургас Запад“ и Терминал „Бургас Изток 2/2А/</w:t>
      </w:r>
      <w:r w:rsidRPr="00C50996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Pr="00C50996">
        <w:rPr>
          <w:rFonts w:ascii="Times New Roman" w:hAnsi="Times New Roman"/>
          <w:sz w:val="24"/>
          <w:szCs w:val="24"/>
        </w:rPr>
        <w:t>.</w:t>
      </w:r>
    </w:p>
    <w:p w:rsidR="0056262D" w:rsidRDefault="0056262D" w:rsidP="0056262D">
      <w:pPr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 xml:space="preserve">С оглед успешното реализиране на </w:t>
      </w:r>
      <w:r w:rsidRPr="00755439">
        <w:rPr>
          <w:rFonts w:ascii="Times New Roman" w:hAnsi="Times New Roman"/>
          <w:bCs/>
          <w:sz w:val="24"/>
          <w:szCs w:val="24"/>
          <w:lang w:eastAsia="bg-BG"/>
        </w:rPr>
        <w:t xml:space="preserve">проекта </w:t>
      </w:r>
      <w:r>
        <w:rPr>
          <w:rFonts w:ascii="Times New Roman" w:hAnsi="Times New Roman"/>
          <w:bCs/>
          <w:sz w:val="24"/>
          <w:szCs w:val="24"/>
          <w:lang w:eastAsia="bg-BG"/>
        </w:rPr>
        <w:t>и</w:t>
      </w:r>
      <w:r w:rsidRPr="00755439">
        <w:rPr>
          <w:rFonts w:ascii="Times New Roman" w:hAnsi="Times New Roman"/>
          <w:bCs/>
          <w:sz w:val="24"/>
          <w:szCs w:val="24"/>
          <w:lang w:eastAsia="bg-BG"/>
        </w:rPr>
        <w:t xml:space="preserve"> подготовката на формуляра за кандидатстване </w:t>
      </w:r>
      <w:r>
        <w:rPr>
          <w:rFonts w:ascii="Times New Roman" w:hAnsi="Times New Roman"/>
          <w:bCs/>
          <w:sz w:val="24"/>
          <w:szCs w:val="24"/>
          <w:lang w:eastAsia="bg-BG"/>
        </w:rPr>
        <w:t>б</w:t>
      </w:r>
      <w:r w:rsidR="00646155">
        <w:rPr>
          <w:rFonts w:ascii="Times New Roman" w:hAnsi="Times New Roman"/>
          <w:bCs/>
          <w:sz w:val="24"/>
          <w:szCs w:val="24"/>
          <w:lang w:eastAsia="bg-BG"/>
        </w:rPr>
        <w:t>яха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 проведен</w:t>
      </w:r>
      <w:r w:rsidR="00646155">
        <w:rPr>
          <w:rFonts w:ascii="Times New Roman" w:hAnsi="Times New Roman"/>
          <w:bCs/>
          <w:sz w:val="24"/>
          <w:szCs w:val="24"/>
          <w:lang w:eastAsia="bg-BG"/>
        </w:rPr>
        <w:t xml:space="preserve">и </w:t>
      </w:r>
      <w:r w:rsidRPr="00755439">
        <w:rPr>
          <w:rFonts w:ascii="Times New Roman" w:hAnsi="Times New Roman"/>
          <w:bCs/>
          <w:sz w:val="24"/>
          <w:szCs w:val="24"/>
          <w:lang w:eastAsia="bg-BG"/>
        </w:rPr>
        <w:t>процедур</w:t>
      </w:r>
      <w:r w:rsidR="00646155">
        <w:rPr>
          <w:rFonts w:ascii="Times New Roman" w:hAnsi="Times New Roman"/>
          <w:bCs/>
          <w:sz w:val="24"/>
          <w:szCs w:val="24"/>
          <w:lang w:eastAsia="bg-BG"/>
        </w:rPr>
        <w:t>и</w:t>
      </w:r>
      <w:r w:rsidRPr="00755439">
        <w:rPr>
          <w:rFonts w:ascii="Times New Roman" w:hAnsi="Times New Roman"/>
          <w:bCs/>
          <w:sz w:val="24"/>
          <w:szCs w:val="24"/>
          <w:lang w:eastAsia="bg-BG"/>
        </w:rPr>
        <w:t xml:space="preserve"> за избор на изпълнител</w:t>
      </w:r>
      <w:r w:rsidR="00646155">
        <w:rPr>
          <w:rFonts w:ascii="Times New Roman" w:hAnsi="Times New Roman"/>
          <w:bCs/>
          <w:sz w:val="24"/>
          <w:szCs w:val="24"/>
          <w:lang w:eastAsia="bg-BG"/>
        </w:rPr>
        <w:t>и</w:t>
      </w:r>
      <w:r w:rsidRPr="00755439">
        <w:rPr>
          <w:rFonts w:ascii="Times New Roman" w:hAnsi="Times New Roman"/>
          <w:bCs/>
          <w:sz w:val="24"/>
          <w:szCs w:val="24"/>
          <w:lang w:eastAsia="bg-BG"/>
        </w:rPr>
        <w:t xml:space="preserve"> за основните дейности по проекта: </w:t>
      </w:r>
    </w:p>
    <w:p w:rsidR="0056262D" w:rsidRPr="0056262D" w:rsidRDefault="00646155" w:rsidP="00646155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646155">
        <w:rPr>
          <w:rFonts w:ascii="Times New Roman" w:hAnsi="Times New Roman"/>
          <w:bCs/>
          <w:sz w:val="24"/>
          <w:szCs w:val="24"/>
          <w:lang w:eastAsia="bg-BG"/>
        </w:rPr>
        <w:t>Капитално драгиране в пристанище Бургас</w:t>
      </w:r>
      <w:r w:rsidR="0056262D">
        <w:rPr>
          <w:rFonts w:ascii="Times New Roman" w:hAnsi="Times New Roman"/>
          <w:bCs/>
          <w:sz w:val="24"/>
          <w:szCs w:val="24"/>
          <w:lang w:eastAsia="bg-BG"/>
        </w:rPr>
        <w:t>;</w:t>
      </w:r>
    </w:p>
    <w:p w:rsidR="0056262D" w:rsidRPr="0056262D" w:rsidRDefault="00646155" w:rsidP="00646155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646155">
        <w:rPr>
          <w:rFonts w:ascii="Times New Roman" w:hAnsi="Times New Roman"/>
          <w:bCs/>
          <w:sz w:val="24"/>
          <w:szCs w:val="24"/>
          <w:lang w:eastAsia="bg-BG"/>
        </w:rPr>
        <w:t xml:space="preserve">Строителен надзор на обект: </w:t>
      </w:r>
      <w:r>
        <w:rPr>
          <w:rFonts w:ascii="Times New Roman" w:hAnsi="Times New Roman"/>
          <w:bCs/>
          <w:sz w:val="24"/>
          <w:szCs w:val="24"/>
          <w:lang w:eastAsia="bg-BG"/>
        </w:rPr>
        <w:t>„</w:t>
      </w:r>
      <w:r w:rsidRPr="00646155">
        <w:rPr>
          <w:rFonts w:ascii="Times New Roman" w:hAnsi="Times New Roman"/>
          <w:bCs/>
          <w:sz w:val="24"/>
          <w:szCs w:val="24"/>
          <w:lang w:eastAsia="bg-BG"/>
        </w:rPr>
        <w:t>Капитално драгиране в пристанище Б</w:t>
      </w:r>
      <w:r>
        <w:rPr>
          <w:rFonts w:ascii="Times New Roman" w:hAnsi="Times New Roman"/>
          <w:bCs/>
          <w:sz w:val="24"/>
          <w:szCs w:val="24"/>
          <w:lang w:eastAsia="bg-BG"/>
        </w:rPr>
        <w:t>ургас“</w:t>
      </w:r>
      <w:r w:rsidR="0056262D">
        <w:rPr>
          <w:rFonts w:ascii="Times New Roman" w:hAnsi="Times New Roman"/>
          <w:bCs/>
          <w:sz w:val="24"/>
          <w:szCs w:val="24"/>
          <w:lang w:eastAsia="bg-BG"/>
        </w:rPr>
        <w:t>;</w:t>
      </w:r>
    </w:p>
    <w:p w:rsidR="0056262D" w:rsidRPr="0056262D" w:rsidRDefault="00646155" w:rsidP="00646155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>Авторски надзор на обект: „</w:t>
      </w:r>
      <w:r w:rsidRPr="00646155">
        <w:rPr>
          <w:rFonts w:ascii="Times New Roman" w:hAnsi="Times New Roman"/>
          <w:bCs/>
          <w:sz w:val="24"/>
          <w:szCs w:val="24"/>
          <w:lang w:eastAsia="bg-BG"/>
        </w:rPr>
        <w:t>Капиталн</w:t>
      </w:r>
      <w:r>
        <w:rPr>
          <w:rFonts w:ascii="Times New Roman" w:hAnsi="Times New Roman"/>
          <w:bCs/>
          <w:sz w:val="24"/>
          <w:szCs w:val="24"/>
          <w:lang w:eastAsia="bg-BG"/>
        </w:rPr>
        <w:t>о драгиране в пристанище Бургас“</w:t>
      </w:r>
      <w:r w:rsidR="0056262D">
        <w:rPr>
          <w:rFonts w:ascii="Times New Roman" w:hAnsi="Times New Roman"/>
          <w:bCs/>
          <w:sz w:val="24"/>
          <w:szCs w:val="24"/>
          <w:lang w:eastAsia="bg-BG"/>
        </w:rPr>
        <w:t>;</w:t>
      </w:r>
    </w:p>
    <w:p w:rsidR="0056262D" w:rsidRPr="0056262D" w:rsidRDefault="00646155" w:rsidP="00646155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646155">
        <w:rPr>
          <w:rFonts w:ascii="Times New Roman" w:hAnsi="Times New Roman"/>
          <w:bCs/>
          <w:sz w:val="24"/>
          <w:szCs w:val="24"/>
          <w:lang w:eastAsia="bg-BG"/>
        </w:rPr>
        <w:t>Информация и комуникация</w:t>
      </w:r>
      <w:r w:rsidR="0056262D">
        <w:rPr>
          <w:rFonts w:ascii="Times New Roman" w:hAnsi="Times New Roman"/>
          <w:bCs/>
          <w:sz w:val="24"/>
          <w:szCs w:val="24"/>
          <w:lang w:eastAsia="bg-BG"/>
        </w:rPr>
        <w:t>;</w:t>
      </w:r>
    </w:p>
    <w:p w:rsidR="0056262D" w:rsidRPr="0056262D" w:rsidRDefault="00646155" w:rsidP="00646155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646155">
        <w:rPr>
          <w:rFonts w:ascii="Times New Roman" w:hAnsi="Times New Roman"/>
          <w:bCs/>
          <w:sz w:val="24"/>
          <w:szCs w:val="24"/>
          <w:lang w:eastAsia="bg-BG"/>
        </w:rPr>
        <w:t>Техническа помощ</w:t>
      </w:r>
      <w:r w:rsidR="0056262D">
        <w:rPr>
          <w:rFonts w:ascii="Times New Roman" w:hAnsi="Times New Roman"/>
          <w:bCs/>
          <w:sz w:val="24"/>
          <w:szCs w:val="24"/>
          <w:lang w:eastAsia="bg-BG"/>
        </w:rPr>
        <w:t>.</w:t>
      </w:r>
    </w:p>
    <w:p w:rsidR="00646155" w:rsidRDefault="00646155" w:rsidP="00E94976">
      <w:pPr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>За изпълнението на дейностите по проекта са с</w:t>
      </w:r>
      <w:r w:rsidR="0056262D">
        <w:rPr>
          <w:rFonts w:ascii="Times New Roman" w:hAnsi="Times New Roman"/>
          <w:bCs/>
          <w:sz w:val="24"/>
          <w:szCs w:val="24"/>
          <w:lang w:eastAsia="bg-BG"/>
        </w:rPr>
        <w:t>ключен</w:t>
      </w:r>
      <w:r>
        <w:rPr>
          <w:rFonts w:ascii="Times New Roman" w:hAnsi="Times New Roman"/>
          <w:bCs/>
          <w:sz w:val="24"/>
          <w:szCs w:val="24"/>
          <w:lang w:eastAsia="bg-BG"/>
        </w:rPr>
        <w:t>и следните договори:</w:t>
      </w:r>
    </w:p>
    <w:p w:rsidR="00D9071C" w:rsidRDefault="00D9071C" w:rsidP="00E77E4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E77E4F">
        <w:rPr>
          <w:rFonts w:ascii="Times New Roman" w:hAnsi="Times New Roman"/>
          <w:bCs/>
          <w:sz w:val="24"/>
          <w:szCs w:val="24"/>
          <w:lang w:eastAsia="bg-BG"/>
        </w:rPr>
        <w:t xml:space="preserve">Договор </w:t>
      </w:r>
      <w:r w:rsidR="0056262D" w:rsidRPr="00E77E4F">
        <w:rPr>
          <w:rFonts w:ascii="Times New Roman" w:hAnsi="Times New Roman"/>
          <w:color w:val="000000"/>
          <w:sz w:val="24"/>
          <w:szCs w:val="24"/>
        </w:rPr>
        <w:t>№ ДЕП-</w:t>
      </w:r>
      <w:r w:rsidR="00E77E4F">
        <w:rPr>
          <w:rFonts w:ascii="Times New Roman" w:hAnsi="Times New Roman"/>
          <w:color w:val="000000"/>
          <w:sz w:val="24"/>
          <w:szCs w:val="24"/>
        </w:rPr>
        <w:t>86</w:t>
      </w:r>
      <w:r w:rsidR="00E734D0" w:rsidRPr="00E77E4F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="00E77E4F">
        <w:rPr>
          <w:rFonts w:ascii="Times New Roman" w:hAnsi="Times New Roman"/>
          <w:color w:val="000000"/>
          <w:sz w:val="24"/>
          <w:szCs w:val="24"/>
        </w:rPr>
        <w:t>30</w:t>
      </w:r>
      <w:r w:rsidR="0056262D" w:rsidRPr="00E77E4F">
        <w:rPr>
          <w:rFonts w:ascii="Times New Roman" w:hAnsi="Times New Roman"/>
          <w:color w:val="000000"/>
          <w:sz w:val="24"/>
          <w:szCs w:val="24"/>
        </w:rPr>
        <w:t>.</w:t>
      </w:r>
      <w:r w:rsidR="00E77E4F">
        <w:rPr>
          <w:rFonts w:ascii="Times New Roman" w:hAnsi="Times New Roman"/>
          <w:color w:val="000000"/>
          <w:sz w:val="24"/>
          <w:szCs w:val="24"/>
        </w:rPr>
        <w:t>10</w:t>
      </w:r>
      <w:r w:rsidR="0056262D" w:rsidRPr="00E77E4F">
        <w:rPr>
          <w:rFonts w:ascii="Times New Roman" w:hAnsi="Times New Roman"/>
          <w:color w:val="000000"/>
          <w:sz w:val="24"/>
          <w:szCs w:val="24"/>
        </w:rPr>
        <w:t>.202</w:t>
      </w:r>
      <w:r w:rsidR="00E77E4F">
        <w:rPr>
          <w:rFonts w:ascii="Times New Roman" w:hAnsi="Times New Roman"/>
          <w:color w:val="000000"/>
          <w:sz w:val="24"/>
          <w:szCs w:val="24"/>
        </w:rPr>
        <w:t>3</w:t>
      </w:r>
      <w:r w:rsidR="0056262D" w:rsidRPr="00E77E4F">
        <w:rPr>
          <w:rFonts w:ascii="Times New Roman" w:hAnsi="Times New Roman"/>
          <w:color w:val="000000"/>
          <w:sz w:val="24"/>
          <w:szCs w:val="24"/>
        </w:rPr>
        <w:t xml:space="preserve"> г.</w:t>
      </w:r>
      <w:r w:rsidR="0056262D" w:rsidRPr="00E77E4F">
        <w:rPr>
          <w:rFonts w:ascii="Times New Roman" w:hAnsi="Times New Roman"/>
          <w:bCs/>
          <w:sz w:val="24"/>
          <w:szCs w:val="24"/>
          <w:lang w:eastAsia="bg-BG"/>
        </w:rPr>
        <w:t xml:space="preserve"> с избрания изпълнител </w:t>
      </w:r>
      <w:r w:rsidRPr="00E77E4F">
        <w:rPr>
          <w:rFonts w:ascii="Times New Roman" w:hAnsi="Times New Roman"/>
          <w:bCs/>
          <w:sz w:val="24"/>
          <w:szCs w:val="24"/>
          <w:lang w:eastAsia="bg-BG"/>
        </w:rPr>
        <w:t>„</w:t>
      </w:r>
      <w:r w:rsidR="00E77E4F">
        <w:rPr>
          <w:rFonts w:ascii="Times New Roman" w:hAnsi="Times New Roman"/>
          <w:color w:val="000000"/>
          <w:sz w:val="24"/>
          <w:szCs w:val="24"/>
        </w:rPr>
        <w:t>КОНСОРЦИУМ КОСМОС ВАН ООРД</w:t>
      </w:r>
      <w:r w:rsidR="0056262D" w:rsidRPr="00E77E4F">
        <w:rPr>
          <w:rFonts w:ascii="Times New Roman" w:hAnsi="Times New Roman"/>
          <w:color w:val="000000"/>
          <w:sz w:val="24"/>
          <w:szCs w:val="24"/>
        </w:rPr>
        <w:t xml:space="preserve">“ </w:t>
      </w:r>
      <w:r w:rsidR="00E77E4F">
        <w:rPr>
          <w:rFonts w:ascii="Times New Roman" w:hAnsi="Times New Roman"/>
          <w:color w:val="000000"/>
          <w:sz w:val="24"/>
          <w:szCs w:val="24"/>
        </w:rPr>
        <w:t>ДЗЗД</w:t>
      </w:r>
      <w:r w:rsidR="0056262D" w:rsidRPr="00E77E4F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="0056262D" w:rsidRPr="00E77E4F">
        <w:rPr>
          <w:rFonts w:ascii="Times New Roman" w:hAnsi="Times New Roman"/>
          <w:color w:val="000000"/>
          <w:sz w:val="24"/>
          <w:szCs w:val="24"/>
        </w:rPr>
        <w:t xml:space="preserve">на стойност </w:t>
      </w:r>
      <w:r w:rsidR="00E77E4F">
        <w:rPr>
          <w:rFonts w:ascii="Times New Roman" w:hAnsi="Times New Roman"/>
          <w:color w:val="000000"/>
          <w:sz w:val="24"/>
          <w:szCs w:val="24"/>
        </w:rPr>
        <w:t>69 983 779</w:t>
      </w:r>
      <w:r w:rsidR="0056262D" w:rsidRPr="00E77E4F">
        <w:rPr>
          <w:rFonts w:ascii="Times New Roman" w:hAnsi="Times New Roman"/>
          <w:color w:val="000000"/>
          <w:sz w:val="24"/>
          <w:szCs w:val="24"/>
        </w:rPr>
        <w:t>,0</w:t>
      </w:r>
      <w:r w:rsidR="00E77E4F">
        <w:rPr>
          <w:rFonts w:ascii="Times New Roman" w:hAnsi="Times New Roman"/>
          <w:color w:val="000000"/>
          <w:sz w:val="24"/>
          <w:szCs w:val="24"/>
        </w:rPr>
        <w:t>1</w:t>
      </w:r>
      <w:r w:rsidR="0056262D" w:rsidRPr="00E77E4F">
        <w:rPr>
          <w:rFonts w:ascii="Times New Roman" w:hAnsi="Times New Roman"/>
          <w:color w:val="000000"/>
          <w:sz w:val="24"/>
          <w:szCs w:val="24"/>
        </w:rPr>
        <w:t xml:space="preserve"> лева без ДДС</w:t>
      </w:r>
      <w:r w:rsidR="00425965">
        <w:rPr>
          <w:rFonts w:ascii="Times New Roman" w:hAnsi="Times New Roman"/>
          <w:color w:val="000000"/>
          <w:sz w:val="24"/>
          <w:szCs w:val="24"/>
        </w:rPr>
        <w:t xml:space="preserve"> с предмет: </w:t>
      </w:r>
      <w:r w:rsidR="00425965" w:rsidRPr="004C23BD">
        <w:rPr>
          <w:rFonts w:ascii="Times New Roman" w:hAnsi="Times New Roman"/>
          <w:i/>
          <w:color w:val="000000"/>
          <w:sz w:val="24"/>
          <w:szCs w:val="24"/>
        </w:rPr>
        <w:t xml:space="preserve">„Капитално драгиране – </w:t>
      </w:r>
      <w:r w:rsidR="00425965" w:rsidRPr="004C23BD">
        <w:rPr>
          <w:rFonts w:ascii="Times New Roman" w:hAnsi="Times New Roman"/>
          <w:bCs/>
          <w:i/>
          <w:sz w:val="24"/>
          <w:szCs w:val="24"/>
          <w:lang w:eastAsia="bg-BG"/>
        </w:rPr>
        <w:t>басейн маневрена зона до Т2А и пристанищен терминал Бургас – запад“</w:t>
      </w:r>
      <w:r w:rsidR="00E456E6">
        <w:rPr>
          <w:rFonts w:ascii="Times New Roman" w:hAnsi="Times New Roman"/>
          <w:color w:val="000000"/>
          <w:sz w:val="24"/>
          <w:szCs w:val="24"/>
        </w:rPr>
        <w:t>;</w:t>
      </w:r>
      <w:r w:rsidR="0056262D" w:rsidRPr="00E77E4F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</w:p>
    <w:p w:rsidR="00E77E4F" w:rsidRPr="009C6255" w:rsidRDefault="00E77E4F" w:rsidP="00E77E4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E77E4F">
        <w:rPr>
          <w:rFonts w:ascii="Times New Roman" w:hAnsi="Times New Roman"/>
          <w:bCs/>
          <w:sz w:val="24"/>
          <w:szCs w:val="24"/>
          <w:lang w:eastAsia="bg-BG"/>
        </w:rPr>
        <w:t xml:space="preserve">Договор </w:t>
      </w:r>
      <w:r w:rsidRPr="00E77E4F">
        <w:rPr>
          <w:rFonts w:ascii="Times New Roman" w:hAnsi="Times New Roman"/>
          <w:color w:val="000000"/>
          <w:sz w:val="24"/>
          <w:szCs w:val="24"/>
        </w:rPr>
        <w:t>№ ДЕП-</w:t>
      </w:r>
      <w:r>
        <w:rPr>
          <w:rFonts w:ascii="Times New Roman" w:hAnsi="Times New Roman"/>
          <w:color w:val="000000"/>
          <w:sz w:val="24"/>
          <w:szCs w:val="24"/>
        </w:rPr>
        <w:t>89</w:t>
      </w:r>
      <w:r w:rsidRPr="00E77E4F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="009C6255">
        <w:rPr>
          <w:rFonts w:ascii="Times New Roman" w:hAnsi="Times New Roman"/>
          <w:color w:val="000000"/>
          <w:sz w:val="24"/>
          <w:szCs w:val="24"/>
        </w:rPr>
        <w:t>13</w:t>
      </w:r>
      <w:r w:rsidRPr="00E77E4F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="009C6255">
        <w:rPr>
          <w:rFonts w:ascii="Times New Roman" w:hAnsi="Times New Roman"/>
          <w:color w:val="000000"/>
          <w:sz w:val="24"/>
          <w:szCs w:val="24"/>
        </w:rPr>
        <w:t>1</w:t>
      </w:r>
      <w:r w:rsidRPr="00E77E4F">
        <w:rPr>
          <w:rFonts w:ascii="Times New Roman" w:hAnsi="Times New Roman"/>
          <w:color w:val="000000"/>
          <w:sz w:val="24"/>
          <w:szCs w:val="24"/>
        </w:rPr>
        <w:t>.202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E77E4F">
        <w:rPr>
          <w:rFonts w:ascii="Times New Roman" w:hAnsi="Times New Roman"/>
          <w:color w:val="000000"/>
          <w:sz w:val="24"/>
          <w:szCs w:val="24"/>
        </w:rPr>
        <w:t xml:space="preserve"> г.</w:t>
      </w:r>
      <w:r w:rsidRPr="00E77E4F">
        <w:rPr>
          <w:rFonts w:ascii="Times New Roman" w:hAnsi="Times New Roman"/>
          <w:bCs/>
          <w:sz w:val="24"/>
          <w:szCs w:val="24"/>
          <w:lang w:eastAsia="bg-BG"/>
        </w:rPr>
        <w:t xml:space="preserve"> с избрания изпълнител „</w:t>
      </w:r>
      <w:r w:rsidR="00E456E6">
        <w:rPr>
          <w:rFonts w:ascii="Times New Roman" w:hAnsi="Times New Roman"/>
          <w:color w:val="000000"/>
          <w:sz w:val="24"/>
          <w:szCs w:val="24"/>
        </w:rPr>
        <w:t>СС-КОНСУЛТ</w:t>
      </w:r>
      <w:r w:rsidRPr="00E77E4F">
        <w:rPr>
          <w:rFonts w:ascii="Times New Roman" w:hAnsi="Times New Roman"/>
          <w:color w:val="000000"/>
          <w:sz w:val="24"/>
          <w:szCs w:val="24"/>
        </w:rPr>
        <w:t xml:space="preserve">“ </w:t>
      </w:r>
      <w:r w:rsidR="00E456E6">
        <w:rPr>
          <w:rFonts w:ascii="Times New Roman" w:hAnsi="Times New Roman"/>
          <w:color w:val="000000"/>
          <w:sz w:val="24"/>
          <w:szCs w:val="24"/>
        </w:rPr>
        <w:t>ЕОО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E77E4F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Pr="00E77E4F">
        <w:rPr>
          <w:rFonts w:ascii="Times New Roman" w:hAnsi="Times New Roman"/>
          <w:color w:val="000000"/>
          <w:sz w:val="24"/>
          <w:szCs w:val="24"/>
        </w:rPr>
        <w:t xml:space="preserve">на стойност </w:t>
      </w:r>
      <w:r w:rsidR="00E456E6">
        <w:rPr>
          <w:rFonts w:ascii="Times New Roman" w:hAnsi="Times New Roman"/>
          <w:color w:val="000000"/>
          <w:sz w:val="24"/>
          <w:szCs w:val="24"/>
        </w:rPr>
        <w:t>203 000,00</w:t>
      </w:r>
      <w:r w:rsidRPr="00E77E4F">
        <w:rPr>
          <w:rFonts w:ascii="Times New Roman" w:hAnsi="Times New Roman"/>
          <w:color w:val="000000"/>
          <w:sz w:val="24"/>
          <w:szCs w:val="24"/>
        </w:rPr>
        <w:t xml:space="preserve"> лева без ДДС</w:t>
      </w:r>
      <w:r w:rsidR="004C23BD">
        <w:rPr>
          <w:rFonts w:ascii="Times New Roman" w:hAnsi="Times New Roman"/>
          <w:color w:val="000000"/>
          <w:sz w:val="24"/>
          <w:szCs w:val="24"/>
        </w:rPr>
        <w:t xml:space="preserve"> с предмет: </w:t>
      </w:r>
      <w:r w:rsidR="00425965" w:rsidRPr="00425965">
        <w:rPr>
          <w:rFonts w:ascii="Times New Roman" w:hAnsi="Times New Roman"/>
          <w:i/>
          <w:color w:val="000000"/>
          <w:sz w:val="24"/>
          <w:szCs w:val="24"/>
        </w:rPr>
        <w:t>„</w:t>
      </w:r>
      <w:r w:rsidR="004C23BD">
        <w:rPr>
          <w:rFonts w:ascii="Times New Roman" w:hAnsi="Times New Roman"/>
          <w:i/>
          <w:color w:val="000000"/>
          <w:sz w:val="24"/>
          <w:szCs w:val="24"/>
        </w:rPr>
        <w:t>Строителен</w:t>
      </w:r>
      <w:r w:rsidR="004C23BD" w:rsidRPr="004C23BD">
        <w:rPr>
          <w:rFonts w:ascii="Times New Roman" w:hAnsi="Times New Roman"/>
          <w:i/>
          <w:color w:val="000000"/>
          <w:sz w:val="24"/>
          <w:szCs w:val="24"/>
        </w:rPr>
        <w:t xml:space="preserve"> надзор за обект „Капитално драгиране – </w:t>
      </w:r>
      <w:r w:rsidR="004C23BD" w:rsidRPr="004C23BD">
        <w:rPr>
          <w:rFonts w:ascii="Times New Roman" w:hAnsi="Times New Roman"/>
          <w:bCs/>
          <w:i/>
          <w:sz w:val="24"/>
          <w:szCs w:val="24"/>
          <w:lang w:eastAsia="bg-BG"/>
        </w:rPr>
        <w:t>басейн маневрена зона до Т2А и пристанищен терминал Бургас – запад“</w:t>
      </w:r>
      <w:r w:rsidR="00E456E6">
        <w:rPr>
          <w:rFonts w:ascii="Times New Roman" w:hAnsi="Times New Roman"/>
          <w:color w:val="000000"/>
          <w:sz w:val="24"/>
          <w:szCs w:val="24"/>
        </w:rPr>
        <w:t>;</w:t>
      </w:r>
    </w:p>
    <w:p w:rsidR="009C6255" w:rsidRPr="009C6255" w:rsidRDefault="009C6255" w:rsidP="009C6255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E77E4F">
        <w:rPr>
          <w:rFonts w:ascii="Times New Roman" w:hAnsi="Times New Roman"/>
          <w:bCs/>
          <w:sz w:val="24"/>
          <w:szCs w:val="24"/>
          <w:lang w:eastAsia="bg-BG"/>
        </w:rPr>
        <w:t xml:space="preserve">Договор </w:t>
      </w:r>
      <w:r w:rsidRPr="00E77E4F">
        <w:rPr>
          <w:rFonts w:ascii="Times New Roman" w:hAnsi="Times New Roman"/>
          <w:color w:val="000000"/>
          <w:sz w:val="24"/>
          <w:szCs w:val="24"/>
        </w:rPr>
        <w:t>№ ДЕП-</w:t>
      </w:r>
      <w:r>
        <w:rPr>
          <w:rFonts w:ascii="Times New Roman" w:hAnsi="Times New Roman"/>
          <w:color w:val="000000"/>
          <w:sz w:val="24"/>
          <w:szCs w:val="24"/>
        </w:rPr>
        <w:t>92</w:t>
      </w:r>
      <w:r w:rsidRPr="00E77E4F">
        <w:rPr>
          <w:rFonts w:ascii="Times New Roman" w:hAnsi="Times New Roman"/>
          <w:color w:val="000000"/>
          <w:sz w:val="24"/>
          <w:szCs w:val="24"/>
        </w:rPr>
        <w:t xml:space="preserve"> от </w:t>
      </w:r>
      <w:r>
        <w:rPr>
          <w:rFonts w:ascii="Times New Roman" w:hAnsi="Times New Roman"/>
          <w:color w:val="000000"/>
          <w:sz w:val="24"/>
          <w:szCs w:val="24"/>
        </w:rPr>
        <w:t>28</w:t>
      </w:r>
      <w:r w:rsidRPr="00E77E4F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11</w:t>
      </w:r>
      <w:r w:rsidRPr="00E77E4F">
        <w:rPr>
          <w:rFonts w:ascii="Times New Roman" w:hAnsi="Times New Roman"/>
          <w:color w:val="000000"/>
          <w:sz w:val="24"/>
          <w:szCs w:val="24"/>
        </w:rPr>
        <w:t>.202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E77E4F">
        <w:rPr>
          <w:rFonts w:ascii="Times New Roman" w:hAnsi="Times New Roman"/>
          <w:color w:val="000000"/>
          <w:sz w:val="24"/>
          <w:szCs w:val="24"/>
        </w:rPr>
        <w:t xml:space="preserve"> г.</w:t>
      </w:r>
      <w:r w:rsidRPr="00E77E4F">
        <w:rPr>
          <w:rFonts w:ascii="Times New Roman" w:hAnsi="Times New Roman"/>
          <w:bCs/>
          <w:sz w:val="24"/>
          <w:szCs w:val="24"/>
          <w:lang w:eastAsia="bg-BG"/>
        </w:rPr>
        <w:t xml:space="preserve"> с избрания изпълнител „</w:t>
      </w:r>
      <w:r>
        <w:rPr>
          <w:rFonts w:ascii="Times New Roman" w:hAnsi="Times New Roman"/>
          <w:color w:val="000000"/>
          <w:sz w:val="24"/>
          <w:szCs w:val="24"/>
        </w:rPr>
        <w:t>Архитектурно –</w:t>
      </w:r>
      <w:r w:rsidRPr="009C6255">
        <w:rPr>
          <w:rFonts w:ascii="Times New Roman" w:hAnsi="Times New Roman"/>
          <w:color w:val="000000"/>
          <w:sz w:val="24"/>
          <w:szCs w:val="24"/>
        </w:rPr>
        <w:t>инженерен състав“ ЕООД</w:t>
      </w:r>
      <w:r w:rsidRPr="009C6255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Pr="009C6255">
        <w:rPr>
          <w:rFonts w:ascii="Times New Roman" w:hAnsi="Times New Roman"/>
          <w:color w:val="000000"/>
          <w:sz w:val="24"/>
          <w:szCs w:val="24"/>
        </w:rPr>
        <w:t>на стойност 3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Pr="009C6255">
        <w:rPr>
          <w:rFonts w:ascii="Times New Roman" w:hAnsi="Times New Roman"/>
          <w:color w:val="000000"/>
          <w:sz w:val="24"/>
          <w:szCs w:val="24"/>
        </w:rPr>
        <w:t> 000,00 лева без ДДС</w:t>
      </w:r>
      <w:r>
        <w:rPr>
          <w:rFonts w:ascii="Times New Roman" w:hAnsi="Times New Roman"/>
          <w:color w:val="000000"/>
          <w:sz w:val="24"/>
          <w:szCs w:val="24"/>
        </w:rPr>
        <w:t xml:space="preserve"> с предмет: </w:t>
      </w:r>
      <w:bookmarkStart w:id="0" w:name="_GoBack"/>
      <w:r w:rsidR="00425965" w:rsidRPr="00425965">
        <w:rPr>
          <w:rFonts w:ascii="Times New Roman" w:hAnsi="Times New Roman"/>
          <w:i/>
          <w:color w:val="000000"/>
          <w:sz w:val="24"/>
          <w:szCs w:val="24"/>
        </w:rPr>
        <w:t>„</w:t>
      </w:r>
      <w:r w:rsidRPr="004C23BD">
        <w:rPr>
          <w:rFonts w:ascii="Times New Roman" w:hAnsi="Times New Roman"/>
          <w:i/>
          <w:color w:val="000000"/>
          <w:sz w:val="24"/>
          <w:szCs w:val="24"/>
        </w:rPr>
        <w:t xml:space="preserve">Авторски надзор за обект „Капитално драгиране – </w:t>
      </w:r>
      <w:r w:rsidRPr="004C23BD">
        <w:rPr>
          <w:rFonts w:ascii="Times New Roman" w:hAnsi="Times New Roman"/>
          <w:bCs/>
          <w:i/>
          <w:sz w:val="24"/>
          <w:szCs w:val="24"/>
          <w:lang w:eastAsia="bg-BG"/>
        </w:rPr>
        <w:t>басейн маневрена зона до Т2А и пристанищен терминал Бургас – запад“</w:t>
      </w:r>
      <w:bookmarkEnd w:id="0"/>
      <w:r w:rsidRPr="009C6255">
        <w:rPr>
          <w:rFonts w:ascii="Times New Roman" w:hAnsi="Times New Roman"/>
          <w:color w:val="000000"/>
          <w:sz w:val="24"/>
          <w:szCs w:val="24"/>
        </w:rPr>
        <w:t>;</w:t>
      </w:r>
    </w:p>
    <w:p w:rsidR="009C6255" w:rsidRPr="00E456E6" w:rsidRDefault="0028593F" w:rsidP="004C23BD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 xml:space="preserve">Възлагателно </w:t>
      </w:r>
      <w:r w:rsidR="004C23BD" w:rsidRPr="004C23BD">
        <w:rPr>
          <w:rFonts w:ascii="Times New Roman" w:hAnsi="Times New Roman"/>
          <w:bCs/>
          <w:sz w:val="24"/>
          <w:szCs w:val="24"/>
          <w:lang w:eastAsia="bg-BG"/>
        </w:rPr>
        <w:t>писмо № 10-02-114-3</w:t>
      </w:r>
      <w:r w:rsidR="0013626B">
        <w:rPr>
          <w:rFonts w:ascii="Times New Roman" w:hAnsi="Times New Roman"/>
          <w:bCs/>
          <w:sz w:val="24"/>
          <w:szCs w:val="24"/>
          <w:lang w:eastAsia="bg-BG"/>
        </w:rPr>
        <w:t xml:space="preserve"> от </w:t>
      </w:r>
      <w:r w:rsidR="004C23BD" w:rsidRPr="004C23BD">
        <w:rPr>
          <w:rFonts w:ascii="Times New Roman" w:hAnsi="Times New Roman"/>
          <w:bCs/>
          <w:sz w:val="24"/>
          <w:szCs w:val="24"/>
          <w:lang w:eastAsia="bg-BG"/>
        </w:rPr>
        <w:t xml:space="preserve">17.11.2023 г. </w:t>
      </w:r>
      <w:r>
        <w:rPr>
          <w:rFonts w:ascii="Times New Roman" w:hAnsi="Times New Roman"/>
          <w:bCs/>
          <w:sz w:val="24"/>
          <w:szCs w:val="24"/>
          <w:lang w:eastAsia="bg-BG"/>
        </w:rPr>
        <w:t>за</w:t>
      </w:r>
      <w:r w:rsidR="004C23BD" w:rsidRPr="004C23BD">
        <w:rPr>
          <w:rFonts w:ascii="Times New Roman" w:hAnsi="Times New Roman"/>
          <w:bCs/>
          <w:sz w:val="24"/>
          <w:szCs w:val="24"/>
          <w:lang w:eastAsia="bg-BG"/>
        </w:rPr>
        <w:t xml:space="preserve"> изпълнението на мерките за информация и комуникация по проекта </w:t>
      </w:r>
      <w:r>
        <w:rPr>
          <w:rFonts w:ascii="Times New Roman" w:hAnsi="Times New Roman"/>
          <w:bCs/>
          <w:sz w:val="24"/>
          <w:szCs w:val="24"/>
          <w:lang w:eastAsia="bg-BG"/>
        </w:rPr>
        <w:t>с</w:t>
      </w:r>
      <w:r w:rsidR="004C23BD" w:rsidRPr="004C23BD">
        <w:rPr>
          <w:rFonts w:ascii="Times New Roman" w:hAnsi="Times New Roman"/>
          <w:bCs/>
          <w:sz w:val="24"/>
          <w:szCs w:val="24"/>
          <w:lang w:eastAsia="bg-BG"/>
        </w:rPr>
        <w:t xml:space="preserve"> избрания изп</w:t>
      </w:r>
      <w:r>
        <w:rPr>
          <w:rFonts w:ascii="Times New Roman" w:hAnsi="Times New Roman"/>
          <w:bCs/>
          <w:sz w:val="24"/>
          <w:szCs w:val="24"/>
          <w:lang w:eastAsia="bg-BG"/>
        </w:rPr>
        <w:t>ълнител „Беневент“</w:t>
      </w:r>
      <w:r w:rsidR="004C23BD" w:rsidRPr="004C23BD">
        <w:rPr>
          <w:rFonts w:ascii="Times New Roman" w:hAnsi="Times New Roman"/>
          <w:bCs/>
          <w:sz w:val="24"/>
          <w:szCs w:val="24"/>
          <w:lang w:eastAsia="bg-BG"/>
        </w:rPr>
        <w:t xml:space="preserve"> ЕООД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Pr="00E77E4F">
        <w:rPr>
          <w:rFonts w:ascii="Times New Roman" w:hAnsi="Times New Roman"/>
          <w:color w:val="000000"/>
          <w:sz w:val="24"/>
          <w:szCs w:val="24"/>
        </w:rPr>
        <w:t xml:space="preserve">на стойност </w:t>
      </w:r>
      <w:r w:rsidR="005D0EC5">
        <w:rPr>
          <w:rFonts w:ascii="Times New Roman" w:hAnsi="Times New Roman"/>
          <w:color w:val="000000"/>
          <w:sz w:val="24"/>
          <w:szCs w:val="24"/>
        </w:rPr>
        <w:t>1</w:t>
      </w:r>
      <w:r w:rsidR="005D0EC5" w:rsidRPr="005D0EC5">
        <w:rPr>
          <w:rFonts w:ascii="Times New Roman" w:hAnsi="Times New Roman"/>
          <w:color w:val="000000"/>
          <w:sz w:val="24"/>
          <w:szCs w:val="24"/>
        </w:rPr>
        <w:t>4</w:t>
      </w:r>
      <w:r w:rsidR="005D0EC5">
        <w:rPr>
          <w:rFonts w:ascii="Times New Roman" w:hAnsi="Times New Roman"/>
          <w:color w:val="000000"/>
          <w:sz w:val="24"/>
          <w:szCs w:val="24"/>
        </w:rPr>
        <w:t> </w:t>
      </w:r>
      <w:r w:rsidR="005D0EC5" w:rsidRPr="00A024B4">
        <w:rPr>
          <w:rFonts w:ascii="Times New Roman" w:hAnsi="Times New Roman"/>
          <w:color w:val="000000"/>
          <w:sz w:val="24"/>
          <w:szCs w:val="24"/>
        </w:rPr>
        <w:t>99</w:t>
      </w:r>
      <w:r>
        <w:rPr>
          <w:rFonts w:ascii="Times New Roman" w:hAnsi="Times New Roman"/>
          <w:color w:val="000000"/>
          <w:sz w:val="24"/>
          <w:szCs w:val="24"/>
        </w:rPr>
        <w:t>0,00</w:t>
      </w:r>
      <w:r w:rsidRPr="00E77E4F">
        <w:rPr>
          <w:rFonts w:ascii="Times New Roman" w:hAnsi="Times New Roman"/>
          <w:color w:val="000000"/>
          <w:sz w:val="24"/>
          <w:szCs w:val="24"/>
        </w:rPr>
        <w:t xml:space="preserve"> лева без ДДС</w:t>
      </w:r>
      <w:r>
        <w:rPr>
          <w:rFonts w:ascii="Times New Roman" w:hAnsi="Times New Roman"/>
          <w:color w:val="000000"/>
          <w:sz w:val="24"/>
          <w:szCs w:val="24"/>
        </w:rPr>
        <w:t xml:space="preserve"> с предмет: </w:t>
      </w:r>
      <w:r w:rsidR="00425965" w:rsidRPr="00425965">
        <w:rPr>
          <w:rFonts w:ascii="Times New Roman" w:hAnsi="Times New Roman"/>
          <w:i/>
          <w:color w:val="000000"/>
          <w:sz w:val="24"/>
          <w:szCs w:val="24"/>
        </w:rPr>
        <w:t>„</w:t>
      </w:r>
      <w:r w:rsidRPr="00425965">
        <w:rPr>
          <w:rFonts w:ascii="Times New Roman" w:hAnsi="Times New Roman"/>
          <w:bCs/>
          <w:i/>
          <w:sz w:val="24"/>
          <w:szCs w:val="24"/>
          <w:lang w:eastAsia="bg-BG"/>
        </w:rPr>
        <w:t xml:space="preserve">Изпълнение на мерките за информация и комуникация по проект </w:t>
      </w:r>
      <w:r w:rsidRPr="004C23BD">
        <w:rPr>
          <w:rFonts w:ascii="Times New Roman" w:hAnsi="Times New Roman"/>
          <w:i/>
          <w:color w:val="000000"/>
          <w:sz w:val="24"/>
          <w:szCs w:val="24"/>
        </w:rPr>
        <w:t xml:space="preserve">„Капитално драгиране – </w:t>
      </w:r>
      <w:r w:rsidRPr="004C23BD">
        <w:rPr>
          <w:rFonts w:ascii="Times New Roman" w:hAnsi="Times New Roman"/>
          <w:bCs/>
          <w:i/>
          <w:sz w:val="24"/>
          <w:szCs w:val="24"/>
          <w:lang w:eastAsia="bg-BG"/>
        </w:rPr>
        <w:t>басейн маневрена зона до Т2А и пристанищен терминал Бургас – запад“</w:t>
      </w:r>
      <w:r w:rsidRPr="0028593F">
        <w:rPr>
          <w:rFonts w:ascii="Times New Roman" w:hAnsi="Times New Roman"/>
          <w:bCs/>
          <w:sz w:val="24"/>
          <w:szCs w:val="24"/>
          <w:lang w:eastAsia="bg-BG"/>
        </w:rPr>
        <w:t>;</w:t>
      </w:r>
    </w:p>
    <w:p w:rsidR="00E456E6" w:rsidRPr="0013626B" w:rsidRDefault="0028593F" w:rsidP="00F2009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E77E4F">
        <w:rPr>
          <w:rFonts w:ascii="Times New Roman" w:hAnsi="Times New Roman"/>
          <w:bCs/>
          <w:sz w:val="24"/>
          <w:szCs w:val="24"/>
          <w:lang w:eastAsia="bg-BG"/>
        </w:rPr>
        <w:lastRenderedPageBreak/>
        <w:t xml:space="preserve">Договор </w:t>
      </w:r>
      <w:r w:rsidRPr="00E77E4F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F20096">
        <w:rPr>
          <w:rFonts w:ascii="Times New Roman" w:hAnsi="Times New Roman"/>
          <w:color w:val="000000"/>
          <w:sz w:val="24"/>
          <w:szCs w:val="24"/>
        </w:rPr>
        <w:t>13</w:t>
      </w:r>
      <w:r w:rsidRPr="00E77E4F">
        <w:rPr>
          <w:rFonts w:ascii="Times New Roman" w:hAnsi="Times New Roman"/>
          <w:color w:val="000000"/>
          <w:sz w:val="24"/>
          <w:szCs w:val="24"/>
        </w:rPr>
        <w:t xml:space="preserve"> от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F20096">
        <w:rPr>
          <w:rFonts w:ascii="Times New Roman" w:hAnsi="Times New Roman"/>
          <w:color w:val="000000"/>
          <w:sz w:val="24"/>
          <w:szCs w:val="24"/>
        </w:rPr>
        <w:t>9</w:t>
      </w:r>
      <w:r w:rsidRPr="00E77E4F">
        <w:rPr>
          <w:rFonts w:ascii="Times New Roman" w:hAnsi="Times New Roman"/>
          <w:color w:val="000000"/>
          <w:sz w:val="24"/>
          <w:szCs w:val="24"/>
        </w:rPr>
        <w:t>.</w:t>
      </w:r>
      <w:r w:rsidR="00F20096">
        <w:rPr>
          <w:rFonts w:ascii="Times New Roman" w:hAnsi="Times New Roman"/>
          <w:color w:val="000000"/>
          <w:sz w:val="24"/>
          <w:szCs w:val="24"/>
        </w:rPr>
        <w:t>02</w:t>
      </w:r>
      <w:r w:rsidRPr="00E77E4F">
        <w:rPr>
          <w:rFonts w:ascii="Times New Roman" w:hAnsi="Times New Roman"/>
          <w:color w:val="000000"/>
          <w:sz w:val="24"/>
          <w:szCs w:val="24"/>
        </w:rPr>
        <w:t>.202</w:t>
      </w:r>
      <w:r w:rsidR="00F20096">
        <w:rPr>
          <w:rFonts w:ascii="Times New Roman" w:hAnsi="Times New Roman"/>
          <w:color w:val="000000"/>
          <w:sz w:val="24"/>
          <w:szCs w:val="24"/>
        </w:rPr>
        <w:t>4</w:t>
      </w:r>
      <w:r w:rsidRPr="00E77E4F">
        <w:rPr>
          <w:rFonts w:ascii="Times New Roman" w:hAnsi="Times New Roman"/>
          <w:color w:val="000000"/>
          <w:sz w:val="24"/>
          <w:szCs w:val="24"/>
        </w:rPr>
        <w:t xml:space="preserve"> г.</w:t>
      </w:r>
      <w:r w:rsidRPr="00E77E4F">
        <w:rPr>
          <w:rFonts w:ascii="Times New Roman" w:hAnsi="Times New Roman"/>
          <w:bCs/>
          <w:sz w:val="24"/>
          <w:szCs w:val="24"/>
          <w:lang w:eastAsia="bg-BG"/>
        </w:rPr>
        <w:t xml:space="preserve"> с избрания изпълнител „</w:t>
      </w:r>
      <w:r w:rsidR="00F20096">
        <w:rPr>
          <w:rFonts w:ascii="Times New Roman" w:hAnsi="Times New Roman"/>
          <w:color w:val="000000"/>
          <w:sz w:val="24"/>
          <w:szCs w:val="24"/>
        </w:rPr>
        <w:t>Център за подводна археология</w:t>
      </w:r>
      <w:r w:rsidRPr="009C6255">
        <w:rPr>
          <w:rFonts w:ascii="Times New Roman" w:hAnsi="Times New Roman"/>
          <w:color w:val="000000"/>
          <w:sz w:val="24"/>
          <w:szCs w:val="24"/>
        </w:rPr>
        <w:t xml:space="preserve">“ </w:t>
      </w:r>
      <w:r w:rsidR="00F20096">
        <w:rPr>
          <w:rFonts w:ascii="Times New Roman" w:hAnsi="Times New Roman"/>
          <w:color w:val="000000"/>
          <w:sz w:val="24"/>
          <w:szCs w:val="24"/>
        </w:rPr>
        <w:t xml:space="preserve">– държавен </w:t>
      </w:r>
      <w:r w:rsidR="00425965">
        <w:rPr>
          <w:rFonts w:ascii="Times New Roman" w:hAnsi="Times New Roman"/>
          <w:color w:val="000000"/>
          <w:sz w:val="24"/>
          <w:szCs w:val="24"/>
        </w:rPr>
        <w:t xml:space="preserve">културен </w:t>
      </w:r>
      <w:r w:rsidR="00F20096">
        <w:rPr>
          <w:rFonts w:ascii="Times New Roman" w:hAnsi="Times New Roman"/>
          <w:color w:val="000000"/>
          <w:sz w:val="24"/>
          <w:szCs w:val="24"/>
        </w:rPr>
        <w:t xml:space="preserve">институт </w:t>
      </w:r>
      <w:r w:rsidR="00425965">
        <w:rPr>
          <w:rFonts w:ascii="Times New Roman" w:hAnsi="Times New Roman"/>
          <w:color w:val="000000"/>
          <w:sz w:val="24"/>
          <w:szCs w:val="24"/>
        </w:rPr>
        <w:t>към Министерство на културата</w:t>
      </w:r>
      <w:r w:rsidRPr="009C6255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="00425965">
        <w:rPr>
          <w:rFonts w:ascii="Times New Roman" w:hAnsi="Times New Roman"/>
          <w:bCs/>
          <w:sz w:val="24"/>
          <w:szCs w:val="24"/>
          <w:lang w:eastAsia="bg-BG"/>
        </w:rPr>
        <w:t>на</w:t>
      </w:r>
      <w:r w:rsidRPr="009C6255">
        <w:rPr>
          <w:rFonts w:ascii="Times New Roman" w:hAnsi="Times New Roman"/>
          <w:color w:val="000000"/>
          <w:sz w:val="24"/>
          <w:szCs w:val="24"/>
        </w:rPr>
        <w:t xml:space="preserve"> стойност </w:t>
      </w:r>
      <w:r w:rsidR="00F20096">
        <w:rPr>
          <w:rFonts w:ascii="Times New Roman" w:hAnsi="Times New Roman"/>
          <w:color w:val="000000"/>
          <w:sz w:val="24"/>
          <w:szCs w:val="24"/>
        </w:rPr>
        <w:t>47</w:t>
      </w:r>
      <w:r w:rsidRPr="009C6255">
        <w:rPr>
          <w:rFonts w:ascii="Times New Roman" w:hAnsi="Times New Roman"/>
          <w:color w:val="000000"/>
          <w:sz w:val="24"/>
          <w:szCs w:val="24"/>
        </w:rPr>
        <w:t> </w:t>
      </w:r>
      <w:r w:rsidR="00F20096">
        <w:rPr>
          <w:rFonts w:ascii="Times New Roman" w:hAnsi="Times New Roman"/>
          <w:color w:val="000000"/>
          <w:sz w:val="24"/>
          <w:szCs w:val="24"/>
        </w:rPr>
        <w:t>982</w:t>
      </w:r>
      <w:r w:rsidRPr="009C6255">
        <w:rPr>
          <w:rFonts w:ascii="Times New Roman" w:hAnsi="Times New Roman"/>
          <w:color w:val="000000"/>
          <w:sz w:val="24"/>
          <w:szCs w:val="24"/>
        </w:rPr>
        <w:t>,00 лева без ДДС</w:t>
      </w:r>
      <w:r>
        <w:rPr>
          <w:rFonts w:ascii="Times New Roman" w:hAnsi="Times New Roman"/>
          <w:color w:val="000000"/>
          <w:sz w:val="24"/>
          <w:szCs w:val="24"/>
        </w:rPr>
        <w:t xml:space="preserve"> с предмет: </w:t>
      </w:r>
      <w:r w:rsidR="00425965" w:rsidRPr="00425965">
        <w:rPr>
          <w:rFonts w:ascii="Times New Roman" w:hAnsi="Times New Roman"/>
          <w:i/>
          <w:color w:val="000000"/>
          <w:sz w:val="24"/>
          <w:szCs w:val="24"/>
        </w:rPr>
        <w:t>„</w:t>
      </w:r>
      <w:r w:rsidR="00F20096" w:rsidRPr="00F20096">
        <w:rPr>
          <w:rFonts w:ascii="Times New Roman" w:hAnsi="Times New Roman"/>
          <w:i/>
          <w:color w:val="000000"/>
          <w:sz w:val="24"/>
          <w:szCs w:val="24"/>
        </w:rPr>
        <w:t>Спасително археологическо проучване - археологическо наблюдение по време на изпълнение на строително-монтажни дейности в акваторията на пристанище Бургас по проект  „Капитално драгиране – басейн маневрена зона до Терминал 2А и Пристанищен терминал Бургас запад</w:t>
      </w:r>
      <w:r w:rsidR="00F20096">
        <w:rPr>
          <w:rFonts w:ascii="Times New Roman" w:hAnsi="Times New Roman"/>
          <w:i/>
          <w:color w:val="000000"/>
          <w:sz w:val="24"/>
          <w:szCs w:val="24"/>
        </w:rPr>
        <w:t>“</w:t>
      </w:r>
      <w:r w:rsidR="00F20096" w:rsidRPr="00F20096">
        <w:rPr>
          <w:rFonts w:ascii="Times New Roman" w:hAnsi="Times New Roman"/>
          <w:i/>
          <w:color w:val="000000"/>
          <w:sz w:val="24"/>
          <w:szCs w:val="24"/>
        </w:rPr>
        <w:t xml:space="preserve"> - драгажни дейности в оперативната акватория и зона за маневриране към корабно място № 28 по одобрен инвестиционен проект и издадено Разрешение за строеж № РС-11 от 25.02.2020 г., допълнено със Заповед № РС 4/12.01.2022 г. и Запо</w:t>
      </w:r>
      <w:r w:rsidR="00F20096">
        <w:rPr>
          <w:rFonts w:ascii="Times New Roman" w:hAnsi="Times New Roman"/>
          <w:i/>
          <w:color w:val="000000"/>
          <w:sz w:val="24"/>
          <w:szCs w:val="24"/>
        </w:rPr>
        <w:t>вед № РС6/31.01.2023 г. на МРРБ</w:t>
      </w:r>
      <w:r w:rsidR="00F20096" w:rsidRPr="00F20096">
        <w:rPr>
          <w:rFonts w:ascii="Times New Roman" w:hAnsi="Times New Roman"/>
          <w:i/>
          <w:color w:val="000000"/>
          <w:sz w:val="24"/>
          <w:szCs w:val="24"/>
        </w:rPr>
        <w:t xml:space="preserve"> съгласно чл. 161, ал. 2 от Закона за културното наследство (ЗКН) и НАРЕДБА № Н-00-0001 от 14.02.2011 г.</w:t>
      </w:r>
      <w:r w:rsidR="00F20096">
        <w:rPr>
          <w:rFonts w:ascii="Times New Roman" w:hAnsi="Times New Roman"/>
          <w:i/>
          <w:color w:val="000000"/>
          <w:sz w:val="24"/>
          <w:szCs w:val="24"/>
        </w:rPr>
        <w:t xml:space="preserve"> за извършване на теренни археологически проучвания</w:t>
      </w:r>
      <w:r w:rsidR="00425965">
        <w:rPr>
          <w:rFonts w:ascii="Times New Roman" w:hAnsi="Times New Roman"/>
          <w:i/>
          <w:color w:val="000000"/>
          <w:sz w:val="24"/>
          <w:szCs w:val="24"/>
        </w:rPr>
        <w:t>“</w:t>
      </w:r>
      <w:r w:rsidR="00F20096"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CB16D3" w:rsidRPr="006C557B" w:rsidRDefault="0013626B" w:rsidP="006C557B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 xml:space="preserve">Възлагателно </w:t>
      </w:r>
      <w:r w:rsidRPr="004C23BD">
        <w:rPr>
          <w:rFonts w:ascii="Times New Roman" w:hAnsi="Times New Roman"/>
          <w:bCs/>
          <w:sz w:val="24"/>
          <w:szCs w:val="24"/>
          <w:lang w:eastAsia="bg-BG"/>
        </w:rPr>
        <w:t xml:space="preserve">писмо </w:t>
      </w:r>
      <w:r w:rsidRPr="0013626B">
        <w:rPr>
          <w:rFonts w:ascii="Times New Roman" w:hAnsi="Times New Roman"/>
          <w:bCs/>
          <w:sz w:val="24"/>
          <w:szCs w:val="24"/>
          <w:lang w:eastAsia="bg-BG"/>
        </w:rPr>
        <w:t>с  № 11-00-7</w:t>
      </w:r>
      <w:r w:rsidR="00AA2ED8">
        <w:rPr>
          <w:rFonts w:ascii="Times New Roman" w:hAnsi="Times New Roman"/>
          <w:bCs/>
          <w:sz w:val="24"/>
          <w:szCs w:val="24"/>
          <w:lang w:eastAsia="bg-BG"/>
        </w:rPr>
        <w:t>-</w:t>
      </w:r>
      <w:r w:rsidRPr="0013626B">
        <w:rPr>
          <w:rFonts w:ascii="Times New Roman" w:hAnsi="Times New Roman"/>
          <w:bCs/>
          <w:sz w:val="24"/>
          <w:szCs w:val="24"/>
          <w:lang w:eastAsia="bg-BG"/>
        </w:rPr>
        <w:t xml:space="preserve">8 от 13.02.2024 г. </w:t>
      </w:r>
      <w:r>
        <w:rPr>
          <w:rFonts w:ascii="Times New Roman" w:hAnsi="Times New Roman"/>
          <w:bCs/>
          <w:sz w:val="24"/>
          <w:szCs w:val="24"/>
          <w:lang w:eastAsia="bg-BG"/>
        </w:rPr>
        <w:t>с</w:t>
      </w:r>
      <w:r w:rsidRPr="004C23BD">
        <w:rPr>
          <w:rFonts w:ascii="Times New Roman" w:hAnsi="Times New Roman"/>
          <w:bCs/>
          <w:sz w:val="24"/>
          <w:szCs w:val="24"/>
          <w:lang w:eastAsia="bg-BG"/>
        </w:rPr>
        <w:t xml:space="preserve"> избрания изп</w:t>
      </w:r>
      <w:r>
        <w:rPr>
          <w:rFonts w:ascii="Times New Roman" w:hAnsi="Times New Roman"/>
          <w:bCs/>
          <w:sz w:val="24"/>
          <w:szCs w:val="24"/>
          <w:lang w:eastAsia="bg-BG"/>
        </w:rPr>
        <w:t>ълнител „АНИСА-М“</w:t>
      </w:r>
      <w:r w:rsidRPr="004C23BD">
        <w:rPr>
          <w:rFonts w:ascii="Times New Roman" w:hAnsi="Times New Roman"/>
          <w:bCs/>
          <w:sz w:val="24"/>
          <w:szCs w:val="24"/>
          <w:lang w:eastAsia="bg-BG"/>
        </w:rPr>
        <w:t xml:space="preserve"> ЕООД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Pr="00E77E4F">
        <w:rPr>
          <w:rFonts w:ascii="Times New Roman" w:hAnsi="Times New Roman"/>
          <w:color w:val="000000"/>
          <w:sz w:val="24"/>
          <w:szCs w:val="24"/>
        </w:rPr>
        <w:t xml:space="preserve">на стойност </w:t>
      </w:r>
      <w:r>
        <w:rPr>
          <w:rFonts w:ascii="Times New Roman" w:hAnsi="Times New Roman"/>
          <w:color w:val="000000"/>
          <w:sz w:val="24"/>
          <w:szCs w:val="24"/>
        </w:rPr>
        <w:t>30 000,00</w:t>
      </w:r>
      <w:r w:rsidRPr="00E77E4F">
        <w:rPr>
          <w:rFonts w:ascii="Times New Roman" w:hAnsi="Times New Roman"/>
          <w:color w:val="000000"/>
          <w:sz w:val="24"/>
          <w:szCs w:val="24"/>
        </w:rPr>
        <w:t xml:space="preserve"> лева без ДДС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3626B">
        <w:rPr>
          <w:rFonts w:ascii="Times New Roman" w:hAnsi="Times New Roman"/>
          <w:bCs/>
          <w:sz w:val="24"/>
          <w:szCs w:val="24"/>
          <w:lang w:eastAsia="bg-BG"/>
        </w:rPr>
        <w:t xml:space="preserve">с предмет: </w:t>
      </w:r>
      <w:r w:rsidRPr="0013626B">
        <w:rPr>
          <w:rFonts w:ascii="Times New Roman" w:hAnsi="Times New Roman"/>
          <w:bCs/>
          <w:i/>
          <w:sz w:val="24"/>
          <w:szCs w:val="24"/>
          <w:lang w:eastAsia="bg-BG"/>
        </w:rPr>
        <w:t>„Консултантска услуга за актуализиране на анализи, във връзка с изпълнението на проекти за подготовка на формуляр за кандидатстване с приложения за проект „Капиталнo драгиране в пристанище Бургас“</w:t>
      </w:r>
      <w:r>
        <w:rPr>
          <w:rFonts w:ascii="Times New Roman" w:hAnsi="Times New Roman"/>
          <w:bCs/>
          <w:sz w:val="24"/>
          <w:szCs w:val="24"/>
          <w:lang w:eastAsia="bg-BG"/>
        </w:rPr>
        <w:t>.</w:t>
      </w:r>
    </w:p>
    <w:p w:rsidR="00E94976" w:rsidRPr="00E94976" w:rsidRDefault="00E94976" w:rsidP="00CF5499">
      <w:pPr>
        <w:spacing w:after="100" w:afterAutospacing="1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D9071C">
        <w:rPr>
          <w:rFonts w:ascii="Times New Roman" w:hAnsi="Times New Roman"/>
          <w:bCs/>
          <w:sz w:val="24"/>
          <w:szCs w:val="24"/>
          <w:lang w:eastAsia="bg-BG"/>
        </w:rPr>
        <w:t xml:space="preserve">Общата прогнозна стойност на проекта </w:t>
      </w:r>
      <w:r w:rsidR="00220C73">
        <w:rPr>
          <w:rFonts w:ascii="Times New Roman" w:hAnsi="Times New Roman"/>
          <w:bCs/>
          <w:sz w:val="24"/>
          <w:szCs w:val="24"/>
          <w:lang w:eastAsia="bg-BG"/>
        </w:rPr>
        <w:t xml:space="preserve">70 310 001,01 </w:t>
      </w:r>
      <w:r w:rsidRPr="00D9071C">
        <w:rPr>
          <w:rFonts w:ascii="Times New Roman" w:hAnsi="Times New Roman"/>
          <w:bCs/>
          <w:sz w:val="24"/>
          <w:szCs w:val="24"/>
          <w:lang w:eastAsia="bg-BG"/>
        </w:rPr>
        <w:t xml:space="preserve">лева без ДДС е формирана на база </w:t>
      </w:r>
      <w:r w:rsidR="00D9071C" w:rsidRPr="00D9071C">
        <w:rPr>
          <w:rFonts w:ascii="Times New Roman" w:hAnsi="Times New Roman"/>
          <w:bCs/>
          <w:sz w:val="24"/>
          <w:szCs w:val="24"/>
          <w:lang w:eastAsia="bg-BG"/>
        </w:rPr>
        <w:t>сключен</w:t>
      </w:r>
      <w:r w:rsidR="00425965">
        <w:rPr>
          <w:rFonts w:ascii="Times New Roman" w:hAnsi="Times New Roman"/>
          <w:bCs/>
          <w:sz w:val="24"/>
          <w:szCs w:val="24"/>
          <w:lang w:eastAsia="bg-BG"/>
        </w:rPr>
        <w:t>ите д</w:t>
      </w:r>
      <w:r w:rsidR="00D9071C" w:rsidRPr="00D9071C">
        <w:rPr>
          <w:rFonts w:ascii="Times New Roman" w:hAnsi="Times New Roman"/>
          <w:bCs/>
          <w:sz w:val="24"/>
          <w:szCs w:val="24"/>
          <w:lang w:eastAsia="bg-BG"/>
        </w:rPr>
        <w:t>оговор</w:t>
      </w:r>
      <w:r w:rsidR="00425965">
        <w:rPr>
          <w:rFonts w:ascii="Times New Roman" w:hAnsi="Times New Roman"/>
          <w:bCs/>
          <w:sz w:val="24"/>
          <w:szCs w:val="24"/>
          <w:lang w:eastAsia="bg-BG"/>
        </w:rPr>
        <w:t>и</w:t>
      </w:r>
      <w:r w:rsidR="006C557B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="006C557B" w:rsidRPr="00D9071C">
        <w:rPr>
          <w:rFonts w:ascii="Times New Roman" w:hAnsi="Times New Roman"/>
          <w:bCs/>
          <w:sz w:val="24"/>
          <w:szCs w:val="24"/>
          <w:lang w:eastAsia="bg-BG"/>
        </w:rPr>
        <w:t>и на изпълнявани сходни дейности по други договори</w:t>
      </w:r>
      <w:r w:rsidR="006C557B">
        <w:rPr>
          <w:rFonts w:ascii="Times New Roman" w:hAnsi="Times New Roman"/>
          <w:bCs/>
          <w:sz w:val="24"/>
          <w:szCs w:val="24"/>
          <w:lang w:eastAsia="bg-BG"/>
        </w:rPr>
        <w:t xml:space="preserve"> и проекти</w:t>
      </w:r>
      <w:r w:rsidR="00823FE4">
        <w:rPr>
          <w:rFonts w:ascii="Times New Roman" w:hAnsi="Times New Roman"/>
          <w:bCs/>
          <w:sz w:val="24"/>
          <w:szCs w:val="24"/>
          <w:lang w:eastAsia="bg-BG"/>
        </w:rPr>
        <w:t>.</w:t>
      </w:r>
      <w:r w:rsidR="009A13C4" w:rsidRPr="00D9071C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19"/>
        <w:gridCol w:w="3034"/>
      </w:tblGrid>
      <w:tr w:rsidR="00E94976" w:rsidRPr="005F4394" w:rsidTr="00E94976">
        <w:tc>
          <w:tcPr>
            <w:tcW w:w="3114" w:type="dxa"/>
            <w:shd w:val="clear" w:color="auto" w:fill="F2F2F2"/>
          </w:tcPr>
          <w:p w:rsidR="00E94976" w:rsidRPr="005F4394" w:rsidRDefault="00E94976" w:rsidP="00EF6A2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5F439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Допустими разходи</w:t>
            </w:r>
          </w:p>
        </w:tc>
        <w:tc>
          <w:tcPr>
            <w:tcW w:w="2919" w:type="dxa"/>
            <w:shd w:val="clear" w:color="auto" w:fill="F2F2F2"/>
          </w:tcPr>
          <w:p w:rsidR="00E94976" w:rsidRPr="005F4394" w:rsidRDefault="00E94976" w:rsidP="00EF6A2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5F439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Недопустими разходи</w:t>
            </w:r>
          </w:p>
        </w:tc>
        <w:tc>
          <w:tcPr>
            <w:tcW w:w="3034" w:type="dxa"/>
            <w:shd w:val="clear" w:color="auto" w:fill="F2F2F2"/>
          </w:tcPr>
          <w:p w:rsidR="00E94976" w:rsidRPr="005F4394" w:rsidRDefault="00E94976" w:rsidP="00EF6A2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5F439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Общо разходи</w:t>
            </w:r>
          </w:p>
        </w:tc>
      </w:tr>
      <w:tr w:rsidR="00E94976" w:rsidRPr="005F4394" w:rsidTr="00E94976">
        <w:tc>
          <w:tcPr>
            <w:tcW w:w="3114" w:type="dxa"/>
          </w:tcPr>
          <w:p w:rsidR="00E94976" w:rsidRPr="006C557B" w:rsidRDefault="003918EB" w:rsidP="007E4C0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bg-BG"/>
              </w:rPr>
            </w:pPr>
            <w:r w:rsidRPr="00E43D4D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70 310 001,01 </w:t>
            </w:r>
            <w:r w:rsidRPr="005F439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лв.</w:t>
            </w:r>
          </w:p>
        </w:tc>
        <w:tc>
          <w:tcPr>
            <w:tcW w:w="2919" w:type="dxa"/>
          </w:tcPr>
          <w:p w:rsidR="00E94976" w:rsidRPr="006C557B" w:rsidRDefault="003918EB" w:rsidP="00EF6A2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bg-BG"/>
              </w:rPr>
            </w:pPr>
            <w:r w:rsidRPr="0025153C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14 06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2</w:t>
            </w:r>
            <w:r w:rsidRPr="0025153C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000,20 </w:t>
            </w:r>
            <w:r w:rsidRPr="005F439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лв. - ДДС</w:t>
            </w:r>
          </w:p>
        </w:tc>
        <w:tc>
          <w:tcPr>
            <w:tcW w:w="3034" w:type="dxa"/>
          </w:tcPr>
          <w:p w:rsidR="00E94976" w:rsidRPr="005F4394" w:rsidRDefault="00E9710E" w:rsidP="00FB4D4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9710E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84 372 001,21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AA2ED8" w:rsidRPr="005F439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с ДДС</w:t>
            </w:r>
          </w:p>
        </w:tc>
      </w:tr>
    </w:tbl>
    <w:p w:rsidR="006A438D" w:rsidRDefault="006A438D" w:rsidP="00A024B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</w:p>
    <w:p w:rsidR="00AA2ED8" w:rsidRPr="006A438D" w:rsidRDefault="00AA2ED8" w:rsidP="00A024B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</w:p>
    <w:p w:rsidR="00E94976" w:rsidRPr="00E734D0" w:rsidRDefault="00E94976" w:rsidP="00E734D0">
      <w:pPr>
        <w:spacing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C50996">
        <w:rPr>
          <w:rFonts w:ascii="Times New Roman" w:hAnsi="Times New Roman"/>
          <w:bCs/>
          <w:sz w:val="24"/>
          <w:szCs w:val="24"/>
          <w:lang w:eastAsia="bg-BG"/>
        </w:rPr>
        <w:t xml:space="preserve">Планирано финансиране: </w:t>
      </w:r>
      <w:r w:rsidR="00425965" w:rsidRPr="00C509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Приоритет</w:t>
      </w:r>
      <w:r w:rsidR="004259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</w:t>
      </w:r>
      <w:r w:rsidR="00425965" w:rsidRPr="00C509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„</w:t>
      </w:r>
      <w:r w:rsidR="00425965" w:rsidRPr="003E74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Подобряване на интермодалността, иновации, модернизирани системи за управление на трафика, подобряване на сигурността и безопасността на транспорта</w:t>
      </w:r>
      <w:r w:rsidR="00425965" w:rsidRPr="00C509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”</w:t>
      </w:r>
      <w:r w:rsidR="004259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 Програма „Т</w:t>
      </w:r>
      <w:r w:rsidR="00425965" w:rsidRPr="00C509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ранспортна </w:t>
      </w:r>
      <w:r w:rsidR="004259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свързаност</w:t>
      </w:r>
      <w:r w:rsidR="00425965" w:rsidRPr="00C509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“ 20</w:t>
      </w:r>
      <w:r w:rsidR="004259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21–</w:t>
      </w:r>
      <w:r w:rsidR="00425965" w:rsidRPr="00C509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202</w:t>
      </w:r>
      <w:r w:rsidR="004259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</w:t>
      </w:r>
      <w:r w:rsidR="00425965" w:rsidRPr="00C509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г. </w:t>
      </w:r>
    </w:p>
    <w:p w:rsidR="00E94976" w:rsidRPr="00C50996" w:rsidRDefault="00E94976" w:rsidP="00E94976">
      <w:pPr>
        <w:spacing w:after="0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C50996">
        <w:rPr>
          <w:rFonts w:ascii="Times New Roman" w:hAnsi="Times New Roman"/>
          <w:bCs/>
          <w:sz w:val="24"/>
          <w:szCs w:val="24"/>
          <w:lang w:eastAsia="bg-BG"/>
        </w:rPr>
        <w:t>Общата прогнозна стойност на настоящ</w:t>
      </w:r>
      <w:r w:rsidR="0033350B">
        <w:rPr>
          <w:rFonts w:ascii="Times New Roman" w:hAnsi="Times New Roman"/>
          <w:bCs/>
          <w:sz w:val="24"/>
          <w:szCs w:val="24"/>
          <w:lang w:eastAsia="bg-BG"/>
        </w:rPr>
        <w:t>ия проект</w:t>
      </w:r>
      <w:r w:rsidR="0038240C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="0033350B">
        <w:rPr>
          <w:rFonts w:ascii="Times New Roman" w:hAnsi="Times New Roman"/>
          <w:bCs/>
          <w:sz w:val="24"/>
          <w:szCs w:val="24"/>
          <w:lang w:eastAsia="bg-BG"/>
        </w:rPr>
        <w:t>е формирана</w:t>
      </w:r>
      <w:r w:rsidRPr="00C50996">
        <w:rPr>
          <w:rFonts w:ascii="Times New Roman" w:hAnsi="Times New Roman"/>
          <w:bCs/>
          <w:sz w:val="24"/>
          <w:szCs w:val="24"/>
          <w:lang w:eastAsia="bg-BG"/>
        </w:rPr>
        <w:t xml:space="preserve"> от сбора на </w:t>
      </w:r>
      <w:r w:rsidR="0038240C">
        <w:rPr>
          <w:rFonts w:ascii="Times New Roman" w:hAnsi="Times New Roman"/>
          <w:bCs/>
          <w:sz w:val="24"/>
          <w:szCs w:val="24"/>
          <w:lang w:eastAsia="bg-BG"/>
        </w:rPr>
        <w:t>стойности</w:t>
      </w:r>
      <w:r w:rsidR="0033350B">
        <w:rPr>
          <w:rFonts w:ascii="Times New Roman" w:hAnsi="Times New Roman"/>
          <w:bCs/>
          <w:sz w:val="24"/>
          <w:szCs w:val="24"/>
          <w:lang w:eastAsia="bg-BG"/>
        </w:rPr>
        <w:t>те</w:t>
      </w:r>
      <w:r w:rsidR="0038240C">
        <w:rPr>
          <w:rFonts w:ascii="Times New Roman" w:hAnsi="Times New Roman"/>
          <w:bCs/>
          <w:sz w:val="24"/>
          <w:szCs w:val="24"/>
          <w:lang w:eastAsia="bg-BG"/>
        </w:rPr>
        <w:t xml:space="preserve"> на дейностите, както следва</w:t>
      </w:r>
      <w:r w:rsidRPr="00C50996">
        <w:rPr>
          <w:rFonts w:ascii="Times New Roman" w:hAnsi="Times New Roman"/>
          <w:bCs/>
          <w:sz w:val="24"/>
          <w:szCs w:val="24"/>
          <w:lang w:eastAsia="bg-BG"/>
        </w:rPr>
        <w:t xml:space="preserve">: </w:t>
      </w:r>
    </w:p>
    <w:p w:rsidR="0000622F" w:rsidRDefault="0000622F" w:rsidP="0038240C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CB16D3" w:rsidRPr="0000622F" w:rsidRDefault="00CB16D3" w:rsidP="0038240C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111"/>
        <w:gridCol w:w="4536"/>
      </w:tblGrid>
      <w:tr w:rsidR="00AE5075" w:rsidRPr="00EE7011" w:rsidTr="00C91583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AE5075" w:rsidRPr="00EE7011" w:rsidRDefault="00AE5075" w:rsidP="00901271">
            <w:pPr>
              <w:tabs>
                <w:tab w:val="left" w:pos="709"/>
              </w:tabs>
              <w:spacing w:before="120" w:after="120" w:line="271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70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AE5075" w:rsidRPr="00EE7011" w:rsidRDefault="0033350B" w:rsidP="00AE5075">
            <w:pPr>
              <w:tabs>
                <w:tab w:val="left" w:pos="709"/>
              </w:tabs>
              <w:spacing w:before="120" w:after="120" w:line="271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70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Дейност по Формуляра за кандидатстване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AE5075" w:rsidRPr="00EE7011" w:rsidRDefault="0033350B" w:rsidP="0000622F">
            <w:pPr>
              <w:tabs>
                <w:tab w:val="left" w:pos="709"/>
              </w:tabs>
              <w:spacing w:after="0" w:line="271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70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Обосновка на цена</w:t>
            </w:r>
          </w:p>
        </w:tc>
      </w:tr>
      <w:tr w:rsidR="00AE5075" w:rsidRPr="00EE7011" w:rsidTr="00C91583">
        <w:tc>
          <w:tcPr>
            <w:tcW w:w="562" w:type="dxa"/>
          </w:tcPr>
          <w:p w:rsidR="00AE5075" w:rsidRPr="00EE7011" w:rsidRDefault="00AE5075" w:rsidP="00901271">
            <w:pPr>
              <w:tabs>
                <w:tab w:val="left" w:pos="709"/>
              </w:tabs>
              <w:spacing w:before="120" w:after="120" w:line="271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70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AE5075" w:rsidRPr="00EE7011" w:rsidRDefault="00646155" w:rsidP="0033350B">
            <w:pPr>
              <w:tabs>
                <w:tab w:val="left" w:pos="709"/>
              </w:tabs>
              <w:spacing w:before="120" w:after="120" w:line="271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46155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Капитално драгиране в пристанище Бургас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B5332" w:rsidRPr="00EE7011" w:rsidRDefault="0033350B" w:rsidP="005C19F6">
            <w:pPr>
              <w:tabs>
                <w:tab w:val="left" w:pos="709"/>
              </w:tabs>
              <w:spacing w:before="120" w:after="120" w:line="271" w:lineRule="auto"/>
              <w:jc w:val="both"/>
              <w:rPr>
                <w:rStyle w:val="Bodytext115ptNotBold"/>
                <w:rFonts w:eastAsia="Courier New"/>
                <w:b w:val="0"/>
                <w:color w:val="auto"/>
                <w:sz w:val="24"/>
                <w:szCs w:val="24"/>
              </w:rPr>
            </w:pPr>
            <w:r w:rsidRPr="00EE7011">
              <w:rPr>
                <w:rStyle w:val="Bodytext115ptNotBold"/>
                <w:rFonts w:eastAsia="Courier New"/>
                <w:b w:val="0"/>
                <w:color w:val="auto"/>
                <w:sz w:val="24"/>
                <w:szCs w:val="24"/>
              </w:rPr>
              <w:t>Цената е посочена съгласно сключения договор с избрания изпълнител.</w:t>
            </w:r>
          </w:p>
          <w:p w:rsidR="00AB5332" w:rsidRPr="00EE7011" w:rsidRDefault="0033350B" w:rsidP="0033350B">
            <w:pPr>
              <w:tabs>
                <w:tab w:val="left" w:pos="709"/>
              </w:tabs>
              <w:spacing w:before="120" w:after="120" w:line="271" w:lineRule="auto"/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</w:pPr>
            <w:r w:rsidRPr="00EE7011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 xml:space="preserve">Предложение за бюджет във ФК: </w:t>
            </w:r>
          </w:p>
          <w:p w:rsidR="00AE5075" w:rsidRPr="00EE7011" w:rsidRDefault="00C91583" w:rsidP="00AB5332">
            <w:pPr>
              <w:tabs>
                <w:tab w:val="left" w:pos="709"/>
              </w:tabs>
              <w:spacing w:before="120" w:after="120" w:line="271" w:lineRule="auto"/>
              <w:jc w:val="right"/>
              <w:rPr>
                <w:rFonts w:ascii="Times New Roman" w:eastAsia="Courier New" w:hAnsi="Times New Roman"/>
                <w:bCs/>
                <w:sz w:val="24"/>
                <w:szCs w:val="24"/>
                <w:lang w:eastAsia="bg-BG" w:bidi="bg-BG"/>
              </w:rPr>
            </w:pPr>
            <w:r w:rsidRPr="00C915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69 983 779,01</w:t>
            </w:r>
            <w:r w:rsidRPr="00E77E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B156E" w:rsidRPr="00EE7011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>лв.</w:t>
            </w:r>
          </w:p>
        </w:tc>
      </w:tr>
      <w:tr w:rsidR="00AE5075" w:rsidRPr="00EE7011" w:rsidTr="00C91583">
        <w:tc>
          <w:tcPr>
            <w:tcW w:w="562" w:type="dxa"/>
          </w:tcPr>
          <w:p w:rsidR="00AE5075" w:rsidRPr="00EE7011" w:rsidRDefault="00AE5075" w:rsidP="00901271">
            <w:pPr>
              <w:tabs>
                <w:tab w:val="left" w:pos="709"/>
              </w:tabs>
              <w:spacing w:before="120" w:after="120" w:line="271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70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4111" w:type="dxa"/>
            <w:shd w:val="clear" w:color="auto" w:fill="auto"/>
          </w:tcPr>
          <w:p w:rsidR="00AE5075" w:rsidRPr="00EE7011" w:rsidRDefault="00646155" w:rsidP="0033350B">
            <w:pPr>
              <w:tabs>
                <w:tab w:val="left" w:pos="709"/>
              </w:tabs>
              <w:spacing w:before="120" w:after="120" w:line="271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46155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Строителен надзор на обект: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„</w:t>
            </w:r>
            <w:r w:rsidRPr="00646155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Капитално драгиране в пристанище Б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ургас“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B5332" w:rsidRPr="00EE7011" w:rsidRDefault="0033350B" w:rsidP="005C19F6">
            <w:pPr>
              <w:tabs>
                <w:tab w:val="left" w:pos="709"/>
              </w:tabs>
              <w:spacing w:before="120" w:after="120" w:line="271" w:lineRule="auto"/>
              <w:jc w:val="both"/>
              <w:rPr>
                <w:rStyle w:val="Bodytext115ptNotBold"/>
                <w:rFonts w:eastAsia="Courier New"/>
                <w:b w:val="0"/>
                <w:color w:val="auto"/>
                <w:sz w:val="24"/>
                <w:szCs w:val="24"/>
              </w:rPr>
            </w:pPr>
            <w:r w:rsidRPr="00EE7011">
              <w:rPr>
                <w:rStyle w:val="Bodytext115ptNotBold"/>
                <w:rFonts w:eastAsia="Courier New"/>
                <w:b w:val="0"/>
                <w:color w:val="auto"/>
                <w:sz w:val="24"/>
                <w:szCs w:val="24"/>
              </w:rPr>
              <w:t>Цената е посочена съгласно сключения договор с избрания изпълнител.</w:t>
            </w:r>
          </w:p>
          <w:p w:rsidR="00AB5332" w:rsidRPr="00EE7011" w:rsidRDefault="0033350B" w:rsidP="00AB5332">
            <w:pPr>
              <w:tabs>
                <w:tab w:val="left" w:pos="709"/>
              </w:tabs>
              <w:spacing w:before="120" w:after="120" w:line="271" w:lineRule="auto"/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</w:pPr>
            <w:r w:rsidRPr="00EE7011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 xml:space="preserve">Предложение за бюджет във ФК: </w:t>
            </w:r>
          </w:p>
          <w:p w:rsidR="00AE5075" w:rsidRPr="00EE7011" w:rsidRDefault="00C91583" w:rsidP="00AB5332">
            <w:pPr>
              <w:tabs>
                <w:tab w:val="left" w:pos="709"/>
              </w:tabs>
              <w:spacing w:before="120" w:after="120" w:line="271" w:lineRule="auto"/>
              <w:jc w:val="right"/>
              <w:rPr>
                <w:rFonts w:ascii="Times New Roman" w:eastAsia="Courier New" w:hAnsi="Times New Roman"/>
                <w:bCs/>
                <w:sz w:val="24"/>
                <w:szCs w:val="24"/>
                <w:lang w:eastAsia="bg-BG" w:bidi="bg-BG"/>
              </w:rPr>
            </w:pPr>
            <w:r w:rsidRPr="00C915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203 000,00</w:t>
            </w:r>
            <w:r w:rsidRPr="00E77E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B156E" w:rsidRPr="00EE7011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 xml:space="preserve"> лв.</w:t>
            </w:r>
          </w:p>
        </w:tc>
      </w:tr>
      <w:tr w:rsidR="00AE5075" w:rsidRPr="00EE7011" w:rsidTr="00C91583">
        <w:tc>
          <w:tcPr>
            <w:tcW w:w="562" w:type="dxa"/>
          </w:tcPr>
          <w:p w:rsidR="00AE5075" w:rsidRPr="00EE7011" w:rsidRDefault="00AE5075" w:rsidP="00901271">
            <w:pPr>
              <w:tabs>
                <w:tab w:val="left" w:pos="709"/>
              </w:tabs>
              <w:spacing w:before="120" w:after="120" w:line="271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70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AE5075" w:rsidRPr="00EE7011" w:rsidRDefault="00646155" w:rsidP="0033350B">
            <w:pPr>
              <w:tabs>
                <w:tab w:val="left" w:pos="2160"/>
              </w:tabs>
              <w:spacing w:before="120" w:after="120" w:line="271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Авторски надзор на обект: „</w:t>
            </w:r>
            <w:r w:rsidRPr="00646155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Капиталн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о драгиране в пристанище Бургас“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B5332" w:rsidRPr="00EE7011" w:rsidRDefault="00AB5332" w:rsidP="005C19F6">
            <w:pPr>
              <w:tabs>
                <w:tab w:val="left" w:pos="709"/>
              </w:tabs>
              <w:spacing w:before="120" w:after="120" w:line="271" w:lineRule="auto"/>
              <w:jc w:val="both"/>
              <w:rPr>
                <w:rStyle w:val="Bodytext115ptNotBold"/>
                <w:rFonts w:eastAsia="Courier New"/>
                <w:b w:val="0"/>
                <w:color w:val="auto"/>
                <w:sz w:val="24"/>
                <w:szCs w:val="24"/>
              </w:rPr>
            </w:pPr>
            <w:r w:rsidRPr="00EE7011">
              <w:rPr>
                <w:rStyle w:val="Bodytext115ptNotBold"/>
                <w:rFonts w:eastAsia="Courier New"/>
                <w:b w:val="0"/>
                <w:color w:val="auto"/>
                <w:sz w:val="24"/>
                <w:szCs w:val="24"/>
              </w:rPr>
              <w:t>Цената е посочена съгласно сключения договор с избрания изпълнител.</w:t>
            </w:r>
          </w:p>
          <w:p w:rsidR="00AB5332" w:rsidRPr="00EE7011" w:rsidRDefault="00AB5332" w:rsidP="00AB5332">
            <w:pPr>
              <w:tabs>
                <w:tab w:val="left" w:pos="709"/>
              </w:tabs>
              <w:spacing w:before="120" w:after="120" w:line="271" w:lineRule="auto"/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</w:pPr>
            <w:r w:rsidRPr="00EE7011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 xml:space="preserve">Предложение за бюджет във ФК: </w:t>
            </w:r>
          </w:p>
          <w:p w:rsidR="00AE5075" w:rsidRPr="00EE7011" w:rsidRDefault="00901271" w:rsidP="00C91583">
            <w:pPr>
              <w:tabs>
                <w:tab w:val="left" w:pos="709"/>
              </w:tabs>
              <w:spacing w:before="120" w:after="120" w:line="271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EE7011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>3</w:t>
            </w:r>
            <w:r w:rsidR="00C91583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>0</w:t>
            </w:r>
            <w:r w:rsidRPr="00EE7011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="00C91583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>000</w:t>
            </w:r>
            <w:r w:rsidRPr="00EE7011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>,</w:t>
            </w:r>
            <w:r w:rsidR="00C91583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>0</w:t>
            </w:r>
            <w:r w:rsidRPr="00EE7011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>0</w:t>
            </w:r>
            <w:r w:rsidR="009B156E" w:rsidRPr="00EE7011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 xml:space="preserve"> лв.</w:t>
            </w:r>
          </w:p>
        </w:tc>
      </w:tr>
      <w:tr w:rsidR="00AE5075" w:rsidRPr="00EE7011" w:rsidTr="00C91583">
        <w:tc>
          <w:tcPr>
            <w:tcW w:w="562" w:type="dxa"/>
          </w:tcPr>
          <w:p w:rsidR="00AE5075" w:rsidRPr="00EE7011" w:rsidRDefault="00AE5075" w:rsidP="00901271">
            <w:pPr>
              <w:tabs>
                <w:tab w:val="left" w:pos="709"/>
              </w:tabs>
              <w:spacing w:before="120" w:after="120" w:line="271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70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AE5075" w:rsidRPr="00EE7011" w:rsidRDefault="00646155" w:rsidP="0033350B">
            <w:pPr>
              <w:tabs>
                <w:tab w:val="left" w:pos="709"/>
              </w:tabs>
              <w:spacing w:before="120" w:after="120" w:line="271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155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Информация и комуникация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91583" w:rsidRPr="00230549" w:rsidRDefault="00C91583" w:rsidP="00C91583">
            <w:pPr>
              <w:tabs>
                <w:tab w:val="left" w:pos="709"/>
              </w:tabs>
              <w:spacing w:before="120" w:after="120" w:line="271" w:lineRule="auto"/>
              <w:jc w:val="both"/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</w:pPr>
            <w:r w:rsidRPr="00C91583">
              <w:rPr>
                <w:rFonts w:ascii="Times New Roman" w:hAnsi="Times New Roman"/>
                <w:sz w:val="24"/>
                <w:szCs w:val="24"/>
              </w:rPr>
              <w:t>Цената е посочена съгласно възлагателно писмо</w:t>
            </w:r>
            <w:r w:rsidRPr="004C23BD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за</w:t>
            </w:r>
            <w:r w:rsidRPr="004C23BD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изпълнението на мерките за информация и комуникация по проекта</w:t>
            </w:r>
            <w:r w:rsidR="00220C73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и включени разходи за възлагане на постоянна информационна табела по проекта</w:t>
            </w:r>
            <w:r w:rsidRPr="0023054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.</w:t>
            </w:r>
            <w:r w:rsidRPr="00230549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 xml:space="preserve"> </w:t>
            </w:r>
          </w:p>
          <w:p w:rsidR="00AB5332" w:rsidRPr="00EE7011" w:rsidRDefault="00AB5332" w:rsidP="00AB5332">
            <w:pPr>
              <w:tabs>
                <w:tab w:val="left" w:pos="709"/>
              </w:tabs>
              <w:spacing w:before="120" w:after="120" w:line="271" w:lineRule="auto"/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</w:pPr>
            <w:r w:rsidRPr="00EE7011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 xml:space="preserve">Предложение за бюджет във ФК: </w:t>
            </w:r>
          </w:p>
          <w:p w:rsidR="00AE5075" w:rsidRPr="00EE7011" w:rsidRDefault="00C91583" w:rsidP="005D0EC5">
            <w:pPr>
              <w:tabs>
                <w:tab w:val="left" w:pos="709"/>
              </w:tabs>
              <w:spacing w:before="120" w:after="120" w:line="271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 xml:space="preserve">15 </w:t>
            </w:r>
            <w:r w:rsidR="005D0EC5">
              <w:rPr>
                <w:rStyle w:val="Bodytext115ptNotBold"/>
                <w:rFonts w:eastAsia="Courier New"/>
                <w:color w:val="auto"/>
                <w:sz w:val="24"/>
                <w:szCs w:val="24"/>
                <w:lang w:val="en-US"/>
              </w:rPr>
              <w:t>240</w:t>
            </w:r>
            <w:r w:rsidR="00901271" w:rsidRPr="00EE7011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>,</w:t>
            </w:r>
            <w:r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>0</w:t>
            </w:r>
            <w:r w:rsidR="00901271" w:rsidRPr="00EE7011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>0</w:t>
            </w:r>
            <w:r w:rsidR="009B156E" w:rsidRPr="00EE7011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 xml:space="preserve"> лв.</w:t>
            </w:r>
          </w:p>
        </w:tc>
      </w:tr>
      <w:tr w:rsidR="00AE5075" w:rsidRPr="00EE7011" w:rsidTr="00C91583">
        <w:tc>
          <w:tcPr>
            <w:tcW w:w="562" w:type="dxa"/>
          </w:tcPr>
          <w:p w:rsidR="00AE5075" w:rsidRPr="00EE7011" w:rsidRDefault="00AE5075" w:rsidP="00901271">
            <w:pPr>
              <w:tabs>
                <w:tab w:val="left" w:pos="709"/>
              </w:tabs>
              <w:spacing w:before="120" w:after="120" w:line="271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70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AE5075" w:rsidRPr="00EE7011" w:rsidRDefault="00646155" w:rsidP="005D0EC5">
            <w:pPr>
              <w:tabs>
                <w:tab w:val="left" w:pos="709"/>
              </w:tabs>
              <w:spacing w:before="120" w:after="120" w:line="271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46155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Техническа помощ 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B5332" w:rsidRDefault="001A6420" w:rsidP="005C19F6">
            <w:pPr>
              <w:tabs>
                <w:tab w:val="left" w:pos="709"/>
              </w:tabs>
              <w:spacing w:before="120" w:after="120" w:line="271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7011">
              <w:rPr>
                <w:rFonts w:ascii="Times New Roman" w:hAnsi="Times New Roman"/>
                <w:sz w:val="24"/>
                <w:szCs w:val="24"/>
              </w:rPr>
              <w:t xml:space="preserve">Предвидената стойност на дейността в бюджета на проекта е съгласно </w:t>
            </w:r>
            <w:r w:rsidRPr="005D15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предвидени </w:t>
            </w:r>
            <w:r w:rsidR="00524279">
              <w:rPr>
                <w:rFonts w:ascii="Times New Roman" w:hAnsi="Times New Roman"/>
                <w:color w:val="000000"/>
                <w:sz w:val="24"/>
                <w:szCs w:val="24"/>
              </w:rPr>
              <w:t>разходи</w:t>
            </w:r>
            <w:r w:rsidRPr="005D15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73B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сключения договор за Археология </w:t>
            </w:r>
            <w:r w:rsidR="001B4113">
              <w:rPr>
                <w:rFonts w:ascii="Times New Roman" w:hAnsi="Times New Roman"/>
                <w:color w:val="000000"/>
                <w:sz w:val="24"/>
                <w:szCs w:val="24"/>
              </w:rPr>
              <w:t>и разходи за Планиране и проектиране – изготвяне на ФК и приложения</w:t>
            </w:r>
            <w:r w:rsidR="0003238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A2ED8" w:rsidRPr="005D1509" w:rsidRDefault="00AA2ED8" w:rsidP="005C19F6">
            <w:pPr>
              <w:tabs>
                <w:tab w:val="left" w:pos="709"/>
              </w:tabs>
              <w:spacing w:before="120" w:after="120" w:line="271" w:lineRule="auto"/>
              <w:jc w:val="both"/>
              <w:rPr>
                <w:rStyle w:val="Bodytext115ptNotBold"/>
                <w:rFonts w:eastAsia="Courier New"/>
                <w:b w:val="0"/>
                <w:color w:val="auto"/>
                <w:sz w:val="24"/>
                <w:szCs w:val="24"/>
              </w:rPr>
            </w:pPr>
            <w:r w:rsidRPr="00EE7011">
              <w:rPr>
                <w:rStyle w:val="Bodytext115ptNotBold"/>
                <w:rFonts w:eastAsia="Courier New"/>
                <w:b w:val="0"/>
                <w:color w:val="auto"/>
                <w:sz w:val="24"/>
                <w:szCs w:val="24"/>
              </w:rPr>
              <w:t>Цената е посочена съгласно сключения договор с избрания изпълнител</w:t>
            </w:r>
            <w:r>
              <w:rPr>
                <w:rStyle w:val="Bodytext115ptNotBold"/>
                <w:rFonts w:eastAsia="Courier New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археологическото наблюдение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C91583">
              <w:rPr>
                <w:rFonts w:ascii="Times New Roman" w:hAnsi="Times New Roman"/>
                <w:sz w:val="24"/>
                <w:szCs w:val="24"/>
              </w:rPr>
              <w:t>възлагателно писмо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изготвяне на ФК и приложения</w:t>
            </w:r>
            <w:r w:rsidRPr="00EE7011">
              <w:rPr>
                <w:rStyle w:val="Bodytext115ptNotBold"/>
                <w:rFonts w:eastAsia="Courier New"/>
                <w:b w:val="0"/>
                <w:color w:val="auto"/>
                <w:sz w:val="24"/>
                <w:szCs w:val="24"/>
              </w:rPr>
              <w:t>.</w:t>
            </w:r>
          </w:p>
          <w:p w:rsidR="00AB5332" w:rsidRPr="00EE7011" w:rsidRDefault="00AB5332" w:rsidP="00AB5332">
            <w:pPr>
              <w:tabs>
                <w:tab w:val="left" w:pos="709"/>
              </w:tabs>
              <w:spacing w:before="120" w:after="120" w:line="271" w:lineRule="auto"/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</w:pPr>
            <w:r w:rsidRPr="00EE7011">
              <w:rPr>
                <w:rStyle w:val="Bodytext115ptNotBold"/>
                <w:rFonts w:eastAsia="Courier New"/>
                <w:color w:val="auto"/>
                <w:sz w:val="24"/>
                <w:szCs w:val="24"/>
              </w:rPr>
              <w:t xml:space="preserve">Предложение за бюджет във ФК: </w:t>
            </w:r>
          </w:p>
          <w:p w:rsidR="00AE5075" w:rsidRPr="00EE7011" w:rsidRDefault="001B4113" w:rsidP="00901271">
            <w:pPr>
              <w:tabs>
                <w:tab w:val="left" w:pos="709"/>
              </w:tabs>
              <w:spacing w:before="120" w:after="120" w:line="271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773B35" w:rsidRPr="00773B35">
              <w:rPr>
                <w:rFonts w:ascii="Times New Roman" w:hAnsi="Times New Roman"/>
                <w:b/>
                <w:sz w:val="24"/>
                <w:szCs w:val="24"/>
              </w:rPr>
              <w:t>7 982,00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30549" w:rsidRPr="00EE7011">
              <w:rPr>
                <w:rFonts w:ascii="Times New Roman" w:hAnsi="Times New Roman"/>
                <w:b/>
                <w:sz w:val="24"/>
                <w:szCs w:val="24"/>
              </w:rPr>
              <w:t>лв.</w:t>
            </w:r>
          </w:p>
        </w:tc>
      </w:tr>
      <w:tr w:rsidR="009B156E" w:rsidRPr="00EE7011" w:rsidTr="00C91583">
        <w:tc>
          <w:tcPr>
            <w:tcW w:w="4673" w:type="dxa"/>
            <w:gridSpan w:val="2"/>
          </w:tcPr>
          <w:p w:rsidR="009B156E" w:rsidRPr="00EE7011" w:rsidRDefault="009B156E" w:rsidP="009B156E">
            <w:pPr>
              <w:tabs>
                <w:tab w:val="left" w:pos="709"/>
              </w:tabs>
              <w:spacing w:before="120" w:after="120" w:line="271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70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B156E" w:rsidRPr="00EE7011" w:rsidRDefault="00773B35" w:rsidP="00230549">
            <w:pPr>
              <w:tabs>
                <w:tab w:val="left" w:pos="709"/>
              </w:tabs>
              <w:spacing w:before="120" w:after="120" w:line="271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73B35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70 310 001,01</w:t>
            </w:r>
            <w:r w:rsidR="00220C73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9B156E" w:rsidRPr="00EE7011">
              <w:rPr>
                <w:rFonts w:ascii="Times New Roman" w:hAnsi="Times New Roman"/>
                <w:b/>
                <w:sz w:val="24"/>
                <w:szCs w:val="24"/>
              </w:rPr>
              <w:t xml:space="preserve">лв. </w:t>
            </w:r>
          </w:p>
        </w:tc>
      </w:tr>
    </w:tbl>
    <w:p w:rsidR="005C19F6" w:rsidRDefault="005C19F6" w:rsidP="005C19F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8F4AC4" w:rsidRDefault="008F4AC4" w:rsidP="005C19F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0961D7" w:rsidRDefault="000961D7" w:rsidP="005C19F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D652BD" w:rsidRDefault="00D652BD" w:rsidP="005C19F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D652BD" w:rsidRDefault="00D652BD" w:rsidP="005C19F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024462" w:rsidRDefault="00024462" w:rsidP="00E846E3">
      <w:pPr>
        <w:jc w:val="both"/>
      </w:pPr>
    </w:p>
    <w:sectPr w:rsidR="00024462" w:rsidSect="00EB4E56">
      <w:footerReference w:type="default" r:id="rId8"/>
      <w:pgSz w:w="11906" w:h="16838"/>
      <w:pgMar w:top="1418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E4F" w:rsidRDefault="00391E4F" w:rsidP="00224E6A">
      <w:pPr>
        <w:spacing w:after="0" w:line="240" w:lineRule="auto"/>
      </w:pPr>
      <w:r>
        <w:separator/>
      </w:r>
    </w:p>
  </w:endnote>
  <w:endnote w:type="continuationSeparator" w:id="0">
    <w:p w:rsidR="00391E4F" w:rsidRDefault="00391E4F" w:rsidP="0022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46687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4E6A" w:rsidRDefault="00224E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2D9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24E6A" w:rsidRDefault="00224E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E4F" w:rsidRDefault="00391E4F" w:rsidP="00224E6A">
      <w:pPr>
        <w:spacing w:after="0" w:line="240" w:lineRule="auto"/>
      </w:pPr>
      <w:r>
        <w:separator/>
      </w:r>
    </w:p>
  </w:footnote>
  <w:footnote w:type="continuationSeparator" w:id="0">
    <w:p w:rsidR="00391E4F" w:rsidRDefault="00391E4F" w:rsidP="00224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1FA"/>
    <w:multiLevelType w:val="hybridMultilevel"/>
    <w:tmpl w:val="45600860"/>
    <w:lvl w:ilvl="0" w:tplc="C6D0D6A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A2619"/>
    <w:multiLevelType w:val="hybridMultilevel"/>
    <w:tmpl w:val="8E5E28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63C54"/>
    <w:multiLevelType w:val="hybridMultilevel"/>
    <w:tmpl w:val="CE16B65C"/>
    <w:lvl w:ilvl="0" w:tplc="701C7260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C1783E"/>
    <w:multiLevelType w:val="hybridMultilevel"/>
    <w:tmpl w:val="837CC46A"/>
    <w:lvl w:ilvl="0" w:tplc="0D50FE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E1439"/>
    <w:multiLevelType w:val="hybridMultilevel"/>
    <w:tmpl w:val="AF024E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8ABC5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04329"/>
    <w:multiLevelType w:val="hybridMultilevel"/>
    <w:tmpl w:val="EF3A310A"/>
    <w:lvl w:ilvl="0" w:tplc="8AD0F3A0">
      <w:start w:val="18"/>
      <w:numFmt w:val="bullet"/>
      <w:lvlText w:val="-"/>
      <w:lvlJc w:val="left"/>
      <w:pPr>
        <w:ind w:left="840" w:hanging="360"/>
      </w:pPr>
      <w:rPr>
        <w:rFonts w:ascii="Calibri" w:eastAsia="Times New Roman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5F6B674C"/>
    <w:multiLevelType w:val="hybridMultilevel"/>
    <w:tmpl w:val="50FC30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ED35A7"/>
    <w:multiLevelType w:val="hybridMultilevel"/>
    <w:tmpl w:val="2F08BAEE"/>
    <w:lvl w:ilvl="0" w:tplc="701C7260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075"/>
    <w:rsid w:val="0000622F"/>
    <w:rsid w:val="00024462"/>
    <w:rsid w:val="0003238A"/>
    <w:rsid w:val="000961D7"/>
    <w:rsid w:val="0013626B"/>
    <w:rsid w:val="001A6420"/>
    <w:rsid w:val="001B4113"/>
    <w:rsid w:val="001C096A"/>
    <w:rsid w:val="00211BB0"/>
    <w:rsid w:val="00220C73"/>
    <w:rsid w:val="00224E6A"/>
    <w:rsid w:val="00230549"/>
    <w:rsid w:val="0025153C"/>
    <w:rsid w:val="002757DA"/>
    <w:rsid w:val="0028593F"/>
    <w:rsid w:val="0033350B"/>
    <w:rsid w:val="00377D81"/>
    <w:rsid w:val="0038240C"/>
    <w:rsid w:val="003918EB"/>
    <w:rsid w:val="00391E4F"/>
    <w:rsid w:val="003D3208"/>
    <w:rsid w:val="003E4E9D"/>
    <w:rsid w:val="003E66DB"/>
    <w:rsid w:val="003E7439"/>
    <w:rsid w:val="0040626D"/>
    <w:rsid w:val="00407979"/>
    <w:rsid w:val="00425965"/>
    <w:rsid w:val="004C23BD"/>
    <w:rsid w:val="004E37B4"/>
    <w:rsid w:val="00524279"/>
    <w:rsid w:val="0056262D"/>
    <w:rsid w:val="0059288B"/>
    <w:rsid w:val="005C135D"/>
    <w:rsid w:val="005C19F6"/>
    <w:rsid w:val="005D0EC5"/>
    <w:rsid w:val="005D1509"/>
    <w:rsid w:val="00645260"/>
    <w:rsid w:val="00646155"/>
    <w:rsid w:val="006A38F0"/>
    <w:rsid w:val="006A438D"/>
    <w:rsid w:val="006B4085"/>
    <w:rsid w:val="006C33F9"/>
    <w:rsid w:val="006C557B"/>
    <w:rsid w:val="00754722"/>
    <w:rsid w:val="00766506"/>
    <w:rsid w:val="00773B35"/>
    <w:rsid w:val="00782B11"/>
    <w:rsid w:val="007E4C01"/>
    <w:rsid w:val="00823FE4"/>
    <w:rsid w:val="00887172"/>
    <w:rsid w:val="008A61D3"/>
    <w:rsid w:val="008B4025"/>
    <w:rsid w:val="008F4AC4"/>
    <w:rsid w:val="00901271"/>
    <w:rsid w:val="0093115F"/>
    <w:rsid w:val="00933054"/>
    <w:rsid w:val="0095530A"/>
    <w:rsid w:val="00980509"/>
    <w:rsid w:val="00986EF7"/>
    <w:rsid w:val="009A13C4"/>
    <w:rsid w:val="009B156E"/>
    <w:rsid w:val="009C6255"/>
    <w:rsid w:val="009E4D7C"/>
    <w:rsid w:val="009E65AF"/>
    <w:rsid w:val="00A024B4"/>
    <w:rsid w:val="00A35178"/>
    <w:rsid w:val="00AA2ED8"/>
    <w:rsid w:val="00AB5332"/>
    <w:rsid w:val="00AC204F"/>
    <w:rsid w:val="00AE2D93"/>
    <w:rsid w:val="00AE5075"/>
    <w:rsid w:val="00AF7FDB"/>
    <w:rsid w:val="00B1656D"/>
    <w:rsid w:val="00B16FD3"/>
    <w:rsid w:val="00C21531"/>
    <w:rsid w:val="00C775BE"/>
    <w:rsid w:val="00C81B5B"/>
    <w:rsid w:val="00C82F13"/>
    <w:rsid w:val="00C91583"/>
    <w:rsid w:val="00CB16D3"/>
    <w:rsid w:val="00CB295C"/>
    <w:rsid w:val="00CB457A"/>
    <w:rsid w:val="00CF5499"/>
    <w:rsid w:val="00D43919"/>
    <w:rsid w:val="00D52E96"/>
    <w:rsid w:val="00D62AA3"/>
    <w:rsid w:val="00D652BD"/>
    <w:rsid w:val="00D9071C"/>
    <w:rsid w:val="00DC3F6C"/>
    <w:rsid w:val="00DD4C27"/>
    <w:rsid w:val="00E456E6"/>
    <w:rsid w:val="00E734D0"/>
    <w:rsid w:val="00E77E4F"/>
    <w:rsid w:val="00E846E3"/>
    <w:rsid w:val="00E94976"/>
    <w:rsid w:val="00E9710E"/>
    <w:rsid w:val="00EB1AE1"/>
    <w:rsid w:val="00EB4E56"/>
    <w:rsid w:val="00EB6D30"/>
    <w:rsid w:val="00EE7011"/>
    <w:rsid w:val="00F20096"/>
    <w:rsid w:val="00F25BC1"/>
    <w:rsid w:val="00F43282"/>
    <w:rsid w:val="00FB4D43"/>
    <w:rsid w:val="00FC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F82377-F7C3-48F9-BB77-B923194DE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0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075"/>
    <w:pPr>
      <w:ind w:left="720"/>
      <w:contextualSpacing/>
    </w:pPr>
  </w:style>
  <w:style w:type="character" w:customStyle="1" w:styleId="Bodytext115ptNotBold">
    <w:name w:val="Body text + 11;5 pt;Not Bold"/>
    <w:rsid w:val="009012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9012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127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bg-BG" w:bidi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1271"/>
    <w:rPr>
      <w:rFonts w:ascii="Courier New" w:eastAsia="Courier New" w:hAnsi="Courier New" w:cs="Courier New"/>
      <w:color w:val="000000"/>
      <w:sz w:val="20"/>
      <w:szCs w:val="20"/>
      <w:lang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271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E6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2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E6A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701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701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E7011"/>
    <w:rPr>
      <w:vertAlign w:val="superscript"/>
    </w:rPr>
  </w:style>
  <w:style w:type="paragraph" w:styleId="Revision">
    <w:name w:val="Revision"/>
    <w:hidden/>
    <w:uiPriority w:val="99"/>
    <w:semiHidden/>
    <w:rsid w:val="00E9710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269CE-8F4E-44E1-9468-83E31F9A3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803</Words>
  <Characters>4581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 Bohosyan</dc:creator>
  <cp:keywords/>
  <dc:description/>
  <cp:lastModifiedBy>Eliz Bohosyan</cp:lastModifiedBy>
  <cp:revision>2</cp:revision>
  <dcterms:created xsi:type="dcterms:W3CDTF">2024-05-02T08:39:00Z</dcterms:created>
  <dcterms:modified xsi:type="dcterms:W3CDTF">2024-05-02T08:39:00Z</dcterms:modified>
</cp:coreProperties>
</file>