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:rsidR="00F52DA7" w:rsidRPr="00081502" w:rsidRDefault="00F52DA7" w:rsidP="002C11A8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</w:rPr>
      </w:pPr>
      <w:r w:rsidRPr="00081502">
        <w:rPr>
          <w:rFonts w:ascii="Times New Roman" w:hAnsi="Times New Roman"/>
          <w:b/>
          <w:szCs w:val="24"/>
        </w:rPr>
        <w:t xml:space="preserve">Образец на </w:t>
      </w:r>
      <w:r w:rsidR="007D53B6" w:rsidRPr="00081502">
        <w:rPr>
          <w:rFonts w:ascii="Times New Roman" w:hAnsi="Times New Roman"/>
          <w:b/>
          <w:szCs w:val="24"/>
        </w:rPr>
        <w:t xml:space="preserve">декларация на кандидата по чл. </w:t>
      </w:r>
      <w:r w:rsidR="003F4ACC" w:rsidRPr="00081502">
        <w:rPr>
          <w:rFonts w:ascii="Times New Roman" w:hAnsi="Times New Roman"/>
          <w:b/>
          <w:szCs w:val="24"/>
        </w:rPr>
        <w:t xml:space="preserve">12, ал.1, т.1 от ПМС </w:t>
      </w:r>
      <w:r w:rsidR="00E956A3">
        <w:rPr>
          <w:rFonts w:ascii="Times New Roman" w:hAnsi="Times New Roman"/>
          <w:b/>
          <w:szCs w:val="24"/>
        </w:rPr>
        <w:t xml:space="preserve">№ </w:t>
      </w:r>
      <w:r w:rsidR="00992CA7">
        <w:rPr>
          <w:rFonts w:ascii="Times New Roman" w:hAnsi="Times New Roman"/>
          <w:b/>
          <w:szCs w:val="24"/>
        </w:rPr>
        <w:t>4</w:t>
      </w:r>
      <w:r w:rsidR="003F4ACC" w:rsidRPr="00081502">
        <w:rPr>
          <w:rFonts w:ascii="Times New Roman" w:hAnsi="Times New Roman"/>
          <w:b/>
          <w:szCs w:val="24"/>
        </w:rPr>
        <w:t>/</w:t>
      </w:r>
      <w:r w:rsidR="00992CA7" w:rsidRPr="00992CA7">
        <w:rPr>
          <w:rFonts w:ascii="Times New Roman" w:hAnsi="Times New Roman"/>
          <w:b/>
          <w:szCs w:val="24"/>
        </w:rPr>
        <w:t>11.01.2024</w:t>
      </w:r>
      <w:r w:rsidR="003F4ACC" w:rsidRPr="00081502">
        <w:rPr>
          <w:rFonts w:ascii="Times New Roman" w:hAnsi="Times New Roman"/>
          <w:b/>
          <w:szCs w:val="24"/>
        </w:rPr>
        <w:t xml:space="preserve"> г.</w:t>
      </w:r>
    </w:p>
    <w:p w:rsidR="00F52DA7" w:rsidRPr="00081502" w:rsidRDefault="00F52DA7" w:rsidP="009A76F7">
      <w:pPr>
        <w:pBdr>
          <w:top w:val="single" w:sz="4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081502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 w:rsidRPr="00081502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081502">
        <w:rPr>
          <w:rFonts w:ascii="Times New Roman" w:hAnsi="Times New Roman" w:cs="Times New Roman"/>
          <w:i w:val="0"/>
          <w:sz w:val="24"/>
          <w:szCs w:val="24"/>
        </w:rPr>
        <w:t xml:space="preserve"> НА КАНДИДАТА</w:t>
      </w:r>
    </w:p>
    <w:p w:rsidR="007D53B6" w:rsidRPr="00081502" w:rsidRDefault="007D53B6" w:rsidP="007D53B6"/>
    <w:p w:rsidR="007D53B6" w:rsidRPr="00081502" w:rsidRDefault="007D53B6" w:rsidP="007D53B6"/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="00D63F91"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1"/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2"/>
        <w:sym w:font="Symbol" w:char="F02A"/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</w:t>
      </w:r>
      <w:bookmarkStart w:id="0" w:name="_GoBack"/>
      <w:bookmarkEnd w:id="0"/>
      <w:r w:rsidR="007D53B6" w:rsidRPr="00081502">
        <w:rPr>
          <w:rFonts w:ascii="Times New Roman" w:hAnsi="Times New Roman"/>
          <w:szCs w:val="24"/>
        </w:rPr>
        <w:t>________________________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081502" w:rsidRDefault="007D53B6" w:rsidP="007D53B6">
      <w:pPr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определяне на изпълнител с предмет “_____________________________________”, </w:t>
      </w:r>
    </w:p>
    <w:p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:rsidR="003D5E20" w:rsidRPr="00081502" w:rsidRDefault="003D5E20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:rsidR="00EC322A" w:rsidRPr="00081502" w:rsidRDefault="00EC322A" w:rsidP="00EC322A">
      <w:pPr>
        <w:jc w:val="both"/>
        <w:rPr>
          <w:rFonts w:ascii="Times New Roman" w:hAnsi="Times New Roman"/>
          <w:b/>
          <w:szCs w:val="24"/>
          <w:lang w:eastAsia="bg-BG"/>
        </w:rPr>
      </w:pPr>
      <w:r w:rsidRPr="00081502">
        <w:rPr>
          <w:rFonts w:ascii="Times New Roman" w:hAnsi="Times New Roman"/>
          <w:b/>
          <w:szCs w:val="24"/>
          <w:lang w:eastAsia="bg-BG"/>
        </w:rPr>
        <w:t>Декларирам, че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3"/>
      </w:r>
      <w:r w:rsidRPr="00081502">
        <w:rPr>
          <w:rFonts w:ascii="Times New Roman" w:hAnsi="Times New Roman"/>
          <w:b/>
          <w:szCs w:val="24"/>
          <w:lang w:eastAsia="bg-BG"/>
        </w:rPr>
        <w:t xml:space="preserve">: </w:t>
      </w:r>
    </w:p>
    <w:p w:rsidR="00EC322A" w:rsidRPr="00081502" w:rsidRDefault="00EC322A" w:rsidP="00EC322A">
      <w:pPr>
        <w:numPr>
          <w:ilvl w:val="0"/>
          <w:numId w:val="5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съм осъден/а с влязла в сила присъда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Pr="00081502">
        <w:rPr>
          <w:rFonts w:ascii="Times New Roman" w:eastAsia="Calibri" w:hAnsi="Times New Roman"/>
          <w:szCs w:val="24"/>
        </w:rPr>
        <w:t>за:</w:t>
      </w:r>
    </w:p>
    <w:p w:rsidR="00EC322A" w:rsidRPr="00081502" w:rsidRDefault="00EC322A" w:rsidP="00EC322A">
      <w:pPr>
        <w:numPr>
          <w:ilvl w:val="0"/>
          <w:numId w:val="6"/>
        </w:numPr>
        <w:spacing w:before="120" w:after="120" w:line="276" w:lineRule="auto"/>
        <w:ind w:left="714" w:hanging="357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lastRenderedPageBreak/>
        <w:t>престъпление по чл. 108а, чл. 159а – 159г, чл. 172, чл. 192а, чл. 194 – 217, чл. 219 – 252, чл. 253 – 260, чл. 301 – 307, чл. 321, 321а и чл. 352 – 353е от Наказателния кодекс;</w:t>
      </w:r>
    </w:p>
    <w:p w:rsidR="00EC322A" w:rsidRPr="00081502" w:rsidRDefault="00EC322A" w:rsidP="00EC322A">
      <w:pPr>
        <w:numPr>
          <w:ilvl w:val="0"/>
          <w:numId w:val="6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престъпление, аналогично на тези по горната хипотеза, в друга държава членка или трета страна;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Не е налице конфликт на интереси във връзка с процедурата за </w:t>
      </w:r>
      <w:r w:rsidR="004C32AE" w:rsidRPr="00081502">
        <w:rPr>
          <w:rFonts w:ascii="Times New Roman" w:eastAsia="Calibri" w:hAnsi="Times New Roman"/>
          <w:szCs w:val="24"/>
        </w:rPr>
        <w:t>избор на изпълнител</w:t>
      </w:r>
      <w:r w:rsidRPr="00081502">
        <w:rPr>
          <w:rFonts w:ascii="Times New Roman" w:eastAsia="Calibri" w:hAnsi="Times New Roman"/>
          <w:szCs w:val="24"/>
        </w:rPr>
        <w:t>, който не може да бъде отстранен;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налице неравнопоставеност в случаите по чл. 44, ал. 5 от Закона за обществени поръчки (ЗОП);</w:t>
      </w:r>
    </w:p>
    <w:p w:rsidR="00EC322A" w:rsidRPr="00081502" w:rsidRDefault="00EC322A" w:rsidP="00EC322A">
      <w:pPr>
        <w:numPr>
          <w:ilvl w:val="0"/>
          <w:numId w:val="5"/>
        </w:numPr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Не е установено, че: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а) съм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</w:r>
    </w:p>
    <w:p w:rsidR="00EC322A" w:rsidRPr="00081502" w:rsidRDefault="00EC322A" w:rsidP="00EC322A">
      <w:pPr>
        <w:ind w:left="72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б) не съм предоставил изискваща се информация, свързана с удостоверяване липсата на основания за отстраняване или изпълнението на критериите за подбор.</w:t>
      </w:r>
    </w:p>
    <w:p w:rsidR="00EC322A" w:rsidRPr="00A4676C" w:rsidRDefault="00EC322A" w:rsidP="00A4676C">
      <w:pPr>
        <w:numPr>
          <w:ilvl w:val="0"/>
          <w:numId w:val="5"/>
        </w:numPr>
        <w:spacing w:after="20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 xml:space="preserve">По отношение на представляваният от мен кандидат  …………….……  </w:t>
      </w:r>
      <w:r w:rsidRPr="00081502">
        <w:rPr>
          <w:rFonts w:ascii="Times New Roman" w:eastAsia="Calibri" w:hAnsi="Times New Roman"/>
          <w:i/>
          <w:szCs w:val="24"/>
        </w:rPr>
        <w:t>(посочва се наименованието на кандидата)</w:t>
      </w:r>
      <w:r w:rsidRPr="00081502">
        <w:rPr>
          <w:rFonts w:ascii="Times New Roman" w:eastAsia="Calibri" w:hAnsi="Times New Roman"/>
          <w:szCs w:val="24"/>
        </w:rPr>
        <w:t xml:space="preserve"> </w:t>
      </w:r>
      <w:r w:rsidR="00A4676C">
        <w:rPr>
          <w:rFonts w:ascii="Times New Roman" w:eastAsia="Calibri" w:hAnsi="Times New Roman"/>
          <w:szCs w:val="24"/>
        </w:rPr>
        <w:t>н</w:t>
      </w:r>
      <w:r w:rsidRPr="00A4676C">
        <w:rPr>
          <w:rFonts w:ascii="Times New Roman" w:eastAsia="Calibri" w:hAnsi="Times New Roman"/>
          <w:szCs w:val="24"/>
        </w:rPr>
        <w:t xml:space="preserve">е е установено с влязло в сила наказателно постановление или съдебно решение, </w:t>
      </w:r>
      <w:r w:rsidR="00704499" w:rsidRPr="00A4676C">
        <w:rPr>
          <w:rFonts w:ascii="Times New Roman" w:eastAsia="Calibri" w:hAnsi="Times New Roman"/>
          <w:szCs w:val="24"/>
        </w:rPr>
        <w:t>нарушение на чл. 61, ал. 1, чл. 62, ал. 1 или 3, чл. 63, ал. 1 или 2, чл. 118, чл. 128, чл. 228, ал. 3, чл. 245 и чл. 301 - 305 от Кодекса на труда или чл. 13, ал. 1 от Закона за трудовата миграция и трудовата мобилност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Pr="00A4676C">
        <w:rPr>
          <w:rFonts w:ascii="Times New Roman" w:eastAsia="Calibri" w:hAnsi="Times New Roman"/>
          <w:szCs w:val="24"/>
        </w:rPr>
        <w:t>;</w:t>
      </w:r>
    </w:p>
    <w:p w:rsidR="00E44130" w:rsidRPr="00081502" w:rsidRDefault="00E44130" w:rsidP="00C4034C">
      <w:pPr>
        <w:numPr>
          <w:ilvl w:val="0"/>
          <w:numId w:val="5"/>
        </w:numPr>
        <w:spacing w:before="120" w:after="120" w:line="276" w:lineRule="auto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Представляваният от мен кандидат</w:t>
      </w:r>
      <w:r w:rsidRPr="00081502">
        <w:rPr>
          <w:rFonts w:ascii="Times New Roman" w:hAnsi="Times New Roman"/>
          <w:b/>
          <w:szCs w:val="24"/>
          <w:vertAlign w:val="superscript"/>
          <w:lang w:eastAsia="bg-BG"/>
        </w:rPr>
        <w:footnoteReference w:id="4"/>
      </w:r>
      <w:r w:rsidRPr="00081502">
        <w:rPr>
          <w:rFonts w:ascii="Times New Roman" w:eastAsia="Calibri" w:hAnsi="Times New Roman"/>
          <w:szCs w:val="24"/>
        </w:rPr>
        <w:t>:</w:t>
      </w:r>
    </w:p>
    <w:p w:rsidR="00EF543F" w:rsidRPr="00081502" w:rsidRDefault="00774B3E" w:rsidP="004E1FE4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6.1.</w:t>
      </w:r>
      <w:r w:rsidR="00EC322A" w:rsidRPr="00081502">
        <w:rPr>
          <w:rFonts w:ascii="Times New Roman" w:eastAsia="Calibri" w:hAnsi="Times New Roman"/>
          <w:szCs w:val="24"/>
        </w:rPr>
        <w:t xml:space="preserve">Няма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C322A" w:rsidRPr="00081502">
        <w:rPr>
          <w:rFonts w:ascii="Times New Roman" w:eastAsia="Calibri" w:hAnsi="Times New Roman"/>
          <w:szCs w:val="24"/>
        </w:rPr>
        <w:t>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973628" w:rsidRPr="00081502">
        <w:rPr>
          <w:rFonts w:ascii="Times New Roman" w:eastAsia="Calibri" w:hAnsi="Times New Roman"/>
          <w:szCs w:val="24"/>
        </w:rPr>
        <w:t>,</w:t>
      </w:r>
      <w:r w:rsidR="002B1F07" w:rsidRPr="00081502">
        <w:rPr>
          <w:rFonts w:ascii="Times New Roman" w:eastAsia="Calibri" w:hAnsi="Times New Roman"/>
          <w:szCs w:val="24"/>
        </w:rPr>
        <w:t xml:space="preserve"> </w:t>
      </w:r>
      <w:r w:rsidR="00E44130" w:rsidRPr="00081502">
        <w:rPr>
          <w:rFonts w:ascii="Times New Roman" w:eastAsia="Calibri" w:hAnsi="Times New Roman"/>
          <w:szCs w:val="24"/>
        </w:rPr>
        <w:t xml:space="preserve">или </w:t>
      </w:r>
    </w:p>
    <w:p w:rsidR="00EC322A" w:rsidRPr="00081502" w:rsidRDefault="00774B3E" w:rsidP="00081502">
      <w:pPr>
        <w:spacing w:before="120" w:after="120" w:line="276" w:lineRule="auto"/>
        <w:ind w:left="1410"/>
        <w:jc w:val="both"/>
        <w:rPr>
          <w:rFonts w:ascii="Times New Roman" w:eastAsia="Calibri" w:hAnsi="Times New Roman"/>
          <w:szCs w:val="24"/>
        </w:rPr>
      </w:pPr>
      <w:r w:rsidRPr="00081502">
        <w:rPr>
          <w:rFonts w:ascii="Times New Roman" w:eastAsia="Calibri" w:hAnsi="Times New Roman"/>
          <w:szCs w:val="24"/>
        </w:rPr>
        <w:t>6.2.</w:t>
      </w:r>
      <w:r w:rsidR="00EF543F" w:rsidRPr="00081502">
        <w:rPr>
          <w:rFonts w:ascii="Times New Roman" w:eastAsia="Calibri" w:hAnsi="Times New Roman"/>
          <w:szCs w:val="24"/>
        </w:rPr>
        <w:t xml:space="preserve">Има </w:t>
      </w:r>
      <w:r w:rsidR="00D96F05" w:rsidRPr="00081502">
        <w:rPr>
          <w:rFonts w:ascii="Times New Roman" w:eastAsia="Calibri" w:hAnsi="Times New Roman"/>
          <w:szCs w:val="24"/>
        </w:rPr>
        <w:t xml:space="preserve">доказани с влязъл в сила акт на компетентен орган </w:t>
      </w:r>
      <w:r w:rsidR="00EF543F" w:rsidRPr="00081502">
        <w:rPr>
          <w:rFonts w:ascii="Times New Roman" w:eastAsia="Calibri" w:hAnsi="Times New Roman"/>
          <w:szCs w:val="24"/>
        </w:rPr>
        <w:t>задължения</w:t>
      </w:r>
      <w:r w:rsidR="00EC322A" w:rsidRPr="00081502">
        <w:rPr>
          <w:rFonts w:ascii="Times New Roman" w:eastAsia="Calibri" w:hAnsi="Times New Roman"/>
          <w:szCs w:val="24"/>
        </w:rPr>
        <w:t xml:space="preserve"> </w:t>
      </w:r>
      <w:r w:rsidR="00EF543F" w:rsidRPr="00081502">
        <w:rPr>
          <w:rFonts w:ascii="Times New Roman" w:eastAsia="Calibri" w:hAnsi="Times New Roman"/>
          <w:szCs w:val="24"/>
        </w:rPr>
        <w:t>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 на бенефициента и към общината по седалището на кандидата, или аналогични задължения, установени с акт на компетентен орган, съгласно законодателството на държавата, в която кандидатът е установен</w:t>
      </w:r>
      <w:r w:rsidR="00A07006" w:rsidRPr="00081502">
        <w:rPr>
          <w:rFonts w:ascii="Times New Roman" w:eastAsia="Calibri" w:hAnsi="Times New Roman"/>
          <w:szCs w:val="24"/>
        </w:rPr>
        <w:t>, но</w:t>
      </w:r>
      <w:r w:rsidR="00A37B76" w:rsidRPr="00081502">
        <w:rPr>
          <w:rFonts w:ascii="Times New Roman" w:eastAsia="Calibri" w:hAnsi="Times New Roman"/>
          <w:szCs w:val="24"/>
        </w:rPr>
        <w:t xml:space="preserve"> </w:t>
      </w:r>
      <w:r w:rsidR="00EC322A" w:rsidRPr="00081502">
        <w:rPr>
          <w:rFonts w:ascii="Times New Roman" w:eastAsia="Calibri" w:hAnsi="Times New Roman"/>
          <w:szCs w:val="24"/>
        </w:rPr>
        <w:t xml:space="preserve">размерът на неплатените дължими данъци или </w:t>
      </w:r>
      <w:proofErr w:type="spellStart"/>
      <w:r w:rsidR="00EC322A" w:rsidRPr="00081502">
        <w:rPr>
          <w:rFonts w:ascii="Times New Roman" w:eastAsia="Calibri" w:hAnsi="Times New Roman"/>
          <w:szCs w:val="24"/>
        </w:rPr>
        <w:t>социалноосигурителни</w:t>
      </w:r>
      <w:proofErr w:type="spellEnd"/>
      <w:r w:rsidR="00EC322A" w:rsidRPr="00081502">
        <w:rPr>
          <w:rFonts w:ascii="Times New Roman" w:eastAsia="Calibri" w:hAnsi="Times New Roman"/>
          <w:szCs w:val="24"/>
        </w:rPr>
        <w:t xml:space="preserve"> вноски е не повече от 1 на сто от сумата на годишния общ оборот за последната приключена финансова година</w:t>
      </w:r>
      <w:r w:rsidR="006F4BFB" w:rsidRPr="00081502">
        <w:rPr>
          <w:rFonts w:ascii="Times New Roman" w:eastAsia="Calibri" w:hAnsi="Times New Roman"/>
          <w:szCs w:val="24"/>
        </w:rPr>
        <w:t xml:space="preserve"> и не повече от 50 000 лв. </w:t>
      </w:r>
      <w:r w:rsidR="00EC322A" w:rsidRPr="00081502">
        <w:rPr>
          <w:rFonts w:ascii="Times New Roman" w:eastAsia="Calibri" w:hAnsi="Times New Roman"/>
          <w:szCs w:val="24"/>
        </w:rPr>
        <w:t>;</w:t>
      </w:r>
    </w:p>
    <w:p w:rsidR="007D53B6" w:rsidRPr="00081502" w:rsidRDefault="007D53B6" w:rsidP="004C32AE">
      <w:pPr>
        <w:ind w:left="644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964A25">
      <w:pPr>
        <w:pStyle w:val="BodyTextIndent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C40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540" w:right="1134" w:bottom="899" w:left="1560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FE7" w:rsidRDefault="007B4FE7">
      <w:r>
        <w:separator/>
      </w:r>
    </w:p>
  </w:endnote>
  <w:endnote w:type="continuationSeparator" w:id="0">
    <w:p w:rsidR="007B4FE7" w:rsidRDefault="007B4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2DD9">
      <w:rPr>
        <w:rStyle w:val="PageNumber"/>
        <w:noProof/>
      </w:rPr>
      <w:t>3</w:t>
    </w:r>
    <w:r>
      <w:rPr>
        <w:rStyle w:val="PageNumber"/>
      </w:rPr>
      <w:fldChar w:fldCharType="end"/>
    </w:r>
  </w:p>
  <w:p w:rsidR="0049736C" w:rsidRDefault="0049736C" w:rsidP="0001774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FE7" w:rsidRDefault="007B4FE7">
      <w:r>
        <w:separator/>
      </w:r>
    </w:p>
  </w:footnote>
  <w:footnote w:type="continuationSeparator" w:id="0">
    <w:p w:rsidR="007B4FE7" w:rsidRDefault="007B4FE7">
      <w:r>
        <w:continuationSeparator/>
      </w:r>
    </w:p>
  </w:footnote>
  <w:footnote w:id="1">
    <w:p w:rsidR="00D63F91" w:rsidRPr="000A23E5" w:rsidRDefault="00D63F91" w:rsidP="00D63F91">
      <w:pPr>
        <w:pStyle w:val="FootnoteText"/>
        <w:jc w:val="both"/>
        <w:rPr>
          <w:sz w:val="18"/>
          <w:szCs w:val="18"/>
        </w:rPr>
      </w:pPr>
      <w:r w:rsidRPr="000A23E5">
        <w:rPr>
          <w:sz w:val="16"/>
          <w:szCs w:val="16"/>
        </w:rPr>
        <w:t xml:space="preserve"> </w:t>
      </w:r>
      <w:r w:rsidRPr="000A23E5">
        <w:rPr>
          <w:rStyle w:val="FootnoteReference"/>
          <w:sz w:val="18"/>
          <w:szCs w:val="18"/>
        </w:rPr>
        <w:footnoteRef/>
      </w:r>
      <w:r w:rsidRPr="000A23E5">
        <w:rPr>
          <w:sz w:val="18"/>
          <w:szCs w:val="18"/>
        </w:rPr>
        <w:t xml:space="preserve"> </w:t>
      </w:r>
      <w:r w:rsidR="00BE25FD" w:rsidRPr="000A23E5">
        <w:rPr>
          <w:sz w:val="18"/>
          <w:szCs w:val="18"/>
        </w:rPr>
        <w:t xml:space="preserve">Декларацията се подписва от </w:t>
      </w:r>
      <w:r w:rsidR="00BF6BFB" w:rsidRPr="00BF6BFB">
        <w:rPr>
          <w:sz w:val="18"/>
          <w:szCs w:val="18"/>
        </w:rPr>
        <w:t>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 xml:space="preserve">, </w:t>
      </w:r>
      <w:r w:rsidR="00BF6BFB" w:rsidRPr="00BF6BFB">
        <w:rPr>
          <w:sz w:val="18"/>
          <w:szCs w:val="18"/>
        </w:rPr>
        <w:t xml:space="preserve">изчерпателно посочени в чл. 40, ал. 2 от ППЗОП. Когато в състава на тези органи участва юридическо лице, </w:t>
      </w:r>
      <w:r w:rsidR="00BF6BFB">
        <w:rPr>
          <w:sz w:val="18"/>
          <w:szCs w:val="18"/>
        </w:rPr>
        <w:t>декларацията се подписва от</w:t>
      </w:r>
      <w:r w:rsidR="00BF6BFB" w:rsidRPr="00BF6BFB">
        <w:rPr>
          <w:sz w:val="18"/>
          <w:szCs w:val="18"/>
        </w:rPr>
        <w:t xml:space="preserve">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В случаите, когато кандидатът, или юридическо лице в състава на негов контролен или управителен орган се представлява от физическо лице по пълномощие, </w:t>
      </w:r>
      <w:r w:rsidR="00BF6BFB">
        <w:rPr>
          <w:sz w:val="18"/>
          <w:szCs w:val="18"/>
        </w:rPr>
        <w:t>декларацията се подписва и от</w:t>
      </w:r>
      <w:r w:rsidR="00BF6BFB" w:rsidRPr="00BF6BFB">
        <w:rPr>
          <w:sz w:val="18"/>
          <w:szCs w:val="18"/>
        </w:rPr>
        <w:t xml:space="preserve"> това физическо лице.</w:t>
      </w:r>
      <w:r w:rsidR="00BF6BFB">
        <w:rPr>
          <w:sz w:val="18"/>
          <w:szCs w:val="18"/>
        </w:rPr>
        <w:t>.</w:t>
      </w:r>
    </w:p>
  </w:footnote>
  <w:footnote w:id="2">
    <w:p w:rsidR="00EC322A" w:rsidRPr="000A23E5" w:rsidRDefault="00EC322A"/>
  </w:footnote>
  <w:footnote w:id="3">
    <w:p w:rsidR="00EC322A" w:rsidRPr="007B11AC" w:rsidRDefault="0019014C" w:rsidP="00BF6BFB">
      <w:pPr>
        <w:pStyle w:val="FootnoteText"/>
        <w:jc w:val="both"/>
        <w:rPr>
          <w:sz w:val="18"/>
          <w:szCs w:val="18"/>
          <w:lang w:val="ru-RU"/>
        </w:rPr>
      </w:pPr>
      <w:r w:rsidRPr="000A23E5">
        <w:rPr>
          <w:sz w:val="16"/>
          <w:szCs w:val="16"/>
        </w:rPr>
        <w:t xml:space="preserve"> </w:t>
      </w:r>
      <w:r w:rsidR="00EC322A" w:rsidRPr="000A23E5">
        <w:rPr>
          <w:rStyle w:val="FootnoteReference"/>
          <w:sz w:val="18"/>
          <w:szCs w:val="18"/>
        </w:rPr>
        <w:footnoteRef/>
      </w:r>
      <w:r w:rsidR="00EC322A" w:rsidRPr="000A23E5">
        <w:rPr>
          <w:sz w:val="18"/>
          <w:szCs w:val="18"/>
        </w:rPr>
        <w:t xml:space="preserve"> Обстоятелствата по т. </w:t>
      </w:r>
      <w:r w:rsidR="002E72F4" w:rsidRPr="000A23E5">
        <w:rPr>
          <w:sz w:val="18"/>
          <w:szCs w:val="18"/>
        </w:rPr>
        <w:t xml:space="preserve">3, </w:t>
      </w:r>
      <w:r w:rsidR="00EC322A" w:rsidRPr="000A23E5">
        <w:rPr>
          <w:sz w:val="18"/>
          <w:szCs w:val="18"/>
        </w:rPr>
        <w:t>4,</w:t>
      </w:r>
      <w:r w:rsidR="00C4034C" w:rsidRPr="000A23E5">
        <w:rPr>
          <w:sz w:val="18"/>
          <w:szCs w:val="18"/>
        </w:rPr>
        <w:t xml:space="preserve"> 5</w:t>
      </w:r>
      <w:r w:rsidR="000014BC" w:rsidRPr="000A23E5">
        <w:rPr>
          <w:sz w:val="18"/>
          <w:szCs w:val="18"/>
        </w:rPr>
        <w:t xml:space="preserve"> и 6</w:t>
      </w:r>
      <w:r w:rsidR="00EC322A" w:rsidRPr="000A23E5">
        <w:rPr>
          <w:sz w:val="18"/>
          <w:szCs w:val="18"/>
        </w:rPr>
        <w:t xml:space="preserve"> се отнасят за кандидата, обстоятелствата по т. </w:t>
      </w:r>
      <w:r w:rsidR="00D63F91" w:rsidRPr="000A23E5">
        <w:rPr>
          <w:sz w:val="18"/>
          <w:szCs w:val="18"/>
        </w:rPr>
        <w:t xml:space="preserve">1, </w:t>
      </w:r>
      <w:r w:rsidR="00EC322A" w:rsidRPr="000A23E5">
        <w:rPr>
          <w:sz w:val="18"/>
          <w:szCs w:val="18"/>
        </w:rPr>
        <w:t xml:space="preserve">2 </w:t>
      </w:r>
      <w:r w:rsidR="00704499" w:rsidRPr="00704499">
        <w:rPr>
          <w:sz w:val="18"/>
          <w:szCs w:val="18"/>
        </w:rPr>
        <w:t>се отнасят за лицата, които представляват кандидата и за членовете на неговите управителни и надзорни органи съгласно регистъра, в който е вписан кандидатът, ако има такъв, или документите, удостоверяващи правосубектността му</w:t>
      </w:r>
      <w:r w:rsidR="00BF6BFB">
        <w:rPr>
          <w:sz w:val="18"/>
          <w:szCs w:val="18"/>
        </w:rPr>
        <w:t>,</w:t>
      </w:r>
      <w:r w:rsidR="00C65C38" w:rsidRPr="000A23E5">
        <w:rPr>
          <w:sz w:val="18"/>
          <w:szCs w:val="18"/>
        </w:rPr>
        <w:t>, изчерпателно посочени в чл. 40, ал. 2 от ППЗОП</w:t>
      </w:r>
      <w:r w:rsidR="00BF6BFB">
        <w:rPr>
          <w:sz w:val="18"/>
          <w:szCs w:val="18"/>
        </w:rPr>
        <w:t xml:space="preserve">. </w:t>
      </w:r>
      <w:r w:rsidR="00BF6BFB" w:rsidRPr="00BF6BFB">
        <w:rPr>
          <w:sz w:val="18"/>
          <w:szCs w:val="18"/>
        </w:rPr>
        <w:t>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</w:t>
      </w:r>
      <w:r w:rsidR="00C65C38" w:rsidRPr="00C65C38" w:rsidDel="00D46276">
        <w:rPr>
          <w:sz w:val="18"/>
          <w:szCs w:val="18"/>
        </w:rPr>
        <w:t xml:space="preserve"> </w:t>
      </w:r>
      <w:r w:rsidR="00BF6BFB">
        <w:rPr>
          <w:sz w:val="18"/>
          <w:szCs w:val="18"/>
        </w:rPr>
        <w:t xml:space="preserve">В случаите, </w:t>
      </w:r>
      <w:r w:rsidR="00BF6BFB" w:rsidRPr="00BF6BFB">
        <w:rPr>
          <w:sz w:val="18"/>
          <w:szCs w:val="18"/>
        </w:rPr>
        <w:t xml:space="preserve">когато кандидатът, или юридическо лице в състава на негов контролен или управителен орган се представлява от физическо лице по пълномощие, основанията по т. 1, </w:t>
      </w:r>
      <w:r w:rsidR="00BF6BFB">
        <w:rPr>
          <w:sz w:val="18"/>
          <w:szCs w:val="18"/>
        </w:rPr>
        <w:t>2</w:t>
      </w:r>
      <w:r w:rsidR="00BF6BFB" w:rsidRPr="00BF6BFB">
        <w:rPr>
          <w:sz w:val="18"/>
          <w:szCs w:val="18"/>
        </w:rPr>
        <w:t xml:space="preserve"> се отнасят и за това физическо лице.</w:t>
      </w:r>
    </w:p>
  </w:footnote>
  <w:footnote w:id="4">
    <w:p w:rsidR="00E44130" w:rsidRPr="007B11AC" w:rsidRDefault="00E44130" w:rsidP="00E44130">
      <w:pPr>
        <w:pStyle w:val="FootnoteText"/>
        <w:jc w:val="both"/>
        <w:rPr>
          <w:sz w:val="18"/>
          <w:szCs w:val="18"/>
          <w:lang w:val="ru-RU"/>
        </w:rPr>
      </w:pPr>
      <w:r>
        <w:rPr>
          <w:sz w:val="16"/>
          <w:szCs w:val="16"/>
        </w:rPr>
        <w:t xml:space="preserve"> </w:t>
      </w:r>
      <w:r w:rsidRPr="00463043">
        <w:rPr>
          <w:rStyle w:val="FootnoteReference"/>
          <w:sz w:val="18"/>
          <w:szCs w:val="18"/>
        </w:rPr>
        <w:footnoteRef/>
      </w:r>
      <w:r w:rsidRPr="00463043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невярното се зачертава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E2DD9">
      <w:rPr>
        <w:rStyle w:val="PageNumber"/>
        <w:noProof/>
      </w:rPr>
      <w:t>3</w:t>
    </w:r>
    <w:r>
      <w:rPr>
        <w:rStyle w:val="PageNumber"/>
      </w:rPr>
      <w:fldChar w:fldCharType="end"/>
    </w:r>
  </w:p>
  <w:p w:rsidR="0049736C" w:rsidRDefault="0049736C">
    <w:pPr>
      <w:pStyle w:val="Header"/>
      <w:rPr>
        <w:lang w:val="en-US"/>
      </w:rPr>
    </w:pPr>
  </w:p>
  <w:p w:rsidR="0049736C" w:rsidRDefault="0049736C">
    <w:pPr>
      <w:pStyle w:val="Header"/>
      <w:rPr>
        <w:lang w:val="en-US"/>
      </w:rPr>
    </w:pPr>
  </w:p>
  <w:p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6B150D" w:rsidTr="00511980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6B150D" w:rsidTr="00511980">
            <w:tc>
              <w:tcPr>
                <w:tcW w:w="4531" w:type="dxa"/>
                <w:shd w:val="clear" w:color="auto" w:fill="auto"/>
                <w:vAlign w:val="center"/>
              </w:tcPr>
              <w:p w:rsidR="006B150D" w:rsidRDefault="006B150D" w:rsidP="006B150D">
                <w:pPr>
                  <w:widowControl w:val="0"/>
                  <w:spacing w:before="100" w:after="100"/>
                  <w:jc w:val="center"/>
                </w:pPr>
                <w:r w:rsidRPr="002D29F5">
                  <w:rPr>
                    <w:rFonts w:ascii="Arial" w:hAnsi="Arial" w:cs="Arial"/>
                    <w:noProof/>
                    <w:sz w:val="20"/>
                    <w:lang w:eastAsia="bg-BG"/>
                  </w:rPr>
                  <w:drawing>
                    <wp:inline distT="0" distB="0" distL="0" distR="0" wp14:anchorId="13E60523" wp14:editId="7A5FD46C">
                      <wp:extent cx="1284279" cy="1120346"/>
                      <wp:effectExtent l="0" t="0" r="0" b="3810"/>
                      <wp:docPr id="22" name="Picture 22" descr="C:\Users\ATeneva-Kamh\Desktop\EU Logo_BG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ATeneva-Kamh\Desktop\EU Logo_BG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9145" cy="11245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:rsidR="006B150D" w:rsidRDefault="006B150D" w:rsidP="006B150D">
                <w:pPr>
                  <w:widowControl w:val="0"/>
                  <w:spacing w:before="100" w:after="100"/>
                  <w:jc w:val="center"/>
                </w:pPr>
                <w:r w:rsidRPr="00B80F29">
                  <w:rPr>
                    <w:rFonts w:ascii="Arial" w:hAnsi="Arial" w:cs="Arial"/>
                    <w:b/>
                    <w:noProof/>
                    <w:sz w:val="20"/>
                    <w:lang w:eastAsia="bg-BG"/>
                  </w:rPr>
                  <w:drawing>
                    <wp:inline distT="0" distB="0" distL="0" distR="0" wp14:anchorId="496522BA" wp14:editId="47F21E33">
                      <wp:extent cx="1568809" cy="1054444"/>
                      <wp:effectExtent l="0" t="0" r="0" b="0"/>
                      <wp:docPr id="23" name="Picture 23" descr="C:\Users\ATeneva-Kamh\Desktop\Logo ПТС BG V whitе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ATeneva-Kamh\Desktop\Logo ПТС BG V whitе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73847" cy="1057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6B150D" w:rsidRDefault="006B150D" w:rsidP="006B150D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6B150D" w:rsidRDefault="006B150D" w:rsidP="006B150D">
          <w:pPr>
            <w:widowControl w:val="0"/>
            <w:spacing w:before="100" w:after="100"/>
            <w:jc w:val="right"/>
          </w:pPr>
        </w:p>
      </w:tc>
    </w:tr>
  </w:tbl>
  <w:p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034C0"/>
    <w:rsid w:val="0014781B"/>
    <w:rsid w:val="00153DFF"/>
    <w:rsid w:val="00163D2E"/>
    <w:rsid w:val="001708D4"/>
    <w:rsid w:val="00173639"/>
    <w:rsid w:val="00182440"/>
    <w:rsid w:val="0019014C"/>
    <w:rsid w:val="001A1FA0"/>
    <w:rsid w:val="001B08EF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A12A8"/>
    <w:rsid w:val="002B1F07"/>
    <w:rsid w:val="002B6941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2C8C"/>
    <w:rsid w:val="00353BA3"/>
    <w:rsid w:val="0035500C"/>
    <w:rsid w:val="0036652F"/>
    <w:rsid w:val="0036724E"/>
    <w:rsid w:val="00370C44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47DC6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A1C3F"/>
    <w:rsid w:val="005A5CA0"/>
    <w:rsid w:val="005A68CE"/>
    <w:rsid w:val="005A7008"/>
    <w:rsid w:val="005B6AF3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150D"/>
    <w:rsid w:val="006B2271"/>
    <w:rsid w:val="006B346D"/>
    <w:rsid w:val="006B3D40"/>
    <w:rsid w:val="006D0E6F"/>
    <w:rsid w:val="006D1001"/>
    <w:rsid w:val="006E312C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B4FE7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76CC6"/>
    <w:rsid w:val="00892212"/>
    <w:rsid w:val="008A3663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6301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00D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2DD9"/>
    <w:rsid w:val="00DE3442"/>
    <w:rsid w:val="00DE38E9"/>
    <w:rsid w:val="00DE52CA"/>
    <w:rsid w:val="00DF25A7"/>
    <w:rsid w:val="00E17299"/>
    <w:rsid w:val="00E177C8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2469A0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ACCE3-8166-4627-B1AA-7F04B8C1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Anna Teneva-Kamh</cp:lastModifiedBy>
  <cp:revision>5</cp:revision>
  <cp:lastPrinted>2016-05-04T14:09:00Z</cp:lastPrinted>
  <dcterms:created xsi:type="dcterms:W3CDTF">2026-02-23T10:17:00Z</dcterms:created>
  <dcterms:modified xsi:type="dcterms:W3CDTF">2026-02-23T10:24:00Z</dcterms:modified>
</cp:coreProperties>
</file>