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976"/>
        <w:gridCol w:w="4880"/>
        <w:gridCol w:w="3152"/>
        <w:gridCol w:w="976"/>
      </w:tblGrid>
      <w:tr w:rsidR="00F429BC" w:rsidRPr="003A6ECB" w:rsidTr="00F429BC">
        <w:trPr>
          <w:gridAfter w:val="3"/>
          <w:wAfter w:w="9008" w:type="dxa"/>
          <w:trHeight w:val="8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</w:tr>
      <w:tr w:rsidR="00BA0A8F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F429BC" w:rsidRDefault="00FB4D55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810B5">
        <w:trPr>
          <w:trHeight w:val="97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D810B5" w:rsidRDefault="00FB4D55" w:rsidP="00AA2AA4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</w:t>
            </w:r>
            <w:proofErr w:type="spellStart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предложения по</w:t>
            </w:r>
            <w:r w:rsidR="007C1509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Процедура за подбор на </w:t>
            </w:r>
            <w:proofErr w:type="spellStart"/>
            <w:r w:rsidR="007C1509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</w:t>
            </w:r>
            <w:r w:rsidR="007C1509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ти</w:t>
            </w:r>
            <w:proofErr w:type="spell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BG14MFOP001-2</w:t>
            </w:r>
            <w:r w:rsidR="00BE45DB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EF3E0A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00</w:t>
            </w:r>
            <w:r w:rsidR="00EF3E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„Продуктивни инвестиции в </w:t>
            </w:r>
            <w:proofErr w:type="spellStart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аквакултурите</w:t>
            </w:r>
            <w:proofErr w:type="spell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“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сектор </w:t>
            </w:r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“</w:t>
            </w:r>
            <w:r w:rsidR="000F39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алки </w:t>
            </w:r>
            <w:proofErr w:type="spellStart"/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AA2A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</w:t>
            </w:r>
            <w:proofErr w:type="gramEnd"/>
            <w:r w:rsidR="00D810B5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ярка 2.2  „</w:t>
            </w:r>
            <w:proofErr w:type="spellStart"/>
            <w:r w:rsidR="00D810B5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Продуктивни</w:t>
            </w:r>
            <w:proofErr w:type="spellEnd"/>
            <w:r w:rsidR="00D810B5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инвестиции в аквакултурите“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3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556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 двуседмичен срок от крайния срок за подаването им.</w:t>
            </w: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Оценката включва: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 случай на установени в процеса на оценка нередовности, непълноти и/или несъответствия на проектното предложение,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="007C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уведомява бенефициента за тях, като определя срок за отстраняването им, който не може да бъде по-кратък от 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дни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2B383A" w:rsidRDefault="002B383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B383A" w:rsidRPr="00F44213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79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6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7C1509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495"/>
        </w:trPr>
        <w:tc>
          <w:tcPr>
            <w:tcW w:w="70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3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подадено по реда, определен от УО в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202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D658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 приложени документи са подписани с квалифициран електронен подпис /КЕП/ на локалния компютър чрез attached signature – файл и подпис в един документ.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2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9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0554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5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1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211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F44213" w:rsidRDefault="00FB4D5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799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F44213" w:rsidRDefault="00FB4D5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22F13" w:rsidRPr="00F44213" w:rsidRDefault="00D04D0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522F13" w:rsidRPr="00F44213" w:rsidRDefault="00FB4D5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Инвестицията не води до увеличаване на капацитета на стопанството за сектор "Малки проекти".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522F13" w:rsidRPr="00F44213" w:rsidRDefault="00FB4D5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 изключение на случаите, в които е допустимо, съгласно Условията за кандидатстване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22F13" w:rsidRPr="00F44213" w:rsidRDefault="00FB4D55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722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522F13" w:rsidRPr="00F44213" w:rsidRDefault="00FB4D5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7B06" w:rsidRPr="00837B06" w:rsidRDefault="00837B0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F13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22F13" w:rsidRPr="00F44213" w:rsidRDefault="00372271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522F13" w:rsidRPr="00F44213" w:rsidRDefault="00FB4D5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7B06" w:rsidRPr="00837B06" w:rsidRDefault="00837B0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B06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7B06" w:rsidRPr="00837B06" w:rsidRDefault="00837B06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7B06" w:rsidRPr="00FB4D55" w:rsidRDefault="00837B06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7B06" w:rsidRPr="00FB4D55" w:rsidRDefault="00837B0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B06" w:rsidRDefault="00837B0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B06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7B06" w:rsidRPr="00837B06" w:rsidRDefault="00837B06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7B06" w:rsidRPr="00FB4D55" w:rsidRDefault="00837B06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7B06" w:rsidRPr="00FB4D55" w:rsidRDefault="00837B0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B06" w:rsidRDefault="00837B0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2F13" w:rsidRPr="00F44213" w:rsidTr="00DB04D2">
        <w:trPr>
          <w:trHeight w:val="609"/>
        </w:trPr>
        <w:tc>
          <w:tcPr>
            <w:tcW w:w="101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372271" w:rsidRDefault="0037227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93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22F13" w:rsidRPr="007C1509" w:rsidRDefault="007C1509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6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04A4" w:rsidRPr="00F44213" w:rsidRDefault="00FB4D55" w:rsidP="008E04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Критерии за сектор „Малки проекти“</w:t>
            </w:r>
          </w:p>
          <w:p w:rsidR="00522F13" w:rsidRPr="00F44213" w:rsidDel="00522F13" w:rsidRDefault="00522F13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22F13" w:rsidRPr="00F44213" w:rsidDel="00522F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84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22F13" w:rsidRPr="00F44213" w:rsidDel="00522F13" w:rsidRDefault="00FB4D55" w:rsidP="008E04A4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енергийната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ефективност 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04A4" w:rsidRPr="00F44213" w:rsidRDefault="00FB4D55" w:rsidP="002B383A">
            <w:pPr>
              <w:keepNext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8E04A4" w:rsidRPr="00F44213" w:rsidRDefault="008E04A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8E04A4" w:rsidRPr="00F44213" w:rsidDel="00522F13" w:rsidRDefault="008E04A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7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22F13" w:rsidRPr="00F44213" w:rsidDel="00522F13" w:rsidRDefault="00FB4D55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Подобряване на безопасността и условията на труд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04A4" w:rsidRPr="00F44213" w:rsidRDefault="00FB4D55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8E04A4" w:rsidRPr="00F44213" w:rsidRDefault="008E04A4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8E04A4" w:rsidRPr="00F44213" w:rsidDel="00522F13" w:rsidRDefault="008E04A4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8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04A4" w:rsidRPr="00F44213" w:rsidRDefault="00FB4D55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(за предходните 3 години 50% от приходите да са от производство на аквакултура)</w:t>
            </w:r>
          </w:p>
          <w:p w:rsidR="00522F13" w:rsidRPr="00F44213" w:rsidDel="00522F13" w:rsidRDefault="00522F13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04A4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 точки</w:t>
            </w:r>
          </w:p>
          <w:p w:rsidR="008E04A4" w:rsidRPr="00F44213" w:rsidRDefault="008E04A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8E04A4" w:rsidRPr="00F44213" w:rsidDel="00522F13" w:rsidRDefault="008E04A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132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04A4" w:rsidRPr="00F44213" w:rsidRDefault="00FB4D55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Срок за изпълнение на проекта :</w:t>
            </w:r>
          </w:p>
          <w:p w:rsidR="008E04A4" w:rsidRPr="00F44213" w:rsidRDefault="00FB4D55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под три месеца </w:t>
            </w:r>
          </w:p>
          <w:p w:rsidR="008E04A4" w:rsidRPr="00F44213" w:rsidRDefault="008E04A4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8E04A4" w:rsidRPr="00F44213" w:rsidRDefault="00FB4D55" w:rsidP="008E0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от три до шест  месеца</w:t>
            </w:r>
          </w:p>
          <w:p w:rsidR="00522F13" w:rsidRPr="00F44213" w:rsidDel="00522F13" w:rsidRDefault="00522F13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8E04A4" w:rsidRPr="00F44213" w:rsidRDefault="008E04A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8E04A4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8E04A4" w:rsidRPr="00F44213" w:rsidDel="00522F13" w:rsidRDefault="008E04A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22F13" w:rsidRPr="00F44213" w:rsidDel="00522F13" w:rsidRDefault="00FB4D55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Стопанство попадащо в обхвата на „Натура 2000“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04A4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8E04A4" w:rsidRPr="00F44213" w:rsidRDefault="008E04A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8E04A4" w:rsidRPr="00F44213" w:rsidDel="00522F13" w:rsidRDefault="008E04A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FB4D55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04A4" w:rsidRPr="00F44213" w:rsidRDefault="00FB4D55" w:rsidP="008E04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Иновации в стопанството </w:t>
            </w:r>
          </w:p>
          <w:p w:rsidR="00522F13" w:rsidRPr="00F44213" w:rsidDel="00522F13" w:rsidRDefault="00522F13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04A4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E04A4" w:rsidRPr="00F44213" w:rsidDel="00522F13" w:rsidRDefault="008E04A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73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FB4D55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22F13" w:rsidRPr="00F44213" w:rsidDel="00522F13" w:rsidRDefault="00FB4D55" w:rsidP="008E0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B383A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 точки</w:t>
            </w:r>
          </w:p>
          <w:p w:rsidR="002B383A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B383A" w:rsidRPr="00F44213" w:rsidDel="00522F13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FB4D55" w:rsidP="00DB0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22F13" w:rsidRPr="00F44213" w:rsidDel="00522F13" w:rsidRDefault="00FB4D55" w:rsidP="002B383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04A4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  <w:p w:rsidR="002B383A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B383A" w:rsidRPr="00F44213" w:rsidDel="00522F13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68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F13" w:rsidRPr="00F44213" w:rsidDel="00522F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22F13" w:rsidRPr="00F44213" w:rsidDel="00522F13" w:rsidRDefault="00FB4D55" w:rsidP="008866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Общ брой точки – </w:t>
            </w:r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85  </w:t>
            </w:r>
            <w:bookmarkStart w:id="0" w:name="_GoBack"/>
            <w:bookmarkEnd w:id="0"/>
            <w:r w:rsidRPr="00FB4D5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522F13" w:rsidRPr="00F44213" w:rsidDel="00522F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383A" w:rsidRDefault="002B383A" w:rsidP="000554A1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554A1" w:rsidRPr="00F44213" w:rsidRDefault="000554A1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FB4D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точки на етап „Техническа и финансова оценка”, 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t xml:space="preserve">се класират в низходящ ред съобразно получената оценка, като за финансиране се 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lastRenderedPageBreak/>
        <w:t>предлагат всички или част от проектите по реда на класирането до покриване на общия размер на общия бюджет по процедурата.</w:t>
      </w:r>
    </w:p>
    <w:p w:rsidR="000554A1" w:rsidRPr="00F44213" w:rsidRDefault="00FB4D55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0554A1" w:rsidRPr="00F44213" w:rsidRDefault="00FB4D55" w:rsidP="002B38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p w:rsidR="00BA0A8F" w:rsidRPr="00F44213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F44213" w:rsidSect="002B383A">
      <w:headerReference w:type="default" r:id="rId8"/>
      <w:pgSz w:w="12240" w:h="15840"/>
      <w:pgMar w:top="1417" w:right="1417" w:bottom="156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B2" w:rsidRDefault="005F2CB2" w:rsidP="003D215C">
      <w:pPr>
        <w:spacing w:after="0" w:line="240" w:lineRule="auto"/>
      </w:pPr>
      <w:r>
        <w:separator/>
      </w:r>
    </w:p>
  </w:endnote>
  <w:endnote w:type="continuationSeparator" w:id="0">
    <w:p w:rsidR="005F2CB2" w:rsidRDefault="005F2CB2" w:rsidP="003D2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B2" w:rsidRDefault="005F2CB2" w:rsidP="003D215C">
      <w:pPr>
        <w:spacing w:after="0" w:line="240" w:lineRule="auto"/>
      </w:pPr>
      <w:r>
        <w:separator/>
      </w:r>
    </w:p>
  </w:footnote>
  <w:footnote w:type="continuationSeparator" w:id="0">
    <w:p w:rsidR="005F2CB2" w:rsidRDefault="005F2CB2" w:rsidP="003D2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3D215C" w:rsidRPr="005C0D98" w:rsidTr="00767285">
      <w:trPr>
        <w:trHeight w:val="684"/>
      </w:trPr>
      <w:tc>
        <w:tcPr>
          <w:tcW w:w="3276" w:type="dxa"/>
        </w:tcPr>
        <w:p w:rsidR="003D215C" w:rsidRPr="00AF1339" w:rsidRDefault="003D215C" w:rsidP="00767285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3D215C" w:rsidRPr="00AF1339" w:rsidRDefault="005F2CB2" w:rsidP="00767285">
          <w:pPr>
            <w:spacing w:after="160" w:line="259" w:lineRule="auto"/>
            <w:jc w:val="center"/>
          </w:pPr>
          <w:r>
            <w:rPr>
              <w:noProof/>
            </w:rPr>
            <w:pict>
              <v:group id="Group 1" o:spid="_x0000_s2049" style="position:absolute;left:0;text-align:left;margin-left:-213.85pt;margin-top:-9.9pt;width:539.25pt;height:84.75pt;z-index:1;mso-position-horizontal-relative:text;mso-position-vertical-relative:text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2050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3D215C" w:rsidRDefault="005F2CB2" w:rsidP="003D215C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7" o:spid="_x0000_i1025" type="#_x0000_t75" style="width:80.25pt;height:54pt;visibility:visible;mso-wrap-style:square">
                              <v:imagedata r:id="rId1" o:title=""/>
                            </v:shape>
                          </w:pict>
                        </w:r>
                      </w:p>
                      <w:p w:rsidR="003D215C" w:rsidRPr="005C0D98" w:rsidRDefault="003D215C" w:rsidP="003D215C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 id="Picture 9" o:spid="_x0000_s2051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<v:imagedata r:id="rId2" o:title="" croptop="9288f" cropbottom="7225f" cropleft="4122f" cropright="11523f"/>
                  <v:path arrowok="t"/>
                </v:shape>
                <v:group id="_x0000_s2052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2053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3" o:title=""/>
                    <v:path arrowok="t"/>
                  </v:shape>
                  <v:shape id="TextBox 5" o:spid="_x0000_s2054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:rsidR="003D215C" w:rsidRPr="00F2146C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3D215C" w:rsidRPr="00F2146C" w:rsidRDefault="003D215C" w:rsidP="003D215C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ХРАНИТЕ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3D215C" w:rsidRDefault="003D215C" w:rsidP="003D215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w: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</w:tc>
    </w:tr>
  </w:tbl>
  <w:p w:rsidR="003D215C" w:rsidRDefault="003D21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AC58B6"/>
    <w:multiLevelType w:val="hybridMultilevel"/>
    <w:tmpl w:val="83D4D57A"/>
    <w:lvl w:ilvl="0" w:tplc="E404F9D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74909"/>
    <w:multiLevelType w:val="hybridMultilevel"/>
    <w:tmpl w:val="4710B9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907"/>
    <w:rsid w:val="00033A56"/>
    <w:rsid w:val="000554A1"/>
    <w:rsid w:val="000A3D4D"/>
    <w:rsid w:val="000F39C7"/>
    <w:rsid w:val="001578AE"/>
    <w:rsid w:val="00242EBC"/>
    <w:rsid w:val="002430A0"/>
    <w:rsid w:val="00253B0A"/>
    <w:rsid w:val="00263268"/>
    <w:rsid w:val="002979E2"/>
    <w:rsid w:val="002B383A"/>
    <w:rsid w:val="00372271"/>
    <w:rsid w:val="00386AE3"/>
    <w:rsid w:val="003A6ECB"/>
    <w:rsid w:val="003D215C"/>
    <w:rsid w:val="003D4881"/>
    <w:rsid w:val="004272B2"/>
    <w:rsid w:val="00436B93"/>
    <w:rsid w:val="004E58EF"/>
    <w:rsid w:val="004E7B75"/>
    <w:rsid w:val="00522F13"/>
    <w:rsid w:val="00590E25"/>
    <w:rsid w:val="005F2907"/>
    <w:rsid w:val="005F2CB2"/>
    <w:rsid w:val="00601211"/>
    <w:rsid w:val="00675B52"/>
    <w:rsid w:val="00696837"/>
    <w:rsid w:val="006B47AE"/>
    <w:rsid w:val="006C4010"/>
    <w:rsid w:val="006F7ED2"/>
    <w:rsid w:val="00700439"/>
    <w:rsid w:val="00733220"/>
    <w:rsid w:val="007545B6"/>
    <w:rsid w:val="007B6362"/>
    <w:rsid w:val="007C1509"/>
    <w:rsid w:val="007C17BD"/>
    <w:rsid w:val="007D6B19"/>
    <w:rsid w:val="00801B74"/>
    <w:rsid w:val="008063A9"/>
    <w:rsid w:val="00806B9D"/>
    <w:rsid w:val="00837B06"/>
    <w:rsid w:val="00837EBB"/>
    <w:rsid w:val="00854794"/>
    <w:rsid w:val="00870006"/>
    <w:rsid w:val="008713C6"/>
    <w:rsid w:val="00880F60"/>
    <w:rsid w:val="00886658"/>
    <w:rsid w:val="008E04A4"/>
    <w:rsid w:val="008F2A77"/>
    <w:rsid w:val="008F7932"/>
    <w:rsid w:val="00924306"/>
    <w:rsid w:val="00943555"/>
    <w:rsid w:val="0099768B"/>
    <w:rsid w:val="00A5082F"/>
    <w:rsid w:val="00AA2AA4"/>
    <w:rsid w:val="00AC57B3"/>
    <w:rsid w:val="00AC6766"/>
    <w:rsid w:val="00B4442F"/>
    <w:rsid w:val="00B5024C"/>
    <w:rsid w:val="00BA0A8F"/>
    <w:rsid w:val="00BB2852"/>
    <w:rsid w:val="00BC4DED"/>
    <w:rsid w:val="00BE45DB"/>
    <w:rsid w:val="00BE736E"/>
    <w:rsid w:val="00C73603"/>
    <w:rsid w:val="00C91B1F"/>
    <w:rsid w:val="00CB42B2"/>
    <w:rsid w:val="00CC6FD9"/>
    <w:rsid w:val="00D04D0F"/>
    <w:rsid w:val="00D22ADD"/>
    <w:rsid w:val="00D65836"/>
    <w:rsid w:val="00D810B5"/>
    <w:rsid w:val="00DA3E79"/>
    <w:rsid w:val="00DB04D2"/>
    <w:rsid w:val="00DB0989"/>
    <w:rsid w:val="00DE5BE8"/>
    <w:rsid w:val="00E1691E"/>
    <w:rsid w:val="00E17D83"/>
    <w:rsid w:val="00E60670"/>
    <w:rsid w:val="00E62002"/>
    <w:rsid w:val="00E93506"/>
    <w:rsid w:val="00EF3E0A"/>
    <w:rsid w:val="00F429BC"/>
    <w:rsid w:val="00F44213"/>
    <w:rsid w:val="00F44FD3"/>
    <w:rsid w:val="00F65A77"/>
    <w:rsid w:val="00F90DA8"/>
    <w:rsid w:val="00FB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4D2"/>
    <w:pPr>
      <w:tabs>
        <w:tab w:val="center" w:pos="4703"/>
        <w:tab w:val="right" w:pos="940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DB04D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DB04D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15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D215C"/>
    <w:rPr>
      <w:rFonts w:cs="Calibri"/>
      <w:sz w:val="22"/>
      <w:szCs w:val="22"/>
    </w:rPr>
  </w:style>
  <w:style w:type="character" w:customStyle="1" w:styleId="indented">
    <w:name w:val="indented"/>
    <w:uiPriority w:val="99"/>
    <w:rsid w:val="00D81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Zhelyu Asenov - UPO</dc:creator>
  <cp:keywords/>
  <dc:description/>
  <cp:lastModifiedBy>Greta D. Dimitrova</cp:lastModifiedBy>
  <cp:revision>37</cp:revision>
  <cp:lastPrinted>2016-05-19T07:13:00Z</cp:lastPrinted>
  <dcterms:created xsi:type="dcterms:W3CDTF">2016-05-19T06:31:00Z</dcterms:created>
  <dcterms:modified xsi:type="dcterms:W3CDTF">2019-01-25T07:18:00Z</dcterms:modified>
</cp:coreProperties>
</file>