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1EEB" w:rsidRPr="00585D01" w:rsidRDefault="00401EEB" w:rsidP="00401EEB">
      <w:pPr>
        <w:spacing w:after="120" w:line="240" w:lineRule="auto"/>
        <w:jc w:val="right"/>
        <w:rPr>
          <w:snapToGrid w:val="0"/>
        </w:rPr>
      </w:pPr>
      <w:bookmarkStart w:id="0" w:name="_GoBack"/>
      <w:bookmarkEnd w:id="0"/>
      <w:r w:rsidRPr="00585D01">
        <w:rPr>
          <w:rStyle w:val="af9"/>
          <w:snapToGrid w:val="0"/>
        </w:rPr>
        <w:footnoteReference w:id="1"/>
      </w:r>
      <w:r w:rsidRPr="006903D4">
        <w:rPr>
          <w:b/>
          <w:snapToGrid w:val="0"/>
        </w:rPr>
        <w:t xml:space="preserve">Приложение № </w:t>
      </w:r>
      <w:r>
        <w:rPr>
          <w:b/>
          <w:snapToGrid w:val="0"/>
        </w:rPr>
        <w:t>8</w:t>
      </w:r>
      <w:r w:rsidRPr="00585D01">
        <w:rPr>
          <w:snapToGrid w:val="0"/>
        </w:rPr>
        <w:t>*</w:t>
      </w:r>
    </w:p>
    <w:p w:rsidR="00401EEB" w:rsidRPr="004213CE" w:rsidRDefault="00401EEB" w:rsidP="00401EEB">
      <w:pPr>
        <w:spacing w:after="0"/>
        <w:jc w:val="center"/>
        <w:outlineLvl w:val="0"/>
        <w:rPr>
          <w:b/>
          <w:bCs/>
          <w:snapToGrid w:val="0"/>
          <w:sz w:val="36"/>
          <w:szCs w:val="36"/>
          <w:lang w:val="en-US"/>
        </w:rPr>
      </w:pPr>
      <w:bookmarkStart w:id="1" w:name="_Toc218246111"/>
      <w:bookmarkStart w:id="2" w:name="_Toc387997538"/>
      <w:r w:rsidRPr="00941D6C">
        <w:rPr>
          <w:b/>
          <w:bCs/>
          <w:snapToGrid w:val="0"/>
          <w:sz w:val="36"/>
          <w:szCs w:val="36"/>
        </w:rPr>
        <w:t>АДМИНИСТРАТИВЕН ДОГОВОР</w:t>
      </w:r>
      <w:bookmarkEnd w:id="1"/>
      <w:bookmarkEnd w:id="2"/>
    </w:p>
    <w:p w:rsidR="00401EEB" w:rsidRPr="00941D6C" w:rsidRDefault="00401EEB" w:rsidP="00401EEB">
      <w:pPr>
        <w:spacing w:after="0"/>
        <w:jc w:val="center"/>
        <w:rPr>
          <w:snapToGrid w:val="0"/>
        </w:rPr>
      </w:pPr>
    </w:p>
    <w:p w:rsidR="00401EEB" w:rsidRPr="002B15A9" w:rsidRDefault="00401EEB" w:rsidP="00401EEB">
      <w:pPr>
        <w:spacing w:after="0"/>
        <w:jc w:val="center"/>
        <w:rPr>
          <w:b/>
          <w:bCs/>
          <w:snapToGrid w:val="0"/>
        </w:rPr>
      </w:pPr>
      <w:r w:rsidRPr="002B15A9">
        <w:rPr>
          <w:b/>
          <w:bCs/>
          <w:snapToGrid w:val="0"/>
        </w:rPr>
        <w:t>№ ......................................................................./ ............................... г.</w:t>
      </w:r>
    </w:p>
    <w:p w:rsidR="00401EEB" w:rsidRPr="002B15A9" w:rsidRDefault="00401EEB" w:rsidP="00401EEB">
      <w:pPr>
        <w:spacing w:after="0"/>
        <w:jc w:val="center"/>
        <w:rPr>
          <w:b/>
          <w:bCs/>
          <w:snapToGrid w:val="0"/>
        </w:rPr>
      </w:pPr>
      <w:r w:rsidRPr="002B15A9">
        <w:rPr>
          <w:b/>
          <w:bCs/>
          <w:snapToGrid w:val="0"/>
        </w:rPr>
        <w:t>ЗА ПРЕДОСТАВЯНЕ НА БЕЗВЪЗМЕЗДНА ФИНАНСОВА ПОМОЩ</w:t>
      </w:r>
    </w:p>
    <w:p w:rsidR="00401EEB" w:rsidRPr="002B15A9" w:rsidRDefault="00401EEB" w:rsidP="00401EEB">
      <w:pPr>
        <w:spacing w:after="0"/>
        <w:jc w:val="center"/>
        <w:rPr>
          <w:b/>
          <w:bCs/>
          <w:snapToGrid w:val="0"/>
        </w:rPr>
      </w:pPr>
      <w:r w:rsidRPr="002B15A9">
        <w:rPr>
          <w:b/>
          <w:bCs/>
          <w:snapToGrid w:val="0"/>
        </w:rPr>
        <w:t>ПО ПРОГРАМА</w:t>
      </w:r>
      <w:r w:rsidRPr="00465C00">
        <w:rPr>
          <w:b/>
          <w:bCs/>
          <w:snapToGrid w:val="0"/>
          <w:lang w:val="ru-RU"/>
        </w:rPr>
        <w:t xml:space="preserve"> </w:t>
      </w:r>
      <w:r w:rsidRPr="002B15A9">
        <w:rPr>
          <w:b/>
          <w:bCs/>
          <w:snapToGrid w:val="0"/>
        </w:rPr>
        <w:t>ЗА МОРСКО ДЕЛО И РИБАРСТВО 2014-2020</w:t>
      </w:r>
    </w:p>
    <w:p w:rsidR="00401EEB" w:rsidRPr="002B15A9" w:rsidRDefault="00401EEB" w:rsidP="00401EEB">
      <w:pPr>
        <w:spacing w:after="0"/>
        <w:jc w:val="center"/>
        <w:rPr>
          <w:snapToGrid w:val="0"/>
        </w:rPr>
      </w:pPr>
    </w:p>
    <w:p w:rsidR="00401EEB" w:rsidRPr="0006172E" w:rsidRDefault="00401EEB" w:rsidP="00401EEB">
      <w:pPr>
        <w:spacing w:after="0"/>
        <w:jc w:val="center"/>
        <w:rPr>
          <w:b/>
          <w:bCs/>
          <w:lang w:val="en-US"/>
        </w:rPr>
      </w:pPr>
      <w:r w:rsidRPr="0006172E">
        <w:rPr>
          <w:b/>
          <w:bCs/>
        </w:rPr>
        <w:t xml:space="preserve">ПО ПРОЦЕДУРА ЗА ПОДБОР НА ПРОЕКТИ </w:t>
      </w:r>
    </w:p>
    <w:p w:rsidR="00401EEB" w:rsidRPr="00D65A8B" w:rsidRDefault="00401EEB" w:rsidP="00401EEB">
      <w:pPr>
        <w:spacing w:after="100" w:afterAutospacing="1" w:line="240" w:lineRule="auto"/>
        <w:jc w:val="center"/>
        <w:rPr>
          <w:b/>
          <w:bCs/>
          <w:sz w:val="28"/>
          <w:szCs w:val="28"/>
        </w:rPr>
      </w:pPr>
      <w:r w:rsidRPr="00D65A8B">
        <w:rPr>
          <w:rStyle w:val="indented"/>
          <w:b/>
          <w:bCs/>
          <w:sz w:val="28"/>
          <w:szCs w:val="28"/>
        </w:rPr>
        <w:t>BG………………………….</w:t>
      </w:r>
      <w:r w:rsidRPr="00D65A8B">
        <w:rPr>
          <w:b/>
          <w:bCs/>
          <w:sz w:val="28"/>
          <w:szCs w:val="28"/>
        </w:rPr>
        <w:t xml:space="preserve"> МИРГ „НЕСЕБЪР-МЕСЕМВРИЯ“</w:t>
      </w:r>
    </w:p>
    <w:p w:rsidR="00401EEB" w:rsidRPr="00E202E4" w:rsidRDefault="00401EEB" w:rsidP="00401EEB">
      <w:pPr>
        <w:spacing w:after="240"/>
        <w:jc w:val="center"/>
        <w:rPr>
          <w:b/>
          <w:bCs/>
          <w:sz w:val="28"/>
          <w:szCs w:val="28"/>
        </w:rPr>
      </w:pPr>
    </w:p>
    <w:p w:rsidR="00401EEB" w:rsidRDefault="00401EEB" w:rsidP="00401EEB">
      <w:pPr>
        <w:spacing w:after="0" w:line="240" w:lineRule="auto"/>
        <w:jc w:val="center"/>
      </w:pPr>
    </w:p>
    <w:p w:rsidR="00401EEB" w:rsidRPr="007401CD" w:rsidRDefault="00401EEB" w:rsidP="00401EEB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Мярка 1.</w:t>
      </w:r>
      <w:proofErr w:type="spellStart"/>
      <w:r>
        <w:rPr>
          <w:b/>
          <w:sz w:val="28"/>
          <w:szCs w:val="28"/>
        </w:rPr>
        <w:t>1</w:t>
      </w:r>
      <w:proofErr w:type="spellEnd"/>
      <w:r w:rsidRPr="007401CD">
        <w:rPr>
          <w:b/>
          <w:sz w:val="28"/>
          <w:szCs w:val="28"/>
        </w:rPr>
        <w:t>. „</w:t>
      </w:r>
      <w:r w:rsidRPr="00747103">
        <w:rPr>
          <w:b/>
          <w:bCs/>
          <w:sz w:val="28"/>
          <w:szCs w:val="28"/>
        </w:rPr>
        <w:t>И</w:t>
      </w:r>
      <w:r w:rsidRPr="00747103">
        <w:rPr>
          <w:b/>
          <w:sz w:val="28"/>
          <w:szCs w:val="28"/>
        </w:rPr>
        <w:t xml:space="preserve">нвестиции в преработка и маркетинг  в сектора на рибарството и </w:t>
      </w:r>
      <w:proofErr w:type="spellStart"/>
      <w:r w:rsidRPr="00747103">
        <w:rPr>
          <w:b/>
          <w:sz w:val="28"/>
          <w:szCs w:val="28"/>
        </w:rPr>
        <w:t>аквакултурите</w:t>
      </w:r>
      <w:proofErr w:type="spellEnd"/>
      <w:r w:rsidRPr="007401CD">
        <w:rPr>
          <w:b/>
          <w:sz w:val="28"/>
          <w:szCs w:val="28"/>
        </w:rPr>
        <w:t>“</w:t>
      </w:r>
    </w:p>
    <w:p w:rsidR="00401EEB" w:rsidRPr="007401CD" w:rsidRDefault="00401EEB" w:rsidP="00401EEB">
      <w:pPr>
        <w:spacing w:after="0" w:line="240" w:lineRule="auto"/>
        <w:jc w:val="center"/>
        <w:rPr>
          <w:sz w:val="28"/>
          <w:szCs w:val="28"/>
        </w:rPr>
      </w:pPr>
    </w:p>
    <w:p w:rsidR="00401EEB" w:rsidRPr="008F1ABC" w:rsidRDefault="00401EEB" w:rsidP="00401EEB">
      <w:pPr>
        <w:jc w:val="center"/>
        <w:rPr>
          <w:b/>
          <w:bCs/>
        </w:rPr>
      </w:pPr>
    </w:p>
    <w:tbl>
      <w:tblPr>
        <w:tblW w:w="9072" w:type="dxa"/>
        <w:tblInd w:w="-106" w:type="dxa"/>
        <w:tblBorders>
          <w:top w:val="single" w:sz="18" w:space="0" w:color="auto"/>
          <w:left w:val="single" w:sz="18" w:space="0" w:color="auto"/>
          <w:bottom w:val="single" w:sz="24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521"/>
        <w:gridCol w:w="5551"/>
      </w:tblGrid>
      <w:tr w:rsidR="00401EEB" w:rsidRPr="00941D6C" w:rsidTr="00EC2802">
        <w:trPr>
          <w:trHeight w:val="830"/>
        </w:trPr>
        <w:tc>
          <w:tcPr>
            <w:tcW w:w="3521" w:type="dxa"/>
            <w:tcBorders>
              <w:top w:val="single" w:sz="18" w:space="0" w:color="auto"/>
            </w:tcBorders>
            <w:shd w:val="clear" w:color="auto" w:fill="C5E0B3"/>
            <w:vAlign w:val="center"/>
          </w:tcPr>
          <w:p w:rsidR="00401EEB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 w:rsidRPr="00941D6C">
              <w:rPr>
                <w:b/>
                <w:bCs/>
                <w:snapToGrid w:val="0"/>
              </w:rPr>
              <w:t xml:space="preserve">№ НА </w:t>
            </w:r>
            <w:r w:rsidRPr="007E1561">
              <w:rPr>
                <w:b/>
                <w:bCs/>
                <w:snapToGrid w:val="0"/>
              </w:rPr>
              <w:t>ПРОЕКТА</w:t>
            </w:r>
            <w:r w:rsidRPr="00667846">
              <w:rPr>
                <w:b/>
                <w:bCs/>
                <w:snapToGrid w:val="0"/>
              </w:rPr>
              <w:t xml:space="preserve"> </w:t>
            </w:r>
          </w:p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 w:rsidRPr="007E1561">
              <w:rPr>
                <w:b/>
                <w:bCs/>
                <w:snapToGrid w:val="0"/>
              </w:rPr>
              <w:t>(ОТ</w:t>
            </w:r>
            <w:r w:rsidRPr="00941D6C">
              <w:rPr>
                <w:b/>
                <w:bCs/>
                <w:snapToGrid w:val="0"/>
              </w:rPr>
              <w:t xml:space="preserve"> ИСУН):</w:t>
            </w:r>
          </w:p>
        </w:tc>
        <w:tc>
          <w:tcPr>
            <w:tcW w:w="5551" w:type="dxa"/>
            <w:tcBorders>
              <w:top w:val="single" w:sz="18" w:space="0" w:color="auto"/>
            </w:tcBorders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</w:p>
        </w:tc>
      </w:tr>
      <w:tr w:rsidR="00401EEB" w:rsidRPr="00941D6C" w:rsidTr="00EC2802">
        <w:trPr>
          <w:trHeight w:val="830"/>
        </w:trPr>
        <w:tc>
          <w:tcPr>
            <w:tcW w:w="3521" w:type="dxa"/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 w:rsidRPr="00941D6C">
              <w:rPr>
                <w:b/>
                <w:bCs/>
                <w:snapToGrid w:val="0"/>
              </w:rPr>
              <w:t>НАИМЕНОВАНИЕ НА ПРОЕКТА:</w:t>
            </w:r>
          </w:p>
        </w:tc>
        <w:tc>
          <w:tcPr>
            <w:tcW w:w="5551" w:type="dxa"/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</w:p>
        </w:tc>
      </w:tr>
      <w:tr w:rsidR="00401EEB" w:rsidRPr="00941D6C" w:rsidTr="00EC2802">
        <w:trPr>
          <w:trHeight w:val="842"/>
        </w:trPr>
        <w:tc>
          <w:tcPr>
            <w:tcW w:w="3521" w:type="dxa"/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 w:rsidRPr="00941D6C">
              <w:rPr>
                <w:b/>
                <w:bCs/>
                <w:snapToGrid w:val="0"/>
              </w:rPr>
              <w:t>БЕНЕФИЦИЕНТ:</w:t>
            </w:r>
          </w:p>
        </w:tc>
        <w:tc>
          <w:tcPr>
            <w:tcW w:w="5551" w:type="dxa"/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</w:p>
        </w:tc>
      </w:tr>
      <w:tr w:rsidR="00401EEB" w:rsidRPr="00941D6C" w:rsidTr="00EC2802">
        <w:trPr>
          <w:trHeight w:val="826"/>
        </w:trPr>
        <w:tc>
          <w:tcPr>
            <w:tcW w:w="3521" w:type="dxa"/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>
              <w:rPr>
                <w:b/>
                <w:bCs/>
                <w:snapToGrid w:val="0"/>
              </w:rPr>
              <w:t>МАКСИМАЛЕН РАЗМЕР НА БФП</w:t>
            </w:r>
          </w:p>
        </w:tc>
        <w:tc>
          <w:tcPr>
            <w:tcW w:w="5551" w:type="dxa"/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</w:p>
        </w:tc>
      </w:tr>
      <w:tr w:rsidR="00401EEB" w:rsidRPr="00941D6C" w:rsidTr="00EC2802">
        <w:trPr>
          <w:trHeight w:val="1587"/>
        </w:trPr>
        <w:tc>
          <w:tcPr>
            <w:tcW w:w="3521" w:type="dxa"/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>
              <w:rPr>
                <w:b/>
                <w:bCs/>
                <w:snapToGrid w:val="0"/>
              </w:rPr>
              <w:t>ПРИОРИТЕТ НА ПМДР</w:t>
            </w:r>
            <w:r w:rsidRPr="00941D6C">
              <w:rPr>
                <w:b/>
                <w:bCs/>
                <w:snapToGrid w:val="0"/>
              </w:rPr>
              <w:t>:</w:t>
            </w:r>
          </w:p>
        </w:tc>
        <w:tc>
          <w:tcPr>
            <w:tcW w:w="5551" w:type="dxa"/>
            <w:shd w:val="clear" w:color="auto" w:fill="C5E0B3"/>
            <w:vAlign w:val="center"/>
          </w:tcPr>
          <w:p w:rsidR="00401EEB" w:rsidRPr="00EC2802" w:rsidRDefault="00401EEB" w:rsidP="00EC2802">
            <w:pPr>
              <w:pStyle w:val="a6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360"/>
              <w:jc w:val="both"/>
              <w:rPr>
                <w:bCs/>
              </w:rPr>
            </w:pPr>
            <w:bookmarkStart w:id="3" w:name="_Toc406150199"/>
            <w:r w:rsidRPr="00713E3E">
              <w:t>Приоритет на Съюза</w:t>
            </w:r>
            <w:bookmarkStart w:id="4" w:name="_Toc475095642"/>
            <w:bookmarkEnd w:id="3"/>
            <w:r>
              <w:t xml:space="preserve"> </w:t>
            </w:r>
            <w:r w:rsidRPr="004260D7">
              <w:rPr>
                <w:bCs/>
              </w:rPr>
              <w:t>4 „Повишаване на заетостта и териториалното сближаване”</w:t>
            </w:r>
            <w:bookmarkEnd w:id="4"/>
            <w:r>
              <w:rPr>
                <w:bCs/>
              </w:rPr>
              <w:t xml:space="preserve">, </w:t>
            </w:r>
            <w:r w:rsidRPr="004260D7">
              <w:rPr>
                <w:bCs/>
              </w:rPr>
              <w:t>мярка 4.2 „Изпълнение на стратегиите за водено от общностите местно развитие“</w:t>
            </w:r>
          </w:p>
        </w:tc>
      </w:tr>
      <w:tr w:rsidR="00401EEB" w:rsidRPr="00941D6C" w:rsidTr="00EC2802">
        <w:trPr>
          <w:trHeight w:val="836"/>
        </w:trPr>
        <w:tc>
          <w:tcPr>
            <w:tcW w:w="3521" w:type="dxa"/>
            <w:tcBorders>
              <w:bottom w:val="single" w:sz="24" w:space="0" w:color="auto"/>
            </w:tcBorders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 w:rsidRPr="00941D6C">
              <w:rPr>
                <w:b/>
                <w:bCs/>
                <w:snapToGrid w:val="0"/>
              </w:rPr>
              <w:lastRenderedPageBreak/>
              <w:t>СРОК ЗА ИЗПЪЛНЕНИЕ:</w:t>
            </w:r>
          </w:p>
        </w:tc>
        <w:tc>
          <w:tcPr>
            <w:tcW w:w="5551" w:type="dxa"/>
            <w:tcBorders>
              <w:bottom w:val="single" w:sz="24" w:space="0" w:color="auto"/>
            </w:tcBorders>
            <w:shd w:val="clear" w:color="auto" w:fill="C5E0B3"/>
            <w:vAlign w:val="center"/>
          </w:tcPr>
          <w:p w:rsidR="00401EEB" w:rsidRPr="00941D6C" w:rsidRDefault="00401EEB" w:rsidP="00EC2802">
            <w:pPr>
              <w:spacing w:after="120" w:line="240" w:lineRule="auto"/>
              <w:rPr>
                <w:b/>
                <w:bCs/>
                <w:snapToGrid w:val="0"/>
              </w:rPr>
            </w:pPr>
            <w:r w:rsidRPr="00941D6C">
              <w:rPr>
                <w:b/>
                <w:bCs/>
                <w:snapToGrid w:val="0"/>
              </w:rPr>
              <w:t>от ………….. г. до …………. г.</w:t>
            </w:r>
            <w:r w:rsidRPr="00941D6C">
              <w:rPr>
                <w:b/>
                <w:bCs/>
                <w:i/>
                <w:iCs/>
                <w:snapToGrid w:val="0"/>
              </w:rPr>
              <w:t xml:space="preserve">; </w:t>
            </w:r>
            <w:r w:rsidRPr="00941D6C">
              <w:rPr>
                <w:b/>
                <w:bCs/>
                <w:snapToGrid w:val="0"/>
              </w:rPr>
              <w:t xml:space="preserve">……… месеца </w:t>
            </w:r>
          </w:p>
        </w:tc>
      </w:tr>
    </w:tbl>
    <w:p w:rsidR="00401EEB" w:rsidRPr="00941D6C" w:rsidRDefault="00401EEB" w:rsidP="00401EEB">
      <w:pPr>
        <w:spacing w:after="120" w:line="240" w:lineRule="auto"/>
        <w:rPr>
          <w:snapToGrid w:val="0"/>
          <w:color w:val="000000"/>
        </w:rPr>
      </w:pPr>
      <w:r w:rsidRPr="00941D6C">
        <w:rPr>
          <w:snapToGrid w:val="0"/>
          <w:color w:val="000000"/>
        </w:rPr>
        <w:br w:type="page"/>
      </w:r>
    </w:p>
    <w:p w:rsidR="00401EEB" w:rsidRPr="00002B39" w:rsidRDefault="00401EEB" w:rsidP="00401EEB">
      <w:pPr>
        <w:spacing w:after="0" w:line="360" w:lineRule="auto"/>
        <w:ind w:firstLine="709"/>
        <w:jc w:val="both"/>
        <w:rPr>
          <w:snapToGrid w:val="0"/>
          <w:lang w:val="en-US"/>
        </w:rPr>
      </w:pPr>
      <w:r w:rsidRPr="0019072E">
        <w:rPr>
          <w:snapToGrid w:val="0"/>
        </w:rPr>
        <w:lastRenderedPageBreak/>
        <w:t xml:space="preserve">На основание чл. 24, ал. 1 и чл. </w:t>
      </w:r>
      <w:r w:rsidRPr="00002B39">
        <w:rPr>
          <w:snapToGrid w:val="0"/>
        </w:rPr>
        <w:t xml:space="preserve">37, ал. 3 от </w:t>
      </w:r>
      <w:r w:rsidRPr="00002B39">
        <w:rPr>
          <w:snapToGrid w:val="0"/>
          <w:color w:val="000000"/>
        </w:rPr>
        <w:t>Закона за управление на средствата от Европейските структурни и инвестиционни фондове (</w:t>
      </w:r>
      <w:r w:rsidRPr="00002B39">
        <w:rPr>
          <w:snapToGrid w:val="0"/>
        </w:rPr>
        <w:t>ЗУСЕСИФ) и във връзка с оценителен доклад от ……………201</w:t>
      </w:r>
      <w:r>
        <w:rPr>
          <w:snapToGrid w:val="0"/>
        </w:rPr>
        <w:t>8</w:t>
      </w:r>
      <w:r w:rsidRPr="00002B39">
        <w:rPr>
          <w:snapToGrid w:val="0"/>
        </w:rPr>
        <w:t xml:space="preserve"> г. по Процедура</w:t>
      </w:r>
      <w:r w:rsidRPr="00002B39">
        <w:rPr>
          <w:b/>
          <w:bCs/>
        </w:rPr>
        <w:t xml:space="preserve"> </w:t>
      </w:r>
      <w:r>
        <w:rPr>
          <w:b/>
          <w:bCs/>
        </w:rPr>
        <w:t>BG</w:t>
      </w:r>
      <w:r>
        <w:rPr>
          <w:b/>
          <w:bCs/>
          <w:lang w:val="en-US"/>
        </w:rPr>
        <w:t>……………….</w:t>
      </w:r>
      <w:r w:rsidRPr="00002B39">
        <w:rPr>
          <w:snapToGrid w:val="0"/>
          <w:lang w:val="ru-RU"/>
        </w:rPr>
        <w:t>,</w:t>
      </w:r>
      <w:r w:rsidRPr="00002B39">
        <w:rPr>
          <w:snapToGrid w:val="0"/>
        </w:rPr>
        <w:t xml:space="preserve"> одобрен на ………………201</w:t>
      </w:r>
      <w:r>
        <w:rPr>
          <w:snapToGrid w:val="0"/>
        </w:rPr>
        <w:t>8</w:t>
      </w:r>
      <w:r w:rsidRPr="00002B39">
        <w:rPr>
          <w:snapToGrid w:val="0"/>
        </w:rPr>
        <w:t xml:space="preserve"> г. от Ръководителя на Управляващия орган (УО) на Програмата за морско дело и рибарство 2014-2020 (ПМДР) </w:t>
      </w:r>
    </w:p>
    <w:p w:rsidR="00401EEB" w:rsidRPr="00002B39" w:rsidRDefault="00401EEB" w:rsidP="00401EEB">
      <w:pPr>
        <w:spacing w:after="0" w:line="360" w:lineRule="auto"/>
        <w:ind w:firstLine="720"/>
        <w:rPr>
          <w:snapToGrid w:val="0"/>
          <w:color w:val="000000"/>
          <w:lang w:val="en-US"/>
        </w:rPr>
      </w:pPr>
      <w:r w:rsidRPr="00002B39">
        <w:rPr>
          <w:snapToGrid w:val="0"/>
          <w:color w:val="000000"/>
        </w:rPr>
        <w:t xml:space="preserve">между: </w:t>
      </w:r>
    </w:p>
    <w:p w:rsidR="00401EEB" w:rsidRDefault="00401EEB" w:rsidP="00401EEB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snapToGrid w:val="0"/>
        </w:rPr>
      </w:pPr>
      <w:r>
        <w:rPr>
          <w:b/>
          <w:bCs/>
          <w:snapToGrid w:val="0"/>
          <w:color w:val="000000"/>
          <w:lang w:val="en-US"/>
        </w:rPr>
        <w:t>1.</w:t>
      </w:r>
      <w:r w:rsidRPr="00002B39">
        <w:rPr>
          <w:b/>
          <w:bCs/>
          <w:snapToGrid w:val="0"/>
          <w:color w:val="000000"/>
          <w:lang w:val="en-US"/>
        </w:rPr>
        <w:t>……………………………..</w:t>
      </w:r>
      <w:r w:rsidRPr="00002B39">
        <w:rPr>
          <w:b/>
          <w:bCs/>
          <w:snapToGrid w:val="0"/>
          <w:color w:val="000000"/>
        </w:rPr>
        <w:t xml:space="preserve"> </w:t>
      </w:r>
      <w:r w:rsidRPr="00EC2802">
        <w:rPr>
          <w:b/>
          <w:bCs/>
          <w:snapToGrid w:val="0"/>
          <w:color w:val="000000"/>
          <w:highlight w:val="yellow"/>
        </w:rPr>
        <w:t>- заместник-министър на земеделието, храните и горите и Ръководител на УО на ПМДР</w:t>
      </w:r>
      <w:r w:rsidRPr="00002B39">
        <w:rPr>
          <w:snapToGrid w:val="0"/>
          <w:color w:val="000000"/>
        </w:rPr>
        <w:t xml:space="preserve">, съгласно Заповед № ……………. от ……….. г. на министъра на земеделието, храните и горите, </w:t>
      </w:r>
      <w:r w:rsidRPr="00002B39">
        <w:rPr>
          <w:snapToGrid w:val="0"/>
        </w:rPr>
        <w:t>от една страна,</w:t>
      </w:r>
    </w:p>
    <w:p w:rsidR="00401EEB" w:rsidRPr="00002B39" w:rsidRDefault="00401EEB" w:rsidP="00401EEB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snapToGrid w:val="0"/>
          <w:lang w:val="en-US"/>
        </w:rPr>
      </w:pPr>
      <w:r>
        <w:rPr>
          <w:snapToGrid w:val="0"/>
        </w:rPr>
        <w:t xml:space="preserve">2. </w:t>
      </w:r>
      <w:r w:rsidRPr="00EC2802">
        <w:rPr>
          <w:b/>
          <w:snapToGrid w:val="0"/>
        </w:rPr>
        <w:t>МИРГ Несебър- Поморие</w:t>
      </w:r>
      <w:r>
        <w:rPr>
          <w:snapToGrid w:val="0"/>
        </w:rPr>
        <w:t xml:space="preserve">, </w:t>
      </w:r>
      <w:r w:rsidRPr="00002B39">
        <w:rPr>
          <w:snapToGrid w:val="0"/>
        </w:rPr>
        <w:t>адрес: …………………………….………………………, ЕИК …………………………..</w:t>
      </w:r>
      <w:r w:rsidRPr="00002B39">
        <w:rPr>
          <w:i/>
          <w:iCs/>
          <w:snapToGrid w:val="0"/>
        </w:rPr>
        <w:t>,</w:t>
      </w:r>
      <w:r w:rsidRPr="00002B39">
        <w:rPr>
          <w:snapToGrid w:val="0"/>
        </w:rPr>
        <w:t xml:space="preserve"> представляван/о/а от ……………………………………………………….……,</w:t>
      </w:r>
    </w:p>
    <w:p w:rsidR="00401EEB" w:rsidRPr="00002B39" w:rsidRDefault="00401EEB" w:rsidP="00401EEB">
      <w:pPr>
        <w:tabs>
          <w:tab w:val="left" w:pos="-1701"/>
          <w:tab w:val="left" w:pos="-1560"/>
          <w:tab w:val="left" w:pos="-1440"/>
          <w:tab w:val="left" w:pos="2091"/>
        </w:tabs>
        <w:spacing w:after="0" w:line="360" w:lineRule="auto"/>
        <w:ind w:firstLine="720"/>
        <w:rPr>
          <w:snapToGrid w:val="0"/>
        </w:rPr>
      </w:pPr>
      <w:r w:rsidRPr="00002B39">
        <w:rPr>
          <w:snapToGrid w:val="0"/>
        </w:rPr>
        <w:t xml:space="preserve">и </w:t>
      </w:r>
      <w:r w:rsidRPr="00002B39">
        <w:rPr>
          <w:snapToGrid w:val="0"/>
        </w:rPr>
        <w:tab/>
      </w:r>
    </w:p>
    <w:p w:rsidR="00401EEB" w:rsidRPr="00002B39" w:rsidRDefault="00401EEB" w:rsidP="00401EEB">
      <w:pPr>
        <w:spacing w:after="0" w:line="360" w:lineRule="auto"/>
        <w:ind w:firstLine="709"/>
        <w:jc w:val="both"/>
        <w:rPr>
          <w:snapToGrid w:val="0"/>
        </w:rPr>
      </w:pPr>
      <w:r w:rsidRPr="00002B39">
        <w:rPr>
          <w:b/>
          <w:bCs/>
          <w:snapToGrid w:val="0"/>
        </w:rPr>
        <w:t>…………………………………………………………………………………………</w:t>
      </w:r>
      <w:r w:rsidRPr="00002B39">
        <w:rPr>
          <w:snapToGrid w:val="0"/>
        </w:rPr>
        <w:t>, с адрес: …………………………….………………………, ЕИК …………………………..</w:t>
      </w:r>
      <w:r w:rsidRPr="00002B39">
        <w:rPr>
          <w:i/>
          <w:iCs/>
          <w:snapToGrid w:val="0"/>
        </w:rPr>
        <w:t>,</w:t>
      </w:r>
      <w:r w:rsidRPr="00002B39">
        <w:rPr>
          <w:snapToGrid w:val="0"/>
        </w:rPr>
        <w:t xml:space="preserve"> представляван/о/а от ……………………………………………………….……, наричан/о/а по-нататък </w:t>
      </w:r>
      <w:r w:rsidRPr="00002B39">
        <w:t>за целите на този договор</w:t>
      </w:r>
      <w:r w:rsidRPr="00002B39">
        <w:rPr>
          <w:snapToGrid w:val="0"/>
        </w:rPr>
        <w:t xml:space="preserve"> „Бенефициент”, от друга страна,</w:t>
      </w:r>
    </w:p>
    <w:p w:rsidR="00401EEB" w:rsidRPr="00002B39" w:rsidRDefault="00401EEB" w:rsidP="00401EEB">
      <w:pPr>
        <w:spacing w:after="0" w:line="360" w:lineRule="auto"/>
        <w:jc w:val="both"/>
        <w:rPr>
          <w:snapToGrid w:val="0"/>
        </w:rPr>
      </w:pPr>
    </w:p>
    <w:p w:rsidR="00401EEB" w:rsidRPr="00002B39" w:rsidRDefault="00401EEB" w:rsidP="00401EEB">
      <w:pPr>
        <w:spacing w:after="0" w:line="360" w:lineRule="auto"/>
        <w:ind w:firstLine="709"/>
        <w:jc w:val="both"/>
        <w:rPr>
          <w:snapToGrid w:val="0"/>
        </w:rPr>
      </w:pPr>
      <w:r w:rsidRPr="00002B39">
        <w:rPr>
          <w:snapToGrid w:val="0"/>
        </w:rPr>
        <w:t>се сключи този договор за следното:</w:t>
      </w:r>
    </w:p>
    <w:p w:rsidR="00401EEB" w:rsidRPr="00002B39" w:rsidRDefault="00401EEB" w:rsidP="00401EEB">
      <w:pPr>
        <w:numPr>
          <w:ilvl w:val="0"/>
          <w:numId w:val="73"/>
        </w:numPr>
        <w:tabs>
          <w:tab w:val="left" w:pos="990"/>
        </w:tabs>
        <w:spacing w:after="0" w:line="360" w:lineRule="auto"/>
        <w:ind w:left="0" w:firstLine="720"/>
        <w:jc w:val="both"/>
        <w:rPr>
          <w:snapToGrid w:val="0"/>
        </w:rPr>
      </w:pPr>
      <w:r w:rsidRPr="00002B39">
        <w:rPr>
          <w:snapToGrid w:val="0"/>
        </w:rPr>
        <w:t>Ръководителят на УО на ПМДР предоставя на Бенефициента безвъзмездна финансова помощ (БФП) по ПМДР за изпълнението на проект № ……………………………….., с наименование „…………………………………………..“ (наричан по-нататък проекта), а Бенефициентът приема БФП и се задължава да изпълни проекта, съгласно одобреното проектно предложение въз основа на Формуляра за кандидатстване, при спазване на изискванията и условията на Условията за кандидатстване по процедурата, правото на Европейския съюз (ЕС) и националното законодателство.</w:t>
      </w:r>
    </w:p>
    <w:p w:rsidR="00401EEB" w:rsidRPr="00002B39" w:rsidRDefault="00401EEB" w:rsidP="00401EEB">
      <w:pPr>
        <w:numPr>
          <w:ilvl w:val="0"/>
          <w:numId w:val="73"/>
        </w:numPr>
        <w:tabs>
          <w:tab w:val="left" w:pos="990"/>
        </w:tabs>
        <w:spacing w:after="0" w:line="360" w:lineRule="auto"/>
        <w:ind w:left="0" w:firstLine="720"/>
        <w:jc w:val="both"/>
        <w:rPr>
          <w:snapToGrid w:val="0"/>
        </w:rPr>
      </w:pPr>
      <w:r w:rsidRPr="00002B39">
        <w:rPr>
          <w:snapToGrid w:val="0"/>
        </w:rPr>
        <w:t>При изпълнението на проекта, Бенефициентът се задължава да спазва условията на този договор и Условията за изпълнение на проекти</w:t>
      </w:r>
      <w:r w:rsidRPr="00002B39">
        <w:t xml:space="preserve"> </w:t>
      </w:r>
      <w:r w:rsidRPr="00002B39">
        <w:rPr>
          <w:snapToGrid w:val="0"/>
        </w:rPr>
        <w:t>по процедурата (Условията за изпълнение).</w:t>
      </w:r>
    </w:p>
    <w:p w:rsidR="00401EEB" w:rsidRPr="0092395B" w:rsidRDefault="00401EEB" w:rsidP="00401EEB">
      <w:pPr>
        <w:numPr>
          <w:ilvl w:val="0"/>
          <w:numId w:val="73"/>
        </w:numPr>
        <w:tabs>
          <w:tab w:val="left" w:pos="990"/>
        </w:tabs>
        <w:spacing w:after="0" w:line="360" w:lineRule="auto"/>
        <w:ind w:left="0" w:firstLine="720"/>
        <w:jc w:val="both"/>
        <w:rPr>
          <w:snapToGrid w:val="0"/>
        </w:rPr>
      </w:pPr>
      <w:r w:rsidRPr="00002B39">
        <w:rPr>
          <w:lang w:eastAsia="fr-FR"/>
        </w:rPr>
        <w:t xml:space="preserve">Проектът </w:t>
      </w:r>
      <w:r>
        <w:rPr>
          <w:lang w:eastAsia="fr-FR"/>
        </w:rPr>
        <w:t>с № ……………………….</w:t>
      </w:r>
      <w:r w:rsidRPr="00002B39">
        <w:rPr>
          <w:lang w:eastAsia="fr-FR"/>
        </w:rPr>
        <w:t>е на стойност ……………………………лева</w:t>
      </w:r>
      <w:r>
        <w:rPr>
          <w:lang w:eastAsia="fr-FR"/>
        </w:rPr>
        <w:t>.</w:t>
      </w:r>
    </w:p>
    <w:p w:rsidR="00401EEB" w:rsidRDefault="00401EEB" w:rsidP="00401EEB">
      <w:pPr>
        <w:tabs>
          <w:tab w:val="left" w:pos="0"/>
          <w:tab w:val="left" w:pos="993"/>
        </w:tabs>
        <w:spacing w:line="360" w:lineRule="auto"/>
        <w:ind w:right="283"/>
        <w:jc w:val="both"/>
        <w:rPr>
          <w:lang w:val="en-US"/>
        </w:rPr>
      </w:pPr>
      <w:r>
        <w:rPr>
          <w:lang w:val="en-US" w:eastAsia="fr-FR"/>
        </w:rPr>
        <w:tab/>
      </w:r>
      <w:r w:rsidRPr="002727BE">
        <w:rPr>
          <w:snapToGrid w:val="0"/>
        </w:rPr>
        <w:t xml:space="preserve">Безвъзмездната финансова помощ е в максимален размер до…...........................................................лв. (словом в лева), която представлява ...............% от общите допустими разходи за изпълнение на проекта, от които ………….% в размер на ……………………………лв. (……………………) се осигуряват от Европейския съюз чрез Европейския фонд за морско дело и рибарство и </w:t>
      </w:r>
      <w:r w:rsidRPr="002727BE">
        <w:rPr>
          <w:snapToGrid w:val="0"/>
        </w:rPr>
        <w:lastRenderedPageBreak/>
        <w:t>………………….% в размер на ………………………лв. (……………………………..) от държавния бюджет на Република България</w:t>
      </w:r>
      <w:r w:rsidRPr="002727BE">
        <w:t>.</w:t>
      </w:r>
    </w:p>
    <w:p w:rsidR="00401EEB" w:rsidRPr="00002B39" w:rsidRDefault="00401EEB" w:rsidP="00401EEB">
      <w:pPr>
        <w:tabs>
          <w:tab w:val="left" w:pos="990"/>
        </w:tabs>
        <w:spacing w:after="0" w:line="360" w:lineRule="auto"/>
        <w:jc w:val="both"/>
        <w:rPr>
          <w:lang w:eastAsia="fr-FR"/>
        </w:rPr>
      </w:pPr>
    </w:p>
    <w:p w:rsidR="00401EEB" w:rsidRPr="00002B39" w:rsidRDefault="00401EEB" w:rsidP="00401EEB">
      <w:pPr>
        <w:spacing w:after="0" w:line="360" w:lineRule="auto"/>
        <w:jc w:val="both"/>
        <w:rPr>
          <w:snapToGrid w:val="0"/>
        </w:rPr>
      </w:pPr>
    </w:p>
    <w:p w:rsidR="00401EEB" w:rsidRPr="00002B39" w:rsidRDefault="00401EEB" w:rsidP="00401EEB">
      <w:pPr>
        <w:numPr>
          <w:ilvl w:val="0"/>
          <w:numId w:val="73"/>
        </w:numPr>
        <w:tabs>
          <w:tab w:val="left" w:pos="990"/>
        </w:tabs>
        <w:spacing w:after="0" w:line="360" w:lineRule="auto"/>
        <w:ind w:left="0" w:firstLine="720"/>
        <w:jc w:val="both"/>
        <w:rPr>
          <w:snapToGrid w:val="0"/>
        </w:rPr>
      </w:pPr>
      <w:r w:rsidRPr="00002B39">
        <w:rPr>
          <w:snapToGrid w:val="0"/>
        </w:rPr>
        <w:t>Максималният размер на безвъзмездната финансова помощ (БФП), която се предоставя на Бенефициента, е равен на размера на верифицираните разходи за изпълнение на проекта, но не повече от размера по т. 3.</w:t>
      </w:r>
    </w:p>
    <w:p w:rsidR="00401EEB" w:rsidRPr="00166166" w:rsidRDefault="00401EEB" w:rsidP="00401EEB">
      <w:pPr>
        <w:numPr>
          <w:ilvl w:val="0"/>
          <w:numId w:val="73"/>
        </w:numPr>
        <w:spacing w:after="120" w:line="240" w:lineRule="atLeast"/>
        <w:ind w:left="0" w:firstLine="720"/>
        <w:jc w:val="both"/>
        <w:rPr>
          <w:snapToGrid w:val="0"/>
        </w:rPr>
      </w:pPr>
      <w:r w:rsidRPr="00166166">
        <w:rPr>
          <w:snapToGrid w:val="0"/>
        </w:rPr>
        <w:t xml:space="preserve">Основните дейности по </w:t>
      </w:r>
      <w:r>
        <w:rPr>
          <w:snapToGrid w:val="0"/>
        </w:rPr>
        <w:t xml:space="preserve">изпълнение на одобрения </w:t>
      </w:r>
      <w:r w:rsidRPr="00B206EC">
        <w:rPr>
          <w:snapToGrid w:val="0"/>
        </w:rPr>
        <w:t>проект са:</w:t>
      </w:r>
    </w:p>
    <w:p w:rsidR="00401EEB" w:rsidRPr="00B206EC" w:rsidRDefault="00401EEB" w:rsidP="00401EEB">
      <w:pPr>
        <w:numPr>
          <w:ilvl w:val="0"/>
          <w:numId w:val="73"/>
        </w:numPr>
        <w:spacing w:after="120" w:line="240" w:lineRule="atLeast"/>
        <w:ind w:left="0" w:firstLine="720"/>
        <w:jc w:val="both"/>
        <w:rPr>
          <w:snapToGrid w:val="0"/>
        </w:rPr>
      </w:pPr>
      <w:r w:rsidRPr="00166166">
        <w:rPr>
          <w:snapToGrid w:val="0"/>
        </w:rPr>
        <w:t xml:space="preserve">Индикаторите по </w:t>
      </w:r>
      <w:r w:rsidRPr="00B206EC">
        <w:rPr>
          <w:snapToGrid w:val="0"/>
        </w:rPr>
        <w:t>проекта са:</w:t>
      </w:r>
    </w:p>
    <w:p w:rsidR="00401EEB" w:rsidRPr="00095B87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 xml:space="preserve">7. </w:t>
      </w:r>
      <w:r w:rsidRPr="00095B87">
        <w:rPr>
          <w:snapToGrid w:val="0"/>
        </w:rPr>
        <w:t xml:space="preserve">Срокът за изпълнение на </w:t>
      </w:r>
      <w:r>
        <w:rPr>
          <w:snapToGrid w:val="0"/>
        </w:rPr>
        <w:t xml:space="preserve">одобрения </w:t>
      </w:r>
      <w:r w:rsidRPr="00095B87">
        <w:rPr>
          <w:snapToGrid w:val="0"/>
        </w:rPr>
        <w:t xml:space="preserve">проект е от ………………… г. до ……………………. г. (…………… месеца), но не повече от максималния срок, предвиден в т. 18 от Условията за кандидатстване. Срокът започва да тече от датата на подписване на настоящия договор. </w:t>
      </w:r>
    </w:p>
    <w:p w:rsidR="00401EEB" w:rsidRPr="00FD5C06" w:rsidRDefault="00401EEB" w:rsidP="00401EEB">
      <w:pPr>
        <w:tabs>
          <w:tab w:val="num" w:pos="1080"/>
        </w:tabs>
        <w:spacing w:after="120" w:line="240" w:lineRule="atLeast"/>
        <w:jc w:val="both"/>
        <w:rPr>
          <w:snapToGrid w:val="0"/>
        </w:rPr>
      </w:pPr>
      <w:r>
        <w:rPr>
          <w:snapToGrid w:val="0"/>
        </w:rPr>
        <w:t xml:space="preserve">            8. </w:t>
      </w:r>
      <w:r w:rsidRPr="00FD5C06">
        <w:rPr>
          <w:snapToGrid w:val="0"/>
        </w:rPr>
        <w:t>В случай на непреодолима сила (</w:t>
      </w:r>
      <w:proofErr w:type="spellStart"/>
      <w:r w:rsidRPr="00FD5C06">
        <w:rPr>
          <w:snapToGrid w:val="0"/>
        </w:rPr>
        <w:t>форсмажор</w:t>
      </w:r>
      <w:proofErr w:type="spellEnd"/>
      <w:r w:rsidRPr="00FD5C06">
        <w:rPr>
          <w:snapToGrid w:val="0"/>
        </w:rPr>
        <w:t xml:space="preserve">), срокът по т. 7 може да бъде удължен, но не с повече от 3 (три) месеца. </w:t>
      </w:r>
    </w:p>
    <w:p w:rsidR="00401EEB" w:rsidRPr="00FD5C06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 xml:space="preserve">9. </w:t>
      </w:r>
      <w:r w:rsidRPr="00FD5C06">
        <w:rPr>
          <w:snapToGrid w:val="0"/>
        </w:rPr>
        <w:t xml:space="preserve">Конкретизация на </w:t>
      </w:r>
      <w:r w:rsidRPr="005D18B6">
        <w:rPr>
          <w:snapToGrid w:val="0"/>
        </w:rPr>
        <w:t>условията за извършване на плащан</w:t>
      </w:r>
      <w:r>
        <w:rPr>
          <w:snapToGrid w:val="0"/>
        </w:rPr>
        <w:t>ия</w:t>
      </w:r>
      <w:r w:rsidRPr="005D18B6">
        <w:rPr>
          <w:snapToGrid w:val="0"/>
        </w:rPr>
        <w:t xml:space="preserve"> по изпълнени</w:t>
      </w:r>
      <w:r>
        <w:rPr>
          <w:snapToGrid w:val="0"/>
        </w:rPr>
        <w:t>ето</w:t>
      </w:r>
      <w:r w:rsidRPr="005D18B6">
        <w:rPr>
          <w:snapToGrid w:val="0"/>
        </w:rPr>
        <w:t xml:space="preserve"> на одобрения проект</w:t>
      </w:r>
      <w:r w:rsidRPr="00FD5C06">
        <w:rPr>
          <w:snapToGrid w:val="0"/>
        </w:rPr>
        <w:t>:</w:t>
      </w:r>
    </w:p>
    <w:p w:rsidR="00401EEB" w:rsidRDefault="00401EEB" w:rsidP="00401EEB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snapToGrid w:val="0"/>
        </w:rPr>
      </w:pPr>
      <w:r>
        <w:t>9</w:t>
      </w:r>
      <w:r w:rsidRPr="00002B39">
        <w:t xml:space="preserve">.1. </w:t>
      </w:r>
      <w:r w:rsidRPr="005D18B6">
        <w:rPr>
          <w:snapToGrid w:val="0"/>
        </w:rPr>
        <w:t>Плащанията по изпълнение на одобрения проект се извършават по реда, условията и в сроко</w:t>
      </w:r>
      <w:r>
        <w:rPr>
          <w:snapToGrid w:val="0"/>
        </w:rPr>
        <w:t>ве</w:t>
      </w:r>
      <w:r w:rsidRPr="005D18B6">
        <w:rPr>
          <w:snapToGrid w:val="0"/>
        </w:rPr>
        <w:t>те</w:t>
      </w:r>
      <w:r>
        <w:rPr>
          <w:snapToGrid w:val="0"/>
        </w:rPr>
        <w:t>,</w:t>
      </w:r>
      <w:r w:rsidRPr="005D18B6">
        <w:rPr>
          <w:snapToGrid w:val="0"/>
        </w:rPr>
        <w:t xml:space="preserve"> посочени в този договор и общите условия.</w:t>
      </w:r>
    </w:p>
    <w:p w:rsidR="00401EEB" w:rsidRPr="00002B39" w:rsidRDefault="00401EEB" w:rsidP="00401EEB">
      <w:pPr>
        <w:autoSpaceDE w:val="0"/>
        <w:autoSpaceDN w:val="0"/>
        <w:adjustRightInd w:val="0"/>
        <w:spacing w:after="0" w:line="360" w:lineRule="auto"/>
        <w:ind w:firstLine="720"/>
        <w:jc w:val="both"/>
      </w:pPr>
      <w:r>
        <w:t>9</w:t>
      </w:r>
      <w:r w:rsidRPr="00002B39">
        <w:t xml:space="preserve">.2. </w:t>
      </w:r>
      <w:r w:rsidRPr="0044374A">
        <w:t>Плащанията по 9.1 се извършват въз основа на искане за плащане, като Бенефициентът може да подаде искане за авансово, искане за междинно и искане за окончателно плащане</w:t>
      </w:r>
      <w:r>
        <w:t xml:space="preserve">. </w:t>
      </w:r>
      <w:r w:rsidRPr="00002B39">
        <w:t xml:space="preserve">Искания за плащане се подават по следния ред: </w:t>
      </w:r>
    </w:p>
    <w:p w:rsidR="00401EEB" w:rsidRPr="00002B39" w:rsidRDefault="00401EEB" w:rsidP="00401EEB">
      <w:pPr>
        <w:tabs>
          <w:tab w:val="left" w:pos="1843"/>
        </w:tabs>
        <w:autoSpaceDE w:val="0"/>
        <w:autoSpaceDN w:val="0"/>
        <w:adjustRightInd w:val="0"/>
        <w:spacing w:after="0" w:line="360" w:lineRule="auto"/>
        <w:ind w:firstLine="720"/>
        <w:jc w:val="both"/>
        <w:rPr>
          <w:color w:val="000000"/>
        </w:rPr>
      </w:pPr>
      <w:r w:rsidRPr="00002B39">
        <w:rPr>
          <w:color w:val="000000"/>
        </w:rPr>
        <w:t xml:space="preserve"> </w:t>
      </w:r>
      <w:r>
        <w:rPr>
          <w:color w:val="000000"/>
        </w:rPr>
        <w:t>9</w:t>
      </w:r>
      <w:r w:rsidRPr="00002B39">
        <w:rPr>
          <w:color w:val="000000"/>
        </w:rPr>
        <w:t xml:space="preserve">.2.1. Искане за авансово плащане </w:t>
      </w:r>
      <w:r w:rsidRPr="0044374A">
        <w:rPr>
          <w:color w:val="000000"/>
        </w:rPr>
        <w:t xml:space="preserve">се подава в срок </w:t>
      </w:r>
      <w:r>
        <w:rPr>
          <w:color w:val="000000"/>
        </w:rPr>
        <w:t>до ……………..</w:t>
      </w:r>
      <w:r w:rsidRPr="0044374A">
        <w:rPr>
          <w:color w:val="000000"/>
        </w:rPr>
        <w:t xml:space="preserve">  и може да е </w:t>
      </w:r>
      <w:r w:rsidRPr="00002B39">
        <w:rPr>
          <w:color w:val="000000"/>
        </w:rPr>
        <w:t xml:space="preserve">в размер </w:t>
      </w:r>
      <w:r>
        <w:rPr>
          <w:color w:val="000000"/>
        </w:rPr>
        <w:t>на</w:t>
      </w:r>
      <w:r>
        <w:rPr>
          <w:color w:val="000000"/>
          <w:lang w:val="en-US"/>
        </w:rPr>
        <w:t>…………………………</w:t>
      </w:r>
      <w:r w:rsidRPr="0044374A">
        <w:t xml:space="preserve"> </w:t>
      </w:r>
      <w:proofErr w:type="spellStart"/>
      <w:r w:rsidRPr="0044374A">
        <w:rPr>
          <w:color w:val="000000"/>
          <w:lang w:val="en-US"/>
        </w:rPr>
        <w:t>Размерът</w:t>
      </w:r>
      <w:proofErr w:type="spellEnd"/>
      <w:r w:rsidRPr="0044374A">
        <w:rPr>
          <w:color w:val="000000"/>
          <w:lang w:val="en-US"/>
        </w:rPr>
        <w:t xml:space="preserve"> </w:t>
      </w:r>
      <w:proofErr w:type="spellStart"/>
      <w:r w:rsidRPr="0044374A">
        <w:rPr>
          <w:color w:val="000000"/>
          <w:lang w:val="en-US"/>
        </w:rPr>
        <w:t>на</w:t>
      </w:r>
      <w:proofErr w:type="spellEnd"/>
      <w:r w:rsidRPr="0044374A">
        <w:rPr>
          <w:color w:val="000000"/>
          <w:lang w:val="en-US"/>
        </w:rPr>
        <w:t xml:space="preserve"> </w:t>
      </w:r>
      <w:proofErr w:type="spellStart"/>
      <w:r w:rsidRPr="0044374A">
        <w:rPr>
          <w:color w:val="000000"/>
          <w:lang w:val="en-US"/>
        </w:rPr>
        <w:t>заявеното</w:t>
      </w:r>
      <w:proofErr w:type="spellEnd"/>
      <w:r w:rsidRPr="0044374A">
        <w:rPr>
          <w:color w:val="000000"/>
          <w:lang w:val="en-US"/>
        </w:rPr>
        <w:t xml:space="preserve"> </w:t>
      </w:r>
      <w:proofErr w:type="spellStart"/>
      <w:r w:rsidRPr="0044374A">
        <w:rPr>
          <w:color w:val="000000"/>
          <w:lang w:val="en-US"/>
        </w:rPr>
        <w:t>авансово</w:t>
      </w:r>
      <w:proofErr w:type="spellEnd"/>
      <w:r w:rsidRPr="0044374A">
        <w:rPr>
          <w:color w:val="000000"/>
          <w:lang w:val="en-US"/>
        </w:rPr>
        <w:t xml:space="preserve"> </w:t>
      </w:r>
      <w:proofErr w:type="spellStart"/>
      <w:r w:rsidRPr="0044374A">
        <w:rPr>
          <w:color w:val="000000"/>
          <w:lang w:val="en-US"/>
        </w:rPr>
        <w:t>плащане</w:t>
      </w:r>
      <w:proofErr w:type="spellEnd"/>
      <w:r w:rsidRPr="0044374A">
        <w:rPr>
          <w:color w:val="000000"/>
          <w:lang w:val="en-US"/>
        </w:rPr>
        <w:t xml:space="preserve"> </w:t>
      </w:r>
      <w:proofErr w:type="spellStart"/>
      <w:r w:rsidRPr="0044374A">
        <w:rPr>
          <w:color w:val="000000"/>
          <w:lang w:val="en-US"/>
        </w:rPr>
        <w:t>може</w:t>
      </w:r>
      <w:proofErr w:type="spellEnd"/>
      <w:r w:rsidRPr="0044374A">
        <w:rPr>
          <w:color w:val="000000"/>
          <w:lang w:val="en-US"/>
        </w:rPr>
        <w:t xml:space="preserve"> </w:t>
      </w:r>
      <w:proofErr w:type="spellStart"/>
      <w:r w:rsidRPr="0044374A">
        <w:rPr>
          <w:color w:val="000000"/>
          <w:lang w:val="en-US"/>
        </w:rPr>
        <w:t>да</w:t>
      </w:r>
      <w:proofErr w:type="spellEnd"/>
      <w:r w:rsidRPr="0044374A">
        <w:rPr>
          <w:color w:val="000000"/>
          <w:lang w:val="en-US"/>
        </w:rPr>
        <w:t xml:space="preserve"> е</w:t>
      </w:r>
      <w:r>
        <w:rPr>
          <w:color w:val="000000"/>
          <w:lang w:val="en-US"/>
        </w:rPr>
        <w:t xml:space="preserve"> </w:t>
      </w:r>
      <w:r w:rsidRPr="00002B39">
        <w:rPr>
          <w:color w:val="000000"/>
        </w:rPr>
        <w:t xml:space="preserve">до 40% от </w:t>
      </w:r>
      <w:r>
        <w:rPr>
          <w:color w:val="000000"/>
        </w:rPr>
        <w:t>размера</w:t>
      </w:r>
      <w:r w:rsidRPr="00002B39">
        <w:rPr>
          <w:color w:val="000000"/>
        </w:rPr>
        <w:t xml:space="preserve"> на БФП по т.3</w:t>
      </w:r>
      <w:r>
        <w:rPr>
          <w:color w:val="000000"/>
        </w:rPr>
        <w:t>.</w:t>
      </w:r>
    </w:p>
    <w:p w:rsidR="00401EEB" w:rsidRDefault="00401EEB" w:rsidP="00401EEB">
      <w:pPr>
        <w:tabs>
          <w:tab w:val="left" w:pos="1418"/>
          <w:tab w:val="left" w:pos="1843"/>
          <w:tab w:val="left" w:pos="2880"/>
          <w:tab w:val="left" w:pos="3240"/>
          <w:tab w:val="left" w:pos="3330"/>
        </w:tabs>
        <w:spacing w:after="0" w:line="360" w:lineRule="auto"/>
        <w:jc w:val="both"/>
      </w:pPr>
      <w:r w:rsidRPr="00002B39">
        <w:t xml:space="preserve">            </w:t>
      </w:r>
      <w:r>
        <w:t>9</w:t>
      </w:r>
      <w:r w:rsidRPr="00002B39">
        <w:t>.2.</w:t>
      </w:r>
      <w:proofErr w:type="spellStart"/>
      <w:r w:rsidRPr="00002B39">
        <w:t>2</w:t>
      </w:r>
      <w:proofErr w:type="spellEnd"/>
      <w:r w:rsidRPr="00002B39">
        <w:t>. Искане за междинно плащане</w:t>
      </w:r>
      <w:r>
        <w:rPr>
          <w:lang w:val="en-US"/>
        </w:rPr>
        <w:t xml:space="preserve"> </w:t>
      </w:r>
      <w:proofErr w:type="spellStart"/>
      <w:r w:rsidRPr="0044374A">
        <w:rPr>
          <w:lang w:val="en-US"/>
        </w:rPr>
        <w:t>се</w:t>
      </w:r>
      <w:proofErr w:type="spellEnd"/>
      <w:r w:rsidRPr="0044374A">
        <w:rPr>
          <w:lang w:val="en-US"/>
        </w:rPr>
        <w:t xml:space="preserve"> </w:t>
      </w:r>
      <w:proofErr w:type="spellStart"/>
      <w:r w:rsidRPr="0044374A">
        <w:rPr>
          <w:lang w:val="en-US"/>
        </w:rPr>
        <w:t>подава</w:t>
      </w:r>
      <w:proofErr w:type="spellEnd"/>
      <w:r w:rsidRPr="0044374A">
        <w:rPr>
          <w:lang w:val="en-US"/>
        </w:rPr>
        <w:t xml:space="preserve"> в </w:t>
      </w:r>
      <w:proofErr w:type="spellStart"/>
      <w:r w:rsidRPr="0044374A">
        <w:rPr>
          <w:lang w:val="en-US"/>
        </w:rPr>
        <w:t>срок</w:t>
      </w:r>
      <w:proofErr w:type="spellEnd"/>
      <w:r w:rsidRPr="0044374A">
        <w:rPr>
          <w:lang w:val="en-US"/>
        </w:rPr>
        <w:t xml:space="preserve"> </w:t>
      </w:r>
      <w:proofErr w:type="spellStart"/>
      <w:r w:rsidRPr="0044374A">
        <w:rPr>
          <w:lang w:val="en-US"/>
        </w:rPr>
        <w:t>не</w:t>
      </w:r>
      <w:proofErr w:type="spellEnd"/>
      <w:r w:rsidRPr="0044374A">
        <w:rPr>
          <w:lang w:val="en-US"/>
        </w:rPr>
        <w:t xml:space="preserve"> </w:t>
      </w:r>
      <w:proofErr w:type="spellStart"/>
      <w:r w:rsidRPr="0044374A">
        <w:rPr>
          <w:lang w:val="en-US"/>
        </w:rPr>
        <w:t>по</w:t>
      </w:r>
      <w:proofErr w:type="spellEnd"/>
      <w:r w:rsidRPr="0044374A">
        <w:rPr>
          <w:lang w:val="en-US"/>
        </w:rPr>
        <w:t xml:space="preserve"> – </w:t>
      </w:r>
      <w:proofErr w:type="spellStart"/>
      <w:r w:rsidRPr="0044374A">
        <w:rPr>
          <w:lang w:val="en-US"/>
        </w:rPr>
        <w:t>късно</w:t>
      </w:r>
      <w:proofErr w:type="spellEnd"/>
      <w:r w:rsidRPr="0044374A">
        <w:rPr>
          <w:lang w:val="en-US"/>
        </w:rPr>
        <w:t xml:space="preserve"> </w:t>
      </w:r>
      <w:proofErr w:type="spellStart"/>
      <w:r w:rsidRPr="0044374A">
        <w:rPr>
          <w:lang w:val="en-US"/>
        </w:rPr>
        <w:t>от</w:t>
      </w:r>
      <w:proofErr w:type="spellEnd"/>
      <w:r w:rsidRPr="0044374A">
        <w:rPr>
          <w:lang w:val="en-US"/>
        </w:rPr>
        <w:t xml:space="preserve"> </w:t>
      </w:r>
      <w:proofErr w:type="spellStart"/>
      <w:r w:rsidRPr="0044374A">
        <w:rPr>
          <w:lang w:val="en-US"/>
        </w:rPr>
        <w:t>срока</w:t>
      </w:r>
      <w:proofErr w:type="spellEnd"/>
      <w:r w:rsidRPr="0044374A">
        <w:rPr>
          <w:lang w:val="en-US"/>
        </w:rPr>
        <w:t xml:space="preserve">, </w:t>
      </w:r>
      <w:proofErr w:type="spellStart"/>
      <w:r w:rsidRPr="0044374A">
        <w:rPr>
          <w:lang w:val="en-US"/>
        </w:rPr>
        <w:t>посочен</w:t>
      </w:r>
      <w:proofErr w:type="spellEnd"/>
      <w:r w:rsidRPr="0044374A">
        <w:rPr>
          <w:lang w:val="en-US"/>
        </w:rPr>
        <w:t xml:space="preserve"> в </w:t>
      </w:r>
      <w:proofErr w:type="spellStart"/>
      <w:r w:rsidRPr="0044374A">
        <w:rPr>
          <w:lang w:val="en-US"/>
        </w:rPr>
        <w:t>Общите</w:t>
      </w:r>
      <w:proofErr w:type="spellEnd"/>
      <w:r w:rsidRPr="0044374A">
        <w:rPr>
          <w:lang w:val="en-US"/>
        </w:rPr>
        <w:t xml:space="preserve"> </w:t>
      </w:r>
      <w:proofErr w:type="spellStart"/>
      <w:r w:rsidRPr="0044374A">
        <w:rPr>
          <w:lang w:val="en-US"/>
        </w:rPr>
        <w:t>условия</w:t>
      </w:r>
      <w:proofErr w:type="spellEnd"/>
      <w:r w:rsidRPr="0044374A">
        <w:rPr>
          <w:lang w:val="en-US"/>
        </w:rPr>
        <w:t xml:space="preserve"> и </w:t>
      </w:r>
      <w:proofErr w:type="spellStart"/>
      <w:r w:rsidRPr="0044374A">
        <w:rPr>
          <w:lang w:val="en-US"/>
        </w:rPr>
        <w:t>може</w:t>
      </w:r>
      <w:proofErr w:type="spellEnd"/>
      <w:r w:rsidRPr="0044374A">
        <w:rPr>
          <w:lang w:val="en-US"/>
        </w:rPr>
        <w:t xml:space="preserve"> </w:t>
      </w:r>
      <w:proofErr w:type="spellStart"/>
      <w:r w:rsidRPr="0044374A">
        <w:rPr>
          <w:lang w:val="en-US"/>
        </w:rPr>
        <w:t>да</w:t>
      </w:r>
      <w:proofErr w:type="spellEnd"/>
      <w:r w:rsidRPr="0044374A">
        <w:rPr>
          <w:lang w:val="en-US"/>
        </w:rPr>
        <w:t xml:space="preserve"> </w:t>
      </w:r>
      <w:r>
        <w:rPr>
          <w:lang w:val="en-US"/>
        </w:rPr>
        <w:t xml:space="preserve">e </w:t>
      </w:r>
      <w:r>
        <w:t>в размер на ………………………….</w:t>
      </w:r>
      <w:r w:rsidRPr="00002B39">
        <w:t xml:space="preserve">, като общият размер на авансовото (в случай, че има такова) и междинното плащане не може да надхвърля 80% от </w:t>
      </w:r>
      <w:r>
        <w:t xml:space="preserve">размера </w:t>
      </w:r>
      <w:r w:rsidRPr="00002B39">
        <w:t>на БФП по т. 3</w:t>
      </w:r>
      <w:r>
        <w:t>. Срокът за изпълнение на частта от одобрения проект, предвиден за междинно плащане е …………….</w:t>
      </w:r>
    </w:p>
    <w:p w:rsidR="00401EEB" w:rsidRPr="00CF6452" w:rsidRDefault="00401EEB" w:rsidP="00401EEB">
      <w:pPr>
        <w:tabs>
          <w:tab w:val="left" w:pos="1418"/>
          <w:tab w:val="left" w:pos="1843"/>
          <w:tab w:val="left" w:pos="2880"/>
          <w:tab w:val="left" w:pos="3240"/>
          <w:tab w:val="left" w:pos="3330"/>
        </w:tabs>
        <w:spacing w:after="0" w:line="360" w:lineRule="auto"/>
        <w:jc w:val="both"/>
      </w:pPr>
      <w:r>
        <w:t xml:space="preserve">             9</w:t>
      </w:r>
      <w:r w:rsidRPr="00002B39">
        <w:rPr>
          <w:lang w:val="en-US"/>
        </w:rPr>
        <w:t xml:space="preserve">.2.3. </w:t>
      </w:r>
      <w:r w:rsidRPr="00002B39">
        <w:t xml:space="preserve">Искане за окончателно плащане </w:t>
      </w:r>
      <w:r w:rsidRPr="0044374A">
        <w:t>се подава в срока, посочен в Общите условия</w:t>
      </w:r>
      <w:r>
        <w:t xml:space="preserve"> </w:t>
      </w:r>
      <w:r w:rsidRPr="0044374A">
        <w:t xml:space="preserve">и може да е </w:t>
      </w:r>
      <w:r w:rsidRPr="00002B39">
        <w:t xml:space="preserve">в размер </w:t>
      </w:r>
      <w:r>
        <w:t>до</w:t>
      </w:r>
      <w:r w:rsidRPr="00002B39">
        <w:t xml:space="preserve"> </w:t>
      </w:r>
      <w:r>
        <w:t xml:space="preserve">……………………………………. </w:t>
      </w:r>
      <w:r w:rsidRPr="0044374A">
        <w:t>Размерът на око</w:t>
      </w:r>
      <w:r>
        <w:t>н</w:t>
      </w:r>
      <w:r w:rsidRPr="0044374A">
        <w:t xml:space="preserve">чателното плащане е равен на </w:t>
      </w:r>
      <w:r w:rsidRPr="00002B39">
        <w:t xml:space="preserve">не повече от разликата между </w:t>
      </w:r>
      <w:r>
        <w:t xml:space="preserve">максималния размер </w:t>
      </w:r>
      <w:r w:rsidRPr="00002B39">
        <w:t xml:space="preserve">на </w:t>
      </w:r>
      <w:r>
        <w:t>БФП</w:t>
      </w:r>
      <w:r w:rsidRPr="00002B39">
        <w:t xml:space="preserve"> по т. 3 и сумата на </w:t>
      </w:r>
      <w:r w:rsidRPr="00C378EB">
        <w:t>извършеното авансово и/или междинно плащане</w:t>
      </w:r>
      <w:r>
        <w:t xml:space="preserve">. </w:t>
      </w:r>
      <w:r w:rsidRPr="00C378EB">
        <w:t xml:space="preserve">Когато не е извършено авансово и/или междинно плащане, размерът на окончателното плащане е </w:t>
      </w:r>
      <w:r w:rsidRPr="00002B39">
        <w:t xml:space="preserve">до 100% </w:t>
      </w:r>
      <w:r>
        <w:lastRenderedPageBreak/>
        <w:t xml:space="preserve">от </w:t>
      </w:r>
      <w:r w:rsidRPr="00A90F29">
        <w:t>максимална</w:t>
      </w:r>
      <w:r>
        <w:t>та</w:t>
      </w:r>
      <w:r w:rsidRPr="00A90F29">
        <w:t xml:space="preserve"> стойност на безвъзмездната </w:t>
      </w:r>
      <w:r>
        <w:t xml:space="preserve">финансова </w:t>
      </w:r>
      <w:r w:rsidRPr="00A90F29">
        <w:t>помощ по т. 3</w:t>
      </w:r>
      <w:r>
        <w:t>.</w:t>
      </w:r>
      <w:r w:rsidRPr="00680E9E">
        <w:t xml:space="preserve"> </w:t>
      </w:r>
      <w:r w:rsidRPr="00CF6452">
        <w:t>Срокът за изпълнение на одобрения проект е …………….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>9</w:t>
      </w:r>
      <w:r w:rsidRPr="00002B39">
        <w:rPr>
          <w:snapToGrid w:val="0"/>
        </w:rPr>
        <w:t>.3. Плащан</w:t>
      </w:r>
      <w:r>
        <w:rPr>
          <w:snapToGrid w:val="0"/>
        </w:rPr>
        <w:t>ия</w:t>
      </w:r>
      <w:r w:rsidRPr="00002B39">
        <w:rPr>
          <w:snapToGrid w:val="0"/>
        </w:rPr>
        <w:t>т</w:t>
      </w:r>
      <w:r>
        <w:rPr>
          <w:snapToGrid w:val="0"/>
        </w:rPr>
        <w:t>а</w:t>
      </w:r>
      <w:r w:rsidRPr="00002B39">
        <w:rPr>
          <w:snapToGrid w:val="0"/>
        </w:rPr>
        <w:t xml:space="preserve"> по този договор се извършва</w:t>
      </w:r>
      <w:r>
        <w:rPr>
          <w:snapToGrid w:val="0"/>
        </w:rPr>
        <w:t>т</w:t>
      </w:r>
      <w:r w:rsidRPr="00002B39">
        <w:rPr>
          <w:snapToGrid w:val="0"/>
        </w:rPr>
        <w:t xml:space="preserve"> в левове, по банков път, </w:t>
      </w:r>
      <w:r w:rsidRPr="00002B39">
        <w:t>по следната банкова сметка на Бенефициента:</w:t>
      </w:r>
    </w:p>
    <w:p w:rsidR="00401EEB" w:rsidRPr="00002B39" w:rsidRDefault="00401EEB" w:rsidP="00401EEB">
      <w:pPr>
        <w:spacing w:after="0" w:line="360" w:lineRule="auto"/>
        <w:ind w:left="720" w:firstLine="720"/>
        <w:jc w:val="both"/>
        <w:rPr>
          <w:lang w:val="en-US"/>
        </w:rPr>
      </w:pPr>
      <w:r w:rsidRPr="00002B39">
        <w:t>………………………………....(посочва се банката на Бенефициента)</w:t>
      </w:r>
      <w:r w:rsidRPr="00002B39">
        <w:rPr>
          <w:lang w:val="en-US"/>
        </w:rPr>
        <w:t>;</w:t>
      </w:r>
    </w:p>
    <w:p w:rsidR="00401EEB" w:rsidRPr="00002B39" w:rsidRDefault="00401EEB" w:rsidP="00401EEB">
      <w:pPr>
        <w:spacing w:after="0" w:line="360" w:lineRule="auto"/>
        <w:ind w:left="720" w:firstLine="720"/>
        <w:jc w:val="both"/>
        <w:rPr>
          <w:lang w:val="en-US"/>
        </w:rPr>
      </w:pPr>
      <w:r w:rsidRPr="00002B39">
        <w:t>…………………………………(посочва се BIC КОД)</w:t>
      </w:r>
      <w:r w:rsidRPr="00002B39">
        <w:rPr>
          <w:lang w:val="en-US"/>
        </w:rPr>
        <w:t>;</w:t>
      </w:r>
    </w:p>
    <w:p w:rsidR="00401EEB" w:rsidRPr="00002B39" w:rsidRDefault="00401EEB" w:rsidP="00401EEB">
      <w:pPr>
        <w:tabs>
          <w:tab w:val="left" w:pos="1080"/>
        </w:tabs>
        <w:spacing w:after="0" w:line="360" w:lineRule="auto"/>
        <w:contextualSpacing/>
        <w:jc w:val="both"/>
      </w:pPr>
      <w:r w:rsidRPr="00002B39">
        <w:tab/>
      </w:r>
      <w:r w:rsidRPr="00002B39">
        <w:tab/>
        <w:t>………………………………(посочва се банковата сметка в левове - IBAN)</w:t>
      </w:r>
      <w:r w:rsidRPr="00002B39">
        <w:rPr>
          <w:lang w:val="en-US"/>
        </w:rPr>
        <w:t>.</w:t>
      </w:r>
    </w:p>
    <w:p w:rsidR="00401EEB" w:rsidRDefault="00401EEB" w:rsidP="00401EEB">
      <w:pPr>
        <w:spacing w:after="120" w:line="240" w:lineRule="atLeast"/>
        <w:ind w:firstLine="709"/>
        <w:jc w:val="both"/>
      </w:pPr>
      <w:r>
        <w:rPr>
          <w:snapToGrid w:val="0"/>
        </w:rPr>
        <w:t xml:space="preserve">10. </w:t>
      </w:r>
      <w:r w:rsidRPr="00095B87">
        <w:rPr>
          <w:snapToGrid w:val="0"/>
        </w:rPr>
        <w:t xml:space="preserve">Отчитането на </w:t>
      </w:r>
      <w:r>
        <w:rPr>
          <w:snapToGrid w:val="0"/>
        </w:rPr>
        <w:t xml:space="preserve">изпълнението на одобрения </w:t>
      </w:r>
      <w:r w:rsidRPr="00095B87">
        <w:rPr>
          <w:snapToGrid w:val="0"/>
        </w:rPr>
        <w:t xml:space="preserve">проект се извършва </w:t>
      </w:r>
      <w:r>
        <w:rPr>
          <w:snapToGrid w:val="0"/>
        </w:rPr>
        <w:t xml:space="preserve">по реда, условията и в </w:t>
      </w:r>
      <w:r w:rsidRPr="00095B87">
        <w:rPr>
          <w:snapToGrid w:val="0"/>
        </w:rPr>
        <w:t>сроковете, определени в Общите условия и Условията за изпълнение.</w:t>
      </w:r>
    </w:p>
    <w:p w:rsidR="00401EEB" w:rsidRDefault="00401EEB" w:rsidP="00401EEB">
      <w:pPr>
        <w:spacing w:after="120" w:line="240" w:lineRule="atLeast"/>
        <w:ind w:firstLine="709"/>
        <w:jc w:val="both"/>
        <w:rPr>
          <w:snapToGrid w:val="0"/>
        </w:rPr>
      </w:pPr>
      <w:r>
        <w:rPr>
          <w:snapToGrid w:val="0"/>
        </w:rPr>
        <w:t xml:space="preserve">11. </w:t>
      </w:r>
      <w:r w:rsidRPr="002C78F5">
        <w:rPr>
          <w:snapToGrid w:val="0"/>
        </w:rPr>
        <w:t>Безвъзмездната финансова помощ по т. 1 не представлява държавна/минимална помощ.</w:t>
      </w:r>
    </w:p>
    <w:p w:rsidR="00401EEB" w:rsidRDefault="00401EEB" w:rsidP="00401EEB">
      <w:pPr>
        <w:spacing w:after="120" w:line="240" w:lineRule="atLeast"/>
        <w:ind w:firstLine="709"/>
        <w:jc w:val="both"/>
        <w:rPr>
          <w:snapToGrid w:val="0"/>
        </w:rPr>
      </w:pPr>
      <w:r>
        <w:rPr>
          <w:snapToGrid w:val="0"/>
        </w:rPr>
        <w:t xml:space="preserve">12. </w:t>
      </w:r>
      <w:r w:rsidRPr="002C78F5">
        <w:rPr>
          <w:snapToGrid w:val="0"/>
        </w:rPr>
        <w:t>Измененията и/или допълненията на договора и проекта се извършват чрез сключването на допълнителни споразумения към него, по инициатива на Управляващия орган или на Бенефициента, при условията на чл. 39 от  ЗУСЕСИФ</w:t>
      </w:r>
      <w:r>
        <w:rPr>
          <w:snapToGrid w:val="0"/>
        </w:rPr>
        <w:t xml:space="preserve"> </w:t>
      </w:r>
      <w:r w:rsidRPr="00DB39D3">
        <w:rPr>
          <w:snapToGrid w:val="0"/>
        </w:rPr>
        <w:t xml:space="preserve">и/или по реда на Раздел </w:t>
      </w:r>
      <w:r w:rsidRPr="00CD1CE6">
        <w:rPr>
          <w:lang w:val="en-US"/>
        </w:rPr>
        <w:t>VI</w:t>
      </w:r>
      <w:r>
        <w:rPr>
          <w:lang w:val="en-US"/>
        </w:rPr>
        <w:t>II</w:t>
      </w:r>
      <w:r w:rsidRPr="00DB39D3">
        <w:rPr>
          <w:snapToGrid w:val="0"/>
        </w:rPr>
        <w:t xml:space="preserve"> -</w:t>
      </w:r>
      <w:r>
        <w:rPr>
          <w:snapToGrid w:val="0"/>
        </w:rPr>
        <w:t>Изменение на договора</w:t>
      </w:r>
      <w:r w:rsidRPr="00DB39D3">
        <w:rPr>
          <w:snapToGrid w:val="0"/>
        </w:rPr>
        <w:t xml:space="preserve"> от Общите условия.</w:t>
      </w:r>
    </w:p>
    <w:p w:rsidR="00401EEB" w:rsidRDefault="00401EEB" w:rsidP="00401EEB">
      <w:pPr>
        <w:spacing w:after="120" w:line="240" w:lineRule="atLeast"/>
        <w:ind w:firstLine="709"/>
        <w:jc w:val="both"/>
        <w:rPr>
          <w:snapToGrid w:val="0"/>
        </w:rPr>
      </w:pPr>
      <w:r w:rsidRPr="00714B9C">
        <w:rPr>
          <w:snapToGrid w:val="0"/>
        </w:rPr>
        <w:t>13. Настоящият договор може да бъде прекратен при условията и по реда на  чл. 39 от ЗУСЕСИФ и/или по реда на Раздел XI-Прекратяване на договора от Общите условия.</w:t>
      </w:r>
      <w:r>
        <w:rPr>
          <w:snapToGrid w:val="0"/>
        </w:rPr>
        <w:t xml:space="preserve">14. </w:t>
      </w:r>
      <w:r w:rsidRPr="00941EBB">
        <w:rPr>
          <w:snapToGrid w:val="0"/>
        </w:rPr>
        <w:t>При прекратяване на договора, Бенефициентът е длъжен да възстанови изцяло получените плащания по настоящия административен договор за предоставяне на безвъзмездна финансова помощ.</w:t>
      </w:r>
    </w:p>
    <w:p w:rsidR="00401EEB" w:rsidRPr="0019374B" w:rsidRDefault="00401EEB" w:rsidP="00401EEB">
      <w:pPr>
        <w:spacing w:after="120" w:line="240" w:lineRule="atLeast"/>
        <w:ind w:firstLine="720"/>
        <w:jc w:val="both"/>
        <w:textAlignment w:val="center"/>
      </w:pPr>
      <w:r w:rsidRPr="00DB7CEA">
        <w:rPr>
          <w:snapToGrid w:val="0"/>
        </w:rPr>
        <w:t>1</w:t>
      </w:r>
      <w:r>
        <w:rPr>
          <w:snapToGrid w:val="0"/>
        </w:rPr>
        <w:t>5.</w:t>
      </w:r>
      <w:r w:rsidRPr="00DB7CEA">
        <w:rPr>
          <w:snapToGrid w:val="0"/>
        </w:rPr>
        <w:t xml:space="preserve"> След подписване на настоящия договор, бенефициентът </w:t>
      </w:r>
      <w:r w:rsidRPr="00B75FCD">
        <w:t xml:space="preserve">е </w:t>
      </w:r>
      <w:r>
        <w:t xml:space="preserve">задължен да проведе </w:t>
      </w:r>
      <w:proofErr w:type="spellStart"/>
      <w:r>
        <w:t>процедур</w:t>
      </w:r>
      <w:proofErr w:type="spellEnd"/>
      <w:r w:rsidRPr="00DB7CEA">
        <w:rPr>
          <w:lang w:val="en-US"/>
        </w:rPr>
        <w:t>a</w:t>
      </w:r>
      <w:r w:rsidRPr="00B75FCD">
        <w:t xml:space="preserve"> за избор на изпълнител</w:t>
      </w:r>
      <w:r w:rsidRPr="00DB7CEA">
        <w:rPr>
          <w:lang w:val="ru-RU"/>
        </w:rPr>
        <w:t xml:space="preserve">, </w:t>
      </w:r>
      <w:r>
        <w:t>съгласно</w:t>
      </w:r>
      <w:r w:rsidRPr="00DB7CEA" w:rsidDel="00AB47E2">
        <w:rPr>
          <w:snapToGrid w:val="0"/>
        </w:rPr>
        <w:t xml:space="preserve"> </w:t>
      </w:r>
      <w:r w:rsidRPr="00C96AF0">
        <w:t>Условията за изпълнение</w:t>
      </w:r>
      <w:r w:rsidRPr="00871A68">
        <w:t xml:space="preserve"> </w:t>
      </w:r>
      <w:r>
        <w:t>на проекти по ”Програма за морско дело и рибарство” 2014-2020 по настоящата процедура</w:t>
      </w:r>
      <w:r w:rsidRPr="00C96AF0">
        <w:t>.</w:t>
      </w:r>
      <w:r>
        <w:t xml:space="preserve"> </w:t>
      </w:r>
      <w:r w:rsidRPr="00941EBB">
        <w:t>К</w:t>
      </w:r>
      <w:r w:rsidRPr="00941EBB">
        <w:rPr>
          <w:rFonts w:eastAsia="Times New Roman"/>
          <w:color w:val="000000"/>
        </w:rPr>
        <w:t>райният срок за подаване на офертите в процедурата трябва да е съобразен със с</w:t>
      </w:r>
      <w:r w:rsidRPr="00DB7CEA">
        <w:rPr>
          <w:rFonts w:eastAsia="Times New Roman"/>
          <w:color w:val="000000"/>
        </w:rPr>
        <w:t xml:space="preserve">ложността на подготовката на оферта от страна на кандидатите за изпълнител и не може да бъде по-кратък </w:t>
      </w:r>
      <w:r w:rsidRPr="00CF6452">
        <w:rPr>
          <w:rFonts w:eastAsia="Times New Roman"/>
        </w:rPr>
        <w:t xml:space="preserve">от 21 дни </w:t>
      </w:r>
      <w:r w:rsidRPr="00DB7CEA">
        <w:rPr>
          <w:rFonts w:eastAsia="Times New Roman"/>
          <w:color w:val="000000"/>
        </w:rPr>
        <w:t>от публикуването на поканата.</w:t>
      </w:r>
      <w:r>
        <w:rPr>
          <w:rFonts w:eastAsia="Times New Roman"/>
          <w:color w:val="000000"/>
        </w:rPr>
        <w:t xml:space="preserve"> </w:t>
      </w:r>
    </w:p>
    <w:p w:rsidR="00401EEB" w:rsidRDefault="00401EEB" w:rsidP="00401EEB">
      <w:pPr>
        <w:spacing w:after="120" w:line="240" w:lineRule="atLeast"/>
        <w:ind w:firstLine="720"/>
        <w:jc w:val="both"/>
      </w:pPr>
      <w:r>
        <w:t xml:space="preserve">16. </w:t>
      </w:r>
      <w:r w:rsidRPr="00CC3341">
        <w:t xml:space="preserve">Процедурата за </w:t>
      </w:r>
      <w:r>
        <w:t xml:space="preserve">избор на изпълнител не води до </w:t>
      </w:r>
      <w:r w:rsidRPr="00CC3341">
        <w:t>промяна в срока за изпълнение на проекта</w:t>
      </w:r>
      <w:r>
        <w:t xml:space="preserve"> по т. 7.</w:t>
      </w:r>
      <w:r w:rsidRPr="00AB47E2">
        <w:t xml:space="preserve"> </w:t>
      </w:r>
    </w:p>
    <w:p w:rsidR="00401EEB" w:rsidRDefault="00401EEB" w:rsidP="00401EEB">
      <w:pPr>
        <w:spacing w:after="120" w:line="240" w:lineRule="atLeast"/>
        <w:ind w:firstLine="720"/>
        <w:jc w:val="both"/>
        <w:rPr>
          <w:i/>
        </w:rPr>
      </w:pPr>
      <w:r w:rsidRPr="00166166">
        <w:t>1</w:t>
      </w:r>
      <w:r>
        <w:t>7.</w:t>
      </w:r>
      <w:r w:rsidRPr="00166166">
        <w:t>След приключване на процедур</w:t>
      </w:r>
      <w:r>
        <w:t>а</w:t>
      </w:r>
      <w:r w:rsidRPr="00166166">
        <w:t>т</w:t>
      </w:r>
      <w:r>
        <w:t>а</w:t>
      </w:r>
      <w:r w:rsidRPr="00166166">
        <w:t xml:space="preserve"> по </w:t>
      </w:r>
      <w:r w:rsidRPr="00C07468">
        <w:t>т.</w:t>
      </w:r>
      <w:r>
        <w:t xml:space="preserve"> </w:t>
      </w:r>
      <w:r>
        <w:rPr>
          <w:color w:val="000000"/>
        </w:rPr>
        <w:t>1</w:t>
      </w:r>
      <w:r>
        <w:t>5</w:t>
      </w:r>
      <w:r w:rsidRPr="00166166">
        <w:t xml:space="preserve"> бенефициентът </w:t>
      </w:r>
      <w:r>
        <w:t xml:space="preserve">и </w:t>
      </w:r>
      <w:r w:rsidRPr="00941EBB">
        <w:t xml:space="preserve">УО на ПМДР </w:t>
      </w:r>
      <w:r>
        <w:t xml:space="preserve">сключват </w:t>
      </w:r>
      <w:r w:rsidRPr="00941EBB">
        <w:t>допълнително</w:t>
      </w:r>
      <w:r w:rsidRPr="00166166">
        <w:t xml:space="preserve"> споразумение</w:t>
      </w:r>
      <w:r w:rsidRPr="00166166">
        <w:rPr>
          <w:lang w:val="ru-RU"/>
        </w:rPr>
        <w:t xml:space="preserve">, </w:t>
      </w:r>
      <w:r w:rsidRPr="00166166">
        <w:t xml:space="preserve">в което се посочват избраните изпълнители и окончателния размер на БФП </w:t>
      </w:r>
      <w:r w:rsidRPr="001D2A87">
        <w:rPr>
          <w:i/>
        </w:rPr>
        <w:t>/в случаите, в които изпълнителите не са били избрани преди подаване на Формуляра за кандидатстване/.</w:t>
      </w:r>
    </w:p>
    <w:p w:rsidR="00401EEB" w:rsidRDefault="00401EEB" w:rsidP="00401EEB">
      <w:pPr>
        <w:spacing w:after="120" w:line="240" w:lineRule="atLeast"/>
        <w:ind w:firstLine="720"/>
        <w:jc w:val="both"/>
        <w:rPr>
          <w:snapToGrid w:val="0"/>
        </w:rPr>
      </w:pPr>
      <w:r w:rsidRPr="00166166">
        <w:rPr>
          <w:snapToGrid w:val="0"/>
        </w:rPr>
        <w:t>1</w:t>
      </w:r>
      <w:r>
        <w:rPr>
          <w:snapToGrid w:val="0"/>
        </w:rPr>
        <w:t>8</w:t>
      </w:r>
      <w:r w:rsidRPr="00166166">
        <w:rPr>
          <w:snapToGrid w:val="0"/>
        </w:rPr>
        <w:t>. Цялата кореспонденция, свързана с договора и проекта се осъществява чрез Информационната система за управление и наблюдение на средствата от ЕСИФ</w:t>
      </w:r>
      <w:r w:rsidRPr="00166166" w:rsidDel="00BB48D9">
        <w:rPr>
          <w:snapToGrid w:val="0"/>
        </w:rPr>
        <w:t xml:space="preserve"> </w:t>
      </w:r>
      <w:r w:rsidRPr="00166166">
        <w:rPr>
          <w:snapToGrid w:val="0"/>
        </w:rPr>
        <w:t>(ИСУН</w:t>
      </w:r>
      <w:r>
        <w:rPr>
          <w:snapToGrid w:val="0"/>
        </w:rPr>
        <w:t xml:space="preserve"> 2020</w:t>
      </w:r>
      <w:r w:rsidRPr="00166166">
        <w:rPr>
          <w:snapToGrid w:val="0"/>
        </w:rPr>
        <w:t>)</w:t>
      </w:r>
      <w:r w:rsidRPr="00166166" w:rsidDel="00BB48D9">
        <w:rPr>
          <w:snapToGrid w:val="0"/>
        </w:rPr>
        <w:t xml:space="preserve"> </w:t>
      </w:r>
      <w:r w:rsidRPr="00166166">
        <w:rPr>
          <w:snapToGrid w:val="0"/>
        </w:rPr>
        <w:t>при спазване на изискванията на ЗУСЕСИФ, на съответните нормативни актове по прилагането м</w:t>
      </w:r>
      <w:r>
        <w:rPr>
          <w:snapToGrid w:val="0"/>
        </w:rPr>
        <w:t>у и на Условията за изпълнение.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>19</w:t>
      </w:r>
      <w:r w:rsidRPr="00002B39">
        <w:rPr>
          <w:snapToGrid w:val="0"/>
        </w:rPr>
        <w:t>. Следните документи представляват приложения към този договор и са неразделна част от него:</w:t>
      </w:r>
    </w:p>
    <w:p w:rsidR="00401EEB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>19</w:t>
      </w:r>
      <w:r w:rsidRPr="00002B39">
        <w:rPr>
          <w:snapToGrid w:val="0"/>
        </w:rPr>
        <w:t>.1. Приложение № 1 - Формуляр за кандидатстване (по образец в ИСУН</w:t>
      </w:r>
      <w:r>
        <w:rPr>
          <w:snapToGrid w:val="0"/>
        </w:rPr>
        <w:t xml:space="preserve"> 2020</w:t>
      </w:r>
      <w:r w:rsidRPr="00002B39">
        <w:rPr>
          <w:snapToGrid w:val="0"/>
        </w:rPr>
        <w:t>, на електронен носител);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>19.2. Приложение № 1А – таблица с инвестиционни разходи, обособени по видовете плащания –авансово, междинно и окончателно;</w:t>
      </w:r>
    </w:p>
    <w:p w:rsidR="00401EEB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lastRenderedPageBreak/>
        <w:t>19</w:t>
      </w:r>
      <w:r w:rsidRPr="00002B39">
        <w:rPr>
          <w:snapToGrid w:val="0"/>
        </w:rPr>
        <w:t>.</w:t>
      </w:r>
      <w:r>
        <w:rPr>
          <w:snapToGrid w:val="0"/>
        </w:rPr>
        <w:t>3</w:t>
      </w:r>
      <w:r w:rsidRPr="00002B39">
        <w:rPr>
          <w:snapToGrid w:val="0"/>
        </w:rPr>
        <w:t xml:space="preserve">. Приложение № </w:t>
      </w:r>
      <w:r>
        <w:rPr>
          <w:snapToGrid w:val="0"/>
        </w:rPr>
        <w:t>9</w:t>
      </w:r>
      <w:r w:rsidRPr="00002B39">
        <w:rPr>
          <w:snapToGrid w:val="0"/>
        </w:rPr>
        <w:t xml:space="preserve"> - Общи условия към финансираните по процедурата административни договори за предоставяне на БФП (на електронен носител); 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 xml:space="preserve">19.4. </w:t>
      </w:r>
      <w:r w:rsidRPr="00E2390D">
        <w:rPr>
          <w:snapToGrid w:val="0"/>
        </w:rPr>
        <w:t xml:space="preserve">Декларация № 3 по чл. 25, ал. 2 от Закона за управление на средствата от Европейските структурни и </w:t>
      </w:r>
      <w:r>
        <w:rPr>
          <w:snapToGrid w:val="0"/>
        </w:rPr>
        <w:t>инвестиционни фондове и чл. 7 от</w:t>
      </w:r>
      <w:r w:rsidRPr="00E2390D">
        <w:rPr>
          <w:snapToGrid w:val="0"/>
        </w:rPr>
        <w:t xml:space="preserve"> ПМС № 162/2016 г.  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>19</w:t>
      </w:r>
      <w:r w:rsidRPr="00002B39">
        <w:rPr>
          <w:snapToGrid w:val="0"/>
        </w:rPr>
        <w:t>.</w:t>
      </w:r>
      <w:r>
        <w:rPr>
          <w:snapToGrid w:val="0"/>
        </w:rPr>
        <w:t>5</w:t>
      </w:r>
      <w:r w:rsidRPr="00002B39">
        <w:rPr>
          <w:snapToGrid w:val="0"/>
        </w:rPr>
        <w:t xml:space="preserve">. Декларация № 7 за липса на промяна в обстоятелствата, декларирани от кандидата към момента на подаване на формуляра за кандидатстване.; </w:t>
      </w:r>
    </w:p>
    <w:p w:rsidR="00401EEB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>19</w:t>
      </w:r>
      <w:r w:rsidRPr="00002B39">
        <w:rPr>
          <w:snapToGrid w:val="0"/>
        </w:rPr>
        <w:t>.</w:t>
      </w:r>
      <w:r>
        <w:rPr>
          <w:snapToGrid w:val="0"/>
        </w:rPr>
        <w:t>6</w:t>
      </w:r>
      <w:r w:rsidRPr="00002B39">
        <w:rPr>
          <w:snapToGrid w:val="0"/>
        </w:rPr>
        <w:t>.</w:t>
      </w:r>
      <w:r>
        <w:rPr>
          <w:snapToGrid w:val="0"/>
        </w:rPr>
        <w:t xml:space="preserve"> Декларация № 8 за нередности;</w:t>
      </w:r>
    </w:p>
    <w:p w:rsidR="00401EEB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>19.7. Приложение 18 - М</w:t>
      </w:r>
      <w:r w:rsidRPr="002D7868">
        <w:rPr>
          <w:snapToGrid w:val="0"/>
        </w:rPr>
        <w:t>етодика за определяне размера на финансовите корекции по проекти, финансирани от ПМДР</w:t>
      </w:r>
      <w:r>
        <w:rPr>
          <w:snapToGrid w:val="0"/>
        </w:rPr>
        <w:t>;</w:t>
      </w:r>
    </w:p>
    <w:p w:rsidR="00401EEB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 xml:space="preserve">19.8. </w:t>
      </w:r>
      <w:r w:rsidRPr="002042B5">
        <w:rPr>
          <w:snapToGrid w:val="0"/>
        </w:rPr>
        <w:t>Декларация № 9 за липса на конфликт на интереси</w:t>
      </w:r>
      <w:r>
        <w:rPr>
          <w:snapToGrid w:val="0"/>
        </w:rPr>
        <w:t>;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>
        <w:rPr>
          <w:snapToGrid w:val="0"/>
        </w:rPr>
        <w:t xml:space="preserve">19.9. </w:t>
      </w:r>
      <w:r>
        <w:t xml:space="preserve">Декларация № 10 за </w:t>
      </w:r>
      <w:r w:rsidRPr="0044421A">
        <w:t xml:space="preserve">свързаност по смисъла на § 1, т. 13 и т. 14 от допълнителните разпоредби на </w:t>
      </w:r>
      <w:r>
        <w:t>ЗППЦК.</w:t>
      </w:r>
    </w:p>
    <w:p w:rsidR="00401EEB" w:rsidRPr="00002B39" w:rsidRDefault="00401EEB" w:rsidP="00401EEB">
      <w:pPr>
        <w:spacing w:after="0" w:line="360" w:lineRule="auto"/>
        <w:ind w:firstLine="720"/>
        <w:jc w:val="both"/>
      </w:pPr>
      <w:r w:rsidRPr="00002B39">
        <w:rPr>
          <w:snapToGrid w:val="0"/>
        </w:rPr>
        <w:t xml:space="preserve"> 2</w:t>
      </w:r>
      <w:r>
        <w:rPr>
          <w:snapToGrid w:val="0"/>
        </w:rPr>
        <w:t>0</w:t>
      </w:r>
      <w:r w:rsidRPr="00002B39">
        <w:rPr>
          <w:snapToGrid w:val="0"/>
        </w:rPr>
        <w:t>.</w:t>
      </w:r>
      <w:r w:rsidRPr="00002B39">
        <w:t xml:space="preserve"> Настоящият договор влиза в сила от датата на подписването му и е със срок на действие 5 (пет) години след датата на </w:t>
      </w:r>
      <w:r>
        <w:t xml:space="preserve">извършване на </w:t>
      </w:r>
      <w:r w:rsidRPr="00002B39">
        <w:t>окончателното плащане по проекта.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 w:rsidRPr="00002B39">
        <w:rPr>
          <w:snapToGrid w:val="0"/>
        </w:rPr>
        <w:t xml:space="preserve">Този договор </w:t>
      </w:r>
      <w:r>
        <w:rPr>
          <w:snapToGrid w:val="0"/>
        </w:rPr>
        <w:t xml:space="preserve">се състави и подписа </w:t>
      </w:r>
      <w:r w:rsidRPr="00002B39">
        <w:rPr>
          <w:snapToGrid w:val="0"/>
        </w:rPr>
        <w:t>в два оригинални екземпляра на български език,  един за УО на ПМДР  и един за Бенефициента.</w:t>
      </w:r>
    </w:p>
    <w:p w:rsidR="00401EEB" w:rsidRPr="00002B39" w:rsidRDefault="00401EEB" w:rsidP="00401EEB">
      <w:pPr>
        <w:spacing w:after="0" w:line="360" w:lineRule="auto"/>
        <w:ind w:firstLine="720"/>
        <w:jc w:val="both"/>
        <w:rPr>
          <w:snapToGrid w:val="0"/>
        </w:rPr>
      </w:pPr>
      <w:r w:rsidRPr="00002B39">
        <w:rPr>
          <w:snapToGrid w:val="0"/>
        </w:rPr>
        <w:t>С подписването на настоящия договор</w:t>
      </w:r>
      <w:r>
        <w:rPr>
          <w:snapToGrid w:val="0"/>
        </w:rPr>
        <w:t xml:space="preserve"> № ……………….</w:t>
      </w:r>
      <w:r w:rsidRPr="00002B39">
        <w:rPr>
          <w:snapToGrid w:val="0"/>
        </w:rPr>
        <w:t xml:space="preserve"> представляващият Бенефициента потвърждава, че е запознат със съдържанието на договора и неговите приложения и с Условията за изпълнение и ги приема. </w:t>
      </w:r>
    </w:p>
    <w:p w:rsidR="00401EEB" w:rsidRPr="00166166" w:rsidRDefault="00401EEB" w:rsidP="00401EEB">
      <w:pPr>
        <w:spacing w:after="0"/>
        <w:ind w:firstLine="708"/>
        <w:jc w:val="both"/>
      </w:pPr>
    </w:p>
    <w:p w:rsidR="00401EEB" w:rsidRPr="00166166" w:rsidRDefault="00401EEB" w:rsidP="00401EEB">
      <w:pPr>
        <w:spacing w:after="0"/>
        <w:ind w:firstLine="720"/>
        <w:jc w:val="both"/>
        <w:rPr>
          <w:snapToGrid w:val="0"/>
        </w:rPr>
      </w:pPr>
    </w:p>
    <w:tbl>
      <w:tblPr>
        <w:tblW w:w="9770" w:type="dxa"/>
        <w:tblInd w:w="-106" w:type="dxa"/>
        <w:tblLook w:val="0000" w:firstRow="0" w:lastRow="0" w:firstColumn="0" w:lastColumn="0" w:noHBand="0" w:noVBand="0"/>
      </w:tblPr>
      <w:tblGrid>
        <w:gridCol w:w="4944"/>
        <w:gridCol w:w="4826"/>
      </w:tblGrid>
      <w:tr w:rsidR="00401EEB" w:rsidRPr="00166166" w:rsidTr="00EC2802">
        <w:trPr>
          <w:trHeight w:val="1691"/>
        </w:trPr>
        <w:tc>
          <w:tcPr>
            <w:tcW w:w="4944" w:type="dxa"/>
          </w:tcPr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  <w:r w:rsidRPr="00166166">
              <w:rPr>
                <w:b/>
                <w:bCs/>
                <w:snapToGrid w:val="0"/>
              </w:rPr>
              <w:t xml:space="preserve">РЪКОВОДИТЕЛ НА </w:t>
            </w: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  <w:r w:rsidRPr="00166166">
              <w:rPr>
                <w:b/>
                <w:bCs/>
                <w:snapToGrid w:val="0"/>
              </w:rPr>
              <w:t>УО НА ПМДР:</w:t>
            </w: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  <w:r w:rsidRPr="00166166">
              <w:rPr>
                <w:b/>
                <w:bCs/>
                <w:snapToGrid w:val="0"/>
              </w:rPr>
              <w:t>……………………………..</w:t>
            </w:r>
          </w:p>
          <w:p w:rsidR="00401EEB" w:rsidRPr="00166166" w:rsidRDefault="00401EEB" w:rsidP="00EC2802">
            <w:pPr>
              <w:spacing w:after="0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………………………………..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  <w:sz w:val="40"/>
                <w:szCs w:val="40"/>
              </w:rPr>
            </w:pPr>
            <w:r w:rsidRPr="00166166">
              <w:rPr>
                <w:i/>
                <w:iCs/>
                <w:snapToGrid w:val="0"/>
                <w:sz w:val="20"/>
                <w:szCs w:val="20"/>
              </w:rPr>
              <w:t>(име, фамилия и длъжност)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 xml:space="preserve">[подпис] 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Дата: ………………………. г.</w:t>
            </w: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  <w:r w:rsidRPr="00166166">
              <w:rPr>
                <w:b/>
                <w:bCs/>
                <w:snapToGrid w:val="0"/>
              </w:rPr>
              <w:t>...................................................</w:t>
            </w:r>
          </w:p>
          <w:p w:rsidR="00401EEB" w:rsidRPr="00166166" w:rsidRDefault="00401EEB" w:rsidP="00EC2802">
            <w:pPr>
              <w:spacing w:after="0"/>
              <w:jc w:val="both"/>
              <w:rPr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................................................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  <w:sz w:val="20"/>
                <w:szCs w:val="20"/>
              </w:rPr>
            </w:pPr>
            <w:r w:rsidRPr="00166166">
              <w:rPr>
                <w:i/>
                <w:iCs/>
                <w:snapToGrid w:val="0"/>
                <w:sz w:val="20"/>
                <w:szCs w:val="20"/>
              </w:rPr>
              <w:lastRenderedPageBreak/>
              <w:t>(име, фамилия и длъжност на лице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  <w:sz w:val="20"/>
                <w:szCs w:val="20"/>
              </w:rPr>
            </w:pPr>
            <w:r w:rsidRPr="00166166">
              <w:rPr>
                <w:i/>
                <w:iCs/>
                <w:snapToGrid w:val="0"/>
                <w:sz w:val="20"/>
                <w:szCs w:val="20"/>
              </w:rPr>
              <w:t xml:space="preserve">с право на втори подпис) 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[подпис]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Дата: ………………………. г.</w:t>
            </w:r>
          </w:p>
        </w:tc>
        <w:tc>
          <w:tcPr>
            <w:tcW w:w="4826" w:type="dxa"/>
          </w:tcPr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  <w:r w:rsidRPr="00166166">
              <w:rPr>
                <w:b/>
                <w:bCs/>
                <w:snapToGrid w:val="0"/>
              </w:rPr>
              <w:lastRenderedPageBreak/>
              <w:t>За БЕНЕФИЦИЕНТА:</w:t>
            </w: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  <w:sz w:val="20"/>
                <w:szCs w:val="20"/>
              </w:rPr>
            </w:pP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  <w:r w:rsidRPr="00166166">
              <w:rPr>
                <w:b/>
                <w:bCs/>
                <w:snapToGrid w:val="0"/>
              </w:rPr>
              <w:t>……………………………</w:t>
            </w:r>
          </w:p>
          <w:p w:rsidR="00401EEB" w:rsidRPr="00166166" w:rsidRDefault="00401EEB" w:rsidP="00EC2802">
            <w:pPr>
              <w:spacing w:after="0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………………………………..</w:t>
            </w:r>
          </w:p>
          <w:p w:rsidR="00401EEB" w:rsidRPr="00C31CC5" w:rsidRDefault="00401EEB" w:rsidP="00EC2802">
            <w:pPr>
              <w:spacing w:after="0"/>
              <w:jc w:val="both"/>
              <w:rPr>
                <w:i/>
                <w:iCs/>
                <w:snapToGrid w:val="0"/>
                <w:sz w:val="40"/>
                <w:szCs w:val="40"/>
                <w:lang w:val="en-US"/>
              </w:rPr>
            </w:pPr>
            <w:r w:rsidRPr="00166166">
              <w:rPr>
                <w:i/>
                <w:iCs/>
                <w:snapToGrid w:val="0"/>
                <w:sz w:val="20"/>
                <w:szCs w:val="20"/>
              </w:rPr>
              <w:t>(име, фамилия и длъжност)</w:t>
            </w:r>
          </w:p>
          <w:p w:rsidR="00401EEB" w:rsidRPr="00166166" w:rsidRDefault="00401EEB" w:rsidP="00EC2802">
            <w:pPr>
              <w:spacing w:after="0"/>
              <w:rPr>
                <w:i/>
                <w:iCs/>
                <w:snapToGrid w:val="0"/>
              </w:rPr>
            </w:pPr>
          </w:p>
          <w:p w:rsidR="00401EEB" w:rsidRPr="00166166" w:rsidRDefault="00401EEB" w:rsidP="00EC2802">
            <w:pPr>
              <w:spacing w:after="0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[подпис]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Дата: ………………………. г.</w:t>
            </w: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</w:p>
          <w:p w:rsidR="00401EEB" w:rsidRPr="00166166" w:rsidRDefault="00401EEB" w:rsidP="00EC2802">
            <w:pPr>
              <w:spacing w:after="0"/>
              <w:jc w:val="both"/>
              <w:rPr>
                <w:b/>
                <w:bCs/>
                <w:snapToGrid w:val="0"/>
              </w:rPr>
            </w:pPr>
            <w:r w:rsidRPr="00166166">
              <w:rPr>
                <w:b/>
                <w:bCs/>
                <w:snapToGrid w:val="0"/>
              </w:rPr>
              <w:t>.................................................</w:t>
            </w:r>
          </w:p>
          <w:p w:rsidR="00401EEB" w:rsidRPr="00166166" w:rsidRDefault="00401EEB" w:rsidP="00EC2802">
            <w:pPr>
              <w:spacing w:after="0"/>
              <w:jc w:val="both"/>
              <w:rPr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................................................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  <w:sz w:val="20"/>
                <w:szCs w:val="20"/>
              </w:rPr>
            </w:pPr>
            <w:r w:rsidRPr="00166166">
              <w:rPr>
                <w:i/>
                <w:iCs/>
                <w:snapToGrid w:val="0"/>
                <w:sz w:val="20"/>
                <w:szCs w:val="20"/>
              </w:rPr>
              <w:lastRenderedPageBreak/>
              <w:t>(име, фамилия и длъжност на лице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  <w:sz w:val="20"/>
                <w:szCs w:val="20"/>
              </w:rPr>
            </w:pPr>
            <w:r w:rsidRPr="00166166">
              <w:rPr>
                <w:i/>
                <w:iCs/>
                <w:snapToGrid w:val="0"/>
                <w:sz w:val="20"/>
                <w:szCs w:val="20"/>
              </w:rPr>
              <w:t>с право на втори подпис – ако е приложимо)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[подпис]</w:t>
            </w:r>
          </w:p>
          <w:p w:rsidR="00401EEB" w:rsidRPr="00166166" w:rsidRDefault="00401EEB" w:rsidP="00EC2802">
            <w:pPr>
              <w:spacing w:after="0"/>
              <w:jc w:val="both"/>
              <w:rPr>
                <w:i/>
                <w:iCs/>
                <w:snapToGrid w:val="0"/>
              </w:rPr>
            </w:pPr>
            <w:r w:rsidRPr="00166166">
              <w:rPr>
                <w:i/>
                <w:iCs/>
                <w:snapToGrid w:val="0"/>
              </w:rPr>
              <w:t>Дата: ………………………. г.</w:t>
            </w:r>
          </w:p>
        </w:tc>
      </w:tr>
    </w:tbl>
    <w:p w:rsidR="00401EEB" w:rsidRDefault="00401EEB" w:rsidP="00401EEB">
      <w:pPr>
        <w:shd w:val="clear" w:color="auto" w:fill="FFFFFF"/>
        <w:autoSpaceDE w:val="0"/>
        <w:autoSpaceDN w:val="0"/>
        <w:adjustRightInd w:val="0"/>
        <w:spacing w:after="0"/>
        <w:ind w:firstLine="180"/>
        <w:rPr>
          <w:b/>
          <w:bCs/>
          <w:snapToGrid w:val="0"/>
          <w:color w:val="000000"/>
        </w:rPr>
      </w:pPr>
    </w:p>
    <w:p w:rsidR="00401EEB" w:rsidRPr="00166166" w:rsidRDefault="00401EEB" w:rsidP="00401EEB">
      <w:pPr>
        <w:spacing w:after="0"/>
        <w:rPr>
          <w:b/>
          <w:bCs/>
          <w:snapToGrid w:val="0"/>
        </w:rPr>
      </w:pPr>
      <w:r>
        <w:rPr>
          <w:b/>
          <w:bCs/>
          <w:snapToGrid w:val="0"/>
        </w:rPr>
        <w:t>ПРЕДСЕДАТЕЛ НА УС</w:t>
      </w:r>
      <w:r w:rsidRPr="00166166">
        <w:rPr>
          <w:b/>
          <w:bCs/>
          <w:snapToGrid w:val="0"/>
        </w:rPr>
        <w:t>:</w:t>
      </w:r>
    </w:p>
    <w:p w:rsidR="00401EEB" w:rsidRPr="00166166" w:rsidRDefault="00401EEB" w:rsidP="00401EEB">
      <w:pPr>
        <w:spacing w:after="0"/>
        <w:rPr>
          <w:b/>
          <w:bCs/>
          <w:snapToGrid w:val="0"/>
        </w:rPr>
      </w:pPr>
      <w:r w:rsidRPr="00166166">
        <w:rPr>
          <w:b/>
          <w:bCs/>
          <w:snapToGrid w:val="0"/>
        </w:rPr>
        <w:t>……………………………..</w:t>
      </w:r>
    </w:p>
    <w:p w:rsidR="00401EEB" w:rsidRPr="00166166" w:rsidRDefault="00401EEB" w:rsidP="00401EEB">
      <w:pPr>
        <w:spacing w:after="0"/>
        <w:rPr>
          <w:i/>
          <w:iCs/>
          <w:snapToGrid w:val="0"/>
        </w:rPr>
      </w:pPr>
      <w:r w:rsidRPr="00166166">
        <w:rPr>
          <w:i/>
          <w:iCs/>
          <w:snapToGrid w:val="0"/>
        </w:rPr>
        <w:t>………………………………..</w:t>
      </w:r>
    </w:p>
    <w:p w:rsidR="00401EEB" w:rsidRPr="00166166" w:rsidRDefault="00401EEB" w:rsidP="00401EEB">
      <w:pPr>
        <w:spacing w:after="0"/>
        <w:rPr>
          <w:i/>
          <w:iCs/>
          <w:snapToGrid w:val="0"/>
          <w:sz w:val="40"/>
          <w:szCs w:val="40"/>
        </w:rPr>
      </w:pPr>
      <w:r w:rsidRPr="00166166">
        <w:rPr>
          <w:i/>
          <w:iCs/>
          <w:snapToGrid w:val="0"/>
          <w:sz w:val="20"/>
          <w:szCs w:val="20"/>
        </w:rPr>
        <w:t>(име, фамилия и длъжност)</w:t>
      </w:r>
    </w:p>
    <w:p w:rsidR="00401EEB" w:rsidRPr="00166166" w:rsidRDefault="00401EEB" w:rsidP="00401EEB">
      <w:pPr>
        <w:spacing w:after="0"/>
        <w:rPr>
          <w:i/>
          <w:iCs/>
          <w:snapToGrid w:val="0"/>
        </w:rPr>
      </w:pPr>
    </w:p>
    <w:p w:rsidR="00401EEB" w:rsidRPr="00166166" w:rsidRDefault="00401EEB" w:rsidP="00401EEB">
      <w:pPr>
        <w:spacing w:after="0"/>
        <w:rPr>
          <w:i/>
          <w:iCs/>
          <w:snapToGrid w:val="0"/>
        </w:rPr>
      </w:pPr>
      <w:r w:rsidRPr="00166166">
        <w:rPr>
          <w:i/>
          <w:iCs/>
          <w:snapToGrid w:val="0"/>
        </w:rPr>
        <w:t xml:space="preserve">[подпис] </w:t>
      </w:r>
    </w:p>
    <w:p w:rsidR="00401EEB" w:rsidRPr="00166166" w:rsidRDefault="00401EEB" w:rsidP="00401EEB">
      <w:pPr>
        <w:spacing w:after="0"/>
        <w:rPr>
          <w:i/>
          <w:iCs/>
          <w:snapToGrid w:val="0"/>
        </w:rPr>
      </w:pPr>
      <w:r w:rsidRPr="00166166">
        <w:rPr>
          <w:i/>
          <w:iCs/>
          <w:snapToGrid w:val="0"/>
        </w:rPr>
        <w:t>Дата: ………………………. г.</w:t>
      </w:r>
    </w:p>
    <w:p w:rsidR="00401EEB" w:rsidRPr="00166166" w:rsidRDefault="00401EEB" w:rsidP="00401EEB">
      <w:pPr>
        <w:spacing w:after="0"/>
        <w:rPr>
          <w:b/>
          <w:bCs/>
          <w:snapToGrid w:val="0"/>
        </w:rPr>
      </w:pPr>
    </w:p>
    <w:p w:rsidR="00401EEB" w:rsidRPr="00166166" w:rsidRDefault="00401EEB" w:rsidP="00401EEB">
      <w:pPr>
        <w:spacing w:after="0"/>
        <w:rPr>
          <w:b/>
          <w:bCs/>
          <w:snapToGrid w:val="0"/>
        </w:rPr>
      </w:pPr>
      <w:r w:rsidRPr="00166166">
        <w:rPr>
          <w:b/>
          <w:bCs/>
          <w:snapToGrid w:val="0"/>
        </w:rPr>
        <w:t>...................................................</w:t>
      </w:r>
    </w:p>
    <w:p w:rsidR="00401EEB" w:rsidRPr="00166166" w:rsidRDefault="00401EEB" w:rsidP="00401EEB">
      <w:pPr>
        <w:spacing w:after="0"/>
        <w:rPr>
          <w:snapToGrid w:val="0"/>
        </w:rPr>
      </w:pPr>
      <w:r w:rsidRPr="00166166">
        <w:rPr>
          <w:i/>
          <w:iCs/>
          <w:snapToGrid w:val="0"/>
        </w:rPr>
        <w:t>................................................</w:t>
      </w:r>
    </w:p>
    <w:p w:rsidR="00401EEB" w:rsidRPr="00166166" w:rsidRDefault="00401EEB" w:rsidP="00401EEB">
      <w:pPr>
        <w:spacing w:after="0"/>
        <w:rPr>
          <w:i/>
          <w:iCs/>
          <w:snapToGrid w:val="0"/>
          <w:sz w:val="20"/>
          <w:szCs w:val="20"/>
        </w:rPr>
      </w:pPr>
      <w:r w:rsidRPr="00166166">
        <w:rPr>
          <w:i/>
          <w:iCs/>
          <w:snapToGrid w:val="0"/>
          <w:sz w:val="20"/>
          <w:szCs w:val="20"/>
        </w:rPr>
        <w:t>(име, фамилия и длъжност на лице</w:t>
      </w:r>
    </w:p>
    <w:p w:rsidR="00401EEB" w:rsidRPr="00166166" w:rsidRDefault="00401EEB" w:rsidP="00401EEB">
      <w:pPr>
        <w:spacing w:after="0"/>
        <w:rPr>
          <w:i/>
          <w:iCs/>
          <w:snapToGrid w:val="0"/>
          <w:sz w:val="20"/>
          <w:szCs w:val="20"/>
        </w:rPr>
      </w:pPr>
      <w:r w:rsidRPr="00166166">
        <w:rPr>
          <w:i/>
          <w:iCs/>
          <w:snapToGrid w:val="0"/>
          <w:sz w:val="20"/>
          <w:szCs w:val="20"/>
        </w:rPr>
        <w:t xml:space="preserve">с право на втори подпис) </w:t>
      </w:r>
    </w:p>
    <w:p w:rsidR="00401EEB" w:rsidRPr="00166166" w:rsidRDefault="00401EEB" w:rsidP="00401EEB">
      <w:pPr>
        <w:spacing w:after="0"/>
        <w:rPr>
          <w:i/>
          <w:iCs/>
          <w:snapToGrid w:val="0"/>
        </w:rPr>
      </w:pPr>
    </w:p>
    <w:p w:rsidR="00401EEB" w:rsidRPr="00166166" w:rsidRDefault="00401EEB" w:rsidP="00401EEB">
      <w:pPr>
        <w:spacing w:after="0"/>
        <w:rPr>
          <w:i/>
          <w:iCs/>
          <w:snapToGrid w:val="0"/>
        </w:rPr>
      </w:pPr>
      <w:r w:rsidRPr="00166166">
        <w:rPr>
          <w:i/>
          <w:iCs/>
          <w:snapToGrid w:val="0"/>
        </w:rPr>
        <w:t>[подпис]</w:t>
      </w:r>
    </w:p>
    <w:p w:rsidR="00401EEB" w:rsidRPr="00941D6C" w:rsidRDefault="00401EEB" w:rsidP="00401EEB">
      <w:pPr>
        <w:shd w:val="clear" w:color="auto" w:fill="FFFFFF"/>
        <w:autoSpaceDE w:val="0"/>
        <w:autoSpaceDN w:val="0"/>
        <w:adjustRightInd w:val="0"/>
        <w:spacing w:after="0"/>
        <w:ind w:firstLine="180"/>
        <w:rPr>
          <w:b/>
          <w:bCs/>
          <w:snapToGrid w:val="0"/>
          <w:color w:val="000000"/>
        </w:rPr>
      </w:pPr>
      <w:r w:rsidRPr="00166166">
        <w:rPr>
          <w:i/>
          <w:iCs/>
          <w:snapToGrid w:val="0"/>
        </w:rPr>
        <w:t>Дата: ………………………. г.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5629" w:rsidRDefault="00B75629" w:rsidP="002D4DC8">
      <w:pPr>
        <w:spacing w:after="0" w:line="240" w:lineRule="auto"/>
      </w:pPr>
      <w:r>
        <w:separator/>
      </w:r>
    </w:p>
  </w:endnote>
  <w:endnote w:type="continuationSeparator" w:id="0">
    <w:p w:rsidR="00B75629" w:rsidRDefault="00B75629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5629" w:rsidRDefault="00B75629" w:rsidP="002D4DC8">
      <w:pPr>
        <w:spacing w:after="0" w:line="240" w:lineRule="auto"/>
      </w:pPr>
      <w:r>
        <w:separator/>
      </w:r>
    </w:p>
  </w:footnote>
  <w:footnote w:type="continuationSeparator" w:id="0">
    <w:p w:rsidR="00B75629" w:rsidRDefault="00B75629" w:rsidP="002D4DC8">
      <w:pPr>
        <w:spacing w:after="0" w:line="240" w:lineRule="auto"/>
      </w:pPr>
      <w:r>
        <w:continuationSeparator/>
      </w:r>
    </w:p>
  </w:footnote>
  <w:footnote w:id="1">
    <w:p w:rsidR="00401EEB" w:rsidRPr="00060F54" w:rsidRDefault="00401EEB" w:rsidP="00401EEB">
      <w:pPr>
        <w:pStyle w:val="af7"/>
        <w:rPr>
          <w:color w:val="000000" w:themeColor="text1"/>
          <w:lang w:val="en-US"/>
        </w:rPr>
      </w:pPr>
      <w:r>
        <w:rPr>
          <w:rStyle w:val="af9"/>
        </w:rPr>
        <w:t>*</w:t>
      </w:r>
      <w:r>
        <w:t xml:space="preserve"> Към Условията за изпълнение по Процедура </w:t>
      </w:r>
      <w:r w:rsidRPr="0096694D">
        <w:rPr>
          <w:rStyle w:val="indented"/>
          <w:color w:val="000000" w:themeColor="text1"/>
        </w:rPr>
        <w:t>BG</w:t>
      </w:r>
      <w:r>
        <w:rPr>
          <w:rStyle w:val="indented"/>
          <w:color w:val="000000" w:themeColor="text1"/>
          <w:lang w:val="en-US"/>
        </w:rPr>
        <w:t>………………..</w:t>
      </w:r>
    </w:p>
    <w:p w:rsidR="00401EEB" w:rsidRDefault="00401EEB" w:rsidP="00401EEB">
      <w:pPr>
        <w:pStyle w:val="af7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1BB384C"/>
    <w:multiLevelType w:val="multilevel"/>
    <w:tmpl w:val="20EA235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  <w:color w:val="000000"/>
      </w:rPr>
    </w:lvl>
    <w:lvl w:ilvl="1">
      <w:start w:val="1"/>
      <w:numFmt w:val="decimal"/>
      <w:isLgl/>
      <w:lvlText w:val="%1.%2."/>
      <w:lvlJc w:val="left"/>
      <w:pPr>
        <w:ind w:left="6516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  <w:rPr>
        <w:rFonts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8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0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1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3"/>
  </w:num>
  <w:num w:numId="9">
    <w:abstractNumId w:val="57"/>
  </w:num>
  <w:num w:numId="10">
    <w:abstractNumId w:val="42"/>
  </w:num>
  <w:num w:numId="11">
    <w:abstractNumId w:val="38"/>
  </w:num>
  <w:num w:numId="12">
    <w:abstractNumId w:val="54"/>
  </w:num>
  <w:num w:numId="13">
    <w:abstractNumId w:val="17"/>
  </w:num>
  <w:num w:numId="14">
    <w:abstractNumId w:val="28"/>
  </w:num>
  <w:num w:numId="15">
    <w:abstractNumId w:val="49"/>
  </w:num>
  <w:num w:numId="16">
    <w:abstractNumId w:val="7"/>
  </w:num>
  <w:num w:numId="17">
    <w:abstractNumId w:val="20"/>
  </w:num>
  <w:num w:numId="18">
    <w:abstractNumId w:val="56"/>
  </w:num>
  <w:num w:numId="19">
    <w:abstractNumId w:val="6"/>
  </w:num>
  <w:num w:numId="20">
    <w:abstractNumId w:val="16"/>
  </w:num>
  <w:num w:numId="21">
    <w:abstractNumId w:val="72"/>
  </w:num>
  <w:num w:numId="22">
    <w:abstractNumId w:val="46"/>
  </w:num>
  <w:num w:numId="23">
    <w:abstractNumId w:val="51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5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1"/>
  </w:num>
  <w:num w:numId="40">
    <w:abstractNumId w:val="11"/>
  </w:num>
  <w:num w:numId="41">
    <w:abstractNumId w:val="1"/>
  </w:num>
  <w:num w:numId="42">
    <w:abstractNumId w:val="12"/>
  </w:num>
  <w:num w:numId="43">
    <w:abstractNumId w:val="52"/>
  </w:num>
  <w:num w:numId="44">
    <w:abstractNumId w:val="0"/>
  </w:num>
  <w:num w:numId="45">
    <w:abstractNumId w:val="50"/>
  </w:num>
  <w:num w:numId="46">
    <w:abstractNumId w:val="33"/>
  </w:num>
  <w:num w:numId="47">
    <w:abstractNumId w:val="4"/>
  </w:num>
  <w:num w:numId="48">
    <w:abstractNumId w:val="65"/>
  </w:num>
  <w:num w:numId="49">
    <w:abstractNumId w:val="66"/>
  </w:num>
  <w:num w:numId="50">
    <w:abstractNumId w:val="53"/>
  </w:num>
  <w:num w:numId="51">
    <w:abstractNumId w:val="68"/>
  </w:num>
  <w:num w:numId="52">
    <w:abstractNumId w:val="8"/>
  </w:num>
  <w:num w:numId="53">
    <w:abstractNumId w:val="58"/>
  </w:num>
  <w:num w:numId="54">
    <w:abstractNumId w:val="60"/>
  </w:num>
  <w:num w:numId="55">
    <w:abstractNumId w:val="47"/>
  </w:num>
  <w:num w:numId="56">
    <w:abstractNumId w:val="70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4"/>
  </w:num>
  <w:num w:numId="64">
    <w:abstractNumId w:val="71"/>
  </w:num>
  <w:num w:numId="65">
    <w:abstractNumId w:val="31"/>
  </w:num>
  <w:num w:numId="66">
    <w:abstractNumId w:val="59"/>
  </w:num>
  <w:num w:numId="67">
    <w:abstractNumId w:val="21"/>
  </w:num>
  <w:num w:numId="68">
    <w:abstractNumId w:val="69"/>
  </w:num>
  <w:num w:numId="69">
    <w:abstractNumId w:val="25"/>
  </w:num>
  <w:num w:numId="70">
    <w:abstractNumId w:val="62"/>
  </w:num>
  <w:num w:numId="71">
    <w:abstractNumId w:val="44"/>
  </w:num>
  <w:num w:numId="72">
    <w:abstractNumId w:val="6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5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1EEB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B67F5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27BC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5629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uiPriority w:val="99"/>
    <w:semiHidden/>
    <w:rsid w:val="00401EEB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en-US"/>
    </w:rPr>
  </w:style>
  <w:style w:type="character" w:customStyle="1" w:styleId="af8">
    <w:name w:val="Текст под линия Знак"/>
    <w:basedOn w:val="a0"/>
    <w:link w:val="af7"/>
    <w:uiPriority w:val="99"/>
    <w:semiHidden/>
    <w:rsid w:val="00401EEB"/>
    <w:rPr>
      <w:rFonts w:ascii="Times New Roman" w:eastAsia="Calibri" w:hAnsi="Times New Roman" w:cs="Times New Roman"/>
      <w:sz w:val="20"/>
      <w:szCs w:val="20"/>
      <w:lang w:eastAsia="en-US"/>
    </w:rPr>
  </w:style>
  <w:style w:type="character" w:styleId="af9">
    <w:name w:val="footnote reference"/>
    <w:basedOn w:val="a0"/>
    <w:uiPriority w:val="99"/>
    <w:semiHidden/>
    <w:rsid w:val="00401EEB"/>
    <w:rPr>
      <w:rFonts w:ascii="Times New Roman" w:hAnsi="Times New Roman" w:cs="Times New Roman"/>
      <w:sz w:val="27"/>
      <w:szCs w:val="27"/>
      <w:vertAlign w:val="superscript"/>
      <w:lang w:val="en-US"/>
    </w:rPr>
  </w:style>
  <w:style w:type="character" w:customStyle="1" w:styleId="indented">
    <w:name w:val="indented"/>
    <w:basedOn w:val="a0"/>
    <w:uiPriority w:val="99"/>
    <w:rsid w:val="00401E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uiPriority w:val="99"/>
    <w:semiHidden/>
    <w:rsid w:val="00401EEB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en-US"/>
    </w:rPr>
  </w:style>
  <w:style w:type="character" w:customStyle="1" w:styleId="af8">
    <w:name w:val="Текст под линия Знак"/>
    <w:basedOn w:val="a0"/>
    <w:link w:val="af7"/>
    <w:uiPriority w:val="99"/>
    <w:semiHidden/>
    <w:rsid w:val="00401EEB"/>
    <w:rPr>
      <w:rFonts w:ascii="Times New Roman" w:eastAsia="Calibri" w:hAnsi="Times New Roman" w:cs="Times New Roman"/>
      <w:sz w:val="20"/>
      <w:szCs w:val="20"/>
      <w:lang w:eastAsia="en-US"/>
    </w:rPr>
  </w:style>
  <w:style w:type="character" w:styleId="af9">
    <w:name w:val="footnote reference"/>
    <w:basedOn w:val="a0"/>
    <w:uiPriority w:val="99"/>
    <w:semiHidden/>
    <w:rsid w:val="00401EEB"/>
    <w:rPr>
      <w:rFonts w:ascii="Times New Roman" w:hAnsi="Times New Roman" w:cs="Times New Roman"/>
      <w:sz w:val="27"/>
      <w:szCs w:val="27"/>
      <w:vertAlign w:val="superscript"/>
      <w:lang w:val="en-US"/>
    </w:rPr>
  </w:style>
  <w:style w:type="character" w:customStyle="1" w:styleId="indented">
    <w:name w:val="indented"/>
    <w:basedOn w:val="a0"/>
    <w:uiPriority w:val="99"/>
    <w:rsid w:val="00401E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E29E3F-CC0C-4161-AE1D-C89021D6D6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1461</Words>
  <Characters>8330</Characters>
  <Application>Microsoft Office Word</Application>
  <DocSecurity>0</DocSecurity>
  <Lines>69</Lines>
  <Paragraphs>19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2018-12-13T08:31:00Z</dcterms:created>
  <dcterms:modified xsi:type="dcterms:W3CDTF">2019-02-07T10:12:00Z</dcterms:modified>
</cp:coreProperties>
</file>