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3223" w:rsidRPr="00C13223" w:rsidRDefault="00C13223" w:rsidP="00C13223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bCs/>
          <w:color w:val="000000"/>
          <w:sz w:val="16"/>
          <w:szCs w:val="16"/>
        </w:rPr>
        <w:t>Приложение № 1 към чл. 9, т. 1</w:t>
      </w:r>
    </w:p>
    <w:p w:rsidR="00C13223" w:rsidRPr="00C13223" w:rsidRDefault="00C13223" w:rsidP="00C13223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bCs/>
          <w:color w:val="000000"/>
          <w:sz w:val="16"/>
          <w:szCs w:val="16"/>
        </w:rPr>
        <w:t>Минимален осигурителен доход по основни икономически дейности и квалификационни групи професии - 2019 г.</w:t>
      </w:r>
    </w:p>
    <w:p w:rsidR="00C13223" w:rsidRPr="00C13223" w:rsidRDefault="00C13223" w:rsidP="00C13223">
      <w:pPr>
        <w:spacing w:after="0" w:line="240" w:lineRule="auto"/>
        <w:ind w:firstLine="480"/>
        <w:jc w:val="center"/>
        <w:rPr>
          <w:rFonts w:ascii="Arial" w:eastAsia="Times New Roman" w:hAnsi="Arial" w:cs="Arial"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color w:val="000000"/>
          <w:sz w:val="16"/>
          <w:szCs w:val="16"/>
        </w:rPr>
        <w:t>(без налагане на административно увеличение и минимална работна заплата за 2019 г. - 560,00 лв.)</w:t>
      </w:r>
    </w:p>
    <w:p w:rsidR="00C13223" w:rsidRPr="00C13223" w:rsidRDefault="00C13223" w:rsidP="00C13223">
      <w:pPr>
        <w:spacing w:after="0" w:line="240" w:lineRule="auto"/>
        <w:ind w:firstLine="480"/>
        <w:jc w:val="center"/>
        <w:rPr>
          <w:rFonts w:ascii="Arial" w:eastAsia="Times New Roman" w:hAnsi="Arial" w:cs="Arial"/>
          <w:color w:val="000000"/>
          <w:sz w:val="16"/>
          <w:szCs w:val="16"/>
        </w:rPr>
      </w:pPr>
    </w:p>
    <w:tbl>
      <w:tblPr>
        <w:tblW w:w="15026" w:type="dxa"/>
        <w:tblInd w:w="-5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134"/>
        <w:gridCol w:w="739"/>
        <w:gridCol w:w="851"/>
        <w:gridCol w:w="820"/>
        <w:gridCol w:w="1701"/>
        <w:gridCol w:w="1276"/>
        <w:gridCol w:w="992"/>
        <w:gridCol w:w="1134"/>
        <w:gridCol w:w="709"/>
        <w:gridCol w:w="2126"/>
        <w:gridCol w:w="1591"/>
        <w:gridCol w:w="851"/>
        <w:gridCol w:w="1102"/>
      </w:tblGrid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Пореден номер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proofErr w:type="spellStart"/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Икономи-чески</w:t>
            </w:r>
            <w:proofErr w:type="spellEnd"/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 xml:space="preserve"> дейности (</w:t>
            </w:r>
            <w:proofErr w:type="spellStart"/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ном</w:t>
            </w:r>
            <w:proofErr w:type="spellEnd"/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. А31)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Икономически дейности        (код по НКИД )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Наименование на икономическа дейност</w:t>
            </w:r>
          </w:p>
        </w:tc>
        <w:tc>
          <w:tcPr>
            <w:tcW w:w="1701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Ръков</w:t>
            </w:r>
            <w:bookmarkStart w:id="0" w:name="_GoBack"/>
            <w:bookmarkEnd w:id="0"/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одители</w:t>
            </w:r>
          </w:p>
        </w:tc>
        <w:tc>
          <w:tcPr>
            <w:tcW w:w="1276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Специалисти</w:t>
            </w:r>
          </w:p>
        </w:tc>
        <w:tc>
          <w:tcPr>
            <w:tcW w:w="992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Техници и приложни специалисти</w:t>
            </w:r>
          </w:p>
        </w:tc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Помощен административен персонал</w:t>
            </w:r>
          </w:p>
        </w:tc>
        <w:tc>
          <w:tcPr>
            <w:tcW w:w="709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Персонал, зает с услуга за населението, търговията и охраната</w:t>
            </w:r>
          </w:p>
        </w:tc>
        <w:tc>
          <w:tcPr>
            <w:tcW w:w="2126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Квалифицирани работници в селското, горското, ловното и рибното стопанство</w:t>
            </w:r>
          </w:p>
        </w:tc>
        <w:tc>
          <w:tcPr>
            <w:tcW w:w="1591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Квалифицира-ни работници и сродни на тях занаятчии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Машинни оператори и монтажници</w:t>
            </w:r>
          </w:p>
        </w:tc>
        <w:tc>
          <w:tcPr>
            <w:tcW w:w="1102" w:type="dxa"/>
            <w:vAlign w:val="center"/>
            <w:hideMark/>
          </w:tcPr>
          <w:p w:rsidR="00C13223" w:rsidRPr="00C13223" w:rsidRDefault="00C13223" w:rsidP="00C1322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</w:pPr>
            <w:r w:rsidRPr="00C13223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n-GB"/>
              </w:rPr>
              <w:t>Професии, неизискващи специална квалификация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70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276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</w:t>
            </w:r>
          </w:p>
        </w:tc>
        <w:tc>
          <w:tcPr>
            <w:tcW w:w="2126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159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1102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А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01, 03 без 1.49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Растениевъдство, животновъдство и лов, спомагателни дейности; Рибно стопанство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1034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779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707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655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618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688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А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Горско стопанство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935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А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1,49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Отглеждане на други животни /пчеларство/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755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592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въглища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901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738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699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699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635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06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нефт и природен газ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694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574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07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Добив на метални руди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926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770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682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674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08.11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строителни материали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08.11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декоративни скални материали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08.11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варовик, суров гипс, креда, доломит и шисти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607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08.12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трошен камък, чакъл и пясък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890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740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639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587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587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08.12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глина и каолин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916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761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657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604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604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08.9 и 09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Добив на други неметални материали и суровини; Спомагателни дейности в добива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712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10.1 без 10.12, 10.2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и преработка на месо; производство на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месни продукти, без готови ястия; Преработка и консервиране на риба и други водни животни, без готови ястия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1486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982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784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594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636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14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10.12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и преработка на месо от домашни птици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1226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1018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883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Преработка и консервиране на плодове и зеленчуци, без готови ястия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904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727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562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растителни и животински масла и мазнини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982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883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мляко и млечни продукти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1057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562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571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18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10.6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мелничарски продукти, нишесте и нишестени продукти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1247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1039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987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831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10.7 и 10.8 без 10.81 и 10.82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хлебни и тестени изделия; Производство на други хранителни продукти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831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10.81 и 10.82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захар; Производство на какао, шоколадови и захарни изделия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1143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940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873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10.9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готови храни за животни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1122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894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655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11 без 11.05, 11.06 и 11.07 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напитки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11.05 и 11.06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на пиво и </w:t>
            </w:r>
            <w:proofErr w:type="spellStart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малц</w:t>
            </w:r>
            <w:proofErr w:type="spellEnd"/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821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696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639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24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11.07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безалкохолни напитки, минерални и други бутилирани води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935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790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717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тютюневи изделия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1034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1008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текстил и изделия от текстил, без облекло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673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14 без 14.3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облекло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925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14,3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други трикотажни изделия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997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717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571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Обработка на кожи; производство на обувки и други изделия от обработени кожи без косъм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906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615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598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16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на дървен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материал и изделия от дървен материал и корк, без мебели; производство на изделия от слама и материали за плетене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603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31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17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Производство на хартия, картон и изделия от хартия и картон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852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634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571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C, J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18, 58 и 59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 Печатна дейност и възпроизвеждане на записани носители; Издателска дейност; Производство на филми и телевизионни предавания, </w:t>
            </w:r>
            <w:proofErr w:type="spellStart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звукозаписване</w:t>
            </w:r>
            <w:proofErr w:type="spellEnd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 и издаване на музика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19 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на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кокс и рафинирани нефтопродукти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1763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1310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1034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756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882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958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967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34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20 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химични продукти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870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21 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лекарствени вещества и продукти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870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изделия от каучук и пластмаси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614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изделия от други неметални минерални суровини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827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604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604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24 без 24.5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основни метали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810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24.5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Леене на метали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769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25 без 25.4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на метални изделия, без машини и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оборудване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769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41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26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компютърна и комуникационна техника, електронни и оптични продукти.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790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686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27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електрически съоръжения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790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686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28 без 28.11; 25.4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машини и оборудване с общо и специално предназначение; Производство на въоръжение и боеприпаси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862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592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28.11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турбини и двигатели, без авиационни, автомобилни и мотоцикл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етни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987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45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29, 30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на автомобили, ремаркета и </w:t>
            </w:r>
            <w:proofErr w:type="spellStart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полуремаркета</w:t>
            </w:r>
            <w:proofErr w:type="spellEnd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; Производство на превозни средства, без автомобили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1018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592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мебели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32 без 32.5, 33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Производство, некласифицирано другаде; Ремонт и инсталиране на машини и оборудване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C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32.5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на медицински и зъболекарски инструменти и средства (Дейности в зъботехнически лаборатории)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929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49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D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35.1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Производство, пренос и разпределение на електрическа енергия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779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738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613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D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35.2; 49.5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Производство и разпределение на газообразни горива по </w:t>
            </w:r>
            <w:proofErr w:type="spellStart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газоразпределителните</w:t>
            </w:r>
            <w:proofErr w:type="spellEnd"/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 мрежи; Тръбопроводен транспорт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1461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1008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958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581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772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D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35.3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Производство и разпределение на топлинна енергия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873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639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561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Е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36, 37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Събиране, пречистване и доставяне на води; Събиране, отвеждане и пречистване на отпадъчни води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810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727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E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38 без 38.12 и 38.22; 39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Събиране и обезвреж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дане на отпадъци; рециклиране на материали; Възстановяване и други услуги по управление на отпадъци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832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54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E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38.12 и 38.22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Събиране на опасни отпадъци; Обработване и обезвреждане на опасни отпадъци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1013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842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758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597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665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608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F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41, 42 без 42.11 и 42.22, 43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Строителство на сгради; Строителство на съоръжения; Специализирани строителни дейности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790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644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603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F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42.11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Строителство на автомагистрали, пътища и самолетни писти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878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696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634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634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634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F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42.22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Строителство на преносни и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разпределителни електрически и далекосъобщителни мрежи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696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566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58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45, 46, 47 без 46.46, 47.73, 47.74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Търговия на едро и дребно с автомобили и мотоциклети, техническо обслужване и ремонт; Търговия на едро, без търговията с автомобили и мотоциклети; Търговия на дребно, без търговията с автомобили и мотоциклети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1299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1070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945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665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566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613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G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46.46, 47.73, 47.74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Търговия на едро с фармацевтични стоки, медицинска техника и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апаратура; Търговия на дребно с лекарства и други фармацевтични стоки; Търговия на дребно с медицински и ортопедични стоки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923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585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60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I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55, 56, 79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Хотелиерство; Ресторантьорство; Туристическа агентска и операторска дейност; други дейности, свързани с пътувания и резервации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966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831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649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571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H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49.1, </w:t>
            </w:r>
          </w:p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49.2, 52 –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br/>
              <w:t>само за железопътен транспорт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Пътнически железопътен транспорт, междуселищен; Товарен железопъ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тен транспорт; Складиране на товари и спомагателни дейности в железопътния транспорт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927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822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675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562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62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H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49.3, 49.4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Друг пътнически сухопътен транспорт; Товарен автомобилен транспорт и услуги по преместване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845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577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H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50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Воден транспорт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1011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924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789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568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H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Въздушен транспорт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1201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1103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900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572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583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648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H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52, без железопътен транспорт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Складиране на товари и спомагателни дейности в транспорта (без железопътен транспорт)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1038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973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66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H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53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Пощенски и куриерски дейности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J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60, 61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Радио- и телевизионна дейност; Далекосъобщения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933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817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585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585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K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64, 65, 66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ФИНАНСОВИ И ЗАСТРАХОВАТЕЛНИ ДЕЙНОСТИ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1589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1008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756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581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J, L, M, N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62, 63, 68, 69, 70, 71, 73, 74, 77, 78, 81, 82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Дейности в областта на информационните технологии; Информационни услуги; ОПЕРАЦИИ С НЕДВИЖИМИ ИМОТИ; ПРОФЕСИОНАЛНИ ДЕЙНОСТИ И НАУЧНИ ИЗСЛЕДВАНИЯ; АДМИНИСТРАТИВНИ И СПОМАГ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АТЕЛНИ ДЕЙНОСТИ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1008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656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70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N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Дейности по охрана и разследване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848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592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M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Научноизследователска и развойна дейност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673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O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84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ДЪРЖАВНО УПРАВЛЕНИЕ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P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ОБРАЗОВАНИЕ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686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577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Q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 без 86.1, 75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ХУМАННО ЗДРАВЕ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softHyphen/>
              <w:t>ОПАЗВАНЕ И СОЦИАЛНА РАБОТА /без медицинска сестра, акушерка, рехабилитатор, фелдшер и лаборант, включително главните и старшите/; Ветеринарномедиц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 xml:space="preserve">инска дейност 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1045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668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75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Q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86,1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Дейност на болници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br/>
              <w:t>/без началник клиника/отделение, медицинска сестра, акушерка, рехабилитатор, фелдшер и лаборант, включително главните и старшите/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1336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987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650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76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Q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87, 88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Медико-социални грижи с настаняване; Социална работа без настаняване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77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R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90, 91, 92, 93 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КУЛТУРА, СПОРТ И РАЗВЛЕЧЕНИЯ (за 93.12 Дейност на спортни клубове –  без професионален спортист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във футболен клуб)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659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78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S, T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95, 96, 97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Ремонт на компютърна техника, на лични и домакински вещи; Други персонални услуги; ДЕЙНОСТИ НА ДОМАКИНСТВА КАТО РАБОТОДАТЕЛИ 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79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S, U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94 без 94.91, 99 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Дейности на организации с нестопанска цел (без дейност на религиозни организации); Дейности на екстериториални организации и служби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896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630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80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R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93,12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Дейност на спортни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клубове (само за професионален спортист във футболен клуб)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 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590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81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Централен  кооперативен  съюз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665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582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82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Q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 без 86.1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ХУМАННО ЗДРАВЕОПАЗВАНЕ И СОЦИАЛНА РАБОТА (само за медицинска сестра, акушерка, рехабилитатор, фелдшер и лаборант)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697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83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Q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86,1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Дейност на болници (само за  началник клиника/отделение)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1103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84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Q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86,1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 xml:space="preserve">Дейност на болници (само за  медицинска сестра, акушерка, </w:t>
            </w: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рехабилитатор, фелдшер и лаборант)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766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697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</w:tr>
      <w:tr w:rsidR="00FE3A61" w:rsidRPr="00C13223" w:rsidTr="00FE3A61">
        <w:tc>
          <w:tcPr>
            <w:tcW w:w="1134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lastRenderedPageBreak/>
              <w:t>85</w:t>
            </w:r>
          </w:p>
        </w:tc>
        <w:tc>
          <w:tcPr>
            <w:tcW w:w="739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S</w:t>
            </w:r>
          </w:p>
        </w:tc>
        <w:tc>
          <w:tcPr>
            <w:tcW w:w="851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94.91</w:t>
            </w:r>
          </w:p>
        </w:tc>
        <w:tc>
          <w:tcPr>
            <w:tcW w:w="820" w:type="dxa"/>
            <w:vAlign w:val="center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Дейност на религиозни организации</w:t>
            </w:r>
          </w:p>
        </w:tc>
        <w:tc>
          <w:tcPr>
            <w:tcW w:w="170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7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560</w:t>
            </w:r>
          </w:p>
        </w:tc>
        <w:tc>
          <w:tcPr>
            <w:tcW w:w="99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34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709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26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9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51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102" w:type="dxa"/>
            <w:vAlign w:val="bottom"/>
            <w:hideMark/>
          </w:tcPr>
          <w:p w:rsidR="00C13223" w:rsidRPr="00C13223" w:rsidRDefault="00C13223" w:rsidP="00C13223">
            <w:pPr>
              <w:spacing w:before="100" w:beforeAutospacing="1" w:after="100" w:afterAutospacing="1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</w:rPr>
            </w:pPr>
            <w:r w:rsidRPr="00C13223">
              <w:rPr>
                <w:rFonts w:ascii="Arial" w:eastAsia="Times New Roman" w:hAnsi="Arial" w:cs="Arial"/>
                <w:color w:val="000000"/>
                <w:sz w:val="16"/>
                <w:szCs w:val="16"/>
              </w:rPr>
              <w:t> </w:t>
            </w:r>
          </w:p>
        </w:tc>
      </w:tr>
    </w:tbl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Забележки:</w:t>
      </w: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 xml:space="preserve">1. Минималният осигурителен доход за работниците и служителите, които съгласно условията на трудовия договор работят при непълно работно време или непълен месец, се определя пропорционално на </w:t>
      </w:r>
      <w:proofErr w:type="spellStart"/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законоустановеното</w:t>
      </w:r>
      <w:proofErr w:type="spellEnd"/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 xml:space="preserve"> работно време, съответно на пълния брой на работните дни през месеца.</w:t>
      </w: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2. Минималният осигурителен доход за работниците и служителите, които работят в специализирани предприятия, трудово-лечебните бази и кооперациите на хората с увреждания съгласно Закона за интеграция на хората с увреждания, се определя в размер 50 на сто от минималния осигурителен доход за съответната икономическа дейност и квалификационна група професия.</w:t>
      </w: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3. Осигурителят определя основната икономическа дейност съобразно преобладаващия брой заети лица по трудови правоотношения. Определянето на групата професии се извършва по структурата на Националната класификация на професиите и длъжностите - приложение № 2 към Заповед № РД-01-931 от 27.12.2010 г. на министъра на труда и социалната политика.</w:t>
      </w: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 xml:space="preserve">Когато осигурителят осъществява две или повече икономически дейности, основната му икономическа дейност се определя от дейността, в която са заети най-голям брой лица, работещи по трудово правоотношение. В този случай при определянето є не се вземат предвид работниците и служителите, които са </w:t>
      </w:r>
      <w:proofErr w:type="spellStart"/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общофункционално</w:t>
      </w:r>
      <w:proofErr w:type="spellEnd"/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 xml:space="preserve"> свързани с всички дейности на осигурителя. При равен брой работещи по трудови правоотношения в отделните дейности основната икономическа дейност на осигурителя се определя по негов избор.</w:t>
      </w:r>
    </w:p>
    <w:p w:rsidR="00C13223" w:rsidRPr="00C13223" w:rsidRDefault="00C13223" w:rsidP="00C13223">
      <w:pPr>
        <w:spacing w:after="0" w:line="240" w:lineRule="auto"/>
        <w:ind w:firstLine="480"/>
        <w:jc w:val="both"/>
        <w:rPr>
          <w:rFonts w:ascii="Arial" w:eastAsia="Times New Roman" w:hAnsi="Arial" w:cs="Arial"/>
          <w:b/>
          <w:color w:val="000000"/>
          <w:sz w:val="16"/>
          <w:szCs w:val="16"/>
        </w:rPr>
      </w:pPr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 xml:space="preserve">4. Минималният осигурителен доход не се прилага за общинските </w:t>
      </w:r>
      <w:proofErr w:type="spellStart"/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съветници</w:t>
      </w:r>
      <w:proofErr w:type="spellEnd"/>
      <w:r w:rsidRPr="00C13223">
        <w:rPr>
          <w:rFonts w:ascii="Arial" w:eastAsia="Times New Roman" w:hAnsi="Arial" w:cs="Arial"/>
          <w:b/>
          <w:color w:val="000000"/>
          <w:sz w:val="16"/>
          <w:szCs w:val="16"/>
        </w:rPr>
        <w:t>, работниците и служителите в бюджетните предприятия по смисъла на § 1, т. 1 от допълнителната разпоредба на Закона за счетоводството и за избраните управител, контрольор, касиер и членовете на управителния и контролния съвет на етажната собственост по Закона за управление на етажната собственост.</w:t>
      </w:r>
    </w:p>
    <w:p w:rsidR="00D22E3D" w:rsidRPr="00C05959" w:rsidRDefault="00D22E3D" w:rsidP="00C13223">
      <w:pPr>
        <w:rPr>
          <w:sz w:val="16"/>
          <w:szCs w:val="16"/>
        </w:rPr>
      </w:pPr>
    </w:p>
    <w:sectPr w:rsidR="00D22E3D" w:rsidRPr="00C05959" w:rsidSect="00FE3A61">
      <w:headerReference w:type="default" r:id="rId9"/>
      <w:footerReference w:type="default" r:id="rId10"/>
      <w:headerReference w:type="first" r:id="rId11"/>
      <w:footerReference w:type="first" r:id="rId12"/>
      <w:pgSz w:w="15840" w:h="12240" w:orient="landscape"/>
      <w:pgMar w:top="720" w:right="720" w:bottom="720" w:left="720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79EF" w:rsidRDefault="009679EF" w:rsidP="002D4DC8">
      <w:pPr>
        <w:spacing w:after="0" w:line="240" w:lineRule="auto"/>
      </w:pPr>
      <w:r>
        <w:separator/>
      </w:r>
    </w:p>
  </w:endnote>
  <w:endnote w:type="continuationSeparator" w:id="0">
    <w:p w:rsidR="009679EF" w:rsidRDefault="009679EF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79EF" w:rsidRDefault="009679EF" w:rsidP="002D4DC8">
      <w:pPr>
        <w:spacing w:after="0" w:line="240" w:lineRule="auto"/>
      </w:pPr>
      <w:r>
        <w:separator/>
      </w:r>
    </w:p>
  </w:footnote>
  <w:footnote w:type="continuationSeparator" w:id="0">
    <w:p w:rsidR="009679EF" w:rsidRDefault="009679EF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CA3864F" wp14:editId="68645099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6B74FDDB" wp14:editId="023BB991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484A9EA8" wp14:editId="71B56899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7AB70F" wp14:editId="19CD8F7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7E06B4D4" wp14:editId="625423F9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50F4E425" wp14:editId="5DE12D5E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5F8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679EF"/>
    <w:rsid w:val="00986F02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05959"/>
    <w:rsid w:val="00C13223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27833"/>
    <w:rsid w:val="00F36DCF"/>
    <w:rsid w:val="00F43595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3A61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customStyle="1" w:styleId="htleft">
    <w:name w:val="htleft"/>
    <w:basedOn w:val="a"/>
    <w:rsid w:val="00F435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tcenter">
    <w:name w:val="htcenter"/>
    <w:basedOn w:val="a"/>
    <w:rsid w:val="00F4359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12">
    <w:name w:val="Без списък1"/>
    <w:next w:val="a2"/>
    <w:uiPriority w:val="99"/>
    <w:semiHidden/>
    <w:unhideWhenUsed/>
    <w:rsid w:val="00C13223"/>
  </w:style>
  <w:style w:type="character" w:styleId="af7">
    <w:name w:val="FollowedHyperlink"/>
    <w:uiPriority w:val="99"/>
    <w:semiHidden/>
    <w:unhideWhenUsed/>
    <w:rsid w:val="00C13223"/>
    <w:rPr>
      <w:rFonts w:cs="Times New Roman"/>
      <w:color w:val="0000FF"/>
      <w:u w:val="single"/>
    </w:rPr>
  </w:style>
  <w:style w:type="paragraph" w:customStyle="1" w:styleId="htright">
    <w:name w:val="htright"/>
    <w:basedOn w:val="a"/>
    <w:rsid w:val="00C13223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tjust">
    <w:name w:val="htjust"/>
    <w:basedOn w:val="a"/>
    <w:rsid w:val="00C13223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content">
    <w:name w:val="doccontent"/>
    <w:basedOn w:val="a"/>
    <w:rsid w:val="00C13223"/>
    <w:pPr>
      <w:shd w:val="clear" w:color="auto" w:fill="FFFFFF"/>
      <w:spacing w:before="100" w:beforeAutospacing="1" w:after="100" w:afterAutospacing="1" w:line="240" w:lineRule="auto"/>
      <w:jc w:val="both"/>
    </w:pPr>
    <w:rPr>
      <w:rFonts w:ascii="Tahoma" w:eastAsia="Times New Roman" w:hAnsi="Tahoma" w:cs="Tahoma"/>
      <w:color w:val="000000"/>
    </w:rPr>
  </w:style>
  <w:style w:type="paragraph" w:customStyle="1" w:styleId="repealed">
    <w:name w:val="repeale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oldrevision">
    <w:name w:val="old_revis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chive">
    <w:name w:val="archiv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ddenref">
    <w:name w:val="hiddenref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</w:rPr>
  </w:style>
  <w:style w:type="paragraph" w:customStyle="1" w:styleId="idwrap">
    <w:name w:val="idwrap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idwrapselected">
    <w:name w:val="idwrapselected"/>
    <w:basedOn w:val="a"/>
    <w:rsid w:val="00C13223"/>
    <w:pPr>
      <w:shd w:val="clear" w:color="auto" w:fill="6E95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content">
    <w:name w:val="articlecontent"/>
    <w:basedOn w:val="a"/>
    <w:rsid w:val="00C13223"/>
    <w:pPr>
      <w:spacing w:before="100" w:beforeAutospacing="1" w:after="100" w:afterAutospacing="1" w:line="240" w:lineRule="auto"/>
      <w:ind w:left="1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outer">
    <w:name w:val="selectedouter"/>
    <w:basedOn w:val="a"/>
    <w:rsid w:val="00C13223"/>
    <w:pPr>
      <w:shd w:val="clear" w:color="auto" w:fill="5077AA"/>
      <w:spacing w:before="100" w:beforeAutospacing="1" w:after="100" w:afterAutospacing="1" w:line="240" w:lineRule="auto"/>
      <w:ind w:left="-375" w:right="-7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ner">
    <w:name w:val="selectedinner"/>
    <w:basedOn w:val="a"/>
    <w:rsid w:val="00C13223"/>
    <w:pPr>
      <w:shd w:val="clear" w:color="auto" w:fill="FFFF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nerfa">
    <w:name w:val="selectedinnerfa"/>
    <w:basedOn w:val="a"/>
    <w:rsid w:val="00C13223"/>
    <w:pPr>
      <w:shd w:val="clear" w:color="auto" w:fill="FFFF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ivid">
    <w:name w:val="divid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spanid">
    <w:name w:val="spanid"/>
    <w:basedOn w:val="a"/>
    <w:rsid w:val="00C13223"/>
    <w:pPr>
      <w:shd w:val="clear" w:color="auto" w:fill="00AB3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ahref">
    <w:name w:val="ahref"/>
    <w:basedOn w:val="a"/>
    <w:rsid w:val="00C13223"/>
    <w:pPr>
      <w:shd w:val="clear" w:color="auto" w:fill="05DFF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light">
    <w:name w:val="light"/>
    <w:basedOn w:val="a"/>
    <w:rsid w:val="00C13223"/>
    <w:pPr>
      <w:shd w:val="clear" w:color="auto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greenlight">
    <w:name w:val="greenlight"/>
    <w:basedOn w:val="a"/>
    <w:rsid w:val="00C13223"/>
    <w:pPr>
      <w:shd w:val="clear" w:color="auto" w:fill="90EE9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do">
    <w:name w:val="todo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customStyle="1" w:styleId="paramerr">
    <w:name w:val="param_err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styleId="af8">
    <w:name w:val="Title"/>
    <w:basedOn w:val="a"/>
    <w:link w:val="af9"/>
    <w:uiPriority w:val="10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30"/>
      <w:szCs w:val="30"/>
    </w:rPr>
  </w:style>
  <w:style w:type="character" w:customStyle="1" w:styleId="af9">
    <w:name w:val="Заглавие Знак"/>
    <w:basedOn w:val="a0"/>
    <w:link w:val="af8"/>
    <w:uiPriority w:val="10"/>
    <w:rsid w:val="00C13223"/>
    <w:rPr>
      <w:rFonts w:ascii="Times New Roman" w:eastAsia="Times New Roman" w:hAnsi="Times New Roman" w:cs="Times New Roman"/>
      <w:b/>
      <w:bCs/>
      <w:sz w:val="30"/>
      <w:szCs w:val="30"/>
    </w:rPr>
  </w:style>
  <w:style w:type="paragraph" w:customStyle="1" w:styleId="changelog">
    <w:name w:val="changelog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inclink">
    <w:name w:val="parinclink"/>
    <w:basedOn w:val="a"/>
    <w:rsid w:val="00C13223"/>
    <w:pPr>
      <w:spacing w:before="100" w:beforeAutospacing="1" w:after="100" w:afterAutospacing="1" w:line="240" w:lineRule="auto"/>
      <w:ind w:left="-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dislink">
    <w:name w:val="pardislink"/>
    <w:basedOn w:val="a"/>
    <w:rsid w:val="00C13223"/>
    <w:pPr>
      <w:spacing w:before="100" w:beforeAutospacing="1" w:after="100" w:afterAutospacing="1" w:line="240" w:lineRule="auto"/>
      <w:ind w:left="-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notelink">
    <w:name w:val="parnotelink"/>
    <w:basedOn w:val="a"/>
    <w:rsid w:val="00C13223"/>
    <w:pPr>
      <w:spacing w:before="100" w:beforeAutospacing="1" w:after="100" w:afterAutospacing="1" w:line="240" w:lineRule="auto"/>
      <w:ind w:left="-4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parnotelink">
    <w:name w:val="faparnotelink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ubparinclink">
    <w:name w:val="subparinclink"/>
    <w:basedOn w:val="a"/>
    <w:rsid w:val="00C13223"/>
    <w:pPr>
      <w:spacing w:before="100" w:beforeAutospacing="1" w:after="100" w:afterAutospacing="1" w:line="240" w:lineRule="auto"/>
      <w:ind w:left="-16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ubpardislink">
    <w:name w:val="subpardislink"/>
    <w:basedOn w:val="a"/>
    <w:rsid w:val="00C13223"/>
    <w:pPr>
      <w:spacing w:before="100" w:beforeAutospacing="1" w:after="100" w:afterAutospacing="1" w:line="240" w:lineRule="auto"/>
      <w:ind w:left="-16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subparinclink">
    <w:name w:val="fasubparinclink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subpardislink">
    <w:name w:val="fasubpardislink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innernew">
    <w:name w:val="changeinnernew"/>
    <w:basedOn w:val="a"/>
    <w:rsid w:val="00C13223"/>
    <w:pPr>
      <w:shd w:val="clear" w:color="auto" w:fill="FFC8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hangeinnernewcaption">
    <w:name w:val="changeinnernewcaption"/>
    <w:basedOn w:val="a"/>
    <w:rsid w:val="00C13223"/>
    <w:pPr>
      <w:shd w:val="clear" w:color="auto" w:fill="FFAAAA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innerold">
    <w:name w:val="changeinnerold"/>
    <w:basedOn w:val="a"/>
    <w:rsid w:val="00C13223"/>
    <w:pPr>
      <w:shd w:val="clear" w:color="auto" w:fill="FFE6E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ctionc">
    <w:name w:val="section_c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d">
    <w:name w:val="section_d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g">
    <w:name w:val="section_g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r">
    <w:name w:val="section_r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pz">
    <w:name w:val="section_pz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sa">
    <w:name w:val="section_sa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">
    <w:name w:val="section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par">
    <w:name w:val="par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">
    <w:name w:val="par_c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p">
    <w:name w:val="par_p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supercapt">
    <w:name w:val="par_super_capt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">
    <w:name w:val="al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a">
    <w:name w:val="al_a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t">
    <w:name w:val="al_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b">
    <w:name w:val="al_b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">
    <w:name w:val="fa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apt">
    <w:name w:val="par_capt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alcapt">
    <w:name w:val="al_cap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hanged">
    <w:name w:val="change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p">
    <w:name w:val="p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def">
    <w:name w:val="ldef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refword">
    <w:name w:val="iref_wor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nd">
    <w:name w:val="ind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l">
    <w:name w:val="nl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hint">
    <w:name w:val="selectedinhin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whatsnewsection">
    <w:name w:val="whatsnew_sect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whatsnewpar">
    <w:name w:val="whatsnew_par"/>
    <w:basedOn w:val="a"/>
    <w:rsid w:val="00C13223"/>
    <w:pPr>
      <w:spacing w:before="100" w:beforeAutospacing="1" w:after="100" w:afterAutospacing="1" w:line="240" w:lineRule="auto"/>
      <w:ind w:firstLine="24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whatsnewul">
    <w:name w:val="whatsnew_ul"/>
    <w:basedOn w:val="a"/>
    <w:rsid w:val="00C13223"/>
    <w:pPr>
      <w:spacing w:before="75" w:after="75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cp">
    <w:name w:val="ncp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vabbrev">
    <w:name w:val="ev_abbrev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evlang">
    <w:name w:val="ev_lang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glostitle">
    <w:name w:val="glos_title"/>
    <w:basedOn w:val="a"/>
    <w:rsid w:val="00C13223"/>
    <w:pPr>
      <w:spacing w:before="100" w:beforeAutospacing="1" w:after="75" w:line="240" w:lineRule="auto"/>
      <w:ind w:firstLine="48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glosdesc">
    <w:name w:val="glos_desc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history">
    <w:name w:val="article_history"/>
    <w:basedOn w:val="a"/>
    <w:rsid w:val="00C13223"/>
    <w:pPr>
      <w:pBdr>
        <w:bottom w:val="dotted" w:sz="6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">
    <w:name w:val="topic"/>
    <w:basedOn w:val="a"/>
    <w:rsid w:val="00C13223"/>
    <w:pPr>
      <w:spacing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annotations">
    <w:name w:val="topic_annotations"/>
    <w:basedOn w:val="a"/>
    <w:rsid w:val="00C13223"/>
    <w:pPr>
      <w:shd w:val="clear" w:color="auto" w:fill="EFEFE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articletopiccaption">
    <w:name w:val="article_topic_caption"/>
    <w:basedOn w:val="a"/>
    <w:rsid w:val="00C13223"/>
    <w:pPr>
      <w:pBdr>
        <w:bottom w:val="dashed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7F"/>
      <w:sz w:val="24"/>
      <w:szCs w:val="24"/>
    </w:rPr>
  </w:style>
  <w:style w:type="paragraph" w:customStyle="1" w:styleId="articletopicopen">
    <w:name w:val="article_topic_open"/>
    <w:basedOn w:val="a"/>
    <w:rsid w:val="00C13223"/>
    <w:pPr>
      <w:pBdr>
        <w:bottom w:val="dashed" w:sz="6" w:space="0" w:color="00007F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notation">
    <w:name w:val="annotation"/>
    <w:basedOn w:val="a"/>
    <w:rsid w:val="00C13223"/>
    <w:pPr>
      <w:spacing w:before="100" w:beforeAutospacing="1" w:after="90" w:line="240" w:lineRule="auto"/>
      <w:ind w:left="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notationpar">
    <w:name w:val="annotation_par"/>
    <w:basedOn w:val="a"/>
    <w:rsid w:val="00C13223"/>
    <w:pPr>
      <w:spacing w:before="100" w:beforeAutospacing="1" w:after="100" w:afterAutospacing="1" w:line="240" w:lineRule="auto"/>
      <w:ind w:left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group">
    <w:name w:val="topic_group"/>
    <w:basedOn w:val="a"/>
    <w:rsid w:val="00C13223"/>
    <w:pPr>
      <w:spacing w:before="100" w:beforeAutospacing="1"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groupcaption">
    <w:name w:val="topic_group_capt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opicinfo">
    <w:name w:val="topic_info"/>
    <w:basedOn w:val="a"/>
    <w:rsid w:val="00C13223"/>
    <w:pPr>
      <w:spacing w:before="90" w:after="0" w:line="240" w:lineRule="auto"/>
      <w:ind w:left="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infoempty">
    <w:name w:val="topic_info_empty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ate">
    <w:name w:val="history_timeline_dat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issue">
    <w:name w:val="history_timeline_issue"/>
    <w:basedOn w:val="a"/>
    <w:rsid w:val="00C13223"/>
    <w:pPr>
      <w:shd w:val="clear" w:color="auto" w:fill="FFFFFF"/>
      <w:spacing w:before="2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ocumentcontent">
    <w:name w:val="history_timeline_document_content"/>
    <w:basedOn w:val="a"/>
    <w:rsid w:val="00C13223"/>
    <w:pPr>
      <w:pBdr>
        <w:top w:val="single" w:sz="6" w:space="0" w:color="BBBBBB"/>
        <w:left w:val="single" w:sz="6" w:space="3" w:color="BBBBBB"/>
        <w:bottom w:val="single" w:sz="6" w:space="2" w:color="333333"/>
        <w:right w:val="single" w:sz="6" w:space="3" w:color="333333"/>
      </w:pBdr>
      <w:shd w:val="clear" w:color="auto" w:fill="FFFFFF"/>
      <w:spacing w:before="2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ocument">
    <w:name w:val="history_timeline_document"/>
    <w:basedOn w:val="a"/>
    <w:rsid w:val="00C13223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ocumentexpand">
    <w:name w:val="history_timeline_document_expan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FF"/>
      <w:sz w:val="24"/>
      <w:szCs w:val="24"/>
    </w:rPr>
  </w:style>
  <w:style w:type="paragraph" w:customStyle="1" w:styleId="changelogexpand">
    <w:name w:val="changelog_expan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FF"/>
      <w:sz w:val="24"/>
      <w:szCs w:val="24"/>
    </w:rPr>
  </w:style>
  <w:style w:type="paragraph" w:customStyle="1" w:styleId="changelogheader">
    <w:name w:val="changelog_header"/>
    <w:basedOn w:val="a"/>
    <w:rsid w:val="00C13223"/>
    <w:pPr>
      <w:spacing w:before="150" w:after="150" w:line="240" w:lineRule="auto"/>
      <w:ind w:left="1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logheadercaption">
    <w:name w:val="changelog_header_capt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hangelogheadertimelinebutton">
    <w:name w:val="changelog_header_timeline_butt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sz w:val="24"/>
      <w:szCs w:val="24"/>
    </w:rPr>
  </w:style>
  <w:style w:type="paragraph" w:customStyle="1" w:styleId="changelogheaderhistorybutton">
    <w:name w:val="changelog_header_history_butt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sz w:val="24"/>
      <w:szCs w:val="24"/>
    </w:rPr>
  </w:style>
  <w:style w:type="paragraph" w:customStyle="1" w:styleId="changeloghidden">
    <w:name w:val="changelog_hidde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imelinehidden">
    <w:name w:val="timeline_hidde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doclinkhint">
    <w:name w:val="doclinkhint"/>
    <w:basedOn w:val="a"/>
    <w:rsid w:val="00C13223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</w:rPr>
  </w:style>
  <w:style w:type="paragraph" w:customStyle="1" w:styleId="popboximagesmall">
    <w:name w:val="popboximagesmall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boximagelarge">
    <w:name w:val="popboximagelarge"/>
    <w:basedOn w:val="a"/>
    <w:rsid w:val="00C13223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boximagemove">
    <w:name w:val="popboximagemov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umenttitle">
    <w:name w:val="document_titl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ddedtext">
    <w:name w:val="added_text"/>
    <w:basedOn w:val="a"/>
    <w:rsid w:val="00C13223"/>
    <w:pPr>
      <w:shd w:val="clear" w:color="auto" w:fill="E1E1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letedtext">
    <w:name w:val="deleted_tex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trike/>
      <w:color w:val="800000"/>
      <w:sz w:val="24"/>
      <w:szCs w:val="24"/>
    </w:rPr>
  </w:style>
  <w:style w:type="paragraph" w:customStyle="1" w:styleId="changingarticles">
    <w:name w:val="changing_articles"/>
    <w:basedOn w:val="a"/>
    <w:rsid w:val="00C13223"/>
    <w:pPr>
      <w:pBdr>
        <w:top w:val="single" w:sz="6" w:space="3" w:color="999999"/>
        <w:left w:val="single" w:sz="6" w:space="3" w:color="999999"/>
        <w:bottom w:val="single" w:sz="6" w:space="3" w:color="999999"/>
        <w:right w:val="single" w:sz="6" w:space="3" w:color="999999"/>
      </w:pBdr>
      <w:spacing w:before="60" w:after="60" w:line="240" w:lineRule="auto"/>
      <w:ind w:left="48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changingopen">
    <w:name w:val="changing_open"/>
    <w:basedOn w:val="a"/>
    <w:rsid w:val="00C13223"/>
    <w:pPr>
      <w:spacing w:before="100" w:beforeAutospacing="1" w:after="100" w:afterAutospacing="1" w:line="240" w:lineRule="auto"/>
      <w:ind w:left="-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dclose">
    <w:name w:val="changed_close"/>
    <w:basedOn w:val="a"/>
    <w:rsid w:val="00C13223"/>
    <w:pPr>
      <w:spacing w:before="100" w:beforeAutospacing="1" w:after="100" w:afterAutospacing="1" w:line="240" w:lineRule="auto"/>
      <w:ind w:left="-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ingclose">
    <w:name w:val="changing_close"/>
    <w:basedOn w:val="a"/>
    <w:rsid w:val="00C13223"/>
    <w:pPr>
      <w:spacing w:before="100" w:beforeAutospacing="1" w:after="100" w:afterAutospacing="1" w:line="240" w:lineRule="auto"/>
      <w:ind w:left="-7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elatedsubjectspanel">
    <w:name w:val="related_subjects_panel"/>
    <w:basedOn w:val="a"/>
    <w:rsid w:val="00C13223"/>
    <w:pPr>
      <w:spacing w:before="150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elatedsubjectsinfo">
    <w:name w:val="related_subjects_info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elatedsubjectselected">
    <w:name w:val="related_subject_selecte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sz w:val="24"/>
      <w:szCs w:val="24"/>
      <w:u w:val="single"/>
    </w:rPr>
  </w:style>
  <w:style w:type="paragraph" w:customStyle="1" w:styleId="joinedsubject">
    <w:name w:val="joined_subject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joinedrelation">
    <w:name w:val="joined_relation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upblank">
    <w:name w:val="popup_blank"/>
    <w:basedOn w:val="a"/>
    <w:rsid w:val="00C13223"/>
    <w:pPr>
      <w:shd w:val="clear" w:color="auto" w:fill="111111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upframe">
    <w:name w:val="popup_frame"/>
    <w:basedOn w:val="a"/>
    <w:rsid w:val="00C13223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upcontent">
    <w:name w:val="popup_conten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content1">
    <w:name w:val="articlecontent1"/>
    <w:basedOn w:val="a"/>
    <w:rsid w:val="00C13223"/>
    <w:pPr>
      <w:shd w:val="clear" w:color="auto" w:fill="FFFFFF"/>
      <w:spacing w:before="100" w:beforeAutospacing="1" w:after="100" w:afterAutospacing="1" w:line="240" w:lineRule="auto"/>
      <w:ind w:left="1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ddenref1">
    <w:name w:val="hiddenref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</w:rPr>
  </w:style>
  <w:style w:type="paragraph" w:customStyle="1" w:styleId="todo1">
    <w:name w:val="todo1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customStyle="1" w:styleId="paramerr1">
    <w:name w:val="param_err1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customStyle="1" w:styleId="sectionc1">
    <w:name w:val="section_c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d1">
    <w:name w:val="section_d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g1">
    <w:name w:val="section_g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r1">
    <w:name w:val="section_r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pz1">
    <w:name w:val="section_pz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sa1">
    <w:name w:val="section_sa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1">
    <w:name w:val="section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par1">
    <w:name w:val="par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1">
    <w:name w:val="par_c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p1">
    <w:name w:val="par_p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supercapt1">
    <w:name w:val="par_super_capt1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1">
    <w:name w:val="al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a1">
    <w:name w:val="al_a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t1">
    <w:name w:val="al_t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b1">
    <w:name w:val="al_b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1">
    <w:name w:val="fa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apt1">
    <w:name w:val="par_capt1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alcapt1">
    <w:name w:val="al_capt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hanged1">
    <w:name w:val="changed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p1">
    <w:name w:val="p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def1">
    <w:name w:val="ldef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refword1">
    <w:name w:val="iref_word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nd1">
    <w:name w:val="ind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l1">
    <w:name w:val="nl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hint1">
    <w:name w:val="selectedinhint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hangingopen1">
    <w:name w:val="changing_open1"/>
    <w:basedOn w:val="a"/>
    <w:rsid w:val="00C1322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dclose1">
    <w:name w:val="changed_close1"/>
    <w:basedOn w:val="a"/>
    <w:rsid w:val="00C1322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arcapt2">
    <w:name w:val="par_capt2"/>
    <w:rsid w:val="00C13223"/>
    <w:rPr>
      <w:rFonts w:cs="Times New Roman"/>
      <w:b/>
      <w:bCs/>
    </w:rPr>
  </w:style>
  <w:style w:type="character" w:customStyle="1" w:styleId="ala2">
    <w:name w:val="al_a2"/>
    <w:rsid w:val="00C13223"/>
    <w:rPr>
      <w:rFonts w:cs="Times New Roman"/>
    </w:rPr>
  </w:style>
  <w:style w:type="character" w:customStyle="1" w:styleId="alcapt2">
    <w:name w:val="al_capt2"/>
    <w:rsid w:val="00C13223"/>
    <w:rPr>
      <w:rFonts w:cs="Times New Roman"/>
      <w:i/>
      <w:iCs/>
    </w:rPr>
  </w:style>
  <w:style w:type="character" w:customStyle="1" w:styleId="ala3">
    <w:name w:val="al_a3"/>
    <w:rsid w:val="00C13223"/>
    <w:rPr>
      <w:rFonts w:cs="Times New Roman"/>
    </w:rPr>
  </w:style>
  <w:style w:type="character" w:customStyle="1" w:styleId="ala4">
    <w:name w:val="al_a4"/>
    <w:rsid w:val="00C13223"/>
    <w:rPr>
      <w:rFonts w:cs="Times New Roman"/>
    </w:rPr>
  </w:style>
  <w:style w:type="character" w:customStyle="1" w:styleId="ala5">
    <w:name w:val="al_a5"/>
    <w:rsid w:val="00C13223"/>
    <w:rPr>
      <w:rFonts w:cs="Times New Roman"/>
    </w:rPr>
  </w:style>
  <w:style w:type="character" w:customStyle="1" w:styleId="ala6">
    <w:name w:val="al_a6"/>
    <w:rsid w:val="00C13223"/>
    <w:rPr>
      <w:rFonts w:cs="Times New Roman"/>
    </w:rPr>
  </w:style>
  <w:style w:type="character" w:customStyle="1" w:styleId="ala7">
    <w:name w:val="al_a7"/>
    <w:rsid w:val="00C13223"/>
    <w:rPr>
      <w:rFonts w:cs="Times New Roman"/>
    </w:rPr>
  </w:style>
  <w:style w:type="character" w:customStyle="1" w:styleId="ala8">
    <w:name w:val="al_a8"/>
    <w:rsid w:val="00C13223"/>
    <w:rPr>
      <w:rFonts w:cs="Times New Roman"/>
    </w:rPr>
  </w:style>
  <w:style w:type="character" w:customStyle="1" w:styleId="ala9">
    <w:name w:val="al_a9"/>
    <w:rsid w:val="00C13223"/>
    <w:rPr>
      <w:rFonts w:cs="Times New Roman"/>
    </w:rPr>
  </w:style>
  <w:style w:type="character" w:customStyle="1" w:styleId="ala10">
    <w:name w:val="al_a10"/>
    <w:rsid w:val="00C13223"/>
    <w:rPr>
      <w:rFonts w:cs="Times New Roman"/>
    </w:rPr>
  </w:style>
  <w:style w:type="character" w:customStyle="1" w:styleId="ala11">
    <w:name w:val="al_a11"/>
    <w:rsid w:val="00C13223"/>
    <w:rPr>
      <w:rFonts w:cs="Times New Roman"/>
    </w:rPr>
  </w:style>
  <w:style w:type="character" w:customStyle="1" w:styleId="irefword2">
    <w:name w:val="iref_word2"/>
    <w:rsid w:val="00C13223"/>
    <w:rPr>
      <w:rFonts w:cs="Times New Roman"/>
      <w:color w:val="FF0000"/>
    </w:rPr>
  </w:style>
  <w:style w:type="character" w:customStyle="1" w:styleId="ala12">
    <w:name w:val="al_a12"/>
    <w:rsid w:val="00C13223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customStyle="1" w:styleId="htleft">
    <w:name w:val="htleft"/>
    <w:basedOn w:val="a"/>
    <w:rsid w:val="00F435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tcenter">
    <w:name w:val="htcenter"/>
    <w:basedOn w:val="a"/>
    <w:rsid w:val="00F4359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12">
    <w:name w:val="Без списък1"/>
    <w:next w:val="a2"/>
    <w:uiPriority w:val="99"/>
    <w:semiHidden/>
    <w:unhideWhenUsed/>
    <w:rsid w:val="00C13223"/>
  </w:style>
  <w:style w:type="character" w:styleId="af7">
    <w:name w:val="FollowedHyperlink"/>
    <w:uiPriority w:val="99"/>
    <w:semiHidden/>
    <w:unhideWhenUsed/>
    <w:rsid w:val="00C13223"/>
    <w:rPr>
      <w:rFonts w:cs="Times New Roman"/>
      <w:color w:val="0000FF"/>
      <w:u w:val="single"/>
    </w:rPr>
  </w:style>
  <w:style w:type="paragraph" w:customStyle="1" w:styleId="htright">
    <w:name w:val="htright"/>
    <w:basedOn w:val="a"/>
    <w:rsid w:val="00C13223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tjust">
    <w:name w:val="htjust"/>
    <w:basedOn w:val="a"/>
    <w:rsid w:val="00C13223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content">
    <w:name w:val="doccontent"/>
    <w:basedOn w:val="a"/>
    <w:rsid w:val="00C13223"/>
    <w:pPr>
      <w:shd w:val="clear" w:color="auto" w:fill="FFFFFF"/>
      <w:spacing w:before="100" w:beforeAutospacing="1" w:after="100" w:afterAutospacing="1" w:line="240" w:lineRule="auto"/>
      <w:jc w:val="both"/>
    </w:pPr>
    <w:rPr>
      <w:rFonts w:ascii="Tahoma" w:eastAsia="Times New Roman" w:hAnsi="Tahoma" w:cs="Tahoma"/>
      <w:color w:val="000000"/>
    </w:rPr>
  </w:style>
  <w:style w:type="paragraph" w:customStyle="1" w:styleId="repealed">
    <w:name w:val="repeale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oldrevision">
    <w:name w:val="old_revis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chive">
    <w:name w:val="archiv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ddenref">
    <w:name w:val="hiddenref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</w:rPr>
  </w:style>
  <w:style w:type="paragraph" w:customStyle="1" w:styleId="idwrap">
    <w:name w:val="idwrap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idwrapselected">
    <w:name w:val="idwrapselected"/>
    <w:basedOn w:val="a"/>
    <w:rsid w:val="00C13223"/>
    <w:pPr>
      <w:shd w:val="clear" w:color="auto" w:fill="6E95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content">
    <w:name w:val="articlecontent"/>
    <w:basedOn w:val="a"/>
    <w:rsid w:val="00C13223"/>
    <w:pPr>
      <w:spacing w:before="100" w:beforeAutospacing="1" w:after="100" w:afterAutospacing="1" w:line="240" w:lineRule="auto"/>
      <w:ind w:left="1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outer">
    <w:name w:val="selectedouter"/>
    <w:basedOn w:val="a"/>
    <w:rsid w:val="00C13223"/>
    <w:pPr>
      <w:shd w:val="clear" w:color="auto" w:fill="5077AA"/>
      <w:spacing w:before="100" w:beforeAutospacing="1" w:after="100" w:afterAutospacing="1" w:line="240" w:lineRule="auto"/>
      <w:ind w:left="-375" w:right="-7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ner">
    <w:name w:val="selectedinner"/>
    <w:basedOn w:val="a"/>
    <w:rsid w:val="00C13223"/>
    <w:pPr>
      <w:shd w:val="clear" w:color="auto" w:fill="FFFF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nerfa">
    <w:name w:val="selectedinnerfa"/>
    <w:basedOn w:val="a"/>
    <w:rsid w:val="00C13223"/>
    <w:pPr>
      <w:shd w:val="clear" w:color="auto" w:fill="FFFF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ivid">
    <w:name w:val="divid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spanid">
    <w:name w:val="spanid"/>
    <w:basedOn w:val="a"/>
    <w:rsid w:val="00C13223"/>
    <w:pPr>
      <w:shd w:val="clear" w:color="auto" w:fill="00AB3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ahref">
    <w:name w:val="ahref"/>
    <w:basedOn w:val="a"/>
    <w:rsid w:val="00C13223"/>
    <w:pPr>
      <w:shd w:val="clear" w:color="auto" w:fill="05DFF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light">
    <w:name w:val="light"/>
    <w:basedOn w:val="a"/>
    <w:rsid w:val="00C13223"/>
    <w:pPr>
      <w:shd w:val="clear" w:color="auto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greenlight">
    <w:name w:val="greenlight"/>
    <w:basedOn w:val="a"/>
    <w:rsid w:val="00C13223"/>
    <w:pPr>
      <w:shd w:val="clear" w:color="auto" w:fill="90EE9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do">
    <w:name w:val="todo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customStyle="1" w:styleId="paramerr">
    <w:name w:val="param_err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styleId="af8">
    <w:name w:val="Title"/>
    <w:basedOn w:val="a"/>
    <w:link w:val="af9"/>
    <w:uiPriority w:val="10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30"/>
      <w:szCs w:val="30"/>
    </w:rPr>
  </w:style>
  <w:style w:type="character" w:customStyle="1" w:styleId="af9">
    <w:name w:val="Заглавие Знак"/>
    <w:basedOn w:val="a0"/>
    <w:link w:val="af8"/>
    <w:uiPriority w:val="10"/>
    <w:rsid w:val="00C13223"/>
    <w:rPr>
      <w:rFonts w:ascii="Times New Roman" w:eastAsia="Times New Roman" w:hAnsi="Times New Roman" w:cs="Times New Roman"/>
      <w:b/>
      <w:bCs/>
      <w:sz w:val="30"/>
      <w:szCs w:val="30"/>
    </w:rPr>
  </w:style>
  <w:style w:type="paragraph" w:customStyle="1" w:styleId="changelog">
    <w:name w:val="changelog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inclink">
    <w:name w:val="parinclink"/>
    <w:basedOn w:val="a"/>
    <w:rsid w:val="00C13223"/>
    <w:pPr>
      <w:spacing w:before="100" w:beforeAutospacing="1" w:after="100" w:afterAutospacing="1" w:line="240" w:lineRule="auto"/>
      <w:ind w:left="-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dislink">
    <w:name w:val="pardislink"/>
    <w:basedOn w:val="a"/>
    <w:rsid w:val="00C13223"/>
    <w:pPr>
      <w:spacing w:before="100" w:beforeAutospacing="1" w:after="100" w:afterAutospacing="1" w:line="240" w:lineRule="auto"/>
      <w:ind w:left="-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notelink">
    <w:name w:val="parnotelink"/>
    <w:basedOn w:val="a"/>
    <w:rsid w:val="00C13223"/>
    <w:pPr>
      <w:spacing w:before="100" w:beforeAutospacing="1" w:after="100" w:afterAutospacing="1" w:line="240" w:lineRule="auto"/>
      <w:ind w:left="-4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parnotelink">
    <w:name w:val="faparnotelink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ubparinclink">
    <w:name w:val="subparinclink"/>
    <w:basedOn w:val="a"/>
    <w:rsid w:val="00C13223"/>
    <w:pPr>
      <w:spacing w:before="100" w:beforeAutospacing="1" w:after="100" w:afterAutospacing="1" w:line="240" w:lineRule="auto"/>
      <w:ind w:left="-16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ubpardislink">
    <w:name w:val="subpardislink"/>
    <w:basedOn w:val="a"/>
    <w:rsid w:val="00C13223"/>
    <w:pPr>
      <w:spacing w:before="100" w:beforeAutospacing="1" w:after="100" w:afterAutospacing="1" w:line="240" w:lineRule="auto"/>
      <w:ind w:left="-165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subparinclink">
    <w:name w:val="fasubparinclink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subpardislink">
    <w:name w:val="fasubpardislink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innernew">
    <w:name w:val="changeinnernew"/>
    <w:basedOn w:val="a"/>
    <w:rsid w:val="00C13223"/>
    <w:pPr>
      <w:shd w:val="clear" w:color="auto" w:fill="FFC8C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hangeinnernewcaption">
    <w:name w:val="changeinnernewcaption"/>
    <w:basedOn w:val="a"/>
    <w:rsid w:val="00C13223"/>
    <w:pPr>
      <w:shd w:val="clear" w:color="auto" w:fill="FFAAAA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innerold">
    <w:name w:val="changeinnerold"/>
    <w:basedOn w:val="a"/>
    <w:rsid w:val="00C13223"/>
    <w:pPr>
      <w:shd w:val="clear" w:color="auto" w:fill="FFE6E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ctionc">
    <w:name w:val="section_c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d">
    <w:name w:val="section_d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g">
    <w:name w:val="section_g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r">
    <w:name w:val="section_r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pz">
    <w:name w:val="section_pz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sa">
    <w:name w:val="section_sa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">
    <w:name w:val="section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par">
    <w:name w:val="par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">
    <w:name w:val="par_c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p">
    <w:name w:val="par_p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supercapt">
    <w:name w:val="par_super_capt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">
    <w:name w:val="al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a">
    <w:name w:val="al_a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t">
    <w:name w:val="al_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b">
    <w:name w:val="al_b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">
    <w:name w:val="fa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apt">
    <w:name w:val="par_capt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alcapt">
    <w:name w:val="al_cap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hanged">
    <w:name w:val="change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p">
    <w:name w:val="p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def">
    <w:name w:val="ldef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refword">
    <w:name w:val="iref_wor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nd">
    <w:name w:val="ind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l">
    <w:name w:val="nl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hint">
    <w:name w:val="selectedinhin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whatsnewsection">
    <w:name w:val="whatsnew_sect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whatsnewpar">
    <w:name w:val="whatsnew_par"/>
    <w:basedOn w:val="a"/>
    <w:rsid w:val="00C13223"/>
    <w:pPr>
      <w:spacing w:before="100" w:beforeAutospacing="1" w:after="100" w:afterAutospacing="1" w:line="240" w:lineRule="auto"/>
      <w:ind w:firstLine="24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whatsnewul">
    <w:name w:val="whatsnew_ul"/>
    <w:basedOn w:val="a"/>
    <w:rsid w:val="00C13223"/>
    <w:pPr>
      <w:spacing w:before="75" w:after="75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cp">
    <w:name w:val="ncp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vabbrev">
    <w:name w:val="ev_abbrev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evlang">
    <w:name w:val="ev_lang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glostitle">
    <w:name w:val="glos_title"/>
    <w:basedOn w:val="a"/>
    <w:rsid w:val="00C13223"/>
    <w:pPr>
      <w:spacing w:before="100" w:beforeAutospacing="1" w:after="75" w:line="240" w:lineRule="auto"/>
      <w:ind w:firstLine="48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glosdesc">
    <w:name w:val="glos_desc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history">
    <w:name w:val="article_history"/>
    <w:basedOn w:val="a"/>
    <w:rsid w:val="00C13223"/>
    <w:pPr>
      <w:pBdr>
        <w:bottom w:val="dotted" w:sz="6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">
    <w:name w:val="topic"/>
    <w:basedOn w:val="a"/>
    <w:rsid w:val="00C13223"/>
    <w:pPr>
      <w:spacing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annotations">
    <w:name w:val="topic_annotations"/>
    <w:basedOn w:val="a"/>
    <w:rsid w:val="00C13223"/>
    <w:pPr>
      <w:shd w:val="clear" w:color="auto" w:fill="EFEFE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articletopiccaption">
    <w:name w:val="article_topic_caption"/>
    <w:basedOn w:val="a"/>
    <w:rsid w:val="00C13223"/>
    <w:pPr>
      <w:pBdr>
        <w:bottom w:val="dashed" w:sz="6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7F"/>
      <w:sz w:val="24"/>
      <w:szCs w:val="24"/>
    </w:rPr>
  </w:style>
  <w:style w:type="paragraph" w:customStyle="1" w:styleId="articletopicopen">
    <w:name w:val="article_topic_open"/>
    <w:basedOn w:val="a"/>
    <w:rsid w:val="00C13223"/>
    <w:pPr>
      <w:pBdr>
        <w:bottom w:val="dashed" w:sz="6" w:space="0" w:color="00007F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notation">
    <w:name w:val="annotation"/>
    <w:basedOn w:val="a"/>
    <w:rsid w:val="00C13223"/>
    <w:pPr>
      <w:spacing w:before="100" w:beforeAutospacing="1" w:after="90" w:line="240" w:lineRule="auto"/>
      <w:ind w:left="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notationpar">
    <w:name w:val="annotation_par"/>
    <w:basedOn w:val="a"/>
    <w:rsid w:val="00C13223"/>
    <w:pPr>
      <w:spacing w:before="100" w:beforeAutospacing="1" w:after="100" w:afterAutospacing="1" w:line="240" w:lineRule="auto"/>
      <w:ind w:left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group">
    <w:name w:val="topic_group"/>
    <w:basedOn w:val="a"/>
    <w:rsid w:val="00C13223"/>
    <w:pPr>
      <w:spacing w:before="100" w:beforeAutospacing="1"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groupcaption">
    <w:name w:val="topic_group_capt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opicinfo">
    <w:name w:val="topic_info"/>
    <w:basedOn w:val="a"/>
    <w:rsid w:val="00C13223"/>
    <w:pPr>
      <w:spacing w:before="90" w:after="0" w:line="240" w:lineRule="auto"/>
      <w:ind w:left="24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picinfoempty">
    <w:name w:val="topic_info_empty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ate">
    <w:name w:val="history_timeline_dat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issue">
    <w:name w:val="history_timeline_issue"/>
    <w:basedOn w:val="a"/>
    <w:rsid w:val="00C13223"/>
    <w:pPr>
      <w:shd w:val="clear" w:color="auto" w:fill="FFFFFF"/>
      <w:spacing w:before="2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ocumentcontent">
    <w:name w:val="history_timeline_document_content"/>
    <w:basedOn w:val="a"/>
    <w:rsid w:val="00C13223"/>
    <w:pPr>
      <w:pBdr>
        <w:top w:val="single" w:sz="6" w:space="0" w:color="BBBBBB"/>
        <w:left w:val="single" w:sz="6" w:space="3" w:color="BBBBBB"/>
        <w:bottom w:val="single" w:sz="6" w:space="2" w:color="333333"/>
        <w:right w:val="single" w:sz="6" w:space="3" w:color="333333"/>
      </w:pBdr>
      <w:shd w:val="clear" w:color="auto" w:fill="FFFFFF"/>
      <w:spacing w:before="240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ocument">
    <w:name w:val="history_timeline_document"/>
    <w:basedOn w:val="a"/>
    <w:rsid w:val="00C13223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storytimelinedocumentexpand">
    <w:name w:val="history_timeline_document_expan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FF"/>
      <w:sz w:val="24"/>
      <w:szCs w:val="24"/>
    </w:rPr>
  </w:style>
  <w:style w:type="paragraph" w:customStyle="1" w:styleId="changelogexpand">
    <w:name w:val="changelog_expan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FF"/>
      <w:sz w:val="24"/>
      <w:szCs w:val="24"/>
    </w:rPr>
  </w:style>
  <w:style w:type="paragraph" w:customStyle="1" w:styleId="changelogheader">
    <w:name w:val="changelog_header"/>
    <w:basedOn w:val="a"/>
    <w:rsid w:val="00C13223"/>
    <w:pPr>
      <w:spacing w:before="150" w:after="150" w:line="240" w:lineRule="auto"/>
      <w:ind w:left="1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logheadercaption">
    <w:name w:val="changelog_header_capti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hangelogheadertimelinebutton">
    <w:name w:val="changelog_header_timeline_butt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sz w:val="24"/>
      <w:szCs w:val="24"/>
    </w:rPr>
  </w:style>
  <w:style w:type="paragraph" w:customStyle="1" w:styleId="changelogheaderhistorybutton">
    <w:name w:val="changelog_header_history_butto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sz w:val="24"/>
      <w:szCs w:val="24"/>
    </w:rPr>
  </w:style>
  <w:style w:type="paragraph" w:customStyle="1" w:styleId="changeloghidden">
    <w:name w:val="changelog_hidde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imelinehidden">
    <w:name w:val="timeline_hidden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doclinkhint">
    <w:name w:val="doclinkhint"/>
    <w:basedOn w:val="a"/>
    <w:rsid w:val="00C13223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</w:rPr>
  </w:style>
  <w:style w:type="paragraph" w:customStyle="1" w:styleId="popboximagesmall">
    <w:name w:val="popboximagesmall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boximagelarge">
    <w:name w:val="popboximagelarge"/>
    <w:basedOn w:val="a"/>
    <w:rsid w:val="00C13223"/>
    <w:pPr>
      <w:pBdr>
        <w:top w:val="single" w:sz="6" w:space="0" w:color="999999"/>
        <w:left w:val="single" w:sz="6" w:space="0" w:color="999999"/>
        <w:bottom w:val="single" w:sz="6" w:space="0" w:color="999999"/>
        <w:right w:val="single" w:sz="6" w:space="0" w:color="999999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boximagemove">
    <w:name w:val="popboximagemov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umenttitle">
    <w:name w:val="document_title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ddedtext">
    <w:name w:val="added_text"/>
    <w:basedOn w:val="a"/>
    <w:rsid w:val="00C13223"/>
    <w:pPr>
      <w:shd w:val="clear" w:color="auto" w:fill="E1E1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letedtext">
    <w:name w:val="deleted_tex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trike/>
      <w:color w:val="800000"/>
      <w:sz w:val="24"/>
      <w:szCs w:val="24"/>
    </w:rPr>
  </w:style>
  <w:style w:type="paragraph" w:customStyle="1" w:styleId="changingarticles">
    <w:name w:val="changing_articles"/>
    <w:basedOn w:val="a"/>
    <w:rsid w:val="00C13223"/>
    <w:pPr>
      <w:pBdr>
        <w:top w:val="single" w:sz="6" w:space="3" w:color="999999"/>
        <w:left w:val="single" w:sz="6" w:space="3" w:color="999999"/>
        <w:bottom w:val="single" w:sz="6" w:space="3" w:color="999999"/>
        <w:right w:val="single" w:sz="6" w:space="3" w:color="999999"/>
      </w:pBdr>
      <w:spacing w:before="60" w:after="60" w:line="240" w:lineRule="auto"/>
      <w:ind w:left="480"/>
    </w:pPr>
    <w:rPr>
      <w:rFonts w:ascii="Times New Roman" w:eastAsia="Times New Roman" w:hAnsi="Times New Roman" w:cs="Times New Roman"/>
      <w:sz w:val="19"/>
      <w:szCs w:val="19"/>
    </w:rPr>
  </w:style>
  <w:style w:type="paragraph" w:customStyle="1" w:styleId="changingopen">
    <w:name w:val="changing_open"/>
    <w:basedOn w:val="a"/>
    <w:rsid w:val="00C13223"/>
    <w:pPr>
      <w:spacing w:before="100" w:beforeAutospacing="1" w:after="100" w:afterAutospacing="1" w:line="240" w:lineRule="auto"/>
      <w:ind w:left="-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dclose">
    <w:name w:val="changed_close"/>
    <w:basedOn w:val="a"/>
    <w:rsid w:val="00C13223"/>
    <w:pPr>
      <w:spacing w:before="100" w:beforeAutospacing="1" w:after="100" w:afterAutospacing="1" w:line="240" w:lineRule="auto"/>
      <w:ind w:left="-72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ingclose">
    <w:name w:val="changing_close"/>
    <w:basedOn w:val="a"/>
    <w:rsid w:val="00C13223"/>
    <w:pPr>
      <w:spacing w:before="100" w:beforeAutospacing="1" w:after="100" w:afterAutospacing="1" w:line="240" w:lineRule="auto"/>
      <w:ind w:left="-7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elatedsubjectspanel">
    <w:name w:val="related_subjects_panel"/>
    <w:basedOn w:val="a"/>
    <w:rsid w:val="00C13223"/>
    <w:pPr>
      <w:spacing w:before="150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elatedsubjectsinfo">
    <w:name w:val="related_subjects_info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elatedsubjectselected">
    <w:name w:val="related_subject_selected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sz w:val="24"/>
      <w:szCs w:val="24"/>
      <w:u w:val="single"/>
    </w:rPr>
  </w:style>
  <w:style w:type="paragraph" w:customStyle="1" w:styleId="joinedsubject">
    <w:name w:val="joined_subject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joinedrelation">
    <w:name w:val="joined_relation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upblank">
    <w:name w:val="popup_blank"/>
    <w:basedOn w:val="a"/>
    <w:rsid w:val="00C13223"/>
    <w:pPr>
      <w:shd w:val="clear" w:color="auto" w:fill="111111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upframe">
    <w:name w:val="popup_frame"/>
    <w:basedOn w:val="a"/>
    <w:rsid w:val="00C13223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opupcontent">
    <w:name w:val="popup_content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rticlecontent1">
    <w:name w:val="articlecontent1"/>
    <w:basedOn w:val="a"/>
    <w:rsid w:val="00C13223"/>
    <w:pPr>
      <w:shd w:val="clear" w:color="auto" w:fill="FFFFFF"/>
      <w:spacing w:before="100" w:beforeAutospacing="1" w:after="100" w:afterAutospacing="1" w:line="240" w:lineRule="auto"/>
      <w:ind w:left="15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iddenref1">
    <w:name w:val="hiddenref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</w:rPr>
  </w:style>
  <w:style w:type="paragraph" w:customStyle="1" w:styleId="todo1">
    <w:name w:val="todo1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customStyle="1" w:styleId="paramerr1">
    <w:name w:val="param_err1"/>
    <w:basedOn w:val="a"/>
    <w:rsid w:val="00C13223"/>
    <w:pPr>
      <w:shd w:val="clear" w:color="auto" w:fill="FF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color w:val="FFFFFF"/>
      <w:sz w:val="24"/>
      <w:szCs w:val="24"/>
    </w:rPr>
  </w:style>
  <w:style w:type="paragraph" w:customStyle="1" w:styleId="sectionc1">
    <w:name w:val="section_c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d1">
    <w:name w:val="section_d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g1">
    <w:name w:val="section_g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r1">
    <w:name w:val="section_r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pz1">
    <w:name w:val="section_pz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sa1">
    <w:name w:val="section_sa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section1">
    <w:name w:val="section1"/>
    <w:basedOn w:val="a"/>
    <w:rsid w:val="00C1322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par1">
    <w:name w:val="par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1">
    <w:name w:val="par_c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p1">
    <w:name w:val="par_p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supercapt1">
    <w:name w:val="par_super_capt1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1">
    <w:name w:val="al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a1">
    <w:name w:val="al_a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t1">
    <w:name w:val="al_t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b1">
    <w:name w:val="al_b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a1">
    <w:name w:val="fa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capt1">
    <w:name w:val="par_capt1"/>
    <w:basedOn w:val="a"/>
    <w:rsid w:val="00C13223"/>
    <w:pPr>
      <w:spacing w:before="100" w:beforeAutospacing="1" w:after="100" w:afterAutospacing="1" w:line="240" w:lineRule="auto"/>
      <w:ind w:firstLine="48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alcapt1">
    <w:name w:val="al_capt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changed1">
    <w:name w:val="changed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p1">
    <w:name w:val="p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def1">
    <w:name w:val="ldef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refword1">
    <w:name w:val="iref_word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</w:rPr>
  </w:style>
  <w:style w:type="paragraph" w:customStyle="1" w:styleId="ind1">
    <w:name w:val="ind1"/>
    <w:basedOn w:val="a"/>
    <w:rsid w:val="00C13223"/>
    <w:pPr>
      <w:spacing w:before="100" w:beforeAutospacing="1" w:after="100" w:afterAutospacing="1" w:line="240" w:lineRule="auto"/>
      <w:ind w:firstLine="4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l1">
    <w:name w:val="nl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electedinhint1">
    <w:name w:val="selectedinhint1"/>
    <w:basedOn w:val="a"/>
    <w:rsid w:val="00C132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hangingopen1">
    <w:name w:val="changing_open1"/>
    <w:basedOn w:val="a"/>
    <w:rsid w:val="00C1322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hangedclose1">
    <w:name w:val="changed_close1"/>
    <w:basedOn w:val="a"/>
    <w:rsid w:val="00C1322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arcapt2">
    <w:name w:val="par_capt2"/>
    <w:rsid w:val="00C13223"/>
    <w:rPr>
      <w:rFonts w:cs="Times New Roman"/>
      <w:b/>
      <w:bCs/>
    </w:rPr>
  </w:style>
  <w:style w:type="character" w:customStyle="1" w:styleId="ala2">
    <w:name w:val="al_a2"/>
    <w:rsid w:val="00C13223"/>
    <w:rPr>
      <w:rFonts w:cs="Times New Roman"/>
    </w:rPr>
  </w:style>
  <w:style w:type="character" w:customStyle="1" w:styleId="alcapt2">
    <w:name w:val="al_capt2"/>
    <w:rsid w:val="00C13223"/>
    <w:rPr>
      <w:rFonts w:cs="Times New Roman"/>
      <w:i/>
      <w:iCs/>
    </w:rPr>
  </w:style>
  <w:style w:type="character" w:customStyle="1" w:styleId="ala3">
    <w:name w:val="al_a3"/>
    <w:rsid w:val="00C13223"/>
    <w:rPr>
      <w:rFonts w:cs="Times New Roman"/>
    </w:rPr>
  </w:style>
  <w:style w:type="character" w:customStyle="1" w:styleId="ala4">
    <w:name w:val="al_a4"/>
    <w:rsid w:val="00C13223"/>
    <w:rPr>
      <w:rFonts w:cs="Times New Roman"/>
    </w:rPr>
  </w:style>
  <w:style w:type="character" w:customStyle="1" w:styleId="ala5">
    <w:name w:val="al_a5"/>
    <w:rsid w:val="00C13223"/>
    <w:rPr>
      <w:rFonts w:cs="Times New Roman"/>
    </w:rPr>
  </w:style>
  <w:style w:type="character" w:customStyle="1" w:styleId="ala6">
    <w:name w:val="al_a6"/>
    <w:rsid w:val="00C13223"/>
    <w:rPr>
      <w:rFonts w:cs="Times New Roman"/>
    </w:rPr>
  </w:style>
  <w:style w:type="character" w:customStyle="1" w:styleId="ala7">
    <w:name w:val="al_a7"/>
    <w:rsid w:val="00C13223"/>
    <w:rPr>
      <w:rFonts w:cs="Times New Roman"/>
    </w:rPr>
  </w:style>
  <w:style w:type="character" w:customStyle="1" w:styleId="ala8">
    <w:name w:val="al_a8"/>
    <w:rsid w:val="00C13223"/>
    <w:rPr>
      <w:rFonts w:cs="Times New Roman"/>
    </w:rPr>
  </w:style>
  <w:style w:type="character" w:customStyle="1" w:styleId="ala9">
    <w:name w:val="al_a9"/>
    <w:rsid w:val="00C13223"/>
    <w:rPr>
      <w:rFonts w:cs="Times New Roman"/>
    </w:rPr>
  </w:style>
  <w:style w:type="character" w:customStyle="1" w:styleId="ala10">
    <w:name w:val="al_a10"/>
    <w:rsid w:val="00C13223"/>
    <w:rPr>
      <w:rFonts w:cs="Times New Roman"/>
    </w:rPr>
  </w:style>
  <w:style w:type="character" w:customStyle="1" w:styleId="ala11">
    <w:name w:val="al_a11"/>
    <w:rsid w:val="00C13223"/>
    <w:rPr>
      <w:rFonts w:cs="Times New Roman"/>
    </w:rPr>
  </w:style>
  <w:style w:type="character" w:customStyle="1" w:styleId="irefword2">
    <w:name w:val="iref_word2"/>
    <w:rsid w:val="00C13223"/>
    <w:rPr>
      <w:rFonts w:cs="Times New Roman"/>
      <w:color w:val="FF0000"/>
    </w:rPr>
  </w:style>
  <w:style w:type="character" w:customStyle="1" w:styleId="ala12">
    <w:name w:val="al_a12"/>
    <w:rsid w:val="00C13223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1ECBA5-53B5-4681-A47E-266F902F0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20</Pages>
  <Words>1937</Words>
  <Characters>11043</Characters>
  <Application>Microsoft Office Word</Application>
  <DocSecurity>0</DocSecurity>
  <Lines>92</Lines>
  <Paragraphs>25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12955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zlatomira</cp:lastModifiedBy>
  <cp:revision>7</cp:revision>
  <cp:lastPrinted>2018-11-22T10:50:00Z</cp:lastPrinted>
  <dcterms:created xsi:type="dcterms:W3CDTF">2018-12-13T08:48:00Z</dcterms:created>
  <dcterms:modified xsi:type="dcterms:W3CDTF">2019-05-17T10:02:00Z</dcterms:modified>
</cp:coreProperties>
</file>