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01E" w:rsidRPr="00CD7CA3" w:rsidRDefault="0012001E" w:rsidP="0012001E">
      <w:pPr>
        <w:spacing w:after="0" w:line="240" w:lineRule="atLeast"/>
        <w:suppressOverlap/>
        <w:textAlignment w:val="baseline"/>
        <w:rPr>
          <w:rFonts w:ascii="Candara" w:eastAsia="Times New Roman" w:hAnsi="Candara" w:cs="Times New Roman"/>
          <w:b/>
          <w:color w:val="000000"/>
          <w:kern w:val="24"/>
          <w:sz w:val="18"/>
          <w:szCs w:val="18"/>
        </w:rPr>
      </w:pPr>
      <w:r>
        <w:rPr>
          <w:noProof/>
        </w:rPr>
        <w:drawing>
          <wp:anchor distT="0" distB="0" distL="114300" distR="114300" simplePos="0" relativeHeight="251657728" behindDoc="0" locked="0" layoutInCell="1" allowOverlap="1" wp14:anchorId="4D7D8745" wp14:editId="63BB4DA9">
            <wp:simplePos x="0" y="0"/>
            <wp:positionH relativeFrom="column">
              <wp:posOffset>4003675</wp:posOffset>
            </wp:positionH>
            <wp:positionV relativeFrom="paragraph">
              <wp:posOffset>-4445</wp:posOffset>
            </wp:positionV>
            <wp:extent cx="2219325" cy="895350"/>
            <wp:effectExtent l="0" t="0" r="9525" b="0"/>
            <wp:wrapNone/>
            <wp:docPr id="3" name="Picture 3"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noChangeArrowheads="1"/>
                    </pic:cNvPicPr>
                  </pic:nvPicPr>
                  <pic:blipFill>
                    <a:blip r:embed="rId7">
                      <a:extLst>
                        <a:ext uri="{28A0092B-C50C-407E-A947-70E740481C1C}">
                          <a14:useLocalDpi xmlns:a14="http://schemas.microsoft.com/office/drawing/2010/main" val="0"/>
                        </a:ext>
                      </a:extLst>
                    </a:blip>
                    <a:srcRect l="6290" t="14172" r="17583" b="11024"/>
                    <a:stretch>
                      <a:fillRect/>
                    </a:stretch>
                  </pic:blipFill>
                  <pic:spPr bwMode="auto">
                    <a:xfrm>
                      <a:off x="0" y="0"/>
                      <a:ext cx="22193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1" allowOverlap="1" wp14:anchorId="239F464E" wp14:editId="3058E61E">
            <wp:simplePos x="0" y="0"/>
            <wp:positionH relativeFrom="column">
              <wp:posOffset>1917700</wp:posOffset>
            </wp:positionH>
            <wp:positionV relativeFrom="paragraph">
              <wp:posOffset>52070</wp:posOffset>
            </wp:positionV>
            <wp:extent cx="1387475" cy="777240"/>
            <wp:effectExtent l="0" t="0" r="3175" b="3810"/>
            <wp:wrapTight wrapText="bothSides">
              <wp:wrapPolygon edited="0">
                <wp:start x="5042" y="0"/>
                <wp:lineTo x="3855" y="1588"/>
                <wp:lineTo x="1186" y="7412"/>
                <wp:lineTo x="0" y="16941"/>
                <wp:lineTo x="0" y="21176"/>
                <wp:lineTo x="13939" y="21176"/>
                <wp:lineTo x="17497" y="21176"/>
                <wp:lineTo x="21353" y="21176"/>
                <wp:lineTo x="21353" y="17471"/>
                <wp:lineTo x="20463" y="7941"/>
                <wp:lineTo x="17497" y="1588"/>
                <wp:lineTo x="16311" y="0"/>
                <wp:lineTo x="5042" y="0"/>
              </wp:wrapPolygon>
            </wp:wrapTight>
            <wp:docPr id="2" name="Picture 2" descr="Description: Description: C:\Users\A1\Downloads\IvMa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C:\Users\A1\Downloads\IvMar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747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CA3">
        <w:rPr>
          <w:rFonts w:ascii="Arial" w:eastAsia="Times New Roman" w:hAnsi="Arial" w:cs="Arial"/>
          <w:noProof/>
          <w:sz w:val="24"/>
          <w:szCs w:val="24"/>
          <w:lang w:eastAsia="bg-BG"/>
        </w:rPr>
        <w:drawing>
          <wp:inline distT="0" distB="0" distL="0" distR="0" wp14:anchorId="5D80E730" wp14:editId="3531F18F">
            <wp:extent cx="1028700" cy="6934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693420"/>
                    </a:xfrm>
                    <a:prstGeom prst="rect">
                      <a:avLst/>
                    </a:prstGeom>
                    <a:noFill/>
                    <a:ln>
                      <a:noFill/>
                    </a:ln>
                  </pic:spPr>
                </pic:pic>
              </a:graphicData>
            </a:graphic>
          </wp:inline>
        </w:drawing>
      </w:r>
      <w:bookmarkStart w:id="0" w:name="_GoBack"/>
      <w:bookmarkEnd w:id="0"/>
    </w:p>
    <w:p w:rsidR="0012001E" w:rsidRPr="00CD7CA3" w:rsidRDefault="0012001E" w:rsidP="0012001E">
      <w:pPr>
        <w:spacing w:after="0" w:line="240" w:lineRule="auto"/>
        <w:rPr>
          <w:rFonts w:ascii="Candara" w:hAnsi="Candara" w:cs="Times New Roman"/>
          <w:b/>
          <w:kern w:val="24"/>
          <w:sz w:val="18"/>
          <w:szCs w:val="18"/>
        </w:rPr>
      </w:pPr>
      <w:r w:rsidRPr="00CD7CA3">
        <w:rPr>
          <w:rFonts w:ascii="Candara" w:hAnsi="Candara" w:cs="Times New Roman"/>
          <w:b/>
          <w:kern w:val="24"/>
          <w:sz w:val="18"/>
          <w:szCs w:val="18"/>
        </w:rPr>
        <w:t>ЕВРОПЕЙСКИ СЪЮЗ</w:t>
      </w:r>
    </w:p>
    <w:p w:rsidR="0012001E" w:rsidRPr="00CD7CA3" w:rsidRDefault="0012001E" w:rsidP="0012001E">
      <w:pPr>
        <w:spacing w:after="0" w:line="240" w:lineRule="auto"/>
        <w:rPr>
          <w:rFonts w:ascii="Candara" w:hAnsi="Candara" w:cs="Times New Roman"/>
          <w:b/>
          <w:kern w:val="24"/>
          <w:sz w:val="18"/>
          <w:szCs w:val="18"/>
        </w:rPr>
      </w:pPr>
      <w:r w:rsidRPr="00CD7CA3">
        <w:rPr>
          <w:rFonts w:ascii="Candara" w:hAnsi="Candara" w:cs="Times New Roman"/>
          <w:b/>
          <w:kern w:val="24"/>
          <w:sz w:val="18"/>
          <w:szCs w:val="18"/>
        </w:rPr>
        <w:t xml:space="preserve">ЕВРОПЕЙСКИ ФОНД </w:t>
      </w:r>
    </w:p>
    <w:p w:rsidR="0012001E" w:rsidRPr="00CD7CA3" w:rsidRDefault="0012001E" w:rsidP="0012001E">
      <w:pPr>
        <w:spacing w:after="0" w:line="240" w:lineRule="auto"/>
        <w:rPr>
          <w:rFonts w:ascii="Candara" w:hAnsi="Candara" w:cs="Times New Roman"/>
          <w:b/>
          <w:kern w:val="24"/>
          <w:sz w:val="18"/>
          <w:szCs w:val="18"/>
        </w:rPr>
      </w:pPr>
      <w:r w:rsidRPr="00CD7CA3">
        <w:rPr>
          <w:rFonts w:ascii="Candara" w:hAnsi="Candara" w:cs="Times New Roman"/>
          <w:b/>
          <w:kern w:val="24"/>
          <w:sz w:val="18"/>
          <w:szCs w:val="18"/>
        </w:rPr>
        <w:t>ЗА МОРСКО ДЕЛО И РИБАРСТВО</w:t>
      </w:r>
    </w:p>
    <w:p w:rsidR="0012001E" w:rsidRDefault="0012001E" w:rsidP="00497289">
      <w:pPr>
        <w:tabs>
          <w:tab w:val="center" w:pos="4536"/>
          <w:tab w:val="right" w:pos="9072"/>
        </w:tabs>
        <w:spacing w:after="0" w:line="240" w:lineRule="auto"/>
        <w:jc w:val="right"/>
        <w:rPr>
          <w:rFonts w:ascii="Calibri" w:eastAsia="Calibri" w:hAnsi="Calibri" w:cs="Calibri"/>
          <w:b/>
          <w:bCs/>
          <w:lang w:val="bg-BG"/>
        </w:rPr>
      </w:pPr>
    </w:p>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DF3175">
        <w:rPr>
          <w:rFonts w:ascii="Calibri" w:eastAsia="Calibri" w:hAnsi="Calibri" w:cs="Calibri"/>
          <w:b/>
          <w:bCs/>
          <w:lang w:val="bg-BG"/>
        </w:rPr>
        <w:t>4</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E63C42" w:rsidRPr="00497289" w:rsidTr="00BE61CD">
        <w:tc>
          <w:tcPr>
            <w:tcW w:w="1124" w:type="pct"/>
            <w:shd w:val="clear" w:color="auto" w:fill="D9D9D9"/>
          </w:tcPr>
          <w:p w:rsidR="00E63C42" w:rsidRPr="00E63C42" w:rsidRDefault="00E63C4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rsidR="00E63C42" w:rsidRPr="00497289" w:rsidRDefault="00E63C42" w:rsidP="00497289">
            <w:pPr>
              <w:spacing w:before="120" w:after="120" w:line="120" w:lineRule="auto"/>
              <w:ind w:left="288" w:right="288"/>
              <w:rPr>
                <w:rFonts w:ascii="Calibri" w:eastAsia="Calibri" w:hAnsi="Calibri" w:cs="Calibri"/>
                <w:b/>
                <w:bCs/>
                <w:snapToGrid w:val="0"/>
                <w:sz w:val="24"/>
                <w:szCs w:val="24"/>
                <w:lang w:val="bg-BG"/>
              </w:rPr>
            </w:pPr>
            <w:r w:rsidRPr="00E63C42">
              <w:rPr>
                <w:rFonts w:ascii="Calibri" w:eastAsia="Calibri" w:hAnsi="Calibri" w:cs="Calibri"/>
                <w:b/>
                <w:bCs/>
                <w:snapToGrid w:val="0"/>
                <w:sz w:val="24"/>
                <w:szCs w:val="24"/>
              </w:rPr>
              <w:t>Закон за рибарството и аквакултурите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287E56">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Бенефициент на безвъзмездна финансова помощ</w:t>
            </w:r>
          </w:p>
        </w:tc>
        <w:tc>
          <w:tcPr>
            <w:tcW w:w="6932" w:type="dxa"/>
            <w:shd w:val="clear" w:color="auto" w:fill="F3F3F3"/>
          </w:tcPr>
          <w:p w:rsidR="00395F2B" w:rsidRPr="0063313A" w:rsidRDefault="00395F2B" w:rsidP="00287E56">
            <w:pPr>
              <w:spacing w:before="100" w:beforeAutospacing="1" w:after="100" w:afterAutospacing="1" w:line="240" w:lineRule="auto"/>
              <w:jc w:val="both"/>
              <w:rPr>
                <w:snapToGrid w:val="0"/>
                <w:sz w:val="24"/>
                <w:szCs w:val="24"/>
              </w:rPr>
            </w:pPr>
            <w:r w:rsidRPr="0063313A">
              <w:rPr>
                <w:snapToGrid w:val="0"/>
                <w:sz w:val="24"/>
                <w:szCs w:val="24"/>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w:t>
            </w:r>
            <w:r w:rsidR="00287E56">
              <w:rPr>
                <w:snapToGrid w:val="0"/>
                <w:sz w:val="24"/>
                <w:szCs w:val="24"/>
              </w:rPr>
              <w:t xml:space="preserve">. </w:t>
            </w:r>
            <w:r w:rsidRPr="0063313A">
              <w:rPr>
                <w:snapToGrid w:val="0"/>
                <w:sz w:val="24"/>
                <w:szCs w:val="24"/>
              </w:rPr>
              <w:t xml:space="preserve">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Басейново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w:t>
            </w:r>
            <w:proofErr w:type="gramStart"/>
            <w:r w:rsidRPr="0063313A">
              <w:rPr>
                <w:snapToGrid w:val="0"/>
                <w:sz w:val="24"/>
                <w:szCs w:val="24"/>
              </w:rPr>
              <w:t>проекта“ означава</w:t>
            </w:r>
            <w:proofErr w:type="gramEnd"/>
            <w:r w:rsidRPr="0063313A">
              <w:rPr>
                <w:snapToGrid w:val="0"/>
                <w:sz w:val="24"/>
                <w:szCs w:val="24"/>
              </w:rPr>
              <w:t xml:space="preserve">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E820F5"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r w:rsidR="00E820F5">
              <w:rPr>
                <w:snapToGrid w:val="0"/>
                <w:sz w:val="24"/>
                <w:szCs w:val="24"/>
              </w:rPr>
              <w:t>.</w:t>
            </w:r>
          </w:p>
        </w:tc>
      </w:tr>
      <w:tr w:rsidR="000A6976" w:rsidRPr="0063313A" w:rsidTr="00BE61CD">
        <w:tc>
          <w:tcPr>
            <w:tcW w:w="2248" w:type="dxa"/>
            <w:shd w:val="clear" w:color="auto" w:fill="E6E6E6"/>
          </w:tcPr>
          <w:p w:rsidR="000A6976" w:rsidRPr="0063313A" w:rsidRDefault="000A6976" w:rsidP="00BE61CD">
            <w:pPr>
              <w:spacing w:before="100" w:beforeAutospacing="1" w:after="100" w:afterAutospacing="1" w:line="240" w:lineRule="auto"/>
              <w:rPr>
                <w:b/>
                <w:bCs/>
                <w:snapToGrid w:val="0"/>
                <w:sz w:val="24"/>
                <w:szCs w:val="24"/>
              </w:rPr>
            </w:pPr>
            <w:r w:rsidRPr="000A6976">
              <w:rPr>
                <w:b/>
                <w:bCs/>
                <w:snapToGrid w:val="0"/>
                <w:sz w:val="24"/>
                <w:szCs w:val="24"/>
              </w:rPr>
              <w:t>Дребномащабен крайбрежен риболов</w:t>
            </w:r>
          </w:p>
        </w:tc>
        <w:tc>
          <w:tcPr>
            <w:tcW w:w="6932" w:type="dxa"/>
            <w:shd w:val="clear" w:color="auto" w:fill="F3F3F3"/>
          </w:tcPr>
          <w:p w:rsidR="000A6976" w:rsidRPr="00E820F5" w:rsidRDefault="000A6976" w:rsidP="000A6976">
            <w:pPr>
              <w:spacing w:line="240" w:lineRule="auto"/>
              <w:jc w:val="both"/>
              <w:rPr>
                <w:snapToGrid w:val="0"/>
                <w:sz w:val="24"/>
                <w:szCs w:val="24"/>
              </w:rPr>
            </w:pPr>
            <w:r w:rsidRPr="000A6976">
              <w:rPr>
                <w:snapToGrid w:val="0"/>
                <w:sz w:val="24"/>
                <w:szCs w:val="24"/>
                <w:lang w:val="ru-RU"/>
              </w:rPr>
              <w:t xml:space="preserve">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 </w:t>
            </w:r>
            <w:r w:rsidR="00E820F5">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Енергийна ефективност </w:t>
            </w:r>
          </w:p>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395F2B" w:rsidRPr="00E820F5" w:rsidRDefault="00647201" w:rsidP="00E820F5">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rsidTr="00BE61CD">
        <w:trPr>
          <w:trHeight w:val="1345"/>
        </w:trPr>
        <w:tc>
          <w:tcPr>
            <w:tcW w:w="2248" w:type="dxa"/>
            <w:shd w:val="clear" w:color="auto" w:fill="E6E6E6"/>
          </w:tcPr>
          <w:p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Изкуствени водоеми</w:t>
            </w:r>
          </w:p>
        </w:tc>
        <w:tc>
          <w:tcPr>
            <w:tcW w:w="6932" w:type="dxa"/>
            <w:shd w:val="clear" w:color="auto" w:fill="F3F3F3"/>
          </w:tcPr>
          <w:p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Кандидати</w:t>
            </w:r>
          </w:p>
        </w:tc>
        <w:tc>
          <w:tcPr>
            <w:tcW w:w="6932" w:type="dxa"/>
            <w:shd w:val="clear" w:color="auto" w:fill="F3F3F3"/>
          </w:tcPr>
          <w:p w:rsidR="00395F2B" w:rsidRPr="0063313A" w:rsidRDefault="00395F2B" w:rsidP="00E820F5">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E61CD">
        <w:trPr>
          <w:trHeight w:val="851"/>
        </w:trPr>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r w:rsidR="00E820F5">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w:t>
            </w:r>
            <w:r w:rsidR="00E820F5">
              <w:rPr>
                <w:snapToGrid w:val="0"/>
                <w:sz w:val="24"/>
                <w:szCs w:val="24"/>
                <w:lang w:val="bg-BG"/>
              </w:rPr>
              <w:t xml:space="preserve"> </w:t>
            </w:r>
            <w:r w:rsidRPr="0063313A">
              <w:rPr>
                <w:snapToGrid w:val="0"/>
                <w:sz w:val="24"/>
                <w:szCs w:val="24"/>
              </w:rPr>
              <w:t>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 xml:space="preserve">Видове, за които производството на аквакултури в Република България е слабо развито или не съществува и за които има </w:t>
            </w:r>
            <w:r w:rsidRPr="0063313A">
              <w:rPr>
                <w:snapToGrid w:val="0"/>
                <w:sz w:val="24"/>
                <w:szCs w:val="24"/>
                <w:lang w:val="ru-RU"/>
              </w:rPr>
              <w:lastRenderedPageBreak/>
              <w:t>благоприятни пазарни перспективи.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lastRenderedPageBreak/>
              <w:t>Независими оферти</w:t>
            </w:r>
          </w:p>
        </w:tc>
        <w:tc>
          <w:tcPr>
            <w:tcW w:w="6932" w:type="dxa"/>
            <w:shd w:val="clear" w:color="auto" w:fill="F3F3F3"/>
          </w:tcPr>
          <w:p w:rsidR="00E820F5" w:rsidRPr="007527D6" w:rsidRDefault="00557FD8" w:rsidP="00E820F5">
            <w:pPr>
              <w:autoSpaceDE w:val="0"/>
              <w:autoSpaceDN w:val="0"/>
              <w:spacing w:after="0" w:line="240" w:lineRule="auto"/>
              <w:jc w:val="both"/>
              <w:rPr>
                <w:snapToGrid w:val="0"/>
                <w:sz w:val="24"/>
                <w:szCs w:val="24"/>
                <w:lang w:val="ru-RU"/>
              </w:rPr>
            </w:pPr>
            <w:r w:rsidRPr="00E820F5">
              <w:rPr>
                <w:snapToGrid w:val="0"/>
                <w:sz w:val="24"/>
                <w:szCs w:val="24"/>
                <w:lang w:val="ru-RU"/>
              </w:rPr>
              <w:t>Оферти, подадени от лица, които не са свързани лица, по смисъла на § 1, т. 13 и 14 от допълнителните разпоредби на Закона за публич</w:t>
            </w:r>
            <w:r w:rsidR="00E820F5">
              <w:rPr>
                <w:snapToGrid w:val="0"/>
                <w:sz w:val="24"/>
                <w:szCs w:val="24"/>
                <w:lang w:val="ru-RU"/>
              </w:rPr>
              <w:t>ното предлагане на ценни книжа, а именно: о</w:t>
            </w:r>
            <w:r w:rsidR="00E820F5"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лице;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д) едното лице притежава повече от половината от броя на гласовете в общото събрание на другото лице; </w:t>
            </w:r>
          </w:p>
          <w:p w:rsidR="00E820F5" w:rsidRPr="007527D6" w:rsidRDefault="00E820F5" w:rsidP="00E820F5">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лице - физическо или юридическо; </w:t>
            </w:r>
          </w:p>
          <w:p w:rsidR="00E820F5" w:rsidRDefault="00E820F5" w:rsidP="00E820F5">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E820F5" w:rsidRDefault="00E820F5" w:rsidP="00BE61CD">
            <w:pPr>
              <w:spacing w:after="0" w:line="240" w:lineRule="auto"/>
              <w:jc w:val="both"/>
              <w:rPr>
                <w:snapToGrid w:val="0"/>
                <w:sz w:val="24"/>
                <w:szCs w:val="24"/>
                <w:lang w:val="ru-RU"/>
              </w:rPr>
            </w:pPr>
          </w:p>
          <w:p w:rsidR="00395F2B" w:rsidRPr="0063313A" w:rsidRDefault="00E820F5" w:rsidP="00BE61CD">
            <w:pPr>
              <w:spacing w:after="0" w:line="240" w:lineRule="auto"/>
              <w:jc w:val="both"/>
              <w:rPr>
                <w:snapToGrid w:val="0"/>
                <w:sz w:val="24"/>
                <w:szCs w:val="24"/>
              </w:rPr>
            </w:pPr>
            <w:r w:rsidRPr="00E820F5">
              <w:rPr>
                <w:snapToGrid w:val="0"/>
                <w:sz w:val="24"/>
                <w:szCs w:val="24"/>
                <w:lang w:val="ru-RU"/>
              </w:rPr>
              <w:t>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E820F5" w:rsidRPr="0063313A" w:rsidTr="00BE61CD">
        <w:tc>
          <w:tcPr>
            <w:tcW w:w="2248" w:type="dxa"/>
            <w:shd w:val="clear" w:color="auto" w:fill="E6E6E6"/>
          </w:tcPr>
          <w:p w:rsidR="00E820F5" w:rsidRPr="00614F74" w:rsidRDefault="00E820F5" w:rsidP="00596924">
            <w:pPr>
              <w:spacing w:before="100" w:beforeAutospacing="1" w:after="100" w:afterAutospacing="1" w:line="240" w:lineRule="auto"/>
              <w:rPr>
                <w:b/>
                <w:bCs/>
                <w:snapToGrid w:val="0"/>
                <w:sz w:val="24"/>
                <w:szCs w:val="24"/>
              </w:rPr>
            </w:pPr>
            <w:r w:rsidRPr="00614F74">
              <w:rPr>
                <w:b/>
                <w:bCs/>
                <w:snapToGrid w:val="0"/>
                <w:sz w:val="24"/>
                <w:szCs w:val="24"/>
              </w:rPr>
              <w:t>Съпоставими оферти</w:t>
            </w:r>
          </w:p>
        </w:tc>
        <w:tc>
          <w:tcPr>
            <w:tcW w:w="6932" w:type="dxa"/>
            <w:shd w:val="clear" w:color="auto" w:fill="F3F3F3"/>
          </w:tcPr>
          <w:p w:rsidR="00E820F5" w:rsidRPr="004E79DA" w:rsidRDefault="00E820F5" w:rsidP="00596924">
            <w:pPr>
              <w:autoSpaceDE w:val="0"/>
              <w:autoSpaceDN w:val="0"/>
              <w:adjustRightInd w:val="0"/>
              <w:spacing w:after="0" w:line="240" w:lineRule="auto"/>
              <w:jc w:val="both"/>
              <w:rPr>
                <w:snapToGrid w:val="0"/>
                <w:sz w:val="24"/>
                <w:szCs w:val="24"/>
              </w:rPr>
            </w:pPr>
            <w:r w:rsidRPr="004E79DA">
              <w:rPr>
                <w:snapToGrid w:val="0"/>
                <w:sz w:val="24"/>
                <w:szCs w:val="24"/>
              </w:rPr>
              <w:t>Оферти, които се сравняват на базата на:</w:t>
            </w:r>
          </w:p>
          <w:p w:rsidR="00E820F5" w:rsidRPr="004E79DA" w:rsidRDefault="00E820F5" w:rsidP="00596924">
            <w:pPr>
              <w:autoSpaceDE w:val="0"/>
              <w:autoSpaceDN w:val="0"/>
              <w:adjustRightInd w:val="0"/>
              <w:spacing w:after="0" w:line="240" w:lineRule="auto"/>
              <w:jc w:val="both"/>
              <w:rPr>
                <w:snapToGrid w:val="0"/>
                <w:sz w:val="24"/>
                <w:szCs w:val="24"/>
              </w:rPr>
            </w:pPr>
            <w:r w:rsidRPr="004E79DA">
              <w:rPr>
                <w:snapToGrid w:val="0"/>
                <w:sz w:val="24"/>
                <w:szCs w:val="24"/>
              </w:rPr>
              <w:t xml:space="preserve">а) еднотипни основни технически характеристики; </w:t>
            </w:r>
          </w:p>
          <w:p w:rsidR="00E820F5" w:rsidRPr="004E79DA" w:rsidRDefault="00E820F5" w:rsidP="00596924">
            <w:pPr>
              <w:autoSpaceDE w:val="0"/>
              <w:autoSpaceDN w:val="0"/>
              <w:adjustRightInd w:val="0"/>
              <w:spacing w:after="0" w:line="240" w:lineRule="auto"/>
              <w:jc w:val="both"/>
              <w:rPr>
                <w:snapToGrid w:val="0"/>
                <w:sz w:val="24"/>
                <w:szCs w:val="24"/>
              </w:rPr>
            </w:pPr>
            <w:r w:rsidRPr="004E79DA">
              <w:rPr>
                <w:snapToGrid w:val="0"/>
                <w:sz w:val="24"/>
                <w:szCs w:val="24"/>
              </w:rPr>
              <w:t xml:space="preserve">б) общ капацитет на оборудването; </w:t>
            </w:r>
          </w:p>
          <w:p w:rsidR="00E820F5" w:rsidRPr="00F80B0B" w:rsidRDefault="00E820F5" w:rsidP="00596924">
            <w:pPr>
              <w:spacing w:after="0" w:line="240" w:lineRule="auto"/>
              <w:jc w:val="both"/>
              <w:rPr>
                <w:snapToGrid w:val="0"/>
                <w:sz w:val="24"/>
                <w:szCs w:val="24"/>
              </w:rPr>
            </w:pPr>
            <w:r w:rsidRPr="004E79DA">
              <w:rPr>
                <w:snapToGrid w:val="0"/>
                <w:sz w:val="24"/>
                <w:szCs w:val="24"/>
              </w:rPr>
              <w:t>в) количествено-стойностни сметки.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Оперативни 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395F2B" w:rsidRPr="0063313A" w:rsidTr="00BE61CD">
        <w:tc>
          <w:tcPr>
            <w:tcW w:w="2248" w:type="dxa"/>
            <w:shd w:val="clear" w:color="auto" w:fill="E6E6E6"/>
          </w:tcPr>
          <w:p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Всяко физическо лице, юридическо лице или гражданско дружество, което извършва стопанска дейност, независимо от </w:t>
            </w:r>
            <w:r w:rsidRPr="0063313A">
              <w:rPr>
                <w:snapToGrid w:val="0"/>
                <w:sz w:val="24"/>
                <w:szCs w:val="24"/>
              </w:rPr>
              <w:lastRenderedPageBreak/>
              <w:t>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Продукти от аквакултури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Пълносистемно стопанство</w:t>
            </w:r>
          </w:p>
        </w:tc>
        <w:tc>
          <w:tcPr>
            <w:tcW w:w="6932" w:type="dxa"/>
            <w:shd w:val="clear" w:color="auto" w:fill="F3F3F3"/>
          </w:tcPr>
          <w:p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Пускане на пазара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rsidTr="00BE61CD">
        <w:trPr>
          <w:trHeight w:val="1858"/>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r w:rsidRPr="0063313A">
              <w:rPr>
                <w:snapToGrid w:val="0"/>
                <w:sz w:val="24"/>
                <w:szCs w:val="24"/>
              </w:rPr>
              <w:lastRenderedPageBreak/>
              <w:t>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Рециркулационна система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w:t>
            </w:r>
            <w:proofErr w:type="gramStart"/>
            <w:r w:rsidRPr="0063313A">
              <w:rPr>
                <w:snapToGrid w:val="0"/>
                <w:sz w:val="24"/>
                <w:szCs w:val="24"/>
              </w:rPr>
              <w:t>включват  технологични</w:t>
            </w:r>
            <w:proofErr w:type="gramEnd"/>
            <w:r w:rsidRPr="0063313A">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710DCF" w:rsidRPr="0063313A" w:rsidTr="00BE61CD">
        <w:tc>
          <w:tcPr>
            <w:tcW w:w="2248" w:type="dxa"/>
            <w:shd w:val="clear" w:color="auto" w:fill="E6E6E6"/>
          </w:tcPr>
          <w:p w:rsidR="00710DCF" w:rsidRPr="00710DCF" w:rsidRDefault="00710DCF" w:rsidP="00BE61CD">
            <w:pPr>
              <w:spacing w:before="100" w:beforeAutospacing="1" w:after="100" w:afterAutospacing="1" w:line="240" w:lineRule="auto"/>
              <w:rPr>
                <w:b/>
                <w:bCs/>
                <w:snapToGrid w:val="0"/>
                <w:sz w:val="24"/>
                <w:szCs w:val="24"/>
                <w:lang w:val="bg-BG"/>
              </w:rPr>
            </w:pPr>
            <w:r>
              <w:rPr>
                <w:b/>
                <w:bCs/>
                <w:snapToGrid w:val="0"/>
                <w:sz w:val="24"/>
                <w:szCs w:val="24"/>
              </w:rPr>
              <w:t>Риболовен кораб</w:t>
            </w:r>
          </w:p>
        </w:tc>
        <w:tc>
          <w:tcPr>
            <w:tcW w:w="6932" w:type="dxa"/>
            <w:shd w:val="clear" w:color="auto" w:fill="F3F3F3"/>
          </w:tcPr>
          <w:p w:rsidR="00710DCF" w:rsidRPr="0063313A" w:rsidRDefault="00710DCF" w:rsidP="00BE61CD">
            <w:pPr>
              <w:spacing w:before="100" w:beforeAutospacing="1" w:after="100" w:afterAutospacing="1" w:line="240" w:lineRule="auto"/>
              <w:jc w:val="both"/>
              <w:rPr>
                <w:snapToGrid w:val="0"/>
                <w:sz w:val="24"/>
                <w:szCs w:val="24"/>
                <w:lang w:val="ru-RU"/>
              </w:rPr>
            </w:pPr>
            <w:r w:rsidRPr="00710DCF">
              <w:rPr>
                <w:snapToGrid w:val="0"/>
                <w:sz w:val="24"/>
                <w:szCs w:val="24"/>
                <w:lang w:val="ru-RU"/>
              </w:rPr>
              <w:t>е плавателен съд, който е регистриран по реда на Кодекса на търговското мореплаване и се използва за улов на риба и други водни организми</w:t>
            </w:r>
            <w:r w:rsidR="00E820F5">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r w:rsidR="00E820F5">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E820F5" w:rsidRPr="00E820F5" w:rsidRDefault="00E820F5" w:rsidP="00E820F5">
            <w:pPr>
              <w:spacing w:before="100" w:beforeAutospacing="1" w:after="100" w:afterAutospacing="1" w:line="240" w:lineRule="auto"/>
              <w:jc w:val="both"/>
              <w:rPr>
                <w:snapToGrid w:val="0"/>
                <w:sz w:val="24"/>
                <w:szCs w:val="24"/>
                <w:lang w:val="bg-BG"/>
              </w:rPr>
            </w:pPr>
            <w:r w:rsidRPr="00614F74">
              <w:rPr>
                <w:snapToGrid w:val="0"/>
                <w:sz w:val="24"/>
                <w:szCs w:val="24"/>
              </w:rPr>
              <w:t xml:space="preserve">Свързани лица са лицата </w:t>
            </w:r>
            <w:r w:rsidRPr="00E820F5">
              <w:rPr>
                <w:snapToGrid w:val="0"/>
                <w:sz w:val="24"/>
                <w:szCs w:val="24"/>
              </w:rPr>
              <w:t>по смисъла на § 1, т. 13 и 14 от допълнителните разпоредби на Закона за публичното пр</w:t>
            </w:r>
            <w:r>
              <w:rPr>
                <w:snapToGrid w:val="0"/>
                <w:sz w:val="24"/>
                <w:szCs w:val="24"/>
              </w:rPr>
              <w:t>едлагане на ценни кни</w:t>
            </w:r>
            <w:r>
              <w:rPr>
                <w:snapToGrid w:val="0"/>
                <w:sz w:val="24"/>
                <w:szCs w:val="24"/>
                <w:lang w:val="bg-BG"/>
              </w:rPr>
              <w:t>жа.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395F2B" w:rsidRPr="0063313A" w:rsidRDefault="00395F2B" w:rsidP="00BE61CD">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Сервизни плавателни съдове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а) цена;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г) срок на доставка;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rsidR="00395F2B" w:rsidRPr="0063313A" w:rsidRDefault="00395F2B" w:rsidP="00BE61CD">
            <w:pPr>
              <w:spacing w:after="0" w:line="240" w:lineRule="auto"/>
              <w:jc w:val="both"/>
              <w:rPr>
                <w:snapToGrid w:val="0"/>
                <w:sz w:val="24"/>
                <w:szCs w:val="24"/>
              </w:rPr>
            </w:pPr>
            <w:r w:rsidRPr="0063313A">
              <w:rPr>
                <w:snapToGrid w:val="0"/>
                <w:sz w:val="24"/>
                <w:szCs w:val="24"/>
              </w:rPr>
              <w:t>ж) гаранционен срок.</w:t>
            </w:r>
          </w:p>
        </w:tc>
      </w:tr>
      <w:tr w:rsidR="00395F2B" w:rsidRPr="0063313A" w:rsidTr="00BE61CD">
        <w:trPr>
          <w:trHeight w:val="730"/>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Садково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F51" w:rsidRDefault="00261F51">
      <w:pPr>
        <w:spacing w:after="0" w:line="240" w:lineRule="auto"/>
      </w:pPr>
      <w:r>
        <w:separator/>
      </w:r>
    </w:p>
  </w:endnote>
  <w:endnote w:type="continuationSeparator" w:id="0">
    <w:p w:rsidR="00261F51" w:rsidRDefault="00261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07CF" w:rsidRDefault="0015183A">
    <w:pPr>
      <w:pStyle w:val="Footer"/>
      <w:jc w:val="right"/>
    </w:pPr>
    <w:r>
      <w:fldChar w:fldCharType="begin"/>
    </w:r>
    <w:r>
      <w:instrText xml:space="preserve"> PAGE   \* MERGEFORMAT </w:instrText>
    </w:r>
    <w:r>
      <w:fldChar w:fldCharType="separate"/>
    </w:r>
    <w:r w:rsidR="00E820F5">
      <w:rPr>
        <w:noProof/>
      </w:rPr>
      <w:t>9</w:t>
    </w:r>
    <w:r>
      <w:rPr>
        <w:noProof/>
      </w:rPr>
      <w:fldChar w:fldCharType="end"/>
    </w:r>
  </w:p>
  <w:p w:rsidR="005207CF" w:rsidRDefault="00120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F51" w:rsidRDefault="00261F51">
      <w:pPr>
        <w:spacing w:after="0" w:line="240" w:lineRule="auto"/>
      </w:pPr>
      <w:r>
        <w:separator/>
      </w:r>
    </w:p>
  </w:footnote>
  <w:footnote w:type="continuationSeparator" w:id="0">
    <w:p w:rsidR="00261F51" w:rsidRDefault="00261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12001E"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12001E" w:rsidP="00072438">
          <w:pPr>
            <w:spacing w:after="160" w:line="259" w:lineRule="auto"/>
            <w:jc w:val="center"/>
          </w:pPr>
        </w:p>
        <w:p w:rsidR="000732EA" w:rsidRPr="00AF1339" w:rsidRDefault="0012001E" w:rsidP="00072438">
          <w:pPr>
            <w:spacing w:after="160" w:line="259" w:lineRule="auto"/>
            <w:jc w:val="center"/>
          </w:pPr>
        </w:p>
        <w:p w:rsidR="000732EA" w:rsidRPr="00AF1339" w:rsidRDefault="0012001E" w:rsidP="00072438">
          <w:pPr>
            <w:spacing w:after="160" w:line="259" w:lineRule="auto"/>
            <w:jc w:val="center"/>
          </w:pPr>
        </w:p>
      </w:tc>
      <w:tc>
        <w:tcPr>
          <w:tcW w:w="3354" w:type="dxa"/>
        </w:tcPr>
        <w:p w:rsidR="000732EA" w:rsidRPr="00AF1339" w:rsidRDefault="0012001E" w:rsidP="00072438">
          <w:pPr>
            <w:spacing w:after="160" w:line="259" w:lineRule="auto"/>
            <w:jc w:val="center"/>
          </w:pPr>
        </w:p>
      </w:tc>
    </w:tr>
  </w:tbl>
  <w:p w:rsidR="000732EA" w:rsidRDefault="0012001E">
    <w:pPr>
      <w:pStyle w:val="Header"/>
    </w:pPr>
    <w:r>
      <w:rPr>
        <w:noProof/>
      </w:rPr>
      <mc:AlternateContent>
        <mc:Choice Requires="wpg">
          <w:drawing>
            <wp:anchor distT="0" distB="0" distL="114300" distR="114300" simplePos="0" relativeHeight="251656704" behindDoc="0" locked="0" layoutInCell="1" allowOverlap="1">
              <wp:simplePos x="0" y="0"/>
              <wp:positionH relativeFrom="column">
                <wp:posOffset>-633095</wp:posOffset>
              </wp:positionH>
              <wp:positionV relativeFrom="paragraph">
                <wp:posOffset>-978535</wp:posOffset>
              </wp:positionV>
              <wp:extent cx="6858000" cy="1076325"/>
              <wp:effectExtent l="0" t="0" r="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076325"/>
                        <a:chOff x="0" y="0"/>
                        <a:chExt cx="44672"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Pr="005C0D98" w:rsidRDefault="0012001E" w:rsidP="00F96072">
                            <w:pPr>
                              <w:pStyle w:val="NormalWeb"/>
                              <w:spacing w:after="0"/>
                              <w:suppressOverlap/>
                              <w:jc w:val="center"/>
                              <w:textAlignment w:val="baseline"/>
                              <w:rPr>
                                <w:rFonts w:ascii="Candara" w:hAnsi="Candara" w:cs="Candara"/>
                                <w:color w:val="000000"/>
                                <w:kern w:val="24"/>
                                <w:sz w:val="18"/>
                                <w:szCs w:val="18"/>
                              </w:rPr>
                            </w:pPr>
                          </w:p>
                        </w:txbxContent>
                      </wps:txbx>
                      <wps:bodyPr rot="0" vert="horz" wrap="square" lIns="91440" tIns="45720" rIns="91440" bIns="45720" anchor="t" anchorCtr="0" upright="1">
                        <a:noAutofit/>
                      </wps:bodyPr>
                    </wps:wsp>
                    <wps:wsp>
                      <wps:cNvPr id="6" name="TextBox 5"/>
                      <wps:cNvSpPr txBox="1">
                        <a:spLocks noChangeArrowheads="1"/>
                      </wps:cNvSpPr>
                      <wps:spPr bwMode="auto">
                        <a:xfrm>
                          <a:off x="21431" y="7048"/>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12001E" w:rsidP="00F96072">
                            <w:pPr>
                              <w:jc w:val="cente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9.85pt;margin-top:-77.05pt;width:540pt;height:84.75pt;z-index:251656704" coordsize="44672,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Pr="005C0D98" w:rsidRDefault="0012001E" w:rsidP="00F96072">
                      <w:pPr>
                        <w:pStyle w:val="NormalWeb"/>
                        <w:spacing w:after="0"/>
                        <w:suppressOverlap/>
                        <w:jc w:val="center"/>
                        <w:textAlignment w:val="baseline"/>
                        <w:rPr>
                          <w:rFonts w:ascii="Candara" w:hAnsi="Candara" w:cs="Candara"/>
                          <w:color w:val="000000"/>
                          <w:kern w:val="24"/>
                          <w:sz w:val="18"/>
                          <w:szCs w:val="18"/>
                        </w:rPr>
                      </w:pPr>
                    </w:p>
                  </w:txbxContent>
                </v:textbox>
              </v:shape>
              <v:shape id="TextBox 5" o:spid="_x0000_s1028" type="#_x0000_t202" style="position:absolute;left:21431;top:7048;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Default="0012001E" w:rsidP="00F96072">
                      <w:pPr>
                        <w:jc w:val="center"/>
                      </w:pP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6D0"/>
    <w:rsid w:val="0001186B"/>
    <w:rsid w:val="00021274"/>
    <w:rsid w:val="00022E16"/>
    <w:rsid w:val="0003296A"/>
    <w:rsid w:val="00090020"/>
    <w:rsid w:val="000A6976"/>
    <w:rsid w:val="000E46EA"/>
    <w:rsid w:val="000E5D10"/>
    <w:rsid w:val="0012001E"/>
    <w:rsid w:val="0013230F"/>
    <w:rsid w:val="0015183A"/>
    <w:rsid w:val="001B09E6"/>
    <w:rsid w:val="00261F51"/>
    <w:rsid w:val="002869B2"/>
    <w:rsid w:val="00287E56"/>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7032FB"/>
    <w:rsid w:val="00710DCF"/>
    <w:rsid w:val="00720B5D"/>
    <w:rsid w:val="00781F04"/>
    <w:rsid w:val="00785B01"/>
    <w:rsid w:val="007D3210"/>
    <w:rsid w:val="00811920"/>
    <w:rsid w:val="00833A1A"/>
    <w:rsid w:val="00894BF7"/>
    <w:rsid w:val="008F0FD2"/>
    <w:rsid w:val="00911D17"/>
    <w:rsid w:val="00913CC8"/>
    <w:rsid w:val="009373DC"/>
    <w:rsid w:val="009B71CD"/>
    <w:rsid w:val="009F673C"/>
    <w:rsid w:val="00A2628D"/>
    <w:rsid w:val="00AA29E1"/>
    <w:rsid w:val="00AE3737"/>
    <w:rsid w:val="00B00B5F"/>
    <w:rsid w:val="00B05FE8"/>
    <w:rsid w:val="00B35D73"/>
    <w:rsid w:val="00B41424"/>
    <w:rsid w:val="00B94C25"/>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3717"/>
    <w:rsid w:val="00E63C42"/>
    <w:rsid w:val="00E742DE"/>
    <w:rsid w:val="00E820F5"/>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0CBB9C"/>
  <w15:docId w15:val="{165FAD47-4941-4F9D-926D-8C69D964F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A6426-890C-490A-83B7-BD693BE8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2480</Words>
  <Characters>14138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User</cp:lastModifiedBy>
  <cp:revision>5</cp:revision>
  <dcterms:created xsi:type="dcterms:W3CDTF">2018-05-17T09:53:00Z</dcterms:created>
  <dcterms:modified xsi:type="dcterms:W3CDTF">2018-12-18T14:01:00Z</dcterms:modified>
</cp:coreProperties>
</file>