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7F" w:rsidRDefault="00133E7F" w:rsidP="0028024C">
      <w:pPr>
        <w:tabs>
          <w:tab w:val="left" w:pos="988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9B6">
        <w:rPr>
          <w:rFonts w:ascii="Times New Roman" w:hAnsi="Times New Roman"/>
          <w:b/>
          <w:sz w:val="24"/>
          <w:szCs w:val="24"/>
        </w:rPr>
        <w:t>Таблица № 4</w:t>
      </w:r>
    </w:p>
    <w:p w:rsidR="00133E7F" w:rsidRDefault="00133E7F" w:rsidP="0028024C">
      <w:pPr>
        <w:tabs>
          <w:tab w:val="left" w:pos="9975"/>
          <w:tab w:val="right" w:pos="14004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33E7F" w:rsidRPr="00A54E36" w:rsidRDefault="00133E7F" w:rsidP="00A54E3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Цел:</w:t>
      </w:r>
      <w:r>
        <w:rPr>
          <w:rFonts w:ascii="Times New Roman" w:hAnsi="Times New Roman"/>
          <w:sz w:val="24"/>
          <w:szCs w:val="24"/>
        </w:rPr>
        <w:t xml:space="preserve"> да се документира извършена проверка на офертата на участника, определен за изпълнител.</w:t>
      </w:r>
    </w:p>
    <w:p w:rsidR="00133E7F" w:rsidRPr="008212D7" w:rsidRDefault="00133E7F" w:rsidP="00A1781E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8212D7">
        <w:rPr>
          <w:rFonts w:ascii="Times New Roman" w:hAnsi="Times New Roman"/>
          <w:b/>
          <w:sz w:val="24"/>
          <w:szCs w:val="24"/>
        </w:rPr>
        <w:t>Номер на поръчката в АОП:</w:t>
      </w:r>
      <w:r w:rsidR="006861ED" w:rsidRPr="006861ED">
        <w:t xml:space="preserve"> </w:t>
      </w:r>
    </w:p>
    <w:p w:rsidR="00133E7F" w:rsidRPr="0040475A" w:rsidRDefault="00133E7F" w:rsidP="00A1781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5695"/>
        <w:gridCol w:w="1843"/>
        <w:gridCol w:w="1985"/>
        <w:gridCol w:w="3934"/>
      </w:tblGrid>
      <w:tr w:rsidR="00C667A6" w:rsidRPr="00D321F5" w:rsidTr="00C667A6">
        <w:tc>
          <w:tcPr>
            <w:tcW w:w="537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95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Изискуеми документи</w:t>
            </w:r>
          </w:p>
        </w:tc>
        <w:tc>
          <w:tcPr>
            <w:tcW w:w="1843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За участника*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 подизпълнителя</w:t>
            </w:r>
          </w:p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67A6">
              <w:rPr>
                <w:rFonts w:ascii="Times New Roman" w:hAnsi="Times New Roman"/>
                <w:b/>
                <w:sz w:val="20"/>
                <w:szCs w:val="20"/>
              </w:rPr>
              <w:t>Да/ Не/ НП</w:t>
            </w:r>
          </w:p>
        </w:tc>
        <w:tc>
          <w:tcPr>
            <w:tcW w:w="3934" w:type="dxa"/>
            <w:shd w:val="clear" w:color="auto" w:fill="C2D69B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Коментар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/Референция***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5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C2D69B"/>
          </w:tcPr>
          <w:p w:rsidR="00C667A6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934" w:type="dxa"/>
            <w:shd w:val="clear" w:color="auto" w:fill="C2D69B"/>
            <w:vAlign w:val="center"/>
          </w:tcPr>
          <w:p w:rsidR="00C667A6" w:rsidRPr="00D321F5" w:rsidRDefault="00C667A6" w:rsidP="00D321F5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695" w:type="dxa"/>
          </w:tcPr>
          <w:p w:rsidR="00C667A6" w:rsidRPr="006E4156" w:rsidRDefault="00C667A6" w:rsidP="006E4156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>представяне на участника, което включва:</w:t>
            </w:r>
          </w:p>
          <w:p w:rsidR="003D5B9E" w:rsidRPr="003D5B9E" w:rsidRDefault="00C667A6" w:rsidP="003D5B9E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156">
              <w:rPr>
                <w:rFonts w:ascii="Times New Roman" w:hAnsi="Times New Roman"/>
                <w:sz w:val="20"/>
                <w:szCs w:val="20"/>
              </w:rPr>
              <w:tab/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>1.</w:t>
            </w:r>
            <w:r w:rsidR="003D5B9E" w:rsidRPr="003D5B9E">
              <w:rPr>
                <w:rFonts w:ascii="Times New Roman" w:hAnsi="Times New Roman"/>
                <w:sz w:val="20"/>
                <w:szCs w:val="20"/>
              </w:rPr>
              <w:tab/>
              <w:t>единен европейски документ за обществени поръчки (ЕЕДОП) за кандидата в съответствие с изискванията на закона и условията на възложителя, а когато е приложимо - 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поръчката, включващ:</w:t>
            </w:r>
          </w:p>
          <w:p w:rsidR="003D5B9E" w:rsidRPr="003D5B9E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Посочени документи за доказване на предприетите мерки за надеждност, когато е приложимо;</w:t>
            </w:r>
          </w:p>
          <w:p w:rsidR="00C667A6" w:rsidRPr="00D321F5" w:rsidRDefault="003D5B9E" w:rsidP="003D5B9E">
            <w:pPr>
              <w:spacing w:after="120" w:line="240" w:lineRule="auto"/>
              <w:ind w:left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5B9E">
              <w:rPr>
                <w:rFonts w:ascii="Times New Roman" w:hAnsi="Times New Roman"/>
                <w:sz w:val="20"/>
                <w:szCs w:val="20"/>
              </w:rPr>
              <w:t>•</w:t>
            </w:r>
            <w:r w:rsidRPr="003D5B9E">
              <w:rPr>
                <w:rFonts w:ascii="Times New Roman" w:hAnsi="Times New Roman"/>
                <w:sz w:val="20"/>
                <w:szCs w:val="20"/>
              </w:rPr>
              <w:tab/>
              <w:t>Декларации по чл.54 и чл.55 от ЗОП относно основанията за отстраняване;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F730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Копие от документ, от който да е видно правното основание за създаване на обединението, когато е приложимо както и информация във връзка с конкретната обществена поръчка относно правата и задълженията на участниците в обединението, разпределението на отговорността между членовете на обединението и дейностите, които ще изпълнява всеки член на обединението.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E37BE4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документи за доказване на предприетите мерки за надеждност, когато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3BF2" w:rsidRPr="00D321F5" w:rsidTr="00784D5D">
        <w:tc>
          <w:tcPr>
            <w:tcW w:w="537" w:type="dxa"/>
            <w:vMerge w:val="restart"/>
            <w:shd w:val="clear" w:color="auto" w:fill="B6DDE8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457" w:type="dxa"/>
            <w:gridSpan w:val="4"/>
          </w:tcPr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доказателства за годността на участника</w:t>
            </w:r>
          </w:p>
          <w:p w:rsidR="00C13BF2" w:rsidRPr="00D321F5" w:rsidRDefault="00C13BF2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копират изискуемите документи от Таблица № 2, колона 3 или 5)</w:t>
            </w: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E37BE4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Документи по чл.59-64</w:t>
            </w:r>
            <w:r w:rsidRPr="00716D88">
              <w:rPr>
                <w:rFonts w:ascii="Times New Roman" w:hAnsi="Times New Roman"/>
                <w:sz w:val="20"/>
                <w:szCs w:val="20"/>
              </w:rPr>
              <w:t xml:space="preserve"> от ЗОП относно критериите за подбор, ако е приложимо;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F90DD7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C3268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833D9A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E68D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695" w:type="dxa"/>
          </w:tcPr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техническо предложение, съдържащо: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а) документ за упълномощаване, когато лицето, което подава офертата, не е законният представител на участника;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б) предложение за изпълнение на поръчката в съответствие с техническите спецификации и изискванията на възложителя;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в) декларация за съгласие с клаузите на приложения проект на договор;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г) декларация за срока на валидност на офертата;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д) 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приложимо;</w:t>
            </w:r>
          </w:p>
          <w:p w:rsidR="00C667A6" w:rsidRPr="00716D88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е) мостри, описание и/или снимки на стоките, които ще се доставят, когато е приложимо;</w:t>
            </w:r>
          </w:p>
          <w:p w:rsidR="00C667A6" w:rsidRPr="00D321F5" w:rsidRDefault="00C667A6" w:rsidP="00716D8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ж) друга информация и/или документи, изискани от възложителя, когато това се налага от предмета на поръчката;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8E0A21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ценово предложение, съдържащо предложението на участника относно цената за придобиване, и предложенията по други показатели с парично изражение, поставено в непрозрачен запечатан плик с надпис "Предлагани ценови параметри",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друга информация, посочена в обявлението или в документацията за участие</w:t>
            </w: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4D4A3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 w:val="restart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241739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485A4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485A48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0E33E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0E33E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vMerge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7A6" w:rsidRPr="00D321F5" w:rsidTr="00C667A6">
        <w:tc>
          <w:tcPr>
            <w:tcW w:w="537" w:type="dxa"/>
            <w:shd w:val="clear" w:color="auto" w:fill="B6DDE8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9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6D88">
              <w:rPr>
                <w:rFonts w:ascii="Times New Roman" w:hAnsi="Times New Roman"/>
                <w:sz w:val="20"/>
                <w:szCs w:val="20"/>
              </w:rPr>
              <w:t>опис на документите и информацията, съдържащи се в офертата, подписан от участника</w:t>
            </w:r>
          </w:p>
        </w:tc>
        <w:tc>
          <w:tcPr>
            <w:tcW w:w="1843" w:type="dxa"/>
          </w:tcPr>
          <w:p w:rsidR="00C667A6" w:rsidRPr="00E37BE4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C667A6" w:rsidRPr="00D321F5" w:rsidRDefault="00C667A6" w:rsidP="00D321F5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685D6E">
        <w:tc>
          <w:tcPr>
            <w:tcW w:w="537" w:type="dxa"/>
            <w:vMerge w:val="restart"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321F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321F5">
              <w:rPr>
                <w:rFonts w:ascii="Times New Roman" w:hAnsi="Times New Roman"/>
                <w:b/>
                <w:sz w:val="20"/>
                <w:szCs w:val="20"/>
              </w:rPr>
              <w:t>изисквания, във връзка с които са отстранени другите участници**;</w:t>
            </w:r>
          </w:p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F5">
              <w:rPr>
                <w:rFonts w:ascii="Times New Roman" w:hAnsi="Times New Roman"/>
                <w:sz w:val="20"/>
                <w:szCs w:val="20"/>
              </w:rPr>
              <w:t>(да се извлекат от протоколите за работата на комисията/решението за класиране на участниците и определяне на изпълнител)</w:t>
            </w: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652A7D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2A7D" w:rsidRPr="00D321F5" w:rsidTr="00CF2052">
        <w:tc>
          <w:tcPr>
            <w:tcW w:w="537" w:type="dxa"/>
            <w:vMerge w:val="restart"/>
            <w:shd w:val="clear" w:color="auto" w:fill="B6DDE8"/>
          </w:tcPr>
          <w:p w:rsidR="00652A7D" w:rsidRPr="00652A7D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57" w:type="dxa"/>
            <w:gridSpan w:val="4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по време на разглеждане на офертите</w:t>
            </w: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0878">
              <w:rPr>
                <w:rFonts w:ascii="Times New Roman" w:hAnsi="Times New Roman"/>
                <w:sz w:val="20"/>
                <w:szCs w:val="20"/>
              </w:rPr>
              <w:t>Нов ЕЕДОП, ако е приложимо</w:t>
            </w: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1C0878" w:rsidRDefault="00652A7D" w:rsidP="00652A7D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2A7D" w:rsidRDefault="00652A7D" w:rsidP="00652A7D"/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A76C9C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57" w:type="dxa"/>
            <w:gridSpan w:val="4"/>
          </w:tcPr>
          <w:p w:rsidR="00652A7D" w:rsidRPr="00652A7D" w:rsidRDefault="00652A7D" w:rsidP="00652A7D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52A7D">
              <w:rPr>
                <w:rFonts w:ascii="Times New Roman" w:hAnsi="Times New Roman"/>
                <w:b/>
                <w:sz w:val="20"/>
                <w:szCs w:val="20"/>
              </w:rPr>
              <w:t>Представени документи преди сключване на договора</w:t>
            </w: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ктуални документи, удостоверяващи липсата на основанията за отстраняване от процедурата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Документи, доказващи </w:t>
            </w:r>
            <w:r w:rsidRPr="00E8602F">
              <w:rPr>
                <w:rFonts w:ascii="Times New Roman" w:hAnsi="Times New Roman"/>
                <w:sz w:val="20"/>
                <w:szCs w:val="20"/>
              </w:rPr>
              <w:t>съответствието с поставените критерии за подбор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2A7D" w:rsidRPr="00D321F5" w:rsidTr="00C667A6">
        <w:tc>
          <w:tcPr>
            <w:tcW w:w="537" w:type="dxa"/>
            <w:vMerge/>
            <w:shd w:val="clear" w:color="auto" w:fill="B6DDE8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9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652A7D" w:rsidRPr="00D321F5" w:rsidRDefault="00652A7D" w:rsidP="00652A7D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33E7F" w:rsidRPr="005979B6" w:rsidRDefault="00133E7F" w:rsidP="00A1781E">
      <w:pPr>
        <w:spacing w:after="120" w:line="240" w:lineRule="auto"/>
        <w:rPr>
          <w:rFonts w:ascii="Times New Roman" w:hAnsi="Times New Roman"/>
          <w:sz w:val="20"/>
          <w:szCs w:val="20"/>
        </w:rPr>
      </w:pPr>
    </w:p>
    <w:p w:rsidR="00133E7F" w:rsidRPr="00C13BF2" w:rsidRDefault="00133E7F" w:rsidP="005979B6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962FF3">
        <w:rPr>
          <w:rFonts w:ascii="Times New Roman" w:hAnsi="Times New Roman"/>
          <w:sz w:val="24"/>
          <w:szCs w:val="24"/>
        </w:rPr>
        <w:t>* Ако участникът е обединение, при проверката</w:t>
      </w:r>
      <w:r w:rsidR="00C13BF2">
        <w:rPr>
          <w:rFonts w:ascii="Times New Roman" w:hAnsi="Times New Roman"/>
          <w:sz w:val="24"/>
          <w:szCs w:val="24"/>
        </w:rPr>
        <w:t xml:space="preserve"> да се приложи </w:t>
      </w:r>
      <w:r w:rsidR="00EC0CB6">
        <w:rPr>
          <w:rFonts w:ascii="Times New Roman" w:hAnsi="Times New Roman"/>
          <w:sz w:val="24"/>
          <w:szCs w:val="24"/>
        </w:rPr>
        <w:t>чл.59, ал.6 от ЗОП и чл.</w:t>
      </w:r>
      <w:r w:rsidR="00C13BF2">
        <w:rPr>
          <w:rFonts w:ascii="Times New Roman" w:hAnsi="Times New Roman"/>
          <w:sz w:val="24"/>
          <w:szCs w:val="24"/>
        </w:rPr>
        <w:t>39, ал. 2</w:t>
      </w:r>
      <w:r w:rsidRPr="00962FF3">
        <w:rPr>
          <w:rFonts w:ascii="Times New Roman" w:hAnsi="Times New Roman"/>
          <w:sz w:val="24"/>
          <w:szCs w:val="24"/>
        </w:rPr>
        <w:t xml:space="preserve"> от </w:t>
      </w:r>
      <w:r w:rsidR="00C13BF2">
        <w:rPr>
          <w:rFonts w:ascii="Times New Roman" w:hAnsi="Times New Roman"/>
          <w:sz w:val="24"/>
          <w:szCs w:val="24"/>
        </w:rPr>
        <w:t>ПП</w:t>
      </w:r>
      <w:r w:rsidRPr="00962FF3">
        <w:rPr>
          <w:rFonts w:ascii="Times New Roman" w:hAnsi="Times New Roman"/>
          <w:sz w:val="24"/>
          <w:szCs w:val="24"/>
        </w:rPr>
        <w:t>ЗОП.</w:t>
      </w:r>
    </w:p>
    <w:p w:rsidR="00133E7F" w:rsidRDefault="00133E7F" w:rsidP="008212D7">
      <w:pPr>
        <w:spacing w:after="120" w:line="240" w:lineRule="auto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sz w:val="24"/>
          <w:szCs w:val="24"/>
        </w:rPr>
        <w:t>**</w:t>
      </w:r>
      <w:r w:rsidRPr="008212D7">
        <w:rPr>
          <w:rFonts w:ascii="Times New Roman" w:hAnsi="Times New Roman"/>
          <w:b/>
          <w:color w:val="008000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Проверка дали участникът, определен за изпълнител, е третиран по-благоприятно от отстранените участници </w:t>
      </w:r>
    </w:p>
    <w:p w:rsidR="00133E7F" w:rsidRDefault="00133E7F" w:rsidP="008212D7">
      <w:pPr>
        <w:spacing w:after="0"/>
        <w:jc w:val="both"/>
        <w:rPr>
          <w:rFonts w:ascii="Times New Roman" w:hAnsi="Times New Roman"/>
          <w:b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>Целта на проверката е да се потвърди спазването на принципа за равно третиране по отношение на 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lang w:eastAsia="bg-BG"/>
        </w:rPr>
        <w:t>,</w:t>
      </w:r>
      <w:r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и отстранените участници.</w:t>
      </w:r>
    </w:p>
    <w:p w:rsidR="00133E7F" w:rsidRPr="008212D7" w:rsidRDefault="00133E7F" w:rsidP="008212D7">
      <w:pPr>
        <w:spacing w:after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color w:val="0D0D0D"/>
          <w:sz w:val="24"/>
          <w:szCs w:val="24"/>
          <w:lang w:eastAsia="bg-BG"/>
        </w:rPr>
        <w:t>–</w:t>
      </w:r>
      <w:r w:rsidRPr="008212D7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>Експертът</w:t>
      </w:r>
      <w:r w:rsidR="000845BF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е необходимо да: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lastRenderedPageBreak/>
        <w:t>идентифицира основанията/причините, на които са отстранени другите участници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(тези, които не са определени за изпълнител)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т.е. изискванията от ЗОП или документацията за участие, на които </w:t>
      </w:r>
      <w:r w:rsidR="005C32A4" w:rsidRPr="00E36392">
        <w:rPr>
          <w:rFonts w:ascii="Times New Roman" w:hAnsi="Times New Roman"/>
          <w:color w:val="0D0D0D"/>
          <w:sz w:val="24"/>
          <w:szCs w:val="24"/>
          <w:lang w:eastAsia="bg-BG"/>
        </w:rPr>
        <w:t>участниците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>не отговарят;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цитира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идентифицираните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изисквания в таблицата кратко, ясно и еднозначно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, на отделни редове;</w:t>
      </w:r>
    </w:p>
    <w:p w:rsidR="00133E7F" w:rsidRPr="008212D7" w:rsidRDefault="00133E7F" w:rsidP="008B4FB9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анализира и да 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направи заключение в резултат на проверката дали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участникът, определен за изпълнител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, отговаря на </w:t>
      </w:r>
      <w:r w:rsidR="005C32A4" w:rsidRPr="00133E7F">
        <w:rPr>
          <w:rFonts w:ascii="Times New Roman" w:hAnsi="Times New Roman"/>
          <w:color w:val="0D0D0D"/>
          <w:sz w:val="24"/>
          <w:szCs w:val="24"/>
          <w:lang w:eastAsia="bg-BG"/>
        </w:rPr>
        <w:t>изискването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– за целта е необходимо да попълни отговор „Да/Не/ НП“ в колон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а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3 и коментар/ референция в колона </w:t>
      </w:r>
      <w:r w:rsidR="00CC6D31">
        <w:rPr>
          <w:rFonts w:ascii="Times New Roman" w:hAnsi="Times New Roman"/>
          <w:color w:val="0D0D0D"/>
          <w:sz w:val="24"/>
          <w:szCs w:val="24"/>
          <w:lang w:eastAsia="bg-BG"/>
        </w:rPr>
        <w:t>4</w:t>
      </w:r>
      <w:r w:rsidRPr="008212D7">
        <w:rPr>
          <w:rFonts w:ascii="Times New Roman" w:hAnsi="Times New Roman"/>
          <w:color w:val="0D0D0D"/>
          <w:sz w:val="24"/>
          <w:szCs w:val="24"/>
          <w:lang w:eastAsia="bg-BG"/>
        </w:rPr>
        <w:t xml:space="preserve">. </w:t>
      </w:r>
    </w:p>
    <w:p w:rsidR="005C32A4" w:rsidRDefault="00133E7F" w:rsidP="00EF4C39">
      <w:pPr>
        <w:pStyle w:val="ListParagraph"/>
        <w:ind w:left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>П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роверката се отнася само до офертата на </w:t>
      </w:r>
      <w:r w:rsidRPr="008212D7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участника, определен за изпълнител</w:t>
      </w:r>
      <w:r w:rsidR="005C32A4">
        <w:rPr>
          <w:rFonts w:ascii="Times New Roman" w:hAnsi="Times New Roman"/>
          <w:b/>
          <w:color w:val="0D0D0D"/>
          <w:sz w:val="24"/>
          <w:szCs w:val="24"/>
          <w:u w:val="single"/>
          <w:lang w:eastAsia="bg-BG"/>
        </w:rPr>
        <w:t>,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и в таблицата се документират само обстоятелства, свързани с тази оферта! Не се допуска документиране на заключения относно законосъобразността на отстраняване на другите участници. </w:t>
      </w:r>
    </w:p>
    <w:p w:rsidR="00170276" w:rsidRDefault="00133E7F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>
        <w:rPr>
          <w:rFonts w:ascii="Times New Roman" w:hAnsi="Times New Roman"/>
          <w:color w:val="0D0D0D"/>
          <w:sz w:val="24"/>
          <w:szCs w:val="24"/>
          <w:lang w:eastAsia="bg-BG"/>
        </w:rPr>
        <w:t>Проверката за законосъобразността на отстраняването на другите участници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процедурата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се документира при отговорите на други въпроси</w:t>
      </w:r>
      <w:r w:rsidR="005C32A4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за проверка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 xml:space="preserve">от контролния лист и в тази връзка, при необходимост, може да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се </w:t>
      </w:r>
      <w:r>
        <w:rPr>
          <w:rFonts w:ascii="Times New Roman" w:hAnsi="Times New Roman"/>
          <w:color w:val="0D0D0D"/>
          <w:sz w:val="24"/>
          <w:szCs w:val="24"/>
          <w:lang w:eastAsia="bg-BG"/>
        </w:rPr>
        <w:t>състави отделен допълнителен работен документ.</w:t>
      </w:r>
    </w:p>
    <w:p w:rsidR="00133E7F" w:rsidRPr="008212D7" w:rsidRDefault="005C32A4" w:rsidP="008212D7">
      <w:pPr>
        <w:pStyle w:val="ListParagraph"/>
        <w:spacing w:before="120" w:after="120"/>
        <w:ind w:left="0"/>
        <w:contextualSpacing w:val="0"/>
        <w:jc w:val="both"/>
        <w:rPr>
          <w:rFonts w:ascii="Times New Roman" w:hAnsi="Times New Roman"/>
          <w:color w:val="0D0D0D"/>
          <w:sz w:val="24"/>
          <w:szCs w:val="24"/>
          <w:lang w:eastAsia="bg-BG"/>
        </w:rPr>
      </w:pP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***</w:t>
      </w:r>
      <w:r w:rsidRPr="00E36392">
        <w:rPr>
          <w:rFonts w:ascii="Times New Roman" w:hAnsi="Times New Roman"/>
          <w:b/>
          <w:color w:val="0D0D0D"/>
          <w:sz w:val="24"/>
          <w:szCs w:val="24"/>
          <w:lang w:eastAsia="bg-BG"/>
        </w:rPr>
        <w:t xml:space="preserve"> </w:t>
      </w:r>
      <w:r w:rsidRPr="00962FF3">
        <w:rPr>
          <w:rFonts w:ascii="Times New Roman" w:hAnsi="Times New Roman"/>
          <w:b/>
          <w:sz w:val="24"/>
          <w:szCs w:val="24"/>
        </w:rPr>
        <w:t>Внимание!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 xml:space="preserve"> В колона „Коментар/Референция“ задължително </w:t>
      </w:r>
      <w:r w:rsidR="000845BF">
        <w:rPr>
          <w:rFonts w:ascii="Times New Roman" w:hAnsi="Times New Roman"/>
          <w:color w:val="0D0D0D"/>
          <w:sz w:val="24"/>
          <w:szCs w:val="24"/>
          <w:lang w:eastAsia="bg-BG"/>
        </w:rPr>
        <w:t xml:space="preserve">се </w:t>
      </w:r>
      <w:r w:rsidRPr="00E36392">
        <w:rPr>
          <w:rFonts w:ascii="Times New Roman" w:hAnsi="Times New Roman"/>
          <w:color w:val="0D0D0D"/>
          <w:sz w:val="24"/>
          <w:szCs w:val="24"/>
          <w:lang w:eastAsia="bg-BG"/>
        </w:rPr>
        <w:t>посочва кратка, точна, ясна и еднозначна референция към съответните проверени документи, въз основа на които е даден съответния отговор на въпроса за проверка и е достигнато до съответното заключение. Референцията е точна, ясна и еднозначна, когато се отнася до конкретен прикачен документ към въпроса и посочва съответните страници и абзаци/точки от него, имащи отношение към заключението Реферирането към страница от прикачения документ се отнася до конкретната поредна страница от сканираното електронно прикачено приложение, така, както е приложено към въпроса, а не към каквото и да било друго означение в текста на хартиения носител на документа.</w:t>
      </w:r>
    </w:p>
    <w:sectPr w:rsidR="00133E7F" w:rsidRPr="008212D7" w:rsidSect="00D23A0D">
      <w:headerReference w:type="default" r:id="rId8"/>
      <w:footerReference w:type="default" r:id="rId9"/>
      <w:pgSz w:w="16838" w:h="11906" w:orient="landscape"/>
      <w:pgMar w:top="22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6F" w:rsidRDefault="0050736F" w:rsidP="0028024C">
      <w:pPr>
        <w:spacing w:after="0" w:line="240" w:lineRule="auto"/>
      </w:pPr>
      <w:r>
        <w:separator/>
      </w:r>
    </w:p>
  </w:endnote>
  <w:endnote w:type="continuationSeparator" w:id="0">
    <w:p w:rsidR="0050736F" w:rsidRDefault="0050736F" w:rsidP="00280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133E7F">
    <w:pPr>
      <w:pStyle w:val="Footer"/>
      <w:jc w:val="right"/>
      <w:rPr>
        <w:rFonts w:ascii="Times New Roman" w:hAnsi="Times New Roman"/>
        <w:sz w:val="24"/>
        <w:szCs w:val="24"/>
      </w:rPr>
    </w:pPr>
    <w:r w:rsidRPr="0028024C">
      <w:rPr>
        <w:rFonts w:ascii="Times New Roman" w:hAnsi="Times New Roman"/>
        <w:sz w:val="24"/>
        <w:szCs w:val="24"/>
      </w:rPr>
      <w:fldChar w:fldCharType="begin"/>
    </w:r>
    <w:r w:rsidRPr="0028024C">
      <w:rPr>
        <w:rFonts w:ascii="Times New Roman" w:hAnsi="Times New Roman"/>
        <w:sz w:val="24"/>
        <w:szCs w:val="24"/>
      </w:rPr>
      <w:instrText xml:space="preserve"> PAGE   \* MERGEFORMAT </w:instrText>
    </w:r>
    <w:r w:rsidRPr="0028024C">
      <w:rPr>
        <w:rFonts w:ascii="Times New Roman" w:hAnsi="Times New Roman"/>
        <w:sz w:val="24"/>
        <w:szCs w:val="24"/>
      </w:rPr>
      <w:fldChar w:fldCharType="separate"/>
    </w:r>
    <w:r w:rsidR="00602B14">
      <w:rPr>
        <w:rFonts w:ascii="Times New Roman" w:hAnsi="Times New Roman"/>
        <w:noProof/>
        <w:sz w:val="24"/>
        <w:szCs w:val="24"/>
      </w:rPr>
      <w:t>4</w:t>
    </w:r>
    <w:r w:rsidRPr="0028024C">
      <w:rPr>
        <w:rFonts w:ascii="Times New Roman" w:hAnsi="Times New Roman"/>
        <w:sz w:val="24"/>
        <w:szCs w:val="24"/>
      </w:rPr>
      <w:fldChar w:fldCharType="end"/>
    </w:r>
  </w:p>
  <w:p w:rsidR="00133E7F" w:rsidRDefault="00133E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6F" w:rsidRDefault="0050736F" w:rsidP="0028024C">
      <w:pPr>
        <w:spacing w:after="0" w:line="240" w:lineRule="auto"/>
      </w:pPr>
      <w:r>
        <w:separator/>
      </w:r>
    </w:p>
  </w:footnote>
  <w:footnote w:type="continuationSeparator" w:id="0">
    <w:p w:rsidR="0050736F" w:rsidRDefault="0050736F" w:rsidP="00280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E7F" w:rsidRPr="0028024C" w:rsidRDefault="00133E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E08A7"/>
    <w:multiLevelType w:val="hybridMultilevel"/>
    <w:tmpl w:val="FB78BFF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B0437E9"/>
    <w:multiLevelType w:val="hybridMultilevel"/>
    <w:tmpl w:val="6CB4D80A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75F2AF1"/>
    <w:multiLevelType w:val="hybridMultilevel"/>
    <w:tmpl w:val="DB945A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EB"/>
    <w:rsid w:val="00005C14"/>
    <w:rsid w:val="0006722A"/>
    <w:rsid w:val="00082492"/>
    <w:rsid w:val="000845BF"/>
    <w:rsid w:val="00087002"/>
    <w:rsid w:val="00094047"/>
    <w:rsid w:val="000A2AB6"/>
    <w:rsid w:val="000D6C5A"/>
    <w:rsid w:val="000E33E2"/>
    <w:rsid w:val="00124654"/>
    <w:rsid w:val="001311BC"/>
    <w:rsid w:val="00133E7F"/>
    <w:rsid w:val="00170276"/>
    <w:rsid w:val="001C0878"/>
    <w:rsid w:val="001D4825"/>
    <w:rsid w:val="00212206"/>
    <w:rsid w:val="00222159"/>
    <w:rsid w:val="00226055"/>
    <w:rsid w:val="00241739"/>
    <w:rsid w:val="0028024C"/>
    <w:rsid w:val="002A55B7"/>
    <w:rsid w:val="002B4BBD"/>
    <w:rsid w:val="002D70D0"/>
    <w:rsid w:val="002E68DD"/>
    <w:rsid w:val="00314A49"/>
    <w:rsid w:val="003316A1"/>
    <w:rsid w:val="0037173F"/>
    <w:rsid w:val="003C54EB"/>
    <w:rsid w:val="003D123A"/>
    <w:rsid w:val="003D2B7B"/>
    <w:rsid w:val="003D5B9E"/>
    <w:rsid w:val="0040475A"/>
    <w:rsid w:val="004762DD"/>
    <w:rsid w:val="0048122A"/>
    <w:rsid w:val="00485A48"/>
    <w:rsid w:val="004D4A3C"/>
    <w:rsid w:val="004E7F3D"/>
    <w:rsid w:val="004F1EEC"/>
    <w:rsid w:val="0050736F"/>
    <w:rsid w:val="00527E11"/>
    <w:rsid w:val="005439FF"/>
    <w:rsid w:val="00597241"/>
    <w:rsid w:val="005979B6"/>
    <w:rsid w:val="005A2B09"/>
    <w:rsid w:val="005B4637"/>
    <w:rsid w:val="005C32A4"/>
    <w:rsid w:val="005C376D"/>
    <w:rsid w:val="005C55BD"/>
    <w:rsid w:val="005C562D"/>
    <w:rsid w:val="00602B14"/>
    <w:rsid w:val="0064749E"/>
    <w:rsid w:val="00652A7D"/>
    <w:rsid w:val="006861ED"/>
    <w:rsid w:val="006B6EED"/>
    <w:rsid w:val="006E4156"/>
    <w:rsid w:val="00716D88"/>
    <w:rsid w:val="007279AC"/>
    <w:rsid w:val="007773BF"/>
    <w:rsid w:val="007C2E06"/>
    <w:rsid w:val="00807E54"/>
    <w:rsid w:val="008212D7"/>
    <w:rsid w:val="00832A3F"/>
    <w:rsid w:val="00833D9A"/>
    <w:rsid w:val="008721A2"/>
    <w:rsid w:val="008908FD"/>
    <w:rsid w:val="008B4FB9"/>
    <w:rsid w:val="008E0A21"/>
    <w:rsid w:val="008E7AD7"/>
    <w:rsid w:val="008F7307"/>
    <w:rsid w:val="00910D7D"/>
    <w:rsid w:val="00962FF3"/>
    <w:rsid w:val="009B7F9C"/>
    <w:rsid w:val="00A1781E"/>
    <w:rsid w:val="00A54E36"/>
    <w:rsid w:val="00AB259F"/>
    <w:rsid w:val="00B67877"/>
    <w:rsid w:val="00BA1901"/>
    <w:rsid w:val="00BA4154"/>
    <w:rsid w:val="00BC5F1E"/>
    <w:rsid w:val="00BF267F"/>
    <w:rsid w:val="00C025B4"/>
    <w:rsid w:val="00C12746"/>
    <w:rsid w:val="00C13BF2"/>
    <w:rsid w:val="00C3268C"/>
    <w:rsid w:val="00C6144A"/>
    <w:rsid w:val="00C667A6"/>
    <w:rsid w:val="00CC6D31"/>
    <w:rsid w:val="00CD7E0E"/>
    <w:rsid w:val="00D2105E"/>
    <w:rsid w:val="00D23A0D"/>
    <w:rsid w:val="00D321F5"/>
    <w:rsid w:val="00D71BF6"/>
    <w:rsid w:val="00D74F77"/>
    <w:rsid w:val="00D92A1E"/>
    <w:rsid w:val="00DB754F"/>
    <w:rsid w:val="00DD6B3A"/>
    <w:rsid w:val="00E37BE4"/>
    <w:rsid w:val="00E46931"/>
    <w:rsid w:val="00E606BE"/>
    <w:rsid w:val="00E61BD0"/>
    <w:rsid w:val="00E8602F"/>
    <w:rsid w:val="00EC0CB6"/>
    <w:rsid w:val="00EC32FC"/>
    <w:rsid w:val="00ED1699"/>
    <w:rsid w:val="00EF4C39"/>
    <w:rsid w:val="00F47F53"/>
    <w:rsid w:val="00F80884"/>
    <w:rsid w:val="00F90DD7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semiHidden/>
    <w:rsid w:val="00C8309C"/>
    <w:rPr>
      <w:rFonts w:ascii="Times New Roman" w:hAnsi="Times New Roman"/>
      <w:sz w:val="0"/>
      <w:szCs w:val="0"/>
      <w:lang w:eastAsia="en-US"/>
    </w:rPr>
  </w:style>
  <w:style w:type="table" w:styleId="TableGrid">
    <w:name w:val="Table Grid"/>
    <w:basedOn w:val="TableNormal"/>
    <w:uiPriority w:val="99"/>
    <w:rsid w:val="00A1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178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8024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0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8024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23A0D"/>
    <w:pPr>
      <w:spacing w:before="130" w:after="13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BodyTextChar">
    <w:name w:val="Body Text Char"/>
    <w:link w:val="BodyText"/>
    <w:uiPriority w:val="99"/>
    <w:locked/>
    <w:rsid w:val="00D23A0D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Verzhiniya Hristova</cp:lastModifiedBy>
  <cp:revision>2</cp:revision>
  <cp:lastPrinted>2014-02-05T11:50:00Z</cp:lastPrinted>
  <dcterms:created xsi:type="dcterms:W3CDTF">2017-07-19T10:15:00Z</dcterms:created>
  <dcterms:modified xsi:type="dcterms:W3CDTF">2017-07-19T10:15:00Z</dcterms:modified>
</cp:coreProperties>
</file>