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D74" w:rsidRPr="009D7353" w:rsidRDefault="00004D74" w:rsidP="00240668">
      <w:pPr>
        <w:jc w:val="center"/>
        <w:rPr>
          <w:rFonts w:ascii="Times New Roman" w:hAnsi="Times New Roman" w:cs="Times New Roman"/>
          <w:b/>
          <w:noProof/>
          <w:sz w:val="24"/>
          <w:szCs w:val="24"/>
          <w:u w:val="single"/>
          <w:lang w:val="bg-BG"/>
        </w:rPr>
      </w:pPr>
    </w:p>
    <w:p w:rsidR="00004D74" w:rsidRPr="009D7353" w:rsidRDefault="00004D74" w:rsidP="00240668">
      <w:pPr>
        <w:jc w:val="center"/>
        <w:rPr>
          <w:rFonts w:ascii="Times New Roman" w:hAnsi="Times New Roman" w:cs="Times New Roman"/>
          <w:b/>
          <w:noProof/>
          <w:sz w:val="24"/>
          <w:szCs w:val="24"/>
          <w:lang w:val="bg-BG"/>
        </w:rPr>
      </w:pPr>
    </w:p>
    <w:p w:rsidR="00004D74" w:rsidRDefault="00004D74" w:rsidP="00240668">
      <w:pPr>
        <w:jc w:val="center"/>
        <w:rPr>
          <w:rFonts w:ascii="Times New Roman" w:hAnsi="Times New Roman" w:cs="Times New Roman"/>
          <w:b/>
          <w:noProof/>
          <w:sz w:val="24"/>
          <w:szCs w:val="24"/>
        </w:rPr>
      </w:pPr>
    </w:p>
    <w:p w:rsidR="002352FB" w:rsidRDefault="002352FB" w:rsidP="00240668">
      <w:pPr>
        <w:jc w:val="center"/>
        <w:rPr>
          <w:rFonts w:ascii="Times New Roman" w:hAnsi="Times New Roman" w:cs="Times New Roman"/>
          <w:b/>
          <w:noProof/>
          <w:sz w:val="24"/>
          <w:szCs w:val="24"/>
        </w:rPr>
      </w:pPr>
    </w:p>
    <w:p w:rsidR="002352FB" w:rsidRDefault="002352FB" w:rsidP="00240668">
      <w:pPr>
        <w:jc w:val="center"/>
        <w:rPr>
          <w:rFonts w:ascii="Times New Roman" w:hAnsi="Times New Roman" w:cs="Times New Roman"/>
          <w:b/>
          <w:noProof/>
          <w:sz w:val="24"/>
          <w:szCs w:val="24"/>
        </w:rPr>
      </w:pPr>
    </w:p>
    <w:p w:rsidR="002352FB" w:rsidRPr="002352FB" w:rsidRDefault="002352FB" w:rsidP="00240668">
      <w:pPr>
        <w:jc w:val="center"/>
        <w:rPr>
          <w:rFonts w:ascii="Times New Roman" w:hAnsi="Times New Roman" w:cs="Times New Roman"/>
          <w:b/>
          <w:noProof/>
          <w:sz w:val="24"/>
          <w:szCs w:val="24"/>
        </w:rPr>
      </w:pPr>
    </w:p>
    <w:p w:rsidR="00240668" w:rsidRPr="00FF7648" w:rsidRDefault="00240668" w:rsidP="00240668">
      <w:pPr>
        <w:jc w:val="center"/>
        <w:rPr>
          <w:rFonts w:ascii="Times New Roman" w:hAnsi="Times New Roman" w:cs="Times New Roman"/>
          <w:b/>
          <w:noProof/>
          <w:sz w:val="24"/>
          <w:szCs w:val="24"/>
          <w:lang w:val="bg-BG"/>
        </w:rPr>
      </w:pPr>
      <w:r w:rsidRPr="00FF7648">
        <w:rPr>
          <w:rFonts w:ascii="Times New Roman" w:hAnsi="Times New Roman" w:cs="Times New Roman"/>
          <w:b/>
          <w:noProof/>
          <w:sz w:val="24"/>
          <w:szCs w:val="24"/>
          <w:lang w:val="bg-BG"/>
        </w:rPr>
        <w:t>ВЪПРОСИ И ОТГОВОРИ ПО ПРОЦЕДУРА</w:t>
      </w:r>
    </w:p>
    <w:p w:rsidR="00240668" w:rsidRPr="00FF7648" w:rsidRDefault="00BE7EA1" w:rsidP="00240668">
      <w:pPr>
        <w:jc w:val="center"/>
        <w:rPr>
          <w:rFonts w:ascii="Times New Roman" w:hAnsi="Times New Roman" w:cs="Times New Roman"/>
          <w:b/>
          <w:noProof/>
          <w:sz w:val="24"/>
          <w:szCs w:val="24"/>
          <w:lang w:val="bg-BG"/>
        </w:rPr>
      </w:pPr>
      <w:r>
        <w:rPr>
          <w:rFonts w:ascii="Times New Roman" w:hAnsi="Times New Roman" w:cs="Times New Roman"/>
          <w:b/>
          <w:noProof/>
          <w:sz w:val="24"/>
          <w:szCs w:val="24"/>
          <w:lang w:val="bg-BG"/>
        </w:rPr>
        <w:t>чрез</w:t>
      </w:r>
      <w:r w:rsidR="00240668" w:rsidRPr="00FF7648">
        <w:rPr>
          <w:rFonts w:ascii="Times New Roman" w:hAnsi="Times New Roman" w:cs="Times New Roman"/>
          <w:b/>
          <w:noProof/>
          <w:sz w:val="24"/>
          <w:szCs w:val="24"/>
          <w:lang w:val="bg-BG"/>
        </w:rPr>
        <w:t xml:space="preserve"> подбор на проекти</w:t>
      </w:r>
    </w:p>
    <w:p w:rsidR="003D35C7" w:rsidRPr="00FF7648" w:rsidRDefault="00015864" w:rsidP="00A40364">
      <w:pPr>
        <w:jc w:val="center"/>
        <w:rPr>
          <w:rFonts w:ascii="Times New Roman" w:hAnsi="Times New Roman" w:cs="Times New Roman"/>
          <w:b/>
          <w:noProof/>
          <w:sz w:val="24"/>
          <w:szCs w:val="24"/>
          <w:lang w:val="bg-BG"/>
        </w:rPr>
      </w:pPr>
      <w:r w:rsidRPr="00FF7648">
        <w:rPr>
          <w:rFonts w:ascii="Times New Roman" w:hAnsi="Times New Roman" w:cs="Times New Roman"/>
          <w:b/>
          <w:noProof/>
          <w:sz w:val="24"/>
          <w:szCs w:val="24"/>
          <w:lang w:val="bg-BG"/>
        </w:rPr>
        <w:t>BG14MFOP001-5.010 "Мерки за предлагане на пазара"</w:t>
      </w:r>
      <w:r w:rsidR="003D35C7" w:rsidRPr="00FF7648">
        <w:rPr>
          <w:rFonts w:ascii="Times New Roman" w:hAnsi="Times New Roman" w:cs="Times New Roman"/>
          <w:b/>
          <w:noProof/>
          <w:sz w:val="24"/>
          <w:szCs w:val="24"/>
          <w:lang w:val="bg-BG"/>
        </w:rPr>
        <w:t>,</w:t>
      </w:r>
    </w:p>
    <w:p w:rsidR="00074DEA" w:rsidRPr="00FF7648" w:rsidRDefault="00015864" w:rsidP="00A40364">
      <w:pPr>
        <w:jc w:val="center"/>
        <w:rPr>
          <w:rFonts w:ascii="Times New Roman" w:hAnsi="Times New Roman" w:cs="Times New Roman"/>
          <w:b/>
          <w:noProof/>
          <w:sz w:val="24"/>
          <w:szCs w:val="24"/>
          <w:lang w:val="bg-BG"/>
        </w:rPr>
      </w:pPr>
      <w:r w:rsidRPr="00FF7648">
        <w:rPr>
          <w:rFonts w:ascii="Times New Roman" w:hAnsi="Times New Roman" w:cs="Times New Roman"/>
          <w:b/>
          <w:noProof/>
          <w:sz w:val="24"/>
          <w:szCs w:val="24"/>
          <w:lang w:val="bg-BG"/>
        </w:rPr>
        <w:t>мярка 5.3. „Мерки за предлагане на пазара“</w:t>
      </w:r>
      <w:r w:rsidR="00074DEA" w:rsidRPr="00FF7648">
        <w:rPr>
          <w:rFonts w:ascii="Times New Roman" w:hAnsi="Times New Roman" w:cs="Times New Roman"/>
          <w:b/>
          <w:noProof/>
          <w:sz w:val="24"/>
          <w:szCs w:val="24"/>
          <w:lang w:val="bg-BG"/>
        </w:rPr>
        <w:t>, Програма за морско дело и рибарство 2014 - 2020 г. (ПМДР),</w:t>
      </w:r>
    </w:p>
    <w:p w:rsidR="00B23C52" w:rsidRPr="00FF7648" w:rsidRDefault="00620DCC" w:rsidP="00C375AD">
      <w:pPr>
        <w:jc w:val="center"/>
        <w:rPr>
          <w:rFonts w:ascii="Times New Roman" w:hAnsi="Times New Roman" w:cs="Times New Roman"/>
          <w:b/>
          <w:noProof/>
          <w:sz w:val="24"/>
          <w:szCs w:val="24"/>
          <w:lang w:val="bg-BG"/>
        </w:rPr>
      </w:pPr>
      <w:r w:rsidRPr="00FF7648">
        <w:rPr>
          <w:rFonts w:ascii="Times New Roman" w:hAnsi="Times New Roman" w:cs="Times New Roman"/>
          <w:b/>
          <w:noProof/>
          <w:sz w:val="24"/>
          <w:szCs w:val="24"/>
          <w:lang w:val="bg-BG"/>
        </w:rPr>
        <w:t>о</w:t>
      </w:r>
      <w:r w:rsidR="00AF4862" w:rsidRPr="00FF7648">
        <w:rPr>
          <w:rFonts w:ascii="Times New Roman" w:hAnsi="Times New Roman" w:cs="Times New Roman"/>
          <w:b/>
          <w:noProof/>
          <w:sz w:val="24"/>
          <w:szCs w:val="24"/>
          <w:lang w:val="bg-BG"/>
        </w:rPr>
        <w:t>добрени с Докладн</w:t>
      </w:r>
      <w:r w:rsidR="005C195F" w:rsidRPr="00FF7648">
        <w:rPr>
          <w:rFonts w:ascii="Times New Roman" w:hAnsi="Times New Roman" w:cs="Times New Roman"/>
          <w:b/>
          <w:noProof/>
          <w:sz w:val="24"/>
          <w:szCs w:val="24"/>
          <w:lang w:val="bg-BG"/>
        </w:rPr>
        <w:t>а</w:t>
      </w:r>
      <w:r w:rsidR="00AF4862" w:rsidRPr="00FF7648">
        <w:rPr>
          <w:rFonts w:ascii="Times New Roman" w:hAnsi="Times New Roman" w:cs="Times New Roman"/>
          <w:b/>
          <w:noProof/>
          <w:sz w:val="24"/>
          <w:szCs w:val="24"/>
          <w:lang w:val="bg-BG"/>
        </w:rPr>
        <w:t xml:space="preserve"> записк</w:t>
      </w:r>
      <w:r w:rsidR="005C195F" w:rsidRPr="00FF7648">
        <w:rPr>
          <w:rFonts w:ascii="Times New Roman" w:hAnsi="Times New Roman" w:cs="Times New Roman"/>
          <w:b/>
          <w:noProof/>
          <w:sz w:val="24"/>
          <w:szCs w:val="24"/>
          <w:lang w:val="bg-BG"/>
        </w:rPr>
        <w:t>а</w:t>
      </w:r>
      <w:r w:rsidR="00AF4862" w:rsidRPr="00FF7648">
        <w:rPr>
          <w:rFonts w:ascii="Times New Roman" w:hAnsi="Times New Roman" w:cs="Times New Roman"/>
          <w:b/>
          <w:noProof/>
          <w:sz w:val="24"/>
          <w:szCs w:val="24"/>
          <w:lang w:val="bg-BG"/>
        </w:rPr>
        <w:t xml:space="preserve"> №</w:t>
      </w:r>
      <w:r w:rsidR="00C73319" w:rsidRPr="00FF7648">
        <w:rPr>
          <w:rFonts w:ascii="Times New Roman" w:hAnsi="Times New Roman" w:cs="Times New Roman"/>
          <w:b/>
          <w:noProof/>
          <w:sz w:val="24"/>
          <w:szCs w:val="24"/>
          <w:lang w:val="bg-BG"/>
        </w:rPr>
        <w:t xml:space="preserve"> </w:t>
      </w:r>
      <w:r w:rsidR="005B04CD">
        <w:rPr>
          <w:rFonts w:ascii="Times New Roman" w:hAnsi="Times New Roman" w:cs="Times New Roman"/>
          <w:b/>
          <w:noProof/>
          <w:sz w:val="24"/>
          <w:szCs w:val="24"/>
          <w:lang w:val="bg-BG"/>
        </w:rPr>
        <w:t>93-1065 от 17.02.2020 г.</w:t>
      </w:r>
    </w:p>
    <w:p w:rsidR="000E69C2" w:rsidRPr="00FF7648" w:rsidRDefault="00AF4862" w:rsidP="00C375AD">
      <w:pPr>
        <w:jc w:val="center"/>
        <w:rPr>
          <w:rFonts w:ascii="Times New Roman" w:hAnsi="Times New Roman" w:cs="Times New Roman"/>
          <w:b/>
          <w:noProof/>
          <w:sz w:val="24"/>
          <w:szCs w:val="24"/>
        </w:rPr>
      </w:pPr>
      <w:r w:rsidRPr="00FF7648">
        <w:rPr>
          <w:rFonts w:ascii="Times New Roman" w:hAnsi="Times New Roman" w:cs="Times New Roman"/>
          <w:b/>
          <w:noProof/>
          <w:sz w:val="24"/>
          <w:szCs w:val="24"/>
          <w:lang w:val="bg-BG"/>
        </w:rPr>
        <w:t>от Ръководителя на У</w:t>
      </w:r>
      <w:r w:rsidR="00074DEA" w:rsidRPr="00FF7648">
        <w:rPr>
          <w:rFonts w:ascii="Times New Roman" w:hAnsi="Times New Roman" w:cs="Times New Roman"/>
          <w:b/>
          <w:noProof/>
          <w:sz w:val="24"/>
          <w:szCs w:val="24"/>
          <w:lang w:val="bg-BG"/>
        </w:rPr>
        <w:t>правляващия орган</w:t>
      </w:r>
      <w:r w:rsidRPr="00FF7648">
        <w:rPr>
          <w:rFonts w:ascii="Times New Roman" w:hAnsi="Times New Roman" w:cs="Times New Roman"/>
          <w:b/>
          <w:noProof/>
          <w:sz w:val="24"/>
          <w:szCs w:val="24"/>
          <w:lang w:val="bg-BG"/>
        </w:rPr>
        <w:t xml:space="preserve"> на ПМДР</w:t>
      </w:r>
    </w:p>
    <w:p w:rsidR="00F4047C" w:rsidRPr="00FF7648" w:rsidRDefault="00F4047C" w:rsidP="00F4047C">
      <w:pPr>
        <w:spacing w:after="0" w:line="240" w:lineRule="auto"/>
        <w:jc w:val="both"/>
        <w:rPr>
          <w:rFonts w:ascii="Times New Roman" w:hAnsi="Times New Roman" w:cs="Times New Roman"/>
          <w:b/>
          <w:noProof/>
          <w:sz w:val="24"/>
          <w:szCs w:val="24"/>
          <w:lang w:val="bg-BG"/>
        </w:rPr>
      </w:pPr>
    </w:p>
    <w:p w:rsidR="00F4047C" w:rsidRPr="00FF7648" w:rsidRDefault="00F4047C" w:rsidP="00F4047C">
      <w:pPr>
        <w:spacing w:after="0" w:line="240" w:lineRule="auto"/>
        <w:jc w:val="both"/>
        <w:rPr>
          <w:rFonts w:ascii="Times New Roman" w:hAnsi="Times New Roman" w:cs="Times New Roman"/>
          <w:b/>
          <w:noProof/>
          <w:sz w:val="24"/>
          <w:szCs w:val="24"/>
        </w:rPr>
      </w:pPr>
    </w:p>
    <w:p w:rsidR="002352FB" w:rsidRPr="00FF7648" w:rsidRDefault="002352FB" w:rsidP="00F4047C">
      <w:pPr>
        <w:spacing w:after="0" w:line="240" w:lineRule="auto"/>
        <w:jc w:val="both"/>
        <w:rPr>
          <w:rFonts w:ascii="Times New Roman" w:hAnsi="Times New Roman" w:cs="Times New Roman"/>
          <w:b/>
          <w:noProof/>
          <w:sz w:val="24"/>
          <w:szCs w:val="24"/>
        </w:rPr>
      </w:pPr>
    </w:p>
    <w:p w:rsidR="002352FB" w:rsidRPr="00FF7648" w:rsidRDefault="002352FB" w:rsidP="00F4047C">
      <w:pPr>
        <w:spacing w:after="0" w:line="240" w:lineRule="auto"/>
        <w:jc w:val="both"/>
        <w:rPr>
          <w:rFonts w:ascii="Times New Roman" w:hAnsi="Times New Roman" w:cs="Times New Roman"/>
          <w:b/>
          <w:noProof/>
          <w:sz w:val="24"/>
          <w:szCs w:val="24"/>
        </w:rPr>
      </w:pPr>
    </w:p>
    <w:p w:rsidR="00B3672C" w:rsidRPr="00B3672C" w:rsidRDefault="00B3672C" w:rsidP="00D4278D">
      <w:pPr>
        <w:spacing w:after="0" w:line="240" w:lineRule="auto"/>
        <w:jc w:val="both"/>
        <w:rPr>
          <w:rFonts w:ascii="Times New Roman" w:eastAsia="Calibri" w:hAnsi="Times New Roman" w:cs="Times New Roman"/>
          <w:sz w:val="24"/>
          <w:szCs w:val="24"/>
        </w:rPr>
      </w:pPr>
      <w:r w:rsidRPr="00B3672C">
        <w:rPr>
          <w:rFonts w:ascii="Times New Roman" w:eastAsia="Calibri" w:hAnsi="Times New Roman" w:cs="Times New Roman"/>
          <w:sz w:val="24"/>
          <w:szCs w:val="24"/>
        </w:rPr>
        <w:t>Уважаеми госпожи/господа,</w:t>
      </w:r>
    </w:p>
    <w:p w:rsidR="00B3672C" w:rsidRPr="00B3672C" w:rsidRDefault="00B3672C" w:rsidP="00D4278D">
      <w:pPr>
        <w:spacing w:after="0" w:line="240" w:lineRule="auto"/>
        <w:jc w:val="both"/>
        <w:rPr>
          <w:rFonts w:ascii="Times New Roman" w:eastAsia="Calibri" w:hAnsi="Times New Roman" w:cs="Times New Roman"/>
          <w:sz w:val="24"/>
          <w:szCs w:val="24"/>
        </w:rPr>
      </w:pPr>
      <w:r w:rsidRPr="00B3672C">
        <w:rPr>
          <w:rFonts w:ascii="Times New Roman" w:eastAsia="Calibri" w:hAnsi="Times New Roman" w:cs="Times New Roman"/>
          <w:sz w:val="24"/>
          <w:szCs w:val="24"/>
        </w:rPr>
        <w:t xml:space="preserve"> </w:t>
      </w:r>
    </w:p>
    <w:p w:rsidR="00B3672C" w:rsidRPr="00B3672C" w:rsidRDefault="00B3672C" w:rsidP="00D4278D">
      <w:pPr>
        <w:spacing w:after="0" w:line="240" w:lineRule="auto"/>
        <w:jc w:val="both"/>
        <w:rPr>
          <w:rFonts w:ascii="Times New Roman" w:eastAsia="Calibri" w:hAnsi="Times New Roman" w:cs="Times New Roman"/>
          <w:sz w:val="24"/>
          <w:szCs w:val="24"/>
        </w:rPr>
      </w:pPr>
      <w:r w:rsidRPr="00B3672C">
        <w:rPr>
          <w:rFonts w:ascii="Times New Roman" w:eastAsia="Calibri" w:hAnsi="Times New Roman" w:cs="Times New Roman"/>
          <w:sz w:val="24"/>
          <w:szCs w:val="24"/>
        </w:rPr>
        <w:t>Във връзка с обявената процедура по Програма за морско дело и рибарство, финансирана от Европейския фонд за морско дело и рибарство</w:t>
      </w:r>
      <w:proofErr w:type="gramStart"/>
      <w:r w:rsidRPr="00B3672C">
        <w:rPr>
          <w:rFonts w:ascii="Times New Roman" w:eastAsia="Calibri" w:hAnsi="Times New Roman" w:cs="Times New Roman"/>
          <w:sz w:val="24"/>
          <w:szCs w:val="24"/>
        </w:rPr>
        <w:t>,  BG14MFOP001</w:t>
      </w:r>
      <w:proofErr w:type="gramEnd"/>
      <w:r w:rsidRPr="00B3672C">
        <w:rPr>
          <w:rFonts w:ascii="Times New Roman" w:eastAsia="Calibri" w:hAnsi="Times New Roman" w:cs="Times New Roman"/>
          <w:sz w:val="24"/>
          <w:szCs w:val="24"/>
        </w:rPr>
        <w:t>-5.010 „Мерки за предлагане на пазара”, моля за Вашите разяснения по следните въпроси:</w:t>
      </w:r>
    </w:p>
    <w:p w:rsidR="00B3672C" w:rsidRPr="00B3672C" w:rsidRDefault="00B3672C" w:rsidP="00D4278D">
      <w:pPr>
        <w:spacing w:after="0" w:line="240" w:lineRule="auto"/>
        <w:jc w:val="both"/>
        <w:rPr>
          <w:rFonts w:ascii="Times New Roman" w:eastAsia="Calibri" w:hAnsi="Times New Roman" w:cs="Times New Roman"/>
          <w:sz w:val="24"/>
          <w:szCs w:val="24"/>
        </w:rPr>
      </w:pPr>
      <w:r w:rsidRPr="00B3672C">
        <w:rPr>
          <w:rFonts w:ascii="Times New Roman" w:eastAsia="Calibri" w:hAnsi="Times New Roman" w:cs="Times New Roman"/>
          <w:sz w:val="24"/>
          <w:szCs w:val="24"/>
        </w:rPr>
        <w:t xml:space="preserve"> </w:t>
      </w:r>
    </w:p>
    <w:p w:rsidR="00B3672C" w:rsidRPr="00B3672C" w:rsidRDefault="00B3672C" w:rsidP="00D4278D">
      <w:pPr>
        <w:spacing w:after="0" w:line="240" w:lineRule="auto"/>
        <w:jc w:val="both"/>
        <w:rPr>
          <w:rFonts w:ascii="Times New Roman" w:eastAsia="Calibri" w:hAnsi="Times New Roman" w:cs="Times New Roman"/>
          <w:sz w:val="24"/>
          <w:szCs w:val="24"/>
        </w:rPr>
      </w:pPr>
      <w:r w:rsidRPr="00B3672C">
        <w:rPr>
          <w:rFonts w:ascii="Times New Roman" w:eastAsia="Calibri" w:hAnsi="Times New Roman" w:cs="Times New Roman"/>
          <w:sz w:val="24"/>
          <w:szCs w:val="24"/>
        </w:rPr>
        <w:t>1.         В т. 8 Общ размер на безвъзмездната финансова помощ по процедурата от Условия за кандидатстване по обявената процедура по Програма за морско дело и рибарство, финансирана от Европейския фонд за морско дело и рибарство, BG14MFOP001-5.010 „Мерки за предлагане на пазара” са определени три сектора, както следва:</w:t>
      </w:r>
    </w:p>
    <w:p w:rsidR="00B3672C" w:rsidRPr="00B3672C" w:rsidRDefault="00B3672C" w:rsidP="00D4278D">
      <w:pPr>
        <w:spacing w:after="0" w:line="240" w:lineRule="auto"/>
        <w:jc w:val="both"/>
        <w:rPr>
          <w:rFonts w:ascii="Times New Roman" w:eastAsia="Calibri" w:hAnsi="Times New Roman" w:cs="Times New Roman"/>
          <w:sz w:val="24"/>
          <w:szCs w:val="24"/>
        </w:rPr>
      </w:pPr>
      <w:r w:rsidRPr="00B3672C">
        <w:rPr>
          <w:rFonts w:ascii="Times New Roman" w:eastAsia="Calibri" w:hAnsi="Times New Roman" w:cs="Times New Roman"/>
          <w:sz w:val="24"/>
          <w:szCs w:val="24"/>
        </w:rPr>
        <w:t>–          Сектор "Търсене на нови пазари";</w:t>
      </w:r>
    </w:p>
    <w:p w:rsidR="00B3672C" w:rsidRPr="00B3672C" w:rsidRDefault="00B3672C" w:rsidP="00D4278D">
      <w:pPr>
        <w:spacing w:after="0" w:line="240" w:lineRule="auto"/>
        <w:jc w:val="both"/>
        <w:rPr>
          <w:rFonts w:ascii="Times New Roman" w:eastAsia="Calibri" w:hAnsi="Times New Roman" w:cs="Times New Roman"/>
          <w:sz w:val="24"/>
          <w:szCs w:val="24"/>
        </w:rPr>
      </w:pPr>
      <w:r w:rsidRPr="00B3672C">
        <w:rPr>
          <w:rFonts w:ascii="Times New Roman" w:eastAsia="Calibri" w:hAnsi="Times New Roman" w:cs="Times New Roman"/>
          <w:sz w:val="24"/>
          <w:szCs w:val="24"/>
        </w:rPr>
        <w:t>–          Сектор "Спомагане на проследимостта на продуктите";</w:t>
      </w:r>
    </w:p>
    <w:p w:rsidR="00B3672C" w:rsidRPr="00B3672C" w:rsidRDefault="00B3672C" w:rsidP="00D4278D">
      <w:pPr>
        <w:spacing w:after="0" w:line="240" w:lineRule="auto"/>
        <w:jc w:val="both"/>
        <w:rPr>
          <w:rFonts w:ascii="Times New Roman" w:eastAsia="Calibri" w:hAnsi="Times New Roman" w:cs="Times New Roman"/>
          <w:sz w:val="24"/>
          <w:szCs w:val="24"/>
        </w:rPr>
      </w:pPr>
      <w:proofErr w:type="gramStart"/>
      <w:r w:rsidRPr="00B3672C">
        <w:rPr>
          <w:rFonts w:ascii="Times New Roman" w:eastAsia="Calibri" w:hAnsi="Times New Roman" w:cs="Times New Roman"/>
          <w:sz w:val="24"/>
          <w:szCs w:val="24"/>
        </w:rPr>
        <w:t>–          Сектор Пазарни проучвания и изследвания на зависимостта на Съюза от внос “.</w:t>
      </w:r>
      <w:proofErr w:type="gramEnd"/>
    </w:p>
    <w:p w:rsidR="00B3672C" w:rsidRPr="00B3672C" w:rsidRDefault="00B3672C" w:rsidP="00D4278D">
      <w:pPr>
        <w:spacing w:after="0" w:line="240" w:lineRule="auto"/>
        <w:jc w:val="both"/>
        <w:rPr>
          <w:rFonts w:ascii="Times New Roman" w:eastAsia="Calibri" w:hAnsi="Times New Roman" w:cs="Times New Roman"/>
          <w:sz w:val="24"/>
          <w:szCs w:val="24"/>
        </w:rPr>
      </w:pPr>
      <w:r w:rsidRPr="00B3672C">
        <w:rPr>
          <w:rFonts w:ascii="Times New Roman" w:eastAsia="Calibri" w:hAnsi="Times New Roman" w:cs="Times New Roman"/>
          <w:sz w:val="24"/>
          <w:szCs w:val="24"/>
        </w:rPr>
        <w:t xml:space="preserve"> </w:t>
      </w:r>
    </w:p>
    <w:p w:rsidR="00B3672C" w:rsidRPr="00B3672C" w:rsidRDefault="00B3672C" w:rsidP="00D4278D">
      <w:pPr>
        <w:spacing w:after="0" w:line="240" w:lineRule="auto"/>
        <w:jc w:val="both"/>
        <w:rPr>
          <w:rFonts w:ascii="Times New Roman" w:eastAsia="Calibri" w:hAnsi="Times New Roman" w:cs="Times New Roman"/>
          <w:sz w:val="24"/>
          <w:szCs w:val="24"/>
        </w:rPr>
      </w:pPr>
      <w:r w:rsidRPr="00B3672C">
        <w:rPr>
          <w:rFonts w:ascii="Times New Roman" w:eastAsia="Calibri" w:hAnsi="Times New Roman" w:cs="Times New Roman"/>
          <w:sz w:val="24"/>
          <w:szCs w:val="24"/>
        </w:rPr>
        <w:t>Във ВАЖНО е отбелязано:</w:t>
      </w:r>
    </w:p>
    <w:p w:rsidR="00B3672C" w:rsidRPr="00B3672C" w:rsidRDefault="00B3672C" w:rsidP="00D4278D">
      <w:pPr>
        <w:spacing w:after="0" w:line="240" w:lineRule="auto"/>
        <w:jc w:val="both"/>
        <w:rPr>
          <w:rFonts w:ascii="Times New Roman" w:eastAsia="Calibri" w:hAnsi="Times New Roman" w:cs="Times New Roman"/>
          <w:sz w:val="24"/>
          <w:szCs w:val="24"/>
        </w:rPr>
      </w:pPr>
      <w:proofErr w:type="gramStart"/>
      <w:r w:rsidRPr="00B3672C">
        <w:rPr>
          <w:rFonts w:ascii="Times New Roman" w:eastAsia="Calibri" w:hAnsi="Times New Roman" w:cs="Times New Roman"/>
          <w:sz w:val="24"/>
          <w:szCs w:val="24"/>
        </w:rPr>
        <w:t>За всяка една от допустимите дейности в отделните сектори кандидатът следва да подаде само по едно отделно проектно предложение.</w:t>
      </w:r>
      <w:proofErr w:type="gramEnd"/>
    </w:p>
    <w:p w:rsidR="00B3672C" w:rsidRPr="00B3672C" w:rsidRDefault="00B3672C" w:rsidP="00D4278D">
      <w:pPr>
        <w:spacing w:after="0" w:line="240" w:lineRule="auto"/>
        <w:jc w:val="both"/>
        <w:rPr>
          <w:rFonts w:ascii="Times New Roman" w:eastAsia="Calibri" w:hAnsi="Times New Roman" w:cs="Times New Roman"/>
          <w:sz w:val="24"/>
          <w:szCs w:val="24"/>
        </w:rPr>
      </w:pPr>
      <w:r w:rsidRPr="00B3672C">
        <w:rPr>
          <w:rFonts w:ascii="Times New Roman" w:eastAsia="Calibri" w:hAnsi="Times New Roman" w:cs="Times New Roman"/>
          <w:sz w:val="24"/>
          <w:szCs w:val="24"/>
        </w:rPr>
        <w:t xml:space="preserve">В т. 25 Краен срок за подаване на документи е записано „В рамките на настоящата процедура кандидатите могат да подадат само едно проектно </w:t>
      </w:r>
      <w:proofErr w:type="gramStart"/>
      <w:r w:rsidRPr="00B3672C">
        <w:rPr>
          <w:rFonts w:ascii="Times New Roman" w:eastAsia="Calibri" w:hAnsi="Times New Roman" w:cs="Times New Roman"/>
          <w:sz w:val="24"/>
          <w:szCs w:val="24"/>
        </w:rPr>
        <w:t>предложение[</w:t>
      </w:r>
      <w:proofErr w:type="gramEnd"/>
      <w:r w:rsidRPr="00B3672C">
        <w:rPr>
          <w:rFonts w:ascii="Times New Roman" w:eastAsia="Calibri" w:hAnsi="Times New Roman" w:cs="Times New Roman"/>
          <w:sz w:val="24"/>
          <w:szCs w:val="24"/>
        </w:rPr>
        <w:t>3] при съобразяване на изискванията по т. 9 от настоящите Условия за кандидатстване, а под линия е отбелязано:“ 3 В случай че един и същи кандидат е подал повече от едно проектно предложение, Оценителната комисия разглежда само последното постъпило проектно предложение, а предходните се считат за оттеглени.</w:t>
      </w:r>
    </w:p>
    <w:p w:rsidR="00B3672C" w:rsidRPr="00B3672C" w:rsidRDefault="00B3672C" w:rsidP="00D4278D">
      <w:pPr>
        <w:spacing w:after="0" w:line="240" w:lineRule="auto"/>
        <w:jc w:val="both"/>
        <w:rPr>
          <w:rFonts w:ascii="Times New Roman" w:eastAsia="Calibri" w:hAnsi="Times New Roman" w:cs="Times New Roman"/>
          <w:sz w:val="24"/>
          <w:szCs w:val="24"/>
        </w:rPr>
      </w:pPr>
      <w:r w:rsidRPr="00B3672C">
        <w:rPr>
          <w:rFonts w:ascii="Times New Roman" w:eastAsia="Calibri" w:hAnsi="Times New Roman" w:cs="Times New Roman"/>
          <w:sz w:val="24"/>
          <w:szCs w:val="24"/>
        </w:rPr>
        <w:t xml:space="preserve"> </w:t>
      </w:r>
    </w:p>
    <w:p w:rsidR="00B3672C" w:rsidRPr="00B3672C" w:rsidRDefault="00B3672C" w:rsidP="00D4278D">
      <w:pPr>
        <w:spacing w:after="0" w:line="240" w:lineRule="auto"/>
        <w:jc w:val="both"/>
        <w:rPr>
          <w:rFonts w:ascii="Times New Roman" w:eastAsia="Calibri" w:hAnsi="Times New Roman" w:cs="Times New Roman"/>
          <w:sz w:val="24"/>
          <w:szCs w:val="24"/>
        </w:rPr>
      </w:pPr>
      <w:proofErr w:type="gramStart"/>
      <w:r w:rsidRPr="00B3672C">
        <w:rPr>
          <w:rFonts w:ascii="Times New Roman" w:eastAsia="Calibri" w:hAnsi="Times New Roman" w:cs="Times New Roman"/>
          <w:sz w:val="24"/>
          <w:szCs w:val="24"/>
        </w:rPr>
        <w:lastRenderedPageBreak/>
        <w:t>Допустимо ли кандидатите да подадат три отделни проектни предложения за всяка една от допустимите дейности (сектори), определени в Условията за кандидатстване или трябва да избират и да подадат предложение само за един единствен сектор?</w:t>
      </w:r>
      <w:proofErr w:type="gramEnd"/>
    </w:p>
    <w:p w:rsidR="00B3672C" w:rsidRPr="00B3672C" w:rsidRDefault="00B3672C" w:rsidP="00D4278D">
      <w:pPr>
        <w:spacing w:after="0" w:line="240" w:lineRule="auto"/>
        <w:jc w:val="both"/>
        <w:rPr>
          <w:rFonts w:ascii="Times New Roman" w:eastAsia="Calibri" w:hAnsi="Times New Roman" w:cs="Times New Roman"/>
          <w:sz w:val="24"/>
          <w:szCs w:val="24"/>
        </w:rPr>
      </w:pPr>
      <w:r w:rsidRPr="00B3672C">
        <w:rPr>
          <w:rFonts w:ascii="Times New Roman" w:eastAsia="Calibri" w:hAnsi="Times New Roman" w:cs="Times New Roman"/>
          <w:sz w:val="24"/>
          <w:szCs w:val="24"/>
        </w:rPr>
        <w:t>2.         Допустимо ли е да бъде подадено едно проектно предложение за една от допустимите дейности (сектори), определени в Условията за кандидатстване?</w:t>
      </w:r>
    </w:p>
    <w:p w:rsidR="00B3672C" w:rsidRPr="00B3672C" w:rsidRDefault="00B3672C" w:rsidP="00D4278D">
      <w:pPr>
        <w:spacing w:after="0" w:line="240" w:lineRule="auto"/>
        <w:jc w:val="both"/>
        <w:rPr>
          <w:rFonts w:ascii="Times New Roman" w:eastAsia="Calibri" w:hAnsi="Times New Roman" w:cs="Times New Roman"/>
          <w:sz w:val="24"/>
          <w:szCs w:val="24"/>
        </w:rPr>
      </w:pPr>
      <w:r w:rsidRPr="00B3672C">
        <w:rPr>
          <w:rFonts w:ascii="Times New Roman" w:eastAsia="Calibri" w:hAnsi="Times New Roman" w:cs="Times New Roman"/>
          <w:sz w:val="24"/>
          <w:szCs w:val="24"/>
        </w:rPr>
        <w:t xml:space="preserve">3.         Моля да потвърдите, че изискването към формуляра за кандидатстване да бъде приложен документ по т. 4. </w:t>
      </w:r>
      <w:proofErr w:type="gramStart"/>
      <w:r w:rsidRPr="00B3672C">
        <w:rPr>
          <w:rFonts w:ascii="Times New Roman" w:eastAsia="Calibri" w:hAnsi="Times New Roman" w:cs="Times New Roman"/>
          <w:sz w:val="24"/>
          <w:szCs w:val="24"/>
        </w:rPr>
        <w:t>Анализ приходи-разходи по образец и прикачен в ИСУН 2020 е задължителен само за кандидати – публични организации.</w:t>
      </w:r>
      <w:proofErr w:type="gramEnd"/>
    </w:p>
    <w:p w:rsidR="00B3672C" w:rsidRPr="00B3672C" w:rsidRDefault="00B3672C" w:rsidP="00D4278D">
      <w:pPr>
        <w:spacing w:after="0" w:line="240" w:lineRule="auto"/>
        <w:jc w:val="both"/>
        <w:rPr>
          <w:rFonts w:ascii="Times New Roman" w:eastAsia="Calibri" w:hAnsi="Times New Roman" w:cs="Times New Roman"/>
          <w:sz w:val="24"/>
          <w:szCs w:val="24"/>
        </w:rPr>
      </w:pPr>
      <w:r w:rsidRPr="00B3672C">
        <w:rPr>
          <w:rFonts w:ascii="Times New Roman" w:eastAsia="Calibri" w:hAnsi="Times New Roman" w:cs="Times New Roman"/>
          <w:sz w:val="24"/>
          <w:szCs w:val="24"/>
        </w:rPr>
        <w:t xml:space="preserve">4.         В Документите за попълване е включен документ Бизнес план.xls, който не е посочен в т. 24. </w:t>
      </w:r>
      <w:proofErr w:type="gramStart"/>
      <w:r w:rsidRPr="00B3672C">
        <w:rPr>
          <w:rFonts w:ascii="Times New Roman" w:eastAsia="Calibri" w:hAnsi="Times New Roman" w:cs="Times New Roman"/>
          <w:sz w:val="24"/>
          <w:szCs w:val="24"/>
        </w:rPr>
        <w:t>Списък на документите, които се подават на етап кандидатстване от Условията за кандидатстване.</w:t>
      </w:r>
      <w:proofErr w:type="gramEnd"/>
      <w:r w:rsidRPr="00B3672C">
        <w:rPr>
          <w:rFonts w:ascii="Times New Roman" w:eastAsia="Calibri" w:hAnsi="Times New Roman" w:cs="Times New Roman"/>
          <w:sz w:val="24"/>
          <w:szCs w:val="24"/>
        </w:rPr>
        <w:t xml:space="preserve"> В тази връзка моля да потвърдите, че документът Бизнес план.xls не се отнася за процедура BG14MFOP001-5.010 „Мерки за предлагане на пазара” и не следва да бъде представян.</w:t>
      </w:r>
    </w:p>
    <w:p w:rsidR="00B3672C" w:rsidRPr="00B3672C" w:rsidRDefault="00B3672C" w:rsidP="00D4278D">
      <w:pPr>
        <w:spacing w:after="0" w:line="240" w:lineRule="auto"/>
        <w:jc w:val="both"/>
        <w:rPr>
          <w:rFonts w:ascii="Times New Roman" w:eastAsia="Calibri" w:hAnsi="Times New Roman" w:cs="Times New Roman"/>
          <w:sz w:val="24"/>
          <w:szCs w:val="24"/>
        </w:rPr>
      </w:pPr>
      <w:r w:rsidRPr="00B3672C">
        <w:rPr>
          <w:rFonts w:ascii="Times New Roman" w:eastAsia="Calibri" w:hAnsi="Times New Roman" w:cs="Times New Roman"/>
          <w:sz w:val="24"/>
          <w:szCs w:val="24"/>
        </w:rPr>
        <w:t>5.         Във връзка условието " За всяка една от допустимите дейности в отделните сектори кандидатът следва да подаде само по едно отделно проектно предложение.", както и критериите за Техническа и финансова оценка, моля да потвърдите нашето разбиране, че проектните предложения ще бъдат оценявани само по критериите за съответния сектор (дейност), за която е проектното предложение.</w:t>
      </w:r>
    </w:p>
    <w:p w:rsidR="00B3672C" w:rsidRPr="00B3672C" w:rsidRDefault="00B3672C" w:rsidP="00D4278D">
      <w:pPr>
        <w:spacing w:after="0" w:line="240" w:lineRule="auto"/>
        <w:jc w:val="both"/>
        <w:rPr>
          <w:rFonts w:ascii="Times New Roman" w:eastAsia="Calibri" w:hAnsi="Times New Roman" w:cs="Times New Roman"/>
          <w:sz w:val="24"/>
          <w:szCs w:val="24"/>
        </w:rPr>
      </w:pPr>
      <w:r w:rsidRPr="00B3672C">
        <w:rPr>
          <w:rFonts w:ascii="Times New Roman" w:eastAsia="Calibri" w:hAnsi="Times New Roman" w:cs="Times New Roman"/>
          <w:sz w:val="24"/>
          <w:szCs w:val="24"/>
        </w:rPr>
        <w:t>6.         Критерии за техническа и финансова оценка на проектните предложения по процедурата, подробно указани в Приложение № 4 към Условията за кандидатстване в Критерии за оценка, Административно съответствие и допустимост, позиция 2 „Промоционална програма в свободен текст, съобразена с целите на мярката“ – моля за разяснения.</w:t>
      </w:r>
    </w:p>
    <w:p w:rsidR="00B3672C" w:rsidRPr="00B3672C" w:rsidRDefault="00B3672C" w:rsidP="00D4278D">
      <w:pPr>
        <w:spacing w:after="0" w:line="240" w:lineRule="auto"/>
        <w:jc w:val="both"/>
        <w:rPr>
          <w:rFonts w:ascii="Times New Roman" w:eastAsia="Calibri" w:hAnsi="Times New Roman" w:cs="Times New Roman"/>
          <w:sz w:val="24"/>
          <w:szCs w:val="24"/>
        </w:rPr>
      </w:pPr>
      <w:r w:rsidRPr="00B3672C">
        <w:rPr>
          <w:rFonts w:ascii="Times New Roman" w:eastAsia="Calibri" w:hAnsi="Times New Roman" w:cs="Times New Roman"/>
          <w:sz w:val="24"/>
          <w:szCs w:val="24"/>
        </w:rPr>
        <w:t xml:space="preserve">7.         Съгласно Условията за кандидатстване в т.11 Допустими кандидати във ВАЖНО "Кандидатът трябва да притежава необходимия финансов и технически капацитет и следва да осигури екип от ключови експерти, които да отговорят за координацията и реализирането на дейностите. </w:t>
      </w:r>
      <w:proofErr w:type="gramStart"/>
      <w:r w:rsidRPr="00B3672C">
        <w:rPr>
          <w:rFonts w:ascii="Times New Roman" w:eastAsia="Calibri" w:hAnsi="Times New Roman" w:cs="Times New Roman"/>
          <w:sz w:val="24"/>
          <w:szCs w:val="24"/>
        </w:rPr>
        <w:t>Кандидатът следва да притежава екип от ключови експерти - ръководител на проекта и от минимум двама експерти и следва да има опит в реализирането на поне два проекта с дейности сходни с тези, за които кандидатства".</w:t>
      </w:r>
      <w:proofErr w:type="gramEnd"/>
    </w:p>
    <w:p w:rsidR="00B3672C" w:rsidRPr="00B3672C" w:rsidRDefault="00B3672C" w:rsidP="00D4278D">
      <w:pPr>
        <w:spacing w:after="0" w:line="240" w:lineRule="auto"/>
        <w:jc w:val="both"/>
        <w:rPr>
          <w:rFonts w:ascii="Times New Roman" w:eastAsia="Calibri" w:hAnsi="Times New Roman" w:cs="Times New Roman"/>
          <w:sz w:val="24"/>
          <w:szCs w:val="24"/>
        </w:rPr>
      </w:pPr>
      <w:r w:rsidRPr="00B3672C">
        <w:rPr>
          <w:rFonts w:ascii="Times New Roman" w:eastAsia="Calibri" w:hAnsi="Times New Roman" w:cs="Times New Roman"/>
          <w:sz w:val="24"/>
          <w:szCs w:val="24"/>
        </w:rPr>
        <w:t>В тази връзка моля за разяснения и въпросът е: Разхода за осигуряване на екип от ключови експерти, които да отговорят за координацията и реализирането на дейностите кореспондира ли с 14.1.1 точка 5 от Условията за кандидатстване по процедура BG14MFOP001-5.010 „Мерки за предлагане на пазара” и чл. 7, т. 4 от Постановление № 189 на Министерския съвет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 – 2020 г. (обн., ДВ, бр. 61 от 2016 г.) и представляват ли „разходи за организация и управление</w:t>
      </w:r>
      <w:proofErr w:type="gramStart"/>
      <w:r w:rsidRPr="00B3672C">
        <w:rPr>
          <w:rFonts w:ascii="Times New Roman" w:eastAsia="Calibri" w:hAnsi="Times New Roman" w:cs="Times New Roman"/>
          <w:sz w:val="24"/>
          <w:szCs w:val="24"/>
        </w:rPr>
        <w:t>“ и</w:t>
      </w:r>
      <w:proofErr w:type="gramEnd"/>
      <w:r w:rsidRPr="00B3672C">
        <w:rPr>
          <w:rFonts w:ascii="Times New Roman" w:eastAsia="Calibri" w:hAnsi="Times New Roman" w:cs="Times New Roman"/>
          <w:sz w:val="24"/>
          <w:szCs w:val="24"/>
        </w:rPr>
        <w:t xml:space="preserve"> се лимитират до 10 на сто от общите допустими разходи по проекта.</w:t>
      </w:r>
    </w:p>
    <w:p w:rsidR="00B3672C" w:rsidRPr="00B3672C" w:rsidRDefault="00B3672C" w:rsidP="00D4278D">
      <w:pPr>
        <w:spacing w:after="0" w:line="240" w:lineRule="auto"/>
        <w:jc w:val="both"/>
        <w:rPr>
          <w:rFonts w:ascii="Times New Roman" w:eastAsia="Calibri" w:hAnsi="Times New Roman" w:cs="Times New Roman"/>
          <w:sz w:val="24"/>
          <w:szCs w:val="24"/>
        </w:rPr>
      </w:pPr>
      <w:proofErr w:type="gramStart"/>
      <w:r w:rsidRPr="00B3672C">
        <w:rPr>
          <w:rFonts w:ascii="Times New Roman" w:eastAsia="Calibri" w:hAnsi="Times New Roman" w:cs="Times New Roman"/>
          <w:sz w:val="24"/>
          <w:szCs w:val="24"/>
        </w:rPr>
        <w:t>8.         Допустими ли са разходите за възнаграждения и осигуровки на този екип (определен във въпрос 9), за определени месеци ли може да бъде назначен или за целият период на изпълнение на проекта) и ако отговора е „да“, в кое бюджетно перо се отразяват?</w:t>
      </w:r>
      <w:proofErr w:type="gramEnd"/>
    </w:p>
    <w:p w:rsidR="00B3672C" w:rsidRPr="00B3672C" w:rsidRDefault="00B3672C" w:rsidP="00D4278D">
      <w:pPr>
        <w:spacing w:after="0" w:line="240" w:lineRule="auto"/>
        <w:jc w:val="both"/>
        <w:rPr>
          <w:rFonts w:ascii="Times New Roman" w:eastAsia="Calibri" w:hAnsi="Times New Roman" w:cs="Times New Roman"/>
          <w:sz w:val="24"/>
          <w:szCs w:val="24"/>
        </w:rPr>
      </w:pPr>
      <w:r w:rsidRPr="00B3672C">
        <w:rPr>
          <w:rFonts w:ascii="Times New Roman" w:eastAsia="Calibri" w:hAnsi="Times New Roman" w:cs="Times New Roman"/>
          <w:sz w:val="24"/>
          <w:szCs w:val="24"/>
        </w:rPr>
        <w:t>9.         При условие, че проекта ще се изпълнява в две бюджетни години разхода по въпроси 7 и 8 допустимо ли е да бъде разделен на две части в бюджета, за съответната година и възможно ли е той да бъде предоговорен, в случаите когото това е мотивирано?</w:t>
      </w:r>
    </w:p>
    <w:p w:rsidR="00B3672C" w:rsidRPr="00B3672C" w:rsidRDefault="00B3672C" w:rsidP="00D4278D">
      <w:pPr>
        <w:spacing w:after="0" w:line="240" w:lineRule="auto"/>
        <w:jc w:val="both"/>
        <w:rPr>
          <w:rFonts w:ascii="Times New Roman" w:eastAsia="Calibri" w:hAnsi="Times New Roman" w:cs="Times New Roman"/>
          <w:sz w:val="24"/>
          <w:szCs w:val="24"/>
        </w:rPr>
      </w:pPr>
      <w:r w:rsidRPr="00B3672C">
        <w:rPr>
          <w:rFonts w:ascii="Times New Roman" w:eastAsia="Calibri" w:hAnsi="Times New Roman" w:cs="Times New Roman"/>
          <w:sz w:val="24"/>
          <w:szCs w:val="24"/>
        </w:rPr>
        <w:t xml:space="preserve">10.       В т. 14.1.3.6. </w:t>
      </w:r>
      <w:proofErr w:type="gramStart"/>
      <w:r w:rsidRPr="00B3672C">
        <w:rPr>
          <w:rFonts w:ascii="Times New Roman" w:eastAsia="Calibri" w:hAnsi="Times New Roman" w:cs="Times New Roman"/>
          <w:sz w:val="24"/>
          <w:szCs w:val="24"/>
        </w:rPr>
        <w:t>от</w:t>
      </w:r>
      <w:proofErr w:type="gramEnd"/>
      <w:r w:rsidRPr="00B3672C">
        <w:rPr>
          <w:rFonts w:ascii="Times New Roman" w:eastAsia="Calibri" w:hAnsi="Times New Roman" w:cs="Times New Roman"/>
          <w:sz w:val="24"/>
          <w:szCs w:val="24"/>
        </w:rPr>
        <w:t xml:space="preserve"> Условия за кандидатстване са определени „разходи за информация и комуникация - до 2 на сто от общите допустими разходи за проекти, при които размерът на финансовата подкрепа не превишава левовата равностойност на 100 000 евро, и до 1 на сто от общите допустими разходи - за всички останали проекти“. </w:t>
      </w:r>
      <w:proofErr w:type="gramStart"/>
      <w:r w:rsidRPr="00B3672C">
        <w:rPr>
          <w:rFonts w:ascii="Times New Roman" w:eastAsia="Calibri" w:hAnsi="Times New Roman" w:cs="Times New Roman"/>
          <w:sz w:val="24"/>
          <w:szCs w:val="24"/>
        </w:rPr>
        <w:t>Същите кореспондират с чл.</w:t>
      </w:r>
      <w:proofErr w:type="gramEnd"/>
      <w:r w:rsidRPr="00B3672C">
        <w:rPr>
          <w:rFonts w:ascii="Times New Roman" w:eastAsia="Calibri" w:hAnsi="Times New Roman" w:cs="Times New Roman"/>
          <w:sz w:val="24"/>
          <w:szCs w:val="24"/>
        </w:rPr>
        <w:t xml:space="preserve"> 7, т. 4 от Постановление № 189 на Министерския съвет 2016 г. за определяне на национални правила за допустимост на разходите по програмите, съфинансирани от Европейските </w:t>
      </w:r>
      <w:r w:rsidRPr="00B3672C">
        <w:rPr>
          <w:rFonts w:ascii="Times New Roman" w:eastAsia="Calibri" w:hAnsi="Times New Roman" w:cs="Times New Roman"/>
          <w:sz w:val="24"/>
          <w:szCs w:val="24"/>
        </w:rPr>
        <w:lastRenderedPageBreak/>
        <w:t xml:space="preserve">структурни и инвестиционни фондове, за програмен период 2014 – 2020 г. (обн., ДВ, бр. 61 от 2016 г.), но в определенията разписани § 1. </w:t>
      </w:r>
      <w:proofErr w:type="gramStart"/>
      <w:r w:rsidRPr="00B3672C">
        <w:rPr>
          <w:rFonts w:ascii="Times New Roman" w:eastAsia="Calibri" w:hAnsi="Times New Roman" w:cs="Times New Roman"/>
          <w:sz w:val="24"/>
          <w:szCs w:val="24"/>
        </w:rPr>
        <w:t>от</w:t>
      </w:r>
      <w:proofErr w:type="gramEnd"/>
      <w:r w:rsidRPr="00B3672C">
        <w:rPr>
          <w:rFonts w:ascii="Times New Roman" w:eastAsia="Calibri" w:hAnsi="Times New Roman" w:cs="Times New Roman"/>
          <w:sz w:val="24"/>
          <w:szCs w:val="24"/>
        </w:rPr>
        <w:t xml:space="preserve"> Допълнителната разпоредба на постановлението липсва определение за тях, моля за разяснения – какво включват, как се определят, кои са допустими, в кое бюджетно перо се отразяват и други свързани с тях.</w:t>
      </w:r>
    </w:p>
    <w:p w:rsidR="00B3672C" w:rsidRPr="00B3672C" w:rsidRDefault="00B3672C" w:rsidP="00D4278D">
      <w:pPr>
        <w:spacing w:after="0" w:line="240" w:lineRule="auto"/>
        <w:jc w:val="both"/>
        <w:rPr>
          <w:rFonts w:ascii="Times New Roman" w:eastAsia="Calibri" w:hAnsi="Times New Roman" w:cs="Times New Roman"/>
          <w:sz w:val="24"/>
          <w:szCs w:val="24"/>
        </w:rPr>
      </w:pPr>
      <w:r w:rsidRPr="00B3672C">
        <w:rPr>
          <w:rFonts w:ascii="Times New Roman" w:eastAsia="Calibri" w:hAnsi="Times New Roman" w:cs="Times New Roman"/>
          <w:sz w:val="24"/>
          <w:szCs w:val="24"/>
        </w:rPr>
        <w:t>11.       В т. 14.1.3.7. от Условия за кандидатстване са определени „разходи за изпълнение на проекта“ и са лимитирани заедно с разходите по т. 14.1.4, подточка 1 общо до 5 на сто от общата стойност на допустимите разходи по проекта., моля за разяснения – какво включват, как се определят, кои са допустими, в кое бюджетно перо се отразяват и други свързани с тях.</w:t>
      </w:r>
    </w:p>
    <w:p w:rsidR="00B3672C" w:rsidRPr="00B3672C" w:rsidRDefault="008C0721" w:rsidP="00D4278D">
      <w:pPr>
        <w:spacing w:after="0" w:line="240" w:lineRule="auto"/>
        <w:jc w:val="both"/>
        <w:rPr>
          <w:rFonts w:ascii="Times New Roman" w:eastAsia="Calibri" w:hAnsi="Times New Roman" w:cs="Times New Roman"/>
          <w:sz w:val="24"/>
          <w:szCs w:val="24"/>
        </w:rPr>
      </w:pPr>
      <w:r w:rsidRPr="00D4278D">
        <w:rPr>
          <w:rFonts w:ascii="Times New Roman" w:eastAsia="Calibri" w:hAnsi="Times New Roman" w:cs="Times New Roman"/>
          <w:sz w:val="24"/>
          <w:szCs w:val="24"/>
        </w:rPr>
        <w:t xml:space="preserve">12.      </w:t>
      </w:r>
      <w:r w:rsidR="00B3672C" w:rsidRPr="00B3672C">
        <w:rPr>
          <w:rFonts w:ascii="Times New Roman" w:eastAsia="Calibri" w:hAnsi="Times New Roman" w:cs="Times New Roman"/>
          <w:sz w:val="24"/>
          <w:szCs w:val="24"/>
        </w:rPr>
        <w:t>В документите при попълване е включен образец на ДЕКЛАРАЦИЯ за липса на конфликт на интереси по смисъла на чл. 61, параграф 3 от 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 по име на файл №9, на самия образец №10 – разминаване в номерацията на декларации 9 и 10, по име на файл и в образеца)- моля за разяснение от кого се попълва и в какво качество „в качеството си на лице, заемащо“, също пояснения за реда и какво се изписва на същия „Във връзка с проект №“.</w:t>
      </w:r>
    </w:p>
    <w:p w:rsidR="00B3672C" w:rsidRPr="00B3672C" w:rsidRDefault="00B3672C" w:rsidP="00D4278D">
      <w:pPr>
        <w:spacing w:after="0" w:line="240" w:lineRule="auto"/>
        <w:jc w:val="both"/>
        <w:rPr>
          <w:rFonts w:ascii="Times New Roman" w:eastAsia="Calibri" w:hAnsi="Times New Roman" w:cs="Times New Roman"/>
          <w:sz w:val="24"/>
          <w:szCs w:val="24"/>
        </w:rPr>
      </w:pPr>
      <w:r w:rsidRPr="00B3672C">
        <w:rPr>
          <w:rFonts w:ascii="Times New Roman" w:eastAsia="Calibri" w:hAnsi="Times New Roman" w:cs="Times New Roman"/>
          <w:sz w:val="24"/>
          <w:szCs w:val="24"/>
        </w:rPr>
        <w:t>13.       В т. 24. Списък на документите, които се подават на етап кандидатстване е посочено:</w:t>
      </w:r>
    </w:p>
    <w:p w:rsidR="00B3672C" w:rsidRPr="00B3672C" w:rsidRDefault="00B3672C" w:rsidP="00D4278D">
      <w:pPr>
        <w:spacing w:after="0" w:line="240" w:lineRule="auto"/>
        <w:jc w:val="both"/>
        <w:rPr>
          <w:rFonts w:ascii="Times New Roman" w:eastAsia="Calibri" w:hAnsi="Times New Roman" w:cs="Times New Roman"/>
          <w:sz w:val="24"/>
          <w:szCs w:val="24"/>
        </w:rPr>
      </w:pPr>
      <w:r w:rsidRPr="00B3672C">
        <w:rPr>
          <w:rFonts w:ascii="Times New Roman" w:eastAsia="Calibri" w:hAnsi="Times New Roman" w:cs="Times New Roman"/>
          <w:sz w:val="24"/>
          <w:szCs w:val="24"/>
        </w:rPr>
        <w:t>„В случай, че за доказване произхода на цените на предвидените разходи, кандидатът е приложил към Формуляра за кандидатстване една оферта, то УО на ПМДР извършва проверка дали са изпълнени едновременно следните две условия:</w:t>
      </w:r>
    </w:p>
    <w:p w:rsidR="00B3672C" w:rsidRPr="00B3672C" w:rsidRDefault="00B3672C" w:rsidP="00D4278D">
      <w:pPr>
        <w:spacing w:after="0" w:line="240" w:lineRule="auto"/>
        <w:jc w:val="both"/>
        <w:rPr>
          <w:rFonts w:ascii="Times New Roman" w:eastAsia="Calibri" w:hAnsi="Times New Roman" w:cs="Times New Roman"/>
          <w:sz w:val="24"/>
          <w:szCs w:val="24"/>
        </w:rPr>
      </w:pPr>
      <w:r w:rsidRPr="00B3672C">
        <w:rPr>
          <w:rFonts w:ascii="Times New Roman" w:eastAsia="Calibri" w:hAnsi="Times New Roman" w:cs="Times New Roman"/>
          <w:sz w:val="24"/>
          <w:szCs w:val="24"/>
        </w:rPr>
        <w:t xml:space="preserve">- </w:t>
      </w:r>
      <w:proofErr w:type="gramStart"/>
      <w:r w:rsidRPr="00B3672C">
        <w:rPr>
          <w:rFonts w:ascii="Times New Roman" w:eastAsia="Calibri" w:hAnsi="Times New Roman" w:cs="Times New Roman"/>
          <w:sz w:val="24"/>
          <w:szCs w:val="24"/>
        </w:rPr>
        <w:t>предметът</w:t>
      </w:r>
      <w:proofErr w:type="gramEnd"/>
      <w:r w:rsidRPr="00B3672C">
        <w:rPr>
          <w:rFonts w:ascii="Times New Roman" w:eastAsia="Calibri" w:hAnsi="Times New Roman" w:cs="Times New Roman"/>
          <w:sz w:val="24"/>
          <w:szCs w:val="24"/>
        </w:rPr>
        <w:t xml:space="preserve"> на дейност на оферента ………….</w:t>
      </w:r>
    </w:p>
    <w:p w:rsidR="00B3672C" w:rsidRPr="00B3672C" w:rsidRDefault="00B3672C" w:rsidP="00D4278D">
      <w:pPr>
        <w:spacing w:after="0" w:line="240" w:lineRule="auto"/>
        <w:jc w:val="both"/>
        <w:rPr>
          <w:rFonts w:ascii="Times New Roman" w:eastAsia="Calibri" w:hAnsi="Times New Roman" w:cs="Times New Roman"/>
          <w:sz w:val="24"/>
          <w:szCs w:val="24"/>
        </w:rPr>
      </w:pPr>
      <w:r w:rsidRPr="00B3672C">
        <w:rPr>
          <w:rFonts w:ascii="Times New Roman" w:eastAsia="Calibri" w:hAnsi="Times New Roman" w:cs="Times New Roman"/>
          <w:sz w:val="24"/>
          <w:szCs w:val="24"/>
        </w:rPr>
        <w:t xml:space="preserve">- годишният оборот, който се отнася до предмета на поръчката (специфичен оборот) през някоя от предходните три приключили финансови години или общо от предходните три приключили финансови години, преди датата на кандидатстване, следва да е равен или по-голям от стойността на поръчката или на съответната обособена позиция, в случай че процедурата е с обособени позиции. </w:t>
      </w:r>
      <w:proofErr w:type="gramStart"/>
      <w:r w:rsidRPr="00B3672C">
        <w:rPr>
          <w:rFonts w:ascii="Times New Roman" w:eastAsia="Calibri" w:hAnsi="Times New Roman" w:cs="Times New Roman"/>
          <w:sz w:val="24"/>
          <w:szCs w:val="24"/>
        </w:rPr>
        <w:t>Изискването за специфичен оборот се доказва от оферента със справка – декларация, подписана от счетоводителя и управителя на фирмата оферент.</w:t>
      </w:r>
      <w:proofErr w:type="gramEnd"/>
      <w:r w:rsidRPr="00B3672C">
        <w:rPr>
          <w:rFonts w:ascii="Times New Roman" w:eastAsia="Calibri" w:hAnsi="Times New Roman" w:cs="Times New Roman"/>
          <w:sz w:val="24"/>
          <w:szCs w:val="24"/>
        </w:rPr>
        <w:t xml:space="preserve"> </w:t>
      </w:r>
      <w:proofErr w:type="gramStart"/>
      <w:r w:rsidRPr="00B3672C">
        <w:rPr>
          <w:rFonts w:ascii="Times New Roman" w:eastAsia="Calibri" w:hAnsi="Times New Roman" w:cs="Times New Roman"/>
          <w:sz w:val="24"/>
          <w:szCs w:val="24"/>
        </w:rPr>
        <w:t>Справката трябва да е придружена от Отчет за приходите и разходите за последните три приключили финансови години, в зависимост от датата, на която кандидатът е учреден или започнал дейността си и годишни финансови отчети.</w:t>
      </w:r>
      <w:proofErr w:type="gramEnd"/>
      <w:r w:rsidRPr="00B3672C">
        <w:rPr>
          <w:rFonts w:ascii="Times New Roman" w:eastAsia="Calibri" w:hAnsi="Times New Roman" w:cs="Times New Roman"/>
          <w:sz w:val="24"/>
          <w:szCs w:val="24"/>
        </w:rPr>
        <w:t xml:space="preserve"> Ако годишните финансови отчети и отчетите за приходите и разходите са публично обявени, се извършва справка в съответния регистър</w:t>
      </w:r>
      <w:proofErr w:type="gramStart"/>
      <w:r w:rsidRPr="00B3672C">
        <w:rPr>
          <w:rFonts w:ascii="Times New Roman" w:eastAsia="Calibri" w:hAnsi="Times New Roman" w:cs="Times New Roman"/>
          <w:sz w:val="24"/>
          <w:szCs w:val="24"/>
        </w:rPr>
        <w:t>.“</w:t>
      </w:r>
      <w:proofErr w:type="gramEnd"/>
    </w:p>
    <w:p w:rsidR="00B3672C" w:rsidRPr="00B3672C" w:rsidRDefault="00B3672C" w:rsidP="00D4278D">
      <w:pPr>
        <w:spacing w:after="0" w:line="240" w:lineRule="auto"/>
        <w:jc w:val="both"/>
        <w:rPr>
          <w:rFonts w:ascii="Times New Roman" w:eastAsia="Calibri" w:hAnsi="Times New Roman" w:cs="Times New Roman"/>
          <w:sz w:val="24"/>
          <w:szCs w:val="24"/>
          <w:lang w:val="bg-BG"/>
        </w:rPr>
      </w:pPr>
    </w:p>
    <w:p w:rsidR="00B3672C" w:rsidRPr="00B3672C" w:rsidRDefault="00B3672C" w:rsidP="00D4278D">
      <w:pPr>
        <w:spacing w:after="0" w:line="240" w:lineRule="auto"/>
        <w:jc w:val="both"/>
        <w:rPr>
          <w:rFonts w:ascii="Times New Roman" w:eastAsia="Calibri" w:hAnsi="Times New Roman" w:cs="Times New Roman"/>
          <w:sz w:val="24"/>
          <w:szCs w:val="24"/>
        </w:rPr>
      </w:pPr>
      <w:r w:rsidRPr="00B3672C">
        <w:rPr>
          <w:rFonts w:ascii="Times New Roman" w:eastAsia="Calibri" w:hAnsi="Times New Roman" w:cs="Times New Roman"/>
          <w:sz w:val="24"/>
          <w:szCs w:val="24"/>
        </w:rPr>
        <w:t>Моля за пояснение на „приключила финансова година“,  а също така моля да определите при условие, че крайният срок за подаване на проектното предложение е в началото на годината 2020 – дали 2019 година попада в обхвата на три приключили финансови години - 2017, 2018 и 2019  или  годините са 2016, 2017 и 2018.</w:t>
      </w:r>
    </w:p>
    <w:p w:rsidR="00B3672C" w:rsidRPr="00B3672C" w:rsidRDefault="00B3672C" w:rsidP="00D4278D">
      <w:pPr>
        <w:spacing w:after="0" w:line="240" w:lineRule="auto"/>
        <w:jc w:val="both"/>
        <w:rPr>
          <w:rFonts w:ascii="Times New Roman" w:eastAsia="Calibri" w:hAnsi="Times New Roman" w:cs="Times New Roman"/>
          <w:sz w:val="24"/>
          <w:szCs w:val="24"/>
        </w:rPr>
      </w:pPr>
      <w:proofErr w:type="gramStart"/>
      <w:r w:rsidRPr="00B3672C">
        <w:rPr>
          <w:rFonts w:ascii="Times New Roman" w:eastAsia="Calibri" w:hAnsi="Times New Roman" w:cs="Times New Roman"/>
          <w:sz w:val="24"/>
          <w:szCs w:val="24"/>
        </w:rPr>
        <w:t>Моля да поясните, при условие, че годишните финансови отчети и отчетите за приходите и разходите са публично обявени в Търговския регистър, но ако към крайната дата на подаване на предложението все още обработват, то трябва ли да се прилагат при кандидатстването.</w:t>
      </w:r>
      <w:proofErr w:type="gramEnd"/>
    </w:p>
    <w:p w:rsidR="00B3672C" w:rsidRPr="00B3672C" w:rsidRDefault="00B3672C" w:rsidP="00D4278D">
      <w:pPr>
        <w:spacing w:after="0" w:line="240" w:lineRule="auto"/>
        <w:jc w:val="both"/>
        <w:rPr>
          <w:rFonts w:ascii="Times New Roman" w:eastAsia="Calibri" w:hAnsi="Times New Roman" w:cs="Times New Roman"/>
          <w:sz w:val="24"/>
          <w:szCs w:val="24"/>
        </w:rPr>
      </w:pPr>
    </w:p>
    <w:p w:rsidR="00B3672C" w:rsidRPr="00B3672C" w:rsidRDefault="00B3672C" w:rsidP="00D4278D">
      <w:pPr>
        <w:spacing w:after="0" w:line="240" w:lineRule="auto"/>
        <w:jc w:val="both"/>
        <w:rPr>
          <w:rFonts w:ascii="Times New Roman" w:eastAsia="Calibri" w:hAnsi="Times New Roman" w:cs="Times New Roman"/>
          <w:sz w:val="24"/>
          <w:szCs w:val="24"/>
        </w:rPr>
      </w:pPr>
      <w:r w:rsidRPr="00B3672C">
        <w:rPr>
          <w:rFonts w:ascii="Times New Roman" w:eastAsia="Calibri" w:hAnsi="Times New Roman" w:cs="Times New Roman"/>
          <w:sz w:val="24"/>
          <w:szCs w:val="24"/>
        </w:rPr>
        <w:t>Предварително благодаря за отделеното време и внимание!</w:t>
      </w:r>
    </w:p>
    <w:p w:rsidR="00B3672C" w:rsidRPr="00B3672C" w:rsidRDefault="00B3672C" w:rsidP="00D4278D">
      <w:pPr>
        <w:spacing w:after="0" w:line="240" w:lineRule="auto"/>
        <w:jc w:val="both"/>
        <w:rPr>
          <w:rFonts w:ascii="Times New Roman" w:eastAsia="Calibri" w:hAnsi="Times New Roman" w:cs="Times New Roman"/>
          <w:sz w:val="24"/>
          <w:szCs w:val="24"/>
        </w:rPr>
      </w:pPr>
      <w:r w:rsidRPr="00B3672C">
        <w:rPr>
          <w:rFonts w:ascii="Times New Roman" w:eastAsia="Calibri" w:hAnsi="Times New Roman" w:cs="Times New Roman"/>
          <w:sz w:val="24"/>
          <w:szCs w:val="24"/>
        </w:rPr>
        <w:t xml:space="preserve"> </w:t>
      </w:r>
    </w:p>
    <w:p w:rsidR="00B3672C" w:rsidRPr="00B3672C" w:rsidRDefault="00B3672C" w:rsidP="00D4278D">
      <w:pPr>
        <w:spacing w:after="0" w:line="240" w:lineRule="auto"/>
        <w:jc w:val="both"/>
        <w:rPr>
          <w:rFonts w:ascii="Times New Roman" w:eastAsia="Calibri" w:hAnsi="Times New Roman" w:cs="Times New Roman"/>
          <w:sz w:val="24"/>
          <w:szCs w:val="24"/>
        </w:rPr>
      </w:pPr>
      <w:r w:rsidRPr="00B3672C">
        <w:rPr>
          <w:rFonts w:ascii="Times New Roman" w:eastAsia="Calibri" w:hAnsi="Times New Roman" w:cs="Times New Roman"/>
          <w:sz w:val="24"/>
          <w:szCs w:val="24"/>
        </w:rPr>
        <w:t>С уважение:</w:t>
      </w:r>
    </w:p>
    <w:p w:rsidR="00B3672C" w:rsidRPr="00B3672C" w:rsidRDefault="00B3672C" w:rsidP="00D4278D">
      <w:pPr>
        <w:spacing w:after="0" w:line="240" w:lineRule="auto"/>
        <w:jc w:val="both"/>
        <w:rPr>
          <w:rFonts w:ascii="Times New Roman" w:eastAsia="Calibri" w:hAnsi="Times New Roman" w:cs="Times New Roman"/>
          <w:sz w:val="24"/>
          <w:szCs w:val="24"/>
        </w:rPr>
      </w:pPr>
      <w:r w:rsidRPr="00B3672C">
        <w:rPr>
          <w:rFonts w:ascii="Times New Roman" w:eastAsia="Calibri" w:hAnsi="Times New Roman" w:cs="Times New Roman"/>
          <w:sz w:val="24"/>
          <w:szCs w:val="24"/>
        </w:rPr>
        <w:t>Венцислав Кръстев</w:t>
      </w:r>
    </w:p>
    <w:p w:rsidR="005971FB" w:rsidRPr="00FF7648" w:rsidRDefault="005971FB" w:rsidP="00F4047C">
      <w:pPr>
        <w:spacing w:after="0" w:line="240" w:lineRule="auto"/>
        <w:jc w:val="both"/>
        <w:rPr>
          <w:rFonts w:ascii="Times New Roman" w:hAnsi="Times New Roman" w:cs="Times New Roman"/>
          <w:b/>
          <w:noProof/>
          <w:sz w:val="24"/>
          <w:szCs w:val="24"/>
          <w:u w:val="single"/>
        </w:rPr>
      </w:pPr>
    </w:p>
    <w:p w:rsidR="002352FB" w:rsidRPr="00FF7648" w:rsidRDefault="002352FB" w:rsidP="00F4047C">
      <w:pPr>
        <w:spacing w:after="0" w:line="240" w:lineRule="auto"/>
        <w:jc w:val="both"/>
        <w:rPr>
          <w:rFonts w:ascii="Times New Roman" w:hAnsi="Times New Roman" w:cs="Times New Roman"/>
          <w:b/>
          <w:noProof/>
          <w:sz w:val="24"/>
          <w:szCs w:val="24"/>
          <w:u w:val="single"/>
        </w:rPr>
      </w:pPr>
    </w:p>
    <w:p w:rsidR="005971FB" w:rsidRPr="00AA0BB6" w:rsidRDefault="008C0721" w:rsidP="00F4047C">
      <w:pPr>
        <w:spacing w:after="0" w:line="240" w:lineRule="auto"/>
        <w:jc w:val="both"/>
        <w:rPr>
          <w:rFonts w:ascii="Times New Roman" w:hAnsi="Times New Roman" w:cs="Times New Roman"/>
          <w:b/>
          <w:noProof/>
          <w:sz w:val="24"/>
          <w:szCs w:val="24"/>
          <w:u w:val="single"/>
          <w:lang w:val="bg-BG"/>
        </w:rPr>
      </w:pPr>
      <w:r w:rsidRPr="00AA0BB6">
        <w:rPr>
          <w:rFonts w:ascii="Times New Roman" w:hAnsi="Times New Roman" w:cs="Times New Roman"/>
          <w:b/>
          <w:noProof/>
          <w:sz w:val="24"/>
          <w:szCs w:val="24"/>
          <w:u w:val="single"/>
          <w:lang w:val="bg-BG"/>
        </w:rPr>
        <w:lastRenderedPageBreak/>
        <w:t>Отговор</w:t>
      </w:r>
      <w:r w:rsidR="00AA0BB6">
        <w:rPr>
          <w:rFonts w:ascii="Times New Roman" w:hAnsi="Times New Roman" w:cs="Times New Roman"/>
          <w:b/>
          <w:noProof/>
          <w:sz w:val="24"/>
          <w:szCs w:val="24"/>
          <w:u w:val="single"/>
          <w:lang w:val="bg-BG"/>
        </w:rPr>
        <w:t>и</w:t>
      </w:r>
      <w:r w:rsidRPr="00AA0BB6">
        <w:rPr>
          <w:rFonts w:ascii="Times New Roman" w:hAnsi="Times New Roman" w:cs="Times New Roman"/>
          <w:b/>
          <w:noProof/>
          <w:sz w:val="24"/>
          <w:szCs w:val="24"/>
          <w:u w:val="single"/>
          <w:lang w:val="bg-BG"/>
        </w:rPr>
        <w:t xml:space="preserve"> на въпрос 1</w:t>
      </w:r>
      <w:r w:rsidR="00AA0BB6">
        <w:rPr>
          <w:rFonts w:ascii="Times New Roman" w:hAnsi="Times New Roman" w:cs="Times New Roman"/>
          <w:b/>
          <w:noProof/>
          <w:sz w:val="24"/>
          <w:szCs w:val="24"/>
          <w:u w:val="single"/>
          <w:lang w:val="bg-BG"/>
        </w:rPr>
        <w:t xml:space="preserve"> и 2</w:t>
      </w:r>
      <w:r w:rsidRPr="00AA0BB6">
        <w:rPr>
          <w:rFonts w:ascii="Times New Roman" w:hAnsi="Times New Roman" w:cs="Times New Roman"/>
          <w:b/>
          <w:noProof/>
          <w:sz w:val="24"/>
          <w:szCs w:val="24"/>
          <w:u w:val="single"/>
          <w:lang w:val="bg-BG"/>
        </w:rPr>
        <w:t>:</w:t>
      </w:r>
    </w:p>
    <w:p w:rsidR="00F809E1" w:rsidRDefault="00F809E1" w:rsidP="00F4047C">
      <w:pPr>
        <w:spacing w:after="0" w:line="240" w:lineRule="auto"/>
        <w:jc w:val="both"/>
        <w:rPr>
          <w:rFonts w:ascii="Times New Roman" w:hAnsi="Times New Roman" w:cs="Times New Roman"/>
          <w:noProof/>
          <w:sz w:val="24"/>
          <w:szCs w:val="24"/>
          <w:u w:val="single"/>
          <w:lang w:val="bg-BG"/>
        </w:rPr>
      </w:pPr>
    </w:p>
    <w:p w:rsidR="00F809E1" w:rsidRDefault="00F809E1" w:rsidP="00F809E1">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Да. </w:t>
      </w:r>
      <w:r w:rsidRPr="00FE7F69">
        <w:rPr>
          <w:rFonts w:ascii="Times New Roman" w:hAnsi="Times New Roman" w:cs="Times New Roman"/>
          <w:sz w:val="24"/>
          <w:szCs w:val="24"/>
          <w:lang w:val="bg-BG"/>
        </w:rPr>
        <w:t xml:space="preserve">За всеки един от допустимите сектори кандидатът </w:t>
      </w:r>
      <w:r>
        <w:rPr>
          <w:rFonts w:ascii="Times New Roman" w:hAnsi="Times New Roman" w:cs="Times New Roman"/>
          <w:sz w:val="24"/>
          <w:szCs w:val="24"/>
          <w:lang w:val="bg-BG"/>
        </w:rPr>
        <w:t>може</w:t>
      </w:r>
      <w:r w:rsidRPr="00FE7F69">
        <w:rPr>
          <w:rFonts w:ascii="Times New Roman" w:hAnsi="Times New Roman" w:cs="Times New Roman"/>
          <w:sz w:val="24"/>
          <w:szCs w:val="24"/>
          <w:lang w:val="bg-BG"/>
        </w:rPr>
        <w:t xml:space="preserve"> да пода</w:t>
      </w:r>
      <w:r>
        <w:rPr>
          <w:rFonts w:ascii="Times New Roman" w:hAnsi="Times New Roman" w:cs="Times New Roman"/>
          <w:sz w:val="24"/>
          <w:szCs w:val="24"/>
          <w:lang w:val="bg-BG"/>
        </w:rPr>
        <w:t xml:space="preserve">де отделно проектно предложение, т.е кандидатът може да кандидатства и за трите сектора, посочени в т.8 </w:t>
      </w:r>
      <w:r w:rsidRPr="00F809E1">
        <w:rPr>
          <w:rFonts w:ascii="Times New Roman" w:hAnsi="Times New Roman" w:cs="Times New Roman"/>
          <w:sz w:val="24"/>
          <w:szCs w:val="24"/>
          <w:lang w:val="bg-BG"/>
        </w:rPr>
        <w:t>от Условията за кандидатстване по процедура чрез подбор на проекти BG14MFOP001-5.010 "Мерки за предлагане на пазара</w:t>
      </w:r>
      <w:r>
        <w:rPr>
          <w:rFonts w:ascii="Times New Roman" w:hAnsi="Times New Roman" w:cs="Times New Roman"/>
          <w:sz w:val="24"/>
          <w:szCs w:val="24"/>
          <w:lang w:val="bg-BG"/>
        </w:rPr>
        <w:t xml:space="preserve"> с по едно отделно проектно предложение.</w:t>
      </w:r>
    </w:p>
    <w:p w:rsidR="00AA0BB6" w:rsidRDefault="00AA0BB6" w:rsidP="00F809E1">
      <w:pPr>
        <w:spacing w:after="0" w:line="240" w:lineRule="auto"/>
        <w:ind w:firstLine="720"/>
        <w:jc w:val="both"/>
        <w:rPr>
          <w:rFonts w:ascii="Times New Roman" w:hAnsi="Times New Roman" w:cs="Times New Roman"/>
          <w:sz w:val="24"/>
          <w:szCs w:val="24"/>
          <w:lang w:val="bg-BG"/>
        </w:rPr>
      </w:pPr>
    </w:p>
    <w:p w:rsidR="008C0721" w:rsidRDefault="00AA0BB6" w:rsidP="00F4047C">
      <w:pPr>
        <w:spacing w:after="0" w:line="240" w:lineRule="auto"/>
        <w:jc w:val="both"/>
        <w:rPr>
          <w:rFonts w:ascii="Times New Roman" w:hAnsi="Times New Roman" w:cs="Times New Roman"/>
          <w:b/>
          <w:noProof/>
          <w:sz w:val="24"/>
          <w:szCs w:val="24"/>
          <w:u w:val="single"/>
          <w:lang w:val="bg-BG"/>
        </w:rPr>
      </w:pPr>
      <w:r w:rsidRPr="00AA0BB6">
        <w:rPr>
          <w:rFonts w:ascii="Times New Roman" w:hAnsi="Times New Roman" w:cs="Times New Roman"/>
          <w:b/>
          <w:noProof/>
          <w:sz w:val="24"/>
          <w:szCs w:val="24"/>
          <w:u w:val="single"/>
          <w:lang w:val="bg-BG"/>
        </w:rPr>
        <w:t xml:space="preserve">Отговор на въпрос </w:t>
      </w:r>
      <w:r>
        <w:rPr>
          <w:rFonts w:ascii="Times New Roman" w:hAnsi="Times New Roman" w:cs="Times New Roman"/>
          <w:b/>
          <w:noProof/>
          <w:sz w:val="24"/>
          <w:szCs w:val="24"/>
          <w:u w:val="single"/>
          <w:lang w:val="bg-BG"/>
        </w:rPr>
        <w:t>3</w:t>
      </w:r>
      <w:r w:rsidRPr="00AA0BB6">
        <w:rPr>
          <w:rFonts w:ascii="Times New Roman" w:hAnsi="Times New Roman" w:cs="Times New Roman"/>
          <w:b/>
          <w:noProof/>
          <w:sz w:val="24"/>
          <w:szCs w:val="24"/>
          <w:u w:val="single"/>
          <w:lang w:val="bg-BG"/>
        </w:rPr>
        <w:t>:</w:t>
      </w:r>
    </w:p>
    <w:p w:rsidR="000F4635" w:rsidRPr="00C85825" w:rsidRDefault="000F4635" w:rsidP="000F4635">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Да. </w:t>
      </w:r>
      <w:r w:rsidRPr="00FE7F69">
        <w:rPr>
          <w:rFonts w:ascii="Times New Roman" w:hAnsi="Times New Roman" w:cs="Times New Roman"/>
          <w:sz w:val="24"/>
          <w:szCs w:val="24"/>
          <w:lang w:val="bg-BG"/>
        </w:rPr>
        <w:t xml:space="preserve">Документът </w:t>
      </w:r>
      <w:r>
        <w:rPr>
          <w:rFonts w:ascii="Times New Roman" w:hAnsi="Times New Roman" w:cs="Times New Roman"/>
          <w:sz w:val="24"/>
          <w:szCs w:val="24"/>
        </w:rPr>
        <w:t>“</w:t>
      </w:r>
      <w:r w:rsidRPr="00FE7F69">
        <w:rPr>
          <w:rFonts w:ascii="Times New Roman" w:hAnsi="Times New Roman" w:cs="Times New Roman"/>
          <w:sz w:val="24"/>
          <w:szCs w:val="24"/>
          <w:lang w:val="bg-BG"/>
        </w:rPr>
        <w:t>Анализ приходи-разходи</w:t>
      </w:r>
      <w:r>
        <w:rPr>
          <w:rFonts w:ascii="Times New Roman" w:hAnsi="Times New Roman" w:cs="Times New Roman"/>
          <w:sz w:val="24"/>
          <w:szCs w:val="24"/>
        </w:rPr>
        <w:t>”</w:t>
      </w:r>
      <w:r w:rsidRPr="00FE7F69">
        <w:rPr>
          <w:rFonts w:ascii="Times New Roman" w:hAnsi="Times New Roman" w:cs="Times New Roman"/>
          <w:sz w:val="24"/>
          <w:szCs w:val="24"/>
          <w:lang w:val="bg-BG"/>
        </w:rPr>
        <w:t xml:space="preserve"> по образец е задължителен само за кандидати, които са публични организации и следва да е прикачен в ИСУН 2020</w:t>
      </w:r>
      <w:r w:rsidR="00C85825">
        <w:rPr>
          <w:rFonts w:ascii="Times New Roman" w:hAnsi="Times New Roman" w:cs="Times New Roman"/>
          <w:sz w:val="24"/>
          <w:szCs w:val="24"/>
          <w:lang w:val="bg-BG"/>
        </w:rPr>
        <w:t>.</w:t>
      </w:r>
    </w:p>
    <w:p w:rsidR="000F4635" w:rsidRDefault="000F4635" w:rsidP="00F4047C">
      <w:pPr>
        <w:spacing w:after="0" w:line="240" w:lineRule="auto"/>
        <w:jc w:val="both"/>
        <w:rPr>
          <w:rFonts w:ascii="Times New Roman" w:hAnsi="Times New Roman" w:cs="Times New Roman"/>
          <w:b/>
          <w:noProof/>
          <w:sz w:val="24"/>
          <w:szCs w:val="24"/>
          <w:u w:val="single"/>
          <w:lang w:val="bg-BG"/>
        </w:rPr>
      </w:pPr>
    </w:p>
    <w:p w:rsidR="000F4635" w:rsidRDefault="000F4635" w:rsidP="00F4047C">
      <w:pPr>
        <w:spacing w:after="0" w:line="240" w:lineRule="auto"/>
        <w:jc w:val="both"/>
        <w:rPr>
          <w:rFonts w:ascii="Times New Roman" w:hAnsi="Times New Roman" w:cs="Times New Roman"/>
          <w:b/>
          <w:noProof/>
          <w:sz w:val="24"/>
          <w:szCs w:val="24"/>
          <w:u w:val="single"/>
          <w:lang w:val="bg-BG"/>
        </w:rPr>
      </w:pPr>
      <w:r>
        <w:rPr>
          <w:rFonts w:ascii="Times New Roman" w:hAnsi="Times New Roman" w:cs="Times New Roman"/>
          <w:b/>
          <w:noProof/>
          <w:sz w:val="24"/>
          <w:szCs w:val="24"/>
          <w:u w:val="single"/>
          <w:lang w:val="bg-BG"/>
        </w:rPr>
        <w:t>Отговор на въпрос 4</w:t>
      </w:r>
      <w:r w:rsidRPr="000F4635">
        <w:rPr>
          <w:rFonts w:ascii="Times New Roman" w:hAnsi="Times New Roman" w:cs="Times New Roman"/>
          <w:b/>
          <w:noProof/>
          <w:sz w:val="24"/>
          <w:szCs w:val="24"/>
          <w:u w:val="single"/>
          <w:lang w:val="bg-BG"/>
        </w:rPr>
        <w:t>:</w:t>
      </w:r>
    </w:p>
    <w:p w:rsidR="000F4635" w:rsidRDefault="000F4635" w:rsidP="000F4635">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Да. </w:t>
      </w:r>
      <w:r w:rsidRPr="00FE7F69">
        <w:rPr>
          <w:rFonts w:ascii="Times New Roman" w:hAnsi="Times New Roman" w:cs="Times New Roman"/>
          <w:sz w:val="24"/>
          <w:szCs w:val="24"/>
          <w:lang w:val="bg-BG"/>
        </w:rPr>
        <w:t xml:space="preserve">Документът </w:t>
      </w:r>
      <w:r>
        <w:rPr>
          <w:rFonts w:ascii="Times New Roman" w:hAnsi="Times New Roman" w:cs="Times New Roman"/>
          <w:sz w:val="24"/>
          <w:szCs w:val="24"/>
        </w:rPr>
        <w:t>“</w:t>
      </w:r>
      <w:r w:rsidRPr="00FE7F69">
        <w:rPr>
          <w:rFonts w:ascii="Times New Roman" w:hAnsi="Times New Roman" w:cs="Times New Roman"/>
          <w:sz w:val="24"/>
          <w:szCs w:val="24"/>
          <w:lang w:val="bg-BG"/>
        </w:rPr>
        <w:t>Бизнес план.xls</w:t>
      </w:r>
      <w:r>
        <w:rPr>
          <w:rFonts w:ascii="Times New Roman" w:hAnsi="Times New Roman" w:cs="Times New Roman"/>
          <w:sz w:val="24"/>
          <w:szCs w:val="24"/>
        </w:rPr>
        <w:t>”</w:t>
      </w:r>
      <w:r w:rsidRPr="00FE7F69">
        <w:rPr>
          <w:rFonts w:ascii="Times New Roman" w:hAnsi="Times New Roman" w:cs="Times New Roman"/>
          <w:sz w:val="24"/>
          <w:szCs w:val="24"/>
          <w:lang w:val="bg-BG"/>
        </w:rPr>
        <w:t xml:space="preserve"> не се отнася за процедура </w:t>
      </w:r>
      <w:r w:rsidRPr="000F4635">
        <w:rPr>
          <w:rFonts w:ascii="Times New Roman" w:hAnsi="Times New Roman" w:cs="Times New Roman"/>
          <w:sz w:val="24"/>
          <w:szCs w:val="24"/>
          <w:lang w:val="bg-BG"/>
        </w:rPr>
        <w:t>BG14MFOP001-5.010 "Мерки за предлагане на пазара"</w:t>
      </w:r>
      <w:r w:rsidRPr="00FE7F69">
        <w:rPr>
          <w:rFonts w:ascii="Times New Roman" w:hAnsi="Times New Roman" w:cs="Times New Roman"/>
          <w:sz w:val="24"/>
          <w:szCs w:val="24"/>
          <w:lang w:val="bg-BG"/>
        </w:rPr>
        <w:t xml:space="preserve"> и не следва да бъде представян</w:t>
      </w:r>
      <w:r w:rsidR="00C85825">
        <w:rPr>
          <w:rFonts w:ascii="Times New Roman" w:hAnsi="Times New Roman" w:cs="Times New Roman"/>
          <w:sz w:val="24"/>
          <w:szCs w:val="24"/>
          <w:lang w:val="bg-BG"/>
        </w:rPr>
        <w:t xml:space="preserve">. Поради тази причина не е посочен в </w:t>
      </w:r>
      <w:r w:rsidR="00C85825" w:rsidRPr="00C85825">
        <w:rPr>
          <w:rFonts w:ascii="Times New Roman" w:hAnsi="Times New Roman" w:cs="Times New Roman"/>
          <w:sz w:val="24"/>
          <w:szCs w:val="24"/>
          <w:lang w:val="bg-BG"/>
        </w:rPr>
        <w:t xml:space="preserve">посочен в т. 24. Списък на документите </w:t>
      </w:r>
      <w:r w:rsidR="00C85825">
        <w:rPr>
          <w:rFonts w:ascii="Times New Roman" w:hAnsi="Times New Roman" w:cs="Times New Roman"/>
          <w:sz w:val="24"/>
          <w:szCs w:val="24"/>
          <w:lang w:val="bg-BG"/>
        </w:rPr>
        <w:t>документ от Условията за кандидатстване.</w:t>
      </w:r>
    </w:p>
    <w:p w:rsidR="00C85825" w:rsidRPr="00C85825" w:rsidRDefault="00C85825" w:rsidP="000F4635">
      <w:pPr>
        <w:spacing w:after="0" w:line="240" w:lineRule="auto"/>
        <w:ind w:firstLine="720"/>
        <w:jc w:val="both"/>
        <w:rPr>
          <w:rFonts w:ascii="Times New Roman" w:hAnsi="Times New Roman" w:cs="Times New Roman"/>
          <w:sz w:val="24"/>
          <w:szCs w:val="24"/>
          <w:lang w:val="bg-BG"/>
        </w:rPr>
      </w:pPr>
    </w:p>
    <w:p w:rsidR="000F4635" w:rsidRDefault="000F4635" w:rsidP="00F4047C">
      <w:pPr>
        <w:spacing w:after="0" w:line="240" w:lineRule="auto"/>
        <w:jc w:val="both"/>
        <w:rPr>
          <w:rFonts w:ascii="Times New Roman" w:hAnsi="Times New Roman" w:cs="Times New Roman"/>
          <w:b/>
          <w:noProof/>
          <w:sz w:val="24"/>
          <w:szCs w:val="24"/>
          <w:u w:val="single"/>
          <w:lang w:val="bg-BG"/>
        </w:rPr>
      </w:pPr>
    </w:p>
    <w:p w:rsidR="00AA0BB6" w:rsidRPr="00BA7659" w:rsidRDefault="00C85825" w:rsidP="00F4047C">
      <w:pPr>
        <w:spacing w:after="0" w:line="240" w:lineRule="auto"/>
        <w:jc w:val="both"/>
        <w:rPr>
          <w:rFonts w:ascii="Times New Roman" w:hAnsi="Times New Roman" w:cs="Times New Roman"/>
          <w:b/>
          <w:noProof/>
          <w:sz w:val="24"/>
          <w:szCs w:val="24"/>
          <w:u w:val="single"/>
          <w:lang w:val="bg-BG"/>
        </w:rPr>
      </w:pPr>
      <w:r w:rsidRPr="00BA7659">
        <w:rPr>
          <w:rFonts w:ascii="Times New Roman" w:hAnsi="Times New Roman" w:cs="Times New Roman"/>
          <w:b/>
          <w:noProof/>
          <w:sz w:val="24"/>
          <w:szCs w:val="24"/>
          <w:u w:val="single"/>
          <w:lang w:val="bg-BG"/>
        </w:rPr>
        <w:t>Отговор на въпрос 5:</w:t>
      </w:r>
    </w:p>
    <w:p w:rsidR="008833BE" w:rsidRDefault="008833BE" w:rsidP="008833BE">
      <w:pPr>
        <w:spacing w:after="0" w:line="240" w:lineRule="auto"/>
        <w:rPr>
          <w:rFonts w:ascii="Times New Roman" w:eastAsia="Calibri" w:hAnsi="Times New Roman" w:cs="Times New Roman"/>
          <w:sz w:val="24"/>
          <w:szCs w:val="24"/>
          <w:lang w:val="bg-BG"/>
        </w:rPr>
      </w:pPr>
      <w:r w:rsidRPr="00BA7659">
        <w:rPr>
          <w:rFonts w:ascii="Times New Roman" w:eastAsia="Calibri" w:hAnsi="Times New Roman" w:cs="Times New Roman"/>
          <w:sz w:val="24"/>
          <w:szCs w:val="24"/>
          <w:lang w:val="bg-BG"/>
        </w:rPr>
        <w:t xml:space="preserve">Да, </w:t>
      </w:r>
      <w:r w:rsidRPr="00BA7659">
        <w:rPr>
          <w:rFonts w:ascii="Times New Roman" w:eastAsia="Calibri" w:hAnsi="Times New Roman" w:cs="Times New Roman"/>
          <w:sz w:val="24"/>
          <w:szCs w:val="24"/>
        </w:rPr>
        <w:t>проектните предложения ще бъдат оценявани само по критериите за съответния сектор (дейност), за която е проектното предложение.</w:t>
      </w:r>
    </w:p>
    <w:p w:rsidR="00FE0A73" w:rsidRDefault="00FE0A73" w:rsidP="008833BE">
      <w:pPr>
        <w:spacing w:after="0" w:line="240" w:lineRule="auto"/>
        <w:rPr>
          <w:rFonts w:ascii="Times New Roman" w:eastAsia="Calibri" w:hAnsi="Times New Roman" w:cs="Times New Roman"/>
          <w:sz w:val="24"/>
          <w:szCs w:val="24"/>
          <w:lang w:val="bg-BG"/>
        </w:rPr>
      </w:pPr>
    </w:p>
    <w:p w:rsidR="00FE0A73" w:rsidRPr="00B3672C" w:rsidRDefault="00FE0A73" w:rsidP="008833BE">
      <w:pPr>
        <w:spacing w:after="0" w:line="240" w:lineRule="auto"/>
        <w:rPr>
          <w:rFonts w:ascii="Times New Roman" w:eastAsia="Calibri" w:hAnsi="Times New Roman" w:cs="Times New Roman"/>
          <w:sz w:val="24"/>
          <w:szCs w:val="24"/>
          <w:lang w:val="bg-BG"/>
        </w:rPr>
      </w:pPr>
    </w:p>
    <w:p w:rsidR="008850F9" w:rsidRPr="0034661F" w:rsidRDefault="00FE0A73" w:rsidP="00543961">
      <w:pPr>
        <w:spacing w:after="0" w:line="240" w:lineRule="auto"/>
        <w:jc w:val="both"/>
        <w:rPr>
          <w:rFonts w:ascii="Times New Roman" w:hAnsi="Times New Roman" w:cs="Times New Roman"/>
          <w:b/>
          <w:noProof/>
          <w:sz w:val="24"/>
          <w:szCs w:val="24"/>
          <w:u w:val="single"/>
          <w:lang w:val="bg-BG"/>
        </w:rPr>
      </w:pPr>
      <w:r>
        <w:rPr>
          <w:rFonts w:ascii="Times New Roman" w:hAnsi="Times New Roman" w:cs="Times New Roman"/>
          <w:b/>
          <w:noProof/>
          <w:sz w:val="24"/>
          <w:szCs w:val="24"/>
          <w:u w:val="single"/>
          <w:lang w:val="bg-BG"/>
        </w:rPr>
        <w:t>Отговор на въпрос 6</w:t>
      </w:r>
      <w:r w:rsidRPr="00FE0A73">
        <w:rPr>
          <w:rFonts w:ascii="Times New Roman" w:hAnsi="Times New Roman" w:cs="Times New Roman"/>
          <w:b/>
          <w:noProof/>
          <w:sz w:val="24"/>
          <w:szCs w:val="24"/>
          <w:u w:val="single"/>
          <w:lang w:val="bg-BG"/>
        </w:rPr>
        <w:t>:</w:t>
      </w:r>
    </w:p>
    <w:p w:rsidR="008850F9" w:rsidRDefault="008850F9" w:rsidP="00543961">
      <w:pPr>
        <w:spacing w:after="0" w:line="240" w:lineRule="auto"/>
        <w:jc w:val="both"/>
        <w:rPr>
          <w:rFonts w:ascii="Times New Roman" w:hAnsi="Times New Roman" w:cs="Times New Roman"/>
          <w:noProof/>
          <w:sz w:val="24"/>
          <w:szCs w:val="24"/>
          <w:lang w:val="bg-BG"/>
        </w:rPr>
      </w:pPr>
      <w:r w:rsidRPr="007356E3">
        <w:rPr>
          <w:rFonts w:ascii="Times New Roman" w:hAnsi="Times New Roman" w:cs="Times New Roman"/>
          <w:noProof/>
          <w:sz w:val="24"/>
          <w:szCs w:val="24"/>
          <w:lang w:val="bg-BG"/>
        </w:rPr>
        <w:t>Документ „</w:t>
      </w:r>
      <w:r w:rsidRPr="008850F9">
        <w:rPr>
          <w:rFonts w:ascii="Times New Roman" w:hAnsi="Times New Roman" w:cs="Times New Roman"/>
          <w:noProof/>
          <w:sz w:val="24"/>
          <w:szCs w:val="24"/>
          <w:lang w:val="bg-BG"/>
        </w:rPr>
        <w:t>Промоционална програма в свободен текст, съобразена с целите на мярката“ е приложим за дейности, свързани с провеждане на регионални, национални или транснационални информационни и рекламни кампании за повишаване на осведомеността на обществото за продуктите на устойчивия риболов и аквакултури</w:t>
      </w:r>
      <w:r w:rsidR="007356E3">
        <w:rPr>
          <w:rFonts w:ascii="Times New Roman" w:hAnsi="Times New Roman" w:cs="Times New Roman"/>
          <w:noProof/>
          <w:sz w:val="24"/>
          <w:szCs w:val="24"/>
          <w:lang w:val="bg-BG"/>
        </w:rPr>
        <w:t>, които са допустими</w:t>
      </w:r>
      <w:r w:rsidRPr="008850F9">
        <w:rPr>
          <w:rFonts w:ascii="Times New Roman" w:hAnsi="Times New Roman" w:cs="Times New Roman"/>
          <w:noProof/>
          <w:sz w:val="24"/>
          <w:szCs w:val="24"/>
          <w:lang w:val="bg-BG"/>
        </w:rPr>
        <w:t xml:space="preserve"> по мярка 5.3</w:t>
      </w:r>
      <w:r>
        <w:rPr>
          <w:rFonts w:ascii="Times New Roman" w:hAnsi="Times New Roman" w:cs="Times New Roman"/>
          <w:noProof/>
          <w:sz w:val="24"/>
          <w:szCs w:val="24"/>
          <w:lang w:val="bg-BG"/>
        </w:rPr>
        <w:t xml:space="preserve"> „Мерки за предлагане на пазара“, Програма за морско дело и рибарство. Документът се изисква </w:t>
      </w:r>
      <w:r w:rsidRPr="008850F9">
        <w:rPr>
          <w:rFonts w:ascii="Times New Roman" w:hAnsi="Times New Roman" w:cs="Times New Roman"/>
          <w:noProof/>
          <w:sz w:val="24"/>
          <w:szCs w:val="24"/>
          <w:lang w:val="bg-BG"/>
        </w:rPr>
        <w:t>за кандидатите, които подават проектно предложение, в което е предвидено провеждане на промоционална кампания</w:t>
      </w:r>
      <w:r w:rsidR="00B808C7">
        <w:rPr>
          <w:rFonts w:ascii="Times New Roman" w:hAnsi="Times New Roman" w:cs="Times New Roman"/>
          <w:noProof/>
          <w:sz w:val="24"/>
          <w:szCs w:val="24"/>
          <w:lang w:val="bg-BG"/>
        </w:rPr>
        <w:t xml:space="preserve">. </w:t>
      </w:r>
    </w:p>
    <w:p w:rsidR="00B808C7" w:rsidRDefault="00B808C7" w:rsidP="00543961">
      <w:pPr>
        <w:spacing w:after="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По </w:t>
      </w:r>
      <w:r w:rsidRPr="008850F9">
        <w:rPr>
          <w:rFonts w:ascii="Times New Roman" w:hAnsi="Times New Roman" w:cs="Times New Roman"/>
          <w:noProof/>
          <w:sz w:val="24"/>
          <w:szCs w:val="24"/>
          <w:lang w:val="bg-BG"/>
        </w:rPr>
        <w:t>процедура BG14MFOP001-5.010 "Мерки за предлагане на пазара"</w:t>
      </w:r>
      <w:r w:rsidR="007356E3">
        <w:rPr>
          <w:rFonts w:ascii="Times New Roman" w:hAnsi="Times New Roman" w:cs="Times New Roman"/>
          <w:noProof/>
          <w:sz w:val="24"/>
          <w:szCs w:val="24"/>
          <w:lang w:val="bg-BG"/>
        </w:rPr>
        <w:t>,</w:t>
      </w:r>
      <w:r w:rsidR="007356E3" w:rsidRPr="007356E3">
        <w:t xml:space="preserve"> </w:t>
      </w:r>
      <w:r w:rsidR="007356E3" w:rsidRPr="007356E3">
        <w:rPr>
          <w:rFonts w:ascii="Times New Roman" w:hAnsi="Times New Roman" w:cs="Times New Roman"/>
          <w:noProof/>
          <w:sz w:val="24"/>
          <w:szCs w:val="24"/>
          <w:lang w:val="bg-BG"/>
        </w:rPr>
        <w:t>мярка 5.3 „Мерки за предлага</w:t>
      </w:r>
      <w:r w:rsidR="00F37631">
        <w:rPr>
          <w:rFonts w:ascii="Times New Roman" w:hAnsi="Times New Roman" w:cs="Times New Roman"/>
          <w:noProof/>
          <w:sz w:val="24"/>
          <w:szCs w:val="24"/>
          <w:lang w:val="bg-BG"/>
        </w:rPr>
        <w:t>не на пазара</w:t>
      </w:r>
      <w:r w:rsidR="00321AD2">
        <w:rPr>
          <w:rFonts w:ascii="Times New Roman" w:hAnsi="Times New Roman" w:cs="Times New Roman"/>
          <w:noProof/>
          <w:sz w:val="24"/>
          <w:szCs w:val="24"/>
          <w:lang w:val="bg-BG"/>
        </w:rPr>
        <w:t>“,</w:t>
      </w:r>
      <w:r>
        <w:rPr>
          <w:rFonts w:ascii="Times New Roman" w:hAnsi="Times New Roman" w:cs="Times New Roman"/>
          <w:noProof/>
          <w:sz w:val="24"/>
          <w:szCs w:val="24"/>
          <w:lang w:val="bg-BG"/>
        </w:rPr>
        <w:t xml:space="preserve"> дейности</w:t>
      </w:r>
      <w:r w:rsidR="007356E3">
        <w:rPr>
          <w:rFonts w:ascii="Times New Roman" w:hAnsi="Times New Roman" w:cs="Times New Roman"/>
          <w:noProof/>
          <w:sz w:val="24"/>
          <w:szCs w:val="24"/>
          <w:lang w:val="bg-BG"/>
        </w:rPr>
        <w:t xml:space="preserve">, </w:t>
      </w:r>
      <w:r w:rsidR="007356E3" w:rsidRPr="007356E3">
        <w:rPr>
          <w:rFonts w:ascii="Times New Roman" w:hAnsi="Times New Roman" w:cs="Times New Roman"/>
          <w:noProof/>
          <w:sz w:val="24"/>
          <w:szCs w:val="24"/>
          <w:lang w:val="bg-BG"/>
        </w:rPr>
        <w:t>свързани с провеждане на регионални, национални или транснационални информационни и рекламни кампании</w:t>
      </w:r>
      <w:r>
        <w:rPr>
          <w:rFonts w:ascii="Times New Roman" w:hAnsi="Times New Roman" w:cs="Times New Roman"/>
          <w:noProof/>
          <w:sz w:val="24"/>
          <w:szCs w:val="24"/>
          <w:lang w:val="bg-BG"/>
        </w:rPr>
        <w:t xml:space="preserve"> не са заложени в </w:t>
      </w:r>
      <w:r w:rsidRPr="00B808C7">
        <w:rPr>
          <w:rFonts w:ascii="Times New Roman" w:hAnsi="Times New Roman" w:cs="Times New Roman"/>
          <w:noProof/>
          <w:sz w:val="24"/>
          <w:szCs w:val="24"/>
          <w:lang w:val="bg-BG"/>
        </w:rPr>
        <w:t xml:space="preserve">13.1. </w:t>
      </w:r>
      <w:r>
        <w:rPr>
          <w:rFonts w:ascii="Times New Roman" w:hAnsi="Times New Roman" w:cs="Times New Roman"/>
          <w:noProof/>
          <w:sz w:val="24"/>
          <w:szCs w:val="24"/>
          <w:lang w:val="bg-BG"/>
        </w:rPr>
        <w:t>„</w:t>
      </w:r>
      <w:r w:rsidRPr="00B808C7">
        <w:rPr>
          <w:rFonts w:ascii="Times New Roman" w:hAnsi="Times New Roman" w:cs="Times New Roman"/>
          <w:noProof/>
          <w:sz w:val="24"/>
          <w:szCs w:val="24"/>
          <w:lang w:val="bg-BG"/>
        </w:rPr>
        <w:t>Допустими дейности</w:t>
      </w:r>
      <w:r>
        <w:rPr>
          <w:rFonts w:ascii="Times New Roman" w:hAnsi="Times New Roman" w:cs="Times New Roman"/>
          <w:noProof/>
          <w:sz w:val="24"/>
          <w:szCs w:val="24"/>
          <w:lang w:val="bg-BG"/>
        </w:rPr>
        <w:t xml:space="preserve">“ от Условията за кандидатстване, </w:t>
      </w:r>
      <w:r w:rsidR="007356E3">
        <w:rPr>
          <w:rFonts w:ascii="Times New Roman" w:hAnsi="Times New Roman" w:cs="Times New Roman"/>
          <w:noProof/>
          <w:sz w:val="24"/>
          <w:szCs w:val="24"/>
          <w:lang w:val="bg-BG"/>
        </w:rPr>
        <w:t>д</w:t>
      </w:r>
      <w:r w:rsidR="007356E3" w:rsidRPr="007356E3">
        <w:rPr>
          <w:rFonts w:ascii="Times New Roman" w:hAnsi="Times New Roman" w:cs="Times New Roman"/>
          <w:noProof/>
          <w:sz w:val="24"/>
          <w:szCs w:val="24"/>
          <w:lang w:val="bg-BG"/>
        </w:rPr>
        <w:t>окумент „Промоционална програма в свободен текст, съобразена с целите на мярката“</w:t>
      </w:r>
      <w:r w:rsidR="007356E3">
        <w:rPr>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t xml:space="preserve">не </w:t>
      </w:r>
      <w:r w:rsidR="00F37631">
        <w:rPr>
          <w:rFonts w:ascii="Times New Roman" w:hAnsi="Times New Roman" w:cs="Times New Roman"/>
          <w:noProof/>
          <w:sz w:val="24"/>
          <w:szCs w:val="24"/>
          <w:lang w:val="bg-BG"/>
        </w:rPr>
        <w:t>е</w:t>
      </w:r>
      <w:r>
        <w:rPr>
          <w:rFonts w:ascii="Times New Roman" w:hAnsi="Times New Roman" w:cs="Times New Roman"/>
          <w:noProof/>
          <w:sz w:val="24"/>
          <w:szCs w:val="24"/>
          <w:lang w:val="bg-BG"/>
        </w:rPr>
        <w:t xml:space="preserve"> </w:t>
      </w:r>
      <w:r w:rsidR="007356E3" w:rsidRPr="007356E3">
        <w:rPr>
          <w:rFonts w:ascii="Times New Roman" w:hAnsi="Times New Roman" w:cs="Times New Roman"/>
          <w:noProof/>
          <w:sz w:val="24"/>
          <w:szCs w:val="24"/>
          <w:lang w:val="bg-BG"/>
        </w:rPr>
        <w:t>посочен т. 24. Списък на документите</w:t>
      </w:r>
      <w:r w:rsidR="00F37631">
        <w:rPr>
          <w:rFonts w:ascii="Times New Roman" w:hAnsi="Times New Roman" w:cs="Times New Roman"/>
          <w:noProof/>
          <w:sz w:val="24"/>
          <w:szCs w:val="24"/>
          <w:lang w:val="bg-BG"/>
        </w:rPr>
        <w:t xml:space="preserve">, </w:t>
      </w:r>
      <w:r w:rsidR="00F37631" w:rsidRPr="00F37631">
        <w:rPr>
          <w:rFonts w:ascii="Times New Roman" w:hAnsi="Times New Roman" w:cs="Times New Roman"/>
          <w:noProof/>
          <w:sz w:val="24"/>
          <w:szCs w:val="24"/>
          <w:lang w:val="bg-BG"/>
        </w:rPr>
        <w:t>които се подават на етап кандидатстване</w:t>
      </w:r>
      <w:r w:rsidR="007356E3" w:rsidRPr="007356E3">
        <w:rPr>
          <w:rFonts w:ascii="Times New Roman" w:hAnsi="Times New Roman" w:cs="Times New Roman"/>
          <w:noProof/>
          <w:sz w:val="24"/>
          <w:szCs w:val="24"/>
          <w:lang w:val="bg-BG"/>
        </w:rPr>
        <w:t xml:space="preserve"> от Условията за кандидатстване</w:t>
      </w:r>
      <w:r w:rsidR="007356E3">
        <w:rPr>
          <w:rFonts w:ascii="Times New Roman" w:hAnsi="Times New Roman" w:cs="Times New Roman"/>
          <w:noProof/>
          <w:sz w:val="24"/>
          <w:szCs w:val="24"/>
          <w:lang w:val="bg-BG"/>
        </w:rPr>
        <w:t xml:space="preserve"> и съответно е неприложим за процедура </w:t>
      </w:r>
      <w:r w:rsidR="007356E3" w:rsidRPr="007356E3">
        <w:rPr>
          <w:rFonts w:ascii="Times New Roman" w:hAnsi="Times New Roman" w:cs="Times New Roman"/>
          <w:noProof/>
          <w:sz w:val="24"/>
          <w:szCs w:val="24"/>
          <w:lang w:val="bg-BG"/>
        </w:rPr>
        <w:t>BG14MFOP001-5.010</w:t>
      </w:r>
      <w:r w:rsidR="00783C7F">
        <w:rPr>
          <w:rFonts w:ascii="Times New Roman" w:hAnsi="Times New Roman" w:cs="Times New Roman"/>
          <w:noProof/>
          <w:sz w:val="24"/>
          <w:szCs w:val="24"/>
          <w:lang w:val="bg-BG"/>
        </w:rPr>
        <w:t xml:space="preserve"> (т.24 </w:t>
      </w:r>
      <w:r w:rsidR="00F37631" w:rsidRPr="00F37631">
        <w:rPr>
          <w:rFonts w:ascii="Times New Roman" w:hAnsi="Times New Roman" w:cs="Times New Roman"/>
          <w:noProof/>
          <w:sz w:val="24"/>
          <w:szCs w:val="24"/>
          <w:lang w:val="bg-BG"/>
        </w:rPr>
        <w:t xml:space="preserve">Списък </w:t>
      </w:r>
      <w:r w:rsidR="00783C7F" w:rsidRPr="00783C7F">
        <w:rPr>
          <w:rFonts w:ascii="Times New Roman" w:hAnsi="Times New Roman" w:cs="Times New Roman"/>
          <w:noProof/>
          <w:sz w:val="24"/>
          <w:szCs w:val="24"/>
          <w:lang w:val="bg-BG"/>
        </w:rPr>
        <w:t>на документите</w:t>
      </w:r>
      <w:r w:rsidR="00783C7F">
        <w:rPr>
          <w:rFonts w:ascii="Times New Roman" w:hAnsi="Times New Roman" w:cs="Times New Roman"/>
          <w:noProof/>
          <w:sz w:val="24"/>
          <w:szCs w:val="24"/>
          <w:lang w:val="bg-BG"/>
        </w:rPr>
        <w:t>)</w:t>
      </w:r>
      <w:r w:rsidR="007356E3">
        <w:rPr>
          <w:rFonts w:ascii="Times New Roman" w:hAnsi="Times New Roman" w:cs="Times New Roman"/>
          <w:noProof/>
          <w:sz w:val="24"/>
          <w:szCs w:val="24"/>
          <w:lang w:val="bg-BG"/>
        </w:rPr>
        <w:t xml:space="preserve">. </w:t>
      </w:r>
    </w:p>
    <w:p w:rsidR="0034661F" w:rsidRDefault="0034661F" w:rsidP="00543961">
      <w:pPr>
        <w:spacing w:after="0" w:line="240" w:lineRule="auto"/>
        <w:jc w:val="both"/>
        <w:rPr>
          <w:rFonts w:ascii="Times New Roman" w:hAnsi="Times New Roman" w:cs="Times New Roman"/>
          <w:noProof/>
          <w:sz w:val="24"/>
          <w:szCs w:val="24"/>
          <w:lang w:val="bg-BG"/>
        </w:rPr>
      </w:pPr>
    </w:p>
    <w:p w:rsidR="0070665D" w:rsidRDefault="0070665D" w:rsidP="00543961">
      <w:pPr>
        <w:spacing w:after="0" w:line="240" w:lineRule="auto"/>
        <w:jc w:val="both"/>
        <w:rPr>
          <w:rFonts w:ascii="Times New Roman" w:hAnsi="Times New Roman" w:cs="Times New Roman"/>
          <w:b/>
          <w:noProof/>
          <w:sz w:val="24"/>
          <w:szCs w:val="24"/>
          <w:lang w:val="bg-BG"/>
        </w:rPr>
      </w:pPr>
      <w:r w:rsidRPr="0070665D">
        <w:rPr>
          <w:rFonts w:ascii="Times New Roman" w:hAnsi="Times New Roman" w:cs="Times New Roman"/>
          <w:b/>
          <w:noProof/>
          <w:sz w:val="24"/>
          <w:szCs w:val="24"/>
          <w:lang w:val="bg-BG"/>
        </w:rPr>
        <w:t>Отговор на въпрос</w:t>
      </w:r>
      <w:r>
        <w:rPr>
          <w:rFonts w:ascii="Times New Roman" w:hAnsi="Times New Roman" w:cs="Times New Roman"/>
          <w:b/>
          <w:noProof/>
          <w:sz w:val="24"/>
          <w:szCs w:val="24"/>
          <w:lang w:val="bg-BG"/>
        </w:rPr>
        <w:t>и</w:t>
      </w:r>
      <w:r w:rsidRPr="0070665D">
        <w:rPr>
          <w:rFonts w:ascii="Times New Roman" w:hAnsi="Times New Roman" w:cs="Times New Roman"/>
          <w:b/>
          <w:noProof/>
          <w:sz w:val="24"/>
          <w:szCs w:val="24"/>
          <w:lang w:val="bg-BG"/>
        </w:rPr>
        <w:t xml:space="preserve"> 7</w:t>
      </w:r>
      <w:r>
        <w:rPr>
          <w:rFonts w:ascii="Times New Roman" w:hAnsi="Times New Roman" w:cs="Times New Roman"/>
          <w:b/>
          <w:noProof/>
          <w:sz w:val="24"/>
          <w:szCs w:val="24"/>
          <w:lang w:val="bg-BG"/>
        </w:rPr>
        <w:t xml:space="preserve"> и 8</w:t>
      </w:r>
      <w:r w:rsidRPr="0070665D">
        <w:rPr>
          <w:rFonts w:ascii="Times New Roman" w:hAnsi="Times New Roman" w:cs="Times New Roman"/>
          <w:b/>
          <w:noProof/>
          <w:sz w:val="24"/>
          <w:szCs w:val="24"/>
          <w:lang w:val="bg-BG"/>
        </w:rPr>
        <w:t>:</w:t>
      </w:r>
    </w:p>
    <w:p w:rsidR="00BB17EB" w:rsidRPr="008B2077" w:rsidRDefault="00BB17EB" w:rsidP="00BB17EB">
      <w:pPr>
        <w:spacing w:after="0" w:line="240" w:lineRule="auto"/>
        <w:jc w:val="both"/>
        <w:rPr>
          <w:rFonts w:ascii="Times New Roman" w:hAnsi="Times New Roman" w:cs="Times New Roman"/>
          <w:noProof/>
          <w:sz w:val="24"/>
          <w:szCs w:val="24"/>
          <w:lang w:val="bg-BG"/>
        </w:rPr>
      </w:pPr>
      <w:r w:rsidRPr="008B2077">
        <w:rPr>
          <w:rFonts w:ascii="Times New Roman" w:hAnsi="Times New Roman" w:cs="Times New Roman"/>
          <w:noProof/>
          <w:sz w:val="24"/>
          <w:szCs w:val="24"/>
          <w:lang w:val="bg-BG"/>
        </w:rPr>
        <w:t>В т. 11.1 „Критерии за допустимост на кандидатите“ от Условията за кандидатстване по процедура чрез подбор на проекти BG14MFOP001-5.010 "Мерки за предлагане на пазара",</w:t>
      </w:r>
    </w:p>
    <w:p w:rsidR="00974C60" w:rsidRPr="00CC7C7D" w:rsidRDefault="00BB17EB" w:rsidP="00BB17EB">
      <w:pPr>
        <w:spacing w:after="0" w:line="240" w:lineRule="auto"/>
        <w:jc w:val="both"/>
        <w:rPr>
          <w:rFonts w:ascii="Times New Roman" w:hAnsi="Times New Roman" w:cs="Times New Roman"/>
          <w:noProof/>
          <w:sz w:val="24"/>
          <w:szCs w:val="24"/>
          <w:lang w:val="bg-BG"/>
        </w:rPr>
      </w:pPr>
      <w:r w:rsidRPr="008B2077">
        <w:rPr>
          <w:rFonts w:ascii="Times New Roman" w:hAnsi="Times New Roman" w:cs="Times New Roman"/>
          <w:noProof/>
          <w:sz w:val="24"/>
          <w:szCs w:val="24"/>
          <w:lang w:val="bg-BG"/>
        </w:rPr>
        <w:t>мярка 5.3. „Мерки за предлагане на пазара“, Програма за морско дело и рибарство 2014 - 2020 г. е заложено, че кандидатът трябва да притежава необходимия финансов и технически капацитет и следва да осигури екип от ключови експерти, които да отговорят за координацията и реализирането на дейностите.</w:t>
      </w:r>
    </w:p>
    <w:p w:rsidR="00F02DCE" w:rsidRDefault="00BB17EB" w:rsidP="00F02DCE">
      <w:pPr>
        <w:spacing w:after="0" w:line="240" w:lineRule="auto"/>
        <w:jc w:val="both"/>
        <w:rPr>
          <w:rFonts w:ascii="Times New Roman" w:hAnsi="Times New Roman" w:cs="Times New Roman"/>
          <w:noProof/>
          <w:sz w:val="24"/>
          <w:szCs w:val="24"/>
          <w:lang w:val="bg-BG"/>
        </w:rPr>
      </w:pPr>
      <w:r w:rsidRPr="008B2077">
        <w:rPr>
          <w:rFonts w:ascii="Times New Roman" w:hAnsi="Times New Roman" w:cs="Times New Roman"/>
          <w:noProof/>
          <w:sz w:val="24"/>
          <w:szCs w:val="24"/>
          <w:lang w:val="bg-BG"/>
        </w:rPr>
        <w:t xml:space="preserve">Разходите за възнаграждение на екип от ключови експерти </w:t>
      </w:r>
      <w:r w:rsidR="00F02DCE">
        <w:rPr>
          <w:rFonts w:ascii="Times New Roman" w:hAnsi="Times New Roman" w:cs="Times New Roman"/>
          <w:noProof/>
          <w:sz w:val="24"/>
          <w:szCs w:val="24"/>
          <w:lang w:val="bg-BG"/>
        </w:rPr>
        <w:t xml:space="preserve">са допустими и </w:t>
      </w:r>
      <w:r w:rsidRPr="008B2077">
        <w:rPr>
          <w:rFonts w:ascii="Times New Roman" w:hAnsi="Times New Roman" w:cs="Times New Roman"/>
          <w:noProof/>
          <w:sz w:val="24"/>
          <w:szCs w:val="24"/>
          <w:lang w:val="bg-BG"/>
        </w:rPr>
        <w:t xml:space="preserve">следва да бъдат отразени в точка 5 Бюджет, раздел </w:t>
      </w:r>
      <w:r w:rsidRPr="008B2077">
        <w:rPr>
          <w:rFonts w:ascii="Times New Roman" w:hAnsi="Times New Roman" w:cs="Times New Roman"/>
          <w:noProof/>
          <w:sz w:val="24"/>
          <w:szCs w:val="24"/>
        </w:rPr>
        <w:t>III</w:t>
      </w:r>
      <w:r w:rsidRPr="008B2077">
        <w:rPr>
          <w:rFonts w:ascii="Times New Roman" w:hAnsi="Times New Roman" w:cs="Times New Roman"/>
          <w:noProof/>
          <w:sz w:val="24"/>
          <w:szCs w:val="24"/>
          <w:lang w:val="bg-BG"/>
        </w:rPr>
        <w:t xml:space="preserve"> „Разходи за услуги“, т. 9 „Разходи за изпълнение на проекта“ от Формуляра за кандидатстване.</w:t>
      </w:r>
      <w:r w:rsidR="00F02DCE" w:rsidRPr="00F02DCE">
        <w:rPr>
          <w:rFonts w:ascii="Times New Roman" w:hAnsi="Times New Roman" w:cs="Times New Roman"/>
          <w:noProof/>
          <w:sz w:val="24"/>
          <w:szCs w:val="24"/>
        </w:rPr>
        <w:t xml:space="preserve"> </w:t>
      </w:r>
    </w:p>
    <w:p w:rsidR="00BB17EB" w:rsidRPr="00F02DCE" w:rsidRDefault="00F02DCE" w:rsidP="00BB17EB">
      <w:pPr>
        <w:spacing w:after="0" w:line="240" w:lineRule="auto"/>
        <w:jc w:val="both"/>
        <w:rPr>
          <w:rFonts w:ascii="Times New Roman" w:hAnsi="Times New Roman" w:cs="Times New Roman"/>
          <w:noProof/>
          <w:sz w:val="24"/>
          <w:szCs w:val="24"/>
          <w:lang w:val="bg-BG"/>
        </w:rPr>
      </w:pPr>
      <w:r w:rsidRPr="00BB17EB">
        <w:rPr>
          <w:rFonts w:ascii="Times New Roman" w:hAnsi="Times New Roman" w:cs="Times New Roman"/>
          <w:noProof/>
          <w:sz w:val="24"/>
          <w:szCs w:val="24"/>
        </w:rPr>
        <w:lastRenderedPageBreak/>
        <w:t>Разходите за възнаграждение на екипи, отговорни за управление и/или изпълнението на проектите трябва да са подробно разписани в бюджета на проектното предложение.</w:t>
      </w:r>
    </w:p>
    <w:p w:rsidR="00BB17EB" w:rsidRPr="00BB17EB" w:rsidRDefault="00BB17EB" w:rsidP="00BB17EB">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lang w:val="bg-BG"/>
        </w:rPr>
        <w:t>К</w:t>
      </w:r>
      <w:r w:rsidRPr="00BB17EB">
        <w:rPr>
          <w:rFonts w:ascii="Times New Roman" w:hAnsi="Times New Roman" w:cs="Times New Roman"/>
          <w:noProof/>
          <w:sz w:val="24"/>
          <w:szCs w:val="24"/>
        </w:rPr>
        <w:t xml:space="preserve">валификациите, функциите и отговорностите </w:t>
      </w:r>
      <w:r>
        <w:rPr>
          <w:rFonts w:ascii="Times New Roman" w:hAnsi="Times New Roman" w:cs="Times New Roman"/>
          <w:noProof/>
          <w:sz w:val="24"/>
          <w:szCs w:val="24"/>
          <w:lang w:val="bg-BG"/>
        </w:rPr>
        <w:t xml:space="preserve">на </w:t>
      </w:r>
      <w:r w:rsidRPr="00BB17EB">
        <w:rPr>
          <w:rFonts w:ascii="Times New Roman" w:hAnsi="Times New Roman" w:cs="Times New Roman"/>
          <w:noProof/>
          <w:sz w:val="24"/>
          <w:szCs w:val="24"/>
          <w:lang w:val="bg-BG"/>
        </w:rPr>
        <w:t>екип</w:t>
      </w:r>
      <w:r>
        <w:rPr>
          <w:rFonts w:ascii="Times New Roman" w:hAnsi="Times New Roman" w:cs="Times New Roman"/>
          <w:noProof/>
          <w:sz w:val="24"/>
          <w:szCs w:val="24"/>
          <w:lang w:val="bg-BG"/>
        </w:rPr>
        <w:t>а</w:t>
      </w:r>
      <w:r w:rsidRPr="00BB17EB">
        <w:rPr>
          <w:rFonts w:ascii="Times New Roman" w:hAnsi="Times New Roman" w:cs="Times New Roman"/>
          <w:noProof/>
          <w:sz w:val="24"/>
          <w:szCs w:val="24"/>
          <w:lang w:val="bg-BG"/>
        </w:rPr>
        <w:t xml:space="preserve"> от ключови експерти </w:t>
      </w:r>
      <w:r>
        <w:rPr>
          <w:rFonts w:ascii="Times New Roman" w:hAnsi="Times New Roman" w:cs="Times New Roman"/>
          <w:noProof/>
          <w:sz w:val="24"/>
          <w:szCs w:val="24"/>
          <w:lang w:val="bg-BG"/>
        </w:rPr>
        <w:t xml:space="preserve">трябва да </w:t>
      </w:r>
      <w:r w:rsidRPr="00BB17EB">
        <w:rPr>
          <w:rFonts w:ascii="Times New Roman" w:hAnsi="Times New Roman" w:cs="Times New Roman"/>
          <w:noProof/>
          <w:sz w:val="24"/>
          <w:szCs w:val="24"/>
        </w:rPr>
        <w:t>са детайлно разписани и обосновани в проектното предложение.</w:t>
      </w:r>
    </w:p>
    <w:p w:rsidR="00BB17EB" w:rsidRPr="00BB17EB" w:rsidRDefault="00BB17EB" w:rsidP="00BB17EB">
      <w:pPr>
        <w:spacing w:after="0" w:line="240" w:lineRule="auto"/>
        <w:jc w:val="both"/>
        <w:rPr>
          <w:rFonts w:ascii="Times New Roman" w:hAnsi="Times New Roman" w:cs="Times New Roman"/>
          <w:noProof/>
          <w:sz w:val="24"/>
          <w:szCs w:val="24"/>
        </w:rPr>
      </w:pPr>
      <w:r w:rsidRPr="00BB17EB">
        <w:rPr>
          <w:rFonts w:ascii="Times New Roman" w:hAnsi="Times New Roman" w:cs="Times New Roman"/>
          <w:noProof/>
          <w:sz w:val="24"/>
          <w:szCs w:val="24"/>
        </w:rPr>
        <w:t>Екипът за управление и/или изпълнение на проекта следва да бъде съобразен със спецификата и обема на заложените дейности.</w:t>
      </w:r>
    </w:p>
    <w:p w:rsidR="00BB17EB" w:rsidRPr="00BB17EB" w:rsidRDefault="00BB17EB" w:rsidP="00BB17EB">
      <w:pPr>
        <w:spacing w:after="0" w:line="240" w:lineRule="auto"/>
        <w:jc w:val="both"/>
        <w:rPr>
          <w:rFonts w:ascii="Times New Roman" w:hAnsi="Times New Roman" w:cs="Times New Roman"/>
          <w:noProof/>
          <w:sz w:val="24"/>
          <w:szCs w:val="24"/>
        </w:rPr>
      </w:pPr>
      <w:r w:rsidRPr="00BB17EB">
        <w:rPr>
          <w:rFonts w:ascii="Times New Roman" w:hAnsi="Times New Roman" w:cs="Times New Roman"/>
          <w:noProof/>
          <w:sz w:val="24"/>
          <w:szCs w:val="24"/>
        </w:rPr>
        <w:t>В точка 9 „Екип“ от Формуляра за кандидатстване се попълва информацията за всеки член от екипа. Същата включва: име по документ за самоличност; позиция по проекта; квалификация и отговорности; телефонен номер на лицето и е-mail.</w:t>
      </w:r>
    </w:p>
    <w:p w:rsidR="00BB17EB" w:rsidRPr="008B2077" w:rsidRDefault="00BB17EB" w:rsidP="00BB17EB">
      <w:pPr>
        <w:spacing w:after="0" w:line="240" w:lineRule="auto"/>
        <w:jc w:val="both"/>
        <w:rPr>
          <w:rFonts w:ascii="Times New Roman" w:hAnsi="Times New Roman" w:cs="Times New Roman"/>
          <w:noProof/>
          <w:sz w:val="24"/>
          <w:szCs w:val="24"/>
        </w:rPr>
      </w:pPr>
      <w:r w:rsidRPr="008B2077">
        <w:rPr>
          <w:rFonts w:ascii="Times New Roman" w:hAnsi="Times New Roman" w:cs="Times New Roman"/>
          <w:noProof/>
          <w:sz w:val="24"/>
          <w:szCs w:val="24"/>
          <w:lang w:val="bg-BG"/>
        </w:rPr>
        <w:t>При определянето на разходите за екипи, отговорни за управление и/или изпълнението на проектите, бенефициентът следва да прилага разпоредбите, предвидени в чл. 10 на Постановление № 189/28.07.2016 г. на Министерския съвет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 – 2020 г.</w:t>
      </w:r>
      <w:r>
        <w:rPr>
          <w:rFonts w:ascii="Times New Roman" w:hAnsi="Times New Roman" w:cs="Times New Roman"/>
          <w:noProof/>
          <w:sz w:val="24"/>
          <w:szCs w:val="24"/>
          <w:lang w:val="bg-BG"/>
        </w:rPr>
        <w:t xml:space="preserve"> и приложимото законодателство.</w:t>
      </w:r>
    </w:p>
    <w:p w:rsidR="00BB17EB" w:rsidRDefault="00BB17EB" w:rsidP="00BB17EB">
      <w:pPr>
        <w:spacing w:after="0" w:line="240" w:lineRule="auto"/>
        <w:jc w:val="both"/>
        <w:rPr>
          <w:rFonts w:ascii="Times New Roman" w:hAnsi="Times New Roman" w:cs="Times New Roman"/>
          <w:noProof/>
          <w:sz w:val="24"/>
          <w:szCs w:val="24"/>
          <w:lang w:val="bg-BG"/>
        </w:rPr>
      </w:pPr>
      <w:r w:rsidRPr="008B2077">
        <w:rPr>
          <w:rFonts w:ascii="Times New Roman" w:hAnsi="Times New Roman" w:cs="Times New Roman"/>
          <w:noProof/>
          <w:sz w:val="24"/>
          <w:szCs w:val="24"/>
        </w:rPr>
        <w:t>Допустим</w:t>
      </w:r>
      <w:r w:rsidRPr="008B2077">
        <w:rPr>
          <w:rFonts w:ascii="Times New Roman" w:hAnsi="Times New Roman" w:cs="Times New Roman"/>
          <w:noProof/>
          <w:sz w:val="24"/>
          <w:szCs w:val="24"/>
          <w:lang w:val="bg-BG"/>
        </w:rPr>
        <w:t>ия</w:t>
      </w:r>
      <w:r w:rsidRPr="008B2077">
        <w:rPr>
          <w:rFonts w:ascii="Times New Roman" w:hAnsi="Times New Roman" w:cs="Times New Roman"/>
          <w:noProof/>
          <w:sz w:val="24"/>
          <w:szCs w:val="24"/>
        </w:rPr>
        <w:t xml:space="preserve"> разход </w:t>
      </w:r>
      <w:r w:rsidRPr="008B2077">
        <w:rPr>
          <w:rFonts w:ascii="Times New Roman" w:hAnsi="Times New Roman" w:cs="Times New Roman"/>
          <w:noProof/>
          <w:sz w:val="24"/>
          <w:szCs w:val="24"/>
          <w:lang w:val="bg-BG"/>
        </w:rPr>
        <w:t xml:space="preserve">по т. </w:t>
      </w:r>
      <w:r w:rsidRPr="008B2077">
        <w:rPr>
          <w:rFonts w:ascii="Times New Roman" w:hAnsi="Times New Roman" w:cs="Times New Roman"/>
          <w:noProof/>
          <w:sz w:val="24"/>
          <w:szCs w:val="24"/>
        </w:rPr>
        <w:t>14.1.3.7</w:t>
      </w:r>
      <w:r w:rsidRPr="008B2077">
        <w:rPr>
          <w:rFonts w:ascii="Times New Roman" w:hAnsi="Times New Roman" w:cs="Times New Roman"/>
          <w:noProof/>
          <w:sz w:val="24"/>
          <w:szCs w:val="24"/>
          <w:lang w:val="bg-BG"/>
        </w:rPr>
        <w:t xml:space="preserve"> „Разходи за изпълнение на проекта“ от Условията за кандидатстване </w:t>
      </w:r>
      <w:r w:rsidRPr="008B2077">
        <w:rPr>
          <w:rFonts w:ascii="Times New Roman" w:hAnsi="Times New Roman" w:cs="Times New Roman"/>
          <w:noProof/>
          <w:sz w:val="24"/>
          <w:szCs w:val="24"/>
        </w:rPr>
        <w:t xml:space="preserve">се отнася за </w:t>
      </w:r>
      <w:r>
        <w:rPr>
          <w:rFonts w:ascii="Times New Roman" w:hAnsi="Times New Roman" w:cs="Times New Roman"/>
          <w:noProof/>
          <w:sz w:val="24"/>
          <w:szCs w:val="24"/>
          <w:lang w:val="bg-BG"/>
        </w:rPr>
        <w:t xml:space="preserve">организация, </w:t>
      </w:r>
      <w:r w:rsidRPr="008B2077">
        <w:rPr>
          <w:rFonts w:ascii="Times New Roman" w:hAnsi="Times New Roman" w:cs="Times New Roman"/>
          <w:noProof/>
          <w:sz w:val="24"/>
          <w:szCs w:val="24"/>
          <w:lang w:val="bg-BG"/>
        </w:rPr>
        <w:t>управление и/или изпълнение/реализиране</w:t>
      </w:r>
      <w:r w:rsidRPr="008B2077">
        <w:rPr>
          <w:rFonts w:ascii="Times New Roman" w:hAnsi="Times New Roman" w:cs="Times New Roman"/>
          <w:noProof/>
          <w:sz w:val="24"/>
          <w:szCs w:val="24"/>
        </w:rPr>
        <w:t xml:space="preserve"> на </w:t>
      </w:r>
      <w:r w:rsidRPr="008B2077">
        <w:rPr>
          <w:rFonts w:ascii="Times New Roman" w:hAnsi="Times New Roman" w:cs="Times New Roman"/>
          <w:noProof/>
          <w:sz w:val="24"/>
          <w:szCs w:val="24"/>
          <w:lang w:val="bg-BG"/>
        </w:rPr>
        <w:t xml:space="preserve">дейностите по </w:t>
      </w:r>
      <w:r w:rsidRPr="008B2077">
        <w:rPr>
          <w:rFonts w:ascii="Times New Roman" w:hAnsi="Times New Roman" w:cs="Times New Roman"/>
          <w:noProof/>
          <w:sz w:val="24"/>
          <w:szCs w:val="24"/>
        </w:rPr>
        <w:t>проекта</w:t>
      </w:r>
      <w:r w:rsidRPr="008B2077">
        <w:rPr>
          <w:rFonts w:ascii="Times New Roman" w:hAnsi="Times New Roman" w:cs="Times New Roman"/>
          <w:noProof/>
          <w:sz w:val="24"/>
          <w:szCs w:val="24"/>
          <w:lang w:val="bg-BG"/>
        </w:rPr>
        <w:t>. Разходите по т. 14.1.3.7 „Разходи за изпълнение на проекта“ и разходите по т. 14.1.4, подточка 1 за консултантски услуги, свързани с подготовката, оценки и анализи следва да бъдат общо до 5 на сто от общата стойност на допустимите разходи по проекта.</w:t>
      </w:r>
    </w:p>
    <w:p w:rsidR="00CC7C7D" w:rsidRPr="006748C6" w:rsidRDefault="00CC7C7D" w:rsidP="00BB17EB">
      <w:pPr>
        <w:spacing w:after="0" w:line="240" w:lineRule="auto"/>
        <w:jc w:val="both"/>
        <w:rPr>
          <w:rFonts w:ascii="Times New Roman" w:hAnsi="Times New Roman" w:cs="Times New Roman"/>
          <w:noProof/>
          <w:sz w:val="24"/>
          <w:szCs w:val="24"/>
        </w:rPr>
      </w:pPr>
      <w:r w:rsidRPr="00CC7C7D">
        <w:rPr>
          <w:rFonts w:ascii="Times New Roman" w:hAnsi="Times New Roman" w:cs="Times New Roman"/>
          <w:noProof/>
          <w:sz w:val="24"/>
          <w:szCs w:val="24"/>
          <w:lang w:val="bg-BG"/>
        </w:rPr>
        <w:t>Екипът, който отговаря за координацията и реализирането на дейностите следва да бъде назначен за срока на изпълнение на проекта.</w:t>
      </w:r>
    </w:p>
    <w:p w:rsidR="00BB17EB" w:rsidRPr="006748C6" w:rsidRDefault="00BB17EB" w:rsidP="00BB17EB">
      <w:pPr>
        <w:spacing w:after="0" w:line="240" w:lineRule="auto"/>
        <w:jc w:val="both"/>
        <w:rPr>
          <w:rFonts w:ascii="Times New Roman" w:hAnsi="Times New Roman" w:cs="Times New Roman"/>
          <w:i/>
          <w:noProof/>
          <w:sz w:val="24"/>
          <w:szCs w:val="24"/>
          <w:u w:val="single"/>
        </w:rPr>
      </w:pPr>
    </w:p>
    <w:p w:rsidR="0070665D" w:rsidRDefault="006748C6" w:rsidP="00543961">
      <w:pPr>
        <w:spacing w:after="0" w:line="240" w:lineRule="auto"/>
        <w:jc w:val="both"/>
        <w:rPr>
          <w:rFonts w:ascii="Times New Roman" w:hAnsi="Times New Roman" w:cs="Times New Roman"/>
          <w:b/>
          <w:noProof/>
          <w:sz w:val="24"/>
          <w:szCs w:val="24"/>
        </w:rPr>
      </w:pPr>
      <w:r w:rsidRPr="00C86E3B">
        <w:rPr>
          <w:rFonts w:ascii="Times New Roman" w:hAnsi="Times New Roman" w:cs="Times New Roman"/>
          <w:b/>
          <w:noProof/>
          <w:sz w:val="24"/>
          <w:szCs w:val="24"/>
          <w:lang w:val="bg-BG"/>
        </w:rPr>
        <w:t xml:space="preserve">Отговор на въпроси </w:t>
      </w:r>
      <w:r w:rsidRPr="00C86E3B">
        <w:rPr>
          <w:rFonts w:ascii="Times New Roman" w:hAnsi="Times New Roman" w:cs="Times New Roman"/>
          <w:b/>
          <w:noProof/>
          <w:sz w:val="24"/>
          <w:szCs w:val="24"/>
        </w:rPr>
        <w:t>9</w:t>
      </w:r>
      <w:r w:rsidRPr="00C86E3B">
        <w:rPr>
          <w:rFonts w:ascii="Times New Roman" w:hAnsi="Times New Roman" w:cs="Times New Roman"/>
          <w:b/>
          <w:noProof/>
          <w:sz w:val="24"/>
          <w:szCs w:val="24"/>
          <w:lang w:val="bg-BG"/>
        </w:rPr>
        <w:t>:</w:t>
      </w:r>
    </w:p>
    <w:p w:rsidR="00D4278D" w:rsidRPr="009A513F" w:rsidRDefault="00BA7659" w:rsidP="00543961">
      <w:pPr>
        <w:spacing w:after="0" w:line="240" w:lineRule="auto"/>
        <w:jc w:val="both"/>
        <w:rPr>
          <w:rFonts w:ascii="Times New Roman" w:hAnsi="Times New Roman" w:cs="Times New Roman"/>
          <w:noProof/>
          <w:sz w:val="24"/>
          <w:szCs w:val="24"/>
          <w:lang w:val="bg-BG"/>
        </w:rPr>
      </w:pPr>
      <w:r w:rsidRPr="003677F6">
        <w:rPr>
          <w:rFonts w:ascii="Times New Roman" w:hAnsi="Times New Roman" w:cs="Times New Roman"/>
          <w:noProof/>
          <w:sz w:val="24"/>
          <w:szCs w:val="24"/>
          <w:lang w:val="bg-BG"/>
        </w:rPr>
        <w:t>Да</w:t>
      </w:r>
      <w:r w:rsidR="009A513F">
        <w:rPr>
          <w:rFonts w:ascii="Times New Roman" w:hAnsi="Times New Roman" w:cs="Times New Roman"/>
          <w:noProof/>
          <w:sz w:val="24"/>
          <w:szCs w:val="24"/>
          <w:lang w:val="bg-BG"/>
        </w:rPr>
        <w:t xml:space="preserve">, по принцип не е забранено. В </w:t>
      </w:r>
      <w:r w:rsidR="009A513F" w:rsidRPr="009A513F">
        <w:rPr>
          <w:rFonts w:ascii="Times New Roman" w:hAnsi="Times New Roman" w:cs="Times New Roman"/>
          <w:noProof/>
          <w:sz w:val="24"/>
          <w:szCs w:val="24"/>
          <w:lang w:val="bg-BG"/>
        </w:rPr>
        <w:t>Общи</w:t>
      </w:r>
      <w:r w:rsidR="009A513F">
        <w:rPr>
          <w:rFonts w:ascii="Times New Roman" w:hAnsi="Times New Roman" w:cs="Times New Roman"/>
          <w:noProof/>
          <w:sz w:val="24"/>
          <w:szCs w:val="24"/>
          <w:lang w:val="bg-BG"/>
        </w:rPr>
        <w:t>те</w:t>
      </w:r>
      <w:r w:rsidR="009A513F" w:rsidRPr="009A513F">
        <w:rPr>
          <w:rFonts w:ascii="Times New Roman" w:hAnsi="Times New Roman" w:cs="Times New Roman"/>
          <w:noProof/>
          <w:sz w:val="24"/>
          <w:szCs w:val="24"/>
          <w:lang w:val="bg-BG"/>
        </w:rPr>
        <w:t xml:space="preserve"> условия към административни договори за предоставяне на безвъзмездна финансова помощ по процедура чрез подбор на проекти BG14MFOP001-5.010 „мерки за предлагане на пазара” (Приложение 9)</w:t>
      </w:r>
      <w:r w:rsidR="009A513F">
        <w:rPr>
          <w:rFonts w:ascii="Times New Roman" w:hAnsi="Times New Roman" w:cs="Times New Roman"/>
          <w:noProof/>
          <w:sz w:val="24"/>
          <w:szCs w:val="24"/>
          <w:lang w:val="bg-BG"/>
        </w:rPr>
        <w:t xml:space="preserve"> по настоящата процедура ясно са разписани хипотезите, при които може да се променят условията по административния договор за предоставяне на безвъзмездна финансова помощ с допълнително споразумение.</w:t>
      </w:r>
    </w:p>
    <w:p w:rsidR="00D4278D" w:rsidRDefault="00D4278D" w:rsidP="00543961">
      <w:pPr>
        <w:spacing w:after="0" w:line="240" w:lineRule="auto"/>
        <w:jc w:val="both"/>
        <w:rPr>
          <w:rFonts w:ascii="Times New Roman" w:hAnsi="Times New Roman" w:cs="Times New Roman"/>
          <w:b/>
          <w:noProof/>
          <w:sz w:val="24"/>
          <w:szCs w:val="24"/>
        </w:rPr>
      </w:pPr>
    </w:p>
    <w:p w:rsidR="006748C6" w:rsidRDefault="00D4278D" w:rsidP="00543961">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Отговор на въпроси 10</w:t>
      </w:r>
      <w:r w:rsidRPr="00D4278D">
        <w:rPr>
          <w:rFonts w:ascii="Times New Roman" w:hAnsi="Times New Roman" w:cs="Times New Roman"/>
          <w:b/>
          <w:noProof/>
          <w:sz w:val="24"/>
          <w:szCs w:val="24"/>
        </w:rPr>
        <w:t>:</w:t>
      </w:r>
    </w:p>
    <w:p w:rsidR="00E654CE" w:rsidRPr="00F74486" w:rsidRDefault="00455DF4" w:rsidP="00C56B1A">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Р</w:t>
      </w:r>
      <w:r w:rsidRPr="00B3672C">
        <w:rPr>
          <w:rFonts w:ascii="Times New Roman" w:eastAsia="Calibri" w:hAnsi="Times New Roman" w:cs="Times New Roman"/>
          <w:sz w:val="24"/>
          <w:szCs w:val="24"/>
        </w:rPr>
        <w:t>азходи</w:t>
      </w:r>
      <w:r>
        <w:rPr>
          <w:rFonts w:ascii="Times New Roman" w:eastAsia="Calibri" w:hAnsi="Times New Roman" w:cs="Times New Roman"/>
          <w:sz w:val="24"/>
          <w:szCs w:val="24"/>
          <w:lang w:val="bg-BG"/>
        </w:rPr>
        <w:t>те</w:t>
      </w:r>
      <w:r w:rsidRPr="00B3672C">
        <w:rPr>
          <w:rFonts w:ascii="Times New Roman" w:eastAsia="Calibri" w:hAnsi="Times New Roman" w:cs="Times New Roman"/>
          <w:sz w:val="24"/>
          <w:szCs w:val="24"/>
        </w:rPr>
        <w:t xml:space="preserve"> за информация и комуникация</w:t>
      </w:r>
      <w:r>
        <w:rPr>
          <w:rFonts w:ascii="Times New Roman" w:eastAsia="Calibri" w:hAnsi="Times New Roman" w:cs="Times New Roman"/>
          <w:sz w:val="24"/>
          <w:szCs w:val="24"/>
          <w:lang w:val="bg-BG"/>
        </w:rPr>
        <w:t xml:space="preserve">, разписани като допустими в </w:t>
      </w:r>
      <w:r w:rsidRPr="00B3672C">
        <w:rPr>
          <w:rFonts w:ascii="Times New Roman" w:eastAsia="Calibri" w:hAnsi="Times New Roman" w:cs="Times New Roman"/>
          <w:sz w:val="24"/>
          <w:szCs w:val="24"/>
        </w:rPr>
        <w:t xml:space="preserve">т. 14.1.3.6. </w:t>
      </w:r>
      <w:proofErr w:type="gramStart"/>
      <w:r w:rsidRPr="00B3672C">
        <w:rPr>
          <w:rFonts w:ascii="Times New Roman" w:eastAsia="Calibri" w:hAnsi="Times New Roman" w:cs="Times New Roman"/>
          <w:sz w:val="24"/>
          <w:szCs w:val="24"/>
        </w:rPr>
        <w:t>от</w:t>
      </w:r>
      <w:proofErr w:type="gramEnd"/>
      <w:r w:rsidRPr="00B3672C">
        <w:rPr>
          <w:rFonts w:ascii="Times New Roman" w:eastAsia="Calibri" w:hAnsi="Times New Roman" w:cs="Times New Roman"/>
          <w:sz w:val="24"/>
          <w:szCs w:val="24"/>
        </w:rPr>
        <w:t xml:space="preserve"> Условия за кандидатстване </w:t>
      </w:r>
      <w:r w:rsidRPr="00455DF4">
        <w:rPr>
          <w:rFonts w:ascii="Times New Roman" w:eastAsia="Calibri" w:hAnsi="Times New Roman" w:cs="Times New Roman"/>
          <w:sz w:val="24"/>
          <w:szCs w:val="24"/>
        </w:rPr>
        <w:t>по процедура чрез подбор на проекти BG14MFOP001-5.010 "Мерки за предлагане на пазара"</w:t>
      </w:r>
      <w:r>
        <w:rPr>
          <w:rFonts w:ascii="Times New Roman" w:eastAsia="Calibri" w:hAnsi="Times New Roman" w:cs="Times New Roman"/>
          <w:sz w:val="24"/>
          <w:szCs w:val="24"/>
          <w:lang w:val="bg-BG"/>
        </w:rPr>
        <w:t xml:space="preserve"> </w:t>
      </w:r>
      <w:r w:rsidRPr="00B3672C">
        <w:rPr>
          <w:rFonts w:ascii="Times New Roman" w:eastAsia="Calibri" w:hAnsi="Times New Roman" w:cs="Times New Roman"/>
          <w:sz w:val="24"/>
          <w:szCs w:val="24"/>
        </w:rPr>
        <w:t xml:space="preserve">кореспондират с чл. </w:t>
      </w:r>
      <w:proofErr w:type="gramStart"/>
      <w:r w:rsidRPr="00B3672C">
        <w:rPr>
          <w:rFonts w:ascii="Times New Roman" w:eastAsia="Calibri" w:hAnsi="Times New Roman" w:cs="Times New Roman"/>
          <w:sz w:val="24"/>
          <w:szCs w:val="24"/>
        </w:rPr>
        <w:t xml:space="preserve">7, </w:t>
      </w:r>
      <w:r>
        <w:rPr>
          <w:rFonts w:ascii="Times New Roman" w:eastAsia="Calibri" w:hAnsi="Times New Roman" w:cs="Times New Roman"/>
          <w:sz w:val="24"/>
          <w:szCs w:val="24"/>
          <w:lang w:val="bg-BG"/>
        </w:rPr>
        <w:t>ал.</w:t>
      </w:r>
      <w:proofErr w:type="gramEnd"/>
      <w:r>
        <w:rPr>
          <w:rFonts w:ascii="Times New Roman" w:eastAsia="Calibri" w:hAnsi="Times New Roman" w:cs="Times New Roman"/>
          <w:sz w:val="24"/>
          <w:szCs w:val="24"/>
          <w:lang w:val="bg-BG"/>
        </w:rPr>
        <w:t xml:space="preserve"> 2, </w:t>
      </w:r>
      <w:r>
        <w:rPr>
          <w:rFonts w:ascii="Times New Roman" w:eastAsia="Calibri" w:hAnsi="Times New Roman" w:cs="Times New Roman"/>
          <w:sz w:val="24"/>
          <w:szCs w:val="24"/>
        </w:rPr>
        <w:t xml:space="preserve">т. </w:t>
      </w:r>
      <w:r>
        <w:rPr>
          <w:rFonts w:ascii="Times New Roman" w:eastAsia="Calibri" w:hAnsi="Times New Roman" w:cs="Times New Roman"/>
          <w:sz w:val="24"/>
          <w:szCs w:val="24"/>
          <w:lang w:val="bg-BG"/>
        </w:rPr>
        <w:t>1</w:t>
      </w:r>
      <w:r w:rsidRPr="00B3672C">
        <w:rPr>
          <w:rFonts w:ascii="Times New Roman" w:eastAsia="Calibri" w:hAnsi="Times New Roman" w:cs="Times New Roman"/>
          <w:sz w:val="24"/>
          <w:szCs w:val="24"/>
        </w:rPr>
        <w:t xml:space="preserve"> от Постановление № 189 на Министерския съвет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 – 2020 г. </w:t>
      </w:r>
      <w:r w:rsidR="00F74486">
        <w:rPr>
          <w:rFonts w:ascii="Times New Roman" w:eastAsia="Calibri" w:hAnsi="Times New Roman" w:cs="Times New Roman"/>
          <w:sz w:val="24"/>
          <w:szCs w:val="24"/>
          <w:lang w:val="bg-BG"/>
        </w:rPr>
        <w:t>В раздел</w:t>
      </w:r>
      <w:r w:rsidR="008040AB">
        <w:rPr>
          <w:rFonts w:ascii="Times New Roman" w:eastAsia="Calibri" w:hAnsi="Times New Roman" w:cs="Times New Roman"/>
          <w:sz w:val="24"/>
          <w:szCs w:val="24"/>
          <w:lang w:val="bg-BG"/>
        </w:rPr>
        <w:t xml:space="preserve"> VI</w:t>
      </w:r>
      <w:r w:rsidR="00C56B1A" w:rsidRPr="00C56B1A">
        <w:rPr>
          <w:rFonts w:ascii="Times New Roman" w:eastAsia="Calibri" w:hAnsi="Times New Roman" w:cs="Times New Roman"/>
          <w:sz w:val="24"/>
          <w:szCs w:val="24"/>
          <w:lang w:val="bg-BG"/>
        </w:rPr>
        <w:t xml:space="preserve"> </w:t>
      </w:r>
      <w:r w:rsidR="00C56B1A">
        <w:rPr>
          <w:rFonts w:ascii="Times New Roman" w:eastAsia="Calibri" w:hAnsi="Times New Roman" w:cs="Times New Roman"/>
          <w:sz w:val="24"/>
          <w:szCs w:val="24"/>
          <w:lang w:val="bg-BG"/>
        </w:rPr>
        <w:t>„</w:t>
      </w:r>
      <w:r w:rsidR="00C56B1A" w:rsidRPr="00C56B1A">
        <w:rPr>
          <w:rFonts w:ascii="Times New Roman" w:eastAsia="Calibri" w:hAnsi="Times New Roman" w:cs="Times New Roman"/>
          <w:sz w:val="24"/>
          <w:szCs w:val="24"/>
          <w:lang w:val="bg-BG"/>
        </w:rPr>
        <w:t>Визуална идентификация</w:t>
      </w:r>
      <w:r w:rsidR="00C56B1A">
        <w:rPr>
          <w:rFonts w:ascii="Times New Roman" w:eastAsia="Calibri" w:hAnsi="Times New Roman" w:cs="Times New Roman"/>
          <w:sz w:val="24"/>
          <w:szCs w:val="24"/>
          <w:lang w:val="bg-BG"/>
        </w:rPr>
        <w:t>“ от</w:t>
      </w:r>
      <w:r w:rsidR="00C56B1A" w:rsidRPr="00C56B1A">
        <w:rPr>
          <w:rFonts w:ascii="Times New Roman" w:eastAsia="Calibri" w:hAnsi="Times New Roman" w:cs="Times New Roman"/>
          <w:sz w:val="20"/>
          <w:szCs w:val="24"/>
          <w:lang w:val="bg-BG"/>
        </w:rPr>
        <w:t xml:space="preserve"> </w:t>
      </w:r>
      <w:r w:rsidR="00C56B1A" w:rsidRPr="00C56B1A">
        <w:rPr>
          <w:rFonts w:ascii="Times New Roman" w:eastAsia="Calibri" w:hAnsi="Times New Roman" w:cs="Times New Roman"/>
          <w:sz w:val="24"/>
          <w:szCs w:val="24"/>
          <w:lang w:val="bg-BG"/>
        </w:rPr>
        <w:t>Общи условия към административни договори за предоставяне на безвъзмездна финансова помощ по процедура чрез подбор на проекти BG14MFOP001-5.010 „</w:t>
      </w:r>
      <w:r w:rsidR="008040AB" w:rsidRPr="00C56B1A">
        <w:rPr>
          <w:rFonts w:ascii="Times New Roman" w:eastAsia="Calibri" w:hAnsi="Times New Roman" w:cs="Times New Roman"/>
          <w:sz w:val="24"/>
          <w:szCs w:val="24"/>
          <w:lang w:val="bg-BG"/>
        </w:rPr>
        <w:t>мерки за предлагане на пазара</w:t>
      </w:r>
      <w:r w:rsidR="00C56B1A" w:rsidRPr="00C56B1A">
        <w:rPr>
          <w:rFonts w:ascii="Times New Roman" w:eastAsia="Calibri" w:hAnsi="Times New Roman" w:cs="Times New Roman"/>
          <w:sz w:val="24"/>
          <w:szCs w:val="24"/>
          <w:lang w:val="bg-BG"/>
        </w:rPr>
        <w:t>”</w:t>
      </w:r>
      <w:r w:rsidR="00C56B1A">
        <w:rPr>
          <w:rFonts w:ascii="Times New Roman" w:eastAsia="Calibri" w:hAnsi="Times New Roman" w:cs="Times New Roman"/>
          <w:sz w:val="24"/>
          <w:szCs w:val="24"/>
          <w:lang w:val="bg-BG"/>
        </w:rPr>
        <w:t xml:space="preserve"> (Приложение 9) и Условията за изпълнение по процедурата са заложени правилата и изискванията към бенефициентите, свързани с </w:t>
      </w:r>
      <w:r w:rsidR="00C56B1A" w:rsidRPr="00C56B1A">
        <w:rPr>
          <w:rFonts w:ascii="Times New Roman" w:eastAsia="Calibri" w:hAnsi="Times New Roman" w:cs="Times New Roman"/>
          <w:sz w:val="24"/>
          <w:szCs w:val="24"/>
          <w:lang w:val="bg-BG"/>
        </w:rPr>
        <w:t>мерки за информация и комуникация, предприемани от бенефициента</w:t>
      </w:r>
      <w:r w:rsidR="00C56B1A">
        <w:rPr>
          <w:rFonts w:ascii="Times New Roman" w:eastAsia="Calibri" w:hAnsi="Times New Roman" w:cs="Times New Roman"/>
          <w:sz w:val="24"/>
          <w:szCs w:val="24"/>
          <w:lang w:val="bg-BG"/>
        </w:rPr>
        <w:t>.</w:t>
      </w:r>
    </w:p>
    <w:p w:rsidR="00E654CE" w:rsidRPr="00BA7659" w:rsidRDefault="00E654CE" w:rsidP="00E654CE">
      <w:pPr>
        <w:spacing w:after="0" w:line="240" w:lineRule="auto"/>
        <w:jc w:val="both"/>
        <w:rPr>
          <w:rFonts w:ascii="Times New Roman" w:eastAsia="Calibri" w:hAnsi="Times New Roman" w:cs="Times New Roman"/>
          <w:sz w:val="24"/>
          <w:szCs w:val="24"/>
          <w:lang w:val="bg-BG"/>
        </w:rPr>
      </w:pPr>
      <w:r w:rsidRPr="00BA7659">
        <w:rPr>
          <w:rFonts w:ascii="Times New Roman" w:eastAsia="Calibri" w:hAnsi="Times New Roman" w:cs="Times New Roman"/>
          <w:sz w:val="24"/>
          <w:szCs w:val="24"/>
          <w:lang w:val="bg-BG"/>
        </w:rPr>
        <w:t xml:space="preserve">Тези разходи се отразяват в </w:t>
      </w:r>
      <w:r w:rsidR="0077192B">
        <w:rPr>
          <w:rFonts w:ascii="Times New Roman" w:eastAsia="Calibri" w:hAnsi="Times New Roman" w:cs="Times New Roman"/>
          <w:sz w:val="24"/>
          <w:szCs w:val="24"/>
          <w:lang w:val="bg-BG"/>
        </w:rPr>
        <w:t>точка 5</w:t>
      </w:r>
      <w:r w:rsidRPr="00BA7659">
        <w:rPr>
          <w:rFonts w:ascii="Times New Roman" w:eastAsia="Calibri" w:hAnsi="Times New Roman" w:cs="Times New Roman"/>
          <w:sz w:val="24"/>
          <w:szCs w:val="24"/>
          <w:lang w:val="bg-BG"/>
        </w:rPr>
        <w:t xml:space="preserve"> Бюджет, </w:t>
      </w:r>
      <w:r w:rsidR="0077192B">
        <w:rPr>
          <w:rFonts w:ascii="Times New Roman" w:eastAsia="Calibri" w:hAnsi="Times New Roman" w:cs="Times New Roman"/>
          <w:sz w:val="24"/>
          <w:szCs w:val="24"/>
          <w:lang w:val="bg-BG"/>
        </w:rPr>
        <w:t>раздел</w:t>
      </w:r>
      <w:r w:rsidRPr="00BA7659">
        <w:rPr>
          <w:rFonts w:ascii="Times New Roman" w:eastAsia="Calibri" w:hAnsi="Times New Roman" w:cs="Times New Roman"/>
          <w:sz w:val="24"/>
          <w:szCs w:val="24"/>
          <w:lang w:val="bg-BG"/>
        </w:rPr>
        <w:t xml:space="preserve"> III</w:t>
      </w:r>
      <w:r w:rsidR="00BA7659" w:rsidRPr="00BA7659">
        <w:rPr>
          <w:rFonts w:ascii="Times New Roman" w:eastAsia="Calibri" w:hAnsi="Times New Roman" w:cs="Times New Roman"/>
          <w:sz w:val="24"/>
          <w:szCs w:val="24"/>
          <w:lang w:val="bg-BG"/>
        </w:rPr>
        <w:t>„Разходи за услуги“</w:t>
      </w:r>
      <w:r w:rsidR="00181BA6" w:rsidRPr="00BA7659">
        <w:rPr>
          <w:rFonts w:ascii="Times New Roman" w:eastAsia="Calibri" w:hAnsi="Times New Roman" w:cs="Times New Roman"/>
          <w:sz w:val="24"/>
          <w:szCs w:val="24"/>
          <w:lang w:val="bg-BG"/>
        </w:rPr>
        <w:t>, т. 7</w:t>
      </w:r>
      <w:r w:rsidRPr="00BA7659">
        <w:rPr>
          <w:rFonts w:ascii="Times New Roman" w:eastAsia="Calibri" w:hAnsi="Times New Roman" w:cs="Times New Roman"/>
          <w:sz w:val="24"/>
          <w:szCs w:val="24"/>
          <w:lang w:val="bg-BG"/>
        </w:rPr>
        <w:t>. от Формуляра за кандидатстване.</w:t>
      </w:r>
    </w:p>
    <w:p w:rsidR="00D25C39" w:rsidRDefault="00196597" w:rsidP="00D25C39">
      <w:pPr>
        <w:spacing w:after="0" w:line="240" w:lineRule="auto"/>
        <w:jc w:val="both"/>
        <w:rPr>
          <w:rFonts w:ascii="Times New Roman" w:eastAsia="Calibri" w:hAnsi="Times New Roman" w:cs="Times New Roman"/>
          <w:sz w:val="24"/>
          <w:szCs w:val="24"/>
        </w:rPr>
      </w:pPr>
      <w:r w:rsidRPr="00BA7659">
        <w:rPr>
          <w:rFonts w:ascii="Times New Roman" w:eastAsia="Calibri" w:hAnsi="Times New Roman" w:cs="Times New Roman"/>
          <w:sz w:val="24"/>
          <w:szCs w:val="24"/>
          <w:lang w:val="bg-BG"/>
        </w:rPr>
        <w:t>И</w:t>
      </w:r>
      <w:r w:rsidR="00E654CE" w:rsidRPr="00BA7659">
        <w:rPr>
          <w:rFonts w:ascii="Times New Roman" w:eastAsia="Calibri" w:hAnsi="Times New Roman" w:cs="Times New Roman"/>
          <w:sz w:val="24"/>
          <w:szCs w:val="24"/>
          <w:lang w:val="bg-BG"/>
        </w:rPr>
        <w:t>зискванията</w:t>
      </w:r>
      <w:r w:rsidR="00DC1B49" w:rsidRPr="00BA7659">
        <w:rPr>
          <w:rFonts w:ascii="Times New Roman" w:eastAsia="Calibri" w:hAnsi="Times New Roman" w:cs="Times New Roman"/>
          <w:sz w:val="24"/>
          <w:szCs w:val="24"/>
          <w:lang w:val="bg-BG"/>
        </w:rPr>
        <w:t xml:space="preserve"> към бенефициентите</w:t>
      </w:r>
      <w:r w:rsidR="00DC1B49">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 xml:space="preserve">са </w:t>
      </w:r>
      <w:r w:rsidR="00DC1B49">
        <w:rPr>
          <w:rFonts w:ascii="Times New Roman" w:eastAsia="Calibri" w:hAnsi="Times New Roman" w:cs="Times New Roman"/>
          <w:sz w:val="24"/>
          <w:szCs w:val="24"/>
          <w:lang w:val="bg-BG"/>
        </w:rPr>
        <w:t xml:space="preserve">посочени </w:t>
      </w:r>
      <w:r>
        <w:rPr>
          <w:rFonts w:ascii="Times New Roman" w:eastAsia="Calibri" w:hAnsi="Times New Roman" w:cs="Times New Roman"/>
          <w:sz w:val="24"/>
          <w:szCs w:val="24"/>
          <w:lang w:val="bg-BG"/>
        </w:rPr>
        <w:t xml:space="preserve">и </w:t>
      </w:r>
      <w:r w:rsidR="00DC1B49">
        <w:rPr>
          <w:rFonts w:ascii="Times New Roman" w:eastAsia="Calibri" w:hAnsi="Times New Roman" w:cs="Times New Roman"/>
          <w:sz w:val="24"/>
          <w:szCs w:val="24"/>
          <w:lang w:val="bg-BG"/>
        </w:rPr>
        <w:t xml:space="preserve">в </w:t>
      </w:r>
      <w:r w:rsidR="00E654CE" w:rsidRPr="00E654CE">
        <w:rPr>
          <w:rFonts w:ascii="Times New Roman" w:eastAsia="Calibri" w:hAnsi="Times New Roman" w:cs="Times New Roman"/>
          <w:sz w:val="24"/>
          <w:szCs w:val="24"/>
          <w:lang w:val="bg-BG"/>
        </w:rPr>
        <w:t xml:space="preserve">Единния наръчник на бенефициента за прилагане на правилата за информация и комуникация 2014-2020 г. - </w:t>
      </w:r>
      <w:bookmarkStart w:id="0" w:name="_GoBack"/>
      <w:r w:rsidR="00D25C39">
        <w:rPr>
          <w:rFonts w:ascii="Times New Roman" w:eastAsia="Calibri" w:hAnsi="Times New Roman" w:cs="Times New Roman"/>
          <w:sz w:val="24"/>
          <w:szCs w:val="24"/>
        </w:rPr>
        <w:lastRenderedPageBreak/>
        <w:fldChar w:fldCharType="begin"/>
      </w:r>
      <w:r w:rsidR="00D25C39">
        <w:rPr>
          <w:rFonts w:ascii="Times New Roman" w:eastAsia="Calibri" w:hAnsi="Times New Roman" w:cs="Times New Roman"/>
          <w:sz w:val="24"/>
          <w:szCs w:val="24"/>
        </w:rPr>
        <w:instrText xml:space="preserve"> HYPERLINK "</w:instrText>
      </w:r>
      <w:r w:rsidR="00D25C39" w:rsidRPr="00D25C39">
        <w:rPr>
          <w:rFonts w:ascii="Times New Roman" w:eastAsia="Calibri" w:hAnsi="Times New Roman" w:cs="Times New Roman"/>
          <w:sz w:val="24"/>
          <w:szCs w:val="24"/>
        </w:rPr>
        <w:instrText>https://www.eufunds.bg/sites/default/files/uploads/eip/docs/2018-12/Prilojenie_2_Edinen_naruchnik.pdf</w:instrText>
      </w:r>
      <w:r w:rsidR="00D25C39">
        <w:rPr>
          <w:rFonts w:ascii="Times New Roman" w:eastAsia="Calibri" w:hAnsi="Times New Roman" w:cs="Times New Roman"/>
          <w:sz w:val="24"/>
          <w:szCs w:val="24"/>
        </w:rPr>
        <w:instrText xml:space="preserve">" </w:instrText>
      </w:r>
      <w:r w:rsidR="00D25C39">
        <w:rPr>
          <w:rFonts w:ascii="Times New Roman" w:eastAsia="Calibri" w:hAnsi="Times New Roman" w:cs="Times New Roman"/>
          <w:sz w:val="24"/>
          <w:szCs w:val="24"/>
        </w:rPr>
        <w:fldChar w:fldCharType="separate"/>
      </w:r>
      <w:r w:rsidR="00D25C39" w:rsidRPr="001A5E38">
        <w:rPr>
          <w:rStyle w:val="Hyperlink"/>
          <w:rFonts w:ascii="Times New Roman" w:eastAsia="Calibri" w:hAnsi="Times New Roman" w:cs="Times New Roman"/>
          <w:sz w:val="24"/>
          <w:szCs w:val="24"/>
        </w:rPr>
        <w:t>https://www.eufunds.bg/sites/default/files/uploads/eip/docs/2018-12/Prilojenie_2_Edinen_naruchnik.pdf</w:t>
      </w:r>
      <w:r w:rsidR="00D25C39">
        <w:rPr>
          <w:rFonts w:ascii="Times New Roman" w:eastAsia="Calibri" w:hAnsi="Times New Roman" w:cs="Times New Roman"/>
          <w:sz w:val="24"/>
          <w:szCs w:val="24"/>
        </w:rPr>
        <w:fldChar w:fldCharType="end"/>
      </w:r>
      <w:bookmarkEnd w:id="0"/>
    </w:p>
    <w:p w:rsidR="00DD2DA5" w:rsidRDefault="00DD2DA5" w:rsidP="00543961">
      <w:pPr>
        <w:spacing w:after="0" w:line="240" w:lineRule="auto"/>
        <w:jc w:val="both"/>
        <w:rPr>
          <w:rFonts w:ascii="Times New Roman" w:hAnsi="Times New Roman" w:cs="Times New Roman"/>
          <w:b/>
          <w:noProof/>
          <w:sz w:val="24"/>
          <w:szCs w:val="24"/>
        </w:rPr>
      </w:pPr>
    </w:p>
    <w:p w:rsidR="00256437" w:rsidRDefault="000B0039" w:rsidP="00543961">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Отговор на въпроси 11</w:t>
      </w:r>
      <w:r w:rsidRPr="000B0039">
        <w:rPr>
          <w:rFonts w:ascii="Times New Roman" w:hAnsi="Times New Roman" w:cs="Times New Roman"/>
          <w:b/>
          <w:noProof/>
          <w:sz w:val="24"/>
          <w:szCs w:val="24"/>
        </w:rPr>
        <w:t>:</w:t>
      </w:r>
    </w:p>
    <w:p w:rsidR="008929F5" w:rsidRDefault="008929F5" w:rsidP="00543961">
      <w:pPr>
        <w:spacing w:after="0" w:line="240" w:lineRule="auto"/>
        <w:jc w:val="both"/>
        <w:rPr>
          <w:rFonts w:ascii="Times New Roman" w:hAnsi="Times New Roman" w:cs="Times New Roman"/>
          <w:noProof/>
          <w:sz w:val="24"/>
          <w:szCs w:val="24"/>
          <w:lang w:val="bg-BG"/>
        </w:rPr>
      </w:pPr>
      <w:r w:rsidRPr="008929F5">
        <w:rPr>
          <w:rFonts w:ascii="Times New Roman" w:hAnsi="Times New Roman" w:cs="Times New Roman"/>
          <w:noProof/>
          <w:sz w:val="24"/>
          <w:szCs w:val="24"/>
          <w:lang w:val="bg-BG"/>
        </w:rPr>
        <w:t xml:space="preserve">Допустимите разходи по т 14.1.3.7. </w:t>
      </w:r>
      <w:r>
        <w:rPr>
          <w:rFonts w:ascii="Times New Roman" w:hAnsi="Times New Roman" w:cs="Times New Roman"/>
          <w:noProof/>
          <w:sz w:val="24"/>
          <w:szCs w:val="24"/>
          <w:lang w:val="bg-BG"/>
        </w:rPr>
        <w:t>„</w:t>
      </w:r>
      <w:r w:rsidRPr="008929F5">
        <w:rPr>
          <w:rFonts w:ascii="Times New Roman" w:hAnsi="Times New Roman" w:cs="Times New Roman"/>
          <w:noProof/>
          <w:sz w:val="24"/>
          <w:szCs w:val="24"/>
          <w:lang w:val="bg-BG"/>
        </w:rPr>
        <w:t>Разходи за изпълнение на проекта</w:t>
      </w:r>
      <w:r>
        <w:rPr>
          <w:rFonts w:ascii="Times New Roman" w:hAnsi="Times New Roman" w:cs="Times New Roman"/>
          <w:noProof/>
          <w:sz w:val="24"/>
          <w:szCs w:val="24"/>
          <w:lang w:val="bg-BG"/>
        </w:rPr>
        <w:t xml:space="preserve">“ </w:t>
      </w:r>
      <w:r w:rsidRPr="008929F5">
        <w:rPr>
          <w:rFonts w:ascii="Times New Roman" w:hAnsi="Times New Roman" w:cs="Times New Roman"/>
          <w:noProof/>
          <w:sz w:val="24"/>
          <w:szCs w:val="24"/>
          <w:lang w:val="bg-BG"/>
        </w:rPr>
        <w:t>от Условия за кандидатстване по процедура чрез подбор на проекти BG14MFOP001-5.010 "Мерки за предлагане на пазара"</w:t>
      </w:r>
      <w:r>
        <w:rPr>
          <w:rFonts w:ascii="Times New Roman" w:hAnsi="Times New Roman" w:cs="Times New Roman"/>
          <w:noProof/>
          <w:sz w:val="24"/>
          <w:szCs w:val="24"/>
          <w:lang w:val="bg-BG"/>
        </w:rPr>
        <w:t xml:space="preserve"> включват р</w:t>
      </w:r>
      <w:r w:rsidRPr="008929F5">
        <w:rPr>
          <w:rFonts w:ascii="Times New Roman" w:hAnsi="Times New Roman" w:cs="Times New Roman"/>
          <w:noProof/>
          <w:sz w:val="24"/>
          <w:szCs w:val="24"/>
          <w:lang w:val="bg-BG"/>
        </w:rPr>
        <w:t>азходите за възнаграждение на екип от ключови експерти</w:t>
      </w:r>
      <w:r>
        <w:rPr>
          <w:rFonts w:ascii="Times New Roman" w:hAnsi="Times New Roman" w:cs="Times New Roman"/>
          <w:noProof/>
          <w:sz w:val="24"/>
          <w:szCs w:val="24"/>
          <w:lang w:val="bg-BG"/>
        </w:rPr>
        <w:t>.</w:t>
      </w:r>
    </w:p>
    <w:p w:rsidR="008929F5" w:rsidRDefault="008929F5" w:rsidP="00543961">
      <w:pPr>
        <w:spacing w:after="0" w:line="240" w:lineRule="auto"/>
        <w:jc w:val="both"/>
        <w:rPr>
          <w:rFonts w:ascii="Times New Roman" w:hAnsi="Times New Roman" w:cs="Times New Roman"/>
          <w:noProof/>
          <w:sz w:val="24"/>
          <w:szCs w:val="24"/>
          <w:lang w:val="bg-BG"/>
        </w:rPr>
      </w:pPr>
    </w:p>
    <w:p w:rsidR="008929F5" w:rsidRDefault="008929F5" w:rsidP="00543961">
      <w:pPr>
        <w:spacing w:after="0" w:line="240" w:lineRule="auto"/>
        <w:jc w:val="both"/>
        <w:rPr>
          <w:rFonts w:ascii="Times New Roman" w:hAnsi="Times New Roman" w:cs="Times New Roman"/>
          <w:b/>
          <w:noProof/>
          <w:sz w:val="24"/>
          <w:szCs w:val="24"/>
          <w:lang w:val="bg-BG"/>
        </w:rPr>
      </w:pPr>
      <w:r w:rsidRPr="008929F5">
        <w:rPr>
          <w:rFonts w:ascii="Times New Roman" w:hAnsi="Times New Roman" w:cs="Times New Roman"/>
          <w:b/>
          <w:noProof/>
          <w:sz w:val="24"/>
          <w:szCs w:val="24"/>
          <w:lang w:val="bg-BG"/>
        </w:rPr>
        <w:t>Отговор на въпроси 12:</w:t>
      </w:r>
    </w:p>
    <w:p w:rsidR="008929F5" w:rsidRDefault="00783C7F" w:rsidP="00543961">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Съгласно подточка 14</w:t>
      </w:r>
      <w:r w:rsidR="00EC4822">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bg-BG"/>
        </w:rPr>
        <w:t xml:space="preserve">от </w:t>
      </w:r>
      <w:r w:rsidR="00EC4822" w:rsidRPr="00EC4822">
        <w:rPr>
          <w:rFonts w:ascii="Times New Roman" w:eastAsia="Calibri" w:hAnsi="Times New Roman" w:cs="Times New Roman"/>
          <w:sz w:val="24"/>
          <w:szCs w:val="24"/>
          <w:lang w:val="bg-BG"/>
        </w:rPr>
        <w:t>т.24 Списък на документите</w:t>
      </w:r>
      <w:r w:rsidR="00EC4822">
        <w:rPr>
          <w:rFonts w:ascii="Times New Roman" w:eastAsia="Calibri" w:hAnsi="Times New Roman" w:cs="Times New Roman"/>
          <w:sz w:val="24"/>
          <w:szCs w:val="24"/>
          <w:lang w:val="bg-BG"/>
        </w:rPr>
        <w:t>, д</w:t>
      </w:r>
      <w:r w:rsidR="008929F5" w:rsidRPr="00B3672C">
        <w:rPr>
          <w:rFonts w:ascii="Times New Roman" w:eastAsia="Calibri" w:hAnsi="Times New Roman" w:cs="Times New Roman"/>
          <w:sz w:val="24"/>
          <w:szCs w:val="24"/>
        </w:rPr>
        <w:t>екларация</w:t>
      </w:r>
      <w:r w:rsidR="00D8480B">
        <w:rPr>
          <w:rFonts w:ascii="Times New Roman" w:eastAsia="Calibri" w:hAnsi="Times New Roman" w:cs="Times New Roman"/>
          <w:sz w:val="24"/>
          <w:szCs w:val="24"/>
          <w:lang w:val="bg-BG"/>
        </w:rPr>
        <w:t>та</w:t>
      </w:r>
      <w:r w:rsidR="008929F5" w:rsidRPr="00B3672C">
        <w:rPr>
          <w:rFonts w:ascii="Times New Roman" w:eastAsia="Calibri" w:hAnsi="Times New Roman" w:cs="Times New Roman"/>
          <w:sz w:val="24"/>
          <w:szCs w:val="24"/>
        </w:rPr>
        <w:t xml:space="preserve"> за липса на конфликт на интереси по смисъла на чл. 61, параграф 3 от 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r w:rsidR="004F165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bg-BG"/>
        </w:rPr>
        <w:t xml:space="preserve">се подписва с КЕП и се прикачва в </w:t>
      </w:r>
      <w:r w:rsidRPr="00783C7F">
        <w:rPr>
          <w:rFonts w:ascii="Times New Roman" w:eastAsia="Calibri" w:hAnsi="Times New Roman" w:cs="Times New Roman"/>
          <w:sz w:val="24"/>
          <w:szCs w:val="24"/>
          <w:lang w:val="bg-BG"/>
        </w:rPr>
        <w:t>ИСУН 2020</w:t>
      </w:r>
      <w:r>
        <w:rPr>
          <w:rFonts w:ascii="Times New Roman" w:eastAsia="Calibri" w:hAnsi="Times New Roman" w:cs="Times New Roman"/>
          <w:sz w:val="24"/>
          <w:szCs w:val="24"/>
          <w:lang w:val="bg-BG"/>
        </w:rPr>
        <w:t>.</w:t>
      </w:r>
    </w:p>
    <w:p w:rsidR="00EC4822" w:rsidRDefault="00EC4822" w:rsidP="00543961">
      <w:pPr>
        <w:spacing w:after="0" w:line="240" w:lineRule="auto"/>
        <w:jc w:val="both"/>
        <w:rPr>
          <w:rFonts w:ascii="Times New Roman" w:eastAsia="Calibri" w:hAnsi="Times New Roman" w:cs="Times New Roman"/>
          <w:sz w:val="24"/>
          <w:szCs w:val="24"/>
          <w:lang w:val="bg-BG"/>
        </w:rPr>
      </w:pPr>
    </w:p>
    <w:p w:rsidR="00EC4822" w:rsidRDefault="00F315CC" w:rsidP="00543961">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В същата точка от Условията за кандидатстване по процедурата е записано, че „</w:t>
      </w:r>
      <w:r w:rsidRPr="00F315CC">
        <w:rPr>
          <w:rFonts w:ascii="Times New Roman" w:eastAsia="Calibri" w:hAnsi="Times New Roman" w:cs="Times New Roman"/>
          <w:sz w:val="24"/>
          <w:szCs w:val="24"/>
          <w:lang w:val="bg-BG"/>
        </w:rPr>
        <w:t>Квалифицираният електронен подпис, с който се подписват документите по т. 1, от т. 7 до т. 16 следва да е валиден към датата на кандидатстване и да е с титуляр и автор - физическото лице, което е законен представител на кандидата или с титуляр юридическото лице-кандидат, като автор на подписа в този случай следва да е законния представител на предприятието-кандидат.</w:t>
      </w:r>
      <w:r>
        <w:rPr>
          <w:rFonts w:ascii="Times New Roman" w:eastAsia="Calibri" w:hAnsi="Times New Roman" w:cs="Times New Roman"/>
          <w:sz w:val="24"/>
          <w:szCs w:val="24"/>
          <w:lang w:val="bg-BG"/>
        </w:rPr>
        <w:t>“</w:t>
      </w:r>
    </w:p>
    <w:p w:rsidR="00EF3D49" w:rsidRDefault="00EF3D49" w:rsidP="00543961">
      <w:pPr>
        <w:spacing w:after="0" w:line="240" w:lineRule="auto"/>
        <w:jc w:val="both"/>
        <w:rPr>
          <w:rFonts w:ascii="Times New Roman" w:eastAsia="Calibri" w:hAnsi="Times New Roman" w:cs="Times New Roman"/>
          <w:sz w:val="24"/>
          <w:szCs w:val="24"/>
          <w:lang w:val="bg-BG"/>
        </w:rPr>
      </w:pPr>
    </w:p>
    <w:p w:rsidR="00783C7F" w:rsidRPr="00EF3D49" w:rsidRDefault="00EF3D49" w:rsidP="00543961">
      <w:pPr>
        <w:spacing w:after="0" w:line="240" w:lineRule="auto"/>
        <w:jc w:val="both"/>
        <w:rPr>
          <w:rFonts w:ascii="Times New Roman" w:hAnsi="Times New Roman" w:cs="Times New Roman"/>
          <w:noProof/>
          <w:sz w:val="24"/>
          <w:szCs w:val="24"/>
          <w:lang w:val="bg-BG"/>
        </w:rPr>
      </w:pPr>
      <w:r w:rsidRPr="00EF3D49">
        <w:rPr>
          <w:rFonts w:ascii="Times New Roman" w:hAnsi="Times New Roman" w:cs="Times New Roman"/>
          <w:noProof/>
          <w:sz w:val="24"/>
          <w:szCs w:val="24"/>
          <w:lang w:val="bg-BG"/>
        </w:rPr>
        <w:t xml:space="preserve">По отношение на въпроса Ви какво се изписва на ред </w:t>
      </w:r>
      <w:r>
        <w:rPr>
          <w:rFonts w:ascii="Times New Roman" w:hAnsi="Times New Roman" w:cs="Times New Roman"/>
          <w:noProof/>
          <w:sz w:val="24"/>
          <w:szCs w:val="24"/>
          <w:lang w:val="bg-BG"/>
        </w:rPr>
        <w:t>„Във връзка с проект №“ от</w:t>
      </w:r>
      <w:r w:rsidRPr="00EF3D49">
        <w:rPr>
          <w:rFonts w:ascii="Times New Roman" w:hAnsi="Times New Roman" w:cs="Times New Roman"/>
          <w:noProof/>
          <w:sz w:val="24"/>
          <w:szCs w:val="24"/>
          <w:lang w:val="bg-BG"/>
        </w:rPr>
        <w:t xml:space="preserve"> декларацията</w:t>
      </w:r>
      <w:r>
        <w:rPr>
          <w:rFonts w:ascii="Times New Roman" w:hAnsi="Times New Roman" w:cs="Times New Roman"/>
          <w:noProof/>
          <w:sz w:val="24"/>
          <w:szCs w:val="24"/>
          <w:lang w:val="bg-BG"/>
        </w:rPr>
        <w:t xml:space="preserve">, Ви информираме, че се записва № на проекта, когато той вече е генериран от ИСУН 2020. В </w:t>
      </w:r>
      <w:r w:rsidR="00FB5FA0">
        <w:rPr>
          <w:rFonts w:ascii="Times New Roman" w:hAnsi="Times New Roman" w:cs="Times New Roman"/>
          <w:noProof/>
          <w:sz w:val="24"/>
          <w:szCs w:val="24"/>
          <w:lang w:val="bg-BG"/>
        </w:rPr>
        <w:t xml:space="preserve">Условията за кандидатстване, Условията за изпълнение и </w:t>
      </w:r>
      <w:r w:rsidR="00FB5FA0" w:rsidRPr="00FB5FA0">
        <w:rPr>
          <w:rFonts w:ascii="Times New Roman" w:hAnsi="Times New Roman" w:cs="Times New Roman"/>
          <w:noProof/>
          <w:sz w:val="24"/>
          <w:szCs w:val="24"/>
          <w:lang w:val="bg-BG"/>
        </w:rPr>
        <w:t>при</w:t>
      </w:r>
      <w:r w:rsidR="00FB5FA0">
        <w:rPr>
          <w:rFonts w:ascii="Times New Roman" w:hAnsi="Times New Roman" w:cs="Times New Roman"/>
          <w:noProof/>
          <w:sz w:val="24"/>
          <w:szCs w:val="24"/>
          <w:lang w:val="bg-BG"/>
        </w:rPr>
        <w:t>ложенията към тях по процедура</w:t>
      </w:r>
      <w:r w:rsidR="00C91043" w:rsidRPr="00C91043">
        <w:t xml:space="preserve"> </w:t>
      </w:r>
      <w:r w:rsidR="00C91043" w:rsidRPr="00C91043">
        <w:rPr>
          <w:rFonts w:ascii="Times New Roman" w:hAnsi="Times New Roman" w:cs="Times New Roman"/>
          <w:noProof/>
          <w:sz w:val="24"/>
          <w:szCs w:val="24"/>
          <w:lang w:val="bg-BG"/>
        </w:rPr>
        <w:t>чрез подбор на проекти BG14MFOP001-5.010 "Мерки за предлагане на пазара"</w:t>
      </w:r>
      <w:r w:rsidR="00FB5FA0">
        <w:rPr>
          <w:rFonts w:ascii="Times New Roman" w:hAnsi="Times New Roman" w:cs="Times New Roman"/>
          <w:noProof/>
          <w:sz w:val="24"/>
          <w:szCs w:val="24"/>
          <w:lang w:val="bg-BG"/>
        </w:rPr>
        <w:t xml:space="preserve"> е указано, че д</w:t>
      </w:r>
      <w:r w:rsidR="00FB5FA0" w:rsidRPr="00FB5FA0">
        <w:rPr>
          <w:rFonts w:ascii="Times New Roman" w:hAnsi="Times New Roman" w:cs="Times New Roman"/>
          <w:noProof/>
          <w:sz w:val="24"/>
          <w:szCs w:val="24"/>
          <w:lang w:val="bg-BG"/>
        </w:rPr>
        <w:t>екларацията за липса на конфликт на интереси е задължителен документ на етап кандидатства</w:t>
      </w:r>
      <w:r w:rsidR="00FB5FA0">
        <w:rPr>
          <w:rFonts w:ascii="Times New Roman" w:hAnsi="Times New Roman" w:cs="Times New Roman"/>
          <w:noProof/>
          <w:sz w:val="24"/>
          <w:szCs w:val="24"/>
          <w:lang w:val="bg-BG"/>
        </w:rPr>
        <w:t xml:space="preserve">не, преди подписване на АДБФП, </w:t>
      </w:r>
      <w:r w:rsidR="00FB5FA0" w:rsidRPr="00FB5FA0">
        <w:rPr>
          <w:rFonts w:ascii="Times New Roman" w:hAnsi="Times New Roman" w:cs="Times New Roman"/>
          <w:noProof/>
          <w:sz w:val="24"/>
          <w:szCs w:val="24"/>
          <w:lang w:val="bg-BG"/>
        </w:rPr>
        <w:t>при подаване на документи за осъществяване на последващ контрол и на етап подаване на искане за плащане, съответно към датата на подаване на Формуляра за кандидатстване, към датата на подписване на АДБФП, към датата на подаване на документи за осъществяване на последващ контрол и към датата на подаване на искане за плащане.</w:t>
      </w:r>
    </w:p>
    <w:p w:rsidR="00181BA6" w:rsidRDefault="00181BA6" w:rsidP="00543961">
      <w:pPr>
        <w:spacing w:after="0" w:line="240" w:lineRule="auto"/>
        <w:jc w:val="both"/>
        <w:rPr>
          <w:rFonts w:ascii="Times New Roman" w:hAnsi="Times New Roman" w:cs="Times New Roman"/>
          <w:b/>
          <w:noProof/>
          <w:sz w:val="24"/>
          <w:szCs w:val="24"/>
          <w:lang w:val="bg-BG"/>
        </w:rPr>
      </w:pPr>
    </w:p>
    <w:p w:rsidR="008929F5" w:rsidRDefault="008929F5" w:rsidP="00543961">
      <w:pPr>
        <w:spacing w:after="0" w:line="240" w:lineRule="auto"/>
        <w:jc w:val="both"/>
        <w:rPr>
          <w:rFonts w:ascii="Times New Roman" w:hAnsi="Times New Roman" w:cs="Times New Roman"/>
          <w:b/>
          <w:noProof/>
          <w:sz w:val="24"/>
          <w:szCs w:val="24"/>
          <w:lang w:val="bg-BG"/>
        </w:rPr>
      </w:pPr>
      <w:r w:rsidRPr="00915239">
        <w:rPr>
          <w:rFonts w:ascii="Times New Roman" w:hAnsi="Times New Roman" w:cs="Times New Roman"/>
          <w:b/>
          <w:noProof/>
          <w:sz w:val="24"/>
          <w:szCs w:val="24"/>
          <w:lang w:val="bg-BG"/>
        </w:rPr>
        <w:t>Отговор на въпроси 13:</w:t>
      </w:r>
    </w:p>
    <w:p w:rsidR="0083486E" w:rsidRDefault="00915239" w:rsidP="00915239">
      <w:pPr>
        <w:spacing w:after="0" w:line="240" w:lineRule="auto"/>
        <w:jc w:val="both"/>
        <w:rPr>
          <w:rFonts w:ascii="Times New Roman" w:hAnsi="Times New Roman" w:cs="Times New Roman"/>
          <w:noProof/>
          <w:sz w:val="24"/>
          <w:szCs w:val="24"/>
          <w:lang w:val="bg-BG"/>
        </w:rPr>
      </w:pPr>
      <w:r w:rsidRPr="00915239">
        <w:rPr>
          <w:rFonts w:ascii="Times New Roman" w:hAnsi="Times New Roman" w:cs="Times New Roman"/>
          <w:noProof/>
          <w:sz w:val="24"/>
          <w:szCs w:val="24"/>
          <w:lang w:val="bg-BG"/>
        </w:rPr>
        <w:t>В случай, че за доказване произхода на цените на предвидените разходи, кандидатът е приложил към Формуляр</w:t>
      </w:r>
      <w:r>
        <w:rPr>
          <w:rFonts w:ascii="Times New Roman" w:hAnsi="Times New Roman" w:cs="Times New Roman"/>
          <w:noProof/>
          <w:sz w:val="24"/>
          <w:szCs w:val="24"/>
          <w:lang w:val="bg-BG"/>
        </w:rPr>
        <w:t>а за кандидатстване една оферта и</w:t>
      </w:r>
      <w:r w:rsidRPr="00915239">
        <w:rPr>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t>с</w:t>
      </w:r>
      <w:r w:rsidRPr="00915239">
        <w:rPr>
          <w:rFonts w:ascii="Times New Roman" w:hAnsi="Times New Roman" w:cs="Times New Roman"/>
          <w:noProof/>
          <w:sz w:val="24"/>
          <w:szCs w:val="24"/>
          <w:lang w:val="bg-BG"/>
        </w:rPr>
        <w:t xml:space="preserve"> оглед на факта, че приемът на проекти по процедурата </w:t>
      </w:r>
      <w:r>
        <w:rPr>
          <w:rFonts w:ascii="Times New Roman" w:hAnsi="Times New Roman" w:cs="Times New Roman"/>
          <w:noProof/>
          <w:sz w:val="24"/>
          <w:szCs w:val="24"/>
          <w:lang w:val="bg-BG"/>
        </w:rPr>
        <w:t xml:space="preserve">е отворен през 2019 г., </w:t>
      </w:r>
      <w:r w:rsidR="0083486E">
        <w:rPr>
          <w:rFonts w:ascii="Times New Roman" w:hAnsi="Times New Roman" w:cs="Times New Roman"/>
          <w:noProof/>
          <w:sz w:val="24"/>
          <w:szCs w:val="24"/>
          <w:lang w:val="bg-BG"/>
        </w:rPr>
        <w:t xml:space="preserve">при извършване на проверка на изискването за </w:t>
      </w:r>
      <w:r w:rsidR="0083486E" w:rsidRPr="00915239">
        <w:rPr>
          <w:rFonts w:ascii="Times New Roman" w:hAnsi="Times New Roman" w:cs="Times New Roman"/>
          <w:noProof/>
          <w:sz w:val="24"/>
          <w:szCs w:val="24"/>
          <w:lang w:val="bg-BG"/>
        </w:rPr>
        <w:t>годишният оборот, който се отнася до предмета на поръчката (специфичен оборот)</w:t>
      </w:r>
      <w:r w:rsidR="0083486E">
        <w:rPr>
          <w:rFonts w:ascii="Times New Roman" w:hAnsi="Times New Roman" w:cs="Times New Roman"/>
          <w:noProof/>
          <w:sz w:val="24"/>
          <w:szCs w:val="24"/>
          <w:lang w:val="bg-BG"/>
        </w:rPr>
        <w:t xml:space="preserve">, </w:t>
      </w:r>
      <w:r>
        <w:rPr>
          <w:rFonts w:ascii="Times New Roman" w:hAnsi="Times New Roman" w:cs="Times New Roman"/>
          <w:noProof/>
          <w:sz w:val="24"/>
          <w:szCs w:val="24"/>
          <w:lang w:val="bg-BG"/>
        </w:rPr>
        <w:t>за три приключили финансови години се считат 2016, 2017 и 2018 г..</w:t>
      </w:r>
      <w:r w:rsidR="00224125">
        <w:rPr>
          <w:rFonts w:ascii="Times New Roman" w:hAnsi="Times New Roman" w:cs="Times New Roman"/>
          <w:noProof/>
          <w:sz w:val="24"/>
          <w:szCs w:val="24"/>
          <w:lang w:val="bg-BG"/>
        </w:rPr>
        <w:t xml:space="preserve"> </w:t>
      </w:r>
    </w:p>
    <w:p w:rsidR="00915239" w:rsidRPr="002D386A" w:rsidRDefault="003677F6">
      <w:pPr>
        <w:spacing w:after="0" w:line="240" w:lineRule="auto"/>
        <w:jc w:val="both"/>
        <w:rPr>
          <w:rFonts w:ascii="Times New Roman" w:hAnsi="Times New Roman" w:cs="Times New Roman"/>
          <w:noProof/>
          <w:sz w:val="24"/>
          <w:szCs w:val="24"/>
          <w:lang w:val="bg-BG"/>
        </w:rPr>
      </w:pPr>
      <w:r w:rsidRPr="003677F6">
        <w:rPr>
          <w:rFonts w:ascii="Times New Roman" w:hAnsi="Times New Roman" w:cs="Times New Roman"/>
          <w:noProof/>
          <w:sz w:val="24"/>
          <w:szCs w:val="24"/>
          <w:lang w:val="bg-BG"/>
        </w:rPr>
        <w:t xml:space="preserve">Относно искането за пояснение на </w:t>
      </w:r>
      <w:r>
        <w:rPr>
          <w:rFonts w:ascii="Times New Roman" w:hAnsi="Times New Roman" w:cs="Times New Roman"/>
          <w:noProof/>
          <w:sz w:val="24"/>
          <w:szCs w:val="24"/>
          <w:lang w:val="bg-BG"/>
        </w:rPr>
        <w:t>„</w:t>
      </w:r>
      <w:r w:rsidRPr="003677F6">
        <w:rPr>
          <w:rFonts w:ascii="Times New Roman" w:hAnsi="Times New Roman" w:cs="Times New Roman"/>
          <w:noProof/>
          <w:sz w:val="24"/>
          <w:szCs w:val="24"/>
          <w:lang w:val="bg-BG"/>
        </w:rPr>
        <w:t>п</w:t>
      </w:r>
      <w:r w:rsidR="00E06BA2" w:rsidRPr="003677F6">
        <w:rPr>
          <w:rFonts w:ascii="Times New Roman" w:hAnsi="Times New Roman" w:cs="Times New Roman"/>
          <w:noProof/>
          <w:sz w:val="24"/>
          <w:szCs w:val="24"/>
          <w:lang w:val="bg-BG"/>
        </w:rPr>
        <w:t>риключила финансова година</w:t>
      </w:r>
      <w:r>
        <w:rPr>
          <w:rFonts w:ascii="Times New Roman" w:hAnsi="Times New Roman" w:cs="Times New Roman"/>
          <w:noProof/>
          <w:sz w:val="24"/>
          <w:szCs w:val="24"/>
          <w:lang w:val="bg-BG"/>
        </w:rPr>
        <w:t xml:space="preserve">“, Ви информираме, че в Република България календарната и финансова година реално съвпадат като дати на започване и приключване на отчитането. За да бъде приключена една </w:t>
      </w:r>
      <w:r w:rsidRPr="003677F6">
        <w:rPr>
          <w:rFonts w:ascii="Times New Roman" w:hAnsi="Times New Roman" w:cs="Times New Roman"/>
          <w:noProof/>
          <w:sz w:val="24"/>
          <w:szCs w:val="24"/>
          <w:lang w:val="bg-BG"/>
        </w:rPr>
        <w:t>финансова година</w:t>
      </w:r>
      <w:r>
        <w:rPr>
          <w:rFonts w:ascii="Times New Roman" w:hAnsi="Times New Roman" w:cs="Times New Roman"/>
          <w:noProof/>
          <w:sz w:val="24"/>
          <w:szCs w:val="24"/>
          <w:lang w:val="bg-BG"/>
        </w:rPr>
        <w:t xml:space="preserve"> обаче, е необходимо предприятията да изготвят годишен финансов отчет (Счетоводен баланс, отчет за приходите и разходите и др., одобрени и заверени съгласно действащите норматимни актове като Закона за счетоводство, Национален сметкоплан, Национални счетоводни стандарти, Международни счетоводни стандарти и др.)</w:t>
      </w:r>
      <w:r w:rsidR="00773AAA">
        <w:rPr>
          <w:rFonts w:ascii="Times New Roman" w:hAnsi="Times New Roman" w:cs="Times New Roman"/>
          <w:noProof/>
          <w:sz w:val="24"/>
          <w:szCs w:val="24"/>
          <w:lang w:val="bg-BG"/>
        </w:rPr>
        <w:t xml:space="preserve"> до 31 март на следващата календарна година.</w:t>
      </w:r>
    </w:p>
    <w:sectPr w:rsidR="00915239" w:rsidRPr="002D386A" w:rsidSect="00375D22">
      <w:footerReference w:type="default" r:id="rId9"/>
      <w:headerReference w:type="first" r:id="rId10"/>
      <w:pgSz w:w="12240" w:h="15840"/>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CDA" w:rsidRDefault="00944CDA" w:rsidP="002F1D11">
      <w:pPr>
        <w:spacing w:after="0" w:line="240" w:lineRule="auto"/>
      </w:pPr>
      <w:r>
        <w:separator/>
      </w:r>
    </w:p>
  </w:endnote>
  <w:endnote w:type="continuationSeparator" w:id="0">
    <w:p w:rsidR="00944CDA" w:rsidRDefault="00944CDA" w:rsidP="002F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408236"/>
      <w:docPartObj>
        <w:docPartGallery w:val="Page Numbers (Bottom of Page)"/>
        <w:docPartUnique/>
      </w:docPartObj>
    </w:sdtPr>
    <w:sdtEndPr>
      <w:rPr>
        <w:rFonts w:ascii="Arial" w:hAnsi="Arial" w:cs="Arial"/>
        <w:b/>
        <w:noProof/>
        <w:sz w:val="18"/>
        <w:szCs w:val="18"/>
      </w:rPr>
    </w:sdtEndPr>
    <w:sdtContent>
      <w:p w:rsidR="00316A6F" w:rsidRPr="002352FB" w:rsidRDefault="00316A6F">
        <w:pPr>
          <w:pStyle w:val="Footer"/>
          <w:jc w:val="right"/>
          <w:rPr>
            <w:rFonts w:ascii="Arial" w:hAnsi="Arial" w:cs="Arial"/>
            <w:b/>
            <w:sz w:val="18"/>
            <w:szCs w:val="18"/>
          </w:rPr>
        </w:pPr>
        <w:r w:rsidRPr="002352FB">
          <w:rPr>
            <w:rFonts w:ascii="Arial" w:hAnsi="Arial" w:cs="Arial"/>
            <w:b/>
            <w:sz w:val="18"/>
            <w:szCs w:val="18"/>
          </w:rPr>
          <w:fldChar w:fldCharType="begin"/>
        </w:r>
        <w:r w:rsidRPr="002352FB">
          <w:rPr>
            <w:rFonts w:ascii="Arial" w:hAnsi="Arial" w:cs="Arial"/>
            <w:b/>
            <w:sz w:val="18"/>
            <w:szCs w:val="18"/>
          </w:rPr>
          <w:instrText xml:space="preserve"> PAGE   \* MERGEFORMAT </w:instrText>
        </w:r>
        <w:r w:rsidRPr="002352FB">
          <w:rPr>
            <w:rFonts w:ascii="Arial" w:hAnsi="Arial" w:cs="Arial"/>
            <w:b/>
            <w:sz w:val="18"/>
            <w:szCs w:val="18"/>
          </w:rPr>
          <w:fldChar w:fldCharType="separate"/>
        </w:r>
        <w:r w:rsidR="00D25C39">
          <w:rPr>
            <w:rFonts w:ascii="Arial" w:hAnsi="Arial" w:cs="Arial"/>
            <w:b/>
            <w:noProof/>
            <w:sz w:val="18"/>
            <w:szCs w:val="18"/>
          </w:rPr>
          <w:t>6</w:t>
        </w:r>
        <w:r w:rsidRPr="002352FB">
          <w:rPr>
            <w:rFonts w:ascii="Arial" w:hAnsi="Arial" w:cs="Arial"/>
            <w:b/>
            <w:noProof/>
            <w:sz w:val="18"/>
            <w:szCs w:val="18"/>
          </w:rPr>
          <w:fldChar w:fldCharType="end"/>
        </w:r>
      </w:p>
    </w:sdtContent>
  </w:sdt>
  <w:p w:rsidR="00316A6F" w:rsidRDefault="00316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CDA" w:rsidRDefault="00944CDA" w:rsidP="002F1D11">
      <w:pPr>
        <w:spacing w:after="0" w:line="240" w:lineRule="auto"/>
      </w:pPr>
      <w:r>
        <w:separator/>
      </w:r>
    </w:p>
  </w:footnote>
  <w:footnote w:type="continuationSeparator" w:id="0">
    <w:p w:rsidR="00944CDA" w:rsidRDefault="00944CDA" w:rsidP="002F1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06B" w:rsidRDefault="0063406B">
    <w:pPr>
      <w:pStyle w:val="Header"/>
    </w:pPr>
    <w:r>
      <w:rPr>
        <w:noProof/>
      </w:rPr>
      <mc:AlternateContent>
        <mc:Choice Requires="wpg">
          <w:drawing>
            <wp:anchor distT="0" distB="0" distL="114300" distR="114300" simplePos="0" relativeHeight="251659264" behindDoc="0" locked="0" layoutInCell="1" allowOverlap="1" wp14:anchorId="5984AF24" wp14:editId="523FDE21">
              <wp:simplePos x="0" y="0"/>
              <wp:positionH relativeFrom="column">
                <wp:posOffset>-642620</wp:posOffset>
              </wp:positionH>
              <wp:positionV relativeFrom="paragraph">
                <wp:posOffset>-268605</wp:posOffset>
              </wp:positionV>
              <wp:extent cx="7267575" cy="1257300"/>
              <wp:effectExtent l="0" t="0" r="9525" b="0"/>
              <wp:wrapNone/>
              <wp:docPr id="2" name="Group 2"/>
              <wp:cNvGraphicFramePr/>
              <a:graphic xmlns:a="http://schemas.openxmlformats.org/drawingml/2006/main">
                <a:graphicData uri="http://schemas.microsoft.com/office/word/2010/wordprocessingGroup">
                  <wpg:wgp>
                    <wpg:cNvGrpSpPr/>
                    <wpg:grpSpPr>
                      <a:xfrm>
                        <a:off x="0" y="0"/>
                        <a:ext cx="7267575" cy="1257300"/>
                        <a:chOff x="0" y="0"/>
                        <a:chExt cx="7267575" cy="1257300"/>
                      </a:xfrm>
                    </wpg:grpSpPr>
                    <wps:wsp>
                      <wps:cNvPr id="6" name="Text Box 6"/>
                      <wps:cNvSpPr txBox="1">
                        <a:spLocks noChangeArrowheads="1"/>
                      </wps:cNvSpPr>
                      <wps:spPr bwMode="auto">
                        <a:xfrm>
                          <a:off x="0" y="0"/>
                          <a:ext cx="160972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06B" w:rsidRDefault="0063406B" w:rsidP="0063406B">
                            <w:pPr>
                              <w:pStyle w:val="Header"/>
                              <w:spacing w:after="30"/>
                              <w:suppressOverlap/>
                              <w:jc w:val="center"/>
                              <w:rPr>
                                <w:rFonts w:cs="Arial"/>
                                <w:color w:val="808080"/>
                              </w:rPr>
                            </w:pPr>
                            <w:r>
                              <w:rPr>
                                <w:rFonts w:cs="Arial"/>
                                <w:noProof/>
                              </w:rPr>
                              <w:drawing>
                                <wp:inline distT="0" distB="0" distL="0" distR="0" wp14:anchorId="233921DD" wp14:editId="61D4D25B">
                                  <wp:extent cx="942975" cy="63948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980" cy="644916"/>
                                          </a:xfrm>
                                          <a:prstGeom prst="rect">
                                            <a:avLst/>
                                          </a:prstGeom>
                                          <a:noFill/>
                                          <a:ln>
                                            <a:noFill/>
                                          </a:ln>
                                        </pic:spPr>
                                      </pic:pic>
                                    </a:graphicData>
                                  </a:graphic>
                                </wp:inline>
                              </w:drawing>
                            </w:r>
                          </w:p>
                          <w:p w:rsidR="0063406B" w:rsidRPr="0063406B" w:rsidRDefault="0063406B"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b/>
                                <w:color w:val="808080"/>
                                <w:sz w:val="18"/>
                                <w:szCs w:val="18"/>
                                <w:lang w:val="bg-BG"/>
                              </w:rPr>
                            </w:pPr>
                            <w:r w:rsidRPr="0063406B">
                              <w:rPr>
                                <w:rFonts w:ascii="Arial" w:eastAsia="Times New Roman" w:hAnsi="Arial" w:cs="Arial"/>
                                <w:b/>
                                <w:color w:val="808080"/>
                                <w:sz w:val="18"/>
                                <w:szCs w:val="18"/>
                                <w:lang w:val="bg-BG"/>
                              </w:rPr>
                              <w:t>Европейски съюз</w:t>
                            </w:r>
                          </w:p>
                          <w:p w:rsidR="0063406B" w:rsidRPr="0063406B" w:rsidRDefault="0063406B"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color w:val="808080"/>
                                <w:sz w:val="18"/>
                                <w:szCs w:val="18"/>
                                <w:lang w:val="bg-BG"/>
                              </w:rPr>
                            </w:pPr>
                            <w:r w:rsidRPr="0063406B">
                              <w:rPr>
                                <w:rFonts w:ascii="Arial" w:eastAsia="Times New Roman" w:hAnsi="Arial" w:cs="Arial"/>
                                <w:color w:val="808080"/>
                                <w:sz w:val="18"/>
                                <w:szCs w:val="18"/>
                                <w:lang w:val="bg-BG"/>
                              </w:rPr>
                              <w:t>Европейски фонд за морско дело и рибарство</w:t>
                            </w:r>
                          </w:p>
                          <w:p w:rsidR="0063406B" w:rsidRPr="0063406B" w:rsidRDefault="0063406B" w:rsidP="0063406B">
                            <w:pPr>
                              <w:pStyle w:val="Header"/>
                              <w:spacing w:after="30"/>
                              <w:suppressOverlap/>
                              <w:jc w:val="center"/>
                              <w:rPr>
                                <w:rFonts w:cs="Arial"/>
                                <w:sz w:val="20"/>
                                <w:szCs w:val="20"/>
                                <w:lang w:val="bg-BG"/>
                              </w:rPr>
                            </w:pPr>
                          </w:p>
                        </w:txbxContent>
                      </wps:txbx>
                      <wps:bodyPr rot="0" vert="horz" wrap="square" lIns="91440" tIns="45720" rIns="91440" bIns="45720" anchor="t" anchorCtr="0" upright="1">
                        <a:noAutofit/>
                      </wps:bodyPr>
                    </wps:wsp>
                    <wpg:grpSp>
                      <wpg:cNvPr id="1" name="Group 1"/>
                      <wpg:cNvGrpSpPr/>
                      <wpg:grpSpPr>
                        <a:xfrm>
                          <a:off x="2390775" y="161925"/>
                          <a:ext cx="4876800" cy="895350"/>
                          <a:chOff x="0" y="0"/>
                          <a:chExt cx="4876800" cy="895350"/>
                        </a:xfrm>
                      </wpg:grpSpPr>
                      <pic:pic xmlns:pic="http://schemas.openxmlformats.org/drawingml/2006/picture">
                        <pic:nvPicPr>
                          <pic:cNvPr id="5126" name="Picture 9" descr="C:\Users\ntsankov\AppData\Local\Temp\$$_3DA4\Програма за морско дело и рибарство\Logo_BG\logo-bg-right-no-back.png"/>
                          <pic:cNvPicPr>
                            <a:picLocks noChangeAspect="1"/>
                          </pic:cNvPicPr>
                        </pic:nvPicPr>
                        <pic:blipFill rotWithShape="1">
                          <a:blip r:embed="rId2" cstate="print">
                            <a:extLst>
                              <a:ext uri="{28A0092B-C50C-407E-A947-70E740481C1C}">
                                <a14:useLocalDpi xmlns:a14="http://schemas.microsoft.com/office/drawing/2010/main" val="0"/>
                              </a:ext>
                            </a:extLst>
                          </a:blip>
                          <a:srcRect l="6290" t="14173" r="17583" b="11024"/>
                          <a:stretch/>
                        </pic:blipFill>
                        <pic:spPr bwMode="auto">
                          <a:xfrm>
                            <a:off x="2981325" y="0"/>
                            <a:ext cx="1895475" cy="7620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95300" y="0"/>
                            <a:ext cx="1133475" cy="523875"/>
                          </a:xfrm>
                          <a:prstGeom prst="rect">
                            <a:avLst/>
                          </a:prstGeom>
                          <a:noFill/>
                          <a:ln>
                            <a:noFill/>
                          </a:ln>
                          <a:extLst/>
                        </pic:spPr>
                      </pic:pic>
                      <wps:wsp>
                        <wps:cNvPr id="9" name="TextBox 5"/>
                        <wps:cNvSpPr txBox="1"/>
                        <wps:spPr bwMode="auto">
                          <a:xfrm>
                            <a:off x="0" y="523875"/>
                            <a:ext cx="22193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06B" w:rsidRPr="00C375AD" w:rsidRDefault="0063406B" w:rsidP="0063406B">
                              <w:pPr>
                                <w:pStyle w:val="NormalWeb"/>
                                <w:spacing w:before="0" w:beforeAutospacing="0" w:after="0" w:afterAutospacing="0"/>
                                <w:jc w:val="center"/>
                                <w:textAlignment w:val="baseline"/>
                                <w:rPr>
                                  <w:sz w:val="18"/>
                                  <w:szCs w:val="18"/>
                                  <w:lang w:val="bg-BG"/>
                                </w:rPr>
                              </w:pPr>
                              <w:r w:rsidRPr="00F2146C">
                                <w:rPr>
                                  <w:rFonts w:ascii="Candara" w:hAnsi="Candara" w:cstheme="minorBidi"/>
                                  <w:color w:val="000000" w:themeColor="text1"/>
                                  <w:kern w:val="24"/>
                                  <w:sz w:val="18"/>
                                  <w:szCs w:val="18"/>
                                </w:rPr>
                                <w:t>МИНИСТЕРСТВО НА ЗЕМЕДЕЛИЕТО</w:t>
                              </w:r>
                              <w:r w:rsidR="00C375AD">
                                <w:rPr>
                                  <w:rFonts w:ascii="Candara" w:hAnsi="Candara" w:cstheme="minorBidi"/>
                                  <w:color w:val="000000" w:themeColor="text1"/>
                                  <w:kern w:val="24"/>
                                  <w:sz w:val="18"/>
                                  <w:szCs w:val="18"/>
                                </w:rPr>
                                <w:t>,</w:t>
                              </w:r>
                              <w:r w:rsidRPr="00F2146C">
                                <w:rPr>
                                  <w:rFonts w:ascii="Candara" w:hAnsi="Candara" w:cstheme="minorBidi"/>
                                  <w:color w:val="000000" w:themeColor="text1"/>
                                  <w:kern w:val="24"/>
                                  <w:sz w:val="18"/>
                                  <w:szCs w:val="18"/>
                                </w:rPr>
                                <w:t xml:space="preserve"> ХРАНИТЕ</w:t>
                              </w:r>
                              <w:r w:rsidR="00C375AD">
                                <w:rPr>
                                  <w:rFonts w:ascii="Candara" w:hAnsi="Candara" w:cstheme="minorBidi"/>
                                  <w:color w:val="000000" w:themeColor="text1"/>
                                  <w:kern w:val="24"/>
                                  <w:sz w:val="18"/>
                                  <w:szCs w:val="18"/>
                                  <w:lang w:val="bg-BG"/>
                                </w:rPr>
                                <w:t xml:space="preserve"> И ГОРИТЕ</w:t>
                              </w:r>
                            </w:p>
                            <w:p w:rsidR="0063406B" w:rsidRDefault="0063406B" w:rsidP="0063406B">
                              <w:pPr>
                                <w:jc w:val="center"/>
                              </w:pPr>
                            </w:p>
                          </w:txbxContent>
                        </wps:txbx>
                        <wps:bodyPr wrap="square" anchor="b">
                          <a:noAutofit/>
                        </wps:bodyPr>
                      </wps:wsp>
                    </wpg:grpSp>
                  </wpg:wgp>
                </a:graphicData>
              </a:graphic>
            </wp:anchor>
          </w:drawing>
        </mc:Choice>
        <mc:Fallback>
          <w:pict>
            <v:group id="Group 2" o:spid="_x0000_s1026" style="position:absolute;margin-left:-50.6pt;margin-top:-21.15pt;width:572.25pt;height:99pt;z-index:251659264" coordsize="72675,12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">
              <v:shapetype id="_x0000_t202" coordsize="21600,21600" o:spt="202" path="m,l,21600r21600,l21600,xe">
                <v:stroke joinstyle="miter"/>
                <v:path gradientshapeok="t" o:connecttype="rect"/>
              </v:shapetype>
              <v:shape id="Text Box 6" o:spid="_x0000_s1027" type="#_x0000_t202" style="position:absolute;width:16097;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63406B" w:rsidRDefault="0063406B" w:rsidP="0063406B">
                      <w:pPr>
                        <w:pStyle w:val="Header"/>
                        <w:spacing w:after="30"/>
                        <w:suppressOverlap/>
                        <w:jc w:val="center"/>
                        <w:rPr>
                          <w:rFonts w:cs="Arial"/>
                          <w:color w:val="808080"/>
                        </w:rPr>
                      </w:pPr>
                      <w:r>
                        <w:rPr>
                          <w:rFonts w:cs="Arial"/>
                          <w:noProof/>
                        </w:rPr>
                        <w:drawing>
                          <wp:inline distT="0" distB="0" distL="0" distR="0" wp14:anchorId="2D1C48CC" wp14:editId="3121924E">
                            <wp:extent cx="942975" cy="63948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0980" cy="644916"/>
                                    </a:xfrm>
                                    <a:prstGeom prst="rect">
                                      <a:avLst/>
                                    </a:prstGeom>
                                    <a:noFill/>
                                    <a:ln>
                                      <a:noFill/>
                                    </a:ln>
                                  </pic:spPr>
                                </pic:pic>
                              </a:graphicData>
                            </a:graphic>
                          </wp:inline>
                        </w:drawing>
                      </w:r>
                    </w:p>
                    <w:p w:rsidR="0063406B" w:rsidRPr="0063406B" w:rsidRDefault="0063406B"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b/>
                          <w:color w:val="808080"/>
                          <w:sz w:val="18"/>
                          <w:szCs w:val="18"/>
                          <w:lang w:val="bg-BG"/>
                        </w:rPr>
                      </w:pPr>
                      <w:r w:rsidRPr="0063406B">
                        <w:rPr>
                          <w:rFonts w:ascii="Arial" w:eastAsia="Times New Roman" w:hAnsi="Arial" w:cs="Arial"/>
                          <w:b/>
                          <w:color w:val="808080"/>
                          <w:sz w:val="18"/>
                          <w:szCs w:val="18"/>
                          <w:lang w:val="bg-BG"/>
                        </w:rPr>
                        <w:t>Европейски съюз</w:t>
                      </w:r>
                    </w:p>
                    <w:p w:rsidR="0063406B" w:rsidRPr="0063406B" w:rsidRDefault="0063406B"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color w:val="808080"/>
                          <w:sz w:val="18"/>
                          <w:szCs w:val="18"/>
                          <w:lang w:val="bg-BG"/>
                        </w:rPr>
                      </w:pPr>
                      <w:r w:rsidRPr="0063406B">
                        <w:rPr>
                          <w:rFonts w:ascii="Arial" w:eastAsia="Times New Roman" w:hAnsi="Arial" w:cs="Arial"/>
                          <w:color w:val="808080"/>
                          <w:sz w:val="18"/>
                          <w:szCs w:val="18"/>
                          <w:lang w:val="bg-BG"/>
                        </w:rPr>
                        <w:t>Европейски фонд за морско дело и рибарство</w:t>
                      </w:r>
                    </w:p>
                    <w:p w:rsidR="0063406B" w:rsidRPr="0063406B" w:rsidRDefault="0063406B" w:rsidP="0063406B">
                      <w:pPr>
                        <w:pStyle w:val="Header"/>
                        <w:spacing w:after="30"/>
                        <w:suppressOverlap/>
                        <w:jc w:val="center"/>
                        <w:rPr>
                          <w:rFonts w:cs="Arial"/>
                          <w:sz w:val="20"/>
                          <w:szCs w:val="20"/>
                          <w:lang w:val="bg-BG"/>
                        </w:rPr>
                      </w:pPr>
                    </w:p>
                  </w:txbxContent>
                </v:textbox>
              </v:shape>
              <v:group id="Group 1" o:spid="_x0000_s1028" style="position:absolute;left:23907;top:1619;width:48768;height:8953" coordsize="48768,8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29813;width:18955;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7WXXFAAAA3QAAAA8AAABkcnMvZG93bnJldi54bWxEj0+LwjAUxO8LfofwFrytqX+2SNcoIgji&#10;rd0qeHs0b9uyzUtpolY/vREEj8PM/IZZrHrTiAt1rrasYDyKQBAXVtdcKsh/t19zEM4ja2wsk4Ib&#10;OVgtBx8LTLS9ckqXzJciQNglqKDyvk2kdEVFBt3ItsTB+7OdQR9kV0rd4TXATSMnURRLgzWHhQpb&#10;2lRU/Gdno2C2n5rUn3g3u5+PeSqPuM4OsVLDz379A8JT79/hV3unFXyPJzE834QnIJ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O1l1xQAAAN0AAAAPAAAAAAAAAAAAAAAA&#10;AJ8CAABkcnMvZG93bnJldi54bWxQSwUGAAAAAAQABAD3AAAAkQMAAAAA&#10;">
                  <v:imagedata r:id="rId5" o:title="logo-bg-right-no-back" croptop="9288f" cropbottom="7225f" cropleft="4122f" cropright="11523f"/>
                  <v:path arrowok="t"/>
                </v:shape>
                <v:shape id="Picture 8" o:spid="_x0000_s1030" type="#_x0000_t75" style="position:absolute;left:4953;width:11334;height:5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aqOe/AAAA2gAAAA8AAABkcnMvZG93bnJldi54bWxET8uKwjAU3Q/4D+EKsxtTXYhWo0jBQWch&#10;+MD1pbk21eamNJma+fvJQnB5OO/lOtpG9NT52rGC8SgDQVw6XXOl4HLefs1A+ICssXFMCv7Iw3o1&#10;+Fhirt2Tj9SfQiVSCPscFZgQ2lxKXxqy6EeuJU7czXUWQ4JdJXWHzxRuGznJsqm0WHNqMNhSYah8&#10;nH6tgoepNz/zoj/MYnGc7u/X7yJeJ0p9DuNmASJQDG/xy73TCtLWdCXdALn6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WqjnvwAAANoAAAAPAAAAAAAAAAAAAAAAAJ8CAABk&#10;cnMvZG93bnJldi54bWxQSwUGAAAAAAQABAD3AAAAiwMAAAAA&#10;">
                  <v:imagedata r:id="rId6" o:title=""/>
                  <v:path arrowok="t"/>
                </v:shape>
                <v:shape id="TextBox 5" o:spid="_x0000_s1031" type="#_x0000_t202" style="position:absolute;top:5238;width:22193;height:371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HnMMA&#10;AADaAAAADwAAAGRycy9kb3ducmV2LnhtbESP3YrCMBSE7xd8h3AE79ZUEdmtRhF/wBtxV32A0+bY&#10;VpuT0kTbvr0RFvZymJlvmPmyNaV4Uu0KywpGwwgEcWp1wZmCy3n3+QXCeWSNpWVS0JGD5aL3McdY&#10;24Z/6XnymQgQdjEqyL2vYildmpNBN7QVcfCutjbog6wzqWtsAtyUchxFU2mw4LCQY0XrnNL76WEU&#10;bH+SLpmMbrvJJuoSfWwO6/RxUGrQb1czEJ5a/x/+a++1gm94Xwk3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cHnMMAAADaAAAADwAAAAAAAAAAAAAAAACYAgAAZHJzL2Rv&#10;d25yZXYueG1sUEsFBgAAAAAEAAQA9QAAAIgDAAAAAA==&#10;" filled="f" stroked="f">
                  <v:textbox>
                    <w:txbxContent>
                      <w:p w:rsidR="0063406B" w:rsidRPr="00C375AD" w:rsidRDefault="0063406B" w:rsidP="0063406B">
                        <w:pPr>
                          <w:pStyle w:val="NormalWeb"/>
                          <w:spacing w:before="0" w:beforeAutospacing="0" w:after="0" w:afterAutospacing="0"/>
                          <w:jc w:val="center"/>
                          <w:textAlignment w:val="baseline"/>
                          <w:rPr>
                            <w:sz w:val="18"/>
                            <w:szCs w:val="18"/>
                            <w:lang w:val="bg-BG"/>
                          </w:rPr>
                        </w:pPr>
                        <w:r w:rsidRPr="00F2146C">
                          <w:rPr>
                            <w:rFonts w:ascii="Candara" w:hAnsi="Candara" w:cstheme="minorBidi"/>
                            <w:color w:val="000000" w:themeColor="text1"/>
                            <w:kern w:val="24"/>
                            <w:sz w:val="18"/>
                            <w:szCs w:val="18"/>
                          </w:rPr>
                          <w:t>МИНИСТЕРСТВО НА ЗЕМЕДЕЛИЕТО</w:t>
                        </w:r>
                        <w:r w:rsidR="00C375AD">
                          <w:rPr>
                            <w:rFonts w:ascii="Candara" w:hAnsi="Candara" w:cstheme="minorBidi"/>
                            <w:color w:val="000000" w:themeColor="text1"/>
                            <w:kern w:val="24"/>
                            <w:sz w:val="18"/>
                            <w:szCs w:val="18"/>
                          </w:rPr>
                          <w:t>,</w:t>
                        </w:r>
                        <w:r w:rsidRPr="00F2146C">
                          <w:rPr>
                            <w:rFonts w:ascii="Candara" w:hAnsi="Candara" w:cstheme="minorBidi"/>
                            <w:color w:val="000000" w:themeColor="text1"/>
                            <w:kern w:val="24"/>
                            <w:sz w:val="18"/>
                            <w:szCs w:val="18"/>
                          </w:rPr>
                          <w:t xml:space="preserve"> ХРАНИТЕ</w:t>
                        </w:r>
                        <w:r w:rsidR="00C375AD">
                          <w:rPr>
                            <w:rFonts w:ascii="Candara" w:hAnsi="Candara" w:cstheme="minorBidi"/>
                            <w:color w:val="000000" w:themeColor="text1"/>
                            <w:kern w:val="24"/>
                            <w:sz w:val="18"/>
                            <w:szCs w:val="18"/>
                            <w:lang w:val="bg-BG"/>
                          </w:rPr>
                          <w:t xml:space="preserve"> И ГОРИТЕ</w:t>
                        </w:r>
                      </w:p>
                      <w:p w:rsidR="0063406B" w:rsidRDefault="0063406B" w:rsidP="0063406B">
                        <w:pPr>
                          <w:jc w:val="center"/>
                        </w:pPr>
                      </w:p>
                    </w:txbxContent>
                  </v:textbox>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423"/>
    <w:multiLevelType w:val="hybridMultilevel"/>
    <w:tmpl w:val="42F88A32"/>
    <w:lvl w:ilvl="0" w:tplc="9B7096D0">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C5A5F"/>
    <w:multiLevelType w:val="hybridMultilevel"/>
    <w:tmpl w:val="B5949E28"/>
    <w:lvl w:ilvl="0" w:tplc="4DF8A44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C88666D"/>
    <w:multiLevelType w:val="hybridMultilevel"/>
    <w:tmpl w:val="EC668E3A"/>
    <w:lvl w:ilvl="0" w:tplc="3E7CA6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06173E"/>
    <w:multiLevelType w:val="hybridMultilevel"/>
    <w:tmpl w:val="0FA23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D44D9D"/>
    <w:multiLevelType w:val="hybridMultilevel"/>
    <w:tmpl w:val="247E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4B4B63"/>
    <w:multiLevelType w:val="hybridMultilevel"/>
    <w:tmpl w:val="71261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F94A20"/>
    <w:multiLevelType w:val="hybridMultilevel"/>
    <w:tmpl w:val="38B263C6"/>
    <w:lvl w:ilvl="0" w:tplc="322C5354">
      <w:start w:val="3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944FA"/>
    <w:multiLevelType w:val="hybridMultilevel"/>
    <w:tmpl w:val="DDB2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C374BB"/>
    <w:multiLevelType w:val="hybridMultilevel"/>
    <w:tmpl w:val="00D436C6"/>
    <w:lvl w:ilvl="0" w:tplc="4A84155C">
      <w:start w:val="1"/>
      <w:numFmt w:val="decimal"/>
      <w:lvlText w:val="%1."/>
      <w:lvlJc w:val="left"/>
      <w:pPr>
        <w:ind w:left="630" w:hanging="360"/>
      </w:pPr>
      <w:rPr>
        <w:rFonts w:ascii="Calibri" w:hAnsi="Calibri"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3995BE3"/>
    <w:multiLevelType w:val="multilevel"/>
    <w:tmpl w:val="A466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ED52CB"/>
    <w:multiLevelType w:val="hybridMultilevel"/>
    <w:tmpl w:val="E69ECA02"/>
    <w:lvl w:ilvl="0" w:tplc="A29475D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D35106"/>
    <w:multiLevelType w:val="hybridMultilevel"/>
    <w:tmpl w:val="D01C4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F967CC"/>
    <w:multiLevelType w:val="multilevel"/>
    <w:tmpl w:val="A0A4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104728"/>
    <w:multiLevelType w:val="hybridMultilevel"/>
    <w:tmpl w:val="1B0059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4049AF"/>
    <w:multiLevelType w:val="hybridMultilevel"/>
    <w:tmpl w:val="E39A0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7D7458"/>
    <w:multiLevelType w:val="multilevel"/>
    <w:tmpl w:val="2862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340DDE"/>
    <w:multiLevelType w:val="multilevel"/>
    <w:tmpl w:val="3C82C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87F269C"/>
    <w:multiLevelType w:val="hybridMultilevel"/>
    <w:tmpl w:val="F70A0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244EA6"/>
    <w:multiLevelType w:val="hybridMultilevel"/>
    <w:tmpl w:val="E092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3D0D4B"/>
    <w:multiLevelType w:val="hybridMultilevel"/>
    <w:tmpl w:val="251CECAA"/>
    <w:lvl w:ilvl="0" w:tplc="A29475D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143D8C"/>
    <w:multiLevelType w:val="multilevel"/>
    <w:tmpl w:val="BD3C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CB4A98"/>
    <w:multiLevelType w:val="hybridMultilevel"/>
    <w:tmpl w:val="C28AC2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8975F5"/>
    <w:multiLevelType w:val="hybridMultilevel"/>
    <w:tmpl w:val="EC668E3A"/>
    <w:lvl w:ilvl="0" w:tplc="3E7CA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863D4A"/>
    <w:multiLevelType w:val="hybridMultilevel"/>
    <w:tmpl w:val="F06A9D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9B4101"/>
    <w:multiLevelType w:val="hybridMultilevel"/>
    <w:tmpl w:val="586E02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125D18"/>
    <w:multiLevelType w:val="hybridMultilevel"/>
    <w:tmpl w:val="5D806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EF5887"/>
    <w:multiLevelType w:val="hybridMultilevel"/>
    <w:tmpl w:val="DB16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8B7037"/>
    <w:multiLevelType w:val="hybridMultilevel"/>
    <w:tmpl w:val="ACA60718"/>
    <w:lvl w:ilvl="0" w:tplc="3E7CA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02A635B"/>
    <w:multiLevelType w:val="hybridMultilevel"/>
    <w:tmpl w:val="AF9CA0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A42F69"/>
    <w:multiLevelType w:val="hybridMultilevel"/>
    <w:tmpl w:val="DA464928"/>
    <w:lvl w:ilvl="0" w:tplc="194E2D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3841FD"/>
    <w:multiLevelType w:val="hybridMultilevel"/>
    <w:tmpl w:val="5C0A6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B525A1"/>
    <w:multiLevelType w:val="hybridMultilevel"/>
    <w:tmpl w:val="6D06F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3B787C"/>
    <w:multiLevelType w:val="hybridMultilevel"/>
    <w:tmpl w:val="3F1C68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501AF1"/>
    <w:multiLevelType w:val="hybridMultilevel"/>
    <w:tmpl w:val="82BE4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1A4B72"/>
    <w:multiLevelType w:val="hybridMultilevel"/>
    <w:tmpl w:val="E634E178"/>
    <w:lvl w:ilvl="0" w:tplc="7B528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9E78C6"/>
    <w:multiLevelType w:val="hybridMultilevel"/>
    <w:tmpl w:val="213C4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0E59B9"/>
    <w:multiLevelType w:val="multilevel"/>
    <w:tmpl w:val="8940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D04002"/>
    <w:multiLevelType w:val="hybridMultilevel"/>
    <w:tmpl w:val="62085EBE"/>
    <w:lvl w:ilvl="0" w:tplc="7D86ED84">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2B7187"/>
    <w:multiLevelType w:val="hybridMultilevel"/>
    <w:tmpl w:val="ACAA652C"/>
    <w:lvl w:ilvl="0" w:tplc="48207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B9E2870"/>
    <w:multiLevelType w:val="multilevel"/>
    <w:tmpl w:val="09B4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461214"/>
    <w:multiLevelType w:val="hybridMultilevel"/>
    <w:tmpl w:val="00D8D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33"/>
  </w:num>
  <w:num w:numId="4">
    <w:abstractNumId w:val="40"/>
  </w:num>
  <w:num w:numId="5">
    <w:abstractNumId w:val="13"/>
  </w:num>
  <w:num w:numId="6">
    <w:abstractNumId w:val="17"/>
  </w:num>
  <w:num w:numId="7">
    <w:abstractNumId w:val="28"/>
  </w:num>
  <w:num w:numId="8">
    <w:abstractNumId w:val="24"/>
  </w:num>
  <w:num w:numId="9">
    <w:abstractNumId w:val="23"/>
  </w:num>
  <w:num w:numId="10">
    <w:abstractNumId w:val="3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8"/>
  </w:num>
  <w:num w:numId="14">
    <w:abstractNumId w:val="1"/>
  </w:num>
  <w:num w:numId="15">
    <w:abstractNumId w:val="5"/>
  </w:num>
  <w:num w:numId="16">
    <w:abstractNumId w:val="35"/>
  </w:num>
  <w:num w:numId="17">
    <w:abstractNumId w:val="19"/>
  </w:num>
  <w:num w:numId="18">
    <w:abstractNumId w:val="10"/>
  </w:num>
  <w:num w:numId="19">
    <w:abstractNumId w:val="21"/>
  </w:num>
  <w:num w:numId="20">
    <w:abstractNumId w:val="34"/>
  </w:num>
  <w:num w:numId="21">
    <w:abstractNumId w:val="37"/>
  </w:num>
  <w:num w:numId="22">
    <w:abstractNumId w:val="0"/>
  </w:num>
  <w:num w:numId="23">
    <w:abstractNumId w:val="11"/>
  </w:num>
  <w:num w:numId="24">
    <w:abstractNumId w:val="31"/>
  </w:num>
  <w:num w:numId="25">
    <w:abstractNumId w:val="29"/>
  </w:num>
  <w:num w:numId="26">
    <w:abstractNumId w:val="4"/>
  </w:num>
  <w:num w:numId="27">
    <w:abstractNumId w:val="7"/>
  </w:num>
  <w:num w:numId="28">
    <w:abstractNumId w:val="30"/>
  </w:num>
  <w:num w:numId="29">
    <w:abstractNumId w:val="6"/>
  </w:num>
  <w:num w:numId="30">
    <w:abstractNumId w:val="18"/>
  </w:num>
  <w:num w:numId="31">
    <w:abstractNumId w:val="26"/>
  </w:num>
  <w:num w:numId="32">
    <w:abstractNumId w:val="38"/>
  </w:num>
  <w:num w:numId="33">
    <w:abstractNumId w:val="2"/>
  </w:num>
  <w:num w:numId="34">
    <w:abstractNumId w:val="22"/>
  </w:num>
  <w:num w:numId="35">
    <w:abstractNumId w:val="27"/>
  </w:num>
  <w:num w:numId="36">
    <w:abstractNumId w:val="12"/>
  </w:num>
  <w:num w:numId="37">
    <w:abstractNumId w:val="39"/>
  </w:num>
  <w:num w:numId="38">
    <w:abstractNumId w:val="15"/>
  </w:num>
  <w:num w:numId="39">
    <w:abstractNumId w:val="9"/>
  </w:num>
  <w:num w:numId="40">
    <w:abstractNumId w:val="20"/>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06"/>
    <w:rsid w:val="00001E15"/>
    <w:rsid w:val="00004D74"/>
    <w:rsid w:val="00004DF9"/>
    <w:rsid w:val="000057E2"/>
    <w:rsid w:val="00014C35"/>
    <w:rsid w:val="0001524D"/>
    <w:rsid w:val="00015864"/>
    <w:rsid w:val="00015CF5"/>
    <w:rsid w:val="0001606B"/>
    <w:rsid w:val="000160B6"/>
    <w:rsid w:val="00016E2F"/>
    <w:rsid w:val="0002145A"/>
    <w:rsid w:val="0002183B"/>
    <w:rsid w:val="000219DF"/>
    <w:rsid w:val="00031E66"/>
    <w:rsid w:val="00032756"/>
    <w:rsid w:val="000348A4"/>
    <w:rsid w:val="0003580A"/>
    <w:rsid w:val="00036AA7"/>
    <w:rsid w:val="00046B30"/>
    <w:rsid w:val="00047649"/>
    <w:rsid w:val="00053F5E"/>
    <w:rsid w:val="000609C2"/>
    <w:rsid w:val="00064391"/>
    <w:rsid w:val="00070DA0"/>
    <w:rsid w:val="00072705"/>
    <w:rsid w:val="00074DEA"/>
    <w:rsid w:val="00075A18"/>
    <w:rsid w:val="00076A9E"/>
    <w:rsid w:val="00081D90"/>
    <w:rsid w:val="00086B5C"/>
    <w:rsid w:val="000930F9"/>
    <w:rsid w:val="00096601"/>
    <w:rsid w:val="000A1B0C"/>
    <w:rsid w:val="000A1D3D"/>
    <w:rsid w:val="000A7CA1"/>
    <w:rsid w:val="000B0039"/>
    <w:rsid w:val="000B1526"/>
    <w:rsid w:val="000B2EBE"/>
    <w:rsid w:val="000B43A0"/>
    <w:rsid w:val="000B444C"/>
    <w:rsid w:val="000C1D6E"/>
    <w:rsid w:val="000C44D4"/>
    <w:rsid w:val="000C478F"/>
    <w:rsid w:val="000C6DD1"/>
    <w:rsid w:val="000C7307"/>
    <w:rsid w:val="000C767F"/>
    <w:rsid w:val="000C7E00"/>
    <w:rsid w:val="000D2654"/>
    <w:rsid w:val="000D3CA8"/>
    <w:rsid w:val="000D652D"/>
    <w:rsid w:val="000D69D2"/>
    <w:rsid w:val="000E50C0"/>
    <w:rsid w:val="000E69C2"/>
    <w:rsid w:val="000E7517"/>
    <w:rsid w:val="000E7A27"/>
    <w:rsid w:val="000F06C2"/>
    <w:rsid w:val="000F13A9"/>
    <w:rsid w:val="000F23B5"/>
    <w:rsid w:val="000F4089"/>
    <w:rsid w:val="000F4635"/>
    <w:rsid w:val="000F552C"/>
    <w:rsid w:val="000F67FA"/>
    <w:rsid w:val="000F69B4"/>
    <w:rsid w:val="0010222D"/>
    <w:rsid w:val="00104DBC"/>
    <w:rsid w:val="001161CB"/>
    <w:rsid w:val="00117977"/>
    <w:rsid w:val="0012107D"/>
    <w:rsid w:val="00121E4B"/>
    <w:rsid w:val="001227E9"/>
    <w:rsid w:val="0012692B"/>
    <w:rsid w:val="00126C6F"/>
    <w:rsid w:val="0013159D"/>
    <w:rsid w:val="00131DBC"/>
    <w:rsid w:val="00133616"/>
    <w:rsid w:val="001409DE"/>
    <w:rsid w:val="001447F4"/>
    <w:rsid w:val="001460B5"/>
    <w:rsid w:val="001502C2"/>
    <w:rsid w:val="00152F67"/>
    <w:rsid w:val="00156DB4"/>
    <w:rsid w:val="001570E1"/>
    <w:rsid w:val="001646D5"/>
    <w:rsid w:val="00171E2E"/>
    <w:rsid w:val="001727F7"/>
    <w:rsid w:val="00173540"/>
    <w:rsid w:val="00174DF7"/>
    <w:rsid w:val="0017563A"/>
    <w:rsid w:val="00176800"/>
    <w:rsid w:val="00176EEC"/>
    <w:rsid w:val="00181BA6"/>
    <w:rsid w:val="001826D0"/>
    <w:rsid w:val="001858EC"/>
    <w:rsid w:val="0018603A"/>
    <w:rsid w:val="00196597"/>
    <w:rsid w:val="00197039"/>
    <w:rsid w:val="001974BF"/>
    <w:rsid w:val="001A3833"/>
    <w:rsid w:val="001A3ECB"/>
    <w:rsid w:val="001A7100"/>
    <w:rsid w:val="001B10E0"/>
    <w:rsid w:val="001B48F6"/>
    <w:rsid w:val="001C220B"/>
    <w:rsid w:val="001C2E42"/>
    <w:rsid w:val="001C40FA"/>
    <w:rsid w:val="001C509F"/>
    <w:rsid w:val="001C70DD"/>
    <w:rsid w:val="001C7717"/>
    <w:rsid w:val="001D14F5"/>
    <w:rsid w:val="001D4CD7"/>
    <w:rsid w:val="001D5440"/>
    <w:rsid w:val="001E02C3"/>
    <w:rsid w:val="001E4F77"/>
    <w:rsid w:val="001E4FB8"/>
    <w:rsid w:val="001F7DB5"/>
    <w:rsid w:val="00202A90"/>
    <w:rsid w:val="0020311D"/>
    <w:rsid w:val="00205CBF"/>
    <w:rsid w:val="00214B69"/>
    <w:rsid w:val="00215FE0"/>
    <w:rsid w:val="00216BFC"/>
    <w:rsid w:val="00221748"/>
    <w:rsid w:val="002240CF"/>
    <w:rsid w:val="00224125"/>
    <w:rsid w:val="0023156B"/>
    <w:rsid w:val="00231F9D"/>
    <w:rsid w:val="002352FB"/>
    <w:rsid w:val="00236502"/>
    <w:rsid w:val="00240668"/>
    <w:rsid w:val="0024506D"/>
    <w:rsid w:val="0024749D"/>
    <w:rsid w:val="00250564"/>
    <w:rsid w:val="00251768"/>
    <w:rsid w:val="0025506C"/>
    <w:rsid w:val="00256437"/>
    <w:rsid w:val="002577ED"/>
    <w:rsid w:val="00263CC5"/>
    <w:rsid w:val="002732B7"/>
    <w:rsid w:val="00275B3E"/>
    <w:rsid w:val="002813B7"/>
    <w:rsid w:val="00281AF6"/>
    <w:rsid w:val="002825FD"/>
    <w:rsid w:val="002845DC"/>
    <w:rsid w:val="0028758C"/>
    <w:rsid w:val="00294081"/>
    <w:rsid w:val="002962B6"/>
    <w:rsid w:val="002A0F4E"/>
    <w:rsid w:val="002A1C60"/>
    <w:rsid w:val="002A364B"/>
    <w:rsid w:val="002A5301"/>
    <w:rsid w:val="002A5702"/>
    <w:rsid w:val="002A768E"/>
    <w:rsid w:val="002B63C7"/>
    <w:rsid w:val="002B6737"/>
    <w:rsid w:val="002C7B34"/>
    <w:rsid w:val="002D02B2"/>
    <w:rsid w:val="002D293A"/>
    <w:rsid w:val="002D386A"/>
    <w:rsid w:val="002D5727"/>
    <w:rsid w:val="002D6093"/>
    <w:rsid w:val="002D7BD9"/>
    <w:rsid w:val="002E01A2"/>
    <w:rsid w:val="002E300F"/>
    <w:rsid w:val="002E5551"/>
    <w:rsid w:val="002E6445"/>
    <w:rsid w:val="002F1D11"/>
    <w:rsid w:val="002F1EB8"/>
    <w:rsid w:val="002F4F64"/>
    <w:rsid w:val="002F629D"/>
    <w:rsid w:val="003001F4"/>
    <w:rsid w:val="0030600A"/>
    <w:rsid w:val="003147C5"/>
    <w:rsid w:val="0031495A"/>
    <w:rsid w:val="00316605"/>
    <w:rsid w:val="00316A6F"/>
    <w:rsid w:val="00321AD2"/>
    <w:rsid w:val="00322E9F"/>
    <w:rsid w:val="00340925"/>
    <w:rsid w:val="003412CF"/>
    <w:rsid w:val="00345F43"/>
    <w:rsid w:val="0034661F"/>
    <w:rsid w:val="00353B0A"/>
    <w:rsid w:val="00354A8C"/>
    <w:rsid w:val="003655B1"/>
    <w:rsid w:val="003677F6"/>
    <w:rsid w:val="003753B6"/>
    <w:rsid w:val="00375D22"/>
    <w:rsid w:val="003808E5"/>
    <w:rsid w:val="003820C0"/>
    <w:rsid w:val="00382D14"/>
    <w:rsid w:val="00383037"/>
    <w:rsid w:val="0038386E"/>
    <w:rsid w:val="00387050"/>
    <w:rsid w:val="00391058"/>
    <w:rsid w:val="00395E73"/>
    <w:rsid w:val="003A0477"/>
    <w:rsid w:val="003A35B2"/>
    <w:rsid w:val="003B1781"/>
    <w:rsid w:val="003C0C67"/>
    <w:rsid w:val="003C32A9"/>
    <w:rsid w:val="003C43BF"/>
    <w:rsid w:val="003D35C7"/>
    <w:rsid w:val="003D6529"/>
    <w:rsid w:val="003D7AA9"/>
    <w:rsid w:val="003E174E"/>
    <w:rsid w:val="003E4054"/>
    <w:rsid w:val="003E7EBC"/>
    <w:rsid w:val="003F1050"/>
    <w:rsid w:val="003F1648"/>
    <w:rsid w:val="003F2E4B"/>
    <w:rsid w:val="003F42A9"/>
    <w:rsid w:val="003F67BC"/>
    <w:rsid w:val="00402983"/>
    <w:rsid w:val="00405320"/>
    <w:rsid w:val="004070A2"/>
    <w:rsid w:val="004160D5"/>
    <w:rsid w:val="00417F09"/>
    <w:rsid w:val="00423B95"/>
    <w:rsid w:val="00425623"/>
    <w:rsid w:val="004277A9"/>
    <w:rsid w:val="00436629"/>
    <w:rsid w:val="00443989"/>
    <w:rsid w:val="00446E95"/>
    <w:rsid w:val="00451035"/>
    <w:rsid w:val="0045185A"/>
    <w:rsid w:val="00454718"/>
    <w:rsid w:val="00455DF4"/>
    <w:rsid w:val="0045784D"/>
    <w:rsid w:val="00460F40"/>
    <w:rsid w:val="00463F83"/>
    <w:rsid w:val="00464F72"/>
    <w:rsid w:val="004678F4"/>
    <w:rsid w:val="004716D5"/>
    <w:rsid w:val="004813F7"/>
    <w:rsid w:val="00482153"/>
    <w:rsid w:val="00486328"/>
    <w:rsid w:val="004A6F34"/>
    <w:rsid w:val="004B49D4"/>
    <w:rsid w:val="004B74CA"/>
    <w:rsid w:val="004B74F2"/>
    <w:rsid w:val="004C197D"/>
    <w:rsid w:val="004C6C60"/>
    <w:rsid w:val="004D0DD5"/>
    <w:rsid w:val="004E2A9F"/>
    <w:rsid w:val="004E60A5"/>
    <w:rsid w:val="004E61D9"/>
    <w:rsid w:val="004F1659"/>
    <w:rsid w:val="004F1FD7"/>
    <w:rsid w:val="004F4006"/>
    <w:rsid w:val="004F6DC5"/>
    <w:rsid w:val="0050451B"/>
    <w:rsid w:val="0050562C"/>
    <w:rsid w:val="0050733C"/>
    <w:rsid w:val="005142CE"/>
    <w:rsid w:val="005145B5"/>
    <w:rsid w:val="00514942"/>
    <w:rsid w:val="00516658"/>
    <w:rsid w:val="005203A0"/>
    <w:rsid w:val="00523CBE"/>
    <w:rsid w:val="005250D9"/>
    <w:rsid w:val="0053659D"/>
    <w:rsid w:val="005375E8"/>
    <w:rsid w:val="0054070B"/>
    <w:rsid w:val="00543177"/>
    <w:rsid w:val="00543961"/>
    <w:rsid w:val="00544C7C"/>
    <w:rsid w:val="00561698"/>
    <w:rsid w:val="0056304D"/>
    <w:rsid w:val="005666D9"/>
    <w:rsid w:val="005700A5"/>
    <w:rsid w:val="00575DC6"/>
    <w:rsid w:val="00576BC0"/>
    <w:rsid w:val="005817B3"/>
    <w:rsid w:val="00585FF6"/>
    <w:rsid w:val="00590C6D"/>
    <w:rsid w:val="0059656C"/>
    <w:rsid w:val="005971FB"/>
    <w:rsid w:val="005A38C9"/>
    <w:rsid w:val="005A5AC6"/>
    <w:rsid w:val="005B04CD"/>
    <w:rsid w:val="005B3513"/>
    <w:rsid w:val="005B61E5"/>
    <w:rsid w:val="005B6DC1"/>
    <w:rsid w:val="005C0549"/>
    <w:rsid w:val="005C195F"/>
    <w:rsid w:val="005C3DE2"/>
    <w:rsid w:val="005C5FB2"/>
    <w:rsid w:val="005D1CBE"/>
    <w:rsid w:val="005D1F35"/>
    <w:rsid w:val="005D2288"/>
    <w:rsid w:val="005D4370"/>
    <w:rsid w:val="005D73E9"/>
    <w:rsid w:val="005E2E45"/>
    <w:rsid w:val="005E495B"/>
    <w:rsid w:val="005E5055"/>
    <w:rsid w:val="005E70AC"/>
    <w:rsid w:val="005F4FC1"/>
    <w:rsid w:val="00600409"/>
    <w:rsid w:val="006024E7"/>
    <w:rsid w:val="00603959"/>
    <w:rsid w:val="00604A09"/>
    <w:rsid w:val="00606E64"/>
    <w:rsid w:val="006117C2"/>
    <w:rsid w:val="006138DE"/>
    <w:rsid w:val="006150D7"/>
    <w:rsid w:val="00620579"/>
    <w:rsid w:val="00620DCC"/>
    <w:rsid w:val="006221A2"/>
    <w:rsid w:val="00633867"/>
    <w:rsid w:val="0063406B"/>
    <w:rsid w:val="006427E5"/>
    <w:rsid w:val="00647161"/>
    <w:rsid w:val="006505A1"/>
    <w:rsid w:val="00651155"/>
    <w:rsid w:val="006542BA"/>
    <w:rsid w:val="0065459E"/>
    <w:rsid w:val="00654940"/>
    <w:rsid w:val="00656353"/>
    <w:rsid w:val="00662388"/>
    <w:rsid w:val="006661F0"/>
    <w:rsid w:val="00666FF5"/>
    <w:rsid w:val="00672347"/>
    <w:rsid w:val="006748C6"/>
    <w:rsid w:val="006756F5"/>
    <w:rsid w:val="0067605B"/>
    <w:rsid w:val="00677602"/>
    <w:rsid w:val="00677DC7"/>
    <w:rsid w:val="0068364B"/>
    <w:rsid w:val="006836EE"/>
    <w:rsid w:val="0068529B"/>
    <w:rsid w:val="00685ACD"/>
    <w:rsid w:val="00692601"/>
    <w:rsid w:val="00696177"/>
    <w:rsid w:val="006968C6"/>
    <w:rsid w:val="006A573F"/>
    <w:rsid w:val="006A6953"/>
    <w:rsid w:val="006B220A"/>
    <w:rsid w:val="006B305F"/>
    <w:rsid w:val="006B41BA"/>
    <w:rsid w:val="006C0745"/>
    <w:rsid w:val="006C4FEF"/>
    <w:rsid w:val="006D06E4"/>
    <w:rsid w:val="006D66B0"/>
    <w:rsid w:val="006E004D"/>
    <w:rsid w:val="006E02B1"/>
    <w:rsid w:val="006E149F"/>
    <w:rsid w:val="006E363D"/>
    <w:rsid w:val="006E434D"/>
    <w:rsid w:val="006E65AD"/>
    <w:rsid w:val="00702BC7"/>
    <w:rsid w:val="0070428C"/>
    <w:rsid w:val="00706573"/>
    <w:rsid w:val="0070665D"/>
    <w:rsid w:val="0071066C"/>
    <w:rsid w:val="00712B0F"/>
    <w:rsid w:val="00713D4C"/>
    <w:rsid w:val="0072381F"/>
    <w:rsid w:val="00726AFC"/>
    <w:rsid w:val="007270E7"/>
    <w:rsid w:val="00727B6C"/>
    <w:rsid w:val="00730DF2"/>
    <w:rsid w:val="007356E3"/>
    <w:rsid w:val="00735BA4"/>
    <w:rsid w:val="007402F4"/>
    <w:rsid w:val="00741C48"/>
    <w:rsid w:val="00741CE2"/>
    <w:rsid w:val="00746B9B"/>
    <w:rsid w:val="00754A09"/>
    <w:rsid w:val="0075668D"/>
    <w:rsid w:val="007568BB"/>
    <w:rsid w:val="00757CDC"/>
    <w:rsid w:val="0077192B"/>
    <w:rsid w:val="00771E81"/>
    <w:rsid w:val="00773AAA"/>
    <w:rsid w:val="00775161"/>
    <w:rsid w:val="00781CA6"/>
    <w:rsid w:val="00783C7F"/>
    <w:rsid w:val="007864DB"/>
    <w:rsid w:val="00787FC7"/>
    <w:rsid w:val="007923A5"/>
    <w:rsid w:val="00797C9F"/>
    <w:rsid w:val="007A0015"/>
    <w:rsid w:val="007A0237"/>
    <w:rsid w:val="007A40B9"/>
    <w:rsid w:val="007B0978"/>
    <w:rsid w:val="007B36F7"/>
    <w:rsid w:val="007B4FD5"/>
    <w:rsid w:val="007C0B0F"/>
    <w:rsid w:val="007C2123"/>
    <w:rsid w:val="007C482F"/>
    <w:rsid w:val="007C5993"/>
    <w:rsid w:val="007C7688"/>
    <w:rsid w:val="007D075E"/>
    <w:rsid w:val="007D188F"/>
    <w:rsid w:val="007D3159"/>
    <w:rsid w:val="007E0F95"/>
    <w:rsid w:val="007E22EF"/>
    <w:rsid w:val="007E3ACC"/>
    <w:rsid w:val="007E47DB"/>
    <w:rsid w:val="007E5579"/>
    <w:rsid w:val="007F0D75"/>
    <w:rsid w:val="007F2E57"/>
    <w:rsid w:val="007F3519"/>
    <w:rsid w:val="007F5C4D"/>
    <w:rsid w:val="007F6C0C"/>
    <w:rsid w:val="0080001D"/>
    <w:rsid w:val="008027CC"/>
    <w:rsid w:val="008040AB"/>
    <w:rsid w:val="00806ED4"/>
    <w:rsid w:val="008074DD"/>
    <w:rsid w:val="00807714"/>
    <w:rsid w:val="00807B99"/>
    <w:rsid w:val="00810EA3"/>
    <w:rsid w:val="008324D6"/>
    <w:rsid w:val="0083486E"/>
    <w:rsid w:val="008421A8"/>
    <w:rsid w:val="00842E26"/>
    <w:rsid w:val="00844492"/>
    <w:rsid w:val="00847446"/>
    <w:rsid w:val="00850575"/>
    <w:rsid w:val="00852577"/>
    <w:rsid w:val="00854637"/>
    <w:rsid w:val="00854E07"/>
    <w:rsid w:val="00855CEE"/>
    <w:rsid w:val="0085608F"/>
    <w:rsid w:val="008622C9"/>
    <w:rsid w:val="00870522"/>
    <w:rsid w:val="0087588D"/>
    <w:rsid w:val="00881BC3"/>
    <w:rsid w:val="00882B31"/>
    <w:rsid w:val="008833BE"/>
    <w:rsid w:val="00883AE4"/>
    <w:rsid w:val="00883BBC"/>
    <w:rsid w:val="008850F9"/>
    <w:rsid w:val="0088513D"/>
    <w:rsid w:val="008929F5"/>
    <w:rsid w:val="00895C35"/>
    <w:rsid w:val="008A1029"/>
    <w:rsid w:val="008A1E33"/>
    <w:rsid w:val="008B037E"/>
    <w:rsid w:val="008B1533"/>
    <w:rsid w:val="008B2077"/>
    <w:rsid w:val="008B302C"/>
    <w:rsid w:val="008C0721"/>
    <w:rsid w:val="008C3B6C"/>
    <w:rsid w:val="008C3E3A"/>
    <w:rsid w:val="008C502D"/>
    <w:rsid w:val="008D1C60"/>
    <w:rsid w:val="008D31E4"/>
    <w:rsid w:val="008D7182"/>
    <w:rsid w:val="008E146A"/>
    <w:rsid w:val="008E1753"/>
    <w:rsid w:val="008E25E6"/>
    <w:rsid w:val="008E2D76"/>
    <w:rsid w:val="008E5447"/>
    <w:rsid w:val="008F0D22"/>
    <w:rsid w:val="008F0F0C"/>
    <w:rsid w:val="008F2627"/>
    <w:rsid w:val="00901E92"/>
    <w:rsid w:val="0090348E"/>
    <w:rsid w:val="00915239"/>
    <w:rsid w:val="00923FE9"/>
    <w:rsid w:val="00924E1C"/>
    <w:rsid w:val="009312A6"/>
    <w:rsid w:val="0093359C"/>
    <w:rsid w:val="00933C63"/>
    <w:rsid w:val="00934344"/>
    <w:rsid w:val="0093567B"/>
    <w:rsid w:val="0093574B"/>
    <w:rsid w:val="0094017A"/>
    <w:rsid w:val="00944CDA"/>
    <w:rsid w:val="0094576C"/>
    <w:rsid w:val="00947692"/>
    <w:rsid w:val="00947DFB"/>
    <w:rsid w:val="009549CA"/>
    <w:rsid w:val="0095737A"/>
    <w:rsid w:val="009600F2"/>
    <w:rsid w:val="009632B2"/>
    <w:rsid w:val="00963504"/>
    <w:rsid w:val="00963C8F"/>
    <w:rsid w:val="00974C60"/>
    <w:rsid w:val="00977CB7"/>
    <w:rsid w:val="00983EF3"/>
    <w:rsid w:val="00986248"/>
    <w:rsid w:val="00991114"/>
    <w:rsid w:val="009A513F"/>
    <w:rsid w:val="009A5C05"/>
    <w:rsid w:val="009B210D"/>
    <w:rsid w:val="009B28B4"/>
    <w:rsid w:val="009B3360"/>
    <w:rsid w:val="009B5904"/>
    <w:rsid w:val="009C78A3"/>
    <w:rsid w:val="009D0974"/>
    <w:rsid w:val="009D7353"/>
    <w:rsid w:val="009E0B24"/>
    <w:rsid w:val="009E162C"/>
    <w:rsid w:val="009F0CAC"/>
    <w:rsid w:val="009F267F"/>
    <w:rsid w:val="009F490F"/>
    <w:rsid w:val="009F7020"/>
    <w:rsid w:val="009F725C"/>
    <w:rsid w:val="009F75EA"/>
    <w:rsid w:val="00A00139"/>
    <w:rsid w:val="00A067D5"/>
    <w:rsid w:val="00A108FF"/>
    <w:rsid w:val="00A115CD"/>
    <w:rsid w:val="00A11E35"/>
    <w:rsid w:val="00A1231F"/>
    <w:rsid w:val="00A16F40"/>
    <w:rsid w:val="00A2027A"/>
    <w:rsid w:val="00A232D1"/>
    <w:rsid w:val="00A24162"/>
    <w:rsid w:val="00A30217"/>
    <w:rsid w:val="00A308DA"/>
    <w:rsid w:val="00A35AA7"/>
    <w:rsid w:val="00A36FF5"/>
    <w:rsid w:val="00A40364"/>
    <w:rsid w:val="00A4211C"/>
    <w:rsid w:val="00A459B7"/>
    <w:rsid w:val="00A45F92"/>
    <w:rsid w:val="00A50B35"/>
    <w:rsid w:val="00A54806"/>
    <w:rsid w:val="00A5625D"/>
    <w:rsid w:val="00A606C5"/>
    <w:rsid w:val="00A65E4F"/>
    <w:rsid w:val="00A661A1"/>
    <w:rsid w:val="00A70428"/>
    <w:rsid w:val="00A711FB"/>
    <w:rsid w:val="00A76B7F"/>
    <w:rsid w:val="00A77701"/>
    <w:rsid w:val="00A84A6A"/>
    <w:rsid w:val="00A852BD"/>
    <w:rsid w:val="00A85510"/>
    <w:rsid w:val="00A92E54"/>
    <w:rsid w:val="00A95463"/>
    <w:rsid w:val="00A9652F"/>
    <w:rsid w:val="00AA0771"/>
    <w:rsid w:val="00AA0BB6"/>
    <w:rsid w:val="00AA6CB9"/>
    <w:rsid w:val="00AA7EB0"/>
    <w:rsid w:val="00AB2DAF"/>
    <w:rsid w:val="00AB5577"/>
    <w:rsid w:val="00AB55B5"/>
    <w:rsid w:val="00AB7F8E"/>
    <w:rsid w:val="00AC01D8"/>
    <w:rsid w:val="00AC72A6"/>
    <w:rsid w:val="00AD0115"/>
    <w:rsid w:val="00AD1D4D"/>
    <w:rsid w:val="00AD5FCB"/>
    <w:rsid w:val="00AE0615"/>
    <w:rsid w:val="00AF2D0E"/>
    <w:rsid w:val="00AF476A"/>
    <w:rsid w:val="00AF4862"/>
    <w:rsid w:val="00AF55C2"/>
    <w:rsid w:val="00AF5FDD"/>
    <w:rsid w:val="00AF73D7"/>
    <w:rsid w:val="00B000D5"/>
    <w:rsid w:val="00B1603B"/>
    <w:rsid w:val="00B23C52"/>
    <w:rsid w:val="00B24CBC"/>
    <w:rsid w:val="00B24E69"/>
    <w:rsid w:val="00B35180"/>
    <w:rsid w:val="00B3672C"/>
    <w:rsid w:val="00B41E46"/>
    <w:rsid w:val="00B4212A"/>
    <w:rsid w:val="00B43479"/>
    <w:rsid w:val="00B440B6"/>
    <w:rsid w:val="00B518A9"/>
    <w:rsid w:val="00B57151"/>
    <w:rsid w:val="00B57F4D"/>
    <w:rsid w:val="00B60AFA"/>
    <w:rsid w:val="00B62134"/>
    <w:rsid w:val="00B649EF"/>
    <w:rsid w:val="00B672F8"/>
    <w:rsid w:val="00B70C9C"/>
    <w:rsid w:val="00B72D3F"/>
    <w:rsid w:val="00B73362"/>
    <w:rsid w:val="00B73753"/>
    <w:rsid w:val="00B73D22"/>
    <w:rsid w:val="00B757DE"/>
    <w:rsid w:val="00B808C7"/>
    <w:rsid w:val="00B82AD9"/>
    <w:rsid w:val="00B83588"/>
    <w:rsid w:val="00B84E7C"/>
    <w:rsid w:val="00B877CB"/>
    <w:rsid w:val="00B90B7F"/>
    <w:rsid w:val="00B91361"/>
    <w:rsid w:val="00B95F57"/>
    <w:rsid w:val="00B96875"/>
    <w:rsid w:val="00BA7659"/>
    <w:rsid w:val="00BA78BD"/>
    <w:rsid w:val="00BB17EB"/>
    <w:rsid w:val="00BB1D3C"/>
    <w:rsid w:val="00BB233E"/>
    <w:rsid w:val="00BB3988"/>
    <w:rsid w:val="00BB59B1"/>
    <w:rsid w:val="00BC7803"/>
    <w:rsid w:val="00BD5737"/>
    <w:rsid w:val="00BE6624"/>
    <w:rsid w:val="00BE7EA1"/>
    <w:rsid w:val="00BF0F7E"/>
    <w:rsid w:val="00C003B6"/>
    <w:rsid w:val="00C022FA"/>
    <w:rsid w:val="00C12535"/>
    <w:rsid w:val="00C163BB"/>
    <w:rsid w:val="00C169CC"/>
    <w:rsid w:val="00C21775"/>
    <w:rsid w:val="00C25C54"/>
    <w:rsid w:val="00C265DD"/>
    <w:rsid w:val="00C27051"/>
    <w:rsid w:val="00C27F12"/>
    <w:rsid w:val="00C30976"/>
    <w:rsid w:val="00C30EA3"/>
    <w:rsid w:val="00C33ED7"/>
    <w:rsid w:val="00C375AD"/>
    <w:rsid w:val="00C37DCC"/>
    <w:rsid w:val="00C41E63"/>
    <w:rsid w:val="00C42615"/>
    <w:rsid w:val="00C42922"/>
    <w:rsid w:val="00C43CBA"/>
    <w:rsid w:val="00C50CAE"/>
    <w:rsid w:val="00C54C08"/>
    <w:rsid w:val="00C55294"/>
    <w:rsid w:val="00C55E10"/>
    <w:rsid w:val="00C56B1A"/>
    <w:rsid w:val="00C637AE"/>
    <w:rsid w:val="00C70D41"/>
    <w:rsid w:val="00C7203B"/>
    <w:rsid w:val="00C73319"/>
    <w:rsid w:val="00C75A14"/>
    <w:rsid w:val="00C77600"/>
    <w:rsid w:val="00C80247"/>
    <w:rsid w:val="00C80939"/>
    <w:rsid w:val="00C80FBB"/>
    <w:rsid w:val="00C815F9"/>
    <w:rsid w:val="00C83FB9"/>
    <w:rsid w:val="00C85825"/>
    <w:rsid w:val="00C86E3B"/>
    <w:rsid w:val="00C90150"/>
    <w:rsid w:val="00C91043"/>
    <w:rsid w:val="00C924EC"/>
    <w:rsid w:val="00C95290"/>
    <w:rsid w:val="00CA1A29"/>
    <w:rsid w:val="00CA5955"/>
    <w:rsid w:val="00CB0923"/>
    <w:rsid w:val="00CB36F5"/>
    <w:rsid w:val="00CB4A37"/>
    <w:rsid w:val="00CB5183"/>
    <w:rsid w:val="00CB6886"/>
    <w:rsid w:val="00CB7F88"/>
    <w:rsid w:val="00CC7658"/>
    <w:rsid w:val="00CC7C7D"/>
    <w:rsid w:val="00CD09CE"/>
    <w:rsid w:val="00CD0A63"/>
    <w:rsid w:val="00CD20DD"/>
    <w:rsid w:val="00CD616A"/>
    <w:rsid w:val="00CD645D"/>
    <w:rsid w:val="00CD7F34"/>
    <w:rsid w:val="00CE0981"/>
    <w:rsid w:val="00CE5770"/>
    <w:rsid w:val="00CF3A2D"/>
    <w:rsid w:val="00D00C9B"/>
    <w:rsid w:val="00D01E1F"/>
    <w:rsid w:val="00D1737A"/>
    <w:rsid w:val="00D22C37"/>
    <w:rsid w:val="00D241B0"/>
    <w:rsid w:val="00D245E2"/>
    <w:rsid w:val="00D24E1D"/>
    <w:rsid w:val="00D25C39"/>
    <w:rsid w:val="00D311C7"/>
    <w:rsid w:val="00D320D6"/>
    <w:rsid w:val="00D3429C"/>
    <w:rsid w:val="00D34D53"/>
    <w:rsid w:val="00D34F05"/>
    <w:rsid w:val="00D37AD0"/>
    <w:rsid w:val="00D409B3"/>
    <w:rsid w:val="00D4276D"/>
    <w:rsid w:val="00D4278D"/>
    <w:rsid w:val="00D4281A"/>
    <w:rsid w:val="00D44025"/>
    <w:rsid w:val="00D54859"/>
    <w:rsid w:val="00D575DD"/>
    <w:rsid w:val="00D637CC"/>
    <w:rsid w:val="00D700AA"/>
    <w:rsid w:val="00D712DE"/>
    <w:rsid w:val="00D826D3"/>
    <w:rsid w:val="00D8480B"/>
    <w:rsid w:val="00D85B97"/>
    <w:rsid w:val="00D8672C"/>
    <w:rsid w:val="00D945AC"/>
    <w:rsid w:val="00D95FC9"/>
    <w:rsid w:val="00DA71D7"/>
    <w:rsid w:val="00DA78F6"/>
    <w:rsid w:val="00DB02B7"/>
    <w:rsid w:val="00DB1C44"/>
    <w:rsid w:val="00DB5F26"/>
    <w:rsid w:val="00DB7117"/>
    <w:rsid w:val="00DC1B49"/>
    <w:rsid w:val="00DC2850"/>
    <w:rsid w:val="00DC2D32"/>
    <w:rsid w:val="00DC7E34"/>
    <w:rsid w:val="00DD0646"/>
    <w:rsid w:val="00DD2DA5"/>
    <w:rsid w:val="00DD2F41"/>
    <w:rsid w:val="00DD457A"/>
    <w:rsid w:val="00DD7772"/>
    <w:rsid w:val="00DE0155"/>
    <w:rsid w:val="00DE691E"/>
    <w:rsid w:val="00DF25AF"/>
    <w:rsid w:val="00DF35C4"/>
    <w:rsid w:val="00DF499B"/>
    <w:rsid w:val="00E0205A"/>
    <w:rsid w:val="00E050CB"/>
    <w:rsid w:val="00E06BA2"/>
    <w:rsid w:val="00E11A9C"/>
    <w:rsid w:val="00E15C93"/>
    <w:rsid w:val="00E17A2C"/>
    <w:rsid w:val="00E20BA0"/>
    <w:rsid w:val="00E226A1"/>
    <w:rsid w:val="00E24D4B"/>
    <w:rsid w:val="00E320D3"/>
    <w:rsid w:val="00E35969"/>
    <w:rsid w:val="00E35F50"/>
    <w:rsid w:val="00E366D6"/>
    <w:rsid w:val="00E4154D"/>
    <w:rsid w:val="00E53DCC"/>
    <w:rsid w:val="00E55B37"/>
    <w:rsid w:val="00E61CBC"/>
    <w:rsid w:val="00E61D32"/>
    <w:rsid w:val="00E6459E"/>
    <w:rsid w:val="00E654CE"/>
    <w:rsid w:val="00E76102"/>
    <w:rsid w:val="00E829BC"/>
    <w:rsid w:val="00E82D0E"/>
    <w:rsid w:val="00E9268A"/>
    <w:rsid w:val="00E9428D"/>
    <w:rsid w:val="00E96629"/>
    <w:rsid w:val="00EA204F"/>
    <w:rsid w:val="00EA539A"/>
    <w:rsid w:val="00EA70F8"/>
    <w:rsid w:val="00EA7C2E"/>
    <w:rsid w:val="00EB1794"/>
    <w:rsid w:val="00EB3611"/>
    <w:rsid w:val="00EB40EF"/>
    <w:rsid w:val="00EC0C49"/>
    <w:rsid w:val="00EC4822"/>
    <w:rsid w:val="00ED0C01"/>
    <w:rsid w:val="00ED3253"/>
    <w:rsid w:val="00EE3CDA"/>
    <w:rsid w:val="00EE4B0C"/>
    <w:rsid w:val="00EF3D49"/>
    <w:rsid w:val="00EF5403"/>
    <w:rsid w:val="00EF72F5"/>
    <w:rsid w:val="00F02DCE"/>
    <w:rsid w:val="00F031AB"/>
    <w:rsid w:val="00F05700"/>
    <w:rsid w:val="00F06061"/>
    <w:rsid w:val="00F12B12"/>
    <w:rsid w:val="00F13426"/>
    <w:rsid w:val="00F222BD"/>
    <w:rsid w:val="00F226D3"/>
    <w:rsid w:val="00F236B3"/>
    <w:rsid w:val="00F26494"/>
    <w:rsid w:val="00F26D53"/>
    <w:rsid w:val="00F277A7"/>
    <w:rsid w:val="00F27C06"/>
    <w:rsid w:val="00F30F19"/>
    <w:rsid w:val="00F315CC"/>
    <w:rsid w:val="00F318F4"/>
    <w:rsid w:val="00F352CC"/>
    <w:rsid w:val="00F356B5"/>
    <w:rsid w:val="00F37631"/>
    <w:rsid w:val="00F4047C"/>
    <w:rsid w:val="00F40869"/>
    <w:rsid w:val="00F4117E"/>
    <w:rsid w:val="00F544EF"/>
    <w:rsid w:val="00F54A2D"/>
    <w:rsid w:val="00F61751"/>
    <w:rsid w:val="00F6447E"/>
    <w:rsid w:val="00F66256"/>
    <w:rsid w:val="00F67D32"/>
    <w:rsid w:val="00F70D4C"/>
    <w:rsid w:val="00F73475"/>
    <w:rsid w:val="00F74486"/>
    <w:rsid w:val="00F744E0"/>
    <w:rsid w:val="00F758C9"/>
    <w:rsid w:val="00F75CE8"/>
    <w:rsid w:val="00F761A1"/>
    <w:rsid w:val="00F776EC"/>
    <w:rsid w:val="00F77793"/>
    <w:rsid w:val="00F80331"/>
    <w:rsid w:val="00F809E1"/>
    <w:rsid w:val="00F84949"/>
    <w:rsid w:val="00F85FFA"/>
    <w:rsid w:val="00F86711"/>
    <w:rsid w:val="00F86B4F"/>
    <w:rsid w:val="00F8708F"/>
    <w:rsid w:val="00F939D2"/>
    <w:rsid w:val="00F968A9"/>
    <w:rsid w:val="00F970A8"/>
    <w:rsid w:val="00FA6A84"/>
    <w:rsid w:val="00FB17E3"/>
    <w:rsid w:val="00FB58C3"/>
    <w:rsid w:val="00FB5FA0"/>
    <w:rsid w:val="00FC43CA"/>
    <w:rsid w:val="00FC526E"/>
    <w:rsid w:val="00FC6A15"/>
    <w:rsid w:val="00FC7EDD"/>
    <w:rsid w:val="00FD3B49"/>
    <w:rsid w:val="00FE0A73"/>
    <w:rsid w:val="00FE4F49"/>
    <w:rsid w:val="00FF2121"/>
    <w:rsid w:val="00FF39AC"/>
    <w:rsid w:val="00FF60F6"/>
    <w:rsid w:val="00FF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3BE"/>
  </w:style>
  <w:style w:type="paragraph" w:styleId="Heading1">
    <w:name w:val="heading 1"/>
    <w:basedOn w:val="Normal"/>
    <w:next w:val="Normal"/>
    <w:link w:val="Heading1Char"/>
    <w:uiPriority w:val="9"/>
    <w:qFormat/>
    <w:rsid w:val="00A548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48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48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8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548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5480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2F1D11"/>
    <w:pPr>
      <w:tabs>
        <w:tab w:val="center" w:pos="4703"/>
        <w:tab w:val="right" w:pos="9406"/>
      </w:tabs>
      <w:spacing w:after="0" w:line="240" w:lineRule="auto"/>
    </w:pPr>
  </w:style>
  <w:style w:type="character" w:customStyle="1" w:styleId="HeaderChar">
    <w:name w:val="Header Char"/>
    <w:basedOn w:val="DefaultParagraphFont"/>
    <w:link w:val="Header"/>
    <w:rsid w:val="002F1D11"/>
  </w:style>
  <w:style w:type="paragraph" w:styleId="Footer">
    <w:name w:val="footer"/>
    <w:basedOn w:val="Normal"/>
    <w:link w:val="FooterChar"/>
    <w:uiPriority w:val="99"/>
    <w:unhideWhenUsed/>
    <w:rsid w:val="002F1D11"/>
    <w:pPr>
      <w:tabs>
        <w:tab w:val="center" w:pos="4703"/>
        <w:tab w:val="right" w:pos="9406"/>
      </w:tabs>
      <w:spacing w:after="0" w:line="240" w:lineRule="auto"/>
    </w:pPr>
  </w:style>
  <w:style w:type="character" w:customStyle="1" w:styleId="FooterChar">
    <w:name w:val="Footer Char"/>
    <w:basedOn w:val="DefaultParagraphFont"/>
    <w:link w:val="Footer"/>
    <w:uiPriority w:val="99"/>
    <w:rsid w:val="002F1D11"/>
  </w:style>
  <w:style w:type="paragraph" w:styleId="ListParagraph">
    <w:name w:val="List Paragraph"/>
    <w:aliases w:val="List Paragraph1,List1,Списък на абзаци,List Paragraph11,List Paragraph111"/>
    <w:basedOn w:val="Normal"/>
    <w:link w:val="ListParagraphChar"/>
    <w:uiPriority w:val="34"/>
    <w:qFormat/>
    <w:rsid w:val="000F69B4"/>
    <w:pPr>
      <w:ind w:left="720"/>
      <w:contextualSpacing/>
    </w:pPr>
  </w:style>
  <w:style w:type="paragraph" w:styleId="NormalWeb">
    <w:name w:val="Normal (Web)"/>
    <w:basedOn w:val="Normal"/>
    <w:uiPriority w:val="99"/>
    <w:semiHidden/>
    <w:unhideWhenUsed/>
    <w:rsid w:val="001C70D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F2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D0E"/>
    <w:rPr>
      <w:rFonts w:ascii="Tahoma" w:hAnsi="Tahoma" w:cs="Tahoma"/>
      <w:sz w:val="16"/>
      <w:szCs w:val="16"/>
    </w:rPr>
  </w:style>
  <w:style w:type="character" w:customStyle="1" w:styleId="indented">
    <w:name w:val="indented"/>
    <w:basedOn w:val="DefaultParagraphFont"/>
    <w:uiPriority w:val="99"/>
    <w:rsid w:val="00340925"/>
  </w:style>
  <w:style w:type="character" w:styleId="Hyperlink">
    <w:name w:val="Hyperlink"/>
    <w:basedOn w:val="DefaultParagraphFont"/>
    <w:uiPriority w:val="99"/>
    <w:unhideWhenUsed/>
    <w:rsid w:val="00514942"/>
    <w:rPr>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5C0549"/>
    <w:pPr>
      <w:spacing w:after="0" w:line="240" w:lineRule="auto"/>
    </w:pPr>
    <w:rPr>
      <w:rFonts w:ascii="Calibri" w:eastAsia="Calibri" w:hAnsi="Calibri" w:cs="Calibri"/>
      <w:sz w:val="20"/>
      <w:szCs w:val="20"/>
      <w:lang w:val="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5C0549"/>
    <w:rPr>
      <w:rFonts w:ascii="Calibri" w:eastAsia="Calibri" w:hAnsi="Calibri" w:cs="Calibri"/>
      <w:sz w:val="20"/>
      <w:szCs w:val="20"/>
      <w:lang w:val="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uiPriority w:val="99"/>
    <w:semiHidden/>
    <w:rsid w:val="005C0549"/>
    <w:rPr>
      <w:vertAlign w:val="superscript"/>
    </w:rPr>
  </w:style>
  <w:style w:type="character" w:customStyle="1" w:styleId="ListParagraphChar">
    <w:name w:val="List Paragraph Char"/>
    <w:aliases w:val="List Paragraph1 Char,List1 Char,Списък на абзаци Char,List Paragraph11 Char,List Paragraph111 Char"/>
    <w:link w:val="ListParagraph"/>
    <w:uiPriority w:val="34"/>
    <w:locked/>
    <w:rsid w:val="00AC01D8"/>
  </w:style>
  <w:style w:type="character" w:customStyle="1" w:styleId="ldef1">
    <w:name w:val="ldef1"/>
    <w:basedOn w:val="DefaultParagraphFont"/>
    <w:rsid w:val="00727B6C"/>
    <w:rPr>
      <w:rFonts w:ascii="Times New Roman" w:hAnsi="Times New Roman" w:cs="Times New Roman" w:hint="default"/>
      <w:color w:val="000000"/>
      <w:sz w:val="24"/>
      <w:szCs w:val="24"/>
    </w:rPr>
  </w:style>
  <w:style w:type="character" w:styleId="CommentReference">
    <w:name w:val="annotation reference"/>
    <w:basedOn w:val="DefaultParagraphFont"/>
    <w:uiPriority w:val="99"/>
    <w:semiHidden/>
    <w:unhideWhenUsed/>
    <w:rsid w:val="00924E1C"/>
    <w:rPr>
      <w:sz w:val="16"/>
      <w:szCs w:val="16"/>
    </w:rPr>
  </w:style>
  <w:style w:type="paragraph" w:styleId="CommentText">
    <w:name w:val="annotation text"/>
    <w:basedOn w:val="Normal"/>
    <w:link w:val="CommentTextChar"/>
    <w:uiPriority w:val="99"/>
    <w:semiHidden/>
    <w:unhideWhenUsed/>
    <w:rsid w:val="00924E1C"/>
    <w:pPr>
      <w:spacing w:line="240" w:lineRule="auto"/>
    </w:pPr>
    <w:rPr>
      <w:sz w:val="20"/>
      <w:szCs w:val="20"/>
    </w:rPr>
  </w:style>
  <w:style w:type="character" w:customStyle="1" w:styleId="CommentTextChar">
    <w:name w:val="Comment Text Char"/>
    <w:basedOn w:val="DefaultParagraphFont"/>
    <w:link w:val="CommentText"/>
    <w:uiPriority w:val="99"/>
    <w:semiHidden/>
    <w:rsid w:val="00924E1C"/>
    <w:rPr>
      <w:sz w:val="20"/>
      <w:szCs w:val="20"/>
    </w:rPr>
  </w:style>
  <w:style w:type="paragraph" w:styleId="CommentSubject">
    <w:name w:val="annotation subject"/>
    <w:basedOn w:val="CommentText"/>
    <w:next w:val="CommentText"/>
    <w:link w:val="CommentSubjectChar"/>
    <w:uiPriority w:val="99"/>
    <w:semiHidden/>
    <w:unhideWhenUsed/>
    <w:rsid w:val="00924E1C"/>
    <w:rPr>
      <w:b/>
      <w:bCs/>
    </w:rPr>
  </w:style>
  <w:style w:type="character" w:customStyle="1" w:styleId="CommentSubjectChar">
    <w:name w:val="Comment Subject Char"/>
    <w:basedOn w:val="CommentTextChar"/>
    <w:link w:val="CommentSubject"/>
    <w:uiPriority w:val="99"/>
    <w:semiHidden/>
    <w:rsid w:val="00924E1C"/>
    <w:rPr>
      <w:b/>
      <w:bCs/>
      <w:sz w:val="20"/>
      <w:szCs w:val="20"/>
    </w:rPr>
  </w:style>
  <w:style w:type="table" w:styleId="TableGrid">
    <w:name w:val="Table Grid"/>
    <w:basedOn w:val="TableNormal"/>
    <w:uiPriority w:val="39"/>
    <w:rsid w:val="00C3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37DCC"/>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C37DCC"/>
    <w:rPr>
      <w:rFonts w:ascii="Times New Roman" w:eastAsia="Times New Roman" w:hAnsi="Times New Roman" w:cs="Times New Roman"/>
      <w:b/>
      <w:sz w:val="24"/>
      <w:szCs w:val="20"/>
    </w:rPr>
  </w:style>
  <w:style w:type="paragraph" w:customStyle="1" w:styleId="gmail-msolistparagraph">
    <w:name w:val="gmail-msolistparagraph"/>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gmail-tableline">
    <w:name w:val="gmail-tableline"/>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C37D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wdocreference">
    <w:name w:val="newdocreference"/>
    <w:basedOn w:val="DefaultParagraphFont"/>
    <w:rsid w:val="00FE4F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3BE"/>
  </w:style>
  <w:style w:type="paragraph" w:styleId="Heading1">
    <w:name w:val="heading 1"/>
    <w:basedOn w:val="Normal"/>
    <w:next w:val="Normal"/>
    <w:link w:val="Heading1Char"/>
    <w:uiPriority w:val="9"/>
    <w:qFormat/>
    <w:rsid w:val="00A548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48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48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8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548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5480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2F1D11"/>
    <w:pPr>
      <w:tabs>
        <w:tab w:val="center" w:pos="4703"/>
        <w:tab w:val="right" w:pos="9406"/>
      </w:tabs>
      <w:spacing w:after="0" w:line="240" w:lineRule="auto"/>
    </w:pPr>
  </w:style>
  <w:style w:type="character" w:customStyle="1" w:styleId="HeaderChar">
    <w:name w:val="Header Char"/>
    <w:basedOn w:val="DefaultParagraphFont"/>
    <w:link w:val="Header"/>
    <w:rsid w:val="002F1D11"/>
  </w:style>
  <w:style w:type="paragraph" w:styleId="Footer">
    <w:name w:val="footer"/>
    <w:basedOn w:val="Normal"/>
    <w:link w:val="FooterChar"/>
    <w:uiPriority w:val="99"/>
    <w:unhideWhenUsed/>
    <w:rsid w:val="002F1D11"/>
    <w:pPr>
      <w:tabs>
        <w:tab w:val="center" w:pos="4703"/>
        <w:tab w:val="right" w:pos="9406"/>
      </w:tabs>
      <w:spacing w:after="0" w:line="240" w:lineRule="auto"/>
    </w:pPr>
  </w:style>
  <w:style w:type="character" w:customStyle="1" w:styleId="FooterChar">
    <w:name w:val="Footer Char"/>
    <w:basedOn w:val="DefaultParagraphFont"/>
    <w:link w:val="Footer"/>
    <w:uiPriority w:val="99"/>
    <w:rsid w:val="002F1D11"/>
  </w:style>
  <w:style w:type="paragraph" w:styleId="ListParagraph">
    <w:name w:val="List Paragraph"/>
    <w:aliases w:val="List Paragraph1,List1,Списък на абзаци,List Paragraph11,List Paragraph111"/>
    <w:basedOn w:val="Normal"/>
    <w:link w:val="ListParagraphChar"/>
    <w:uiPriority w:val="34"/>
    <w:qFormat/>
    <w:rsid w:val="000F69B4"/>
    <w:pPr>
      <w:ind w:left="720"/>
      <w:contextualSpacing/>
    </w:pPr>
  </w:style>
  <w:style w:type="paragraph" w:styleId="NormalWeb">
    <w:name w:val="Normal (Web)"/>
    <w:basedOn w:val="Normal"/>
    <w:uiPriority w:val="99"/>
    <w:semiHidden/>
    <w:unhideWhenUsed/>
    <w:rsid w:val="001C70D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F2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D0E"/>
    <w:rPr>
      <w:rFonts w:ascii="Tahoma" w:hAnsi="Tahoma" w:cs="Tahoma"/>
      <w:sz w:val="16"/>
      <w:szCs w:val="16"/>
    </w:rPr>
  </w:style>
  <w:style w:type="character" w:customStyle="1" w:styleId="indented">
    <w:name w:val="indented"/>
    <w:basedOn w:val="DefaultParagraphFont"/>
    <w:uiPriority w:val="99"/>
    <w:rsid w:val="00340925"/>
  </w:style>
  <w:style w:type="character" w:styleId="Hyperlink">
    <w:name w:val="Hyperlink"/>
    <w:basedOn w:val="DefaultParagraphFont"/>
    <w:uiPriority w:val="99"/>
    <w:unhideWhenUsed/>
    <w:rsid w:val="00514942"/>
    <w:rPr>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5C0549"/>
    <w:pPr>
      <w:spacing w:after="0" w:line="240" w:lineRule="auto"/>
    </w:pPr>
    <w:rPr>
      <w:rFonts w:ascii="Calibri" w:eastAsia="Calibri" w:hAnsi="Calibri" w:cs="Calibri"/>
      <w:sz w:val="20"/>
      <w:szCs w:val="20"/>
      <w:lang w:val="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5C0549"/>
    <w:rPr>
      <w:rFonts w:ascii="Calibri" w:eastAsia="Calibri" w:hAnsi="Calibri" w:cs="Calibri"/>
      <w:sz w:val="20"/>
      <w:szCs w:val="20"/>
      <w:lang w:val="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uiPriority w:val="99"/>
    <w:semiHidden/>
    <w:rsid w:val="005C0549"/>
    <w:rPr>
      <w:vertAlign w:val="superscript"/>
    </w:rPr>
  </w:style>
  <w:style w:type="character" w:customStyle="1" w:styleId="ListParagraphChar">
    <w:name w:val="List Paragraph Char"/>
    <w:aliases w:val="List Paragraph1 Char,List1 Char,Списък на абзаци Char,List Paragraph11 Char,List Paragraph111 Char"/>
    <w:link w:val="ListParagraph"/>
    <w:uiPriority w:val="34"/>
    <w:locked/>
    <w:rsid w:val="00AC01D8"/>
  </w:style>
  <w:style w:type="character" w:customStyle="1" w:styleId="ldef1">
    <w:name w:val="ldef1"/>
    <w:basedOn w:val="DefaultParagraphFont"/>
    <w:rsid w:val="00727B6C"/>
    <w:rPr>
      <w:rFonts w:ascii="Times New Roman" w:hAnsi="Times New Roman" w:cs="Times New Roman" w:hint="default"/>
      <w:color w:val="000000"/>
      <w:sz w:val="24"/>
      <w:szCs w:val="24"/>
    </w:rPr>
  </w:style>
  <w:style w:type="character" w:styleId="CommentReference">
    <w:name w:val="annotation reference"/>
    <w:basedOn w:val="DefaultParagraphFont"/>
    <w:uiPriority w:val="99"/>
    <w:semiHidden/>
    <w:unhideWhenUsed/>
    <w:rsid w:val="00924E1C"/>
    <w:rPr>
      <w:sz w:val="16"/>
      <w:szCs w:val="16"/>
    </w:rPr>
  </w:style>
  <w:style w:type="paragraph" w:styleId="CommentText">
    <w:name w:val="annotation text"/>
    <w:basedOn w:val="Normal"/>
    <w:link w:val="CommentTextChar"/>
    <w:uiPriority w:val="99"/>
    <w:semiHidden/>
    <w:unhideWhenUsed/>
    <w:rsid w:val="00924E1C"/>
    <w:pPr>
      <w:spacing w:line="240" w:lineRule="auto"/>
    </w:pPr>
    <w:rPr>
      <w:sz w:val="20"/>
      <w:szCs w:val="20"/>
    </w:rPr>
  </w:style>
  <w:style w:type="character" w:customStyle="1" w:styleId="CommentTextChar">
    <w:name w:val="Comment Text Char"/>
    <w:basedOn w:val="DefaultParagraphFont"/>
    <w:link w:val="CommentText"/>
    <w:uiPriority w:val="99"/>
    <w:semiHidden/>
    <w:rsid w:val="00924E1C"/>
    <w:rPr>
      <w:sz w:val="20"/>
      <w:szCs w:val="20"/>
    </w:rPr>
  </w:style>
  <w:style w:type="paragraph" w:styleId="CommentSubject">
    <w:name w:val="annotation subject"/>
    <w:basedOn w:val="CommentText"/>
    <w:next w:val="CommentText"/>
    <w:link w:val="CommentSubjectChar"/>
    <w:uiPriority w:val="99"/>
    <w:semiHidden/>
    <w:unhideWhenUsed/>
    <w:rsid w:val="00924E1C"/>
    <w:rPr>
      <w:b/>
      <w:bCs/>
    </w:rPr>
  </w:style>
  <w:style w:type="character" w:customStyle="1" w:styleId="CommentSubjectChar">
    <w:name w:val="Comment Subject Char"/>
    <w:basedOn w:val="CommentTextChar"/>
    <w:link w:val="CommentSubject"/>
    <w:uiPriority w:val="99"/>
    <w:semiHidden/>
    <w:rsid w:val="00924E1C"/>
    <w:rPr>
      <w:b/>
      <w:bCs/>
      <w:sz w:val="20"/>
      <w:szCs w:val="20"/>
    </w:rPr>
  </w:style>
  <w:style w:type="table" w:styleId="TableGrid">
    <w:name w:val="Table Grid"/>
    <w:basedOn w:val="TableNormal"/>
    <w:uiPriority w:val="39"/>
    <w:rsid w:val="00C3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37DCC"/>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C37DCC"/>
    <w:rPr>
      <w:rFonts w:ascii="Times New Roman" w:eastAsia="Times New Roman" w:hAnsi="Times New Roman" w:cs="Times New Roman"/>
      <w:b/>
      <w:sz w:val="24"/>
      <w:szCs w:val="20"/>
    </w:rPr>
  </w:style>
  <w:style w:type="paragraph" w:customStyle="1" w:styleId="gmail-msolistparagraph">
    <w:name w:val="gmail-msolistparagraph"/>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gmail-tableline">
    <w:name w:val="gmail-tableline"/>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C37D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wdocreference">
    <w:name w:val="newdocreference"/>
    <w:basedOn w:val="DefaultParagraphFont"/>
    <w:rsid w:val="00FE4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657997">
      <w:bodyDiv w:val="1"/>
      <w:marLeft w:val="0"/>
      <w:marRight w:val="0"/>
      <w:marTop w:val="0"/>
      <w:marBottom w:val="0"/>
      <w:divBdr>
        <w:top w:val="none" w:sz="0" w:space="0" w:color="auto"/>
        <w:left w:val="none" w:sz="0" w:space="0" w:color="auto"/>
        <w:bottom w:val="none" w:sz="0" w:space="0" w:color="auto"/>
        <w:right w:val="none" w:sz="0" w:space="0" w:color="auto"/>
      </w:divBdr>
    </w:div>
    <w:div w:id="519591554">
      <w:bodyDiv w:val="1"/>
      <w:marLeft w:val="0"/>
      <w:marRight w:val="0"/>
      <w:marTop w:val="0"/>
      <w:marBottom w:val="0"/>
      <w:divBdr>
        <w:top w:val="none" w:sz="0" w:space="0" w:color="auto"/>
        <w:left w:val="none" w:sz="0" w:space="0" w:color="auto"/>
        <w:bottom w:val="none" w:sz="0" w:space="0" w:color="auto"/>
        <w:right w:val="none" w:sz="0" w:space="0" w:color="auto"/>
      </w:divBdr>
    </w:div>
    <w:div w:id="862523548">
      <w:bodyDiv w:val="1"/>
      <w:marLeft w:val="0"/>
      <w:marRight w:val="0"/>
      <w:marTop w:val="0"/>
      <w:marBottom w:val="0"/>
      <w:divBdr>
        <w:top w:val="none" w:sz="0" w:space="0" w:color="auto"/>
        <w:left w:val="none" w:sz="0" w:space="0" w:color="auto"/>
        <w:bottom w:val="none" w:sz="0" w:space="0" w:color="auto"/>
        <w:right w:val="none" w:sz="0" w:space="0" w:color="auto"/>
      </w:divBdr>
    </w:div>
    <w:div w:id="894895243">
      <w:bodyDiv w:val="1"/>
      <w:marLeft w:val="0"/>
      <w:marRight w:val="0"/>
      <w:marTop w:val="0"/>
      <w:marBottom w:val="0"/>
      <w:divBdr>
        <w:top w:val="none" w:sz="0" w:space="0" w:color="auto"/>
        <w:left w:val="none" w:sz="0" w:space="0" w:color="auto"/>
        <w:bottom w:val="none" w:sz="0" w:space="0" w:color="auto"/>
        <w:right w:val="none" w:sz="0" w:space="0" w:color="auto"/>
      </w:divBdr>
    </w:div>
    <w:div w:id="918442202">
      <w:bodyDiv w:val="1"/>
      <w:marLeft w:val="0"/>
      <w:marRight w:val="0"/>
      <w:marTop w:val="0"/>
      <w:marBottom w:val="0"/>
      <w:divBdr>
        <w:top w:val="none" w:sz="0" w:space="0" w:color="auto"/>
        <w:left w:val="none" w:sz="0" w:space="0" w:color="auto"/>
        <w:bottom w:val="none" w:sz="0" w:space="0" w:color="auto"/>
        <w:right w:val="none" w:sz="0" w:space="0" w:color="auto"/>
      </w:divBdr>
    </w:div>
    <w:div w:id="933705229">
      <w:bodyDiv w:val="1"/>
      <w:marLeft w:val="0"/>
      <w:marRight w:val="0"/>
      <w:marTop w:val="0"/>
      <w:marBottom w:val="0"/>
      <w:divBdr>
        <w:top w:val="none" w:sz="0" w:space="0" w:color="auto"/>
        <w:left w:val="none" w:sz="0" w:space="0" w:color="auto"/>
        <w:bottom w:val="none" w:sz="0" w:space="0" w:color="auto"/>
        <w:right w:val="none" w:sz="0" w:space="0" w:color="auto"/>
      </w:divBdr>
    </w:div>
    <w:div w:id="1005091721">
      <w:bodyDiv w:val="1"/>
      <w:marLeft w:val="0"/>
      <w:marRight w:val="0"/>
      <w:marTop w:val="0"/>
      <w:marBottom w:val="0"/>
      <w:divBdr>
        <w:top w:val="none" w:sz="0" w:space="0" w:color="auto"/>
        <w:left w:val="none" w:sz="0" w:space="0" w:color="auto"/>
        <w:bottom w:val="none" w:sz="0" w:space="0" w:color="auto"/>
        <w:right w:val="none" w:sz="0" w:space="0" w:color="auto"/>
      </w:divBdr>
    </w:div>
    <w:div w:id="1081178140">
      <w:bodyDiv w:val="1"/>
      <w:marLeft w:val="0"/>
      <w:marRight w:val="0"/>
      <w:marTop w:val="0"/>
      <w:marBottom w:val="0"/>
      <w:divBdr>
        <w:top w:val="none" w:sz="0" w:space="0" w:color="auto"/>
        <w:left w:val="none" w:sz="0" w:space="0" w:color="auto"/>
        <w:bottom w:val="none" w:sz="0" w:space="0" w:color="auto"/>
        <w:right w:val="none" w:sz="0" w:space="0" w:color="auto"/>
      </w:divBdr>
    </w:div>
    <w:div w:id="1141579272">
      <w:bodyDiv w:val="1"/>
      <w:marLeft w:val="0"/>
      <w:marRight w:val="0"/>
      <w:marTop w:val="0"/>
      <w:marBottom w:val="0"/>
      <w:divBdr>
        <w:top w:val="none" w:sz="0" w:space="0" w:color="auto"/>
        <w:left w:val="none" w:sz="0" w:space="0" w:color="auto"/>
        <w:bottom w:val="none" w:sz="0" w:space="0" w:color="auto"/>
        <w:right w:val="none" w:sz="0" w:space="0" w:color="auto"/>
      </w:divBdr>
    </w:div>
    <w:div w:id="1496603142">
      <w:bodyDiv w:val="1"/>
      <w:marLeft w:val="0"/>
      <w:marRight w:val="0"/>
      <w:marTop w:val="0"/>
      <w:marBottom w:val="0"/>
      <w:divBdr>
        <w:top w:val="none" w:sz="0" w:space="0" w:color="auto"/>
        <w:left w:val="none" w:sz="0" w:space="0" w:color="auto"/>
        <w:bottom w:val="none" w:sz="0" w:space="0" w:color="auto"/>
        <w:right w:val="none" w:sz="0" w:space="0" w:color="auto"/>
      </w:divBdr>
    </w:div>
    <w:div w:id="1569149560">
      <w:bodyDiv w:val="1"/>
      <w:marLeft w:val="0"/>
      <w:marRight w:val="0"/>
      <w:marTop w:val="0"/>
      <w:marBottom w:val="0"/>
      <w:divBdr>
        <w:top w:val="none" w:sz="0" w:space="0" w:color="auto"/>
        <w:left w:val="none" w:sz="0" w:space="0" w:color="auto"/>
        <w:bottom w:val="none" w:sz="0" w:space="0" w:color="auto"/>
        <w:right w:val="none" w:sz="0" w:space="0" w:color="auto"/>
      </w:divBdr>
    </w:div>
    <w:div w:id="1609237806">
      <w:bodyDiv w:val="1"/>
      <w:marLeft w:val="0"/>
      <w:marRight w:val="0"/>
      <w:marTop w:val="0"/>
      <w:marBottom w:val="0"/>
      <w:divBdr>
        <w:top w:val="none" w:sz="0" w:space="0" w:color="auto"/>
        <w:left w:val="none" w:sz="0" w:space="0" w:color="auto"/>
        <w:bottom w:val="none" w:sz="0" w:space="0" w:color="auto"/>
        <w:right w:val="none" w:sz="0" w:space="0" w:color="auto"/>
      </w:divBdr>
    </w:div>
    <w:div w:id="1988364202">
      <w:bodyDiv w:val="1"/>
      <w:marLeft w:val="0"/>
      <w:marRight w:val="0"/>
      <w:marTop w:val="0"/>
      <w:marBottom w:val="0"/>
      <w:divBdr>
        <w:top w:val="none" w:sz="0" w:space="0" w:color="auto"/>
        <w:left w:val="none" w:sz="0" w:space="0" w:color="auto"/>
        <w:bottom w:val="none" w:sz="0" w:space="0" w:color="auto"/>
        <w:right w:val="none" w:sz="0" w:space="0" w:color="auto"/>
      </w:divBdr>
    </w:div>
    <w:div w:id="209100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988E7-8A53-4C61-B2BE-F8E2E6707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6</Pages>
  <Words>2766</Words>
  <Characters>15771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Станислава Димитрова</dc:creator>
  <cp:lastModifiedBy>Evgeniya Cherkezova</cp:lastModifiedBy>
  <cp:revision>59</cp:revision>
  <cp:lastPrinted>2020-02-17T12:17:00Z</cp:lastPrinted>
  <dcterms:created xsi:type="dcterms:W3CDTF">2020-02-07T09:03:00Z</dcterms:created>
  <dcterms:modified xsi:type="dcterms:W3CDTF">2020-02-20T06:42:00Z</dcterms:modified>
</cp:coreProperties>
</file>