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D1" w:rsidRPr="008416B9" w:rsidRDefault="001271A9" w:rsidP="006B567B">
      <w:pPr>
        <w:pStyle w:val="Header"/>
        <w:ind w:firstLine="567"/>
        <w:jc w:val="both"/>
        <w:rPr>
          <w:lang w:val="bg-BG"/>
        </w:rPr>
      </w:pPr>
      <w:r w:rsidRPr="008416B9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1DCDE2" wp14:editId="65705880">
                <wp:simplePos x="0" y="0"/>
                <wp:positionH relativeFrom="column">
                  <wp:posOffset>-699770</wp:posOffset>
                </wp:positionH>
                <wp:positionV relativeFrom="paragraph">
                  <wp:posOffset>-527050</wp:posOffset>
                </wp:positionV>
                <wp:extent cx="6848475" cy="1571625"/>
                <wp:effectExtent l="0" t="0" r="9525" b="952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571625"/>
                          <a:chOff x="0" y="0"/>
                          <a:chExt cx="68484" cy="15716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"/>
                            <a:ext cx="22764" cy="13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DD1" w:rsidRDefault="003A3DD1" w:rsidP="003A3DD1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 xml:space="preserve">            </w:t>
                              </w:r>
                              <w:r w:rsidR="001271A9">
                                <w:rPr>
                                  <w:rFonts w:cs="Arial"/>
                                  <w:noProof/>
                                </w:rPr>
                                <w:drawing>
                                  <wp:inline distT="0" distB="0" distL="0" distR="0" wp14:anchorId="5A634FB8" wp14:editId="2EF61E7C">
                                    <wp:extent cx="1143000" cy="781050"/>
                                    <wp:effectExtent l="0" t="0" r="0" b="0"/>
                                    <wp:docPr id="1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A3DD1" w:rsidRPr="00733AE1" w:rsidRDefault="003A3DD1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ЕВРОПЕЙСКИ СЪЮЗ</w:t>
                              </w:r>
                            </w:p>
                            <w:p w:rsidR="003A3DD1" w:rsidRPr="00733AE1" w:rsidRDefault="003A3DD1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ЕВРОПЕЙСКИ ФОНД </w:t>
                              </w:r>
                            </w:p>
                            <w:p w:rsidR="003A3DD1" w:rsidRPr="00733AE1" w:rsidRDefault="003A3DD1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 МОРСКО ДЕЛО И РИБАРСТВО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"/>
                        <wpg:cNvGrpSpPr>
                          <a:grpSpLocks/>
                        </wpg:cNvGrpSpPr>
                        <wpg:grpSpPr bwMode="auto">
                          <a:xfrm>
                            <a:off x="21717" y="1047"/>
                            <a:ext cx="28289" cy="14669"/>
                            <a:chOff x="0" y="0"/>
                            <a:chExt cx="23241" cy="1038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53" y="0"/>
                              <a:ext cx="13811" cy="6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Text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67"/>
                              <a:ext cx="23241" cy="3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3DD1" w:rsidRPr="00330990" w:rsidRDefault="003A3DD1" w:rsidP="003A3DD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МИНИСТЕРСТВО НА ЗЕМЕДЕЛИЕТО</w:t>
                                </w:r>
                                <w:r w:rsidR="00330990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</w:t>
                                </w: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ХРАНИТЕ</w:t>
                                </w:r>
                                <w:r w:rsidR="00330990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330990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И ГОРИТЕ</w:t>
                                </w:r>
                              </w:p>
                              <w:p w:rsidR="003A3DD1" w:rsidRDefault="003A3DD1" w:rsidP="003A3DD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" y="0"/>
                            <a:ext cx="16478" cy="14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55.1pt;margin-top:-41.5pt;width:539.25pt;height:123.75pt;z-index:251657728" coordsize="68484,157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wQKAAAAAAAAACEAY/fVxh5kAAAeZAAAFQAAAGRycy9tZWRpYS9pbWFnZTIuanBl&#10;Z//Y/+AAEEpGSUYAAQEBANwA3AAA/9sAQwACAQECAQECAgICAgICAgMFAwMDAwMGBAQDBQcGBwcH&#10;BgcHCAkLCQgICggHBwoNCgoLDAwMDAcJDg8NDA4LDAwM/9sAQwECAgIDAwMGAwMGDAgHCAwMDAwM&#10;DAwMDAwMDAwMDAwMDAwMDAwMDAwMDAwMDAwMDAwMDAwMDAwMDAwMDAwMDAwM/8AAEQgBZgG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1047;width:22764;height:1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3A3DD1" w:rsidRDefault="003A3DD1" w:rsidP="003A3DD1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 xml:space="preserve">            </w:t>
                        </w:r>
                        <w:r w:rsidR="001271A9">
                          <w:rPr>
                            <w:rFonts w:cs="Arial"/>
                            <w:noProof/>
                          </w:rPr>
                          <w:drawing>
                            <wp:inline distT="0" distB="0" distL="0" distR="0" wp14:anchorId="5A634FB8" wp14:editId="2EF61E7C">
                              <wp:extent cx="1143000" cy="781050"/>
                              <wp:effectExtent l="0" t="0" r="0" b="0"/>
                              <wp:docPr id="1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A3DD1" w:rsidRPr="00733AE1" w:rsidRDefault="003A3DD1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ЕВРОПЕЙСКИ СЪЮЗ</w:t>
                        </w:r>
                      </w:p>
                      <w:p w:rsidR="003A3DD1" w:rsidRPr="00733AE1" w:rsidRDefault="003A3DD1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ЕВРОПЕЙСКИ ФОНД </w:t>
                        </w:r>
                      </w:p>
                      <w:p w:rsidR="003A3DD1" w:rsidRPr="00733AE1" w:rsidRDefault="003A3DD1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>ЗА МОРСКО ДЕЛО И РИБАРСТВО</w:t>
                        </w:r>
                      </w:p>
                    </w:txbxContent>
                  </v:textbox>
                </v:shape>
                <v:group id="Group 1" o:spid="_x0000_s1028" style="position:absolute;left:21717;top:1047;width:28289;height:14669" coordsize="23241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8" o:spid="_x0000_s1029" type="#_x0000_t75" style="position:absolute;left:4953;width:13811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bB3nDAAAA2gAAAA8AAABkcnMvZG93bnJldi54bWxEj09rAjEUxO+C3yE8oTfNVqjo1iiyoNge&#10;Cv7B82Pzutm6eVk2cU2/fVMQPA4z8xtmuY62ET11vnas4HWSgSAuna65UnA+bcdzED4ga2wck4Jf&#10;8rBeDQdLzLW784H6Y6hEgrDPUYEJoc2l9KUhi37iWuLkfbvOYkiyq6Tu8J7gtpHTLJtJizWnBYMt&#10;FYbK6/FmFVxNvflcFP3XPBaH2cfPZVfEy1Spl1HcvIMIFMMz/GjvtYI3+L+Sb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sHecMAAADaAAAADwAAAAAAAAAAAAAAAACf&#10;AgAAZHJzL2Rvd25yZXYueG1sUEsFBgAAAAAEAAQA9wAAAI8DAAAAAA==&#10;">
                    <v:imagedata r:id="rId12" o:title=""/>
                    <v:path arrowok="t"/>
                  </v:shape>
                  <v:shape id="TextBox 5" o:spid="_x0000_s1030" type="#_x0000_t202" style="position:absolute;top:6667;width:23241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T7sQA&#10;AADaAAAADwAAAGRycy9kb3ducmV2LnhtbESPzWrDMBCE74W+g9hCbo3sYkJxo4TiNpBLaOrkAdbW&#10;1nZirYyl+Oftq0Chx2FmvmHW28m0YqDeNZYVxMsIBHFpdcOVgvNp9/wKwnlkja1lUjCTg+3m8WGN&#10;qbYjf9OQ+0oECLsUFdTed6mUrqzJoFvajjh4P7Y36IPsK6l7HAPctPIlilbSYMNhocaOsprKa34z&#10;Cj6PxVwk8WWXfERzob/GQ1beDkotnqb3NxCeJv8f/mvvtYIV3K+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k+7EAAAA2gAAAA8AAAAAAAAAAAAAAAAAmAIAAGRycy9k&#10;b3ducmV2LnhtbFBLBQYAAAAABAAEAPUAAACJAwAAAAA=&#10;" filled="f" stroked="f">
                    <v:textbox>
                      <w:txbxContent>
                        <w:p w:rsidR="003A3DD1" w:rsidRPr="00330990" w:rsidRDefault="003A3DD1" w:rsidP="003A3DD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МИНИСТЕРСТВО НА ЗЕМЕДЕЛИЕТО</w:t>
                          </w:r>
                          <w:r w:rsidR="00330990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ХРАНИТЕ</w:t>
                          </w:r>
                          <w:r w:rsidR="00330990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30990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И ГОРИТЕ</w:t>
                          </w:r>
                        </w:p>
                        <w:p w:rsidR="003A3DD1" w:rsidRDefault="003A3DD1" w:rsidP="003A3DD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2006;width:16478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ADsfEAAAA2gAAAA8AAABkcnMvZG93bnJldi54bWxEj0FrwkAUhO+F/oflCb3VjVLakLoJIgih&#10;HkrUS2+P7DMbzL5Ns2tM++u7gtDjMDPfMKtisp0YafCtYwWLeQKCuHa65UbB8bB9TkH4gKyxc0wK&#10;fshDkT8+rDDT7soVjfvQiAhhn6ECE0KfSelrQxb93PXE0Tu5wWKIcmikHvAa4baTyyR5lRZbjgsG&#10;e9oYqs/7i1Xw+fJbjdW4c6n5Douv3basNh+lUk+zaf0OItAU/sP3dqkVvMH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ADsfEAAAA2gAAAA8AAAAAAAAAAAAAAAAA&#10;nwIAAGRycy9kb3ducmV2LnhtbFBLBQYAAAAABAAEAPcAAACQAwAAAAA=&#10;">
                  <v:imagedata r:id="rId13" o:title=""/>
                  <v:path arrowok="t"/>
                </v:shape>
              </v:group>
            </w:pict>
          </mc:Fallback>
        </mc:AlternateContent>
      </w:r>
    </w:p>
    <w:p w:rsidR="00E70292" w:rsidRPr="008416B9" w:rsidRDefault="00E70292" w:rsidP="006B567B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8416B9" w:rsidRDefault="00CE47DC" w:rsidP="006B567B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8416B9" w:rsidRDefault="00CE47DC" w:rsidP="006B567B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8416B9" w:rsidRDefault="00CE47DC" w:rsidP="006B567B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A3DD1" w:rsidRPr="008416B9" w:rsidRDefault="003A3DD1" w:rsidP="006B567B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E47DC" w:rsidRPr="008416B9" w:rsidRDefault="003A3DD1" w:rsidP="000F0DB8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8416B9">
        <w:rPr>
          <w:rFonts w:ascii="Times New Roman" w:hAnsi="Times New Roman"/>
          <w:b/>
          <w:sz w:val="44"/>
          <w:szCs w:val="44"/>
          <w:lang w:val="bg-BG"/>
        </w:rPr>
        <w:t>РЕЗЮМЕ ЗА ГРАЖДАНИТЕ</w:t>
      </w:r>
    </w:p>
    <w:p w:rsidR="003A3DD1" w:rsidRPr="008416B9" w:rsidRDefault="003A3DD1" w:rsidP="000F0DB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sz w:val="28"/>
          <w:szCs w:val="28"/>
          <w:lang w:val="bg-BG"/>
        </w:rPr>
        <w:t>за изпълнение на Програмата за морско дело и рибарство през 201</w:t>
      </w:r>
      <w:r w:rsidR="002B0149" w:rsidRPr="008416B9">
        <w:rPr>
          <w:rFonts w:ascii="Times New Roman" w:hAnsi="Times New Roman"/>
          <w:b/>
          <w:sz w:val="28"/>
          <w:szCs w:val="28"/>
          <w:lang w:val="bg-BG"/>
        </w:rPr>
        <w:t>9</w:t>
      </w:r>
      <w:r w:rsidRPr="008416B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CE47DC" w:rsidRPr="008416B9" w:rsidRDefault="00CE47DC" w:rsidP="008508DF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0149" w:rsidRPr="008416B9" w:rsidRDefault="002B0149" w:rsidP="002B014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През 2019 г. е извършена съществена промяна при управлението и изпълнението на програмата, свързана с промяна на ръководния екип, оптимизиране на процедурите, повишаване на административния капацитет, съкращаване на сроковете за оценка на проектни предложения (ПП) и съгласуване на процедури за избор на изпълнители. В резултат на това, в края на 2019 г. е преодоляно забавянето при договаряне на средствата и са създадени предпоставки за окончателно преодоляване на забавянето при изпълнението на ПМДР, избегната е загуба на средства по правилото N+3 и </w:t>
      </w:r>
      <w:r w:rsidR="00875315">
        <w:rPr>
          <w:rFonts w:ascii="Times New Roman" w:hAnsi="Times New Roman"/>
          <w:sz w:val="24"/>
          <w:szCs w:val="24"/>
          <w:lang w:val="bg-BG"/>
        </w:rPr>
        <w:t xml:space="preserve">значително </w:t>
      </w:r>
      <w:r w:rsidRPr="008416B9">
        <w:rPr>
          <w:rFonts w:ascii="Times New Roman" w:hAnsi="Times New Roman"/>
          <w:sz w:val="24"/>
          <w:szCs w:val="24"/>
          <w:lang w:val="bg-BG"/>
        </w:rPr>
        <w:t>е ускорено изпълнението на подхода Водено от общностите местно развитие.</w:t>
      </w:r>
    </w:p>
    <w:p w:rsidR="002B0149" w:rsidRPr="008416B9" w:rsidRDefault="002B0149" w:rsidP="002B014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0149" w:rsidRPr="008416B9" w:rsidRDefault="002B0149" w:rsidP="002B014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През 2019 г. бяха отворени приеми по 45 мерки, като 31 от тях са от одобрените стратегии на 9 местни инициативни рибарски групи по подхода Водено от общностите местно развитие.</w:t>
      </w:r>
    </w:p>
    <w:p w:rsidR="00073CD4" w:rsidRPr="008416B9" w:rsidRDefault="00DA329A" w:rsidP="002B014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Осъществени са приеми по </w:t>
      </w:r>
      <w:r w:rsidR="00024C20" w:rsidRPr="008416B9">
        <w:rPr>
          <w:rFonts w:ascii="Times New Roman" w:hAnsi="Times New Roman"/>
          <w:sz w:val="24"/>
          <w:szCs w:val="24"/>
          <w:lang w:val="bg-BG"/>
        </w:rPr>
        <w:t xml:space="preserve">следните 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мерки - 1.1,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.</w:t>
      </w:r>
      <w:r w:rsidR="00024C20" w:rsidRPr="008416B9">
        <w:rPr>
          <w:rFonts w:ascii="Times New Roman" w:hAnsi="Times New Roman"/>
          <w:sz w:val="24"/>
          <w:szCs w:val="24"/>
          <w:lang w:val="bg-BG"/>
        </w:rPr>
        <w:t>2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24C20" w:rsidRPr="008416B9">
        <w:rPr>
          <w:rFonts w:ascii="Times New Roman" w:hAnsi="Times New Roman"/>
          <w:sz w:val="24"/>
          <w:szCs w:val="24"/>
          <w:lang w:val="bg-BG"/>
        </w:rPr>
        <w:t xml:space="preserve">1.6, </w:t>
      </w:r>
      <w:r w:rsidRPr="008416B9">
        <w:rPr>
          <w:rFonts w:ascii="Times New Roman" w:hAnsi="Times New Roman"/>
          <w:sz w:val="24"/>
          <w:szCs w:val="24"/>
          <w:lang w:val="bg-BG"/>
        </w:rPr>
        <w:t>1.7, 2</w:t>
      </w:r>
      <w:r w:rsidR="000D6618" w:rsidRPr="008416B9">
        <w:rPr>
          <w:rFonts w:ascii="Times New Roman" w:hAnsi="Times New Roman"/>
          <w:sz w:val="24"/>
          <w:szCs w:val="24"/>
          <w:lang w:val="bg-BG"/>
        </w:rPr>
        <w:t>.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2,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2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.3,</w:t>
      </w:r>
      <w:r w:rsidR="00024C20" w:rsidRPr="008416B9">
        <w:rPr>
          <w:rFonts w:ascii="Times New Roman" w:hAnsi="Times New Roman"/>
          <w:sz w:val="24"/>
          <w:szCs w:val="24"/>
          <w:lang w:val="bg-BG"/>
        </w:rPr>
        <w:t xml:space="preserve"> 2.5,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3.1, 3.2, 5.1, 5.3, 5.4 и 6.3</w:t>
      </w:r>
      <w:r w:rsidR="00024C20" w:rsidRPr="008416B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с общ бюджет </w:t>
      </w:r>
      <w:r w:rsidR="00024C20" w:rsidRPr="008416B9">
        <w:rPr>
          <w:rFonts w:ascii="Times New Roman" w:hAnsi="Times New Roman"/>
          <w:sz w:val="24"/>
          <w:szCs w:val="24"/>
          <w:lang w:val="bg-BG"/>
        </w:rPr>
        <w:t xml:space="preserve">47 664 778,68 </w:t>
      </w:r>
      <w:r w:rsidRPr="008416B9">
        <w:rPr>
          <w:rFonts w:ascii="Times New Roman" w:hAnsi="Times New Roman"/>
          <w:sz w:val="24"/>
          <w:szCs w:val="24"/>
          <w:lang w:val="bg-BG"/>
        </w:rPr>
        <w:t>евро БФП или 4</w:t>
      </w:r>
      <w:r w:rsidR="00024C20" w:rsidRPr="008416B9">
        <w:rPr>
          <w:rFonts w:ascii="Times New Roman" w:hAnsi="Times New Roman"/>
          <w:sz w:val="24"/>
          <w:szCs w:val="24"/>
          <w:lang w:val="bg-BG"/>
        </w:rPr>
        <w:t>5</w:t>
      </w:r>
      <w:r w:rsidRPr="008416B9">
        <w:rPr>
          <w:rFonts w:ascii="Times New Roman" w:hAnsi="Times New Roman"/>
          <w:sz w:val="24"/>
          <w:szCs w:val="24"/>
          <w:lang w:val="bg-BG"/>
        </w:rPr>
        <w:t>,</w:t>
      </w:r>
      <w:r w:rsidR="00024C20" w:rsidRPr="008416B9">
        <w:rPr>
          <w:rFonts w:ascii="Times New Roman" w:hAnsi="Times New Roman"/>
          <w:sz w:val="24"/>
          <w:szCs w:val="24"/>
          <w:lang w:val="bg-BG"/>
        </w:rPr>
        <w:t>71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% от бюджета на ПМДР. </w:t>
      </w:r>
      <w:r w:rsidR="008508DF" w:rsidRPr="008416B9">
        <w:rPr>
          <w:rFonts w:ascii="Times New Roman" w:hAnsi="Times New Roman"/>
          <w:sz w:val="24"/>
          <w:szCs w:val="24"/>
          <w:lang w:val="bg-BG"/>
        </w:rPr>
        <w:t>Всички тези мерки са насочени към директно или косвено към бизнеса</w:t>
      </w:r>
      <w:r w:rsidR="007F2A4C" w:rsidRPr="008416B9">
        <w:rPr>
          <w:rFonts w:ascii="Times New Roman" w:hAnsi="Times New Roman"/>
          <w:sz w:val="24"/>
          <w:szCs w:val="24"/>
          <w:lang w:val="bg-BG"/>
        </w:rPr>
        <w:t xml:space="preserve"> и имат за цел</w:t>
      </w:r>
      <w:r w:rsidR="008508DF" w:rsidRPr="008416B9">
        <w:rPr>
          <w:rFonts w:ascii="Times New Roman" w:hAnsi="Times New Roman"/>
          <w:sz w:val="24"/>
          <w:szCs w:val="24"/>
          <w:lang w:val="bg-BG"/>
        </w:rPr>
        <w:t xml:space="preserve"> да се постигне насърчаване на конкурентоспособни, устойчиви в екологично отношение, икономически жизнеспособни и социално отговорни рибарство и </w:t>
      </w:r>
      <w:proofErr w:type="spellStart"/>
      <w:r w:rsidR="008508DF"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="008508DF" w:rsidRPr="008416B9">
        <w:rPr>
          <w:rFonts w:ascii="Times New Roman" w:hAnsi="Times New Roman"/>
          <w:sz w:val="24"/>
          <w:szCs w:val="24"/>
          <w:lang w:val="bg-BG"/>
        </w:rPr>
        <w:t xml:space="preserve">, както и насърчаване на балансирано и приобщаващо териториално развитие на районите за рибарство и </w:t>
      </w:r>
      <w:proofErr w:type="spellStart"/>
      <w:r w:rsidR="008508DF"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="008508DF" w:rsidRPr="008416B9">
        <w:rPr>
          <w:rFonts w:ascii="Times New Roman" w:hAnsi="Times New Roman"/>
          <w:sz w:val="24"/>
          <w:szCs w:val="24"/>
          <w:lang w:val="bg-BG"/>
        </w:rPr>
        <w:t>.</w:t>
      </w:r>
    </w:p>
    <w:p w:rsidR="00121434" w:rsidRPr="008416B9" w:rsidRDefault="00121434" w:rsidP="00121434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1A94" w:rsidRPr="000D1A94" w:rsidRDefault="000D1A94" w:rsidP="000D1A94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>Общият бюджет на отворените приеми през 2019 г. възлиза на 93 222 774,14 лева (47 664 778,68 евро) или 45,71 % от бюджета на ПМДР.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D1A94">
        <w:rPr>
          <w:rFonts w:ascii="Times New Roman" w:hAnsi="Times New Roman"/>
          <w:sz w:val="24"/>
          <w:szCs w:val="24"/>
          <w:lang w:val="bg-BG"/>
        </w:rPr>
        <w:t>Договорени са средства през 2019 г. в размер на 48 411 861 лева (24 752 971 евро) БФП или 23,74 % от бюджета на програмата.</w:t>
      </w:r>
    </w:p>
    <w:p w:rsidR="000D1A94" w:rsidRPr="000D1A94" w:rsidRDefault="000D1A94" w:rsidP="000D1A94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>Изплатени на бенефициентите са общо 4 907 965 лева (2 509 441 евро) БФП, или 2,41 % от бюджета на ПМДР.</w:t>
      </w:r>
    </w:p>
    <w:p w:rsidR="00C56127" w:rsidRPr="008416B9" w:rsidRDefault="000D1A94" w:rsidP="000D1A94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 xml:space="preserve">Сертифицирани са общо 29 804 857,08 лева  (15 239 215,20 евро) БФП, или 14,62 % от бюджета на ПМДР. </w:t>
      </w:r>
      <w:r w:rsidR="00C56127" w:rsidRPr="008416B9">
        <w:rPr>
          <w:rFonts w:ascii="Times New Roman" w:hAnsi="Times New Roman"/>
          <w:sz w:val="24"/>
          <w:szCs w:val="24"/>
          <w:lang w:val="bg-BG"/>
        </w:rPr>
        <w:t>По ПМДР през 2019 г. са сключени 85 договора като най-голям инт</w:t>
      </w:r>
      <w:r w:rsidR="006E5066">
        <w:rPr>
          <w:rFonts w:ascii="Times New Roman" w:hAnsi="Times New Roman"/>
          <w:sz w:val="24"/>
          <w:szCs w:val="24"/>
          <w:lang w:val="bg-BG"/>
        </w:rPr>
        <w:t xml:space="preserve">ерес има към мерки 2.2, </w:t>
      </w:r>
      <w:proofErr w:type="spellStart"/>
      <w:r w:rsidR="006E5066">
        <w:rPr>
          <w:rFonts w:ascii="Times New Roman" w:hAnsi="Times New Roman"/>
          <w:sz w:val="24"/>
          <w:szCs w:val="24"/>
          <w:lang w:val="bg-BG"/>
        </w:rPr>
        <w:t>2</w:t>
      </w:r>
      <w:proofErr w:type="spellEnd"/>
      <w:r w:rsidR="006E5066">
        <w:rPr>
          <w:rFonts w:ascii="Times New Roman" w:hAnsi="Times New Roman"/>
          <w:sz w:val="24"/>
          <w:szCs w:val="24"/>
          <w:lang w:val="bg-BG"/>
        </w:rPr>
        <w:t>.3</w:t>
      </w:r>
      <w:r w:rsidR="00C56127" w:rsidRPr="008416B9">
        <w:rPr>
          <w:rFonts w:ascii="Times New Roman" w:hAnsi="Times New Roman"/>
          <w:sz w:val="24"/>
          <w:szCs w:val="24"/>
          <w:lang w:val="bg-BG"/>
        </w:rPr>
        <w:t>, 5.3 и 5.</w:t>
      </w:r>
      <w:proofErr w:type="spellStart"/>
      <w:r w:rsidR="00C56127" w:rsidRPr="008416B9">
        <w:rPr>
          <w:rFonts w:ascii="Times New Roman" w:hAnsi="Times New Roman"/>
          <w:sz w:val="24"/>
          <w:szCs w:val="24"/>
          <w:lang w:val="bg-BG"/>
        </w:rPr>
        <w:t>5</w:t>
      </w:r>
      <w:proofErr w:type="spellEnd"/>
      <w:r w:rsidR="00C56127" w:rsidRPr="008416B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56127" w:rsidRPr="008416B9" w:rsidRDefault="00C56127" w:rsidP="00C56127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Одобрено е изменение на ПМДР, версия 5.1 с Решение на ЕК от 02.09.2019 г.</w:t>
      </w:r>
    </w:p>
    <w:p w:rsidR="00C56127" w:rsidRPr="008416B9" w:rsidRDefault="00C56127" w:rsidP="00C56127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През 2019 г. са проведени 2 заседания на Комитета по наблюдение на ПМДР на 15 май 2019 г. и 27 ноември 2019 г.</w:t>
      </w:r>
    </w:p>
    <w:p w:rsidR="00C56127" w:rsidRPr="008416B9" w:rsidRDefault="00C56127" w:rsidP="00C56127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lastRenderedPageBreak/>
        <w:t>През 2019 г. са проведени 8 информационни срещи в 8 града на страната, 2 семинара с представители на местните партньорства, ФАРНЕТ, УО и ЕК, срещи с представители на научните организации. Проведен и фестивал „Изберете българската риба“ в гр. Стара Загора, гр. Русе и гр. София. Подробна информация е предоставена в част 7 от настоящия доклад.</w:t>
      </w:r>
    </w:p>
    <w:p w:rsidR="00E93216" w:rsidRPr="008416B9" w:rsidRDefault="00E93216" w:rsidP="00C56127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В изпълнение на дейностите по подпомагане на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дребномащабния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риболов са открити приеми по мерки 1.1, </w:t>
      </w:r>
      <w:proofErr w:type="spellStart"/>
      <w:r w:rsidR="00C56127" w:rsidRPr="008416B9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="00C56127" w:rsidRPr="008416B9">
        <w:rPr>
          <w:rFonts w:ascii="Times New Roman" w:hAnsi="Times New Roman"/>
          <w:sz w:val="24"/>
          <w:szCs w:val="24"/>
          <w:lang w:val="bg-BG"/>
        </w:rPr>
        <w:t xml:space="preserve">.2, 1.6, и 1.7 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и са предприети действия за изпълнение на Регионалния план за действие за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дребномащабния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риболов в Средиземно море и Черно море.</w:t>
      </w:r>
    </w:p>
    <w:p w:rsidR="00E93216" w:rsidRPr="008416B9" w:rsidRDefault="001A13CF" w:rsidP="001A13CF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През 201</w:t>
      </w:r>
      <w:r w:rsidR="00C56127" w:rsidRPr="008416B9">
        <w:rPr>
          <w:rFonts w:ascii="Times New Roman" w:hAnsi="Times New Roman"/>
          <w:sz w:val="24"/>
          <w:szCs w:val="24"/>
          <w:lang w:val="bg-BG"/>
        </w:rPr>
        <w:t>9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0D1A94">
        <w:rPr>
          <w:rFonts w:ascii="Times New Roman" w:hAnsi="Times New Roman"/>
          <w:sz w:val="24"/>
          <w:szCs w:val="24"/>
          <w:lang w:val="bg-BG"/>
        </w:rPr>
        <w:t>следните външни фактори оказаха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3216" w:rsidRPr="008416B9">
        <w:rPr>
          <w:rFonts w:ascii="Times New Roman" w:hAnsi="Times New Roman"/>
          <w:sz w:val="24"/>
          <w:szCs w:val="24"/>
          <w:lang w:val="bg-BG"/>
        </w:rPr>
        <w:t>влияние върху цялостното изпълнение на Програмата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0D1A94" w:rsidRPr="000D1A94" w:rsidRDefault="000D1A94" w:rsidP="000D1A9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>Затруднения при набавянето на фин. средства за реализиране на проектите от бенефициентите;</w:t>
      </w:r>
    </w:p>
    <w:p w:rsidR="000D1A94" w:rsidRPr="000D1A94" w:rsidRDefault="000D1A94" w:rsidP="000D1A9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 xml:space="preserve">Проблеми при прилагането на Закона за водите в областта на </w:t>
      </w:r>
      <w:proofErr w:type="spellStart"/>
      <w:r w:rsidRPr="000D1A94">
        <w:rPr>
          <w:rFonts w:ascii="Times New Roman" w:hAnsi="Times New Roman"/>
          <w:sz w:val="24"/>
          <w:szCs w:val="24"/>
          <w:lang w:val="bg-BG"/>
        </w:rPr>
        <w:t>аквакултурата</w:t>
      </w:r>
      <w:proofErr w:type="spellEnd"/>
      <w:r w:rsidRPr="000D1A94">
        <w:rPr>
          <w:rFonts w:ascii="Times New Roman" w:hAnsi="Times New Roman"/>
          <w:sz w:val="24"/>
          <w:szCs w:val="24"/>
          <w:lang w:val="bg-BG"/>
        </w:rPr>
        <w:t>;</w:t>
      </w:r>
    </w:p>
    <w:p w:rsidR="000D1A94" w:rsidRPr="000D1A94" w:rsidRDefault="000D1A94" w:rsidP="000D1A9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 xml:space="preserve">Необходимост от извършване на законови промени за защита на </w:t>
      </w:r>
      <w:proofErr w:type="spellStart"/>
      <w:r w:rsidRPr="000D1A94">
        <w:rPr>
          <w:rFonts w:ascii="Times New Roman" w:hAnsi="Times New Roman"/>
          <w:sz w:val="24"/>
          <w:szCs w:val="24"/>
          <w:lang w:val="bg-BG"/>
        </w:rPr>
        <w:t>аквакултурната</w:t>
      </w:r>
      <w:proofErr w:type="spellEnd"/>
      <w:r w:rsidRPr="000D1A94">
        <w:rPr>
          <w:rFonts w:ascii="Times New Roman" w:hAnsi="Times New Roman"/>
          <w:sz w:val="24"/>
          <w:szCs w:val="24"/>
          <w:lang w:val="bg-BG"/>
        </w:rPr>
        <w:t xml:space="preserve"> дейност и по-рационално използване на язовирите;</w:t>
      </w:r>
    </w:p>
    <w:p w:rsidR="000D1A94" w:rsidRPr="000D1A94" w:rsidRDefault="000D1A94" w:rsidP="000D1A9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>Затруднени условия за отдаване под наем на язовирите;</w:t>
      </w:r>
    </w:p>
    <w:p w:rsidR="000D1A94" w:rsidRPr="000D1A94" w:rsidRDefault="000D1A94" w:rsidP="000D1A9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>Развитието на търговската мрежа е в начален стадий;</w:t>
      </w:r>
    </w:p>
    <w:p w:rsidR="000D1A94" w:rsidRPr="000D1A94" w:rsidRDefault="000D1A94" w:rsidP="000D1A9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 xml:space="preserve">Необходимост от промяна на взаимодействието между производители и </w:t>
      </w:r>
      <w:proofErr w:type="spellStart"/>
      <w:r w:rsidRPr="000D1A94">
        <w:rPr>
          <w:rFonts w:ascii="Times New Roman" w:hAnsi="Times New Roman"/>
          <w:sz w:val="24"/>
          <w:szCs w:val="24"/>
          <w:lang w:val="bg-BG"/>
        </w:rPr>
        <w:t>преработватели</w:t>
      </w:r>
      <w:proofErr w:type="spellEnd"/>
      <w:r w:rsidRPr="000D1A94">
        <w:rPr>
          <w:rFonts w:ascii="Times New Roman" w:hAnsi="Times New Roman"/>
          <w:sz w:val="24"/>
          <w:szCs w:val="24"/>
          <w:lang w:val="bg-BG"/>
        </w:rPr>
        <w:t xml:space="preserve"> по отношение на използване на местни суровини;</w:t>
      </w:r>
    </w:p>
    <w:p w:rsidR="000D1A94" w:rsidRPr="000D1A94" w:rsidRDefault="000D1A94" w:rsidP="000D1A9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1A94">
        <w:rPr>
          <w:rFonts w:ascii="Times New Roman" w:hAnsi="Times New Roman"/>
          <w:sz w:val="24"/>
          <w:szCs w:val="24"/>
          <w:lang w:val="bg-BG"/>
        </w:rPr>
        <w:t xml:space="preserve">Природните условия в Черно море не </w:t>
      </w:r>
      <w:proofErr w:type="spellStart"/>
      <w:r w:rsidRPr="000D1A94">
        <w:rPr>
          <w:rFonts w:ascii="Times New Roman" w:hAnsi="Times New Roman"/>
          <w:sz w:val="24"/>
          <w:szCs w:val="24"/>
          <w:lang w:val="bg-BG"/>
        </w:rPr>
        <w:t>позволявят</w:t>
      </w:r>
      <w:proofErr w:type="spellEnd"/>
      <w:r w:rsidRPr="000D1A94">
        <w:rPr>
          <w:rFonts w:ascii="Times New Roman" w:hAnsi="Times New Roman"/>
          <w:sz w:val="24"/>
          <w:szCs w:val="24"/>
          <w:lang w:val="bg-BG"/>
        </w:rPr>
        <w:t xml:space="preserve"> извършването на риболов повече от 60-90 дни годишно.</w:t>
      </w:r>
    </w:p>
    <w:p w:rsidR="002C51F0" w:rsidRPr="008416B9" w:rsidRDefault="002C51F0" w:rsidP="001A13CF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072"/>
      </w:tblGrid>
      <w:tr w:rsidR="004F5411" w:rsidRPr="008416B9" w:rsidTr="00615D1B">
        <w:trPr>
          <w:trHeight w:val="604"/>
        </w:trPr>
        <w:tc>
          <w:tcPr>
            <w:tcW w:w="9072" w:type="dxa"/>
            <w:shd w:val="clear" w:color="auto" w:fill="95B3D7"/>
            <w:vAlign w:val="center"/>
          </w:tcPr>
          <w:p w:rsidR="004F5411" w:rsidRPr="008416B9" w:rsidRDefault="004F5411" w:rsidP="00DF2553">
            <w:pPr>
              <w:pStyle w:val="NormalWeb"/>
              <w:jc w:val="center"/>
              <w:rPr>
                <w:b/>
              </w:rPr>
            </w:pPr>
            <w:r w:rsidRPr="008416B9">
              <w:rPr>
                <w:b/>
              </w:rPr>
              <w:t>ОТВОРЕНИ МЕРКИ</w:t>
            </w:r>
          </w:p>
        </w:tc>
      </w:tr>
    </w:tbl>
    <w:p w:rsidR="004F5411" w:rsidRPr="008416B9" w:rsidRDefault="004F5411" w:rsidP="001B6BE8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334F" w:rsidRPr="008416B9" w:rsidRDefault="00C3334F" w:rsidP="00C3334F">
      <w:pPr>
        <w:jc w:val="center"/>
        <w:rPr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***</w:t>
      </w:r>
    </w:p>
    <w:p w:rsidR="00D833BF" w:rsidRPr="00064AFB" w:rsidRDefault="00D833BF" w:rsidP="00127BB1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64AFB">
        <w:rPr>
          <w:rFonts w:ascii="Times New Roman" w:hAnsi="Times New Roman"/>
          <w:b/>
          <w:bCs/>
          <w:sz w:val="24"/>
          <w:szCs w:val="24"/>
          <w:lang w:val="bg-BG"/>
        </w:rPr>
        <w:t>Основни постижения по Приоритет на съюза 1 - сключени са 11 АДПБФП.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D833BF" w:rsidRPr="008416B9" w:rsidRDefault="00D833BF" w:rsidP="00127BB1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1.1 „Диверсификация и нови форми на доход“;</w:t>
      </w:r>
    </w:p>
    <w:p w:rsidR="00D833BF" w:rsidRPr="008416B9" w:rsidRDefault="00D833BF" w:rsidP="00127BB1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1.2 „Здраве и безопасност“;</w:t>
      </w:r>
    </w:p>
    <w:p w:rsidR="00D833BF" w:rsidRPr="008416B9" w:rsidRDefault="00D833BF" w:rsidP="00127BB1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1.6 „Опазване и възстановяване на морското биологично разнообразие и екосистеми и компенсационни режими в рамките на устойчивите риболовни дейности“ (периодът на прием обхваща края на 2018 г. и приключва през 2019 г.);</w:t>
      </w:r>
    </w:p>
    <w:p w:rsidR="00D833BF" w:rsidRPr="008416B9" w:rsidRDefault="00D833BF" w:rsidP="00127BB1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1.7 „Добавена стойност, качество на продуктите и използване на нежелания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улов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 (два приема през 2019 г.).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 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>Мярка 1.1 „Диверсификация и нови форми на доход”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 бюджет 3 198 320,20 лева (1 635 300.24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01.03.2019 г.</w:t>
      </w:r>
      <w:r w:rsidR="00900C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Няма сключени договори.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Мярка 1.2 „Здраве и безопасност“ </w:t>
      </w:r>
      <w:r w:rsidRPr="008416B9">
        <w:rPr>
          <w:rFonts w:ascii="Times New Roman" w:hAnsi="Times New Roman"/>
          <w:sz w:val="24"/>
          <w:szCs w:val="24"/>
          <w:lang w:val="bg-BG"/>
        </w:rPr>
        <w:t>с бюджет 452 456,82 лева (231 341.05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27.06.2019 г.</w:t>
      </w:r>
      <w:r w:rsidR="00900C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Няма сключени договори.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Мярка 1.6 „Опазване и възстановяване на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билогичното</w:t>
      </w:r>
      <w:proofErr w:type="spellEnd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 разнообразие”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 бюджет 3 702 848,09</w:t>
      </w:r>
      <w:r w:rsidR="00900C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лв. (1 893 265.21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13.12.2018 г. и продължава до 13.03.2019 г.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Сключени са 3 договора на стойност 728 770 лева (372 619,90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Мярка 1.7 „ Добавена стойност, качество на</w:t>
      </w:r>
      <w:r w:rsidR="00900C6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продуктите и използване на нежелания </w:t>
      </w:r>
      <w:proofErr w:type="spellStart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улов</w:t>
      </w:r>
      <w:proofErr w:type="spellEnd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900C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бюджет 5 580 449,22 лева (2 853 282,15 евро) БФП общо за двата приема.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Първият прием е отворен на 27.02.2019 г., вторият на 18.10.2019 г.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Вторият прием е с краен срок 16.01.2020 г.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Сключени са 4 договора на стойност 228 360,00 лева (116 760,41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По мярка 1.8 „Рибарски пристанища, кейове за разтоварване, рибни борси и покрити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лодкостоянки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 чийто прием е проведен през 2018 г. са сключени 4 договора през 2019 г. на стойност 16 051 632,00 лева (8 207 195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Финансово изпълнение на ниво ПС </w:t>
      </w:r>
      <w:r w:rsidR="003042EA">
        <w:rPr>
          <w:rFonts w:ascii="Times New Roman" w:hAnsi="Times New Roman"/>
          <w:b/>
          <w:bCs/>
          <w:sz w:val="24"/>
          <w:szCs w:val="24"/>
          <w:lang w:val="bg-BG"/>
        </w:rPr>
        <w:t xml:space="preserve">1 </w:t>
      </w: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до края на 2019 г.: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Планираните разходи по ПС 1 за 2019 г. са в размер на 12 934 074,33 лева (6 613 188,62 евро) БФП, което е 33,46 % от общия бюджет на програмата, а планираните разходи от ЕФМДР са 33,82 % от общия бюджет на разходите по ЕФМДР.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1 по отношение на договорените средства през 2019 г. е в размер на 17 008 762,00 лева (8 969 575,31 евро) БФП или 44,00 % от бюджета на приоритета.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1 по отношение на изплатените публични разходи от бенефициентите през 2019 г. е в размер на 583 212,23 лева (298 196,25 евро) БФП или 1,51 % от бюджета на приоритета.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Общо договорените средства до момента са в размер на 26 645 269,00 лева (13 623 718,70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Сертифицираните средства през 2019 г. са в размер на 4 501 070,71 лв. (2 301 396,21 евро) БФП.</w:t>
      </w:r>
    </w:p>
    <w:p w:rsidR="00064AFB" w:rsidRDefault="00064AFB" w:rsidP="00D833BF">
      <w:pPr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C4352" w:rsidRDefault="00BC4352" w:rsidP="00D833BF">
      <w:pPr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C4352" w:rsidRDefault="00BC4352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0C60" w:rsidRDefault="00900C60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0C60" w:rsidRPr="008416B9" w:rsidRDefault="00900C60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33BF" w:rsidRPr="00064AFB" w:rsidRDefault="00D833BF" w:rsidP="00127BB1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64AFB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>Основни постижения по ПС 2 - сключени са 38 АДПБФП.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D833BF" w:rsidRPr="008416B9" w:rsidRDefault="00D833BF" w:rsidP="00127BB1">
      <w:pPr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 2.2 „Продуктивни инвестиции в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“;</w:t>
      </w:r>
    </w:p>
    <w:p w:rsidR="00D833BF" w:rsidRPr="008416B9" w:rsidRDefault="00D833BF" w:rsidP="00127BB1">
      <w:pPr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2.3 „Насърчаване на нови производители на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, развиващи устойчиви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улов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 (два приема през 2019 г. като вторият прием приключва през 2020 г.);</w:t>
      </w:r>
    </w:p>
    <w:p w:rsidR="00D833BF" w:rsidRPr="008416B9" w:rsidRDefault="00D833BF" w:rsidP="00127BB1">
      <w:pPr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2.5 „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, осигуряващи екологични услуги“.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 </w:t>
      </w: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Мярка 2.2 „Продуктивни инвестиции в </w:t>
      </w:r>
      <w:proofErr w:type="spellStart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 бюджет 10 865 290,62 лева (5 555 420,09 евро) БФП.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27.02.2019 г. за сектор „Малки проекти” и на втори път на 02.08.2019 г. за големи проекти.</w:t>
      </w:r>
      <w:r w:rsidR="00900C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Сключени са 3 договора на стойност 142  416,00 лева (72 817,26 евро) БФП.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По мярка „Продуктивни инвестиции в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- Сектор „Малки проекти”” чийто прием е проведен през 2018 г. са сключени 8 договора през 2019 г. на стойност 313 446,00 лева (160 264,85 евро) БФП.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По мярка „Продуктивни инвестиции в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” чийто прием е проведен през 2018 г. са сключени 16 договора през 2019 г. на стойност 5 311 680,00 лева (2 715 860,52 евро) БФП.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Мярка 2.3 „Насърчаване на нови производители на </w:t>
      </w:r>
      <w:proofErr w:type="spellStart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, развиващи устойчиви </w:t>
      </w:r>
      <w:proofErr w:type="spellStart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улов</w:t>
      </w:r>
      <w:proofErr w:type="spellEnd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 бюджет 14 125 186,27 лева (7 222 203,84 евро) БФП.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06.03.2019 г. и на втори път на 04.11.2019 г. с краен срок 03.02.2020 г.</w:t>
      </w:r>
      <w:r w:rsidR="00900C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Сключени са 7 договора по първи прием на стойност 4 603 552,00 лева (2 353 794,87 евро) БФП.</w:t>
      </w:r>
      <w:r w:rsidR="00900C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По втори прием са подадени 15 проектни предложения, които са в процес на оценка.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 </w:t>
      </w: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Мярка 2.5 „</w:t>
      </w:r>
      <w:proofErr w:type="spellStart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, осигуряващи екологични услуги“ </w:t>
      </w:r>
      <w:r w:rsidRPr="008416B9">
        <w:rPr>
          <w:rFonts w:ascii="Times New Roman" w:hAnsi="Times New Roman"/>
          <w:sz w:val="24"/>
          <w:szCs w:val="24"/>
          <w:lang w:val="bg-BG"/>
        </w:rPr>
        <w:t>с бюджет 6 204 870,67 лева (3 172 548,66 евро) БФП.</w:t>
      </w:r>
      <w:r w:rsidR="00900C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24.06.2019 г.</w:t>
      </w:r>
      <w:r w:rsidR="00900C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Сключени са 4 договора на стойност 1 709 397,00 лева (874 014,21 евро) БФП.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2019 г.: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Планираните разходи по ПС 2 за 2019 г. са в размер на 31 195 347,56 лева (15 950 172,59 евро) БФП, което е 46,85 % от общия бюджет на програмата, а планираните разходи от ЕФМДР са 46,85 %от общия бюджет на разходите по ЕФМДР.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2 по отношение на договорените средства през 2019 г. е в размер на 12 080 491,00 лева (6 176 751,71 евро) БФП или 18,14 % от бюджета на приоритета.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lastRenderedPageBreak/>
        <w:t>Общият напредък по ПС 2 по отношение на изплатените публични разходи от бенефициентите през 2019 г. е в размер на 602 692,78 лева (308 156,65 евро) БФП или 0,91 %от бюджета на приоритета.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Общо договорените средства до момента са в размер на 37 300 133,00 лева (19 071 547,70 евро) БФП.</w:t>
      </w:r>
    </w:p>
    <w:p w:rsidR="00D833BF" w:rsidRPr="008416B9" w:rsidRDefault="00D833BF" w:rsidP="00D833BF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Сертифицираните средства през 2019 г. са в размер на 11 818 926,90 лв. (6 043 014,07 евро) БФП.</w:t>
      </w:r>
    </w:p>
    <w:p w:rsidR="00F05921" w:rsidRDefault="00F05921" w:rsidP="00F05921">
      <w:pPr>
        <w:pStyle w:val="ListParagraph"/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833BF" w:rsidRPr="00F05921" w:rsidRDefault="00D833BF" w:rsidP="00F05921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Основни постижения по ПС 3 - сключени са 7 АДПБФП.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D833BF" w:rsidRPr="00064AFB" w:rsidRDefault="00D833BF" w:rsidP="00127BB1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64AFB">
        <w:rPr>
          <w:rFonts w:ascii="Times New Roman" w:hAnsi="Times New Roman"/>
          <w:sz w:val="24"/>
          <w:szCs w:val="24"/>
          <w:lang w:val="bg-BG"/>
        </w:rPr>
        <w:t>3.1 „Контрол и изпълнение“ (приемът е стартирал през 2017 г. и приключва през 2020 г.);</w:t>
      </w:r>
    </w:p>
    <w:p w:rsidR="00D833BF" w:rsidRPr="008416B9" w:rsidRDefault="00D833BF" w:rsidP="00127BB1">
      <w:pPr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3.2 „Събиране на данни“ (приемът е стартирал през 2017 г. и е приключил на 31.12.2019 г.).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Мярка 3.1 „Контрол и изпълнение”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 бюджет 14 542 924,06  лева (7 435 793,06 евро) БФП.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25.07.2017 г.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Сключени са 7 договора на стойност 1 880 585,00 лева (961 542,59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Мярка 3.2 „Събиране на данни”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 бюджет 5 000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000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,00  лева (2 556 498,62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02.08.2017 г.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Сключен е 1 договор на стойност 1 688 547,00 лева (863 353,62 евро) БФП.</w:t>
      </w:r>
    </w:p>
    <w:p w:rsidR="00D833BF" w:rsidRPr="008416B9" w:rsidRDefault="00D833BF" w:rsidP="00064AFB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2019 г.: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Планираните разходи по ПС 3 за 2019 г. са в размер на 19 542 924,06 лева (9 992 291,68 евро) БФП, което е 86,12 % от общия бюджет на програмата, а планираните разходи от ЕФМДР са 86,89 % от общия бюджет на разходите по ЕФМДР.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3 по отношение на договорените средства през 2019 г. е в размер на 3 569 132,00 лева (1 824 896,21 евро) БФП или 15,73 % от бюджета на приоритета.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3 по отношение на изплатените публични разходи от бенефициентите през 2019 г. е в размер на 1 472 493,52 лева (752 885,53 евро) БФП или 6,49 % от бюджета на приоритета.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Общо договорените средства до момента са в размер на 16 307 378,00 лева (8 337 957,87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Сертифицираните средства през 2019 г. са в размер на 6 452 615,29 лева (3 299 220,42 евро) БФП.</w:t>
      </w:r>
    </w:p>
    <w:p w:rsidR="00D833BF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 </w:t>
      </w:r>
    </w:p>
    <w:p w:rsidR="00BC4352" w:rsidRPr="008416B9" w:rsidRDefault="00BC4352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33BF" w:rsidRPr="00064AFB" w:rsidRDefault="00D833BF" w:rsidP="00127BB1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64AFB">
        <w:rPr>
          <w:rFonts w:ascii="Times New Roman" w:hAnsi="Times New Roman"/>
          <w:sz w:val="24"/>
          <w:szCs w:val="24"/>
          <w:lang w:val="bg-BG"/>
        </w:rPr>
        <w:lastRenderedPageBreak/>
        <w:t>Основни постижения по ПС 4 - сключен e 1 АДПБФП и 1 договор за управление на стратегия за ВОМР (Водено от общностите местно развитие) през 2019 г. на стойност 3 911 660,00 лева (2 000 030,68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 </w:t>
      </w: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През 2019 г. са отворени приеми по 31 мерки от одобрените 9 стратегии за ВОМР на местните инициативни рибарски групи (МИРГ), както следва: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Поморие „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Mярка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5.4 Преработване на продуктите от риболов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в МИРГ „Поморие“;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ВЗР: Батак-Девин-Доспат Мярка 5.4 „Преработване на продуктите от риболов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”;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Бургас-Камено мярка 5.4 „Преработване на продуктите от риболов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в МИРГ Бургас – Камено“;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ВБА мярка 2.1.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. „Подобряване на достъпа до рибарска инфраструктура и увеличаване на синия потенциал“;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ВБА мярка 3.1.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. „Екологична и устойчива рибарска област“;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МИРГ-ШКБ-2.1.1 „Инвестиции в многообразна публична инфраструктура свързана с рибарската общност и морския потенциал на територията”;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ВБА мярка 1.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.1. „Добавяне на стойност в рибарството“;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ВБА мярка 1.2.1. „Диверсификация и нови форми на доход“;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ВБА мярка 1.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.2. „Предприемачество на младите в сектор „Рибарство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 и придобиване на умения“;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„ВЗР: Батак-Девин-Доспат“ Мярка 7.1 „Подкрепа за инфраструктура и услуги, свързани с малките рибарски стопанства и туризма, в полза на малки рибарски общности“;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Пазарджик - Мярка: 1.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. „Производствени инвестиции в сектора на рибарството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БЧС Бяла-Долни чифлик-Аврен Мярка 3 „Подкрепа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БЧС Бяла-Долни чифлик-Аврен Мярка 2 „Подкрепа за инвестиции в дейности алтернативни на рибарството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в други сектори на морската икономика, предимно в туризъм и развитие на туристически атракции с цел създаване на работни места“;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„Инвестиции в преработка и маркетинг  в сектора на рибарството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в МИРГ „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Несебър-Месемврия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Поморие Мярка 1.8 „Рибарски пристанища, кейове за разтоварване, рибни борси и покрити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лодкостоянки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Пазарджик Мярка:1.2. „Създаване на добавена стойност към продуктите в сектор „Рибарство“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lastRenderedPageBreak/>
        <w:t>МИРГ Поморие Мярка 2 „Диверсификацията в рамките на риболова с търговска цел или извън него на територията на МИРГ „Поморие““;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МИРГ-ШКБ-1.1.2 „Създаване на добавена стойност и преработване на продуктите от риболов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”;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МИРГ-ШКБ-1.1.1 „Продуктивни инвестиции в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”;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Поморие Мярка 1 „Подкрепа за иновации в рибарството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аквакулутирите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в МИРГ Поморие“;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БЧС Бяла-Долни чифлик-Аврен Мярка 4 „Подкрепа за създаване на партньорства, разработване на иновативни идеи, популяризация на региона за инвестиции и туризъм, разнообразяване на културния и социален живот, учение през целия живот и придобиване на знания и умения“;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„Развитие и популяризиране идентичността на територията на МИРГ от Стратегията за водено от общностите местно развитие на МИРГ „Бургас – Камено”“;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„ВЗР: Батак-Девин-Доспат“ Мярка 7.2 „Защита на околната среда в рибарската територия, с цел запазване на тяхната привлекателност, обновяване и развитие на крайбрежните рибарски селища и съхранение и развитие на природното и културно наследство“;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Мярка 3.2 „Популяризиране на местните ресурси и подкрепа за развитието на дребно мащабна инфраструктура“ в МИРГ „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Несебър-Месемврия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Мярка 3.1 „Развитие на нови туристически продукти и атракции“ в МИРГ „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Несебър-Месемврия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МИРГ Пазарджик - Мярка: 3.2. „Подкрепа за развитието на дребно мащабна инфраструктура“;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Мярка 2.2 „Подкрепа за създаване на нови услуги за населението в рибарската територия“ на МИРГ „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Несебър-Месемврия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Бургас-Камено мярка 1.8 „Рибарски пристанища, кейове за разтоварване, рибни борси и покрити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лодкостоянки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на територията на МИРГ Бургас - Камено“;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Бургас-Камено мярка 2.2 „Продуктивни инвестиции в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на територията на МИРГ Бургас - Камено“;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Самоков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- Мярка 01 „Производствени инвестиции в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аквакултурите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“;</w:t>
      </w:r>
    </w:p>
    <w:p w:rsidR="00D833BF" w:rsidRPr="008416B9" w:rsidRDefault="00D833BF" w:rsidP="00127BB1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МИРГ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Самоков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- Мярка 02 „Преработване на продуктите от риболов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”.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бюджет по обявените процедури от стратегиите за ВОМР възлиза на 16 481 057,00 лева (8 426 759,89 евро).</w:t>
      </w:r>
    </w:p>
    <w:p w:rsidR="00D833BF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Подадени са 69 проектни предложения по отворените 31 мерки от стратегиите за ВОМР на МИРГ.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През 2019 г. няма подписани АДПБФП към стратегиите за ВОМР на МИРГ.</w:t>
      </w:r>
    </w:p>
    <w:p w:rsidR="00BC4352" w:rsidRDefault="00BC4352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C4352" w:rsidRPr="008416B9" w:rsidRDefault="00BC4352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33BF" w:rsidRPr="008416B9" w:rsidRDefault="00D833BF" w:rsidP="00064AFB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>Финансово изпълнение на ниво ПС до края на 2019 г.: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Планираните разходи по ПС 4 за 2019 г. са в размер на 16 481 057,00 лева (8 426 759,89 евро) БФП, което е 44,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44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% от общия бюджет на програмата, а планираните разходи от ЕФМДР са 44,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44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 xml:space="preserve"> % от общия бюджет на разходите по ЕФМДР.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4 по отношение на договорените средства през 2019 г. е в размер на 3 911 660,00 лева (2 000 030,68 евро) БФП или 10,55 % от бюджета на приоритета.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4 по отношение на изплатените публични разходи от бенефициентите през 2019 г. е в размер на 196 074,47 лева (100 252,82 евро) БФП или 0,53 % от бюджета на приоритета.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Общо договорените средства до момента са в размер на 35 751 983,00 лева (18 279 979,00 евро) БФП.</w:t>
      </w:r>
    </w:p>
    <w:p w:rsidR="00D833BF" w:rsidRPr="008416B9" w:rsidRDefault="00D833BF" w:rsidP="00D833BF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Сертифицираните средства през 2019 г. са в размер на 1 439 854,06 лева (736 196,98 евро) БФП.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 </w:t>
      </w:r>
    </w:p>
    <w:p w:rsidR="00714A6E" w:rsidRDefault="00D833BF" w:rsidP="00127BB1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14A6E">
        <w:rPr>
          <w:rFonts w:ascii="Times New Roman" w:hAnsi="Times New Roman"/>
          <w:sz w:val="24"/>
          <w:szCs w:val="24"/>
          <w:lang w:val="bg-BG"/>
        </w:rPr>
        <w:t>Основни постижения по ПС 5 - сключени са 20 АДПБФП.</w:t>
      </w:r>
    </w:p>
    <w:p w:rsidR="00D833BF" w:rsidRPr="00714A6E" w:rsidRDefault="00714A6E" w:rsidP="00714A6E">
      <w:pPr>
        <w:spacing w:after="24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Мерки отворени за прием:</w:t>
      </w:r>
    </w:p>
    <w:p w:rsidR="00D833BF" w:rsidRPr="008416B9" w:rsidRDefault="00D833BF" w:rsidP="00127BB1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5.1 „Планове за производство и предлагане на пазара“;</w:t>
      </w:r>
    </w:p>
    <w:p w:rsidR="00D833BF" w:rsidRPr="008416B9" w:rsidRDefault="00D833BF" w:rsidP="00127BB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5.3 „Мерки за предлагане на пазара“;</w:t>
      </w:r>
    </w:p>
    <w:p w:rsidR="00D833BF" w:rsidRPr="008416B9" w:rsidRDefault="00D833BF" w:rsidP="00127BB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5.4 „Преработване на продуктите от риболов и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“.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Мярка 5.1 „Планове за производство и предлагане на пазара”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 бюджет 356 662,43 лева (182  361,40 евро) БФП.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09.11.2018 г. с краен срок през 2019 г. и за втори път на 22.08.2019 г.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Няма сключени договори през 2019 г.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Мярка 5.3 „Мерки за предлагане на пазара”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 бюджет 1 411 157,00 лева (721 524,18 евро) БФП.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04.12.2019 г. с краен срок през 2020 г. и за втори път на 17.12.2019 г. с краен срок през 2020 г.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Сключени са 8 договора на стойност 332 027,00 лева (169 765,31 евро) БФП.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Мярка 5.4 „Преработване на продуктите от риболов и </w:t>
      </w:r>
      <w:proofErr w:type="spellStart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аквакултури</w:t>
      </w:r>
      <w:proofErr w:type="spellEnd"/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с бюджет 2 765 145,00 лева (1 413 817,88 евро) БФП.</w:t>
      </w:r>
      <w:r w:rsidR="00F05921" w:rsidRPr="008416B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30.07.2019 г.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Сключени са 12 договора на стойност 8 012 245,00 лева (4 096 658,66 евро) БФП.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2019 г.: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Планираните разходи по ПС 5 за 2019 г. са в размер на 4 532 964,43 лева (2 317 703,46 евро) БФП, което е 20,52 % от общия бюджет на програмата, а планираните разходи от ЕФМДР са 20,52 % от общия бюджет на разходите по ЕФМДР.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5 по отношение на договорените средства през 2019 г. е в размер на 8 344 272,00 лева (4 266 423,97 евро) БФП или 37,77 % от бюджета на приоритета.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5 по отношение на изплатените публични разходи от бенефициентите през 2019 г. е в размер на 935 173,91 лева (478 154,16 евро) БФП или 4,23 % от бюджета на приоритета.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Общо договорените средства до момента са в размер на 18 502 389,00 лева (9 460 266,39 евро) БФП.</w:t>
      </w:r>
    </w:p>
    <w:p w:rsidR="00D833BF" w:rsidRPr="008416B9" w:rsidRDefault="00D833BF" w:rsidP="00D833B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lastRenderedPageBreak/>
        <w:t>Сертифицираните средства през 2019 г. са в размер на 3 859 032,17 лв. (1 973 122,08 евро) БФП.</w:t>
      </w:r>
    </w:p>
    <w:p w:rsidR="00714A6E" w:rsidRPr="000B15B0" w:rsidRDefault="00714A6E" w:rsidP="00D833B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416B9" w:rsidRPr="008416B9" w:rsidRDefault="008416B9" w:rsidP="00127BB1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14A6E">
        <w:rPr>
          <w:rFonts w:ascii="Times New Roman" w:hAnsi="Times New Roman"/>
          <w:sz w:val="24"/>
          <w:szCs w:val="24"/>
          <w:lang w:val="bg-BG"/>
        </w:rPr>
        <w:t>Основни постижения по ПС 6 - сключени са 2 АДПБФП.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Мерки отворени за прием: </w:t>
      </w:r>
    </w:p>
    <w:p w:rsidR="008416B9" w:rsidRPr="008416B9" w:rsidRDefault="008416B9" w:rsidP="00127BB1">
      <w:pPr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6.3 „Повишаване на знанията за състоянието на морската среда“.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 xml:space="preserve">Мярка 6.3 „Повишаване на знанията за състоянието на морската среда” </w:t>
      </w:r>
      <w:r w:rsidRPr="008416B9">
        <w:rPr>
          <w:rFonts w:ascii="Times New Roman" w:hAnsi="Times New Roman"/>
          <w:sz w:val="24"/>
          <w:szCs w:val="24"/>
          <w:lang w:val="bg-BG"/>
        </w:rPr>
        <w:t>с бюджет 637 920,76 лева (326 168,71 евро) БФП.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Приемът по мярката е отворен на 26.11.2019 г. с краен срок през 2020 г.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416B9">
        <w:rPr>
          <w:rFonts w:ascii="Times New Roman" w:hAnsi="Times New Roman"/>
          <w:sz w:val="24"/>
          <w:szCs w:val="24"/>
          <w:lang w:val="bg-BG"/>
        </w:rPr>
        <w:t>Сключени са 2 договора на стойност 877 823,00 лева (448 830,66 евро) БФП.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Финансово изпълнение на ниво ПС до края на 2019 г.: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Планираните разходи по ПС 6 за 2019 г. са в размер на 637 920,76 лева (326 168,71 евро) БФП, което е 10,52 % от общия бюджет на програмата, а планираните разходи от ЕФМДР са 10,52 % от общия бюджет на разходите по ЕФМДР.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6 по отношение на договорените средства през 2019 г. е в размер на 877 823,00 лева (448 830,66 евро) БФП или 14,48 % от бюджета на приоритета.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ПС 6 по отношение на изплатените публични разходи от бенефициентите през 2019 г. е в размер на 0,00 лева (0,00 евро) БФП или 0,00 % от бюджета на приоритета.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Общо договорените до момента средства са в размер на 877 823,00 лева (448 830,66 евро) БФП.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Няма сертифицираните средства през 2019 г. по ПС 6.</w:t>
      </w:r>
    </w:p>
    <w:p w:rsidR="00714A6E" w:rsidRPr="008416B9" w:rsidRDefault="00714A6E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416B9" w:rsidRPr="00714A6E" w:rsidRDefault="008416B9" w:rsidP="00127BB1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14A6E">
        <w:rPr>
          <w:rFonts w:ascii="Times New Roman" w:hAnsi="Times New Roman"/>
          <w:b/>
          <w:sz w:val="24"/>
          <w:szCs w:val="24"/>
          <w:lang w:val="bg-BG"/>
        </w:rPr>
        <w:t>По ПС 7 е отворена 1 процедура по мярка „Техническа помощ“ през 2019 г. с бюджет 7 898 486,00 лева (4 038 493,71 евро) БФП.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През 2019 г. по мярка „Техническа помощ“ са сключени 5 договора на обща стойност 2 619 721,00 лева (1 339 462,62) евро БФП.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Общият напредък по мярка Техническа помощ по отношение на договорените средства през 2019 г. е в размер на 2 619 721,00 лева (1 339 462,62) евро БФП или 24,35 % от бюджета на мярка „Техническа помощ“.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 </w:t>
      </w:r>
    </w:p>
    <w:p w:rsidR="008416B9" w:rsidRP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Общият напредък по мярка „Техническа помощ“ по отношение на изплатените публични разходи от бенефициентите през 2019 г. е в размер на 1 118 317,58 лв. (571 795,47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eвро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) БФП или 10,40 %  от бюджета на ПС 7.</w:t>
      </w:r>
    </w:p>
    <w:p w:rsidR="008416B9" w:rsidRDefault="008416B9" w:rsidP="008416B9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Сертифицираните средства са в размер на 1 733 357.94 лв. (886 265,44 </w:t>
      </w:r>
      <w:proofErr w:type="spellStart"/>
      <w:r w:rsidRPr="008416B9">
        <w:rPr>
          <w:rFonts w:ascii="Times New Roman" w:hAnsi="Times New Roman"/>
          <w:sz w:val="24"/>
          <w:szCs w:val="24"/>
          <w:lang w:val="bg-BG"/>
        </w:rPr>
        <w:t>eвро</w:t>
      </w:r>
      <w:proofErr w:type="spellEnd"/>
      <w:r w:rsidRPr="008416B9">
        <w:rPr>
          <w:rFonts w:ascii="Times New Roman" w:hAnsi="Times New Roman"/>
          <w:sz w:val="24"/>
          <w:szCs w:val="24"/>
          <w:lang w:val="bg-BG"/>
        </w:rPr>
        <w:t>) БФП.</w:t>
      </w:r>
    </w:p>
    <w:p w:rsidR="00FB7E7D" w:rsidRDefault="00FB7E7D" w:rsidP="00BC4352">
      <w:pPr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4352" w:rsidRPr="008416B9" w:rsidRDefault="00BC4352" w:rsidP="00BC4352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Индикатори за резултат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bg-BG"/>
        </w:rPr>
        <w:t>за всички приоритети</w:t>
      </w:r>
      <w:r w:rsidRPr="008416B9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BC4352" w:rsidRPr="008416B9" w:rsidRDefault="00BC4352" w:rsidP="00BC4352">
      <w:pPr>
        <w:spacing w:after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УО на ПМДР делегира функции</w:t>
      </w:r>
      <w:r>
        <w:rPr>
          <w:rFonts w:ascii="Times New Roman" w:hAnsi="Times New Roman"/>
          <w:sz w:val="24"/>
          <w:szCs w:val="24"/>
          <w:lang w:val="bg-BG"/>
        </w:rPr>
        <w:t xml:space="preserve">те по извършване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мониторинговите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проверки на 27.09.2019 г. на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междинното си звено (ДФЗ-РА)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F1A65">
        <w:rPr>
          <w:rFonts w:ascii="Times New Roman" w:hAnsi="Times New Roman"/>
          <w:sz w:val="24"/>
          <w:szCs w:val="24"/>
          <w:lang w:val="bg-BG"/>
        </w:rPr>
        <w:t>Проверките са в процес на изпълнение.</w:t>
      </w:r>
    </w:p>
    <w:p w:rsidR="00DD0742" w:rsidRPr="008416B9" w:rsidRDefault="00DD0742" w:rsidP="00DD0742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072"/>
      </w:tblGrid>
      <w:tr w:rsidR="004F5411" w:rsidRPr="008416B9" w:rsidTr="00615D1B">
        <w:trPr>
          <w:trHeight w:val="604"/>
        </w:trPr>
        <w:tc>
          <w:tcPr>
            <w:tcW w:w="9072" w:type="dxa"/>
            <w:shd w:val="clear" w:color="auto" w:fill="95B3D7"/>
            <w:vAlign w:val="center"/>
          </w:tcPr>
          <w:p w:rsidR="004F5411" w:rsidRPr="008416B9" w:rsidRDefault="004F5411" w:rsidP="00DF2553">
            <w:pPr>
              <w:pStyle w:val="NormalWeb"/>
              <w:jc w:val="center"/>
              <w:rPr>
                <w:b/>
              </w:rPr>
            </w:pPr>
            <w:r w:rsidRPr="008416B9">
              <w:rPr>
                <w:b/>
              </w:rPr>
              <w:lastRenderedPageBreak/>
              <w:t>КОМИТЕТ ЗА НАБЛЮДЕНИЕ</w:t>
            </w:r>
          </w:p>
        </w:tc>
      </w:tr>
    </w:tbl>
    <w:p w:rsidR="004F5411" w:rsidRPr="008416B9" w:rsidRDefault="004F5411" w:rsidP="00DF2553">
      <w:pPr>
        <w:spacing w:after="120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62E82" w:rsidRPr="008416B9" w:rsidRDefault="00E62E82" w:rsidP="008508DF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>През 201</w:t>
      </w:r>
      <w:r w:rsidR="00127BB1">
        <w:rPr>
          <w:rFonts w:ascii="Times New Roman" w:hAnsi="Times New Roman"/>
          <w:sz w:val="24"/>
          <w:szCs w:val="24"/>
          <w:lang w:val="bg-BG"/>
        </w:rPr>
        <w:t>9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г. Комитетът за наблюдение </w:t>
      </w:r>
      <w:r w:rsidR="005E7C90" w:rsidRPr="008416B9">
        <w:rPr>
          <w:rFonts w:ascii="Times New Roman" w:hAnsi="Times New Roman"/>
          <w:sz w:val="24"/>
          <w:szCs w:val="24"/>
          <w:lang w:val="bg-BG"/>
        </w:rPr>
        <w:t xml:space="preserve">(КН) 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на ПМДР заседава </w:t>
      </w:r>
      <w:r w:rsidR="00127BB1">
        <w:rPr>
          <w:rFonts w:ascii="Times New Roman" w:hAnsi="Times New Roman"/>
          <w:sz w:val="24"/>
          <w:szCs w:val="24"/>
          <w:lang w:val="bg-BG"/>
        </w:rPr>
        <w:t>два</w:t>
      </w:r>
      <w:r w:rsidRPr="008416B9">
        <w:rPr>
          <w:rFonts w:ascii="Times New Roman" w:hAnsi="Times New Roman"/>
          <w:sz w:val="24"/>
          <w:szCs w:val="24"/>
          <w:lang w:val="bg-BG"/>
        </w:rPr>
        <w:t xml:space="preserve"> път</w:t>
      </w:r>
      <w:r w:rsidR="00654C9F" w:rsidRPr="008416B9">
        <w:rPr>
          <w:rFonts w:ascii="Times New Roman" w:hAnsi="Times New Roman"/>
          <w:sz w:val="24"/>
          <w:szCs w:val="24"/>
          <w:lang w:val="bg-BG"/>
        </w:rPr>
        <w:t>и</w:t>
      </w:r>
      <w:r w:rsidRPr="008416B9">
        <w:rPr>
          <w:rFonts w:ascii="Times New Roman" w:hAnsi="Times New Roman"/>
          <w:sz w:val="24"/>
          <w:szCs w:val="24"/>
          <w:lang w:val="bg-BG"/>
        </w:rPr>
        <w:t>.</w:t>
      </w:r>
    </w:p>
    <w:p w:rsidR="0093346D" w:rsidRDefault="00D45982" w:rsidP="0093346D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16B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461C07">
        <w:rPr>
          <w:rFonts w:ascii="Times New Roman" w:hAnsi="Times New Roman"/>
          <w:sz w:val="24"/>
          <w:szCs w:val="24"/>
          <w:lang w:val="bg-BG"/>
        </w:rPr>
        <w:t>седмото</w:t>
      </w:r>
      <w:r w:rsidR="005E7C90" w:rsidRPr="008416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037B" w:rsidRPr="008416B9">
        <w:rPr>
          <w:rFonts w:ascii="Times New Roman" w:hAnsi="Times New Roman"/>
          <w:sz w:val="24"/>
          <w:szCs w:val="24"/>
          <w:lang w:val="bg-BG"/>
        </w:rPr>
        <w:t>заседание на КН</w:t>
      </w:r>
      <w:r w:rsidR="00E62E82" w:rsidRPr="008416B9">
        <w:rPr>
          <w:rFonts w:ascii="Times New Roman" w:hAnsi="Times New Roman"/>
          <w:sz w:val="24"/>
          <w:szCs w:val="24"/>
          <w:lang w:val="bg-BG"/>
        </w:rPr>
        <w:t xml:space="preserve">, което се проведе на </w:t>
      </w:r>
      <w:r w:rsidR="00EE4A20" w:rsidRPr="008416B9">
        <w:rPr>
          <w:rFonts w:ascii="Times New Roman" w:hAnsi="Times New Roman"/>
          <w:sz w:val="24"/>
          <w:szCs w:val="24"/>
          <w:lang w:val="bg-BG"/>
        </w:rPr>
        <w:t>15</w:t>
      </w:r>
      <w:r w:rsidR="009E037B" w:rsidRPr="008416B9">
        <w:rPr>
          <w:rFonts w:ascii="Times New Roman" w:hAnsi="Times New Roman"/>
          <w:sz w:val="24"/>
          <w:szCs w:val="24"/>
          <w:lang w:val="bg-BG"/>
        </w:rPr>
        <w:t>.</w:t>
      </w:r>
      <w:r w:rsidR="00461C07">
        <w:rPr>
          <w:rFonts w:ascii="Times New Roman" w:hAnsi="Times New Roman"/>
          <w:sz w:val="24"/>
          <w:szCs w:val="24"/>
          <w:lang w:val="bg-BG"/>
        </w:rPr>
        <w:t>06</w:t>
      </w:r>
      <w:r w:rsidR="009E037B" w:rsidRPr="008416B9">
        <w:rPr>
          <w:rFonts w:ascii="Times New Roman" w:hAnsi="Times New Roman"/>
          <w:sz w:val="24"/>
          <w:szCs w:val="24"/>
          <w:lang w:val="bg-BG"/>
        </w:rPr>
        <w:t>.201</w:t>
      </w:r>
      <w:r w:rsidR="00F05921">
        <w:rPr>
          <w:rFonts w:ascii="Times New Roman" w:hAnsi="Times New Roman"/>
          <w:sz w:val="24"/>
          <w:szCs w:val="24"/>
          <w:lang w:val="bg-BG"/>
        </w:rPr>
        <w:t xml:space="preserve">9 </w:t>
      </w:r>
      <w:r w:rsidR="009E037B" w:rsidRPr="008416B9">
        <w:rPr>
          <w:rFonts w:ascii="Times New Roman" w:hAnsi="Times New Roman"/>
          <w:sz w:val="24"/>
          <w:szCs w:val="24"/>
          <w:lang w:val="bg-BG"/>
        </w:rPr>
        <w:t>г.</w:t>
      </w:r>
      <w:r w:rsidR="00E62E82" w:rsidRPr="008416B9">
        <w:rPr>
          <w:rFonts w:ascii="Times New Roman" w:hAnsi="Times New Roman"/>
          <w:sz w:val="24"/>
          <w:szCs w:val="24"/>
          <w:lang w:val="bg-BG"/>
        </w:rPr>
        <w:t xml:space="preserve">, беше </w:t>
      </w:r>
      <w:r w:rsidR="0045623C" w:rsidRPr="008416B9">
        <w:rPr>
          <w:rFonts w:ascii="Times New Roman" w:hAnsi="Times New Roman"/>
          <w:sz w:val="24"/>
          <w:szCs w:val="24"/>
          <w:lang w:val="bg-BG"/>
        </w:rPr>
        <w:t xml:space="preserve">представена информация за: напредъка при изпълнението на ПМДР;  </w:t>
      </w:r>
      <w:r w:rsidR="0093346D">
        <w:rPr>
          <w:rFonts w:ascii="Times New Roman" w:hAnsi="Times New Roman"/>
          <w:sz w:val="24"/>
          <w:szCs w:val="24"/>
          <w:lang w:val="bg-BG"/>
        </w:rPr>
        <w:t>одобряване на Годишния</w:t>
      </w:r>
      <w:r w:rsidR="0093346D" w:rsidRPr="0093346D">
        <w:rPr>
          <w:rFonts w:ascii="Times New Roman" w:hAnsi="Times New Roman"/>
          <w:sz w:val="24"/>
          <w:szCs w:val="24"/>
          <w:lang w:val="bg-BG"/>
        </w:rPr>
        <w:t xml:space="preserve"> доклад за изпълнението на ПМДР за 2018 г.</w:t>
      </w:r>
      <w:r w:rsidR="0045623C" w:rsidRPr="008416B9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93346D" w:rsidRPr="0093346D">
        <w:rPr>
          <w:rFonts w:ascii="Times New Roman" w:hAnsi="Times New Roman"/>
          <w:sz w:val="24"/>
          <w:szCs w:val="24"/>
          <w:lang w:val="bg-BG"/>
        </w:rPr>
        <w:t>одобряване на предложеното изменение на Индикативната годишна работна програма за 2019 г.</w:t>
      </w:r>
      <w:r w:rsidR="0045623C" w:rsidRPr="008416B9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93346D" w:rsidRPr="0093346D">
        <w:rPr>
          <w:rFonts w:ascii="Times New Roman" w:hAnsi="Times New Roman"/>
          <w:sz w:val="24"/>
          <w:szCs w:val="24"/>
          <w:lang w:val="bg-BG"/>
        </w:rPr>
        <w:t>одобряване на предложеното изменение на критериите за подбор по мерките по ПМДР</w:t>
      </w:r>
      <w:r w:rsidR="0045623C" w:rsidRPr="008416B9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93346D">
        <w:rPr>
          <w:rFonts w:ascii="Times New Roman" w:hAnsi="Times New Roman"/>
          <w:sz w:val="24"/>
          <w:szCs w:val="24"/>
          <w:lang w:val="bg-BG"/>
        </w:rPr>
        <w:t>п</w:t>
      </w:r>
      <w:r w:rsidR="0093346D" w:rsidRPr="0093346D">
        <w:rPr>
          <w:rFonts w:ascii="Times New Roman" w:hAnsi="Times New Roman"/>
          <w:sz w:val="24"/>
          <w:szCs w:val="24"/>
          <w:lang w:val="bg-BG"/>
        </w:rPr>
        <w:t>редставяне на информация за напредъка в изпълнението на подхода ВОМР – предприети действия, планирани действия за подобряване изпълнението на Стратегиите за местно развитие</w:t>
      </w:r>
      <w:r w:rsidR="0045623C" w:rsidRPr="008416B9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93346D" w:rsidRPr="0093346D">
        <w:rPr>
          <w:rFonts w:ascii="Times New Roman" w:hAnsi="Times New Roman"/>
          <w:sz w:val="24"/>
          <w:szCs w:val="24"/>
          <w:lang w:val="bg-BG"/>
        </w:rPr>
        <w:t>одобряване на План за оценка на ПМДР и представяне на информация за работата по Междинната оценка на ПМДР</w:t>
      </w:r>
      <w:r w:rsidR="0093346D">
        <w:rPr>
          <w:rFonts w:ascii="Times New Roman" w:hAnsi="Times New Roman"/>
          <w:sz w:val="24"/>
          <w:szCs w:val="24"/>
          <w:lang w:val="bg-BG"/>
        </w:rPr>
        <w:t>; п</w:t>
      </w:r>
      <w:r w:rsidR="0093346D" w:rsidRPr="0093346D">
        <w:rPr>
          <w:rFonts w:ascii="Times New Roman" w:hAnsi="Times New Roman"/>
          <w:sz w:val="24"/>
          <w:szCs w:val="24"/>
          <w:lang w:val="bg-BG"/>
        </w:rPr>
        <w:t>редставяне на информация по проекта на регламент за Европейския фонд за морско дело и рибарство за новия програмен период 2021-2027 г.</w:t>
      </w:r>
    </w:p>
    <w:p w:rsidR="005E7C90" w:rsidRPr="008416B9" w:rsidRDefault="005E7C90" w:rsidP="0093346D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1C0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осмото</w:t>
      </w:r>
      <w:r w:rsidRPr="00461C07">
        <w:rPr>
          <w:rFonts w:ascii="Times New Roman" w:hAnsi="Times New Roman"/>
          <w:sz w:val="24"/>
          <w:szCs w:val="24"/>
          <w:lang w:val="bg-BG"/>
        </w:rPr>
        <w:t xml:space="preserve"> заседание на КН, което се проведе на 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27</w:t>
      </w:r>
      <w:r w:rsidRPr="00461C07">
        <w:rPr>
          <w:rFonts w:ascii="Times New Roman" w:hAnsi="Times New Roman"/>
          <w:sz w:val="24"/>
          <w:szCs w:val="24"/>
          <w:lang w:val="bg-BG"/>
        </w:rPr>
        <w:t>.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11</w:t>
      </w:r>
      <w:r w:rsidRPr="00461C07">
        <w:rPr>
          <w:rFonts w:ascii="Times New Roman" w:hAnsi="Times New Roman"/>
          <w:sz w:val="24"/>
          <w:szCs w:val="24"/>
          <w:lang w:val="bg-BG"/>
        </w:rPr>
        <w:t>.201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 xml:space="preserve">9 </w:t>
      </w:r>
      <w:r w:rsidRPr="00461C07">
        <w:rPr>
          <w:rFonts w:ascii="Times New Roman" w:hAnsi="Times New Roman"/>
          <w:sz w:val="24"/>
          <w:szCs w:val="24"/>
          <w:lang w:val="bg-BG"/>
        </w:rPr>
        <w:t>г., беше представен</w:t>
      </w:r>
      <w:r w:rsidR="00402EB9" w:rsidRPr="00461C07">
        <w:rPr>
          <w:rFonts w:ascii="Times New Roman" w:hAnsi="Times New Roman"/>
          <w:sz w:val="24"/>
          <w:szCs w:val="24"/>
          <w:lang w:val="bg-BG"/>
        </w:rPr>
        <w:t xml:space="preserve">а информация за: 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Напредъка по ПМДР</w:t>
      </w:r>
      <w:r w:rsidR="00461C07">
        <w:rPr>
          <w:rFonts w:ascii="Times New Roman" w:hAnsi="Times New Roman"/>
          <w:sz w:val="24"/>
          <w:szCs w:val="24"/>
          <w:lang w:val="bg-BG"/>
        </w:rPr>
        <w:t>: ф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инансово изпълнение на ПМДР</w:t>
      </w:r>
      <w:r w:rsidR="00461C07">
        <w:rPr>
          <w:rFonts w:ascii="Times New Roman" w:hAnsi="Times New Roman"/>
          <w:sz w:val="24"/>
          <w:szCs w:val="24"/>
          <w:lang w:val="bg-BG"/>
        </w:rPr>
        <w:t>, и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зпълнение на Плана за действие за 2019 г. и предприетите действия за оптимизиране на цялостното изпълнение на ПМДР</w:t>
      </w:r>
      <w:r w:rsidR="00461C07">
        <w:rPr>
          <w:rFonts w:ascii="Times New Roman" w:hAnsi="Times New Roman"/>
          <w:sz w:val="24"/>
          <w:szCs w:val="24"/>
          <w:lang w:val="bg-BG"/>
        </w:rPr>
        <w:t>, к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омуникационни дейности през 2019 г.</w:t>
      </w:r>
      <w:r w:rsidR="00461C07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1610AB">
        <w:rPr>
          <w:rFonts w:ascii="Times New Roman" w:hAnsi="Times New Roman"/>
          <w:sz w:val="24"/>
          <w:szCs w:val="24"/>
          <w:lang w:val="bg-BG"/>
        </w:rPr>
        <w:t>о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бсъждане и одобряване на Индикативната годишна работна програма за 2020 г. на ПМДР</w:t>
      </w:r>
      <w:r w:rsidR="00461C07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одобряване на предложеното изменение на критериите за подбор на проекти по мярка 5.3 „Мерки за предла</w:t>
      </w:r>
      <w:r w:rsidR="00461C07">
        <w:rPr>
          <w:rFonts w:ascii="Times New Roman" w:hAnsi="Times New Roman"/>
          <w:sz w:val="24"/>
          <w:szCs w:val="24"/>
          <w:lang w:val="bg-BG"/>
        </w:rPr>
        <w:t>гане на пазара“;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 xml:space="preserve"> одобряване на изменената Индикативната годишна работна програма за 2019 г. на ПМДР</w:t>
      </w:r>
      <w:r w:rsidR="00461C07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1610AB">
        <w:rPr>
          <w:rFonts w:ascii="Times New Roman" w:hAnsi="Times New Roman"/>
          <w:sz w:val="24"/>
          <w:szCs w:val="24"/>
          <w:lang w:val="bg-BG"/>
        </w:rPr>
        <w:t>п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редставяне и одобряване на Годишен план за действие за 2020 г. в изпълнение на Националната комуникационна стратегия 2014-2020 г.</w:t>
      </w:r>
      <w:r w:rsidR="00461C07">
        <w:rPr>
          <w:rFonts w:ascii="Times New Roman" w:hAnsi="Times New Roman"/>
          <w:sz w:val="24"/>
          <w:szCs w:val="24"/>
          <w:lang w:val="bg-BG"/>
        </w:rPr>
        <w:t>;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346D">
        <w:rPr>
          <w:rFonts w:ascii="Times New Roman" w:hAnsi="Times New Roman"/>
          <w:sz w:val="24"/>
          <w:szCs w:val="24"/>
          <w:lang w:val="bg-BG"/>
        </w:rPr>
        <w:t>п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редставяне и разглеждане на Междинната оценка на ПМДР</w:t>
      </w:r>
      <w:r w:rsidR="00461C07">
        <w:rPr>
          <w:rFonts w:ascii="Times New Roman" w:hAnsi="Times New Roman"/>
          <w:sz w:val="24"/>
          <w:szCs w:val="24"/>
          <w:lang w:val="bg-BG"/>
        </w:rPr>
        <w:t>;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10AB">
        <w:rPr>
          <w:rFonts w:ascii="Times New Roman" w:hAnsi="Times New Roman"/>
          <w:sz w:val="24"/>
          <w:szCs w:val="24"/>
          <w:lang w:val="bg-BG"/>
        </w:rPr>
        <w:t>н</w:t>
      </w:r>
      <w:r w:rsidR="00461C07" w:rsidRPr="00461C07">
        <w:rPr>
          <w:rFonts w:ascii="Times New Roman" w:hAnsi="Times New Roman"/>
          <w:sz w:val="24"/>
          <w:szCs w:val="24"/>
          <w:lang w:val="bg-BG"/>
        </w:rPr>
        <w:t>апредък при подготовката на програмен период 2021–2027 г.</w:t>
      </w:r>
    </w:p>
    <w:sectPr w:rsidR="005E7C90" w:rsidRPr="008416B9" w:rsidSect="003042EA">
      <w:footerReference w:type="default" r:id="rId14"/>
      <w:headerReference w:type="first" r:id="rId15"/>
      <w:pgSz w:w="11907" w:h="16840" w:code="9"/>
      <w:pgMar w:top="1134" w:right="927" w:bottom="810" w:left="1560" w:header="1412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9A" w:rsidRDefault="0046249A">
      <w:r>
        <w:separator/>
      </w:r>
    </w:p>
  </w:endnote>
  <w:endnote w:type="continuationSeparator" w:id="0">
    <w:p w:rsidR="0046249A" w:rsidRDefault="004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81" w:rsidRDefault="008F09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7E7D">
      <w:rPr>
        <w:noProof/>
      </w:rPr>
      <w:t>10</w:t>
    </w:r>
    <w:r>
      <w:rPr>
        <w:noProof/>
      </w:rPr>
      <w:fldChar w:fldCharType="end"/>
    </w:r>
  </w:p>
  <w:p w:rsidR="00400FB8" w:rsidRPr="00626B3D" w:rsidRDefault="00400FB8" w:rsidP="00626B3D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rFonts w:ascii="Times New Roman" w:hAnsi="Times New Roman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9A" w:rsidRDefault="0046249A">
      <w:r>
        <w:separator/>
      </w:r>
    </w:p>
  </w:footnote>
  <w:footnote w:type="continuationSeparator" w:id="0">
    <w:p w:rsidR="0046249A" w:rsidRDefault="0046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F0" w:rsidRPr="004B374D" w:rsidRDefault="009D60F0" w:rsidP="004B374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3pt;height:11.3pt" o:bullet="t">
        <v:imagedata r:id="rId1" o:title="BD14578_"/>
      </v:shape>
    </w:pict>
  </w:numPicBullet>
  <w:abstractNum w:abstractNumId="0">
    <w:nsid w:val="0C1957B7"/>
    <w:multiLevelType w:val="multilevel"/>
    <w:tmpl w:val="7FB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1AAC"/>
    <w:multiLevelType w:val="hybridMultilevel"/>
    <w:tmpl w:val="BBD8F030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621F"/>
    <w:multiLevelType w:val="multilevel"/>
    <w:tmpl w:val="325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0124A"/>
    <w:multiLevelType w:val="hybridMultilevel"/>
    <w:tmpl w:val="905A59BA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37B06"/>
    <w:multiLevelType w:val="multilevel"/>
    <w:tmpl w:val="E9D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608F1"/>
    <w:multiLevelType w:val="multilevel"/>
    <w:tmpl w:val="92D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01E21"/>
    <w:multiLevelType w:val="multilevel"/>
    <w:tmpl w:val="FE8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E1A47"/>
    <w:multiLevelType w:val="multilevel"/>
    <w:tmpl w:val="B36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1545D"/>
    <w:multiLevelType w:val="multilevel"/>
    <w:tmpl w:val="570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C5A83"/>
    <w:multiLevelType w:val="multilevel"/>
    <w:tmpl w:val="F2A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21D03"/>
    <w:multiLevelType w:val="hybridMultilevel"/>
    <w:tmpl w:val="6A3CFBAC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50B8F"/>
    <w:multiLevelType w:val="hybridMultilevel"/>
    <w:tmpl w:val="5F408830"/>
    <w:lvl w:ilvl="0" w:tplc="64D601D8">
      <w:numFmt w:val="bullet"/>
      <w:lvlText w:val="•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176406"/>
    <w:multiLevelType w:val="multilevel"/>
    <w:tmpl w:val="0244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D61E8"/>
    <w:multiLevelType w:val="multilevel"/>
    <w:tmpl w:val="833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42D"/>
    <w:rsid w:val="0001500C"/>
    <w:rsid w:val="00015B9C"/>
    <w:rsid w:val="00015E4E"/>
    <w:rsid w:val="000213AD"/>
    <w:rsid w:val="00021554"/>
    <w:rsid w:val="00021654"/>
    <w:rsid w:val="00021870"/>
    <w:rsid w:val="00024C20"/>
    <w:rsid w:val="00026E93"/>
    <w:rsid w:val="000272E9"/>
    <w:rsid w:val="000274B5"/>
    <w:rsid w:val="00030EAA"/>
    <w:rsid w:val="00032E66"/>
    <w:rsid w:val="0003332A"/>
    <w:rsid w:val="00034249"/>
    <w:rsid w:val="00034E48"/>
    <w:rsid w:val="00035405"/>
    <w:rsid w:val="0003687D"/>
    <w:rsid w:val="0004143D"/>
    <w:rsid w:val="00044258"/>
    <w:rsid w:val="00053C2F"/>
    <w:rsid w:val="000558A7"/>
    <w:rsid w:val="00055C96"/>
    <w:rsid w:val="0006305D"/>
    <w:rsid w:val="000639C6"/>
    <w:rsid w:val="00064AFB"/>
    <w:rsid w:val="0006623A"/>
    <w:rsid w:val="00067B3E"/>
    <w:rsid w:val="00067CA4"/>
    <w:rsid w:val="00073C12"/>
    <w:rsid w:val="00073CD4"/>
    <w:rsid w:val="00073FF5"/>
    <w:rsid w:val="00077423"/>
    <w:rsid w:val="00080ACB"/>
    <w:rsid w:val="00084283"/>
    <w:rsid w:val="00086994"/>
    <w:rsid w:val="00093E32"/>
    <w:rsid w:val="00096073"/>
    <w:rsid w:val="0009629B"/>
    <w:rsid w:val="00097307"/>
    <w:rsid w:val="000A05AF"/>
    <w:rsid w:val="000A11D2"/>
    <w:rsid w:val="000A39DB"/>
    <w:rsid w:val="000A4C7A"/>
    <w:rsid w:val="000A59EA"/>
    <w:rsid w:val="000A6234"/>
    <w:rsid w:val="000B15B0"/>
    <w:rsid w:val="000B27C8"/>
    <w:rsid w:val="000B40D4"/>
    <w:rsid w:val="000B4E57"/>
    <w:rsid w:val="000B5BCD"/>
    <w:rsid w:val="000C23B7"/>
    <w:rsid w:val="000C3DF6"/>
    <w:rsid w:val="000C4D7D"/>
    <w:rsid w:val="000D1A94"/>
    <w:rsid w:val="000D346B"/>
    <w:rsid w:val="000D6618"/>
    <w:rsid w:val="000E065A"/>
    <w:rsid w:val="000E0E34"/>
    <w:rsid w:val="000E354C"/>
    <w:rsid w:val="000E370B"/>
    <w:rsid w:val="000E38C5"/>
    <w:rsid w:val="000E4612"/>
    <w:rsid w:val="000E4A66"/>
    <w:rsid w:val="000E5EF0"/>
    <w:rsid w:val="000E6394"/>
    <w:rsid w:val="000E67D4"/>
    <w:rsid w:val="000F0DB8"/>
    <w:rsid w:val="000F21E7"/>
    <w:rsid w:val="000F5D7D"/>
    <w:rsid w:val="0010262A"/>
    <w:rsid w:val="001055C5"/>
    <w:rsid w:val="00112878"/>
    <w:rsid w:val="00114139"/>
    <w:rsid w:val="001161BB"/>
    <w:rsid w:val="00117ECF"/>
    <w:rsid w:val="0012047F"/>
    <w:rsid w:val="00121434"/>
    <w:rsid w:val="001217FB"/>
    <w:rsid w:val="00122E49"/>
    <w:rsid w:val="00122E60"/>
    <w:rsid w:val="0012384D"/>
    <w:rsid w:val="00124060"/>
    <w:rsid w:val="0012690C"/>
    <w:rsid w:val="0012699D"/>
    <w:rsid w:val="001271A1"/>
    <w:rsid w:val="001271A9"/>
    <w:rsid w:val="00127BB1"/>
    <w:rsid w:val="00130164"/>
    <w:rsid w:val="00132352"/>
    <w:rsid w:val="00133A4D"/>
    <w:rsid w:val="00140ABC"/>
    <w:rsid w:val="00147970"/>
    <w:rsid w:val="00150531"/>
    <w:rsid w:val="00152874"/>
    <w:rsid w:val="00154F5E"/>
    <w:rsid w:val="00155522"/>
    <w:rsid w:val="0015564F"/>
    <w:rsid w:val="00155ACB"/>
    <w:rsid w:val="00157D1E"/>
    <w:rsid w:val="00160108"/>
    <w:rsid w:val="00160C38"/>
    <w:rsid w:val="001610AB"/>
    <w:rsid w:val="00167560"/>
    <w:rsid w:val="001726BA"/>
    <w:rsid w:val="00172C65"/>
    <w:rsid w:val="00172F1D"/>
    <w:rsid w:val="001743B0"/>
    <w:rsid w:val="001841C1"/>
    <w:rsid w:val="00184ABF"/>
    <w:rsid w:val="00186AD3"/>
    <w:rsid w:val="001920A7"/>
    <w:rsid w:val="00192B0D"/>
    <w:rsid w:val="001A13CF"/>
    <w:rsid w:val="001A3198"/>
    <w:rsid w:val="001A3752"/>
    <w:rsid w:val="001A43EB"/>
    <w:rsid w:val="001A4B5D"/>
    <w:rsid w:val="001A76AF"/>
    <w:rsid w:val="001B05EB"/>
    <w:rsid w:val="001B15CE"/>
    <w:rsid w:val="001B1AED"/>
    <w:rsid w:val="001B2E69"/>
    <w:rsid w:val="001B3833"/>
    <w:rsid w:val="001B3EE9"/>
    <w:rsid w:val="001B5D5D"/>
    <w:rsid w:val="001B6BE8"/>
    <w:rsid w:val="001C0EC3"/>
    <w:rsid w:val="001C0FD6"/>
    <w:rsid w:val="001C3C16"/>
    <w:rsid w:val="001D04BA"/>
    <w:rsid w:val="001D0E33"/>
    <w:rsid w:val="001D12A2"/>
    <w:rsid w:val="001D3550"/>
    <w:rsid w:val="001D5F46"/>
    <w:rsid w:val="001E0E18"/>
    <w:rsid w:val="001E62DD"/>
    <w:rsid w:val="001E7461"/>
    <w:rsid w:val="001F2C35"/>
    <w:rsid w:val="00200FE9"/>
    <w:rsid w:val="00204AB6"/>
    <w:rsid w:val="002075B9"/>
    <w:rsid w:val="0021027A"/>
    <w:rsid w:val="00210595"/>
    <w:rsid w:val="00210F6D"/>
    <w:rsid w:val="00213A2F"/>
    <w:rsid w:val="00216574"/>
    <w:rsid w:val="002170EC"/>
    <w:rsid w:val="0021719A"/>
    <w:rsid w:val="002205DE"/>
    <w:rsid w:val="00220CE7"/>
    <w:rsid w:val="00221F73"/>
    <w:rsid w:val="002232E6"/>
    <w:rsid w:val="00244934"/>
    <w:rsid w:val="002453BF"/>
    <w:rsid w:val="00245988"/>
    <w:rsid w:val="002513A2"/>
    <w:rsid w:val="00252730"/>
    <w:rsid w:val="0025309F"/>
    <w:rsid w:val="0025795C"/>
    <w:rsid w:val="00266D04"/>
    <w:rsid w:val="0027037E"/>
    <w:rsid w:val="002707B0"/>
    <w:rsid w:val="00271CAB"/>
    <w:rsid w:val="00272BBF"/>
    <w:rsid w:val="0027300C"/>
    <w:rsid w:val="00273A5D"/>
    <w:rsid w:val="00281E38"/>
    <w:rsid w:val="00282435"/>
    <w:rsid w:val="0028377E"/>
    <w:rsid w:val="00285B56"/>
    <w:rsid w:val="00286C80"/>
    <w:rsid w:val="00293545"/>
    <w:rsid w:val="00297F70"/>
    <w:rsid w:val="002A2BF7"/>
    <w:rsid w:val="002A322F"/>
    <w:rsid w:val="002A3704"/>
    <w:rsid w:val="002A56C8"/>
    <w:rsid w:val="002B0149"/>
    <w:rsid w:val="002B0DCD"/>
    <w:rsid w:val="002B3115"/>
    <w:rsid w:val="002B34DB"/>
    <w:rsid w:val="002B48D8"/>
    <w:rsid w:val="002B6E7E"/>
    <w:rsid w:val="002B7864"/>
    <w:rsid w:val="002C01E7"/>
    <w:rsid w:val="002C271C"/>
    <w:rsid w:val="002C51F0"/>
    <w:rsid w:val="002D0EDC"/>
    <w:rsid w:val="002D17E5"/>
    <w:rsid w:val="002D39B1"/>
    <w:rsid w:val="002D46A9"/>
    <w:rsid w:val="002E000C"/>
    <w:rsid w:val="002E3920"/>
    <w:rsid w:val="002E606A"/>
    <w:rsid w:val="002E75ED"/>
    <w:rsid w:val="002F03F4"/>
    <w:rsid w:val="002F0DCC"/>
    <w:rsid w:val="002F0FB6"/>
    <w:rsid w:val="002F1F68"/>
    <w:rsid w:val="002F2AC6"/>
    <w:rsid w:val="002F5FE7"/>
    <w:rsid w:val="00300C50"/>
    <w:rsid w:val="003024C2"/>
    <w:rsid w:val="00302620"/>
    <w:rsid w:val="00302B29"/>
    <w:rsid w:val="003042EA"/>
    <w:rsid w:val="00310153"/>
    <w:rsid w:val="00314F1F"/>
    <w:rsid w:val="0031631D"/>
    <w:rsid w:val="00317787"/>
    <w:rsid w:val="003178D7"/>
    <w:rsid w:val="00317E17"/>
    <w:rsid w:val="003207E4"/>
    <w:rsid w:val="00324090"/>
    <w:rsid w:val="00324C53"/>
    <w:rsid w:val="00330990"/>
    <w:rsid w:val="003313DA"/>
    <w:rsid w:val="003324B5"/>
    <w:rsid w:val="0034398F"/>
    <w:rsid w:val="00343AED"/>
    <w:rsid w:val="0034408E"/>
    <w:rsid w:val="00344164"/>
    <w:rsid w:val="0034586C"/>
    <w:rsid w:val="00346643"/>
    <w:rsid w:val="00356716"/>
    <w:rsid w:val="00363A19"/>
    <w:rsid w:val="00363EB0"/>
    <w:rsid w:val="003725AE"/>
    <w:rsid w:val="00372CA2"/>
    <w:rsid w:val="00373308"/>
    <w:rsid w:val="00374989"/>
    <w:rsid w:val="00375D3A"/>
    <w:rsid w:val="003774C6"/>
    <w:rsid w:val="00377B25"/>
    <w:rsid w:val="003817CD"/>
    <w:rsid w:val="00384280"/>
    <w:rsid w:val="00385DB8"/>
    <w:rsid w:val="00390969"/>
    <w:rsid w:val="0039159C"/>
    <w:rsid w:val="0039211F"/>
    <w:rsid w:val="003934E6"/>
    <w:rsid w:val="00395233"/>
    <w:rsid w:val="00396961"/>
    <w:rsid w:val="003978BC"/>
    <w:rsid w:val="003A00D7"/>
    <w:rsid w:val="003A0979"/>
    <w:rsid w:val="003A3108"/>
    <w:rsid w:val="003A3C4C"/>
    <w:rsid w:val="003A3DD1"/>
    <w:rsid w:val="003A4598"/>
    <w:rsid w:val="003A6FF9"/>
    <w:rsid w:val="003A717C"/>
    <w:rsid w:val="003B07AB"/>
    <w:rsid w:val="003B4821"/>
    <w:rsid w:val="003C018A"/>
    <w:rsid w:val="003D716B"/>
    <w:rsid w:val="003D787E"/>
    <w:rsid w:val="003D7DF6"/>
    <w:rsid w:val="003D7F21"/>
    <w:rsid w:val="003E09AB"/>
    <w:rsid w:val="003E14CE"/>
    <w:rsid w:val="003E17F3"/>
    <w:rsid w:val="003E317C"/>
    <w:rsid w:val="003E37DF"/>
    <w:rsid w:val="003E535A"/>
    <w:rsid w:val="003E552D"/>
    <w:rsid w:val="003F134D"/>
    <w:rsid w:val="003F24A8"/>
    <w:rsid w:val="003F3ED2"/>
    <w:rsid w:val="003F571E"/>
    <w:rsid w:val="003F5887"/>
    <w:rsid w:val="003F5AC8"/>
    <w:rsid w:val="003F6340"/>
    <w:rsid w:val="003F6D63"/>
    <w:rsid w:val="00400FB8"/>
    <w:rsid w:val="00401173"/>
    <w:rsid w:val="00402B0D"/>
    <w:rsid w:val="00402EB9"/>
    <w:rsid w:val="00403BE6"/>
    <w:rsid w:val="00407545"/>
    <w:rsid w:val="00420F93"/>
    <w:rsid w:val="0042187D"/>
    <w:rsid w:val="00425DA2"/>
    <w:rsid w:val="00426B1F"/>
    <w:rsid w:val="0042732C"/>
    <w:rsid w:val="00427F00"/>
    <w:rsid w:val="00430307"/>
    <w:rsid w:val="00431BE9"/>
    <w:rsid w:val="00435CEA"/>
    <w:rsid w:val="004361D2"/>
    <w:rsid w:val="004364FD"/>
    <w:rsid w:val="00442135"/>
    <w:rsid w:val="00442AA2"/>
    <w:rsid w:val="00442C83"/>
    <w:rsid w:val="00443BF4"/>
    <w:rsid w:val="0044478E"/>
    <w:rsid w:val="00447920"/>
    <w:rsid w:val="00452964"/>
    <w:rsid w:val="0045623C"/>
    <w:rsid w:val="00456D10"/>
    <w:rsid w:val="00460959"/>
    <w:rsid w:val="00461C07"/>
    <w:rsid w:val="00461F52"/>
    <w:rsid w:val="0046249A"/>
    <w:rsid w:val="004638B0"/>
    <w:rsid w:val="004663EE"/>
    <w:rsid w:val="004706D7"/>
    <w:rsid w:val="00472977"/>
    <w:rsid w:val="00477C1F"/>
    <w:rsid w:val="0048014E"/>
    <w:rsid w:val="00480797"/>
    <w:rsid w:val="004807F5"/>
    <w:rsid w:val="00487E94"/>
    <w:rsid w:val="004902B6"/>
    <w:rsid w:val="00492555"/>
    <w:rsid w:val="004946FB"/>
    <w:rsid w:val="00494F0B"/>
    <w:rsid w:val="004961A3"/>
    <w:rsid w:val="00496415"/>
    <w:rsid w:val="004A0AB5"/>
    <w:rsid w:val="004A1B97"/>
    <w:rsid w:val="004A1C4D"/>
    <w:rsid w:val="004A5898"/>
    <w:rsid w:val="004A5932"/>
    <w:rsid w:val="004A657C"/>
    <w:rsid w:val="004B083F"/>
    <w:rsid w:val="004B0867"/>
    <w:rsid w:val="004B374D"/>
    <w:rsid w:val="004B416B"/>
    <w:rsid w:val="004B54E8"/>
    <w:rsid w:val="004C03E8"/>
    <w:rsid w:val="004C1217"/>
    <w:rsid w:val="004C3144"/>
    <w:rsid w:val="004D0C29"/>
    <w:rsid w:val="004D3476"/>
    <w:rsid w:val="004D74D1"/>
    <w:rsid w:val="004D7BB2"/>
    <w:rsid w:val="004E313D"/>
    <w:rsid w:val="004E475E"/>
    <w:rsid w:val="004E4F7B"/>
    <w:rsid w:val="004F00CB"/>
    <w:rsid w:val="004F5411"/>
    <w:rsid w:val="00515F2B"/>
    <w:rsid w:val="00516557"/>
    <w:rsid w:val="00516C85"/>
    <w:rsid w:val="005177E0"/>
    <w:rsid w:val="00522F00"/>
    <w:rsid w:val="00524DDF"/>
    <w:rsid w:val="00530F65"/>
    <w:rsid w:val="00532459"/>
    <w:rsid w:val="005334E3"/>
    <w:rsid w:val="00534417"/>
    <w:rsid w:val="00535332"/>
    <w:rsid w:val="00536236"/>
    <w:rsid w:val="00536FFB"/>
    <w:rsid w:val="005423C1"/>
    <w:rsid w:val="00544158"/>
    <w:rsid w:val="00550561"/>
    <w:rsid w:val="0055108E"/>
    <w:rsid w:val="00553734"/>
    <w:rsid w:val="005543F9"/>
    <w:rsid w:val="00555D10"/>
    <w:rsid w:val="005667FE"/>
    <w:rsid w:val="00571403"/>
    <w:rsid w:val="005719B7"/>
    <w:rsid w:val="00572E14"/>
    <w:rsid w:val="00573CA2"/>
    <w:rsid w:val="00584079"/>
    <w:rsid w:val="005851F8"/>
    <w:rsid w:val="00585A83"/>
    <w:rsid w:val="00586C14"/>
    <w:rsid w:val="00586EC3"/>
    <w:rsid w:val="00586EDE"/>
    <w:rsid w:val="00591EF6"/>
    <w:rsid w:val="005928D3"/>
    <w:rsid w:val="00592C73"/>
    <w:rsid w:val="00595E8E"/>
    <w:rsid w:val="005969BA"/>
    <w:rsid w:val="00597840"/>
    <w:rsid w:val="00597A67"/>
    <w:rsid w:val="005A0E93"/>
    <w:rsid w:val="005A1865"/>
    <w:rsid w:val="005A1E21"/>
    <w:rsid w:val="005A3B17"/>
    <w:rsid w:val="005A66FC"/>
    <w:rsid w:val="005B0106"/>
    <w:rsid w:val="005B26FF"/>
    <w:rsid w:val="005B4489"/>
    <w:rsid w:val="005B4663"/>
    <w:rsid w:val="005B48D8"/>
    <w:rsid w:val="005B702D"/>
    <w:rsid w:val="005C0269"/>
    <w:rsid w:val="005C4FC3"/>
    <w:rsid w:val="005C6AEA"/>
    <w:rsid w:val="005C6BCF"/>
    <w:rsid w:val="005D46B4"/>
    <w:rsid w:val="005D7788"/>
    <w:rsid w:val="005E0318"/>
    <w:rsid w:val="005E0BBC"/>
    <w:rsid w:val="005E1EBB"/>
    <w:rsid w:val="005E248A"/>
    <w:rsid w:val="005E2564"/>
    <w:rsid w:val="005E6D48"/>
    <w:rsid w:val="005E7C90"/>
    <w:rsid w:val="005F17C6"/>
    <w:rsid w:val="005F2ED1"/>
    <w:rsid w:val="005F4B76"/>
    <w:rsid w:val="00600F99"/>
    <w:rsid w:val="00602CFB"/>
    <w:rsid w:val="0060435E"/>
    <w:rsid w:val="00605DE5"/>
    <w:rsid w:val="00607420"/>
    <w:rsid w:val="00612A67"/>
    <w:rsid w:val="00615D1B"/>
    <w:rsid w:val="00615D7D"/>
    <w:rsid w:val="00617E32"/>
    <w:rsid w:val="00620887"/>
    <w:rsid w:val="00620F3D"/>
    <w:rsid w:val="00626B3D"/>
    <w:rsid w:val="00627A1B"/>
    <w:rsid w:val="006308A0"/>
    <w:rsid w:val="00630D8D"/>
    <w:rsid w:val="0063147E"/>
    <w:rsid w:val="006338B4"/>
    <w:rsid w:val="00633E49"/>
    <w:rsid w:val="0063588C"/>
    <w:rsid w:val="00636063"/>
    <w:rsid w:val="006404AA"/>
    <w:rsid w:val="00641E53"/>
    <w:rsid w:val="00644A79"/>
    <w:rsid w:val="006509AA"/>
    <w:rsid w:val="00650BCA"/>
    <w:rsid w:val="00651070"/>
    <w:rsid w:val="006517DD"/>
    <w:rsid w:val="0065242D"/>
    <w:rsid w:val="00654C9F"/>
    <w:rsid w:val="00655A2B"/>
    <w:rsid w:val="0065737E"/>
    <w:rsid w:val="00661969"/>
    <w:rsid w:val="00666CB7"/>
    <w:rsid w:val="00666D80"/>
    <w:rsid w:val="006723DF"/>
    <w:rsid w:val="00672B71"/>
    <w:rsid w:val="006738AF"/>
    <w:rsid w:val="00674A67"/>
    <w:rsid w:val="0068167E"/>
    <w:rsid w:val="0068231F"/>
    <w:rsid w:val="00686724"/>
    <w:rsid w:val="0069171E"/>
    <w:rsid w:val="0069550F"/>
    <w:rsid w:val="0069601B"/>
    <w:rsid w:val="006A4D87"/>
    <w:rsid w:val="006A7C3E"/>
    <w:rsid w:val="006B0406"/>
    <w:rsid w:val="006B1235"/>
    <w:rsid w:val="006B26D8"/>
    <w:rsid w:val="006B567B"/>
    <w:rsid w:val="006B6E86"/>
    <w:rsid w:val="006B73B5"/>
    <w:rsid w:val="006B7C42"/>
    <w:rsid w:val="006C00C6"/>
    <w:rsid w:val="006D03FE"/>
    <w:rsid w:val="006D08B8"/>
    <w:rsid w:val="006D49FB"/>
    <w:rsid w:val="006D5415"/>
    <w:rsid w:val="006E04D7"/>
    <w:rsid w:val="006E3677"/>
    <w:rsid w:val="006E4A2F"/>
    <w:rsid w:val="006E5066"/>
    <w:rsid w:val="006E5867"/>
    <w:rsid w:val="006E5BD5"/>
    <w:rsid w:val="006E6CBA"/>
    <w:rsid w:val="006F0081"/>
    <w:rsid w:val="006F1A65"/>
    <w:rsid w:val="006F1ADC"/>
    <w:rsid w:val="006F5566"/>
    <w:rsid w:val="006F68BB"/>
    <w:rsid w:val="006F7643"/>
    <w:rsid w:val="006F796B"/>
    <w:rsid w:val="0070006E"/>
    <w:rsid w:val="007027D8"/>
    <w:rsid w:val="00703A3E"/>
    <w:rsid w:val="00704648"/>
    <w:rsid w:val="00714A6E"/>
    <w:rsid w:val="00716F0D"/>
    <w:rsid w:val="00720434"/>
    <w:rsid w:val="00720C6C"/>
    <w:rsid w:val="00720D3B"/>
    <w:rsid w:val="007215E0"/>
    <w:rsid w:val="00723F99"/>
    <w:rsid w:val="00725368"/>
    <w:rsid w:val="00725ED5"/>
    <w:rsid w:val="00727066"/>
    <w:rsid w:val="0072794C"/>
    <w:rsid w:val="00730E81"/>
    <w:rsid w:val="00731DEF"/>
    <w:rsid w:val="00735898"/>
    <w:rsid w:val="007358C8"/>
    <w:rsid w:val="00746D49"/>
    <w:rsid w:val="00752506"/>
    <w:rsid w:val="00753B86"/>
    <w:rsid w:val="00754273"/>
    <w:rsid w:val="00755509"/>
    <w:rsid w:val="00755566"/>
    <w:rsid w:val="007605A6"/>
    <w:rsid w:val="007606FE"/>
    <w:rsid w:val="007631F3"/>
    <w:rsid w:val="007644B7"/>
    <w:rsid w:val="00766292"/>
    <w:rsid w:val="00766434"/>
    <w:rsid w:val="007713BF"/>
    <w:rsid w:val="007724CD"/>
    <w:rsid w:val="007726EE"/>
    <w:rsid w:val="007754FF"/>
    <w:rsid w:val="00776712"/>
    <w:rsid w:val="00777807"/>
    <w:rsid w:val="00777B40"/>
    <w:rsid w:val="00782372"/>
    <w:rsid w:val="00785DF4"/>
    <w:rsid w:val="0079035B"/>
    <w:rsid w:val="007952F8"/>
    <w:rsid w:val="00796439"/>
    <w:rsid w:val="00797F22"/>
    <w:rsid w:val="007A0825"/>
    <w:rsid w:val="007A407A"/>
    <w:rsid w:val="007A47EB"/>
    <w:rsid w:val="007B07BF"/>
    <w:rsid w:val="007B26EB"/>
    <w:rsid w:val="007B2D11"/>
    <w:rsid w:val="007B4CEA"/>
    <w:rsid w:val="007B6D09"/>
    <w:rsid w:val="007B7BCF"/>
    <w:rsid w:val="007C0BA9"/>
    <w:rsid w:val="007C0EED"/>
    <w:rsid w:val="007C2BAB"/>
    <w:rsid w:val="007C39E1"/>
    <w:rsid w:val="007C4602"/>
    <w:rsid w:val="007C46B6"/>
    <w:rsid w:val="007C4B14"/>
    <w:rsid w:val="007C4D3A"/>
    <w:rsid w:val="007C4E53"/>
    <w:rsid w:val="007C7262"/>
    <w:rsid w:val="007D03B4"/>
    <w:rsid w:val="007D0683"/>
    <w:rsid w:val="007D2916"/>
    <w:rsid w:val="007D2C65"/>
    <w:rsid w:val="007D492D"/>
    <w:rsid w:val="007D6A36"/>
    <w:rsid w:val="007E1115"/>
    <w:rsid w:val="007E3259"/>
    <w:rsid w:val="007E5128"/>
    <w:rsid w:val="007E614F"/>
    <w:rsid w:val="007F03C7"/>
    <w:rsid w:val="007F188D"/>
    <w:rsid w:val="007F2A4C"/>
    <w:rsid w:val="007F5562"/>
    <w:rsid w:val="007F56B8"/>
    <w:rsid w:val="007F6E8A"/>
    <w:rsid w:val="007F7905"/>
    <w:rsid w:val="00800363"/>
    <w:rsid w:val="008014B3"/>
    <w:rsid w:val="008039E1"/>
    <w:rsid w:val="00807827"/>
    <w:rsid w:val="00812A03"/>
    <w:rsid w:val="00814D29"/>
    <w:rsid w:val="00817538"/>
    <w:rsid w:val="00821EC5"/>
    <w:rsid w:val="0082296A"/>
    <w:rsid w:val="008234F4"/>
    <w:rsid w:val="00824E55"/>
    <w:rsid w:val="0082594C"/>
    <w:rsid w:val="00831285"/>
    <w:rsid w:val="00833895"/>
    <w:rsid w:val="0083427A"/>
    <w:rsid w:val="008361A9"/>
    <w:rsid w:val="00836C7E"/>
    <w:rsid w:val="008416B9"/>
    <w:rsid w:val="00841FC0"/>
    <w:rsid w:val="00844697"/>
    <w:rsid w:val="0084615F"/>
    <w:rsid w:val="008479AA"/>
    <w:rsid w:val="008479B2"/>
    <w:rsid w:val="008508DF"/>
    <w:rsid w:val="0085161E"/>
    <w:rsid w:val="00852623"/>
    <w:rsid w:val="00852D00"/>
    <w:rsid w:val="008531E1"/>
    <w:rsid w:val="00853467"/>
    <w:rsid w:val="0085420F"/>
    <w:rsid w:val="00862F15"/>
    <w:rsid w:val="00864A6B"/>
    <w:rsid w:val="00867121"/>
    <w:rsid w:val="00875315"/>
    <w:rsid w:val="00875C1B"/>
    <w:rsid w:val="0088170D"/>
    <w:rsid w:val="00883C76"/>
    <w:rsid w:val="008843CE"/>
    <w:rsid w:val="008845CF"/>
    <w:rsid w:val="008846F9"/>
    <w:rsid w:val="0088495A"/>
    <w:rsid w:val="00895C58"/>
    <w:rsid w:val="00897554"/>
    <w:rsid w:val="008A29E0"/>
    <w:rsid w:val="008A4263"/>
    <w:rsid w:val="008A69F7"/>
    <w:rsid w:val="008A7A10"/>
    <w:rsid w:val="008A7D41"/>
    <w:rsid w:val="008D4B5C"/>
    <w:rsid w:val="008D782D"/>
    <w:rsid w:val="008E1F50"/>
    <w:rsid w:val="008E3C4F"/>
    <w:rsid w:val="008E3D24"/>
    <w:rsid w:val="008E5375"/>
    <w:rsid w:val="008E5661"/>
    <w:rsid w:val="008E5C8C"/>
    <w:rsid w:val="008F0981"/>
    <w:rsid w:val="008F0A41"/>
    <w:rsid w:val="008F0FCF"/>
    <w:rsid w:val="008F29AB"/>
    <w:rsid w:val="008F33FB"/>
    <w:rsid w:val="008F3DAB"/>
    <w:rsid w:val="00900920"/>
    <w:rsid w:val="00900C60"/>
    <w:rsid w:val="009044B6"/>
    <w:rsid w:val="00904DA3"/>
    <w:rsid w:val="00906D5E"/>
    <w:rsid w:val="00907E92"/>
    <w:rsid w:val="009101D0"/>
    <w:rsid w:val="0091155A"/>
    <w:rsid w:val="00911F7B"/>
    <w:rsid w:val="00913643"/>
    <w:rsid w:val="009171A6"/>
    <w:rsid w:val="009179CB"/>
    <w:rsid w:val="0092230D"/>
    <w:rsid w:val="009236C2"/>
    <w:rsid w:val="00923846"/>
    <w:rsid w:val="00927D3B"/>
    <w:rsid w:val="00931F01"/>
    <w:rsid w:val="009322DB"/>
    <w:rsid w:val="0093346D"/>
    <w:rsid w:val="00933B1C"/>
    <w:rsid w:val="009359BD"/>
    <w:rsid w:val="00936443"/>
    <w:rsid w:val="00936B5A"/>
    <w:rsid w:val="00937B98"/>
    <w:rsid w:val="00941517"/>
    <w:rsid w:val="00942740"/>
    <w:rsid w:val="0094307B"/>
    <w:rsid w:val="009441FB"/>
    <w:rsid w:val="00946D85"/>
    <w:rsid w:val="00952DAE"/>
    <w:rsid w:val="00953A23"/>
    <w:rsid w:val="009560DF"/>
    <w:rsid w:val="009565FC"/>
    <w:rsid w:val="0096052B"/>
    <w:rsid w:val="009626FF"/>
    <w:rsid w:val="00963809"/>
    <w:rsid w:val="00967021"/>
    <w:rsid w:val="009717BD"/>
    <w:rsid w:val="00972AF2"/>
    <w:rsid w:val="00975F79"/>
    <w:rsid w:val="00976BD2"/>
    <w:rsid w:val="00981959"/>
    <w:rsid w:val="009823B3"/>
    <w:rsid w:val="00982E62"/>
    <w:rsid w:val="00983BE7"/>
    <w:rsid w:val="009847F7"/>
    <w:rsid w:val="00985B04"/>
    <w:rsid w:val="00986841"/>
    <w:rsid w:val="00986B5D"/>
    <w:rsid w:val="00986D23"/>
    <w:rsid w:val="00986FE3"/>
    <w:rsid w:val="0098713C"/>
    <w:rsid w:val="0099223C"/>
    <w:rsid w:val="0099396A"/>
    <w:rsid w:val="009A0574"/>
    <w:rsid w:val="009A0770"/>
    <w:rsid w:val="009A34F5"/>
    <w:rsid w:val="009A49E5"/>
    <w:rsid w:val="009A4E9D"/>
    <w:rsid w:val="009A5D1B"/>
    <w:rsid w:val="009B3567"/>
    <w:rsid w:val="009B5189"/>
    <w:rsid w:val="009B5957"/>
    <w:rsid w:val="009B6622"/>
    <w:rsid w:val="009B7D70"/>
    <w:rsid w:val="009C2A08"/>
    <w:rsid w:val="009C4F3D"/>
    <w:rsid w:val="009C7903"/>
    <w:rsid w:val="009D0A0E"/>
    <w:rsid w:val="009D353E"/>
    <w:rsid w:val="009D60F0"/>
    <w:rsid w:val="009D6D05"/>
    <w:rsid w:val="009E037B"/>
    <w:rsid w:val="009E1EEF"/>
    <w:rsid w:val="009E388A"/>
    <w:rsid w:val="009E6F2C"/>
    <w:rsid w:val="009E74FD"/>
    <w:rsid w:val="009F2333"/>
    <w:rsid w:val="009F4D60"/>
    <w:rsid w:val="009F529E"/>
    <w:rsid w:val="009F761E"/>
    <w:rsid w:val="00A00C67"/>
    <w:rsid w:val="00A03B73"/>
    <w:rsid w:val="00A05205"/>
    <w:rsid w:val="00A10694"/>
    <w:rsid w:val="00A139AC"/>
    <w:rsid w:val="00A14B5B"/>
    <w:rsid w:val="00A1534B"/>
    <w:rsid w:val="00A15781"/>
    <w:rsid w:val="00A1596D"/>
    <w:rsid w:val="00A15A43"/>
    <w:rsid w:val="00A17CAF"/>
    <w:rsid w:val="00A17D44"/>
    <w:rsid w:val="00A22167"/>
    <w:rsid w:val="00A223D2"/>
    <w:rsid w:val="00A2326E"/>
    <w:rsid w:val="00A23312"/>
    <w:rsid w:val="00A30221"/>
    <w:rsid w:val="00A32059"/>
    <w:rsid w:val="00A321A5"/>
    <w:rsid w:val="00A44500"/>
    <w:rsid w:val="00A45005"/>
    <w:rsid w:val="00A45694"/>
    <w:rsid w:val="00A46B3E"/>
    <w:rsid w:val="00A470BB"/>
    <w:rsid w:val="00A5384C"/>
    <w:rsid w:val="00A568BF"/>
    <w:rsid w:val="00A60135"/>
    <w:rsid w:val="00A6445E"/>
    <w:rsid w:val="00A65D63"/>
    <w:rsid w:val="00A71037"/>
    <w:rsid w:val="00A73EDC"/>
    <w:rsid w:val="00A74A7E"/>
    <w:rsid w:val="00A76405"/>
    <w:rsid w:val="00A7653B"/>
    <w:rsid w:val="00A767D0"/>
    <w:rsid w:val="00A820E1"/>
    <w:rsid w:val="00A82105"/>
    <w:rsid w:val="00A828AC"/>
    <w:rsid w:val="00A8330E"/>
    <w:rsid w:val="00A9356D"/>
    <w:rsid w:val="00A94711"/>
    <w:rsid w:val="00AA00D5"/>
    <w:rsid w:val="00AA11C5"/>
    <w:rsid w:val="00AA5566"/>
    <w:rsid w:val="00AA5F3A"/>
    <w:rsid w:val="00AA6654"/>
    <w:rsid w:val="00AA67EE"/>
    <w:rsid w:val="00AB2DEE"/>
    <w:rsid w:val="00AB6DB0"/>
    <w:rsid w:val="00AB767C"/>
    <w:rsid w:val="00AB7F95"/>
    <w:rsid w:val="00AC0B4C"/>
    <w:rsid w:val="00AC1469"/>
    <w:rsid w:val="00AC3EBA"/>
    <w:rsid w:val="00AC6A67"/>
    <w:rsid w:val="00AC75BD"/>
    <w:rsid w:val="00AD01C9"/>
    <w:rsid w:val="00AD04D7"/>
    <w:rsid w:val="00AD1A29"/>
    <w:rsid w:val="00AD1C75"/>
    <w:rsid w:val="00AD7441"/>
    <w:rsid w:val="00AE213A"/>
    <w:rsid w:val="00AE30E1"/>
    <w:rsid w:val="00AE36EC"/>
    <w:rsid w:val="00AE7187"/>
    <w:rsid w:val="00AF46C8"/>
    <w:rsid w:val="00AF50C2"/>
    <w:rsid w:val="00AF6186"/>
    <w:rsid w:val="00B021E5"/>
    <w:rsid w:val="00B07FF3"/>
    <w:rsid w:val="00B10550"/>
    <w:rsid w:val="00B11227"/>
    <w:rsid w:val="00B13AF6"/>
    <w:rsid w:val="00B20226"/>
    <w:rsid w:val="00B223C6"/>
    <w:rsid w:val="00B304D0"/>
    <w:rsid w:val="00B31E4C"/>
    <w:rsid w:val="00B3306C"/>
    <w:rsid w:val="00B34CA1"/>
    <w:rsid w:val="00B35A61"/>
    <w:rsid w:val="00B35F01"/>
    <w:rsid w:val="00B36285"/>
    <w:rsid w:val="00B37523"/>
    <w:rsid w:val="00B40E83"/>
    <w:rsid w:val="00B44025"/>
    <w:rsid w:val="00B475C9"/>
    <w:rsid w:val="00B505AC"/>
    <w:rsid w:val="00B514F2"/>
    <w:rsid w:val="00B524FA"/>
    <w:rsid w:val="00B57531"/>
    <w:rsid w:val="00B608F4"/>
    <w:rsid w:val="00B64973"/>
    <w:rsid w:val="00B66D71"/>
    <w:rsid w:val="00B72B3D"/>
    <w:rsid w:val="00B73764"/>
    <w:rsid w:val="00B73B2F"/>
    <w:rsid w:val="00B756E6"/>
    <w:rsid w:val="00B8294D"/>
    <w:rsid w:val="00B86512"/>
    <w:rsid w:val="00B86532"/>
    <w:rsid w:val="00B900AC"/>
    <w:rsid w:val="00B954E5"/>
    <w:rsid w:val="00B9611A"/>
    <w:rsid w:val="00B964FD"/>
    <w:rsid w:val="00B96F3C"/>
    <w:rsid w:val="00BA3A8C"/>
    <w:rsid w:val="00BA6066"/>
    <w:rsid w:val="00BA7CB0"/>
    <w:rsid w:val="00BB09D1"/>
    <w:rsid w:val="00BB33D4"/>
    <w:rsid w:val="00BB6BD4"/>
    <w:rsid w:val="00BC250E"/>
    <w:rsid w:val="00BC2C9B"/>
    <w:rsid w:val="00BC3F7E"/>
    <w:rsid w:val="00BC4352"/>
    <w:rsid w:val="00BC61A8"/>
    <w:rsid w:val="00BD10A5"/>
    <w:rsid w:val="00BD463A"/>
    <w:rsid w:val="00BD4CEE"/>
    <w:rsid w:val="00BD4E0F"/>
    <w:rsid w:val="00BD51C3"/>
    <w:rsid w:val="00BD6A28"/>
    <w:rsid w:val="00BD6BB3"/>
    <w:rsid w:val="00BE0646"/>
    <w:rsid w:val="00BF440A"/>
    <w:rsid w:val="00BF6EE9"/>
    <w:rsid w:val="00C01CE6"/>
    <w:rsid w:val="00C03C42"/>
    <w:rsid w:val="00C07653"/>
    <w:rsid w:val="00C07FDA"/>
    <w:rsid w:val="00C122A9"/>
    <w:rsid w:val="00C160C6"/>
    <w:rsid w:val="00C17498"/>
    <w:rsid w:val="00C17B9E"/>
    <w:rsid w:val="00C32589"/>
    <w:rsid w:val="00C32AE2"/>
    <w:rsid w:val="00C3334F"/>
    <w:rsid w:val="00C33EA1"/>
    <w:rsid w:val="00C410CD"/>
    <w:rsid w:val="00C42740"/>
    <w:rsid w:val="00C454CB"/>
    <w:rsid w:val="00C473A4"/>
    <w:rsid w:val="00C5097C"/>
    <w:rsid w:val="00C51E6D"/>
    <w:rsid w:val="00C53CBD"/>
    <w:rsid w:val="00C546C1"/>
    <w:rsid w:val="00C56127"/>
    <w:rsid w:val="00C57D3F"/>
    <w:rsid w:val="00C6662E"/>
    <w:rsid w:val="00C734EC"/>
    <w:rsid w:val="00C80166"/>
    <w:rsid w:val="00C818FA"/>
    <w:rsid w:val="00C83ECC"/>
    <w:rsid w:val="00C872DB"/>
    <w:rsid w:val="00C87718"/>
    <w:rsid w:val="00C90649"/>
    <w:rsid w:val="00C90DA3"/>
    <w:rsid w:val="00C913C2"/>
    <w:rsid w:val="00C935CB"/>
    <w:rsid w:val="00C955D4"/>
    <w:rsid w:val="00CA3327"/>
    <w:rsid w:val="00CA7048"/>
    <w:rsid w:val="00CA7783"/>
    <w:rsid w:val="00CA7C1A"/>
    <w:rsid w:val="00CB0B15"/>
    <w:rsid w:val="00CB10DE"/>
    <w:rsid w:val="00CB24F7"/>
    <w:rsid w:val="00CB2A4A"/>
    <w:rsid w:val="00CB61A0"/>
    <w:rsid w:val="00CC0E26"/>
    <w:rsid w:val="00CC1A3D"/>
    <w:rsid w:val="00CC1E83"/>
    <w:rsid w:val="00CC40F3"/>
    <w:rsid w:val="00CC6E68"/>
    <w:rsid w:val="00CD1298"/>
    <w:rsid w:val="00CD1F43"/>
    <w:rsid w:val="00CD2F05"/>
    <w:rsid w:val="00CD47C0"/>
    <w:rsid w:val="00CD56D1"/>
    <w:rsid w:val="00CD7F3E"/>
    <w:rsid w:val="00CE47DC"/>
    <w:rsid w:val="00CE501F"/>
    <w:rsid w:val="00CE5298"/>
    <w:rsid w:val="00CE6BB4"/>
    <w:rsid w:val="00CE6D28"/>
    <w:rsid w:val="00CF0E95"/>
    <w:rsid w:val="00CF23D1"/>
    <w:rsid w:val="00CF2F69"/>
    <w:rsid w:val="00CF39EA"/>
    <w:rsid w:val="00D009C0"/>
    <w:rsid w:val="00D0137D"/>
    <w:rsid w:val="00D031D1"/>
    <w:rsid w:val="00D03203"/>
    <w:rsid w:val="00D034F4"/>
    <w:rsid w:val="00D05E9B"/>
    <w:rsid w:val="00D101E7"/>
    <w:rsid w:val="00D127E1"/>
    <w:rsid w:val="00D226EB"/>
    <w:rsid w:val="00D26979"/>
    <w:rsid w:val="00D348FF"/>
    <w:rsid w:val="00D34AB0"/>
    <w:rsid w:val="00D34B47"/>
    <w:rsid w:val="00D37538"/>
    <w:rsid w:val="00D37681"/>
    <w:rsid w:val="00D4098D"/>
    <w:rsid w:val="00D4176C"/>
    <w:rsid w:val="00D42A63"/>
    <w:rsid w:val="00D44379"/>
    <w:rsid w:val="00D45982"/>
    <w:rsid w:val="00D4598D"/>
    <w:rsid w:val="00D45DED"/>
    <w:rsid w:val="00D56E98"/>
    <w:rsid w:val="00D61AE4"/>
    <w:rsid w:val="00D66AD3"/>
    <w:rsid w:val="00D70B8C"/>
    <w:rsid w:val="00D72AB5"/>
    <w:rsid w:val="00D72B02"/>
    <w:rsid w:val="00D73345"/>
    <w:rsid w:val="00D76D59"/>
    <w:rsid w:val="00D810B4"/>
    <w:rsid w:val="00D829B3"/>
    <w:rsid w:val="00D833BF"/>
    <w:rsid w:val="00D84D49"/>
    <w:rsid w:val="00D85053"/>
    <w:rsid w:val="00D93AEC"/>
    <w:rsid w:val="00D93CE9"/>
    <w:rsid w:val="00D9655B"/>
    <w:rsid w:val="00DA2B68"/>
    <w:rsid w:val="00DA2E19"/>
    <w:rsid w:val="00DA329A"/>
    <w:rsid w:val="00DA3A37"/>
    <w:rsid w:val="00DA413A"/>
    <w:rsid w:val="00DB0045"/>
    <w:rsid w:val="00DB0666"/>
    <w:rsid w:val="00DB2B12"/>
    <w:rsid w:val="00DB5910"/>
    <w:rsid w:val="00DB5CAA"/>
    <w:rsid w:val="00DB65A7"/>
    <w:rsid w:val="00DC1258"/>
    <w:rsid w:val="00DC1D04"/>
    <w:rsid w:val="00DC2890"/>
    <w:rsid w:val="00DC5AC5"/>
    <w:rsid w:val="00DC64CF"/>
    <w:rsid w:val="00DD0742"/>
    <w:rsid w:val="00DD52DD"/>
    <w:rsid w:val="00DD59F1"/>
    <w:rsid w:val="00DD6D2D"/>
    <w:rsid w:val="00DE7D4F"/>
    <w:rsid w:val="00DF2553"/>
    <w:rsid w:val="00DF3846"/>
    <w:rsid w:val="00DF53E4"/>
    <w:rsid w:val="00DF6D5D"/>
    <w:rsid w:val="00E0514A"/>
    <w:rsid w:val="00E073EF"/>
    <w:rsid w:val="00E21D69"/>
    <w:rsid w:val="00E229FF"/>
    <w:rsid w:val="00E22FD1"/>
    <w:rsid w:val="00E236DB"/>
    <w:rsid w:val="00E23A88"/>
    <w:rsid w:val="00E25722"/>
    <w:rsid w:val="00E26E5F"/>
    <w:rsid w:val="00E32CB9"/>
    <w:rsid w:val="00E33B1E"/>
    <w:rsid w:val="00E34B15"/>
    <w:rsid w:val="00E36759"/>
    <w:rsid w:val="00E42C54"/>
    <w:rsid w:val="00E43E87"/>
    <w:rsid w:val="00E44AF0"/>
    <w:rsid w:val="00E46817"/>
    <w:rsid w:val="00E50F39"/>
    <w:rsid w:val="00E519D4"/>
    <w:rsid w:val="00E554B8"/>
    <w:rsid w:val="00E56305"/>
    <w:rsid w:val="00E5733A"/>
    <w:rsid w:val="00E62E09"/>
    <w:rsid w:val="00E62E82"/>
    <w:rsid w:val="00E65A79"/>
    <w:rsid w:val="00E65DE2"/>
    <w:rsid w:val="00E70292"/>
    <w:rsid w:val="00E70822"/>
    <w:rsid w:val="00E713C3"/>
    <w:rsid w:val="00E71613"/>
    <w:rsid w:val="00E7209B"/>
    <w:rsid w:val="00E747C9"/>
    <w:rsid w:val="00E74FE6"/>
    <w:rsid w:val="00E75C49"/>
    <w:rsid w:val="00E813F5"/>
    <w:rsid w:val="00E83686"/>
    <w:rsid w:val="00E9059B"/>
    <w:rsid w:val="00E91601"/>
    <w:rsid w:val="00E93216"/>
    <w:rsid w:val="00E93CBB"/>
    <w:rsid w:val="00E946EF"/>
    <w:rsid w:val="00EA284F"/>
    <w:rsid w:val="00EA635B"/>
    <w:rsid w:val="00EB02EC"/>
    <w:rsid w:val="00EB04FC"/>
    <w:rsid w:val="00EB0CE1"/>
    <w:rsid w:val="00EB13AD"/>
    <w:rsid w:val="00EB48D1"/>
    <w:rsid w:val="00EB4FE3"/>
    <w:rsid w:val="00EB5404"/>
    <w:rsid w:val="00EC3AA7"/>
    <w:rsid w:val="00EC49D8"/>
    <w:rsid w:val="00EC691F"/>
    <w:rsid w:val="00ED086B"/>
    <w:rsid w:val="00ED4F2D"/>
    <w:rsid w:val="00EE20B4"/>
    <w:rsid w:val="00EE2AD1"/>
    <w:rsid w:val="00EE4A20"/>
    <w:rsid w:val="00EE4FDF"/>
    <w:rsid w:val="00EE7F58"/>
    <w:rsid w:val="00EF4341"/>
    <w:rsid w:val="00EF4CCF"/>
    <w:rsid w:val="00EF7097"/>
    <w:rsid w:val="00EF78C0"/>
    <w:rsid w:val="00F01F8A"/>
    <w:rsid w:val="00F05921"/>
    <w:rsid w:val="00F16464"/>
    <w:rsid w:val="00F16BA8"/>
    <w:rsid w:val="00F206B7"/>
    <w:rsid w:val="00F233C9"/>
    <w:rsid w:val="00F25B57"/>
    <w:rsid w:val="00F271AE"/>
    <w:rsid w:val="00F273E0"/>
    <w:rsid w:val="00F27C0E"/>
    <w:rsid w:val="00F3311E"/>
    <w:rsid w:val="00F332E8"/>
    <w:rsid w:val="00F33AE4"/>
    <w:rsid w:val="00F34C3B"/>
    <w:rsid w:val="00F35939"/>
    <w:rsid w:val="00F37C3D"/>
    <w:rsid w:val="00F4198A"/>
    <w:rsid w:val="00F43050"/>
    <w:rsid w:val="00F4314A"/>
    <w:rsid w:val="00F446DD"/>
    <w:rsid w:val="00F500F2"/>
    <w:rsid w:val="00F539B3"/>
    <w:rsid w:val="00F5413E"/>
    <w:rsid w:val="00F568C4"/>
    <w:rsid w:val="00F57B2F"/>
    <w:rsid w:val="00F6166F"/>
    <w:rsid w:val="00F627C0"/>
    <w:rsid w:val="00F62C2E"/>
    <w:rsid w:val="00F63DC6"/>
    <w:rsid w:val="00F64107"/>
    <w:rsid w:val="00F657A0"/>
    <w:rsid w:val="00F65F7F"/>
    <w:rsid w:val="00F70611"/>
    <w:rsid w:val="00F706AD"/>
    <w:rsid w:val="00F7274F"/>
    <w:rsid w:val="00F74DF2"/>
    <w:rsid w:val="00F770AF"/>
    <w:rsid w:val="00F82A1E"/>
    <w:rsid w:val="00F85AE5"/>
    <w:rsid w:val="00F8770F"/>
    <w:rsid w:val="00F92948"/>
    <w:rsid w:val="00F9610C"/>
    <w:rsid w:val="00F97AC7"/>
    <w:rsid w:val="00FA1125"/>
    <w:rsid w:val="00FA122D"/>
    <w:rsid w:val="00FA2315"/>
    <w:rsid w:val="00FA2531"/>
    <w:rsid w:val="00FA4B20"/>
    <w:rsid w:val="00FA5468"/>
    <w:rsid w:val="00FA61D4"/>
    <w:rsid w:val="00FB3575"/>
    <w:rsid w:val="00FB5FAA"/>
    <w:rsid w:val="00FB7E7D"/>
    <w:rsid w:val="00FC1D54"/>
    <w:rsid w:val="00FC4D8C"/>
    <w:rsid w:val="00FC5603"/>
    <w:rsid w:val="00FD0295"/>
    <w:rsid w:val="00FD0A48"/>
    <w:rsid w:val="00FD24F9"/>
    <w:rsid w:val="00FD3A5C"/>
    <w:rsid w:val="00FD3D02"/>
    <w:rsid w:val="00FD5E1F"/>
    <w:rsid w:val="00FE00A6"/>
    <w:rsid w:val="00FE0DE1"/>
    <w:rsid w:val="00FE31D3"/>
    <w:rsid w:val="00FE5B37"/>
    <w:rsid w:val="00FE650E"/>
    <w:rsid w:val="00FE7BDB"/>
    <w:rsid w:val="00FF0B92"/>
    <w:rsid w:val="00FF49AB"/>
    <w:rsid w:val="00FF5D40"/>
    <w:rsid w:val="00FF652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71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CharCharChar">
    <w:name w:val="Char Char Char"/>
    <w:basedOn w:val="Normal"/>
    <w:rsid w:val="007C72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2F1F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A65D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paragraph" w:styleId="BodyTextIndent">
    <w:name w:val="Body Text Indent"/>
    <w:basedOn w:val="Normal"/>
    <w:link w:val="BodyTextIndentChar"/>
    <w:rsid w:val="00617E3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17E32"/>
    <w:rPr>
      <w:rFonts w:ascii="Arial" w:hAnsi="Arial"/>
      <w:lang w:val="en-US" w:eastAsia="en-US"/>
    </w:rPr>
  </w:style>
  <w:style w:type="paragraph" w:customStyle="1" w:styleId="Default">
    <w:name w:val="Default"/>
    <w:rsid w:val="00983B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Знак Знак3"/>
    <w:basedOn w:val="Normal"/>
    <w:uiPriority w:val="99"/>
    <w:rsid w:val="003E09A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Emphasis">
    <w:name w:val="Emphasis"/>
    <w:qFormat/>
    <w:rsid w:val="00F97AC7"/>
    <w:rPr>
      <w:i/>
      <w:iCs/>
    </w:rPr>
  </w:style>
  <w:style w:type="paragraph" w:styleId="FootnoteText">
    <w:name w:val="footnote text"/>
    <w:basedOn w:val="Normal"/>
    <w:link w:val="FootnoteTextChar"/>
    <w:rsid w:val="00536FFB"/>
  </w:style>
  <w:style w:type="character" w:customStyle="1" w:styleId="FootnoteTextChar">
    <w:name w:val="Footnote Text Char"/>
    <w:link w:val="FootnoteText"/>
    <w:rsid w:val="00536FFB"/>
    <w:rPr>
      <w:rFonts w:ascii="Arial" w:hAnsi="Arial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semiHidden/>
    <w:rsid w:val="00536FFB"/>
    <w:rPr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3A3DD1"/>
    <w:rPr>
      <w:rFonts w:ascii="Arial" w:hAnsi="Arial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D4598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D45982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0981"/>
    <w:rPr>
      <w:rFonts w:ascii="Arial" w:hAnsi="Arial"/>
      <w:lang w:val="en-US" w:eastAsia="en-US"/>
    </w:rPr>
  </w:style>
  <w:style w:type="character" w:styleId="CommentReference">
    <w:name w:val="annotation reference"/>
    <w:rsid w:val="004C0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3E8"/>
  </w:style>
  <w:style w:type="character" w:customStyle="1" w:styleId="CommentTextChar">
    <w:name w:val="Comment Text Char"/>
    <w:link w:val="CommentText"/>
    <w:rsid w:val="004C03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03E8"/>
    <w:rPr>
      <w:b/>
      <w:bCs/>
    </w:rPr>
  </w:style>
  <w:style w:type="character" w:customStyle="1" w:styleId="CommentSubjectChar">
    <w:name w:val="Comment Subject Char"/>
    <w:link w:val="CommentSubject"/>
    <w:rsid w:val="004C03E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71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CharCharChar">
    <w:name w:val="Char Char Char"/>
    <w:basedOn w:val="Normal"/>
    <w:rsid w:val="007C72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2F1F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A65D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paragraph" w:styleId="BodyTextIndent">
    <w:name w:val="Body Text Indent"/>
    <w:basedOn w:val="Normal"/>
    <w:link w:val="BodyTextIndentChar"/>
    <w:rsid w:val="00617E3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17E32"/>
    <w:rPr>
      <w:rFonts w:ascii="Arial" w:hAnsi="Arial"/>
      <w:lang w:val="en-US" w:eastAsia="en-US"/>
    </w:rPr>
  </w:style>
  <w:style w:type="paragraph" w:customStyle="1" w:styleId="Default">
    <w:name w:val="Default"/>
    <w:rsid w:val="00983B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Знак Знак3"/>
    <w:basedOn w:val="Normal"/>
    <w:uiPriority w:val="99"/>
    <w:rsid w:val="003E09A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Emphasis">
    <w:name w:val="Emphasis"/>
    <w:qFormat/>
    <w:rsid w:val="00F97AC7"/>
    <w:rPr>
      <w:i/>
      <w:iCs/>
    </w:rPr>
  </w:style>
  <w:style w:type="paragraph" w:styleId="FootnoteText">
    <w:name w:val="footnote text"/>
    <w:basedOn w:val="Normal"/>
    <w:link w:val="FootnoteTextChar"/>
    <w:rsid w:val="00536FFB"/>
  </w:style>
  <w:style w:type="character" w:customStyle="1" w:styleId="FootnoteTextChar">
    <w:name w:val="Footnote Text Char"/>
    <w:link w:val="FootnoteText"/>
    <w:rsid w:val="00536FFB"/>
    <w:rPr>
      <w:rFonts w:ascii="Arial" w:hAnsi="Arial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semiHidden/>
    <w:rsid w:val="00536FFB"/>
    <w:rPr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3A3DD1"/>
    <w:rPr>
      <w:rFonts w:ascii="Arial" w:hAnsi="Arial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D4598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D45982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0981"/>
    <w:rPr>
      <w:rFonts w:ascii="Arial" w:hAnsi="Arial"/>
      <w:lang w:val="en-US" w:eastAsia="en-US"/>
    </w:rPr>
  </w:style>
  <w:style w:type="character" w:styleId="CommentReference">
    <w:name w:val="annotation reference"/>
    <w:rsid w:val="004C0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3E8"/>
  </w:style>
  <w:style w:type="character" w:customStyle="1" w:styleId="CommentTextChar">
    <w:name w:val="Comment Text Char"/>
    <w:link w:val="CommentText"/>
    <w:rsid w:val="004C03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03E8"/>
    <w:rPr>
      <w:b/>
      <w:bCs/>
    </w:rPr>
  </w:style>
  <w:style w:type="character" w:customStyle="1" w:styleId="CommentSubjectChar">
    <w:name w:val="Comment Subject Char"/>
    <w:link w:val="CommentSubject"/>
    <w:rsid w:val="004C03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0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B0AD-149F-4428-A334-D004261E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Nevena Todorova</cp:lastModifiedBy>
  <cp:revision>5</cp:revision>
  <cp:lastPrinted>2019-05-29T09:21:00Z</cp:lastPrinted>
  <dcterms:created xsi:type="dcterms:W3CDTF">2020-09-25T12:05:00Z</dcterms:created>
  <dcterms:modified xsi:type="dcterms:W3CDTF">2020-09-25T12:18:00Z</dcterms:modified>
</cp:coreProperties>
</file>