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96F" w:rsidRPr="00EF1745" w:rsidRDefault="0047296F" w:rsidP="0047296F">
      <w:pPr>
        <w:jc w:val="right"/>
        <w:rPr>
          <w:rFonts w:ascii="Arial" w:hAnsi="Arial" w:cs="Arial"/>
          <w:b/>
          <w:sz w:val="24"/>
          <w:szCs w:val="24"/>
        </w:rPr>
      </w:pPr>
      <w:r w:rsidRPr="00EF1745">
        <w:rPr>
          <w:rFonts w:ascii="Arial" w:hAnsi="Arial" w:cs="Arial"/>
          <w:b/>
          <w:sz w:val="24"/>
          <w:szCs w:val="24"/>
        </w:rPr>
        <w:t>Приложение № 17</w:t>
      </w:r>
    </w:p>
    <w:p w:rsidR="00B3253A" w:rsidRDefault="00EF1745" w:rsidP="00356C86">
      <w:pPr>
        <w:jc w:val="center"/>
        <w:rPr>
          <w:rFonts w:ascii="Arial" w:hAnsi="Arial" w:cs="Arial"/>
          <w:b/>
          <w:sz w:val="24"/>
          <w:szCs w:val="24"/>
        </w:rPr>
      </w:pPr>
      <w:r w:rsidRPr="00EF1745">
        <w:rPr>
          <w:rFonts w:ascii="Arial" w:hAnsi="Arial" w:cs="Arial"/>
          <w:b/>
          <w:sz w:val="24"/>
          <w:szCs w:val="24"/>
        </w:rPr>
        <w:t xml:space="preserve">Видове </w:t>
      </w:r>
      <w:r w:rsidRPr="00EF1745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EF1745">
        <w:rPr>
          <w:rFonts w:ascii="Arial" w:hAnsi="Arial" w:cs="Arial"/>
          <w:b/>
          <w:sz w:val="24"/>
          <w:szCs w:val="24"/>
        </w:rPr>
        <w:t>аквакултури,  обект  на  изкуствено  отглеждане</w:t>
      </w:r>
      <w:r w:rsidRPr="00EF1745">
        <w:rPr>
          <w:rFonts w:ascii="Arial" w:hAnsi="Arial" w:cs="Arial"/>
          <w:b/>
          <w:sz w:val="24"/>
          <w:szCs w:val="24"/>
          <w:lang w:val="en-US"/>
        </w:rPr>
        <w:t xml:space="preserve">  </w:t>
      </w:r>
      <w:r w:rsidRPr="00EF1745">
        <w:rPr>
          <w:rFonts w:ascii="Arial" w:hAnsi="Arial" w:cs="Arial"/>
          <w:b/>
          <w:sz w:val="24"/>
          <w:szCs w:val="24"/>
        </w:rPr>
        <w:t>и  техните  пазарни  цени</w:t>
      </w:r>
    </w:p>
    <w:p w:rsidR="00E92704" w:rsidRPr="00EF1745" w:rsidRDefault="00EF1745" w:rsidP="00356C86">
      <w:pPr>
        <w:jc w:val="center"/>
        <w:rPr>
          <w:rFonts w:ascii="Arial" w:hAnsi="Arial" w:cs="Arial"/>
          <w:b/>
          <w:sz w:val="24"/>
          <w:szCs w:val="24"/>
        </w:rPr>
      </w:pPr>
      <w:r w:rsidRPr="00EF1745">
        <w:rPr>
          <w:rFonts w:ascii="Arial" w:hAnsi="Arial" w:cs="Arial"/>
          <w:b/>
          <w:sz w:val="24"/>
          <w:szCs w:val="24"/>
        </w:rPr>
        <w:t xml:space="preserve">  </w:t>
      </w:r>
      <w:r w:rsidR="00B3253A">
        <w:rPr>
          <w:rFonts w:ascii="Arial" w:hAnsi="Arial" w:cs="Arial"/>
          <w:b/>
          <w:sz w:val="24"/>
          <w:szCs w:val="24"/>
        </w:rPr>
        <w:t>и</w:t>
      </w:r>
      <w:bookmarkStart w:id="0" w:name="_GoBack"/>
      <w:bookmarkEnd w:id="0"/>
      <w:r w:rsidR="00B3253A">
        <w:rPr>
          <w:rFonts w:ascii="Arial" w:hAnsi="Arial" w:cs="Arial"/>
          <w:b/>
          <w:sz w:val="24"/>
          <w:szCs w:val="24"/>
        </w:rPr>
        <w:t xml:space="preserve"> </w:t>
      </w:r>
      <w:r w:rsidRPr="00EF1745">
        <w:rPr>
          <w:rFonts w:ascii="Arial" w:hAnsi="Arial" w:cs="Arial"/>
          <w:b/>
          <w:sz w:val="24"/>
          <w:szCs w:val="24"/>
        </w:rPr>
        <w:t>потенциал  в  Р България</w:t>
      </w:r>
    </w:p>
    <w:tbl>
      <w:tblPr>
        <w:tblStyle w:val="TableGrid"/>
        <w:tblW w:w="14881" w:type="dxa"/>
        <w:jc w:val="center"/>
        <w:tblInd w:w="517" w:type="dxa"/>
        <w:tblLook w:val="04A0" w:firstRow="1" w:lastRow="0" w:firstColumn="1" w:lastColumn="0" w:noHBand="0" w:noVBand="1"/>
      </w:tblPr>
      <w:tblGrid>
        <w:gridCol w:w="720"/>
        <w:gridCol w:w="8121"/>
        <w:gridCol w:w="2049"/>
        <w:gridCol w:w="1890"/>
        <w:gridCol w:w="2101"/>
      </w:tblGrid>
      <w:tr w:rsidR="00AF6625" w:rsidRPr="00AF6625" w:rsidTr="00BC07A3">
        <w:trPr>
          <w:trHeight w:val="1730"/>
          <w:jc w:val="center"/>
        </w:trPr>
        <w:tc>
          <w:tcPr>
            <w:tcW w:w="720" w:type="dxa"/>
            <w:shd w:val="pct20" w:color="auto" w:fill="auto"/>
            <w:vAlign w:val="center"/>
          </w:tcPr>
          <w:p w:rsidR="00016866" w:rsidRPr="00AF6625" w:rsidRDefault="00016866" w:rsidP="00D92B11">
            <w:pPr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>№</w:t>
            </w:r>
          </w:p>
          <w:p w:rsidR="00016866" w:rsidRPr="00AF6625" w:rsidRDefault="00016866" w:rsidP="00D92B11">
            <w:pPr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>по</w:t>
            </w:r>
          </w:p>
          <w:p w:rsidR="00016866" w:rsidRPr="00AF6625" w:rsidRDefault="00016866" w:rsidP="00D92B11">
            <w:pPr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>ред</w:t>
            </w:r>
          </w:p>
        </w:tc>
        <w:tc>
          <w:tcPr>
            <w:tcW w:w="8121" w:type="dxa"/>
            <w:shd w:val="pct20" w:color="auto" w:fill="auto"/>
            <w:vAlign w:val="center"/>
          </w:tcPr>
          <w:p w:rsidR="00016866" w:rsidRPr="00AF6625" w:rsidRDefault="00016866" w:rsidP="00D92B11">
            <w:pPr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>Общоприети или местни наименования и</w:t>
            </w:r>
          </w:p>
          <w:p w:rsidR="00016866" w:rsidRPr="00AF6625" w:rsidRDefault="00016866" w:rsidP="00EC735A">
            <w:pPr>
              <w:ind w:right="-132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>научно наименование (на латински)</w:t>
            </w:r>
          </w:p>
        </w:tc>
        <w:tc>
          <w:tcPr>
            <w:tcW w:w="2049" w:type="dxa"/>
            <w:shd w:val="pct20" w:color="auto" w:fill="auto"/>
          </w:tcPr>
          <w:p w:rsidR="00BC07A3" w:rsidRDefault="00016866" w:rsidP="004A1C7C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6625">
              <w:rPr>
                <w:rFonts w:ascii="Arial" w:hAnsi="Arial" w:cs="Arial"/>
                <w:b/>
                <w:sz w:val="20"/>
                <w:szCs w:val="20"/>
              </w:rPr>
              <w:t>Средни пазарни цени на едро без ДДС</w:t>
            </w:r>
          </w:p>
          <w:p w:rsidR="00016866" w:rsidRPr="00BC07A3" w:rsidRDefault="00BC07A3" w:rsidP="004A1C7C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жива или охладена, </w:t>
            </w:r>
            <w:r w:rsidR="00016866" w:rsidRPr="00AF6625">
              <w:rPr>
                <w:rFonts w:ascii="Arial" w:hAnsi="Arial" w:cs="Arial"/>
                <w:b/>
                <w:sz w:val="20"/>
                <w:szCs w:val="20"/>
              </w:rPr>
              <w:t>за кг</w:t>
            </w: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]</w:t>
            </w:r>
          </w:p>
          <w:p w:rsidR="00016866" w:rsidRPr="00AF6625" w:rsidRDefault="00016866" w:rsidP="004A1C7C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6625">
              <w:rPr>
                <w:rFonts w:ascii="Arial" w:hAnsi="Arial" w:cs="Arial"/>
                <w:b/>
                <w:sz w:val="20"/>
                <w:szCs w:val="20"/>
              </w:rPr>
              <w:t>(САПИ – 2017 г.)</w:t>
            </w:r>
          </w:p>
          <w:p w:rsidR="00016866" w:rsidRPr="00AF6625" w:rsidRDefault="00016866" w:rsidP="00016866">
            <w:pPr>
              <w:spacing w:before="12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shd w:val="pct20" w:color="auto" w:fill="auto"/>
          </w:tcPr>
          <w:p w:rsidR="00BC07A3" w:rsidRDefault="00016866" w:rsidP="00EC784A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b/>
                <w:sz w:val="20"/>
                <w:szCs w:val="20"/>
              </w:rPr>
              <w:t>Средни пазарни цени на едро с ДДС</w:t>
            </w:r>
          </w:p>
          <w:p w:rsidR="00016866" w:rsidRPr="00BC07A3" w:rsidRDefault="00BC07A3" w:rsidP="00EC784A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жива или охладена, </w:t>
            </w:r>
            <w:r w:rsidR="00016866" w:rsidRPr="00AF6625">
              <w:rPr>
                <w:rFonts w:ascii="Arial" w:hAnsi="Arial" w:cs="Arial"/>
                <w:b/>
                <w:sz w:val="20"/>
                <w:szCs w:val="20"/>
              </w:rPr>
              <w:t>за кг</w:t>
            </w: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]</w:t>
            </w:r>
          </w:p>
          <w:p w:rsidR="00016866" w:rsidRPr="00AF6625" w:rsidRDefault="00016866" w:rsidP="00EC784A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6625">
              <w:rPr>
                <w:rFonts w:ascii="Arial" w:hAnsi="Arial" w:cs="Arial"/>
                <w:b/>
                <w:sz w:val="20"/>
                <w:szCs w:val="20"/>
              </w:rPr>
              <w:t>(САПИ – 2017 г.)</w:t>
            </w:r>
          </w:p>
        </w:tc>
        <w:tc>
          <w:tcPr>
            <w:tcW w:w="2101" w:type="dxa"/>
            <w:shd w:val="pct20" w:color="auto" w:fill="auto"/>
          </w:tcPr>
          <w:p w:rsidR="00016866" w:rsidRPr="00AF6625" w:rsidRDefault="00016866" w:rsidP="00A44F51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6625">
              <w:rPr>
                <w:rFonts w:ascii="Arial" w:hAnsi="Arial" w:cs="Arial"/>
                <w:b/>
                <w:sz w:val="20"/>
                <w:szCs w:val="20"/>
              </w:rPr>
              <w:t>Пазарен потенциал</w:t>
            </w:r>
          </w:p>
          <w:p w:rsidR="00016866" w:rsidRPr="00AF6625" w:rsidRDefault="00016866" w:rsidP="00EC735A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6625">
              <w:rPr>
                <w:rFonts w:ascii="Arial" w:hAnsi="Arial" w:cs="Arial"/>
                <w:b/>
                <w:sz w:val="20"/>
                <w:szCs w:val="20"/>
              </w:rPr>
              <w:t>(Маркетингов доклад от 2018 г.)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21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016866" w:rsidRPr="00AF6625" w:rsidRDefault="00016866" w:rsidP="00100BE9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  <w:r w:rsidRPr="0090530E">
              <w:rPr>
                <w:rFonts w:ascii="Arial" w:hAnsi="Arial" w:cs="Arial"/>
                <w:b/>
                <w:sz w:val="20"/>
                <w:szCs w:val="20"/>
                <w:u w:val="single"/>
                <w:shd w:val="clear" w:color="auto" w:fill="FEFEFE"/>
              </w:rPr>
              <w:t>Сладководни риби</w:t>
            </w:r>
          </w:p>
        </w:tc>
        <w:tc>
          <w:tcPr>
            <w:tcW w:w="2049" w:type="dxa"/>
            <w:tcBorders>
              <w:bottom w:val="single" w:sz="4" w:space="0" w:color="auto"/>
            </w:tcBorders>
            <w:shd w:val="pct1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pct1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  <w:tcBorders>
              <w:bottom w:val="single" w:sz="4" w:space="0" w:color="auto"/>
            </w:tcBorders>
            <w:shd w:val="pct1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shd w:val="pct5" w:color="auto" w:fill="auto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21" w:type="dxa"/>
            <w:shd w:val="pct5" w:color="auto" w:fill="auto"/>
            <w:vAlign w:val="center"/>
          </w:tcPr>
          <w:p w:rsidR="00016866" w:rsidRPr="00AF6625" w:rsidRDefault="00016866" w:rsidP="00100BE9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hAnsi="Arial" w:cs="Arial"/>
                <w:b/>
                <w:i/>
                <w:sz w:val="20"/>
                <w:szCs w:val="20"/>
                <w:shd w:val="clear" w:color="auto" w:fill="FEFEFE"/>
              </w:rPr>
            </w:pPr>
            <w:r w:rsidRPr="00AF6625">
              <w:rPr>
                <w:rFonts w:ascii="Arial" w:hAnsi="Arial" w:cs="Arial"/>
                <w:b/>
                <w:sz w:val="20"/>
                <w:szCs w:val="20"/>
                <w:shd w:val="clear" w:color="auto" w:fill="FEFEFE"/>
              </w:rPr>
              <w:t>Сем. Есетрови</w:t>
            </w:r>
            <w:r w:rsidRPr="00AF6625">
              <w:rPr>
                <w:rFonts w:ascii="Arial" w:hAnsi="Arial" w:cs="Arial"/>
                <w:b/>
                <w:i/>
                <w:sz w:val="20"/>
                <w:szCs w:val="20"/>
                <w:shd w:val="clear" w:color="auto" w:fill="FEFEFE"/>
              </w:rPr>
              <w:t xml:space="preserve"> (Acipenseridae)</w:t>
            </w:r>
          </w:p>
        </w:tc>
        <w:tc>
          <w:tcPr>
            <w:tcW w:w="2049" w:type="dxa"/>
            <w:shd w:val="pct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shd w:val="pct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  <w:shd w:val="pct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1.</w:t>
            </w:r>
          </w:p>
        </w:tc>
        <w:tc>
          <w:tcPr>
            <w:tcW w:w="8121" w:type="dxa"/>
            <w:tcBorders>
              <w:bottom w:val="single" w:sz="4" w:space="0" w:color="auto"/>
            </w:tcBorders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Чига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(Acipenser ruthenus)</w:t>
            </w:r>
          </w:p>
        </w:tc>
        <w:tc>
          <w:tcPr>
            <w:tcW w:w="2049" w:type="dxa"/>
            <w:tcBorders>
              <w:bottom w:val="single" w:sz="4" w:space="0" w:color="auto"/>
            </w:tcBorders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10.78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12.94</w:t>
            </w:r>
          </w:p>
        </w:tc>
        <w:tc>
          <w:tcPr>
            <w:tcW w:w="2101" w:type="dxa"/>
            <w:tcBorders>
              <w:bottom w:val="single" w:sz="4" w:space="0" w:color="auto"/>
            </w:tcBorders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много 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shd w:val="pct5" w:color="auto" w:fill="auto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21" w:type="dxa"/>
            <w:shd w:val="pct5" w:color="auto" w:fill="auto"/>
            <w:vAlign w:val="center"/>
          </w:tcPr>
          <w:p w:rsidR="00016866" w:rsidRPr="00AF6625" w:rsidRDefault="00016866" w:rsidP="00100BE9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Сем. Пъстървови </w:t>
            </w:r>
            <w:r w:rsidRPr="00AF6625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(Salmonidae)</w:t>
            </w:r>
          </w:p>
        </w:tc>
        <w:tc>
          <w:tcPr>
            <w:tcW w:w="2049" w:type="dxa"/>
            <w:shd w:val="pct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shd w:val="pct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  <w:shd w:val="pct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2.</w:t>
            </w:r>
          </w:p>
        </w:tc>
        <w:tc>
          <w:tcPr>
            <w:tcW w:w="8121" w:type="dxa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Речна (балканска) пъстърва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(Salmo trutta fario)</w:t>
            </w:r>
          </w:p>
        </w:tc>
        <w:tc>
          <w:tcPr>
            <w:tcW w:w="2049" w:type="dxa"/>
          </w:tcPr>
          <w:p w:rsidR="00016866" w:rsidRPr="00AF6625" w:rsidRDefault="00016866" w:rsidP="008A4E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0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1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много 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3.</w:t>
            </w:r>
          </w:p>
        </w:tc>
        <w:tc>
          <w:tcPr>
            <w:tcW w:w="8121" w:type="dxa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Дъгова пъстърва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(Oncorhynchus mykiss)</w:t>
            </w:r>
          </w:p>
        </w:tc>
        <w:tc>
          <w:tcPr>
            <w:tcW w:w="2049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6.44</w:t>
            </w:r>
          </w:p>
        </w:tc>
        <w:tc>
          <w:tcPr>
            <w:tcW w:w="1890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7.73</w:t>
            </w:r>
          </w:p>
        </w:tc>
        <w:tc>
          <w:tcPr>
            <w:tcW w:w="2101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4.</w:t>
            </w:r>
          </w:p>
        </w:tc>
        <w:tc>
          <w:tcPr>
            <w:tcW w:w="8121" w:type="dxa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Сивен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(Salvelinus fontinalis)</w:t>
            </w:r>
          </w:p>
        </w:tc>
        <w:tc>
          <w:tcPr>
            <w:tcW w:w="2049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7.83</w:t>
            </w:r>
          </w:p>
        </w:tc>
        <w:tc>
          <w:tcPr>
            <w:tcW w:w="1890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9.39</w:t>
            </w:r>
          </w:p>
        </w:tc>
        <w:tc>
          <w:tcPr>
            <w:tcW w:w="2101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shd w:val="pct5" w:color="auto" w:fill="auto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21" w:type="dxa"/>
            <w:shd w:val="pct5" w:color="auto" w:fill="auto"/>
            <w:vAlign w:val="center"/>
          </w:tcPr>
          <w:p w:rsidR="00016866" w:rsidRPr="00AF6625" w:rsidRDefault="00016866" w:rsidP="00100BE9">
            <w:pPr>
              <w:pStyle w:val="NormalWeb"/>
              <w:spacing w:line="20" w:lineRule="atLeast"/>
              <w:jc w:val="center"/>
              <w:textAlignment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AF6625">
              <w:rPr>
                <w:rFonts w:ascii="Arial" w:hAnsi="Arial" w:cs="Arial"/>
                <w:b/>
                <w:sz w:val="20"/>
                <w:szCs w:val="20"/>
              </w:rPr>
              <w:t>Сем</w:t>
            </w:r>
            <w:proofErr w:type="spellEnd"/>
            <w:r w:rsidRPr="00AF6625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proofErr w:type="spellStart"/>
            <w:r w:rsidRPr="00AF6625">
              <w:rPr>
                <w:rFonts w:ascii="Arial" w:hAnsi="Arial" w:cs="Arial"/>
                <w:b/>
                <w:sz w:val="20"/>
                <w:szCs w:val="20"/>
              </w:rPr>
              <w:t>Щукови</w:t>
            </w:r>
            <w:proofErr w:type="spellEnd"/>
            <w:r w:rsidRPr="00AF662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AF6625">
              <w:rPr>
                <w:rFonts w:ascii="Arial" w:hAnsi="Arial" w:cs="Arial"/>
                <w:b/>
                <w:i/>
                <w:sz w:val="20"/>
                <w:szCs w:val="20"/>
              </w:rPr>
              <w:t>(</w:t>
            </w:r>
            <w:proofErr w:type="spellStart"/>
            <w:r w:rsidRPr="00AF6625">
              <w:rPr>
                <w:rFonts w:ascii="Arial" w:hAnsi="Arial" w:cs="Arial"/>
                <w:b/>
                <w:i/>
                <w:sz w:val="20"/>
                <w:szCs w:val="20"/>
              </w:rPr>
              <w:t>Еsocidae</w:t>
            </w:r>
            <w:proofErr w:type="spellEnd"/>
            <w:r w:rsidRPr="00AF6625">
              <w:rPr>
                <w:rFonts w:ascii="Arial" w:hAnsi="Arial" w:cs="Arial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2049" w:type="dxa"/>
            <w:shd w:val="pct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shd w:val="pct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  <w:shd w:val="pct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5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tcBorders>
              <w:bottom w:val="single" w:sz="4" w:space="0" w:color="auto"/>
            </w:tcBorders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Щука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(Esox lucius)</w:t>
            </w:r>
          </w:p>
        </w:tc>
        <w:tc>
          <w:tcPr>
            <w:tcW w:w="2049" w:type="dxa"/>
            <w:tcBorders>
              <w:bottom w:val="single" w:sz="4" w:space="0" w:color="auto"/>
            </w:tcBorders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5.24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6.29</w:t>
            </w:r>
          </w:p>
        </w:tc>
        <w:tc>
          <w:tcPr>
            <w:tcW w:w="2101" w:type="dxa"/>
            <w:tcBorders>
              <w:bottom w:val="single" w:sz="4" w:space="0" w:color="auto"/>
            </w:tcBorders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shd w:val="pct5" w:color="auto" w:fill="auto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21" w:type="dxa"/>
            <w:shd w:val="pct5" w:color="auto" w:fill="auto"/>
            <w:vAlign w:val="center"/>
          </w:tcPr>
          <w:p w:rsidR="00016866" w:rsidRPr="00AF6625" w:rsidRDefault="00016866" w:rsidP="00100BE9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Сем. Шаранови </w:t>
            </w:r>
            <w:r w:rsidRPr="00AF6625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(Cyprinidae)</w:t>
            </w:r>
          </w:p>
        </w:tc>
        <w:tc>
          <w:tcPr>
            <w:tcW w:w="2049" w:type="dxa"/>
            <w:shd w:val="pct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shd w:val="pct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  <w:shd w:val="pct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vAlign w:val="center"/>
          </w:tcPr>
          <w:p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6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Шаран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(Cyprinus carpio)</w:t>
            </w:r>
          </w:p>
        </w:tc>
        <w:tc>
          <w:tcPr>
            <w:tcW w:w="2049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4.14</w:t>
            </w:r>
          </w:p>
        </w:tc>
        <w:tc>
          <w:tcPr>
            <w:tcW w:w="1890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4.96</w:t>
            </w:r>
          </w:p>
        </w:tc>
        <w:tc>
          <w:tcPr>
            <w:tcW w:w="2101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vAlign w:val="center"/>
          </w:tcPr>
          <w:p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7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Бял толстолоб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(Hypophthalmichthys molitrix)</w:t>
            </w:r>
          </w:p>
        </w:tc>
        <w:tc>
          <w:tcPr>
            <w:tcW w:w="2049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2.02</w:t>
            </w:r>
          </w:p>
        </w:tc>
        <w:tc>
          <w:tcPr>
            <w:tcW w:w="1890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2.42</w:t>
            </w:r>
          </w:p>
        </w:tc>
        <w:tc>
          <w:tcPr>
            <w:tcW w:w="2101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vAlign w:val="center"/>
          </w:tcPr>
          <w:p w:rsidR="00016866" w:rsidRPr="00AF6625" w:rsidRDefault="00AF6625" w:rsidP="00F22BEE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8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Пъстър толстолоб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(Aristhichthys nobilis)</w:t>
            </w:r>
          </w:p>
        </w:tc>
        <w:tc>
          <w:tcPr>
            <w:tcW w:w="2049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2.15</w:t>
            </w:r>
          </w:p>
        </w:tc>
        <w:tc>
          <w:tcPr>
            <w:tcW w:w="1890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2.58</w:t>
            </w:r>
          </w:p>
        </w:tc>
        <w:tc>
          <w:tcPr>
            <w:tcW w:w="2101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vAlign w:val="center"/>
          </w:tcPr>
          <w:p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9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Бял амур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(Ctenopharyngodon idella)</w:t>
            </w:r>
          </w:p>
        </w:tc>
        <w:tc>
          <w:tcPr>
            <w:tcW w:w="2049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4.40</w:t>
            </w:r>
          </w:p>
        </w:tc>
        <w:tc>
          <w:tcPr>
            <w:tcW w:w="1890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5.28</w:t>
            </w:r>
          </w:p>
        </w:tc>
        <w:tc>
          <w:tcPr>
            <w:tcW w:w="2101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10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tcBorders>
              <w:bottom w:val="single" w:sz="4" w:space="0" w:color="auto"/>
            </w:tcBorders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Черен амур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(Mylopharyngodon piceus)</w:t>
            </w:r>
          </w:p>
        </w:tc>
        <w:tc>
          <w:tcPr>
            <w:tcW w:w="2049" w:type="dxa"/>
            <w:tcBorders>
              <w:bottom w:val="single" w:sz="4" w:space="0" w:color="auto"/>
            </w:tcBorders>
          </w:tcPr>
          <w:p w:rsidR="00016866" w:rsidRPr="00AF6625" w:rsidRDefault="008A4E01" w:rsidP="004B3D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625">
              <w:rPr>
                <w:rFonts w:ascii="Arial" w:hAnsi="Arial" w:cs="Arial"/>
                <w:sz w:val="20"/>
                <w:szCs w:val="20"/>
              </w:rPr>
              <w:t>4,40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016866" w:rsidRPr="00AF6625" w:rsidRDefault="008A4E01" w:rsidP="004B3D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625">
              <w:rPr>
                <w:rFonts w:ascii="Arial" w:hAnsi="Arial" w:cs="Arial"/>
                <w:sz w:val="20"/>
                <w:szCs w:val="20"/>
              </w:rPr>
              <w:t>5,28</w:t>
            </w:r>
          </w:p>
        </w:tc>
        <w:tc>
          <w:tcPr>
            <w:tcW w:w="2101" w:type="dxa"/>
            <w:tcBorders>
              <w:bottom w:val="single" w:sz="4" w:space="0" w:color="auto"/>
            </w:tcBorders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shd w:val="pct5" w:color="auto" w:fill="auto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21" w:type="dxa"/>
            <w:shd w:val="pct5" w:color="auto" w:fill="auto"/>
            <w:vAlign w:val="center"/>
          </w:tcPr>
          <w:p w:rsidR="00016866" w:rsidRPr="00AF6625" w:rsidRDefault="00016866" w:rsidP="00100BE9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Сем. Сомови </w:t>
            </w:r>
            <w:r w:rsidRPr="00AF6625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(Siluridae)</w:t>
            </w:r>
          </w:p>
        </w:tc>
        <w:tc>
          <w:tcPr>
            <w:tcW w:w="2049" w:type="dxa"/>
            <w:shd w:val="pct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shd w:val="pct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  <w:shd w:val="pct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016866" w:rsidRPr="00AF6625" w:rsidRDefault="00016866" w:rsidP="00AF6625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1</w:t>
            </w:r>
            <w:r w:rsidR="00AF6625" w:rsidRPr="00AF6625">
              <w:rPr>
                <w:rFonts w:ascii="Arial" w:eastAsia="Times New Roman" w:hAnsi="Arial" w:cs="Arial"/>
                <w:sz w:val="20"/>
                <w:szCs w:val="20"/>
              </w:rPr>
              <w:t>1</w:t>
            </w: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tcBorders>
              <w:bottom w:val="single" w:sz="4" w:space="0" w:color="auto"/>
            </w:tcBorders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Европейски сом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(Silurus glanis)</w:t>
            </w:r>
          </w:p>
        </w:tc>
        <w:tc>
          <w:tcPr>
            <w:tcW w:w="2049" w:type="dxa"/>
            <w:tcBorders>
              <w:bottom w:val="single" w:sz="4" w:space="0" w:color="auto"/>
            </w:tcBorders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7.06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8.47</w:t>
            </w:r>
          </w:p>
        </w:tc>
        <w:tc>
          <w:tcPr>
            <w:tcW w:w="2101" w:type="dxa"/>
            <w:tcBorders>
              <w:bottom w:val="single" w:sz="4" w:space="0" w:color="auto"/>
            </w:tcBorders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много 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shd w:val="pct5" w:color="auto" w:fill="auto"/>
            <w:vAlign w:val="center"/>
          </w:tcPr>
          <w:p w:rsidR="00016866" w:rsidRPr="00AF6625" w:rsidRDefault="00016866" w:rsidP="00EF6703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21" w:type="dxa"/>
            <w:shd w:val="pct5" w:color="auto" w:fill="auto"/>
            <w:vAlign w:val="center"/>
          </w:tcPr>
          <w:p w:rsidR="00016866" w:rsidRPr="00AF6625" w:rsidRDefault="00016866" w:rsidP="00EF6703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Сем. Африкански сомове </w:t>
            </w:r>
            <w:r w:rsidRPr="00AF6625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(Clariidae)</w:t>
            </w:r>
          </w:p>
        </w:tc>
        <w:tc>
          <w:tcPr>
            <w:tcW w:w="2049" w:type="dxa"/>
            <w:shd w:val="pct5" w:color="auto" w:fill="auto"/>
          </w:tcPr>
          <w:p w:rsidR="00016866" w:rsidRPr="00AF6625" w:rsidRDefault="00016866" w:rsidP="00EF670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shd w:val="pct5" w:color="auto" w:fill="auto"/>
          </w:tcPr>
          <w:p w:rsidR="00016866" w:rsidRPr="00AF6625" w:rsidRDefault="00016866" w:rsidP="00EF670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  <w:shd w:val="pct5" w:color="auto" w:fill="auto"/>
          </w:tcPr>
          <w:p w:rsidR="00016866" w:rsidRPr="00AF6625" w:rsidRDefault="00016866" w:rsidP="00EF670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12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tcBorders>
              <w:bottom w:val="single" w:sz="4" w:space="0" w:color="auto"/>
            </w:tcBorders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Африкански сом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(Claria gariepinus)</w:t>
            </w:r>
          </w:p>
        </w:tc>
        <w:tc>
          <w:tcPr>
            <w:tcW w:w="2049" w:type="dxa"/>
            <w:tcBorders>
              <w:bottom w:val="single" w:sz="4" w:space="0" w:color="auto"/>
            </w:tcBorders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6.41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7.69</w:t>
            </w:r>
          </w:p>
        </w:tc>
        <w:tc>
          <w:tcPr>
            <w:tcW w:w="2101" w:type="dxa"/>
            <w:tcBorders>
              <w:bottom w:val="single" w:sz="4" w:space="0" w:color="auto"/>
            </w:tcBorders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shd w:val="pct5" w:color="auto" w:fill="auto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21" w:type="dxa"/>
            <w:shd w:val="pct5" w:color="auto" w:fill="auto"/>
            <w:vAlign w:val="center"/>
          </w:tcPr>
          <w:p w:rsidR="00016866" w:rsidRPr="00AF6625" w:rsidRDefault="00016866" w:rsidP="00EF6703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>Сем. Костурови</w:t>
            </w:r>
            <w:r w:rsidRPr="00AF6625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 xml:space="preserve"> (Percidae)</w:t>
            </w:r>
          </w:p>
        </w:tc>
        <w:tc>
          <w:tcPr>
            <w:tcW w:w="2049" w:type="dxa"/>
            <w:shd w:val="pct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shd w:val="pct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  <w:shd w:val="pct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vAlign w:val="center"/>
          </w:tcPr>
          <w:p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13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Бяла риба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(Sander lucioperca/Stizostedion lucioperca)</w:t>
            </w:r>
          </w:p>
        </w:tc>
        <w:tc>
          <w:tcPr>
            <w:tcW w:w="2049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6.07</w:t>
            </w:r>
          </w:p>
        </w:tc>
        <w:tc>
          <w:tcPr>
            <w:tcW w:w="1890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7.28</w:t>
            </w:r>
          </w:p>
        </w:tc>
        <w:tc>
          <w:tcPr>
            <w:tcW w:w="2101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много 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21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016866" w:rsidRPr="00AF6625" w:rsidRDefault="0090530E" w:rsidP="0090530E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  <w:r w:rsidRPr="0090530E">
              <w:rPr>
                <w:rFonts w:ascii="Arial" w:hAnsi="Arial" w:cs="Arial"/>
                <w:b/>
                <w:sz w:val="20"/>
                <w:szCs w:val="20"/>
                <w:u w:val="single"/>
                <w:shd w:val="clear" w:color="auto" w:fill="FEFEFE"/>
              </w:rPr>
              <w:t>Проходни риби</w:t>
            </w:r>
          </w:p>
        </w:tc>
        <w:tc>
          <w:tcPr>
            <w:tcW w:w="2049" w:type="dxa"/>
            <w:tcBorders>
              <w:bottom w:val="single" w:sz="4" w:space="0" w:color="auto"/>
            </w:tcBorders>
            <w:shd w:val="pct1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pct1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  <w:tcBorders>
              <w:bottom w:val="single" w:sz="4" w:space="0" w:color="auto"/>
            </w:tcBorders>
            <w:shd w:val="pct1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shd w:val="pct5" w:color="auto" w:fill="auto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21" w:type="dxa"/>
            <w:shd w:val="pct5" w:color="auto" w:fill="auto"/>
            <w:vAlign w:val="center"/>
          </w:tcPr>
          <w:p w:rsidR="00016866" w:rsidRPr="00AF6625" w:rsidRDefault="00016866" w:rsidP="00EF6703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Сем. Есетрови </w:t>
            </w:r>
            <w:r w:rsidRPr="00AF6625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(Acipenseridae)</w:t>
            </w:r>
          </w:p>
        </w:tc>
        <w:tc>
          <w:tcPr>
            <w:tcW w:w="2049" w:type="dxa"/>
            <w:shd w:val="pct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shd w:val="pct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  <w:shd w:val="pct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vAlign w:val="center"/>
          </w:tcPr>
          <w:p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14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Моруна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(Huso huso)</w:t>
            </w:r>
          </w:p>
        </w:tc>
        <w:tc>
          <w:tcPr>
            <w:tcW w:w="2049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12.91</w:t>
            </w:r>
          </w:p>
        </w:tc>
        <w:tc>
          <w:tcPr>
            <w:tcW w:w="1890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15.50</w:t>
            </w:r>
          </w:p>
        </w:tc>
        <w:tc>
          <w:tcPr>
            <w:tcW w:w="2101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много 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vAlign w:val="center"/>
          </w:tcPr>
          <w:p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15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Пъструга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(Acipenser stellatus)</w:t>
            </w:r>
          </w:p>
        </w:tc>
        <w:tc>
          <w:tcPr>
            <w:tcW w:w="2049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0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1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много 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vAlign w:val="center"/>
          </w:tcPr>
          <w:p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16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Руска есетра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(Acipenser guеldenstaedti)</w:t>
            </w:r>
          </w:p>
        </w:tc>
        <w:tc>
          <w:tcPr>
            <w:tcW w:w="2049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11.87</w:t>
            </w:r>
          </w:p>
        </w:tc>
        <w:tc>
          <w:tcPr>
            <w:tcW w:w="1890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14.24</w:t>
            </w:r>
          </w:p>
        </w:tc>
        <w:tc>
          <w:tcPr>
            <w:tcW w:w="2101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много 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vAlign w:val="center"/>
          </w:tcPr>
          <w:p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17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Сибирска есетра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(Acipenser Baerii )</w:t>
            </w:r>
          </w:p>
        </w:tc>
        <w:tc>
          <w:tcPr>
            <w:tcW w:w="2049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11.42</w:t>
            </w:r>
          </w:p>
        </w:tc>
        <w:tc>
          <w:tcPr>
            <w:tcW w:w="1890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13.70</w:t>
            </w:r>
          </w:p>
        </w:tc>
        <w:tc>
          <w:tcPr>
            <w:tcW w:w="2101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много 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vAlign w:val="center"/>
          </w:tcPr>
          <w:p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18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Веслонос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(Polyodon spathula)</w:t>
            </w:r>
          </w:p>
        </w:tc>
        <w:tc>
          <w:tcPr>
            <w:tcW w:w="2049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10.70</w:t>
            </w:r>
          </w:p>
        </w:tc>
        <w:tc>
          <w:tcPr>
            <w:tcW w:w="1890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12.85</w:t>
            </w:r>
          </w:p>
        </w:tc>
        <w:tc>
          <w:tcPr>
            <w:tcW w:w="2101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много 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vAlign w:val="center"/>
          </w:tcPr>
          <w:p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19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vAlign w:val="center"/>
          </w:tcPr>
          <w:p w:rsidR="00016866" w:rsidRPr="00AF6625" w:rsidRDefault="008A4E01" w:rsidP="008A4E0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Хибриди между видове от сем. Есетрови (Б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естер</w:t>
            </w:r>
            <w:r w:rsidR="00016866" w:rsidRPr="00AF66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16866" w:rsidRPr="00AF6625">
              <w:rPr>
                <w:rFonts w:ascii="Arial" w:hAnsi="Arial" w:cs="Arial"/>
                <w:i/>
                <w:sz w:val="20"/>
                <w:szCs w:val="20"/>
              </w:rPr>
              <w:t>(</w:t>
            </w:r>
            <w:r w:rsidR="00016866"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Huso huso x Acipenser ruthenus)</w:t>
            </w: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 и други</w:t>
            </w:r>
          </w:p>
        </w:tc>
        <w:tc>
          <w:tcPr>
            <w:tcW w:w="2049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много 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016866" w:rsidRPr="00AF6625" w:rsidRDefault="00016866" w:rsidP="00EF6703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8121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016866" w:rsidRPr="00AF6625" w:rsidRDefault="0090530E" w:rsidP="0090530E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  <w:r w:rsidRPr="0090530E">
              <w:rPr>
                <w:rFonts w:ascii="Arial" w:hAnsi="Arial" w:cs="Arial"/>
                <w:b/>
                <w:sz w:val="20"/>
                <w:szCs w:val="20"/>
                <w:u w:val="single"/>
                <w:shd w:val="clear" w:color="auto" w:fill="FEFEFE"/>
              </w:rPr>
              <w:t>Морски риби</w:t>
            </w:r>
          </w:p>
        </w:tc>
        <w:tc>
          <w:tcPr>
            <w:tcW w:w="2049" w:type="dxa"/>
            <w:tcBorders>
              <w:bottom w:val="single" w:sz="4" w:space="0" w:color="auto"/>
            </w:tcBorders>
            <w:shd w:val="pct15" w:color="auto" w:fill="auto"/>
          </w:tcPr>
          <w:p w:rsidR="00016866" w:rsidRPr="00AF6625" w:rsidRDefault="00016866" w:rsidP="00EF6703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pct15" w:color="auto" w:fill="auto"/>
          </w:tcPr>
          <w:p w:rsidR="00016866" w:rsidRPr="00AF6625" w:rsidRDefault="00016866" w:rsidP="00EF6703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2101" w:type="dxa"/>
            <w:tcBorders>
              <w:bottom w:val="single" w:sz="4" w:space="0" w:color="auto"/>
            </w:tcBorders>
            <w:shd w:val="pct15" w:color="auto" w:fill="auto"/>
          </w:tcPr>
          <w:p w:rsidR="00016866" w:rsidRPr="00AF6625" w:rsidRDefault="00016866" w:rsidP="00EF6703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  <w:lang w:val="en-US"/>
              </w:rPr>
            </w:pP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shd w:val="pct5" w:color="auto" w:fill="auto"/>
            <w:vAlign w:val="center"/>
          </w:tcPr>
          <w:p w:rsidR="00016866" w:rsidRPr="00AF6625" w:rsidRDefault="00016866" w:rsidP="00EF6703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trike/>
                <w:sz w:val="20"/>
                <w:szCs w:val="20"/>
              </w:rPr>
            </w:pPr>
          </w:p>
        </w:tc>
        <w:tc>
          <w:tcPr>
            <w:tcW w:w="8121" w:type="dxa"/>
            <w:shd w:val="pct5" w:color="auto" w:fill="auto"/>
            <w:vAlign w:val="center"/>
          </w:tcPr>
          <w:p w:rsidR="00016866" w:rsidRPr="00AF6625" w:rsidRDefault="00016866" w:rsidP="00E154F4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Сем. Калканови </w:t>
            </w:r>
            <w:r w:rsidRPr="00AF6625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(Scophthalmidae)</w:t>
            </w:r>
          </w:p>
        </w:tc>
        <w:tc>
          <w:tcPr>
            <w:tcW w:w="2049" w:type="dxa"/>
            <w:shd w:val="pct5" w:color="auto" w:fill="auto"/>
          </w:tcPr>
          <w:p w:rsidR="00016866" w:rsidRPr="00AF6625" w:rsidRDefault="00016866" w:rsidP="00EF67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0" w:type="dxa"/>
            <w:shd w:val="pct5" w:color="auto" w:fill="auto"/>
          </w:tcPr>
          <w:p w:rsidR="00016866" w:rsidRPr="00AF6625" w:rsidRDefault="00016866" w:rsidP="00EF67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1" w:type="dxa"/>
            <w:shd w:val="pct5" w:color="auto" w:fill="auto"/>
          </w:tcPr>
          <w:p w:rsidR="00016866" w:rsidRPr="00AF6625" w:rsidRDefault="00016866" w:rsidP="00EF67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016866" w:rsidRPr="00AF6625" w:rsidRDefault="00AF6625" w:rsidP="00AF6625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8121" w:type="dxa"/>
            <w:tcBorders>
              <w:bottom w:val="single" w:sz="4" w:space="0" w:color="auto"/>
            </w:tcBorders>
            <w:vAlign w:val="center"/>
          </w:tcPr>
          <w:p w:rsidR="00016866" w:rsidRPr="00AF6625" w:rsidRDefault="00016866" w:rsidP="004A1C7C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K</w:t>
            </w: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алкан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  <w:lang w:val="en-US"/>
              </w:rPr>
              <w:t>(Scophthalmus  maximus/ Psetta maxima)</w:t>
            </w:r>
          </w:p>
        </w:tc>
        <w:tc>
          <w:tcPr>
            <w:tcW w:w="2049" w:type="dxa"/>
            <w:tcBorders>
              <w:bottom w:val="single" w:sz="4" w:space="0" w:color="auto"/>
            </w:tcBorders>
          </w:tcPr>
          <w:p w:rsidR="00016866" w:rsidRPr="00AF6625" w:rsidRDefault="00016866" w:rsidP="00EF67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625">
              <w:rPr>
                <w:rFonts w:ascii="Arial" w:hAnsi="Arial" w:cs="Arial"/>
                <w:sz w:val="20"/>
                <w:szCs w:val="20"/>
              </w:rPr>
              <w:t>21.00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016866" w:rsidRPr="00AF6625" w:rsidRDefault="00016866" w:rsidP="00EF67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625">
              <w:rPr>
                <w:rFonts w:ascii="Arial" w:hAnsi="Arial" w:cs="Arial"/>
                <w:sz w:val="20"/>
                <w:szCs w:val="20"/>
              </w:rPr>
              <w:t>25.20</w:t>
            </w:r>
          </w:p>
        </w:tc>
        <w:tc>
          <w:tcPr>
            <w:tcW w:w="2101" w:type="dxa"/>
            <w:tcBorders>
              <w:bottom w:val="single" w:sz="4" w:space="0" w:color="auto"/>
            </w:tcBorders>
          </w:tcPr>
          <w:p w:rsidR="00016866" w:rsidRPr="00AF6625" w:rsidRDefault="00016866" w:rsidP="00EF6703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</w:rPr>
              <w:t>много добър</w:t>
            </w:r>
          </w:p>
        </w:tc>
      </w:tr>
      <w:tr w:rsidR="00AF6625" w:rsidRPr="00AF6625" w:rsidTr="00BC07A3">
        <w:trPr>
          <w:trHeight w:val="125"/>
          <w:jc w:val="center"/>
        </w:trPr>
        <w:tc>
          <w:tcPr>
            <w:tcW w:w="720" w:type="dxa"/>
            <w:shd w:val="pct15" w:color="auto" w:fill="auto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21" w:type="dxa"/>
            <w:shd w:val="pct15" w:color="auto" w:fill="auto"/>
            <w:vAlign w:val="center"/>
          </w:tcPr>
          <w:p w:rsidR="00016866" w:rsidRPr="00AF6625" w:rsidRDefault="00016866" w:rsidP="00E154F4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Клас Ракообразни </w:t>
            </w:r>
            <w:r w:rsidRPr="00AF6625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(Crustacea)</w:t>
            </w:r>
          </w:p>
        </w:tc>
        <w:tc>
          <w:tcPr>
            <w:tcW w:w="2049" w:type="dxa"/>
            <w:shd w:val="pct1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shd w:val="pct1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  <w:shd w:val="pct1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21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tcBorders>
              <w:bottom w:val="single" w:sz="4" w:space="0" w:color="auto"/>
            </w:tcBorders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Езерен рак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(Astacus leptodactylus)</w:t>
            </w:r>
          </w:p>
        </w:tc>
        <w:tc>
          <w:tcPr>
            <w:tcW w:w="2049" w:type="dxa"/>
            <w:tcBorders>
              <w:bottom w:val="single" w:sz="4" w:space="0" w:color="auto"/>
            </w:tcBorders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7.60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9.13</w:t>
            </w:r>
          </w:p>
        </w:tc>
        <w:tc>
          <w:tcPr>
            <w:tcW w:w="2101" w:type="dxa"/>
            <w:tcBorders>
              <w:bottom w:val="single" w:sz="4" w:space="0" w:color="auto"/>
            </w:tcBorders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много 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shd w:val="pct15" w:color="auto" w:fill="auto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21" w:type="dxa"/>
            <w:shd w:val="pct15" w:color="auto" w:fill="auto"/>
            <w:vAlign w:val="center"/>
          </w:tcPr>
          <w:p w:rsidR="00016866" w:rsidRPr="00AF6625" w:rsidRDefault="00016866" w:rsidP="008C5DE2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Клас Миди </w:t>
            </w:r>
            <w:r w:rsidRPr="00AF6625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(Bivalvia)</w:t>
            </w:r>
          </w:p>
        </w:tc>
        <w:tc>
          <w:tcPr>
            <w:tcW w:w="2049" w:type="dxa"/>
            <w:shd w:val="pct1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shd w:val="pct1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  <w:shd w:val="pct1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016866" w:rsidRPr="00AF6625" w:rsidRDefault="00AF6625" w:rsidP="007B1E63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22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tcBorders>
              <w:bottom w:val="single" w:sz="4" w:space="0" w:color="auto"/>
            </w:tcBorders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Черна морска мида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(Mytilus galloprovincialis)</w:t>
            </w:r>
          </w:p>
        </w:tc>
        <w:tc>
          <w:tcPr>
            <w:tcW w:w="2049" w:type="dxa"/>
            <w:tcBorders>
              <w:bottom w:val="single" w:sz="4" w:space="0" w:color="auto"/>
            </w:tcBorders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2.56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3.07</w:t>
            </w:r>
          </w:p>
        </w:tc>
        <w:tc>
          <w:tcPr>
            <w:tcW w:w="2101" w:type="dxa"/>
            <w:tcBorders>
              <w:bottom w:val="single" w:sz="4" w:space="0" w:color="auto"/>
            </w:tcBorders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shd w:val="pct15" w:color="auto" w:fill="auto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21" w:type="dxa"/>
            <w:shd w:val="pct15" w:color="auto" w:fill="auto"/>
            <w:vAlign w:val="center"/>
          </w:tcPr>
          <w:p w:rsidR="00016866" w:rsidRPr="00AF6625" w:rsidRDefault="00016866" w:rsidP="00F22BEE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Водорасли </w:t>
            </w:r>
            <w:r w:rsidRPr="00AF6625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(</w:t>
            </w:r>
            <w:r w:rsidRPr="00AF6625">
              <w:rPr>
                <w:rFonts w:ascii="Arial" w:eastAsia="Times New Roman" w:hAnsi="Arial" w:cs="Arial"/>
                <w:b/>
                <w:i/>
                <w:sz w:val="20"/>
                <w:szCs w:val="20"/>
                <w:lang w:val="en-US"/>
              </w:rPr>
              <w:t>Alga</w:t>
            </w:r>
            <w:r w:rsidRPr="00AF6625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e)</w:t>
            </w:r>
          </w:p>
        </w:tc>
        <w:tc>
          <w:tcPr>
            <w:tcW w:w="2049" w:type="dxa"/>
            <w:shd w:val="pct1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shd w:val="pct1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  <w:shd w:val="pct1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vAlign w:val="center"/>
          </w:tcPr>
          <w:p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23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Микроскопични (едноклетъчни) водорасли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(Spirulina platensis, Chlorella vulgaris, Haematococcus pluvialis и др.)</w:t>
            </w:r>
          </w:p>
        </w:tc>
        <w:tc>
          <w:tcPr>
            <w:tcW w:w="2049" w:type="dxa"/>
          </w:tcPr>
          <w:p w:rsidR="00016866" w:rsidRDefault="00DE7639" w:rsidP="004B3D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104.17</w:t>
            </w:r>
          </w:p>
          <w:p w:rsidR="00D606BF" w:rsidRPr="00D606BF" w:rsidRDefault="00D606BF" w:rsidP="004B3D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(суха маса)</w:t>
            </w:r>
          </w:p>
        </w:tc>
        <w:tc>
          <w:tcPr>
            <w:tcW w:w="1890" w:type="dxa"/>
          </w:tcPr>
          <w:p w:rsidR="00016866" w:rsidRDefault="00DE7639" w:rsidP="004B3D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125.00</w:t>
            </w:r>
          </w:p>
          <w:p w:rsidR="00D606BF" w:rsidRPr="00D606BF" w:rsidRDefault="00D606BF" w:rsidP="004B3D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(суха маса)</w:t>
            </w:r>
          </w:p>
        </w:tc>
        <w:tc>
          <w:tcPr>
            <w:tcW w:w="2101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vAlign w:val="center"/>
          </w:tcPr>
          <w:p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</w:t>
            </w: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4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vAlign w:val="center"/>
          </w:tcPr>
          <w:p w:rsidR="00016866" w:rsidRPr="00AF6625" w:rsidRDefault="00016866" w:rsidP="000A0ED6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Многоклетъчни/колониални водорасли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(Phaeophyceae, Rhodophyceae, Chlorophyceae и др.)</w:t>
            </w:r>
          </w:p>
        </w:tc>
        <w:tc>
          <w:tcPr>
            <w:tcW w:w="2049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добър</w:t>
            </w:r>
          </w:p>
        </w:tc>
      </w:tr>
    </w:tbl>
    <w:p w:rsidR="009B0589" w:rsidRPr="008658BF" w:rsidRDefault="009B0589" w:rsidP="008A4E01">
      <w:pPr>
        <w:rPr>
          <w:rFonts w:ascii="Arial" w:hAnsi="Arial" w:cs="Arial"/>
          <w:color w:val="FF0000"/>
          <w:sz w:val="20"/>
          <w:szCs w:val="20"/>
        </w:rPr>
      </w:pPr>
    </w:p>
    <w:sectPr w:rsidR="009B0589" w:rsidRPr="008658BF" w:rsidSect="00356C86">
      <w:pgSz w:w="15840" w:h="12240" w:orient="landscape"/>
      <w:pgMar w:top="1530" w:right="1080" w:bottom="1440" w:left="99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132"/>
    <w:rsid w:val="000055B2"/>
    <w:rsid w:val="00016866"/>
    <w:rsid w:val="00034DCB"/>
    <w:rsid w:val="000626AE"/>
    <w:rsid w:val="000A0ED6"/>
    <w:rsid w:val="00100BE9"/>
    <w:rsid w:val="001E12BB"/>
    <w:rsid w:val="001E21CA"/>
    <w:rsid w:val="001E3680"/>
    <w:rsid w:val="001F1B9D"/>
    <w:rsid w:val="002447E0"/>
    <w:rsid w:val="00282A8E"/>
    <w:rsid w:val="003007D6"/>
    <w:rsid w:val="00313132"/>
    <w:rsid w:val="00356C86"/>
    <w:rsid w:val="00395FE7"/>
    <w:rsid w:val="003B0CB3"/>
    <w:rsid w:val="003F3B75"/>
    <w:rsid w:val="0047296F"/>
    <w:rsid w:val="004A1C7C"/>
    <w:rsid w:val="004A1CE2"/>
    <w:rsid w:val="004A5DE8"/>
    <w:rsid w:val="004B36B4"/>
    <w:rsid w:val="004B3D04"/>
    <w:rsid w:val="0059358B"/>
    <w:rsid w:val="005D14B9"/>
    <w:rsid w:val="005E6E25"/>
    <w:rsid w:val="006E6802"/>
    <w:rsid w:val="007268A5"/>
    <w:rsid w:val="007319AB"/>
    <w:rsid w:val="00733DB6"/>
    <w:rsid w:val="007833C6"/>
    <w:rsid w:val="007B1E63"/>
    <w:rsid w:val="008658BF"/>
    <w:rsid w:val="008934CC"/>
    <w:rsid w:val="008A4E01"/>
    <w:rsid w:val="008C5DE2"/>
    <w:rsid w:val="0090530E"/>
    <w:rsid w:val="00930AB5"/>
    <w:rsid w:val="009B0589"/>
    <w:rsid w:val="009D7B76"/>
    <w:rsid w:val="00A21642"/>
    <w:rsid w:val="00A44F51"/>
    <w:rsid w:val="00AD01D8"/>
    <w:rsid w:val="00AF6625"/>
    <w:rsid w:val="00B3253A"/>
    <w:rsid w:val="00B67B51"/>
    <w:rsid w:val="00B771A6"/>
    <w:rsid w:val="00B838B0"/>
    <w:rsid w:val="00B97B71"/>
    <w:rsid w:val="00BC07A3"/>
    <w:rsid w:val="00BD5424"/>
    <w:rsid w:val="00BD7939"/>
    <w:rsid w:val="00BE4AB8"/>
    <w:rsid w:val="00C20BB5"/>
    <w:rsid w:val="00CD625B"/>
    <w:rsid w:val="00CE5A44"/>
    <w:rsid w:val="00D606BF"/>
    <w:rsid w:val="00DA0B10"/>
    <w:rsid w:val="00DE7639"/>
    <w:rsid w:val="00DF205C"/>
    <w:rsid w:val="00E154F4"/>
    <w:rsid w:val="00E22EDE"/>
    <w:rsid w:val="00E43291"/>
    <w:rsid w:val="00E83BDA"/>
    <w:rsid w:val="00E92704"/>
    <w:rsid w:val="00EB107C"/>
    <w:rsid w:val="00EC735A"/>
    <w:rsid w:val="00EC784A"/>
    <w:rsid w:val="00EF1745"/>
    <w:rsid w:val="00EF6703"/>
    <w:rsid w:val="00EF7F26"/>
    <w:rsid w:val="00F13B79"/>
    <w:rsid w:val="00F22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3680"/>
    <w:rPr>
      <w:noProof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44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3F3B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3680"/>
    <w:rPr>
      <w:noProof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44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3F3B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565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Stoimen Yochev</dc:creator>
  <cp:lastModifiedBy>Nevena Todorova</cp:lastModifiedBy>
  <cp:revision>4</cp:revision>
  <dcterms:created xsi:type="dcterms:W3CDTF">2020-10-02T14:31:00Z</dcterms:created>
  <dcterms:modified xsi:type="dcterms:W3CDTF">2020-10-02T14:39:00Z</dcterms:modified>
</cp:coreProperties>
</file>