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32E7" w:rsidRPr="003C64BD" w:rsidRDefault="009D3443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napToGrid w:val="0"/>
          <w:sz w:val="22"/>
          <w:szCs w:val="22"/>
        </w:rPr>
        <w:t>П</w:t>
      </w:r>
      <w:r w:rsidR="005032E7" w:rsidRPr="003C64BD">
        <w:rPr>
          <w:rFonts w:ascii="Arial" w:hAnsi="Arial" w:cs="Arial"/>
          <w:b/>
          <w:snapToGrid w:val="0"/>
          <w:sz w:val="22"/>
          <w:szCs w:val="22"/>
        </w:rPr>
        <w:t xml:space="preserve">риложение </w:t>
      </w:r>
      <w:r w:rsidR="006903D4" w:rsidRPr="003C64BD">
        <w:rPr>
          <w:rFonts w:ascii="Arial" w:hAnsi="Arial" w:cs="Arial"/>
          <w:b/>
          <w:snapToGrid w:val="0"/>
          <w:sz w:val="22"/>
          <w:szCs w:val="22"/>
        </w:rPr>
        <w:t xml:space="preserve">№ </w:t>
      </w:r>
      <w:r w:rsidR="00C2137B" w:rsidRPr="003C64BD">
        <w:rPr>
          <w:rFonts w:ascii="Arial" w:hAnsi="Arial" w:cs="Arial"/>
          <w:b/>
          <w:snapToGrid w:val="0"/>
          <w:sz w:val="22"/>
          <w:szCs w:val="22"/>
        </w:rPr>
        <w:t>8</w:t>
      </w:r>
    </w:p>
    <w:p w:rsidR="00B73837" w:rsidRPr="003C64BD" w:rsidRDefault="00B73837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</w:p>
    <w:p w:rsidR="00B73837" w:rsidRPr="003C64BD" w:rsidRDefault="00B73837" w:rsidP="00945900">
      <w:pPr>
        <w:spacing w:after="120" w:line="240" w:lineRule="auto"/>
        <w:ind w:right="23"/>
        <w:jc w:val="right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945900">
      <w:pPr>
        <w:spacing w:after="0" w:line="276" w:lineRule="auto"/>
        <w:ind w:right="23"/>
        <w:jc w:val="center"/>
        <w:outlineLvl w:val="0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0" w:name="_Toc218246111"/>
      <w:bookmarkStart w:id="1" w:name="_Toc387997538"/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АДМИНИСТРАТИВЕН ДОГОВОР</w:t>
      </w:r>
      <w:bookmarkEnd w:id="0"/>
      <w:bookmarkEnd w:id="1"/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№ ......................................................................./ ............................... г.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ЗА ПРЕДОСТАВЯНЕ НА БЕЗВЪЗМЕЗДНА ФИНАНСОВА ПОМОЩ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ПО ПРОГРАМА ЗА МОРСКО ДЕЛО И РИБАРСТВО 2014-2020</w:t>
      </w:r>
    </w:p>
    <w:p w:rsidR="005032E7" w:rsidRPr="003C64BD" w:rsidRDefault="005032E7" w:rsidP="00945900">
      <w:pPr>
        <w:spacing w:after="0" w:line="276" w:lineRule="auto"/>
        <w:ind w:right="23"/>
        <w:jc w:val="center"/>
        <w:rPr>
          <w:rFonts w:ascii="Arial" w:hAnsi="Arial" w:cs="Arial"/>
          <w:snapToGrid w:val="0"/>
          <w:sz w:val="22"/>
          <w:szCs w:val="22"/>
        </w:rPr>
      </w:pPr>
    </w:p>
    <w:p w:rsidR="0006172E" w:rsidRPr="003C64BD" w:rsidRDefault="0006172E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ПО</w:t>
      </w:r>
      <w:r w:rsidR="009D2CF1">
        <w:rPr>
          <w:rFonts w:ascii="Arial" w:hAnsi="Arial" w:cs="Arial"/>
          <w:b/>
          <w:bCs/>
          <w:sz w:val="22"/>
          <w:szCs w:val="22"/>
        </w:rPr>
        <w:t xml:space="preserve"> ПРОЦЕДУРА ЗА ПОДБОР НА ПРОЕКТИ</w:t>
      </w:r>
    </w:p>
    <w:p w:rsidR="000D620B" w:rsidRPr="003C64BD" w:rsidRDefault="000D620B" w:rsidP="00945900">
      <w:pPr>
        <w:spacing w:after="0" w:line="276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</w:p>
    <w:p w:rsidR="005032E7" w:rsidRDefault="00C73F96" w:rsidP="00945900">
      <w:pPr>
        <w:spacing w:after="120" w:line="240" w:lineRule="auto"/>
        <w:ind w:right="23"/>
        <w:jc w:val="center"/>
        <w:rPr>
          <w:rFonts w:ascii="Arial" w:hAnsi="Arial" w:cs="Arial"/>
          <w:b/>
          <w:bCs/>
          <w:sz w:val="22"/>
          <w:szCs w:val="22"/>
        </w:rPr>
      </w:pPr>
      <w:r w:rsidRPr="003C64BD">
        <w:rPr>
          <w:rFonts w:ascii="Arial" w:hAnsi="Arial" w:cs="Arial"/>
          <w:b/>
          <w:bCs/>
          <w:sz w:val="22"/>
          <w:szCs w:val="22"/>
        </w:rPr>
        <w:t>BG.............. „</w:t>
      </w:r>
      <w:r w:rsidR="00372312" w:rsidRPr="003C64BD">
        <w:rPr>
          <w:rFonts w:ascii="Arial" w:hAnsi="Arial" w:cs="Arial"/>
          <w:b/>
          <w:sz w:val="22"/>
          <w:szCs w:val="22"/>
          <w:lang w:eastAsia="bg-BG"/>
        </w:rPr>
        <w:t>………………………………………………………………………………..</w:t>
      </w:r>
      <w:r w:rsidR="00DF6AB2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bCs/>
          <w:sz w:val="22"/>
          <w:szCs w:val="22"/>
        </w:rPr>
        <w:t>“</w:t>
      </w:r>
    </w:p>
    <w:p w:rsidR="00945900" w:rsidRPr="003C64BD" w:rsidRDefault="00945900" w:rsidP="00945900">
      <w:pPr>
        <w:spacing w:after="120" w:line="240" w:lineRule="auto"/>
        <w:ind w:right="23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072" w:type="dxa"/>
        <w:jc w:val="center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3C64BD" w:rsidTr="00945900">
        <w:trPr>
          <w:trHeight w:val="830"/>
          <w:jc w:val="center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№ НА ПРОЕКТА </w:t>
            </w:r>
          </w:p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30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42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</w:tc>
      </w:tr>
      <w:tr w:rsidR="005032E7" w:rsidRPr="003C64BD" w:rsidTr="00945900">
        <w:trPr>
          <w:trHeight w:val="826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8F2813" w:rsidRPr="003C64BD" w:rsidRDefault="008F2813" w:rsidP="00945900">
            <w:pPr>
              <w:spacing w:after="120" w:line="240" w:lineRule="auto"/>
              <w:ind w:right="23"/>
              <w:rPr>
                <w:rFonts w:ascii="Arial" w:hAnsi="Arial" w:cs="Arial"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>……………………….лв., (……………………), от които:</w:t>
            </w:r>
          </w:p>
          <w:p w:rsidR="005032E7" w:rsidRPr="003C64BD" w:rsidRDefault="008F2813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Cs/>
                <w:snapToGrid w:val="0"/>
                <w:sz w:val="22"/>
                <w:szCs w:val="22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3C64BD" w:rsidTr="00945900">
        <w:trPr>
          <w:trHeight w:val="838"/>
          <w:jc w:val="center"/>
        </w:trPr>
        <w:tc>
          <w:tcPr>
            <w:tcW w:w="3521" w:type="dxa"/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5032E7" w:rsidRPr="003C64BD" w:rsidRDefault="006B4336" w:rsidP="00945900">
            <w:pPr>
              <w:spacing w:after="120" w:line="240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  <w:highlight w:val="yellow"/>
              </w:rPr>
            </w:pPr>
            <w:r w:rsidRPr="003C64BD">
              <w:rPr>
                <w:rFonts w:ascii="Arial" w:hAnsi="Arial" w:cs="Arial"/>
                <w:sz w:val="22"/>
                <w:szCs w:val="22"/>
              </w:rPr>
              <w:t>Приоритет на Съюза 4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 xml:space="preserve"> „</w:t>
            </w:r>
            <w:r w:rsidRPr="003C64BD">
              <w:rPr>
                <w:rFonts w:ascii="Arial" w:hAnsi="Arial" w:cs="Arial"/>
                <w:sz w:val="22"/>
                <w:szCs w:val="22"/>
              </w:rPr>
              <w:t>Повишаване на заетостта и териториалното сближаване</w:t>
            </w:r>
            <w:r w:rsidR="000D620B" w:rsidRPr="003C64BD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</w:tr>
      <w:tr w:rsidR="005032E7" w:rsidRPr="003C64BD" w:rsidTr="00945900">
        <w:trPr>
          <w:trHeight w:val="836"/>
          <w:jc w:val="center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5032E7" w:rsidRPr="003C64BD" w:rsidRDefault="005032E7" w:rsidP="00945900">
            <w:pPr>
              <w:spacing w:after="120" w:line="240" w:lineRule="auto"/>
              <w:ind w:right="23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от ………….. г. до …………. г.</w:t>
            </w:r>
            <w:r w:rsidRPr="003C64BD">
              <w:rPr>
                <w:rFonts w:ascii="Arial" w:hAnsi="Arial" w:cs="Arial"/>
                <w:b/>
                <w:bCs/>
                <w:i/>
                <w:iCs/>
                <w:snapToGrid w:val="0"/>
                <w:sz w:val="22"/>
                <w:szCs w:val="22"/>
              </w:rPr>
              <w:t xml:space="preserve">; </w:t>
            </w: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……… месеца </w:t>
            </w:r>
          </w:p>
        </w:tc>
      </w:tr>
    </w:tbl>
    <w:p w:rsidR="005032E7" w:rsidRPr="003C64BD" w:rsidRDefault="005032E7" w:rsidP="00945900">
      <w:pPr>
        <w:spacing w:after="120" w:line="240" w:lineRule="auto"/>
        <w:ind w:right="23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br w:type="page"/>
      </w:r>
    </w:p>
    <w:p w:rsidR="005032E7" w:rsidRPr="003C64BD" w:rsidRDefault="005032E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 xml:space="preserve">На основание чл. 24, ал. 1 и чл. 37, ал. 3 от </w:t>
      </w: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>Закона за управление на средствата от Европейските структурни и инвестиционни фондове (</w:t>
      </w:r>
      <w:r w:rsidRPr="003C64BD">
        <w:rPr>
          <w:rFonts w:ascii="Arial" w:hAnsi="Arial" w:cs="Arial"/>
          <w:snapToGrid w:val="0"/>
          <w:sz w:val="22"/>
          <w:szCs w:val="22"/>
        </w:rPr>
        <w:t>ЗУСЕСИФ) и във връзка с оценителен доклад от ……………</w:t>
      </w:r>
      <w:r w:rsidR="00C43BA2">
        <w:rPr>
          <w:rFonts w:ascii="Arial" w:hAnsi="Arial" w:cs="Arial"/>
          <w:snapToGrid w:val="0"/>
          <w:sz w:val="22"/>
          <w:szCs w:val="22"/>
        </w:rPr>
        <w:t>2021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>г. по Процедура</w:t>
      </w:r>
      <w:r w:rsidR="0033496A"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="00B73837" w:rsidRPr="003C64BD">
        <w:rPr>
          <w:rFonts w:ascii="Arial" w:hAnsi="Arial" w:cs="Arial"/>
          <w:b/>
          <w:bCs/>
          <w:sz w:val="22"/>
          <w:szCs w:val="22"/>
        </w:rPr>
        <w:t xml:space="preserve">за подбор на проекти </w:t>
      </w:r>
      <w:r w:rsidR="0033495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BG</w:t>
      </w:r>
      <w:r w:rsidR="009D3443" w:rsidRPr="003C64BD">
        <w:rPr>
          <w:rStyle w:val="indented"/>
          <w:rFonts w:ascii="Arial" w:hAnsi="Arial" w:cs="Arial"/>
          <w:b/>
          <w:color w:val="000000" w:themeColor="text1"/>
          <w:sz w:val="22"/>
          <w:szCs w:val="22"/>
        </w:rPr>
        <w:t>...................</w:t>
      </w:r>
      <w:r w:rsidRPr="003C64BD">
        <w:rPr>
          <w:rFonts w:ascii="Arial" w:hAnsi="Arial" w:cs="Arial"/>
          <w:snapToGrid w:val="0"/>
          <w:sz w:val="22"/>
          <w:szCs w:val="22"/>
        </w:rPr>
        <w:t>, одобрен на ………………</w:t>
      </w:r>
      <w:r w:rsidR="00C43BA2">
        <w:rPr>
          <w:rFonts w:ascii="Arial" w:hAnsi="Arial" w:cs="Arial"/>
          <w:snapToGrid w:val="0"/>
          <w:sz w:val="22"/>
          <w:szCs w:val="22"/>
        </w:rPr>
        <w:t>2021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г. от Ръководителя на 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>Управляващия орган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 xml:space="preserve"> (УО)</w:t>
      </w:r>
      <w:r w:rsidR="006903D4" w:rsidRPr="003C64BD">
        <w:rPr>
          <w:rFonts w:ascii="Arial" w:hAnsi="Arial" w:cs="Arial"/>
          <w:snapToGrid w:val="0"/>
          <w:sz w:val="22"/>
          <w:szCs w:val="22"/>
        </w:rPr>
        <w:t xml:space="preserve"> на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П</w:t>
      </w:r>
      <w:r w:rsidR="00045EA1" w:rsidRPr="003C64BD">
        <w:rPr>
          <w:rFonts w:ascii="Arial" w:hAnsi="Arial" w:cs="Arial"/>
          <w:snapToGrid w:val="0"/>
          <w:sz w:val="22"/>
          <w:szCs w:val="22"/>
        </w:rPr>
        <w:t>рограмата за морско дело и рибарство</w:t>
      </w:r>
      <w:r w:rsidR="00A5774D" w:rsidRPr="003C64BD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(ПМДР) </w:t>
      </w:r>
    </w:p>
    <w:p w:rsidR="005032E7" w:rsidRPr="003C64BD" w:rsidRDefault="005032E7" w:rsidP="00945900">
      <w:pPr>
        <w:spacing w:after="0" w:line="360" w:lineRule="auto"/>
        <w:ind w:right="23" w:firstLine="720"/>
        <w:rPr>
          <w:rFonts w:ascii="Arial" w:hAnsi="Arial" w:cs="Arial"/>
          <w:snapToGrid w:val="0"/>
          <w:color w:val="000000"/>
          <w:sz w:val="22"/>
          <w:szCs w:val="22"/>
        </w:rPr>
      </w:pPr>
      <w:r w:rsidRPr="003C64BD">
        <w:rPr>
          <w:rFonts w:ascii="Arial" w:hAnsi="Arial" w:cs="Arial"/>
          <w:snapToGrid w:val="0"/>
          <w:color w:val="000000"/>
          <w:sz w:val="22"/>
          <w:szCs w:val="22"/>
        </w:rPr>
        <w:t xml:space="preserve">между: </w:t>
      </w:r>
    </w:p>
    <w:p w:rsidR="00C47F58" w:rsidRPr="003C64BD" w:rsidRDefault="0082485B" w:rsidP="00945900">
      <w:pPr>
        <w:widowControl w:val="0"/>
        <w:autoSpaceDE w:val="0"/>
        <w:autoSpaceDN w:val="0"/>
        <w:adjustRightInd w:val="0"/>
        <w:spacing w:after="0" w:line="360" w:lineRule="auto"/>
        <w:ind w:right="23" w:firstLine="708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Д-р Лозана Василева - заместник-министър на земеделието, храните и горите и Р</w:t>
      </w:r>
      <w:r w:rsidR="00C43BA2">
        <w:rPr>
          <w:rFonts w:ascii="Arial" w:hAnsi="Arial" w:cs="Arial"/>
          <w:b/>
          <w:sz w:val="22"/>
          <w:szCs w:val="22"/>
        </w:rPr>
        <w:t>ъководител на УО на ПМДР 2014-</w:t>
      </w:r>
      <w:r w:rsidRPr="003C64BD">
        <w:rPr>
          <w:rFonts w:ascii="Arial" w:hAnsi="Arial" w:cs="Arial"/>
          <w:b/>
          <w:sz w:val="22"/>
          <w:szCs w:val="22"/>
        </w:rPr>
        <w:t>2020</w:t>
      </w:r>
      <w:r w:rsidR="00DD621A">
        <w:rPr>
          <w:rFonts w:ascii="Arial" w:hAnsi="Arial" w:cs="Arial"/>
          <w:sz w:val="22"/>
          <w:szCs w:val="22"/>
        </w:rPr>
        <w:t>, съгласно Заповед № РД 09 - 466 от 16 май  2019</w:t>
      </w:r>
      <w:r w:rsidRPr="003C64BD">
        <w:rPr>
          <w:rFonts w:ascii="Arial" w:hAnsi="Arial" w:cs="Arial"/>
          <w:sz w:val="22"/>
          <w:szCs w:val="22"/>
        </w:rPr>
        <w:t xml:space="preserve"> г. на министъра на земеделието, храните и горите, от една страна,</w:t>
      </w:r>
    </w:p>
    <w:p w:rsidR="005032E7" w:rsidRPr="002050BA" w:rsidRDefault="005032E7" w:rsidP="008955C0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right="23"/>
        <w:rPr>
          <w:rFonts w:ascii="Arial" w:hAnsi="Arial" w:cs="Arial"/>
          <w:b/>
          <w:snapToGrid w:val="0"/>
          <w:sz w:val="22"/>
          <w:szCs w:val="22"/>
        </w:rPr>
      </w:pPr>
    </w:p>
    <w:p w:rsidR="0082485B" w:rsidRPr="003C64BD" w:rsidRDefault="0082485B" w:rsidP="00945900">
      <w:pPr>
        <w:spacing w:after="0" w:line="360" w:lineRule="auto"/>
        <w:ind w:right="23" w:firstLine="708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>МЕСТНА ИНИЦИАТИВНА РИБАРСКА ГРУПА</w:t>
      </w:r>
      <w:r w:rsidRPr="003C64BD">
        <w:rPr>
          <w:rFonts w:ascii="Arial" w:hAnsi="Arial" w:cs="Arial"/>
          <w:sz w:val="22"/>
          <w:szCs w:val="22"/>
        </w:rPr>
        <w:t xml:space="preserve"> </w:t>
      </w:r>
      <w:r w:rsidR="00EC4D33" w:rsidRPr="003C64BD">
        <w:rPr>
          <w:rFonts w:ascii="Arial" w:hAnsi="Arial" w:cs="Arial"/>
          <w:sz w:val="22"/>
          <w:szCs w:val="22"/>
        </w:rPr>
        <w:t>(</w:t>
      </w:r>
      <w:r w:rsidR="00B51F30" w:rsidRPr="003C64BD">
        <w:rPr>
          <w:rFonts w:ascii="Arial" w:hAnsi="Arial" w:cs="Arial"/>
          <w:sz w:val="22"/>
          <w:szCs w:val="22"/>
        </w:rPr>
        <w:t xml:space="preserve">МИРГ) </w:t>
      </w:r>
      <w:r w:rsidR="00DD621A">
        <w:rPr>
          <w:rFonts w:ascii="Arial" w:hAnsi="Arial" w:cs="Arial"/>
          <w:sz w:val="22"/>
          <w:szCs w:val="22"/>
        </w:rPr>
        <w:t>„</w:t>
      </w:r>
      <w:r w:rsidR="00B51F30" w:rsidRPr="003C64BD">
        <w:rPr>
          <w:rFonts w:ascii="Arial" w:hAnsi="Arial" w:cs="Arial"/>
          <w:sz w:val="22"/>
          <w:szCs w:val="22"/>
        </w:rPr>
        <w:t>Варна, район Аспарухово-Белослав-Аксаково</w:t>
      </w:r>
      <w:r w:rsidR="00DD621A">
        <w:rPr>
          <w:rFonts w:ascii="Arial" w:hAnsi="Arial" w:cs="Arial"/>
          <w:sz w:val="22"/>
          <w:szCs w:val="22"/>
        </w:rPr>
        <w:t>“</w:t>
      </w:r>
      <w:r w:rsidR="00B51F30" w:rsidRPr="003C64BD">
        <w:rPr>
          <w:rFonts w:ascii="Arial" w:hAnsi="Arial" w:cs="Arial"/>
          <w:sz w:val="22"/>
          <w:szCs w:val="22"/>
        </w:rPr>
        <w:t>,</w:t>
      </w:r>
      <w:r w:rsidRPr="003C64BD">
        <w:rPr>
          <w:rFonts w:ascii="Arial" w:hAnsi="Arial" w:cs="Arial"/>
          <w:sz w:val="22"/>
          <w:szCs w:val="22"/>
        </w:rPr>
        <w:t xml:space="preserve"> БУЛСТАТ </w:t>
      </w:r>
      <w:r w:rsidR="00B807DC" w:rsidRPr="003C64BD">
        <w:rPr>
          <w:rFonts w:ascii="Arial" w:hAnsi="Arial" w:cs="Arial"/>
          <w:sz w:val="22"/>
          <w:szCs w:val="22"/>
        </w:rPr>
        <w:t>177226657</w:t>
      </w:r>
      <w:r w:rsidRPr="003C64BD">
        <w:rPr>
          <w:rFonts w:ascii="Arial" w:hAnsi="Arial" w:cs="Arial"/>
          <w:sz w:val="22"/>
          <w:szCs w:val="22"/>
        </w:rPr>
        <w:t xml:space="preserve">, седалище и адрес на управление </w:t>
      </w:r>
      <w:r w:rsidR="0089005B" w:rsidRPr="003C64BD">
        <w:rPr>
          <w:rFonts w:ascii="Arial" w:hAnsi="Arial" w:cs="Arial"/>
          <w:sz w:val="22"/>
          <w:szCs w:val="22"/>
        </w:rPr>
        <w:t>гр.</w:t>
      </w:r>
      <w:r w:rsidR="009D2CF1">
        <w:rPr>
          <w:rFonts w:ascii="Arial" w:hAnsi="Arial" w:cs="Arial"/>
          <w:sz w:val="22"/>
          <w:szCs w:val="22"/>
        </w:rPr>
        <w:t xml:space="preserve"> </w:t>
      </w:r>
      <w:r w:rsidR="0089005B" w:rsidRPr="003C64BD">
        <w:rPr>
          <w:rFonts w:ascii="Arial" w:hAnsi="Arial" w:cs="Arial"/>
          <w:sz w:val="22"/>
          <w:szCs w:val="22"/>
        </w:rPr>
        <w:t xml:space="preserve">Варна, </w:t>
      </w:r>
      <w:r w:rsidR="00DD621A">
        <w:rPr>
          <w:rFonts w:ascii="Arial" w:hAnsi="Arial" w:cs="Arial"/>
          <w:sz w:val="22"/>
          <w:szCs w:val="22"/>
        </w:rPr>
        <w:t>р</w:t>
      </w:r>
      <w:r w:rsidR="0089005B" w:rsidRPr="003C64BD">
        <w:rPr>
          <w:rFonts w:ascii="Arial" w:hAnsi="Arial" w:cs="Arial"/>
          <w:sz w:val="22"/>
          <w:szCs w:val="22"/>
        </w:rPr>
        <w:t>айон Аспарухово</w:t>
      </w:r>
      <w:r w:rsidRPr="003C64BD">
        <w:rPr>
          <w:rFonts w:ascii="Arial" w:hAnsi="Arial" w:cs="Arial"/>
          <w:sz w:val="22"/>
          <w:szCs w:val="22"/>
        </w:rPr>
        <w:t xml:space="preserve">, п.к. ...................., обл. ........................., ул. „...................” № ......, представлявана от </w:t>
      </w:r>
      <w:r w:rsidR="000B24C4" w:rsidRPr="003C64BD">
        <w:rPr>
          <w:rFonts w:ascii="Arial" w:hAnsi="Arial" w:cs="Arial"/>
          <w:sz w:val="22"/>
          <w:szCs w:val="22"/>
        </w:rPr>
        <w:t>……………………………..</w:t>
      </w:r>
      <w:r w:rsidRPr="003C64BD">
        <w:rPr>
          <w:rFonts w:ascii="Arial" w:hAnsi="Arial" w:cs="Arial"/>
          <w:sz w:val="22"/>
          <w:szCs w:val="22"/>
        </w:rPr>
        <w:t xml:space="preserve"> с ЕГН</w:t>
      </w:r>
      <w:r w:rsidR="000B24C4" w:rsidRPr="003C64BD">
        <w:rPr>
          <w:rFonts w:ascii="Arial" w:hAnsi="Arial" w:cs="Arial"/>
          <w:sz w:val="22"/>
          <w:szCs w:val="22"/>
        </w:rPr>
        <w:t>………………</w:t>
      </w:r>
      <w:r w:rsidRPr="003C64BD">
        <w:rPr>
          <w:rFonts w:ascii="Arial" w:hAnsi="Arial" w:cs="Arial"/>
          <w:sz w:val="22"/>
          <w:szCs w:val="22"/>
        </w:rPr>
        <w:t>, в качеството му на председател</w:t>
      </w:r>
      <w:r w:rsidR="000B24C4" w:rsidRPr="003C64BD">
        <w:rPr>
          <w:rFonts w:ascii="Arial" w:hAnsi="Arial" w:cs="Arial"/>
          <w:sz w:val="22"/>
          <w:szCs w:val="22"/>
        </w:rPr>
        <w:t xml:space="preserve"> на УС </w:t>
      </w:r>
      <w:r w:rsidRPr="003C64BD">
        <w:rPr>
          <w:rFonts w:ascii="Arial" w:hAnsi="Arial" w:cs="Arial"/>
          <w:sz w:val="22"/>
          <w:szCs w:val="22"/>
        </w:rPr>
        <w:t>, с лична карта № ..............., издаден</w:t>
      </w:r>
      <w:bookmarkStart w:id="2" w:name="_GoBack"/>
      <w:bookmarkEnd w:id="2"/>
      <w:r w:rsidRPr="003C64BD">
        <w:rPr>
          <w:rFonts w:ascii="Arial" w:hAnsi="Arial" w:cs="Arial"/>
          <w:sz w:val="22"/>
          <w:szCs w:val="22"/>
        </w:rPr>
        <w:t xml:space="preserve">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3C64BD">
        <w:rPr>
          <w:rFonts w:ascii="Arial" w:hAnsi="Arial" w:cs="Arial"/>
          <w:b/>
          <w:sz w:val="22"/>
          <w:szCs w:val="22"/>
        </w:rPr>
        <w:t>„МИРГ”</w:t>
      </w:r>
      <w:r w:rsidRPr="003C64BD">
        <w:rPr>
          <w:rFonts w:ascii="Arial" w:hAnsi="Arial" w:cs="Arial"/>
          <w:sz w:val="22"/>
          <w:szCs w:val="22"/>
        </w:rPr>
        <w:t>,</w:t>
      </w:r>
    </w:p>
    <w:p w:rsidR="0082485B" w:rsidRPr="003C64BD" w:rsidRDefault="0082485B" w:rsidP="008955C0">
      <w:pPr>
        <w:spacing w:after="0" w:line="360" w:lineRule="auto"/>
        <w:ind w:right="23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3C64BD">
        <w:rPr>
          <w:rFonts w:ascii="Arial" w:hAnsi="Arial" w:cs="Arial"/>
          <w:b/>
          <w:bCs/>
          <w:snapToGrid w:val="0"/>
          <w:sz w:val="22"/>
          <w:szCs w:val="22"/>
        </w:rPr>
        <w:t>и</w:t>
      </w:r>
    </w:p>
    <w:p w:rsidR="0082485B" w:rsidRPr="003C64BD" w:rsidRDefault="0082485B" w:rsidP="00945900">
      <w:pPr>
        <w:spacing w:after="0" w:line="360" w:lineRule="auto"/>
        <w:ind w:right="23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/>
          <w:sz w:val="22"/>
          <w:szCs w:val="22"/>
        </w:rPr>
        <w:t xml:space="preserve">....................................., </w:t>
      </w:r>
      <w:r w:rsidRPr="003C64BD">
        <w:rPr>
          <w:rFonts w:ascii="Arial" w:hAnsi="Arial" w:cs="Arial"/>
          <w:sz w:val="22"/>
          <w:szCs w:val="22"/>
        </w:rPr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8B12D1" w:rsidRPr="003C64BD" w:rsidRDefault="008B12D1" w:rsidP="00945900">
      <w:pPr>
        <w:ind w:right="23"/>
        <w:jc w:val="both"/>
        <w:rPr>
          <w:rFonts w:ascii="Arial" w:hAnsi="Arial" w:cs="Arial"/>
          <w:b/>
          <w:sz w:val="22"/>
          <w:szCs w:val="22"/>
        </w:rPr>
      </w:pPr>
    </w:p>
    <w:p w:rsidR="0082485B" w:rsidRPr="003C64BD" w:rsidRDefault="0082485B" w:rsidP="00945900">
      <w:pPr>
        <w:ind w:right="23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наричан за целите на този договор “</w:t>
      </w:r>
      <w:r w:rsidRPr="003C64BD">
        <w:rPr>
          <w:rFonts w:ascii="Arial" w:hAnsi="Arial" w:cs="Arial"/>
          <w:b/>
          <w:sz w:val="22"/>
          <w:szCs w:val="22"/>
        </w:rPr>
        <w:t xml:space="preserve"> БЕНЕФИЦИЕНТ</w:t>
      </w:r>
      <w:r w:rsidRPr="003C64BD">
        <w:rPr>
          <w:rFonts w:ascii="Arial" w:hAnsi="Arial" w:cs="Arial"/>
          <w:sz w:val="22"/>
          <w:szCs w:val="22"/>
        </w:rPr>
        <w:t>”, от друга страна,</w:t>
      </w:r>
    </w:p>
    <w:p w:rsidR="005032E7" w:rsidRPr="003C64BD" w:rsidRDefault="005032E7" w:rsidP="00945900">
      <w:pPr>
        <w:spacing w:after="0" w:line="360" w:lineRule="auto"/>
        <w:ind w:right="23" w:firstLine="709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се сключи този договор за следното:</w:t>
      </w:r>
    </w:p>
    <w:p w:rsidR="009D2CF1" w:rsidRDefault="009D2CF1" w:rsidP="008955C0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1.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3C64BD">
        <w:rPr>
          <w:rFonts w:ascii="Arial" w:hAnsi="Arial" w:cs="Arial"/>
          <w:snapToGrid w:val="0"/>
          <w:sz w:val="22"/>
          <w:szCs w:val="22"/>
        </w:rPr>
        <w:t xml:space="preserve">одобреното проектно предложение въз основа на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:rsidR="009D2CF1" w:rsidRDefault="009D2CF1" w:rsidP="008955C0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2.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изпълнението на проекта, Бенефициентът се задължава да спазва условията на този договор и Условията з</w:t>
      </w:r>
      <w:r w:rsidR="00DD621A">
        <w:rPr>
          <w:rFonts w:ascii="Arial" w:hAnsi="Arial" w:cs="Arial"/>
          <w:snapToGrid w:val="0"/>
          <w:sz w:val="22"/>
          <w:szCs w:val="22"/>
          <w:lang w:eastAsia="bg-BG"/>
        </w:rPr>
        <w:t>а изпълнение на проекта</w:t>
      </w:r>
      <w:r w:rsidR="00AB4A87" w:rsidRPr="003C64BD">
        <w:rPr>
          <w:rFonts w:ascii="Arial" w:hAnsi="Arial" w:cs="Arial"/>
          <w:sz w:val="22"/>
          <w:szCs w:val="22"/>
          <w:lang w:eastAsia="bg-BG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по процедурата (Условията за изпълнение).</w:t>
      </w:r>
    </w:p>
    <w:p w:rsidR="009D2CF1" w:rsidRDefault="009D2CF1" w:rsidP="008955C0">
      <w:pPr>
        <w:spacing w:after="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  <w:lang w:eastAsia="bg-BG"/>
        </w:rPr>
        <w:t xml:space="preserve">3.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 xml:space="preserve">Проектът </w:t>
      </w:r>
      <w:r w:rsidR="001273FC" w:rsidRPr="003C64BD">
        <w:rPr>
          <w:rFonts w:ascii="Arial" w:hAnsi="Arial" w:cs="Arial"/>
          <w:sz w:val="22"/>
          <w:szCs w:val="22"/>
          <w:lang w:eastAsia="fr-FR"/>
        </w:rPr>
        <w:t>с № ……………………….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>е на стойност ……………………………лева</w:t>
      </w:r>
      <w:r w:rsidR="00DD78FD" w:rsidRPr="003C64BD">
        <w:rPr>
          <w:rFonts w:ascii="Arial" w:hAnsi="Arial" w:cs="Arial"/>
          <w:sz w:val="22"/>
          <w:szCs w:val="22"/>
          <w:lang w:eastAsia="fr-FR"/>
        </w:rPr>
        <w:t>.</w:t>
      </w:r>
      <w:r w:rsidR="002050BA">
        <w:rPr>
          <w:rFonts w:ascii="Arial" w:hAnsi="Arial" w:cs="Arial"/>
          <w:sz w:val="22"/>
          <w:szCs w:val="22"/>
          <w:lang w:eastAsia="fr-FR"/>
        </w:rPr>
        <w:t xml:space="preserve">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>Безвъзмездната финансова помощ е в максимален размер до…..........................</w:t>
      </w:r>
      <w:r w:rsidR="002050BA">
        <w:rPr>
          <w:rFonts w:ascii="Arial" w:hAnsi="Arial" w:cs="Arial"/>
          <w:sz w:val="22"/>
          <w:szCs w:val="22"/>
          <w:lang w:eastAsia="fr-FR"/>
        </w:rPr>
        <w:t>...........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t xml:space="preserve">.лв. (словом в лева), която представлява ...............% от общите допустими разходи за </w:t>
      </w:r>
      <w:r w:rsidR="00AB4A87" w:rsidRPr="003C64BD">
        <w:rPr>
          <w:rFonts w:ascii="Arial" w:hAnsi="Arial" w:cs="Arial"/>
          <w:sz w:val="22"/>
          <w:szCs w:val="22"/>
          <w:lang w:eastAsia="fr-FR"/>
        </w:rPr>
        <w:lastRenderedPageBreak/>
        <w:t>изпълнение на проекта</w:t>
      </w:r>
      <w:r w:rsidR="008F2813" w:rsidRPr="003C64BD">
        <w:rPr>
          <w:rFonts w:ascii="Arial" w:hAnsi="Arial" w:cs="Arial"/>
          <w:sz w:val="22"/>
          <w:szCs w:val="22"/>
          <w:lang w:eastAsia="fr-FR"/>
        </w:rPr>
        <w:t xml:space="preserve">,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  <w:r w:rsidR="008F2813" w:rsidRPr="003C64BD">
        <w:rPr>
          <w:rFonts w:ascii="Arial" w:hAnsi="Arial" w:cs="Arial"/>
          <w:sz w:val="22"/>
          <w:szCs w:val="22"/>
        </w:rPr>
        <w:t>.</w:t>
      </w:r>
    </w:p>
    <w:p w:rsidR="009D2CF1" w:rsidRDefault="009D2CF1" w:rsidP="008955C0">
      <w:pPr>
        <w:spacing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 </w:t>
      </w:r>
      <w:r w:rsidR="00AB4A87" w:rsidRPr="003C64BD">
        <w:rPr>
          <w:rFonts w:ascii="Arial" w:hAnsi="Arial" w:cs="Arial"/>
          <w:snapToGrid w:val="0"/>
          <w:sz w:val="22"/>
          <w:szCs w:val="22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:rsidR="009D2CF1" w:rsidRDefault="009D2CF1" w:rsidP="008955C0">
      <w:pPr>
        <w:spacing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Основните дейности по </w:t>
      </w:r>
      <w:r w:rsidR="0044374A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изпълнение на одобрения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проект са: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…………….</w:t>
      </w:r>
    </w:p>
    <w:p w:rsidR="001273FC" w:rsidRPr="009D2CF1" w:rsidRDefault="009D2CF1" w:rsidP="008955C0">
      <w:pPr>
        <w:spacing w:after="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Индикаторите по проекта са</w:t>
      </w:r>
      <w:r w:rsidR="00B73837" w:rsidRPr="003C64BD">
        <w:rPr>
          <w:rFonts w:ascii="Arial" w:hAnsi="Arial" w:cs="Arial"/>
          <w:snapToGrid w:val="0"/>
          <w:sz w:val="22"/>
          <w:szCs w:val="22"/>
          <w:lang w:eastAsia="bg-BG"/>
        </w:rPr>
        <w:t>, както следва</w:t>
      </w:r>
      <w:r w:rsidR="001273FC" w:rsidRPr="003C64BD">
        <w:rPr>
          <w:rFonts w:ascii="Arial" w:hAnsi="Arial" w:cs="Arial"/>
          <w:snapToGrid w:val="0"/>
          <w:sz w:val="22"/>
          <w:szCs w:val="22"/>
          <w:lang w:eastAsia="bg-BG"/>
        </w:rPr>
        <w:t>:</w:t>
      </w:r>
    </w:p>
    <w:p w:rsidR="00B73837" w:rsidRPr="003C64BD" w:rsidRDefault="00B73837" w:rsidP="008955C0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…………………………………………..</w:t>
      </w:r>
    </w:p>
    <w:p w:rsidR="00B73837" w:rsidRPr="003C64BD" w:rsidRDefault="00B73837" w:rsidP="008955C0">
      <w:pPr>
        <w:spacing w:after="120" w:line="240" w:lineRule="atLeast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……………………………………………</w:t>
      </w:r>
    </w:p>
    <w:p w:rsidR="008F2813" w:rsidRPr="003C64BD" w:rsidRDefault="008F2813" w:rsidP="008955C0">
      <w:pPr>
        <w:spacing w:before="80" w:after="80" w:line="360" w:lineRule="auto"/>
        <w:ind w:right="23" w:firstLine="900"/>
        <w:jc w:val="both"/>
        <w:rPr>
          <w:rFonts w:ascii="Arial" w:eastAsia="Times New Roman" w:hAnsi="Arial" w:cs="Arial"/>
          <w:sz w:val="22"/>
          <w:szCs w:val="22"/>
          <w:lang w:eastAsia="bg-BG"/>
        </w:rPr>
      </w:pPr>
      <w:r w:rsidRPr="003C64BD">
        <w:rPr>
          <w:rFonts w:ascii="Arial" w:hAnsi="Arial" w:cs="Arial"/>
          <w:sz w:val="22"/>
          <w:szCs w:val="22"/>
        </w:rPr>
        <w:t xml:space="preserve">6.1.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 xml:space="preserve">При неизпълнение на заложените индикатори по проекта, Управляващият орган </w:t>
      </w:r>
      <w:r w:rsidR="00DD621A">
        <w:rPr>
          <w:rFonts w:ascii="Arial" w:eastAsia="Times New Roman" w:hAnsi="Arial" w:cs="Arial"/>
          <w:sz w:val="22"/>
          <w:szCs w:val="22"/>
          <w:lang w:eastAsia="bg-BG"/>
        </w:rPr>
        <w:t xml:space="preserve">на ПМДР </w:t>
      </w:r>
      <w:r w:rsidRPr="003C64BD">
        <w:rPr>
          <w:rFonts w:ascii="Arial" w:eastAsia="Times New Roman" w:hAnsi="Arial" w:cs="Arial"/>
          <w:sz w:val="22"/>
          <w:szCs w:val="22"/>
          <w:lang w:eastAsia="bg-BG"/>
        </w:rPr>
        <w:t>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:rsidR="008F2813" w:rsidRPr="003C64BD" w:rsidRDefault="008F2813" w:rsidP="008955C0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6.2. Размерът на финансовата корекция по т. 6.1. се определя съгласно</w:t>
      </w:r>
      <w:r w:rsidR="00DD621A">
        <w:rPr>
          <w:rFonts w:ascii="Arial" w:hAnsi="Arial" w:cs="Arial"/>
          <w:sz w:val="22"/>
          <w:szCs w:val="22"/>
        </w:rPr>
        <w:t xml:space="preserve"> Приложение № 2 към чл. 2, ал. 3</w:t>
      </w:r>
      <w:r w:rsidRPr="003C64BD">
        <w:rPr>
          <w:rFonts w:ascii="Arial" w:hAnsi="Arial" w:cs="Arial"/>
          <w:sz w:val="22"/>
          <w:szCs w:val="22"/>
        </w:rPr>
        <w:t xml:space="preserve"> на Наредбатa за посочване на нередности, представляващи основания за извършване на финансови корекции, и процентните показатели за определяне </w:t>
      </w:r>
      <w:r w:rsidR="00DD621A">
        <w:rPr>
          <w:rFonts w:ascii="Arial" w:hAnsi="Arial" w:cs="Arial"/>
          <w:sz w:val="22"/>
          <w:szCs w:val="22"/>
        </w:rPr>
        <w:t xml:space="preserve">размера </w:t>
      </w:r>
      <w:r w:rsidRPr="003C64BD">
        <w:rPr>
          <w:rFonts w:ascii="Arial" w:hAnsi="Arial" w:cs="Arial"/>
          <w:sz w:val="22"/>
          <w:szCs w:val="22"/>
        </w:rPr>
        <w:t>на финансовите корекции по реда на Закона за управление на средствата от Европейските структурни и инвестиционни фондове, приета с Постановление № 57 на Министерския съвет от 28 март 2017 г.</w:t>
      </w:r>
    </w:p>
    <w:p w:rsidR="00AB4A87" w:rsidRPr="003C64BD" w:rsidRDefault="001351B2" w:rsidP="008955C0">
      <w:pPr>
        <w:spacing w:before="80" w:after="8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7. </w:t>
      </w:r>
      <w:r w:rsidR="00AB4A87" w:rsidRPr="003C64BD">
        <w:rPr>
          <w:rFonts w:ascii="Arial" w:hAnsi="Arial" w:cs="Arial"/>
          <w:sz w:val="22"/>
          <w:szCs w:val="22"/>
        </w:rPr>
        <w:t xml:space="preserve">Срокът за изпълнение на </w:t>
      </w:r>
      <w:r w:rsidR="0044374A" w:rsidRPr="003C64BD">
        <w:rPr>
          <w:rFonts w:ascii="Arial" w:hAnsi="Arial" w:cs="Arial"/>
          <w:sz w:val="22"/>
          <w:szCs w:val="22"/>
        </w:rPr>
        <w:t xml:space="preserve">одобрения </w:t>
      </w:r>
      <w:r w:rsidR="00AB4A87" w:rsidRPr="003C64BD">
        <w:rPr>
          <w:rFonts w:ascii="Arial" w:hAnsi="Arial" w:cs="Arial"/>
          <w:sz w:val="22"/>
          <w:szCs w:val="22"/>
        </w:rPr>
        <w:t xml:space="preserve">проект е от ………………… г. до ……………………. г. (…………… месеца), но не повече от максималния срок, предвиден в т. 18 от Условията за кандидатстване. Срокът започва да тече от датата на подписване на настоящия договор. </w:t>
      </w:r>
    </w:p>
    <w:p w:rsidR="008F2813" w:rsidRPr="003C64BD" w:rsidRDefault="008F2813" w:rsidP="008955C0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7.1 Срокът по т. 7 обхваща продължителността на всички дейности, свързани с изпълнението на проекта, включит</w:t>
      </w:r>
      <w:r w:rsidR="00DD621A">
        <w:rPr>
          <w:rFonts w:ascii="Arial" w:hAnsi="Arial" w:cs="Arial"/>
          <w:sz w:val="22"/>
          <w:szCs w:val="22"/>
        </w:rPr>
        <w:t>елно окончателно разплащане от Б</w:t>
      </w:r>
      <w:r w:rsidRPr="003C64BD">
        <w:rPr>
          <w:rFonts w:ascii="Arial" w:hAnsi="Arial" w:cs="Arial"/>
          <w:sz w:val="22"/>
          <w:szCs w:val="22"/>
        </w:rPr>
        <w:t>енефициента към изпълнителите.</w:t>
      </w:r>
    </w:p>
    <w:p w:rsidR="008F2813" w:rsidRPr="003C64BD" w:rsidRDefault="008F2813" w:rsidP="008955C0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 За период 5 години от датата на извър</w:t>
      </w:r>
      <w:r w:rsidR="00DD621A">
        <w:rPr>
          <w:rFonts w:ascii="Arial" w:hAnsi="Arial" w:cs="Arial"/>
          <w:sz w:val="22"/>
          <w:szCs w:val="22"/>
        </w:rPr>
        <w:t>шване на окончателното плащане Б</w:t>
      </w:r>
      <w:r w:rsidRPr="003C64BD">
        <w:rPr>
          <w:rFonts w:ascii="Arial" w:hAnsi="Arial" w:cs="Arial"/>
          <w:sz w:val="22"/>
          <w:szCs w:val="22"/>
        </w:rPr>
        <w:t>енефициентът е длъжен да:</w:t>
      </w:r>
    </w:p>
    <w:p w:rsidR="008F2813" w:rsidRPr="003C64BD" w:rsidRDefault="008F2813" w:rsidP="008955C0">
      <w:pPr>
        <w:spacing w:before="80" w:after="80" w:line="360" w:lineRule="auto"/>
        <w:ind w:right="23" w:firstLine="108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7.2.1. използва придобитите въз основа на одобрения проект активи по предназначение;</w:t>
      </w:r>
    </w:p>
    <w:p w:rsidR="008F2813" w:rsidRPr="003C64BD" w:rsidRDefault="008F2813" w:rsidP="008955C0">
      <w:pPr>
        <w:spacing w:before="80" w:after="80" w:line="360" w:lineRule="auto"/>
        <w:ind w:right="23" w:firstLine="108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7.2.2. не прехвърля правото на собственост и/или преотстъпва правото на ползване върху активите, предмет на подпомагане, под каквато и да е форма с изключение на случаите, когато това се изисква по закон;</w:t>
      </w:r>
    </w:p>
    <w:p w:rsidR="008F2813" w:rsidRPr="003C64BD" w:rsidRDefault="008F2813" w:rsidP="008955C0">
      <w:pPr>
        <w:spacing w:before="80" w:after="80" w:line="360" w:lineRule="auto"/>
        <w:ind w:right="23" w:firstLine="108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7.2.3. не прекратява/премества подпомогнатата дейност.</w:t>
      </w:r>
    </w:p>
    <w:p w:rsidR="00FD5C06" w:rsidRPr="003C64BD" w:rsidRDefault="00FD5C06" w:rsidP="008955C0">
      <w:pPr>
        <w:tabs>
          <w:tab w:val="left" w:pos="8931"/>
        </w:tabs>
        <w:spacing w:after="12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lastRenderedPageBreak/>
        <w:t>8.</w:t>
      </w:r>
      <w:r w:rsidR="00095B87" w:rsidRPr="003C64BD">
        <w:rPr>
          <w:rFonts w:ascii="Arial" w:hAnsi="Arial" w:cs="Arial"/>
          <w:sz w:val="22"/>
          <w:szCs w:val="22"/>
        </w:rPr>
        <w:t xml:space="preserve"> </w:t>
      </w:r>
      <w:r w:rsidRPr="003C64BD">
        <w:rPr>
          <w:rFonts w:ascii="Arial" w:hAnsi="Arial" w:cs="Arial"/>
          <w:sz w:val="22"/>
          <w:szCs w:val="22"/>
        </w:rPr>
        <w:t xml:space="preserve">В случай на непреодолима сила (форсмажор), срокът по т. 7 може да бъде удължен, но не с повече от 3 (три) месеца. </w:t>
      </w:r>
    </w:p>
    <w:p w:rsidR="00A0465F" w:rsidRPr="003C64BD" w:rsidRDefault="00A0465F" w:rsidP="008955C0">
      <w:pPr>
        <w:tabs>
          <w:tab w:val="left" w:pos="8931"/>
        </w:tabs>
        <w:spacing w:after="12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9. Плащанията по този договор се извършват при условията, в размерите и в сроковете, посочени в Общите условия и Условията за изпълнение.</w:t>
      </w:r>
    </w:p>
    <w:p w:rsidR="00AB4A87" w:rsidRPr="003C64BD" w:rsidRDefault="00A0465F" w:rsidP="008955C0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10</w:t>
      </w:r>
      <w:r w:rsidR="00FD5C06" w:rsidRPr="003C64BD">
        <w:rPr>
          <w:rFonts w:ascii="Arial" w:hAnsi="Arial" w:cs="Arial"/>
          <w:snapToGrid w:val="0"/>
          <w:sz w:val="22"/>
          <w:szCs w:val="22"/>
        </w:rPr>
        <w:t>.</w:t>
      </w:r>
      <w:r w:rsidR="004A353F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Конкретизация на </w:t>
      </w:r>
      <w:r w:rsidR="005D18B6" w:rsidRPr="003C64BD">
        <w:rPr>
          <w:rFonts w:ascii="Arial" w:hAnsi="Arial" w:cs="Arial"/>
          <w:snapToGrid w:val="0"/>
          <w:sz w:val="22"/>
          <w:szCs w:val="22"/>
        </w:rPr>
        <w:t>условията за извършване на плащания по изпълнението на одобрения проект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:</w:t>
      </w:r>
    </w:p>
    <w:p w:rsidR="005D18B6" w:rsidRPr="003C64BD" w:rsidRDefault="00A0465F" w:rsidP="008955C0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.1. </w:t>
      </w:r>
      <w:r w:rsidR="005D18B6" w:rsidRPr="003C64BD">
        <w:rPr>
          <w:rFonts w:ascii="Arial" w:hAnsi="Arial" w:cs="Arial"/>
          <w:sz w:val="22"/>
          <w:szCs w:val="22"/>
        </w:rPr>
        <w:t>Плащанията по изпълнение на одобрения проект се извършват по реда, условията и в сроков</w:t>
      </w:r>
      <w:r w:rsidR="00DD621A">
        <w:rPr>
          <w:rFonts w:ascii="Arial" w:hAnsi="Arial" w:cs="Arial"/>
          <w:sz w:val="22"/>
          <w:szCs w:val="22"/>
        </w:rPr>
        <w:t>ете, посочени в този договор и О</w:t>
      </w:r>
      <w:r w:rsidR="005D18B6" w:rsidRPr="003C64BD">
        <w:rPr>
          <w:rFonts w:ascii="Arial" w:hAnsi="Arial" w:cs="Arial"/>
          <w:sz w:val="22"/>
          <w:szCs w:val="22"/>
        </w:rPr>
        <w:t>бщите условия.</w:t>
      </w:r>
    </w:p>
    <w:p w:rsidR="0023065C" w:rsidRPr="003C64BD" w:rsidRDefault="00A0465F" w:rsidP="008955C0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 xml:space="preserve">.2. </w:t>
      </w:r>
      <w:r w:rsidR="00DD621A">
        <w:rPr>
          <w:rFonts w:ascii="Arial" w:hAnsi="Arial" w:cs="Arial"/>
          <w:sz w:val="22"/>
          <w:szCs w:val="22"/>
        </w:rPr>
        <w:t xml:space="preserve">Плащанията по </w:t>
      </w:r>
      <w:r w:rsidR="00686982">
        <w:rPr>
          <w:rFonts w:ascii="Arial" w:hAnsi="Arial" w:cs="Arial"/>
          <w:sz w:val="22"/>
          <w:szCs w:val="22"/>
        </w:rPr>
        <w:t xml:space="preserve">т. </w:t>
      </w:r>
      <w:r w:rsidR="00DD621A">
        <w:rPr>
          <w:rFonts w:ascii="Arial" w:hAnsi="Arial" w:cs="Arial"/>
          <w:sz w:val="22"/>
          <w:szCs w:val="22"/>
        </w:rPr>
        <w:t>9</w:t>
      </w:r>
      <w:r w:rsidR="0044374A" w:rsidRPr="003C64BD">
        <w:rPr>
          <w:rFonts w:ascii="Arial" w:hAnsi="Arial" w:cs="Arial"/>
          <w:sz w:val="22"/>
          <w:szCs w:val="22"/>
        </w:rPr>
        <w:t xml:space="preserve">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3C64BD">
        <w:rPr>
          <w:rFonts w:ascii="Arial" w:hAnsi="Arial" w:cs="Arial"/>
          <w:sz w:val="22"/>
          <w:szCs w:val="22"/>
        </w:rPr>
        <w:t>Искания за плащане се подават по следния ред:</w:t>
      </w:r>
      <w:r w:rsidR="00AB4A87" w:rsidRPr="003C64BD">
        <w:rPr>
          <w:rFonts w:ascii="Arial" w:hAnsi="Arial" w:cs="Arial"/>
          <w:sz w:val="22"/>
          <w:szCs w:val="22"/>
        </w:rPr>
        <w:t xml:space="preserve"> </w:t>
      </w:r>
    </w:p>
    <w:p w:rsidR="0023065C" w:rsidRPr="003C64BD" w:rsidRDefault="00A0465F" w:rsidP="008955C0">
      <w:pPr>
        <w:spacing w:before="80" w:after="80" w:line="360" w:lineRule="auto"/>
        <w:ind w:right="23" w:firstLine="108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23065C" w:rsidRPr="003C64BD">
        <w:rPr>
          <w:rFonts w:ascii="Arial" w:hAnsi="Arial" w:cs="Arial"/>
          <w:sz w:val="22"/>
          <w:szCs w:val="22"/>
        </w:rPr>
        <w:t xml:space="preserve">.2.1. </w:t>
      </w:r>
      <w:r w:rsidR="00785510" w:rsidRPr="003C64BD">
        <w:rPr>
          <w:rFonts w:ascii="Arial" w:hAnsi="Arial" w:cs="Arial"/>
          <w:sz w:val="22"/>
          <w:szCs w:val="22"/>
        </w:rPr>
        <w:t>И</w:t>
      </w:r>
      <w:r w:rsidR="0023065C" w:rsidRPr="003C64BD">
        <w:rPr>
          <w:rFonts w:ascii="Arial" w:hAnsi="Arial" w:cs="Arial"/>
          <w:sz w:val="22"/>
          <w:szCs w:val="22"/>
        </w:rPr>
        <w:t xml:space="preserve">скане за авансово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 </w:t>
      </w:r>
      <w:r w:rsidR="00B37FA6" w:rsidRPr="003C64BD">
        <w:rPr>
          <w:rFonts w:ascii="Arial" w:hAnsi="Arial" w:cs="Arial"/>
          <w:sz w:val="22"/>
          <w:szCs w:val="22"/>
        </w:rPr>
        <w:t>до ……………..</w:t>
      </w:r>
      <w:r w:rsidR="0044374A" w:rsidRPr="003C64BD">
        <w:rPr>
          <w:rFonts w:ascii="Arial" w:hAnsi="Arial" w:cs="Arial"/>
          <w:sz w:val="22"/>
          <w:szCs w:val="22"/>
        </w:rPr>
        <w:t xml:space="preserve"> и може да е </w:t>
      </w:r>
      <w:r w:rsidR="0023065C" w:rsidRPr="003C64BD">
        <w:rPr>
          <w:rFonts w:ascii="Arial" w:hAnsi="Arial" w:cs="Arial"/>
          <w:sz w:val="22"/>
          <w:szCs w:val="22"/>
        </w:rPr>
        <w:t xml:space="preserve">в размер </w:t>
      </w:r>
      <w:r w:rsidR="0044374A" w:rsidRPr="003C64BD">
        <w:rPr>
          <w:rFonts w:ascii="Arial" w:hAnsi="Arial" w:cs="Arial"/>
          <w:sz w:val="22"/>
          <w:szCs w:val="22"/>
        </w:rPr>
        <w:t>на</w:t>
      </w:r>
      <w:r w:rsidR="00C17058" w:rsidRPr="003C64BD">
        <w:rPr>
          <w:rFonts w:ascii="Arial" w:hAnsi="Arial" w:cs="Arial"/>
          <w:sz w:val="22"/>
          <w:szCs w:val="22"/>
        </w:rPr>
        <w:t>…………………………</w:t>
      </w:r>
      <w:r w:rsidR="0044374A" w:rsidRPr="003C64BD">
        <w:rPr>
          <w:rFonts w:ascii="Arial" w:hAnsi="Arial" w:cs="Arial"/>
          <w:sz w:val="22"/>
          <w:szCs w:val="22"/>
        </w:rPr>
        <w:t xml:space="preserve"> Размерът на заявеното авансово плащане може да 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5E52EB" w:rsidRPr="003C64BD">
        <w:rPr>
          <w:rFonts w:ascii="Arial" w:hAnsi="Arial" w:cs="Arial"/>
          <w:sz w:val="22"/>
          <w:szCs w:val="22"/>
        </w:rPr>
        <w:t xml:space="preserve">до </w:t>
      </w:r>
      <w:r w:rsidR="00175145" w:rsidRPr="003C64BD">
        <w:rPr>
          <w:rFonts w:ascii="Arial" w:hAnsi="Arial" w:cs="Arial"/>
          <w:sz w:val="22"/>
          <w:szCs w:val="22"/>
        </w:rPr>
        <w:t>40%</w:t>
      </w:r>
      <w:r w:rsidR="00404C94" w:rsidRPr="003C64BD">
        <w:rPr>
          <w:rFonts w:ascii="Arial" w:hAnsi="Arial" w:cs="Arial"/>
          <w:sz w:val="22"/>
          <w:szCs w:val="22"/>
        </w:rPr>
        <w:t xml:space="preserve"> от </w:t>
      </w:r>
      <w:r w:rsidR="00922D42" w:rsidRPr="003C64BD">
        <w:rPr>
          <w:rFonts w:ascii="Arial" w:hAnsi="Arial" w:cs="Arial"/>
          <w:sz w:val="22"/>
          <w:szCs w:val="22"/>
        </w:rPr>
        <w:t xml:space="preserve">стойността </w:t>
      </w:r>
      <w:r w:rsidR="00404C94" w:rsidRPr="003C64BD">
        <w:rPr>
          <w:rFonts w:ascii="Arial" w:hAnsi="Arial" w:cs="Arial"/>
          <w:sz w:val="22"/>
          <w:szCs w:val="22"/>
        </w:rPr>
        <w:t>на БФП по т.</w:t>
      </w:r>
      <w:r w:rsidR="001351B2" w:rsidRPr="003C64BD">
        <w:rPr>
          <w:rFonts w:ascii="Arial" w:hAnsi="Arial" w:cs="Arial"/>
          <w:sz w:val="22"/>
          <w:szCs w:val="22"/>
        </w:rPr>
        <w:t xml:space="preserve"> </w:t>
      </w:r>
      <w:r w:rsidR="00404C94" w:rsidRPr="003C64BD">
        <w:rPr>
          <w:rFonts w:ascii="Arial" w:hAnsi="Arial" w:cs="Arial"/>
          <w:sz w:val="22"/>
          <w:szCs w:val="22"/>
        </w:rPr>
        <w:t>3</w:t>
      </w:r>
      <w:r w:rsidR="0044374A" w:rsidRPr="003C64BD">
        <w:rPr>
          <w:rFonts w:ascii="Arial" w:hAnsi="Arial" w:cs="Arial"/>
          <w:sz w:val="22"/>
          <w:szCs w:val="22"/>
        </w:rPr>
        <w:t>.</w:t>
      </w:r>
    </w:p>
    <w:p w:rsidR="00DD621A" w:rsidRDefault="00A0465F" w:rsidP="008955C0">
      <w:pPr>
        <w:spacing w:before="80" w:after="80" w:line="360" w:lineRule="auto"/>
        <w:ind w:right="23" w:firstLine="108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AB4A87" w:rsidRPr="003C64BD">
        <w:rPr>
          <w:rFonts w:ascii="Arial" w:hAnsi="Arial" w:cs="Arial"/>
          <w:sz w:val="22"/>
          <w:szCs w:val="22"/>
        </w:rPr>
        <w:t>.2.</w:t>
      </w:r>
      <w:r w:rsidR="0046701B" w:rsidRPr="003C64BD">
        <w:rPr>
          <w:rFonts w:ascii="Arial" w:hAnsi="Arial" w:cs="Arial"/>
          <w:sz w:val="22"/>
          <w:szCs w:val="22"/>
        </w:rPr>
        <w:t>2</w:t>
      </w:r>
      <w:r w:rsidR="00AB4A87" w:rsidRPr="003C64BD">
        <w:rPr>
          <w:rFonts w:ascii="Arial" w:hAnsi="Arial" w:cs="Arial"/>
          <w:sz w:val="22"/>
          <w:szCs w:val="22"/>
        </w:rPr>
        <w:t>.</w:t>
      </w:r>
      <w:r w:rsidR="000C39D3" w:rsidRPr="003C64BD">
        <w:rPr>
          <w:rFonts w:ascii="Arial" w:hAnsi="Arial" w:cs="Arial"/>
          <w:sz w:val="22"/>
          <w:szCs w:val="22"/>
        </w:rPr>
        <w:t xml:space="preserve"> </w:t>
      </w:r>
      <w:r w:rsidR="00A66A7A" w:rsidRPr="003C64BD">
        <w:rPr>
          <w:rFonts w:ascii="Arial" w:hAnsi="Arial" w:cs="Arial"/>
          <w:sz w:val="22"/>
          <w:szCs w:val="22"/>
        </w:rPr>
        <w:t>Искане за междинно плащане</w:t>
      </w:r>
      <w:r w:rsidR="00C17058" w:rsidRPr="003C64BD">
        <w:rPr>
          <w:rFonts w:ascii="Arial" w:hAnsi="Arial" w:cs="Arial"/>
          <w:sz w:val="22"/>
          <w:szCs w:val="22"/>
        </w:rPr>
        <w:t xml:space="preserve"> </w:t>
      </w:r>
      <w:r w:rsidR="00DD621A">
        <w:rPr>
          <w:rFonts w:ascii="Arial" w:hAnsi="Arial" w:cs="Arial"/>
          <w:sz w:val="22"/>
          <w:szCs w:val="22"/>
        </w:rPr>
        <w:t>се подава в срок не по-</w:t>
      </w:r>
      <w:r w:rsidR="0044374A" w:rsidRPr="003C64BD">
        <w:rPr>
          <w:rFonts w:ascii="Arial" w:hAnsi="Arial" w:cs="Arial"/>
          <w:sz w:val="22"/>
          <w:szCs w:val="22"/>
        </w:rPr>
        <w:t xml:space="preserve">късно от срока, посочен в Общите условия и може да </w:t>
      </w:r>
      <w:r w:rsidR="00C17058" w:rsidRPr="003C64BD">
        <w:rPr>
          <w:rFonts w:ascii="Arial" w:hAnsi="Arial" w:cs="Arial"/>
          <w:sz w:val="22"/>
          <w:szCs w:val="22"/>
        </w:rPr>
        <w:t>e в размер на ………………………….</w:t>
      </w:r>
      <w:r w:rsidR="00A66A7A" w:rsidRPr="003C64BD">
        <w:rPr>
          <w:rFonts w:ascii="Arial" w:hAnsi="Arial" w:cs="Arial"/>
          <w:sz w:val="22"/>
          <w:szCs w:val="22"/>
        </w:rPr>
        <w:t xml:space="preserve">, като общият размер на авансовото (в случай, че има такова) и междинното плащане не може да надхвърля  80% от </w:t>
      </w:r>
      <w:r w:rsidR="0044374A" w:rsidRPr="003C64BD">
        <w:rPr>
          <w:rFonts w:ascii="Arial" w:hAnsi="Arial" w:cs="Arial"/>
          <w:sz w:val="22"/>
          <w:szCs w:val="22"/>
        </w:rPr>
        <w:t xml:space="preserve">размера </w:t>
      </w:r>
      <w:r w:rsidR="00A66A7A" w:rsidRPr="003C64BD">
        <w:rPr>
          <w:rFonts w:ascii="Arial" w:hAnsi="Arial" w:cs="Arial"/>
          <w:sz w:val="22"/>
          <w:szCs w:val="22"/>
        </w:rPr>
        <w:t>на БФП по т. 3</w:t>
      </w:r>
      <w:r w:rsidR="0044374A" w:rsidRPr="003C64BD">
        <w:rPr>
          <w:rFonts w:ascii="Arial" w:hAnsi="Arial" w:cs="Arial"/>
          <w:sz w:val="22"/>
          <w:szCs w:val="22"/>
        </w:rPr>
        <w:t>.</w:t>
      </w:r>
      <w:r w:rsidR="00680E9E" w:rsidRPr="003C64BD">
        <w:rPr>
          <w:rFonts w:ascii="Arial" w:hAnsi="Arial" w:cs="Arial"/>
          <w:sz w:val="22"/>
          <w:szCs w:val="22"/>
        </w:rPr>
        <w:t xml:space="preserve"> </w:t>
      </w:r>
    </w:p>
    <w:p w:rsidR="00CE0D3F" w:rsidRPr="003C64BD" w:rsidRDefault="00A0465F" w:rsidP="008955C0">
      <w:pPr>
        <w:spacing w:before="80" w:after="80" w:line="360" w:lineRule="auto"/>
        <w:ind w:right="23" w:firstLine="108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CE0D3F" w:rsidRPr="003C64BD">
        <w:rPr>
          <w:rFonts w:ascii="Arial" w:hAnsi="Arial" w:cs="Arial"/>
          <w:sz w:val="22"/>
          <w:szCs w:val="22"/>
        </w:rPr>
        <w:t xml:space="preserve">.2.3. Искане за окончателно плащане </w:t>
      </w:r>
      <w:r w:rsidR="0044374A" w:rsidRPr="003C64BD">
        <w:rPr>
          <w:rFonts w:ascii="Arial" w:hAnsi="Arial" w:cs="Arial"/>
          <w:sz w:val="22"/>
          <w:szCs w:val="22"/>
        </w:rPr>
        <w:t xml:space="preserve">се подава в срока, посочен в Общите условия и може да е </w:t>
      </w:r>
      <w:r w:rsidR="00CE0D3F" w:rsidRPr="003C64BD">
        <w:rPr>
          <w:rFonts w:ascii="Arial" w:hAnsi="Arial" w:cs="Arial"/>
          <w:sz w:val="22"/>
          <w:szCs w:val="22"/>
        </w:rPr>
        <w:t xml:space="preserve">в размер на </w:t>
      </w:r>
      <w:r w:rsidR="00C17058" w:rsidRPr="003C64BD">
        <w:rPr>
          <w:rFonts w:ascii="Arial" w:hAnsi="Arial" w:cs="Arial"/>
          <w:sz w:val="22"/>
          <w:szCs w:val="22"/>
        </w:rPr>
        <w:t xml:space="preserve">……………………………………. </w:t>
      </w:r>
      <w:r w:rsidR="0044374A" w:rsidRPr="003C64BD">
        <w:rPr>
          <w:rFonts w:ascii="Arial" w:hAnsi="Arial" w:cs="Arial"/>
          <w:sz w:val="22"/>
          <w:szCs w:val="22"/>
        </w:rPr>
        <w:t>Размерът на око</w:t>
      </w:r>
      <w:r w:rsidR="005D18B6" w:rsidRPr="003C64BD">
        <w:rPr>
          <w:rFonts w:ascii="Arial" w:hAnsi="Arial" w:cs="Arial"/>
          <w:sz w:val="22"/>
          <w:szCs w:val="22"/>
        </w:rPr>
        <w:t>н</w:t>
      </w:r>
      <w:r w:rsidR="0044374A" w:rsidRPr="003C64BD">
        <w:rPr>
          <w:rFonts w:ascii="Arial" w:hAnsi="Arial" w:cs="Arial"/>
          <w:sz w:val="22"/>
          <w:szCs w:val="22"/>
        </w:rPr>
        <w:t xml:space="preserve">чателното плащане е равен на </w:t>
      </w:r>
      <w:r w:rsidR="00CE0D3F" w:rsidRPr="003C64BD">
        <w:rPr>
          <w:rFonts w:ascii="Arial" w:hAnsi="Arial" w:cs="Arial"/>
          <w:sz w:val="22"/>
          <w:szCs w:val="22"/>
        </w:rPr>
        <w:t xml:space="preserve">не повече от разликата между </w:t>
      </w:r>
      <w:r w:rsidR="0044374A" w:rsidRPr="003C64BD">
        <w:rPr>
          <w:rFonts w:ascii="Arial" w:hAnsi="Arial" w:cs="Arial"/>
          <w:sz w:val="22"/>
          <w:szCs w:val="22"/>
        </w:rPr>
        <w:t xml:space="preserve">максималния размер </w:t>
      </w:r>
      <w:r w:rsidR="00CE0D3F" w:rsidRPr="003C64BD">
        <w:rPr>
          <w:rFonts w:ascii="Arial" w:hAnsi="Arial" w:cs="Arial"/>
          <w:sz w:val="22"/>
          <w:szCs w:val="22"/>
        </w:rPr>
        <w:t xml:space="preserve">на </w:t>
      </w:r>
      <w:r w:rsidR="0044374A" w:rsidRPr="003C64BD">
        <w:rPr>
          <w:rFonts w:ascii="Arial" w:hAnsi="Arial" w:cs="Arial"/>
          <w:sz w:val="22"/>
          <w:szCs w:val="22"/>
        </w:rPr>
        <w:t>БФП</w:t>
      </w:r>
      <w:r w:rsidR="00CE0D3F" w:rsidRPr="003C64BD">
        <w:rPr>
          <w:rFonts w:ascii="Arial" w:hAnsi="Arial" w:cs="Arial"/>
          <w:sz w:val="22"/>
          <w:szCs w:val="22"/>
        </w:rPr>
        <w:t xml:space="preserve"> по т. 3 и сумата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3C64BD">
        <w:rPr>
          <w:rFonts w:ascii="Arial" w:hAnsi="Arial" w:cs="Arial"/>
          <w:sz w:val="22"/>
          <w:szCs w:val="22"/>
        </w:rPr>
        <w:t xml:space="preserve">до 100% </w:t>
      </w:r>
      <w:r w:rsidR="00DD78FD" w:rsidRPr="003C64BD">
        <w:rPr>
          <w:rFonts w:ascii="Arial" w:hAnsi="Arial" w:cs="Arial"/>
          <w:sz w:val="22"/>
          <w:szCs w:val="22"/>
        </w:rPr>
        <w:t xml:space="preserve">от максималната стойност на безвъзмездната </w:t>
      </w:r>
      <w:r w:rsidR="00C329E8" w:rsidRPr="003C64BD">
        <w:rPr>
          <w:rFonts w:ascii="Arial" w:hAnsi="Arial" w:cs="Arial"/>
          <w:sz w:val="22"/>
          <w:szCs w:val="22"/>
        </w:rPr>
        <w:t xml:space="preserve">финансова </w:t>
      </w:r>
      <w:r w:rsidR="00DD78FD" w:rsidRPr="003C64BD">
        <w:rPr>
          <w:rFonts w:ascii="Arial" w:hAnsi="Arial" w:cs="Arial"/>
          <w:sz w:val="22"/>
          <w:szCs w:val="22"/>
        </w:rPr>
        <w:t>помощ по т. 3</w:t>
      </w:r>
      <w:r w:rsidR="00C378EB" w:rsidRPr="003C64BD">
        <w:rPr>
          <w:rFonts w:ascii="Arial" w:hAnsi="Arial" w:cs="Arial"/>
          <w:sz w:val="22"/>
          <w:szCs w:val="22"/>
        </w:rPr>
        <w:t>.</w:t>
      </w:r>
    </w:p>
    <w:p w:rsidR="00164681" w:rsidRPr="003C64BD" w:rsidRDefault="00A0465F" w:rsidP="008955C0">
      <w:pPr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10</w:t>
      </w:r>
      <w:r w:rsidR="000029BB" w:rsidRPr="003C64BD">
        <w:rPr>
          <w:rFonts w:ascii="Arial" w:hAnsi="Arial" w:cs="Arial"/>
          <w:sz w:val="22"/>
          <w:szCs w:val="22"/>
        </w:rPr>
        <w:t>.</w:t>
      </w:r>
      <w:r w:rsidR="00AB4A87" w:rsidRPr="003C64BD">
        <w:rPr>
          <w:rFonts w:ascii="Arial" w:hAnsi="Arial" w:cs="Arial"/>
          <w:sz w:val="22"/>
          <w:szCs w:val="22"/>
        </w:rPr>
        <w:t>3.</w:t>
      </w:r>
      <w:r w:rsidR="00F8092A" w:rsidRPr="003C64BD">
        <w:rPr>
          <w:rFonts w:ascii="Arial" w:hAnsi="Arial" w:cs="Arial"/>
          <w:sz w:val="22"/>
          <w:szCs w:val="22"/>
        </w:rPr>
        <w:t xml:space="preserve"> </w:t>
      </w:r>
      <w:r w:rsidR="00164681" w:rsidRPr="003C64BD">
        <w:rPr>
          <w:rFonts w:ascii="Arial" w:hAnsi="Arial" w:cs="Arial"/>
          <w:sz w:val="22"/>
          <w:szCs w:val="22"/>
        </w:rPr>
        <w:t>Плащан</w:t>
      </w:r>
      <w:r w:rsidR="005D18B6" w:rsidRPr="003C64BD">
        <w:rPr>
          <w:rFonts w:ascii="Arial" w:hAnsi="Arial" w:cs="Arial"/>
          <w:sz w:val="22"/>
          <w:szCs w:val="22"/>
        </w:rPr>
        <w:t>ия</w:t>
      </w:r>
      <w:r w:rsidR="00164681" w:rsidRPr="003C64BD">
        <w:rPr>
          <w:rFonts w:ascii="Arial" w:hAnsi="Arial" w:cs="Arial"/>
          <w:sz w:val="22"/>
          <w:szCs w:val="22"/>
        </w:rPr>
        <w:t>т</w:t>
      </w:r>
      <w:r w:rsidR="005D18B6" w:rsidRPr="003C64BD">
        <w:rPr>
          <w:rFonts w:ascii="Arial" w:hAnsi="Arial" w:cs="Arial"/>
          <w:sz w:val="22"/>
          <w:szCs w:val="22"/>
        </w:rPr>
        <w:t>а</w:t>
      </w:r>
      <w:r w:rsidR="00164681" w:rsidRPr="003C64BD">
        <w:rPr>
          <w:rFonts w:ascii="Arial" w:hAnsi="Arial" w:cs="Arial"/>
          <w:sz w:val="22"/>
          <w:szCs w:val="22"/>
        </w:rPr>
        <w:t xml:space="preserve"> по този договор се извършва</w:t>
      </w:r>
      <w:r w:rsidR="005D18B6" w:rsidRPr="003C64BD">
        <w:rPr>
          <w:rFonts w:ascii="Arial" w:hAnsi="Arial" w:cs="Arial"/>
          <w:sz w:val="22"/>
          <w:szCs w:val="22"/>
        </w:rPr>
        <w:t>т</w:t>
      </w:r>
      <w:r w:rsidR="00164681" w:rsidRPr="003C64BD">
        <w:rPr>
          <w:rFonts w:ascii="Arial" w:hAnsi="Arial" w:cs="Arial"/>
          <w:sz w:val="22"/>
          <w:szCs w:val="22"/>
        </w:rPr>
        <w:t xml:space="preserve"> в левове, по банков път, по следната банкова сметка на Бенефициента:</w:t>
      </w:r>
    </w:p>
    <w:p w:rsidR="00164681" w:rsidRPr="003C64BD" w:rsidRDefault="00164681" w:rsidP="008955C0">
      <w:pPr>
        <w:tabs>
          <w:tab w:val="left" w:pos="567"/>
          <w:tab w:val="left" w:pos="709"/>
        </w:tabs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………………………………....(посочва се банката на Бенефициента);</w:t>
      </w:r>
    </w:p>
    <w:p w:rsidR="00164681" w:rsidRPr="003C64BD" w:rsidRDefault="00164681" w:rsidP="008955C0">
      <w:pPr>
        <w:tabs>
          <w:tab w:val="left" w:pos="567"/>
          <w:tab w:val="left" w:pos="709"/>
        </w:tabs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…………………………</w:t>
      </w:r>
      <w:r w:rsidR="00905DFD">
        <w:rPr>
          <w:rFonts w:ascii="Arial" w:hAnsi="Arial" w:cs="Arial"/>
          <w:sz w:val="22"/>
          <w:szCs w:val="22"/>
        </w:rPr>
        <w:t>.</w:t>
      </w:r>
      <w:r w:rsidRPr="003C64BD">
        <w:rPr>
          <w:rFonts w:ascii="Arial" w:hAnsi="Arial" w:cs="Arial"/>
          <w:sz w:val="22"/>
          <w:szCs w:val="22"/>
        </w:rPr>
        <w:t>………(посочва се BIC КОД);</w:t>
      </w:r>
    </w:p>
    <w:p w:rsidR="00164681" w:rsidRPr="003C64BD" w:rsidRDefault="00164681" w:rsidP="008955C0">
      <w:pPr>
        <w:tabs>
          <w:tab w:val="left" w:pos="567"/>
          <w:tab w:val="left" w:pos="709"/>
        </w:tabs>
        <w:spacing w:before="80" w:after="80" w:line="360" w:lineRule="auto"/>
        <w:ind w:right="23" w:firstLine="900"/>
        <w:jc w:val="both"/>
        <w:rPr>
          <w:rFonts w:ascii="Arial" w:hAnsi="Arial" w:cs="Arial"/>
          <w:sz w:val="22"/>
          <w:szCs w:val="22"/>
          <w:lang w:eastAsia="bg-BG"/>
        </w:rPr>
      </w:pPr>
      <w:r w:rsidRPr="003C64BD">
        <w:rPr>
          <w:rFonts w:ascii="Arial" w:hAnsi="Arial" w:cs="Arial"/>
          <w:sz w:val="22"/>
          <w:szCs w:val="22"/>
        </w:rPr>
        <w:t>………………………</w:t>
      </w:r>
      <w:r w:rsidR="00905DFD">
        <w:rPr>
          <w:rFonts w:ascii="Arial" w:hAnsi="Arial" w:cs="Arial"/>
          <w:sz w:val="22"/>
          <w:szCs w:val="22"/>
        </w:rPr>
        <w:t>.....</w:t>
      </w:r>
      <w:r w:rsidRPr="003C64BD">
        <w:rPr>
          <w:rFonts w:ascii="Arial" w:hAnsi="Arial" w:cs="Arial"/>
          <w:sz w:val="22"/>
          <w:szCs w:val="22"/>
        </w:rPr>
        <w:t>………(посочва се банковата сметка в левове - IBAN).</w:t>
      </w:r>
    </w:p>
    <w:p w:rsidR="00007709" w:rsidRPr="003C64BD" w:rsidRDefault="00A0465F" w:rsidP="008955C0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11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Отчитането на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изпълнението на одобрения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проект се извършва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по реда, условията и в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сроковете, определени в Общите условия и Условията за изпълнение.</w:t>
      </w:r>
    </w:p>
    <w:p w:rsidR="008F2813" w:rsidRPr="003C64BD" w:rsidRDefault="00A0465F" w:rsidP="008955C0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12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Безвъзмездната финансова помощ по т. 1 не представлява държавна/минимална помощ.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8F2813" w:rsidRPr="003C64BD" w:rsidRDefault="00A0465F" w:rsidP="008955C0">
      <w:pPr>
        <w:spacing w:after="12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13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lastRenderedPageBreak/>
        <w:t>орган или на Бенефициента, при условията на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чл. 39 от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ЗУСЕСИФ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8F2813" w:rsidRPr="003C64BD">
        <w:rPr>
          <w:rFonts w:ascii="Arial" w:hAnsi="Arial" w:cs="Arial"/>
          <w:snapToGrid w:val="0"/>
          <w:sz w:val="22"/>
          <w:szCs w:val="22"/>
        </w:rPr>
        <w:t>и раздел VIII  от Общите условия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.</w:t>
      </w:r>
    </w:p>
    <w:p w:rsidR="00B73837" w:rsidRPr="003C64BD" w:rsidRDefault="00A0465F" w:rsidP="008955C0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14</w:t>
      </w:r>
      <w:r w:rsidR="00095B87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>Настоящият договор може да бъде прекратен при условията и реда на  чл. 39</w:t>
      </w:r>
      <w:r w:rsidR="00905DFD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от ЗУСЕСИФ и </w:t>
      </w:r>
      <w:r w:rsidR="008F2813" w:rsidRPr="003C64BD">
        <w:rPr>
          <w:rFonts w:ascii="Arial" w:hAnsi="Arial" w:cs="Arial"/>
          <w:snapToGrid w:val="0"/>
          <w:sz w:val="22"/>
          <w:szCs w:val="22"/>
          <w:lang w:eastAsia="bg-BG"/>
        </w:rPr>
        <w:t>раздел XI от Общите условия.</w:t>
      </w:r>
    </w:p>
    <w:p w:rsidR="00007709" w:rsidRPr="003C64BD" w:rsidRDefault="00A0465F" w:rsidP="008955C0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15</w:t>
      </w:r>
      <w:r w:rsidR="00095B87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.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1A033F">
        <w:rPr>
          <w:rFonts w:ascii="Arial" w:hAnsi="Arial" w:cs="Arial"/>
          <w:snapToGrid w:val="0"/>
          <w:sz w:val="22"/>
          <w:szCs w:val="22"/>
          <w:lang w:eastAsia="bg-BG"/>
        </w:rPr>
        <w:t xml:space="preserve"> (АДПБФП),</w:t>
      </w:r>
      <w:r w:rsidR="001A033F" w:rsidRPr="001A033F">
        <w:t xml:space="preserve"> </w:t>
      </w:r>
      <w:r w:rsidR="001A033F" w:rsidRPr="001A033F">
        <w:rPr>
          <w:rFonts w:ascii="Arial" w:hAnsi="Arial" w:cs="Arial"/>
          <w:snapToGrid w:val="0"/>
          <w:sz w:val="22"/>
          <w:szCs w:val="22"/>
          <w:lang w:eastAsia="bg-BG"/>
        </w:rPr>
        <w:t>в съответствие с раздел XI от Общите условия.</w:t>
      </w:r>
    </w:p>
    <w:p w:rsidR="00380D81" w:rsidRPr="003C64BD" w:rsidRDefault="00A0465F" w:rsidP="008955C0">
      <w:pPr>
        <w:spacing w:after="0" w:line="360" w:lineRule="auto"/>
        <w:ind w:right="23" w:firstLine="720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16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. След подписване на настоящия договор, </w:t>
      </w:r>
      <w:r w:rsidR="00A15A67" w:rsidRPr="003C64BD">
        <w:rPr>
          <w:rFonts w:ascii="Arial" w:hAnsi="Arial" w:cs="Arial"/>
          <w:snapToGrid w:val="0"/>
          <w:sz w:val="22"/>
          <w:szCs w:val="22"/>
        </w:rPr>
        <w:t>Б</w:t>
      </w:r>
      <w:r w:rsidR="00007709" w:rsidRPr="003C64BD">
        <w:rPr>
          <w:rFonts w:ascii="Arial" w:hAnsi="Arial" w:cs="Arial"/>
          <w:snapToGrid w:val="0"/>
          <w:sz w:val="22"/>
          <w:szCs w:val="22"/>
        </w:rPr>
        <w:t xml:space="preserve">енефициентът </w:t>
      </w:r>
      <w:r w:rsidR="00007709" w:rsidRPr="003C64BD">
        <w:rPr>
          <w:rFonts w:ascii="Arial" w:hAnsi="Arial" w:cs="Arial"/>
          <w:sz w:val="22"/>
          <w:szCs w:val="22"/>
        </w:rPr>
        <w:t>е задължен да проведе процедурa за избор на изпълнител</w:t>
      </w:r>
      <w:r w:rsidR="00CD7C8A" w:rsidRPr="003C64BD">
        <w:rPr>
          <w:rFonts w:ascii="Arial" w:hAnsi="Arial" w:cs="Arial"/>
          <w:sz w:val="22"/>
          <w:szCs w:val="22"/>
        </w:rPr>
        <w:t>.</w:t>
      </w:r>
    </w:p>
    <w:p w:rsidR="00380D81" w:rsidRPr="003C64BD" w:rsidRDefault="00380D81" w:rsidP="008955C0">
      <w:pPr>
        <w:spacing w:after="0" w:line="360" w:lineRule="auto"/>
        <w:ind w:right="23" w:firstLine="900"/>
        <w:jc w:val="both"/>
        <w:textAlignment w:val="center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bCs/>
          <w:sz w:val="22"/>
          <w:szCs w:val="22"/>
        </w:rPr>
        <w:t>16.1 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 по </w:t>
      </w:r>
      <w:r w:rsidR="00756D8C">
        <w:rPr>
          <w:rFonts w:ascii="Arial" w:hAnsi="Arial" w:cs="Arial"/>
          <w:sz w:val="22"/>
          <w:szCs w:val="22"/>
        </w:rPr>
        <w:t>Закона за обществените поръчки (</w:t>
      </w:r>
      <w:r w:rsidRPr="003C64BD">
        <w:rPr>
          <w:rFonts w:ascii="Arial" w:hAnsi="Arial" w:cs="Arial"/>
          <w:sz w:val="22"/>
          <w:szCs w:val="22"/>
        </w:rPr>
        <w:t>ЗОП</w:t>
      </w:r>
      <w:r w:rsidR="00756D8C">
        <w:rPr>
          <w:rFonts w:ascii="Arial" w:hAnsi="Arial" w:cs="Arial"/>
          <w:sz w:val="22"/>
          <w:szCs w:val="22"/>
        </w:rPr>
        <w:t>)</w:t>
      </w:r>
      <w:r w:rsidRPr="003C64BD">
        <w:rPr>
          <w:rFonts w:ascii="Arial" w:hAnsi="Arial" w:cs="Arial"/>
          <w:sz w:val="22"/>
          <w:szCs w:val="22"/>
        </w:rPr>
        <w:t xml:space="preserve">, съгласно </w:t>
      </w:r>
      <w:hyperlink r:id="rId7" w:history="1">
        <w:r w:rsidRPr="003C64BD">
          <w:rPr>
            <w:rStyle w:val="Hyperlink"/>
            <w:rFonts w:ascii="Arial" w:hAnsi="Arial" w:cs="Arial"/>
            <w:color w:val="auto"/>
            <w:sz w:val="22"/>
            <w:szCs w:val="22"/>
            <w:u w:val="none"/>
          </w:rPr>
          <w:t>чл. 5</w:t>
        </w:r>
      </w:hyperlink>
      <w:r w:rsidRPr="003C64BD">
        <w:rPr>
          <w:rFonts w:ascii="Arial" w:hAnsi="Arial" w:cs="Arial"/>
          <w:sz w:val="22"/>
          <w:szCs w:val="22"/>
        </w:rPr>
        <w:t xml:space="preserve"> от ЗОП, провежда съответните процедури за избор на изпълнител/и на дейностите по проекта, изпълняван в рамките на стратегия за местно развитие след сключване на настоящия договор. Процедурите се провеждат в съответствие със ЗОП и при спазване условията и реда на приложимото законодателство. </w:t>
      </w:r>
    </w:p>
    <w:p w:rsidR="00007709" w:rsidRPr="003C64BD" w:rsidRDefault="00871229" w:rsidP="008955C0">
      <w:pPr>
        <w:spacing w:after="0" w:line="360" w:lineRule="auto"/>
        <w:ind w:right="23" w:firstLine="900"/>
        <w:jc w:val="both"/>
        <w:textAlignment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 xml:space="preserve">16.2 </w:t>
      </w:r>
      <w:r w:rsidRPr="003C64BD">
        <w:rPr>
          <w:rFonts w:ascii="Arial" w:hAnsi="Arial" w:cs="Arial"/>
          <w:bCs/>
          <w:sz w:val="22"/>
          <w:szCs w:val="22"/>
        </w:rPr>
        <w:t>В случай, че</w:t>
      </w:r>
      <w:r w:rsidRPr="003C64BD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64BD">
        <w:rPr>
          <w:rFonts w:ascii="Arial" w:hAnsi="Arial" w:cs="Arial"/>
          <w:b/>
          <w:sz w:val="22"/>
          <w:szCs w:val="22"/>
        </w:rPr>
        <w:t>БЕНЕФИЦИЕНТЪТ</w:t>
      </w:r>
      <w:r w:rsidRPr="003C64BD">
        <w:rPr>
          <w:rFonts w:ascii="Arial" w:hAnsi="Arial" w:cs="Arial"/>
          <w:sz w:val="22"/>
          <w:szCs w:val="22"/>
        </w:rPr>
        <w:t xml:space="preserve"> се явява възложител</w:t>
      </w:r>
      <w:r w:rsidR="00007709" w:rsidRPr="003C64BD">
        <w:rPr>
          <w:rFonts w:ascii="Arial" w:hAnsi="Arial" w:cs="Arial"/>
          <w:sz w:val="22"/>
          <w:szCs w:val="22"/>
        </w:rPr>
        <w:t>, съгласно</w:t>
      </w:r>
      <w:r w:rsidR="00007709" w:rsidRPr="003C64BD" w:rsidDel="00AB47E2">
        <w:rPr>
          <w:rFonts w:ascii="Arial" w:hAnsi="Arial" w:cs="Arial"/>
          <w:snapToGrid w:val="0"/>
          <w:sz w:val="22"/>
          <w:szCs w:val="22"/>
        </w:rPr>
        <w:t xml:space="preserve"> </w:t>
      </w:r>
      <w:r w:rsidR="00007709" w:rsidRPr="003C64BD">
        <w:rPr>
          <w:rFonts w:ascii="Arial" w:hAnsi="Arial" w:cs="Arial"/>
          <w:sz w:val="22"/>
          <w:szCs w:val="22"/>
        </w:rPr>
        <w:t xml:space="preserve">реда и условията на Постановление № 160 на Министерския съвет от </w:t>
      </w:r>
      <w:r w:rsidR="00756D8C">
        <w:rPr>
          <w:rFonts w:ascii="Arial" w:hAnsi="Arial" w:cs="Arial"/>
          <w:sz w:val="22"/>
          <w:szCs w:val="22"/>
        </w:rPr>
        <w:t>01.07.</w:t>
      </w:r>
      <w:r w:rsidR="00007709" w:rsidRPr="003C64BD">
        <w:rPr>
          <w:rFonts w:ascii="Arial" w:hAnsi="Arial" w:cs="Arial"/>
          <w:sz w:val="22"/>
          <w:szCs w:val="22"/>
        </w:rPr>
        <w:t>2016 г. за определяне правилата за разглеждане и оценяване на оферти и сключването на договорите в процедурата за избор с п</w:t>
      </w:r>
      <w:r w:rsidR="00686982">
        <w:rPr>
          <w:rFonts w:ascii="Arial" w:hAnsi="Arial" w:cs="Arial"/>
          <w:sz w:val="22"/>
          <w:szCs w:val="22"/>
        </w:rPr>
        <w:t>ублична покана от бенефициенти</w:t>
      </w:r>
      <w:r w:rsidR="00007709" w:rsidRPr="003C64BD">
        <w:rPr>
          <w:rFonts w:ascii="Arial" w:hAnsi="Arial" w:cs="Arial"/>
          <w:sz w:val="22"/>
          <w:szCs w:val="22"/>
        </w:rPr>
        <w:t xml:space="preserve"> на </w:t>
      </w:r>
      <w:r w:rsidR="00756D8C">
        <w:rPr>
          <w:rFonts w:ascii="Arial" w:hAnsi="Arial" w:cs="Arial"/>
          <w:sz w:val="22"/>
          <w:szCs w:val="22"/>
        </w:rPr>
        <w:t>безвъзмездна финансова помощ</w:t>
      </w:r>
      <w:r w:rsidR="00007709" w:rsidRPr="003C64BD">
        <w:rPr>
          <w:rFonts w:ascii="Arial" w:hAnsi="Arial" w:cs="Arial"/>
          <w:sz w:val="22"/>
          <w:szCs w:val="22"/>
        </w:rPr>
        <w:t xml:space="preserve"> от </w:t>
      </w:r>
      <w:r w:rsidR="00756D8C" w:rsidRPr="00756D8C">
        <w:rPr>
          <w:rFonts w:ascii="Arial" w:eastAsia="Times New Roman" w:hAnsi="Arial" w:cs="Arial"/>
          <w:color w:val="000000"/>
          <w:sz w:val="22"/>
          <w:szCs w:val="22"/>
        </w:rPr>
        <w:t>Европейските структурни и инвестиционни фондове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(</w:t>
      </w:r>
      <w:r w:rsidR="00756D8C">
        <w:rPr>
          <w:rFonts w:ascii="Arial" w:eastAsia="Times New Roman" w:hAnsi="Arial" w:cs="Arial"/>
          <w:color w:val="000000"/>
          <w:sz w:val="22"/>
          <w:szCs w:val="22"/>
        </w:rPr>
        <w:t>О</w:t>
      </w:r>
      <w:r w:rsidR="00A15A67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бн.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ДВ, </w:t>
      </w:r>
      <w:hyperlink r:id="rId8" w:history="1">
        <w:r w:rsidR="00007709" w:rsidRPr="003C64BD">
          <w:rPr>
            <w:rFonts w:ascii="Arial" w:eastAsia="Times New Roman" w:hAnsi="Arial" w:cs="Arial"/>
            <w:color w:val="000000"/>
            <w:sz w:val="22"/>
            <w:szCs w:val="22"/>
          </w:rPr>
          <w:t>бр. 52</w:t>
        </w:r>
      </w:hyperlink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 от</w:t>
      </w:r>
      <w:r w:rsidR="00007709" w:rsidRPr="003C64BD">
        <w:rPr>
          <w:rFonts w:ascii="Arial" w:hAnsi="Arial" w:cs="Arial"/>
          <w:sz w:val="22"/>
          <w:szCs w:val="22"/>
        </w:rPr>
        <w:t xml:space="preserve"> 2016 г.) и Условията за изпълнение. К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райният срок за подаване на офертите в процедурата трябва да е съобразен със сложността на подготовката на оферта от страна на кандидатите за изпълнител и не може да бъде по-кратък от </w:t>
      </w:r>
      <w:r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10 </w:t>
      </w:r>
      <w:r w:rsidR="00007709" w:rsidRPr="003C64BD">
        <w:rPr>
          <w:rFonts w:ascii="Arial" w:eastAsia="Times New Roman" w:hAnsi="Arial" w:cs="Arial"/>
          <w:color w:val="000000"/>
          <w:sz w:val="22"/>
          <w:szCs w:val="22"/>
        </w:rPr>
        <w:t xml:space="preserve">дни от публикуването на поканата. </w:t>
      </w:r>
    </w:p>
    <w:p w:rsidR="00007709" w:rsidRPr="003C64BD" w:rsidRDefault="00A0465F" w:rsidP="008955C0">
      <w:pPr>
        <w:spacing w:after="12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17</w:t>
      </w:r>
      <w:r w:rsidR="00007709" w:rsidRPr="003C64BD">
        <w:rPr>
          <w:rFonts w:ascii="Arial" w:hAnsi="Arial" w:cs="Arial"/>
          <w:sz w:val="22"/>
          <w:szCs w:val="22"/>
        </w:rPr>
        <w:t xml:space="preserve">. Процедурата за избор на изпълнител не води до промяна в срока за изпълнение на проекта по т. 7. </w:t>
      </w:r>
    </w:p>
    <w:p w:rsidR="00007709" w:rsidRPr="003C64BD" w:rsidRDefault="00A0465F" w:rsidP="008955C0">
      <w:pPr>
        <w:spacing w:after="120" w:line="360" w:lineRule="auto"/>
        <w:ind w:right="23" w:firstLine="720"/>
        <w:jc w:val="both"/>
        <w:rPr>
          <w:rFonts w:ascii="Arial" w:hAnsi="Arial" w:cs="Arial"/>
          <w:i/>
          <w:sz w:val="22"/>
          <w:szCs w:val="22"/>
        </w:rPr>
      </w:pPr>
      <w:r w:rsidRPr="003C64BD">
        <w:rPr>
          <w:rFonts w:ascii="Arial" w:hAnsi="Arial" w:cs="Arial"/>
          <w:sz w:val="22"/>
          <w:szCs w:val="22"/>
        </w:rPr>
        <w:t>18</w:t>
      </w:r>
      <w:r w:rsidR="00756D8C">
        <w:rPr>
          <w:rFonts w:ascii="Arial" w:hAnsi="Arial" w:cs="Arial"/>
          <w:sz w:val="22"/>
          <w:szCs w:val="22"/>
        </w:rPr>
        <w:t xml:space="preserve">. </w:t>
      </w:r>
      <w:r w:rsidR="00007709" w:rsidRPr="003C64BD">
        <w:rPr>
          <w:rFonts w:ascii="Arial" w:hAnsi="Arial" w:cs="Arial"/>
          <w:sz w:val="22"/>
          <w:szCs w:val="22"/>
        </w:rPr>
        <w:t>След приключване на процедур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>т</w:t>
      </w:r>
      <w:r w:rsidR="00C378EB" w:rsidRPr="003C64BD">
        <w:rPr>
          <w:rFonts w:ascii="Arial" w:hAnsi="Arial" w:cs="Arial"/>
          <w:sz w:val="22"/>
          <w:szCs w:val="22"/>
        </w:rPr>
        <w:t>а</w:t>
      </w:r>
      <w:r w:rsidR="00007709" w:rsidRPr="003C64BD">
        <w:rPr>
          <w:rFonts w:ascii="Arial" w:hAnsi="Arial" w:cs="Arial"/>
          <w:sz w:val="22"/>
          <w:szCs w:val="22"/>
        </w:rPr>
        <w:t xml:space="preserve"> по т. </w:t>
      </w:r>
      <w:r w:rsidR="00022E22" w:rsidRPr="003C64BD">
        <w:rPr>
          <w:rFonts w:ascii="Arial" w:hAnsi="Arial" w:cs="Arial"/>
          <w:color w:val="000000"/>
          <w:sz w:val="22"/>
          <w:szCs w:val="22"/>
        </w:rPr>
        <w:t>1</w:t>
      </w:r>
      <w:r w:rsidR="00022E22" w:rsidRPr="003C64BD">
        <w:rPr>
          <w:rFonts w:ascii="Arial" w:hAnsi="Arial" w:cs="Arial"/>
          <w:sz w:val="22"/>
          <w:szCs w:val="22"/>
        </w:rPr>
        <w:t xml:space="preserve">6 </w:t>
      </w:r>
      <w:r w:rsidR="00A15A67" w:rsidRPr="003C64BD">
        <w:rPr>
          <w:rFonts w:ascii="Arial" w:hAnsi="Arial" w:cs="Arial"/>
          <w:sz w:val="22"/>
          <w:szCs w:val="22"/>
        </w:rPr>
        <w:t>Б</w:t>
      </w:r>
      <w:r w:rsidR="00007709" w:rsidRPr="003C64BD">
        <w:rPr>
          <w:rFonts w:ascii="Arial" w:hAnsi="Arial" w:cs="Arial"/>
          <w:sz w:val="22"/>
          <w:szCs w:val="22"/>
        </w:rPr>
        <w:t>енефициентът</w:t>
      </w:r>
      <w:r w:rsidR="00022E22" w:rsidRPr="003C64BD">
        <w:rPr>
          <w:rFonts w:ascii="Arial" w:hAnsi="Arial" w:cs="Arial"/>
          <w:sz w:val="22"/>
          <w:szCs w:val="22"/>
        </w:rPr>
        <w:t>, МИРГ</w:t>
      </w:r>
      <w:r w:rsidR="00007709" w:rsidRPr="003C64BD">
        <w:rPr>
          <w:rFonts w:ascii="Arial" w:hAnsi="Arial" w:cs="Arial"/>
          <w:sz w:val="22"/>
          <w:szCs w:val="22"/>
        </w:rPr>
        <w:t xml:space="preserve"> </w:t>
      </w:r>
      <w:r w:rsidR="00C378EB" w:rsidRPr="003C64BD">
        <w:rPr>
          <w:rFonts w:ascii="Arial" w:hAnsi="Arial" w:cs="Arial"/>
          <w:sz w:val="22"/>
          <w:szCs w:val="22"/>
        </w:rPr>
        <w:t xml:space="preserve">и </w:t>
      </w:r>
      <w:r w:rsidR="00007709" w:rsidRPr="003C64BD">
        <w:rPr>
          <w:rFonts w:ascii="Arial" w:hAnsi="Arial" w:cs="Arial"/>
          <w:sz w:val="22"/>
          <w:szCs w:val="22"/>
        </w:rPr>
        <w:t xml:space="preserve">УО на ПМДР </w:t>
      </w:r>
      <w:r w:rsidR="00C378EB" w:rsidRPr="003C64BD">
        <w:rPr>
          <w:rFonts w:ascii="Arial" w:hAnsi="Arial" w:cs="Arial"/>
          <w:sz w:val="22"/>
          <w:szCs w:val="22"/>
        </w:rPr>
        <w:t xml:space="preserve">сключват </w:t>
      </w:r>
      <w:r w:rsidR="00007709" w:rsidRPr="003C64BD">
        <w:rPr>
          <w:rFonts w:ascii="Arial" w:hAnsi="Arial" w:cs="Arial"/>
          <w:sz w:val="22"/>
          <w:szCs w:val="22"/>
        </w:rPr>
        <w:t xml:space="preserve">допълнително споразумение, в което се посочват избраните изпълнители и окончателния размер на БФП </w:t>
      </w:r>
      <w:r w:rsidR="00756D8C">
        <w:rPr>
          <w:rFonts w:ascii="Arial" w:hAnsi="Arial" w:cs="Arial"/>
          <w:sz w:val="22"/>
          <w:szCs w:val="22"/>
        </w:rPr>
        <w:t>(</w:t>
      </w:r>
      <w:r w:rsidR="00007709" w:rsidRPr="003C64BD">
        <w:rPr>
          <w:rFonts w:ascii="Arial" w:hAnsi="Arial" w:cs="Arial"/>
          <w:i/>
          <w:sz w:val="22"/>
          <w:szCs w:val="22"/>
        </w:rPr>
        <w:t>в случаите, в които изпълнителите не са били избрани преди подаване</w:t>
      </w:r>
      <w:r w:rsidR="00756D8C">
        <w:rPr>
          <w:rFonts w:ascii="Arial" w:hAnsi="Arial" w:cs="Arial"/>
          <w:i/>
          <w:sz w:val="22"/>
          <w:szCs w:val="22"/>
        </w:rPr>
        <w:t xml:space="preserve"> на Формуляра за кандидатстване)</w:t>
      </w:r>
      <w:r w:rsidR="00007709" w:rsidRPr="003C64BD">
        <w:rPr>
          <w:rFonts w:ascii="Arial" w:hAnsi="Arial" w:cs="Arial"/>
          <w:i/>
          <w:sz w:val="22"/>
          <w:szCs w:val="22"/>
        </w:rPr>
        <w:t>.</w:t>
      </w:r>
    </w:p>
    <w:p w:rsidR="00007709" w:rsidRPr="003C64BD" w:rsidRDefault="00A0465F" w:rsidP="008955C0">
      <w:pPr>
        <w:spacing w:after="12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  <w:lang w:eastAsia="bg-BG"/>
        </w:rPr>
      </w:pPr>
      <w:r w:rsidRPr="003C64BD">
        <w:rPr>
          <w:rFonts w:ascii="Arial" w:hAnsi="Arial" w:cs="Arial"/>
          <w:snapToGrid w:val="0"/>
          <w:sz w:val="22"/>
          <w:szCs w:val="22"/>
          <w:lang w:eastAsia="bg-BG"/>
        </w:rPr>
        <w:t>19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(ИСУН</w:t>
      </w:r>
      <w:r w:rsidR="00C378EB" w:rsidRPr="003C64BD">
        <w:rPr>
          <w:rFonts w:ascii="Arial" w:hAnsi="Arial" w:cs="Arial"/>
          <w:snapToGrid w:val="0"/>
          <w:sz w:val="22"/>
          <w:szCs w:val="22"/>
          <w:lang w:eastAsia="bg-BG"/>
        </w:rPr>
        <w:t xml:space="preserve"> 2020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)</w:t>
      </w:r>
      <w:r w:rsidR="00007709" w:rsidRPr="003C64BD" w:rsidDel="00BB48D9">
        <w:rPr>
          <w:rFonts w:ascii="Arial" w:hAnsi="Arial" w:cs="Arial"/>
          <w:snapToGrid w:val="0"/>
          <w:sz w:val="22"/>
          <w:szCs w:val="22"/>
          <w:lang w:eastAsia="bg-BG"/>
        </w:rPr>
        <w:t xml:space="preserve"> </w:t>
      </w:r>
      <w:r w:rsidR="00007709" w:rsidRPr="003C64BD">
        <w:rPr>
          <w:rFonts w:ascii="Arial" w:hAnsi="Arial" w:cs="Arial"/>
          <w:snapToGrid w:val="0"/>
          <w:sz w:val="22"/>
          <w:szCs w:val="22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:rsidR="00AB4A87" w:rsidRPr="003C64BD" w:rsidRDefault="00A0465F" w:rsidP="008955C0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. Следните документи представляват приложения към този договор и са неразделна част от него:</w:t>
      </w:r>
    </w:p>
    <w:p w:rsidR="00AB4A87" w:rsidRPr="003C64BD" w:rsidRDefault="00A0465F" w:rsidP="008955C0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.1.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1 -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Формуляр за кандидатстване (по образец в ИСУН</w:t>
      </w:r>
      <w:r w:rsidR="00664D64" w:rsidRPr="003C64BD">
        <w:rPr>
          <w:rFonts w:ascii="Arial" w:hAnsi="Arial" w:cs="Arial"/>
          <w:snapToGrid w:val="0"/>
          <w:sz w:val="22"/>
          <w:szCs w:val="22"/>
        </w:rPr>
        <w:t xml:space="preserve"> 2020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, на електронен носител);</w:t>
      </w:r>
    </w:p>
    <w:p w:rsidR="00AB4A87" w:rsidRPr="003C64BD" w:rsidRDefault="00A0465F" w:rsidP="008955C0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lastRenderedPageBreak/>
        <w:t>20</w:t>
      </w:r>
      <w:r w:rsidR="00FC7DF6" w:rsidRPr="003C64BD">
        <w:rPr>
          <w:rFonts w:ascii="Arial" w:hAnsi="Arial" w:cs="Arial"/>
          <w:snapToGrid w:val="0"/>
          <w:sz w:val="22"/>
          <w:szCs w:val="22"/>
        </w:rPr>
        <w:t xml:space="preserve">.2. 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Приложение № </w:t>
      </w:r>
      <w:r w:rsidR="002654BB" w:rsidRPr="003C64BD">
        <w:rPr>
          <w:rFonts w:ascii="Arial" w:hAnsi="Arial" w:cs="Arial"/>
          <w:snapToGrid w:val="0"/>
          <w:sz w:val="22"/>
          <w:szCs w:val="22"/>
        </w:rPr>
        <w:t>9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- 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>Общи условия към финансираните по процедурата административни договори за предоставяне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на БФП (на електронен носител)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AB4A8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237B01" w:rsidRPr="003C64BD" w:rsidRDefault="00A0465F" w:rsidP="008955C0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3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 7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за липса на промяна в обстоятелствата, декларирани от кандидата към момента на подаване на формуляра за кандидатстване</w:t>
      </w:r>
      <w:r w:rsidR="002854DB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</w:p>
    <w:p w:rsidR="00F8092A" w:rsidRPr="003C64BD" w:rsidRDefault="00A0465F" w:rsidP="008955C0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4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>. Декларация № 8 за нередности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  <w:r w:rsidR="00237B01" w:rsidRPr="003C64BD">
        <w:rPr>
          <w:rFonts w:ascii="Arial" w:hAnsi="Arial" w:cs="Arial"/>
          <w:snapToGrid w:val="0"/>
          <w:sz w:val="22"/>
          <w:szCs w:val="22"/>
        </w:rPr>
        <w:t xml:space="preserve">  </w:t>
      </w:r>
    </w:p>
    <w:p w:rsidR="00CD5A51" w:rsidRPr="003C64BD" w:rsidRDefault="00A0465F" w:rsidP="008955C0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5</w:t>
      </w:r>
      <w:r w:rsidR="001F7CD4" w:rsidRPr="003C64BD">
        <w:rPr>
          <w:rFonts w:ascii="Arial" w:hAnsi="Arial" w:cs="Arial"/>
          <w:snapToGrid w:val="0"/>
          <w:sz w:val="22"/>
          <w:szCs w:val="22"/>
        </w:rPr>
        <w:t xml:space="preserve">. </w:t>
      </w:r>
      <w:r w:rsidR="00CD5A51" w:rsidRPr="003C64BD">
        <w:rPr>
          <w:rFonts w:ascii="Arial" w:hAnsi="Arial" w:cs="Arial"/>
          <w:snapToGrid w:val="0"/>
          <w:sz w:val="22"/>
          <w:szCs w:val="22"/>
        </w:rPr>
        <w:t>Методика за определяне размера на финансовите корекции по проекти, финансирани от ПМДР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2014-2020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906E7E" w:rsidRPr="003C64BD" w:rsidRDefault="00A0465F" w:rsidP="008955C0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6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.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 xml:space="preserve"> Декларация </w:t>
      </w:r>
      <w:r w:rsidR="00756D8C" w:rsidRPr="003C64BD">
        <w:rPr>
          <w:rFonts w:ascii="Arial" w:hAnsi="Arial" w:cs="Arial"/>
          <w:snapToGrid w:val="0"/>
          <w:sz w:val="22"/>
          <w:szCs w:val="22"/>
        </w:rPr>
        <w:t>№ 10</w:t>
      </w:r>
      <w:r w:rsidR="00756D8C">
        <w:rPr>
          <w:rFonts w:ascii="Arial" w:hAnsi="Arial" w:cs="Arial"/>
          <w:snapToGrid w:val="0"/>
          <w:sz w:val="22"/>
          <w:szCs w:val="22"/>
        </w:rPr>
        <w:t xml:space="preserve"> </w:t>
      </w:r>
      <w:r w:rsidR="00F361AE" w:rsidRPr="003C64BD">
        <w:rPr>
          <w:rFonts w:ascii="Arial" w:hAnsi="Arial" w:cs="Arial"/>
          <w:snapToGrid w:val="0"/>
          <w:sz w:val="22"/>
          <w:szCs w:val="22"/>
        </w:rPr>
        <w:t>за свързаност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;</w:t>
      </w:r>
    </w:p>
    <w:p w:rsidR="00F361AE" w:rsidRPr="00763FF9" w:rsidRDefault="00A0465F" w:rsidP="008955C0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  <w:lang w:val="en-US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7</w:t>
      </w:r>
      <w:r w:rsidR="0063013E" w:rsidRPr="003C64BD">
        <w:rPr>
          <w:rFonts w:ascii="Arial" w:hAnsi="Arial" w:cs="Arial"/>
          <w:snapToGrid w:val="0"/>
          <w:sz w:val="22"/>
          <w:szCs w:val="22"/>
        </w:rPr>
        <w:t xml:space="preserve">. Декларация № </w:t>
      </w:r>
      <w:r w:rsidR="00E70661" w:rsidRPr="003C64BD">
        <w:rPr>
          <w:rFonts w:ascii="Arial" w:hAnsi="Arial" w:cs="Arial"/>
          <w:snapToGrid w:val="0"/>
          <w:sz w:val="22"/>
          <w:szCs w:val="22"/>
        </w:rPr>
        <w:t xml:space="preserve">9 </w:t>
      </w:r>
      <w:r w:rsidR="00906E7E" w:rsidRPr="003C64BD">
        <w:rPr>
          <w:rFonts w:ascii="Arial" w:hAnsi="Arial" w:cs="Arial"/>
          <w:snapToGrid w:val="0"/>
          <w:sz w:val="22"/>
          <w:szCs w:val="22"/>
        </w:rPr>
        <w:t>за липса на конфликт на интереси</w:t>
      </w:r>
      <w:r w:rsidR="006079CD" w:rsidRPr="006079CD">
        <w:rPr>
          <w:rFonts w:ascii="Arial" w:hAnsi="Arial" w:cs="Arial"/>
          <w:snapToGrid w:val="0"/>
          <w:sz w:val="22"/>
          <w:szCs w:val="22"/>
        </w:rPr>
        <w:t>;</w:t>
      </w:r>
    </w:p>
    <w:p w:rsidR="00B73837" w:rsidRDefault="00A0465F" w:rsidP="008955C0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20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8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. Декларация №</w:t>
      </w:r>
      <w:r w:rsidR="008B12D1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385BB5" w:rsidRPr="003C64BD">
        <w:rPr>
          <w:rFonts w:ascii="Arial" w:hAnsi="Arial" w:cs="Arial"/>
          <w:snapToGrid w:val="0"/>
          <w:sz w:val="22"/>
          <w:szCs w:val="22"/>
        </w:rPr>
        <w:t>3 по чл. 25, ал. 2 от Закона за управление на средствата от Европейските структурни и инвестиционни фондове и чл. 7 от ПМС № 162/2016 г.</w:t>
      </w:r>
      <w:r w:rsidR="006079CD" w:rsidRPr="006079CD">
        <w:rPr>
          <w:rFonts w:ascii="Arial" w:hAnsi="Arial" w:cs="Arial"/>
          <w:snapToGrid w:val="0"/>
          <w:sz w:val="22"/>
          <w:szCs w:val="22"/>
        </w:rPr>
        <w:t>;</w:t>
      </w:r>
    </w:p>
    <w:p w:rsidR="009D2CF1" w:rsidRPr="009D2CF1" w:rsidRDefault="009D2CF1" w:rsidP="008955C0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20.9. </w:t>
      </w:r>
      <w:r w:rsidRPr="009D2CF1">
        <w:rPr>
          <w:rFonts w:ascii="Arial" w:hAnsi="Arial" w:cs="Arial"/>
          <w:snapToGrid w:val="0"/>
          <w:sz w:val="22"/>
          <w:szCs w:val="22"/>
        </w:rPr>
        <w:t>Декларация</w:t>
      </w:r>
      <w:r w:rsidR="00686982">
        <w:rPr>
          <w:rFonts w:ascii="Arial" w:hAnsi="Arial" w:cs="Arial"/>
          <w:snapToGrid w:val="0"/>
          <w:sz w:val="22"/>
          <w:szCs w:val="22"/>
        </w:rPr>
        <w:t xml:space="preserve"> № 11 по чл. 10, параграф 5 от Р</w:t>
      </w:r>
      <w:r w:rsidRPr="009D2CF1">
        <w:rPr>
          <w:rFonts w:ascii="Arial" w:hAnsi="Arial" w:cs="Arial"/>
          <w:snapToGrid w:val="0"/>
          <w:sz w:val="22"/>
          <w:szCs w:val="22"/>
        </w:rPr>
        <w:t>егламент (ЕС) № 508/2014;</w:t>
      </w:r>
    </w:p>
    <w:p w:rsidR="009D2CF1" w:rsidRPr="003C64BD" w:rsidRDefault="009D2CF1" w:rsidP="008955C0">
      <w:pPr>
        <w:spacing w:after="0" w:line="360" w:lineRule="auto"/>
        <w:ind w:right="23" w:firstLine="900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20.10. </w:t>
      </w:r>
      <w:r w:rsidRPr="009D2CF1">
        <w:rPr>
          <w:rFonts w:ascii="Arial" w:hAnsi="Arial" w:cs="Arial"/>
          <w:snapToGrid w:val="0"/>
          <w:sz w:val="22"/>
          <w:szCs w:val="22"/>
        </w:rPr>
        <w:t>Декларация № 12 по чл. 137 от Регламент (ЕС, Евратом) 2018/1046.</w:t>
      </w:r>
    </w:p>
    <w:p w:rsidR="001A431E" w:rsidRPr="003C64BD" w:rsidRDefault="00A0465F" w:rsidP="008955C0">
      <w:pPr>
        <w:spacing w:after="0" w:line="360" w:lineRule="auto"/>
        <w:ind w:right="23" w:firstLine="720"/>
        <w:jc w:val="both"/>
        <w:rPr>
          <w:rFonts w:ascii="Arial" w:hAnsi="Arial" w:cs="Arial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2</w:t>
      </w:r>
      <w:r w:rsidR="0013250C" w:rsidRPr="003C64BD">
        <w:rPr>
          <w:rFonts w:ascii="Arial" w:hAnsi="Arial" w:cs="Arial"/>
          <w:snapToGrid w:val="0"/>
          <w:sz w:val="22"/>
          <w:szCs w:val="22"/>
        </w:rPr>
        <w:t>1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>.</w:t>
      </w:r>
      <w:r w:rsidR="001A431E" w:rsidRPr="003C64BD">
        <w:rPr>
          <w:rFonts w:ascii="Arial" w:hAnsi="Arial" w:cs="Arial"/>
          <w:sz w:val="22"/>
          <w:szCs w:val="22"/>
        </w:rPr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3C64BD">
        <w:rPr>
          <w:rFonts w:ascii="Arial" w:hAnsi="Arial" w:cs="Arial"/>
          <w:sz w:val="22"/>
          <w:szCs w:val="22"/>
        </w:rPr>
        <w:t xml:space="preserve">извършване на </w:t>
      </w:r>
      <w:r w:rsidR="001A431E" w:rsidRPr="003C64BD">
        <w:rPr>
          <w:rFonts w:ascii="Arial" w:hAnsi="Arial" w:cs="Arial"/>
          <w:sz w:val="22"/>
          <w:szCs w:val="22"/>
        </w:rPr>
        <w:t>окончателното плащане по проекта.</w:t>
      </w:r>
    </w:p>
    <w:p w:rsidR="00AB4A87" w:rsidRPr="003C64BD" w:rsidRDefault="00AB4A87" w:rsidP="008955C0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 xml:space="preserve">Този договор </w:t>
      </w:r>
      <w:r w:rsidR="00C378EB" w:rsidRPr="003C64BD">
        <w:rPr>
          <w:rFonts w:ascii="Arial" w:hAnsi="Arial" w:cs="Arial"/>
          <w:snapToGrid w:val="0"/>
          <w:sz w:val="22"/>
          <w:szCs w:val="22"/>
        </w:rPr>
        <w:t xml:space="preserve">се състави и подписа 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в 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 xml:space="preserve">четири </w:t>
      </w:r>
      <w:r w:rsidRPr="003C64BD">
        <w:rPr>
          <w:rFonts w:ascii="Arial" w:hAnsi="Arial" w:cs="Arial"/>
          <w:snapToGrid w:val="0"/>
          <w:sz w:val="22"/>
          <w:szCs w:val="22"/>
        </w:rPr>
        <w:t>оригинални екземпляра на българ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ски език, 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два </w:t>
      </w:r>
      <w:r w:rsidRPr="003C64BD">
        <w:rPr>
          <w:rFonts w:ascii="Arial" w:hAnsi="Arial" w:cs="Arial"/>
          <w:snapToGrid w:val="0"/>
          <w:sz w:val="22"/>
          <w:szCs w:val="22"/>
        </w:rPr>
        <w:t>за УО на ПМДР</w:t>
      </w:r>
      <w:r w:rsidR="00022E22" w:rsidRPr="003C64BD">
        <w:rPr>
          <w:rFonts w:ascii="Arial" w:hAnsi="Arial" w:cs="Arial"/>
          <w:snapToGrid w:val="0"/>
          <w:sz w:val="22"/>
          <w:szCs w:val="22"/>
        </w:rPr>
        <w:t>, един за МИРГ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 </w:t>
      </w:r>
      <w:r w:rsidRPr="003C64BD">
        <w:rPr>
          <w:rFonts w:ascii="Arial" w:hAnsi="Arial" w:cs="Arial"/>
          <w:snapToGrid w:val="0"/>
          <w:sz w:val="22"/>
          <w:szCs w:val="22"/>
        </w:rPr>
        <w:t>и един за Бенефициента.</w:t>
      </w:r>
    </w:p>
    <w:p w:rsidR="00AB4A87" w:rsidRDefault="00AB4A87" w:rsidP="008955C0">
      <w:pPr>
        <w:spacing w:after="0" w:line="360" w:lineRule="auto"/>
        <w:ind w:right="23" w:firstLine="720"/>
        <w:jc w:val="both"/>
        <w:rPr>
          <w:rFonts w:ascii="Arial" w:hAnsi="Arial" w:cs="Arial"/>
          <w:snapToGrid w:val="0"/>
          <w:sz w:val="22"/>
          <w:szCs w:val="22"/>
        </w:rPr>
      </w:pPr>
      <w:r w:rsidRPr="003C64BD">
        <w:rPr>
          <w:rFonts w:ascii="Arial" w:hAnsi="Arial" w:cs="Arial"/>
          <w:snapToGrid w:val="0"/>
          <w:sz w:val="22"/>
          <w:szCs w:val="22"/>
        </w:rPr>
        <w:t>С подпис</w:t>
      </w:r>
      <w:r w:rsidR="001A431E" w:rsidRPr="003C64BD">
        <w:rPr>
          <w:rFonts w:ascii="Arial" w:hAnsi="Arial" w:cs="Arial"/>
          <w:snapToGrid w:val="0"/>
          <w:sz w:val="22"/>
          <w:szCs w:val="22"/>
        </w:rPr>
        <w:t xml:space="preserve">ването на настоящия </w:t>
      </w:r>
      <w:r w:rsidR="00905DFD">
        <w:rPr>
          <w:rFonts w:ascii="Arial" w:hAnsi="Arial" w:cs="Arial"/>
          <w:snapToGrid w:val="0"/>
          <w:sz w:val="22"/>
          <w:szCs w:val="22"/>
        </w:rPr>
        <w:t>договор</w:t>
      </w:r>
      <w:r w:rsidR="00B73837" w:rsidRPr="003C64BD">
        <w:rPr>
          <w:rFonts w:ascii="Arial" w:hAnsi="Arial" w:cs="Arial"/>
          <w:snapToGrid w:val="0"/>
          <w:sz w:val="22"/>
          <w:szCs w:val="22"/>
        </w:rPr>
        <w:t xml:space="preserve"> </w:t>
      </w:r>
      <w:r w:rsidR="009D2CF1">
        <w:rPr>
          <w:rFonts w:ascii="Arial" w:hAnsi="Arial" w:cs="Arial"/>
          <w:snapToGrid w:val="0"/>
          <w:sz w:val="22"/>
          <w:szCs w:val="22"/>
        </w:rPr>
        <w:t>представляващите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Бенефициента </w:t>
      </w:r>
      <w:r w:rsidR="009D2CF1">
        <w:rPr>
          <w:rFonts w:ascii="Arial" w:hAnsi="Arial" w:cs="Arial"/>
          <w:snapToGrid w:val="0"/>
          <w:sz w:val="22"/>
          <w:szCs w:val="22"/>
        </w:rPr>
        <w:t xml:space="preserve">и МИРГ </w:t>
      </w:r>
      <w:r w:rsidRPr="003C64BD">
        <w:rPr>
          <w:rFonts w:ascii="Arial" w:hAnsi="Arial" w:cs="Arial"/>
          <w:snapToGrid w:val="0"/>
          <w:sz w:val="22"/>
          <w:szCs w:val="22"/>
        </w:rPr>
        <w:t>потвърждава</w:t>
      </w:r>
      <w:r w:rsidR="009D2CF1">
        <w:rPr>
          <w:rFonts w:ascii="Arial" w:hAnsi="Arial" w:cs="Arial"/>
          <w:snapToGrid w:val="0"/>
          <w:sz w:val="22"/>
          <w:szCs w:val="22"/>
        </w:rPr>
        <w:t>т, че са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запознат</w:t>
      </w:r>
      <w:r w:rsidR="009D2CF1">
        <w:rPr>
          <w:rFonts w:ascii="Arial" w:hAnsi="Arial" w:cs="Arial"/>
          <w:snapToGrid w:val="0"/>
          <w:sz w:val="22"/>
          <w:szCs w:val="22"/>
        </w:rPr>
        <w:t>и</w:t>
      </w:r>
      <w:r w:rsidRPr="003C64BD">
        <w:rPr>
          <w:rFonts w:ascii="Arial" w:hAnsi="Arial" w:cs="Arial"/>
          <w:snapToGrid w:val="0"/>
          <w:sz w:val="22"/>
          <w:szCs w:val="22"/>
        </w:rPr>
        <w:t xml:space="preserve"> със съдържанието на договора и неговите приложения и с Условията за изпълнение и ги приема</w:t>
      </w:r>
      <w:r w:rsidR="009D2CF1">
        <w:rPr>
          <w:rFonts w:ascii="Arial" w:hAnsi="Arial" w:cs="Arial"/>
          <w:snapToGrid w:val="0"/>
          <w:sz w:val="22"/>
          <w:szCs w:val="22"/>
        </w:rPr>
        <w:t>т.</w:t>
      </w:r>
    </w:p>
    <w:p w:rsidR="00945900" w:rsidRPr="003C64BD" w:rsidRDefault="00945900" w:rsidP="008955C0">
      <w:pPr>
        <w:spacing w:after="0" w:line="360" w:lineRule="auto"/>
        <w:ind w:right="23"/>
        <w:jc w:val="both"/>
        <w:rPr>
          <w:rFonts w:ascii="Arial" w:hAnsi="Arial" w:cs="Arial"/>
          <w:snapToGrid w:val="0"/>
          <w:sz w:val="22"/>
          <w:szCs w:val="22"/>
        </w:rPr>
      </w:pPr>
    </w:p>
    <w:tbl>
      <w:tblPr>
        <w:tblW w:w="9616" w:type="dxa"/>
        <w:jc w:val="center"/>
        <w:tblLayout w:type="fixed"/>
        <w:tblLook w:val="0000" w:firstRow="0" w:lastRow="0" w:firstColumn="0" w:lastColumn="0" w:noHBand="0" w:noVBand="0"/>
      </w:tblPr>
      <w:tblGrid>
        <w:gridCol w:w="3226"/>
        <w:gridCol w:w="3240"/>
        <w:gridCol w:w="3150"/>
      </w:tblGrid>
      <w:tr w:rsidR="008955C0" w:rsidRPr="003C64BD" w:rsidTr="00401BA6">
        <w:trPr>
          <w:trHeight w:val="701"/>
          <w:jc w:val="center"/>
        </w:trPr>
        <w:tc>
          <w:tcPr>
            <w:tcW w:w="3226" w:type="dxa"/>
          </w:tcPr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РЪКОВОДИТЕЛ НА </w:t>
            </w: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УО НА ПМДР:</w:t>
            </w: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8955C0" w:rsidRPr="003C64BD" w:rsidRDefault="008955C0" w:rsidP="00401BA6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(подпис) 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</w:t>
            </w:r>
          </w:p>
          <w:p w:rsidR="008955C0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</w:t>
            </w: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…………г.</w:t>
            </w: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8955C0" w:rsidRPr="001D548E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D548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8955C0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8955C0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 с право на втори подпис)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</w:t>
            </w: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………г.</w:t>
            </w:r>
          </w:p>
        </w:tc>
        <w:tc>
          <w:tcPr>
            <w:tcW w:w="3240" w:type="dxa"/>
          </w:tcPr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</w:t>
            </w: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 xml:space="preserve"> БЕНЕФИЦИЕНТА:</w:t>
            </w: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8955C0" w:rsidRPr="003C64BD" w:rsidRDefault="008955C0" w:rsidP="00401BA6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(подпис) 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</w:t>
            </w:r>
          </w:p>
          <w:p w:rsidR="008955C0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</w:t>
            </w: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…………г.</w:t>
            </w: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8955C0" w:rsidRPr="001D548E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D548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8955C0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8955C0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 с право на втори подпис)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</w:t>
            </w: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………г.</w:t>
            </w:r>
          </w:p>
        </w:tc>
        <w:tc>
          <w:tcPr>
            <w:tcW w:w="3150" w:type="dxa"/>
          </w:tcPr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ЗА МИРГ</w:t>
            </w:r>
            <w:r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  <w:t>:</w:t>
            </w: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8955C0" w:rsidRPr="003C64BD" w:rsidRDefault="008955C0" w:rsidP="00401BA6">
            <w:pPr>
              <w:spacing w:after="0" w:line="276" w:lineRule="auto"/>
              <w:ind w:right="23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…………………………………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(подпис) 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...............................</w:t>
            </w:r>
          </w:p>
          <w:p w:rsidR="008955C0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длъжност)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</w:t>
            </w: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…………г.</w:t>
            </w: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</w:p>
          <w:p w:rsidR="008955C0" w:rsidRPr="001D548E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snapToGrid w:val="0"/>
                <w:sz w:val="22"/>
                <w:szCs w:val="22"/>
              </w:rPr>
            </w:pPr>
            <w:r w:rsidRPr="001D548E">
              <w:rPr>
                <w:rFonts w:ascii="Arial" w:hAnsi="Arial" w:cs="Arial"/>
                <w:bCs/>
                <w:snapToGrid w:val="0"/>
                <w:sz w:val="22"/>
                <w:szCs w:val="22"/>
              </w:rPr>
              <w:t>..............................................</w:t>
            </w:r>
          </w:p>
          <w:p w:rsidR="008955C0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(подпис)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 xml:space="preserve"> 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............................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(име, фамилия и длъжност на</w:t>
            </w:r>
          </w:p>
          <w:p w:rsidR="008955C0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л</w:t>
            </w:r>
            <w:r w:rsidRPr="007628FC"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  <w:t>ице с право на втори подпис)</w:t>
            </w:r>
          </w:p>
          <w:p w:rsidR="008955C0" w:rsidRPr="007628FC" w:rsidRDefault="008955C0" w:rsidP="00401BA6">
            <w:pPr>
              <w:spacing w:after="0" w:line="276" w:lineRule="auto"/>
              <w:ind w:right="23"/>
              <w:jc w:val="center"/>
              <w:rPr>
                <w:rFonts w:ascii="Arial" w:hAnsi="Arial" w:cs="Arial"/>
                <w:i/>
                <w:iCs/>
                <w:snapToGrid w:val="0"/>
                <w:sz w:val="18"/>
                <w:szCs w:val="18"/>
              </w:rPr>
            </w:pPr>
          </w:p>
          <w:p w:rsidR="008955C0" w:rsidRPr="003C64BD" w:rsidRDefault="008955C0" w:rsidP="00401BA6">
            <w:pPr>
              <w:spacing w:after="0" w:line="276" w:lineRule="auto"/>
              <w:ind w:right="23"/>
              <w:jc w:val="both"/>
              <w:rPr>
                <w:rFonts w:ascii="Arial" w:hAnsi="Arial" w:cs="Arial"/>
                <w:b/>
                <w:bCs/>
                <w:snapToGrid w:val="0"/>
                <w:sz w:val="22"/>
                <w:szCs w:val="22"/>
              </w:rPr>
            </w:pP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Дата: …………</w:t>
            </w:r>
            <w:r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...</w:t>
            </w:r>
            <w:r w:rsidRPr="003C64BD">
              <w:rPr>
                <w:rFonts w:ascii="Arial" w:hAnsi="Arial" w:cs="Arial"/>
                <w:i/>
                <w:iCs/>
                <w:snapToGrid w:val="0"/>
                <w:sz w:val="22"/>
                <w:szCs w:val="22"/>
              </w:rPr>
              <w:t>………г.</w:t>
            </w:r>
          </w:p>
        </w:tc>
      </w:tr>
    </w:tbl>
    <w:p w:rsidR="005032E7" w:rsidRPr="003C64BD" w:rsidRDefault="005032E7" w:rsidP="00945900">
      <w:pPr>
        <w:shd w:val="clear" w:color="auto" w:fill="FFFFFF"/>
        <w:autoSpaceDE w:val="0"/>
        <w:autoSpaceDN w:val="0"/>
        <w:adjustRightInd w:val="0"/>
        <w:spacing w:after="0" w:line="276" w:lineRule="auto"/>
        <w:ind w:right="23"/>
        <w:rPr>
          <w:rFonts w:ascii="Arial" w:hAnsi="Arial" w:cs="Arial"/>
          <w:b/>
          <w:bCs/>
          <w:snapToGrid w:val="0"/>
          <w:color w:val="000000"/>
          <w:sz w:val="22"/>
          <w:szCs w:val="22"/>
        </w:rPr>
      </w:pPr>
    </w:p>
    <w:sectPr w:rsidR="005032E7" w:rsidRPr="003C64BD" w:rsidSect="00945900">
      <w:footerReference w:type="default" r:id="rId9"/>
      <w:pgSz w:w="11906" w:h="16838"/>
      <w:pgMar w:top="990" w:right="1106" w:bottom="993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5B7F" w:rsidRDefault="00145B7F" w:rsidP="004B466E">
      <w:pPr>
        <w:spacing w:after="0" w:line="240" w:lineRule="auto"/>
      </w:pPr>
      <w:r>
        <w:separator/>
      </w:r>
    </w:p>
  </w:endnote>
  <w:endnote w:type="continuationSeparator" w:id="0">
    <w:p w:rsidR="00145B7F" w:rsidRDefault="00145B7F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6793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329E8" w:rsidRDefault="00EE1AC1">
        <w:pPr>
          <w:pStyle w:val="Footer"/>
          <w:jc w:val="right"/>
        </w:pPr>
        <w:r w:rsidRPr="00B51F30">
          <w:rPr>
            <w:rFonts w:ascii="Arial" w:hAnsi="Arial" w:cs="Arial"/>
            <w:sz w:val="18"/>
            <w:szCs w:val="18"/>
          </w:rPr>
          <w:fldChar w:fldCharType="begin"/>
        </w:r>
        <w:r w:rsidR="00C329E8" w:rsidRPr="00B51F30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B51F30">
          <w:rPr>
            <w:rFonts w:ascii="Arial" w:hAnsi="Arial" w:cs="Arial"/>
            <w:sz w:val="18"/>
            <w:szCs w:val="18"/>
          </w:rPr>
          <w:fldChar w:fldCharType="separate"/>
        </w:r>
        <w:r w:rsidR="00C43BA2">
          <w:rPr>
            <w:rFonts w:ascii="Arial" w:hAnsi="Arial" w:cs="Arial"/>
            <w:noProof/>
            <w:sz w:val="18"/>
            <w:szCs w:val="18"/>
          </w:rPr>
          <w:t>2</w:t>
        </w:r>
        <w:r w:rsidRPr="00B51F30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5B7F" w:rsidRDefault="00145B7F" w:rsidP="004B466E">
      <w:pPr>
        <w:spacing w:after="0" w:line="240" w:lineRule="auto"/>
      </w:pPr>
      <w:r>
        <w:separator/>
      </w:r>
    </w:p>
  </w:footnote>
  <w:footnote w:type="continuationSeparator" w:id="0">
    <w:p w:rsidR="00145B7F" w:rsidRDefault="00145B7F" w:rsidP="004B4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66E"/>
    <w:rsid w:val="000029BB"/>
    <w:rsid w:val="00002B39"/>
    <w:rsid w:val="00007709"/>
    <w:rsid w:val="00017843"/>
    <w:rsid w:val="00017904"/>
    <w:rsid w:val="000224F8"/>
    <w:rsid w:val="00022E22"/>
    <w:rsid w:val="00031B35"/>
    <w:rsid w:val="000376B9"/>
    <w:rsid w:val="000450D7"/>
    <w:rsid w:val="00045EA1"/>
    <w:rsid w:val="00052C38"/>
    <w:rsid w:val="0005439D"/>
    <w:rsid w:val="000545A9"/>
    <w:rsid w:val="00057DAB"/>
    <w:rsid w:val="0006172E"/>
    <w:rsid w:val="000937F0"/>
    <w:rsid w:val="000957C9"/>
    <w:rsid w:val="00095B87"/>
    <w:rsid w:val="00095C58"/>
    <w:rsid w:val="000B1340"/>
    <w:rsid w:val="000B24C4"/>
    <w:rsid w:val="000C099D"/>
    <w:rsid w:val="000C15A7"/>
    <w:rsid w:val="000C39D3"/>
    <w:rsid w:val="000C3E32"/>
    <w:rsid w:val="000D3A24"/>
    <w:rsid w:val="000D620B"/>
    <w:rsid w:val="000F36BB"/>
    <w:rsid w:val="001104D1"/>
    <w:rsid w:val="00114F61"/>
    <w:rsid w:val="0012343C"/>
    <w:rsid w:val="001244EC"/>
    <w:rsid w:val="00125B02"/>
    <w:rsid w:val="001273FC"/>
    <w:rsid w:val="0013250C"/>
    <w:rsid w:val="00132803"/>
    <w:rsid w:val="001351B2"/>
    <w:rsid w:val="00143C01"/>
    <w:rsid w:val="00145B7F"/>
    <w:rsid w:val="001533E6"/>
    <w:rsid w:val="0016207D"/>
    <w:rsid w:val="00164681"/>
    <w:rsid w:val="00165BE9"/>
    <w:rsid w:val="001750C5"/>
    <w:rsid w:val="00175145"/>
    <w:rsid w:val="00176051"/>
    <w:rsid w:val="00177AFB"/>
    <w:rsid w:val="00180AE8"/>
    <w:rsid w:val="00181D06"/>
    <w:rsid w:val="0019072E"/>
    <w:rsid w:val="00190FA5"/>
    <w:rsid w:val="001935BB"/>
    <w:rsid w:val="00193D08"/>
    <w:rsid w:val="00196BD4"/>
    <w:rsid w:val="001A033F"/>
    <w:rsid w:val="001A06DD"/>
    <w:rsid w:val="001A0A2F"/>
    <w:rsid w:val="001A431E"/>
    <w:rsid w:val="001C7456"/>
    <w:rsid w:val="001D1909"/>
    <w:rsid w:val="001D548E"/>
    <w:rsid w:val="001F2C07"/>
    <w:rsid w:val="001F7CD4"/>
    <w:rsid w:val="00203F3F"/>
    <w:rsid w:val="002050BA"/>
    <w:rsid w:val="00206CEE"/>
    <w:rsid w:val="00217142"/>
    <w:rsid w:val="00226A5B"/>
    <w:rsid w:val="0023065C"/>
    <w:rsid w:val="002339FB"/>
    <w:rsid w:val="00237B01"/>
    <w:rsid w:val="00241E70"/>
    <w:rsid w:val="00241F63"/>
    <w:rsid w:val="00262651"/>
    <w:rsid w:val="002654BB"/>
    <w:rsid w:val="00272C36"/>
    <w:rsid w:val="0027671B"/>
    <w:rsid w:val="00277C8C"/>
    <w:rsid w:val="002854DB"/>
    <w:rsid w:val="00291CE3"/>
    <w:rsid w:val="0029506D"/>
    <w:rsid w:val="002A6FA2"/>
    <w:rsid w:val="002B15A9"/>
    <w:rsid w:val="002B1F07"/>
    <w:rsid w:val="002B3DF3"/>
    <w:rsid w:val="002C4DF3"/>
    <w:rsid w:val="002D4F72"/>
    <w:rsid w:val="002D71BB"/>
    <w:rsid w:val="002D7D1F"/>
    <w:rsid w:val="002E5149"/>
    <w:rsid w:val="002E5C87"/>
    <w:rsid w:val="003165C2"/>
    <w:rsid w:val="003171E9"/>
    <w:rsid w:val="003207E7"/>
    <w:rsid w:val="00320CC9"/>
    <w:rsid w:val="003269CD"/>
    <w:rsid w:val="00334953"/>
    <w:rsid w:val="0033496A"/>
    <w:rsid w:val="003504A6"/>
    <w:rsid w:val="0035387F"/>
    <w:rsid w:val="00355573"/>
    <w:rsid w:val="00360936"/>
    <w:rsid w:val="003631B2"/>
    <w:rsid w:val="003660DE"/>
    <w:rsid w:val="00372312"/>
    <w:rsid w:val="00375B82"/>
    <w:rsid w:val="0037649A"/>
    <w:rsid w:val="00380D81"/>
    <w:rsid w:val="00384F35"/>
    <w:rsid w:val="00385BB5"/>
    <w:rsid w:val="00390977"/>
    <w:rsid w:val="003A00BE"/>
    <w:rsid w:val="003A2934"/>
    <w:rsid w:val="003A69F0"/>
    <w:rsid w:val="003C068B"/>
    <w:rsid w:val="003C17C7"/>
    <w:rsid w:val="003C64BD"/>
    <w:rsid w:val="003D49D4"/>
    <w:rsid w:val="003D5ED2"/>
    <w:rsid w:val="003F4329"/>
    <w:rsid w:val="004003FE"/>
    <w:rsid w:val="00401525"/>
    <w:rsid w:val="00404C94"/>
    <w:rsid w:val="00405F7E"/>
    <w:rsid w:val="00412389"/>
    <w:rsid w:val="004213CE"/>
    <w:rsid w:val="004231C6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6232"/>
    <w:rsid w:val="004A0A84"/>
    <w:rsid w:val="004A353F"/>
    <w:rsid w:val="004A727A"/>
    <w:rsid w:val="004B053E"/>
    <w:rsid w:val="004B466E"/>
    <w:rsid w:val="004C4686"/>
    <w:rsid w:val="004C6BC9"/>
    <w:rsid w:val="004D08F3"/>
    <w:rsid w:val="004D0A46"/>
    <w:rsid w:val="004D3737"/>
    <w:rsid w:val="004D6306"/>
    <w:rsid w:val="004E1EB8"/>
    <w:rsid w:val="004E54D7"/>
    <w:rsid w:val="0050113E"/>
    <w:rsid w:val="005032E7"/>
    <w:rsid w:val="00546FFF"/>
    <w:rsid w:val="00570602"/>
    <w:rsid w:val="00573583"/>
    <w:rsid w:val="00581C1B"/>
    <w:rsid w:val="00583CF8"/>
    <w:rsid w:val="00585BB5"/>
    <w:rsid w:val="00585D01"/>
    <w:rsid w:val="005914CE"/>
    <w:rsid w:val="005931D9"/>
    <w:rsid w:val="005A0AB2"/>
    <w:rsid w:val="005A1B36"/>
    <w:rsid w:val="005A4A8A"/>
    <w:rsid w:val="005B0320"/>
    <w:rsid w:val="005D0F0C"/>
    <w:rsid w:val="005D18B6"/>
    <w:rsid w:val="005E441F"/>
    <w:rsid w:val="005E52EB"/>
    <w:rsid w:val="005E5647"/>
    <w:rsid w:val="006079CD"/>
    <w:rsid w:val="00624486"/>
    <w:rsid w:val="0063013E"/>
    <w:rsid w:val="00636796"/>
    <w:rsid w:val="00655ECA"/>
    <w:rsid w:val="00664C08"/>
    <w:rsid w:val="00664D64"/>
    <w:rsid w:val="00667846"/>
    <w:rsid w:val="00680E9E"/>
    <w:rsid w:val="00686982"/>
    <w:rsid w:val="00687578"/>
    <w:rsid w:val="0069032B"/>
    <w:rsid w:val="006903D4"/>
    <w:rsid w:val="00696417"/>
    <w:rsid w:val="006B3568"/>
    <w:rsid w:val="006B4336"/>
    <w:rsid w:val="006C1E11"/>
    <w:rsid w:val="006E1CA8"/>
    <w:rsid w:val="006F0CC7"/>
    <w:rsid w:val="006F5FA7"/>
    <w:rsid w:val="0071054D"/>
    <w:rsid w:val="007115D3"/>
    <w:rsid w:val="00716ABE"/>
    <w:rsid w:val="007178A3"/>
    <w:rsid w:val="00723214"/>
    <w:rsid w:val="00732470"/>
    <w:rsid w:val="00756D8C"/>
    <w:rsid w:val="00761720"/>
    <w:rsid w:val="007628FC"/>
    <w:rsid w:val="00763FF9"/>
    <w:rsid w:val="00765753"/>
    <w:rsid w:val="00770371"/>
    <w:rsid w:val="0077354C"/>
    <w:rsid w:val="00785510"/>
    <w:rsid w:val="00785958"/>
    <w:rsid w:val="007B3162"/>
    <w:rsid w:val="007B374A"/>
    <w:rsid w:val="007B5272"/>
    <w:rsid w:val="007D3784"/>
    <w:rsid w:val="007E1561"/>
    <w:rsid w:val="007E589C"/>
    <w:rsid w:val="007F414A"/>
    <w:rsid w:val="00804256"/>
    <w:rsid w:val="008230F0"/>
    <w:rsid w:val="0082485B"/>
    <w:rsid w:val="0083079B"/>
    <w:rsid w:val="00830E8A"/>
    <w:rsid w:val="00846C46"/>
    <w:rsid w:val="00854884"/>
    <w:rsid w:val="00857C68"/>
    <w:rsid w:val="008637E8"/>
    <w:rsid w:val="008675DB"/>
    <w:rsid w:val="008707CD"/>
    <w:rsid w:val="00871229"/>
    <w:rsid w:val="008755FE"/>
    <w:rsid w:val="0089005B"/>
    <w:rsid w:val="008931EF"/>
    <w:rsid w:val="008955C0"/>
    <w:rsid w:val="008A4E25"/>
    <w:rsid w:val="008B12D1"/>
    <w:rsid w:val="008C0F02"/>
    <w:rsid w:val="008C3A41"/>
    <w:rsid w:val="008D1346"/>
    <w:rsid w:val="008D5E5F"/>
    <w:rsid w:val="008E47FF"/>
    <w:rsid w:val="008F2813"/>
    <w:rsid w:val="008F2B85"/>
    <w:rsid w:val="008F6267"/>
    <w:rsid w:val="00905DFD"/>
    <w:rsid w:val="00905F22"/>
    <w:rsid w:val="00906E7E"/>
    <w:rsid w:val="00910863"/>
    <w:rsid w:val="0091237D"/>
    <w:rsid w:val="00913615"/>
    <w:rsid w:val="00915F93"/>
    <w:rsid w:val="00922D42"/>
    <w:rsid w:val="00937F3C"/>
    <w:rsid w:val="00941D6C"/>
    <w:rsid w:val="00944AA4"/>
    <w:rsid w:val="00944D27"/>
    <w:rsid w:val="00945900"/>
    <w:rsid w:val="009529E2"/>
    <w:rsid w:val="00955517"/>
    <w:rsid w:val="0096694D"/>
    <w:rsid w:val="00983525"/>
    <w:rsid w:val="009859CD"/>
    <w:rsid w:val="00997CAC"/>
    <w:rsid w:val="009A12EB"/>
    <w:rsid w:val="009A5277"/>
    <w:rsid w:val="009A52F2"/>
    <w:rsid w:val="009B2A5E"/>
    <w:rsid w:val="009B6E5F"/>
    <w:rsid w:val="009C1861"/>
    <w:rsid w:val="009C1B67"/>
    <w:rsid w:val="009D2CF1"/>
    <w:rsid w:val="009D3443"/>
    <w:rsid w:val="009D752A"/>
    <w:rsid w:val="009E3C9F"/>
    <w:rsid w:val="009E3D4D"/>
    <w:rsid w:val="009E6AE2"/>
    <w:rsid w:val="009F411E"/>
    <w:rsid w:val="009F6A3B"/>
    <w:rsid w:val="00A01829"/>
    <w:rsid w:val="00A0465F"/>
    <w:rsid w:val="00A15A67"/>
    <w:rsid w:val="00A233FD"/>
    <w:rsid w:val="00A235DD"/>
    <w:rsid w:val="00A310B3"/>
    <w:rsid w:val="00A311C7"/>
    <w:rsid w:val="00A318A2"/>
    <w:rsid w:val="00A31BA8"/>
    <w:rsid w:val="00A3554A"/>
    <w:rsid w:val="00A45317"/>
    <w:rsid w:val="00A55C79"/>
    <w:rsid w:val="00A5774D"/>
    <w:rsid w:val="00A629B0"/>
    <w:rsid w:val="00A66A7A"/>
    <w:rsid w:val="00A67230"/>
    <w:rsid w:val="00A770AA"/>
    <w:rsid w:val="00A83CEC"/>
    <w:rsid w:val="00A84421"/>
    <w:rsid w:val="00A92CB9"/>
    <w:rsid w:val="00AB1C25"/>
    <w:rsid w:val="00AB4A87"/>
    <w:rsid w:val="00AC0933"/>
    <w:rsid w:val="00AD0B21"/>
    <w:rsid w:val="00AE3C65"/>
    <w:rsid w:val="00AF1C6D"/>
    <w:rsid w:val="00AF22D8"/>
    <w:rsid w:val="00AF237E"/>
    <w:rsid w:val="00AF54F8"/>
    <w:rsid w:val="00B02523"/>
    <w:rsid w:val="00B04069"/>
    <w:rsid w:val="00B07C99"/>
    <w:rsid w:val="00B1120A"/>
    <w:rsid w:val="00B1282D"/>
    <w:rsid w:val="00B12CBF"/>
    <w:rsid w:val="00B14D80"/>
    <w:rsid w:val="00B236C3"/>
    <w:rsid w:val="00B23827"/>
    <w:rsid w:val="00B36622"/>
    <w:rsid w:val="00B37243"/>
    <w:rsid w:val="00B37FA6"/>
    <w:rsid w:val="00B40148"/>
    <w:rsid w:val="00B51F30"/>
    <w:rsid w:val="00B64783"/>
    <w:rsid w:val="00B67976"/>
    <w:rsid w:val="00B70F9A"/>
    <w:rsid w:val="00B71F20"/>
    <w:rsid w:val="00B72B83"/>
    <w:rsid w:val="00B73837"/>
    <w:rsid w:val="00B807DC"/>
    <w:rsid w:val="00B82DFA"/>
    <w:rsid w:val="00B97350"/>
    <w:rsid w:val="00BB01B3"/>
    <w:rsid w:val="00BB46BD"/>
    <w:rsid w:val="00BB48D9"/>
    <w:rsid w:val="00BB5843"/>
    <w:rsid w:val="00BC43EB"/>
    <w:rsid w:val="00BD3276"/>
    <w:rsid w:val="00BE3E2B"/>
    <w:rsid w:val="00BF0281"/>
    <w:rsid w:val="00BF33B3"/>
    <w:rsid w:val="00BF3935"/>
    <w:rsid w:val="00BF5393"/>
    <w:rsid w:val="00C10875"/>
    <w:rsid w:val="00C17058"/>
    <w:rsid w:val="00C2137B"/>
    <w:rsid w:val="00C229A7"/>
    <w:rsid w:val="00C23D5F"/>
    <w:rsid w:val="00C24376"/>
    <w:rsid w:val="00C329E8"/>
    <w:rsid w:val="00C378EB"/>
    <w:rsid w:val="00C414F9"/>
    <w:rsid w:val="00C43BA2"/>
    <w:rsid w:val="00C47F58"/>
    <w:rsid w:val="00C517D8"/>
    <w:rsid w:val="00C55589"/>
    <w:rsid w:val="00C73F96"/>
    <w:rsid w:val="00C80A58"/>
    <w:rsid w:val="00C86D2C"/>
    <w:rsid w:val="00CA0189"/>
    <w:rsid w:val="00CC158B"/>
    <w:rsid w:val="00CC6928"/>
    <w:rsid w:val="00CC73B2"/>
    <w:rsid w:val="00CD0360"/>
    <w:rsid w:val="00CD5A51"/>
    <w:rsid w:val="00CD7C8A"/>
    <w:rsid w:val="00CE081F"/>
    <w:rsid w:val="00CE0D3F"/>
    <w:rsid w:val="00CE2053"/>
    <w:rsid w:val="00CE7C54"/>
    <w:rsid w:val="00D06BFE"/>
    <w:rsid w:val="00D22487"/>
    <w:rsid w:val="00D40709"/>
    <w:rsid w:val="00D6173D"/>
    <w:rsid w:val="00D654C6"/>
    <w:rsid w:val="00D755DA"/>
    <w:rsid w:val="00D755EA"/>
    <w:rsid w:val="00D77E13"/>
    <w:rsid w:val="00DA0F36"/>
    <w:rsid w:val="00DA1435"/>
    <w:rsid w:val="00DA570F"/>
    <w:rsid w:val="00DB5FA4"/>
    <w:rsid w:val="00DB7CEA"/>
    <w:rsid w:val="00DC77D6"/>
    <w:rsid w:val="00DD5884"/>
    <w:rsid w:val="00DD621A"/>
    <w:rsid w:val="00DD78FD"/>
    <w:rsid w:val="00DE45A4"/>
    <w:rsid w:val="00DE7496"/>
    <w:rsid w:val="00DF6AB2"/>
    <w:rsid w:val="00E4380B"/>
    <w:rsid w:val="00E44C06"/>
    <w:rsid w:val="00E5103A"/>
    <w:rsid w:val="00E54104"/>
    <w:rsid w:val="00E70661"/>
    <w:rsid w:val="00E71612"/>
    <w:rsid w:val="00E933D8"/>
    <w:rsid w:val="00E9716F"/>
    <w:rsid w:val="00EC0BE1"/>
    <w:rsid w:val="00EC1FBD"/>
    <w:rsid w:val="00EC4D33"/>
    <w:rsid w:val="00ED4A52"/>
    <w:rsid w:val="00EE1AC1"/>
    <w:rsid w:val="00F032D4"/>
    <w:rsid w:val="00F0360E"/>
    <w:rsid w:val="00F04253"/>
    <w:rsid w:val="00F22176"/>
    <w:rsid w:val="00F23B1F"/>
    <w:rsid w:val="00F33989"/>
    <w:rsid w:val="00F361AE"/>
    <w:rsid w:val="00F43117"/>
    <w:rsid w:val="00F4785C"/>
    <w:rsid w:val="00F8092A"/>
    <w:rsid w:val="00F81C73"/>
    <w:rsid w:val="00FA2FFF"/>
    <w:rsid w:val="00FB15CA"/>
    <w:rsid w:val="00FB5DD2"/>
    <w:rsid w:val="00FC7DF6"/>
    <w:rsid w:val="00FD34FF"/>
    <w:rsid w:val="00FD4ADE"/>
    <w:rsid w:val="00FD5C06"/>
    <w:rsid w:val="00FD71F1"/>
    <w:rsid w:val="00FE0CA9"/>
    <w:rsid w:val="00FE5C33"/>
    <w:rsid w:val="00FF6CD7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88D76D9"/>
  <w15:docId w15:val="{BAF1B97F-64E0-4F6E-99C3-13C2EE71A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B738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FootnoteReference">
    <w:name w:val="footnote reference"/>
    <w:basedOn w:val="DefaultParagraphFont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B46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ListParagraph">
    <w:name w:val="List Paragraph"/>
    <w:aliases w:val="List Paragraph1,List1,List Paragraph11,List Paragraph111"/>
    <w:basedOn w:val="Normal"/>
    <w:link w:val="ListParagraphChar"/>
    <w:uiPriority w:val="99"/>
    <w:qFormat/>
    <w:rsid w:val="004B466E"/>
    <w:pPr>
      <w:ind w:left="720"/>
    </w:pPr>
    <w:rPr>
      <w:lang w:eastAsia="bg-BG"/>
    </w:rPr>
  </w:style>
  <w:style w:type="paragraph" w:styleId="Header">
    <w:name w:val="header"/>
    <w:basedOn w:val="Normal"/>
    <w:link w:val="HeaderChar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DefaultParagraphFont"/>
    <w:uiPriority w:val="99"/>
    <w:rsid w:val="004B466E"/>
  </w:style>
  <w:style w:type="character" w:customStyle="1" w:styleId="ListParagraphChar">
    <w:name w:val="List Paragraph Char"/>
    <w:aliases w:val="List Paragraph1 Char,List1 Char,List Paragraph11 Char,List Paragraph111 Char"/>
    <w:link w:val="ListParagraph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BalloonText">
    <w:name w:val="Balloon Text"/>
    <w:basedOn w:val="Normal"/>
    <w:link w:val="BalloonTextChar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06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Revision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B738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OCHeading">
    <w:name w:val="TOC Heading"/>
    <w:basedOn w:val="Heading1"/>
    <w:next w:val="Normal"/>
    <w:uiPriority w:val="99"/>
    <w:qFormat/>
    <w:rsid w:val="00B73837"/>
    <w:pPr>
      <w:spacing w:line="276" w:lineRule="auto"/>
      <w:outlineLvl w:val="9"/>
    </w:pPr>
    <w:rPr>
      <w:rFonts w:ascii="Calibri Light" w:eastAsia="Calibri" w:hAnsi="Calibri Light" w:cs="Times New Roman"/>
      <w:color w:val="2E74B5"/>
      <w:lang w:eastAsia="bg-BG"/>
    </w:rPr>
  </w:style>
  <w:style w:type="character" w:styleId="Hyperlink">
    <w:name w:val="Hyperlink"/>
    <w:rsid w:val="00624486"/>
    <w:rPr>
      <w:color w:val="0000FF"/>
      <w:u w:val="single"/>
    </w:rPr>
  </w:style>
  <w:style w:type="paragraph" w:customStyle="1" w:styleId="CharChar">
    <w:name w:val="Char Char"/>
    <w:basedOn w:val="Normal"/>
    <w:rsid w:val="00624486"/>
    <w:pPr>
      <w:spacing w:line="240" w:lineRule="exact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openxmlformats.org/officeDocument/2006/relationships/settings" Target="settings.xml"/><Relationship Id="rId7" Type="http://schemas.openxmlformats.org/officeDocument/2006/relationships/hyperlink" Target="apis://NORM|40377|8|7|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8*</vt:lpstr>
    </vt:vector>
  </TitlesOfParts>
  <Company>mzh</Company>
  <LinksUpToDate>false</LinksUpToDate>
  <CharactersWithSpaces>12863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user</cp:lastModifiedBy>
  <cp:revision>17</cp:revision>
  <cp:lastPrinted>2019-03-11T08:21:00Z</cp:lastPrinted>
  <dcterms:created xsi:type="dcterms:W3CDTF">2020-08-25T06:46:00Z</dcterms:created>
  <dcterms:modified xsi:type="dcterms:W3CDTF">2021-01-18T12:14:00Z</dcterms:modified>
</cp:coreProperties>
</file>