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bookmarkStart w:id="0" w:name="_GoBack"/>
      <w:bookmarkEnd w:id="0"/>
      <w:r>
        <w:rPr>
          <w:lang w:val="bg-BG"/>
        </w:rPr>
        <w:tab/>
      </w:r>
    </w:p>
    <w:p w:rsidR="00D55970" w:rsidRPr="008C019D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Приложение № 1</w:t>
      </w:r>
      <w:r w:rsidR="00EC1807">
        <w:rPr>
          <w:rFonts w:ascii="Times New Roman" w:hAnsi="Times New Roman" w:cs="Times New Roman"/>
          <w:b/>
          <w:i/>
          <w:sz w:val="24"/>
          <w:szCs w:val="24"/>
          <w:lang w:val="bg-BG"/>
        </w:rPr>
        <w:t>4</w:t>
      </w:r>
    </w:p>
    <w:p w:rsidR="00DF3881" w:rsidRDefault="00DF3881" w:rsidP="008C59ED">
      <w:pPr>
        <w:spacing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8C59ED" w:rsidRDefault="00FA6D26" w:rsidP="008C59ED">
      <w:pPr>
        <w:spacing w:after="100" w:afterAutospacing="1" w:line="240" w:lineRule="auto"/>
        <w:jc w:val="center"/>
        <w:rPr>
          <w:rStyle w:val="indented"/>
          <w:b/>
          <w:bCs/>
          <w:sz w:val="36"/>
          <w:szCs w:val="36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к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ъм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Условията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изпълнение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по п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роцедура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подбор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проекти</w:t>
      </w:r>
      <w:proofErr w:type="spellEnd"/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091E2B">
        <w:rPr>
          <w:rFonts w:ascii="Times New Roman" w:eastAsia="Times New Roman" w:hAnsi="Times New Roman"/>
          <w:sz w:val="24"/>
          <w:szCs w:val="24"/>
        </w:rPr>
        <w:t>BG14MFOP001-2.0</w:t>
      </w:r>
      <w:r w:rsidR="00091E2B">
        <w:rPr>
          <w:rFonts w:ascii="Times New Roman" w:eastAsia="Times New Roman" w:hAnsi="Times New Roman"/>
          <w:sz w:val="24"/>
          <w:szCs w:val="24"/>
          <w:lang w:val="bg-BG"/>
        </w:rPr>
        <w:t>20</w:t>
      </w:r>
      <w:r w:rsidR="001D1E93" w:rsidRPr="001D1E93">
        <w:rPr>
          <w:rFonts w:ascii="Times New Roman" w:eastAsia="Times New Roman" w:hAnsi="Times New Roman"/>
          <w:sz w:val="24"/>
          <w:szCs w:val="24"/>
        </w:rPr>
        <w:t xml:space="preserve"> </w:t>
      </w:r>
      <w:r w:rsidRPr="00C237AD">
        <w:rPr>
          <w:rFonts w:ascii="Times New Roman" w:eastAsia="Times New Roman" w:hAnsi="Times New Roman"/>
          <w:sz w:val="24"/>
          <w:szCs w:val="24"/>
        </w:rPr>
        <w:t>„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Продуктивни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инвестиции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аквакултурите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>”,</w:t>
      </w:r>
      <w:r w:rsidR="00E55AA6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сектор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„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Малки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проекти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>”</w:t>
      </w:r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, </w:t>
      </w:r>
      <w:r w:rsidR="00DF3881">
        <w:rPr>
          <w:rFonts w:ascii="Times New Roman" w:eastAsia="Times New Roman" w:hAnsi="Times New Roman"/>
          <w:sz w:val="24"/>
          <w:szCs w:val="24"/>
          <w:lang w:val="bg-BG"/>
        </w:rPr>
        <w:t>м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ярка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2.2  „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Продуктивни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инвестиции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аквакултурите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>“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A6D2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законосъобразност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проведена процедура „Избор с публична покана“ по чл.50, ал.1 от ЗУСЕСИФ и ПМС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1, т.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Б. 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</w:t>
      </w:r>
      <w:r w:rsidR="00DF38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2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35699E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000C" w:rsidRDefault="00F6000C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74045" w:rsidRPr="001516B6" w:rsidRDefault="00F74045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A6D2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>правляващия</w:t>
      </w:r>
      <w:r w:rsidR="00771F5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 орган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F3881" w:rsidRPr="001516B6" w:rsidRDefault="00DF3881" w:rsidP="00DF3881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F3881" w:rsidRPr="001516B6" w:rsidRDefault="00DF3881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DF3881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AA9" w:rsidRDefault="00427AA9" w:rsidP="000B5F17">
      <w:pPr>
        <w:spacing w:after="0" w:line="240" w:lineRule="auto"/>
      </w:pPr>
      <w:r>
        <w:separator/>
      </w:r>
    </w:p>
  </w:endnote>
  <w:endnote w:type="continuationSeparator" w:id="0">
    <w:p w:rsidR="00427AA9" w:rsidRDefault="00427AA9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AA9" w:rsidRDefault="00427AA9" w:rsidP="000B5F17">
      <w:pPr>
        <w:spacing w:after="0" w:line="240" w:lineRule="auto"/>
      </w:pPr>
      <w:r>
        <w:separator/>
      </w:r>
    </w:p>
  </w:footnote>
  <w:footnote w:type="continuationSeparator" w:id="0">
    <w:p w:rsidR="00427AA9" w:rsidRDefault="00427AA9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B1216D">
    <w:pPr>
      <w:pStyle w:val="Header"/>
    </w:pPr>
    <w:r>
      <w:rPr>
        <w:noProof/>
      </w:rPr>
      <w:drawing>
        <wp:inline distT="0" distB="0" distL="0" distR="0" wp14:anchorId="4546AB78">
          <wp:extent cx="6857365" cy="108585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7365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633AC"/>
    <w:rsid w:val="00091E2B"/>
    <w:rsid w:val="00093A4F"/>
    <w:rsid w:val="000A23F4"/>
    <w:rsid w:val="000B5F17"/>
    <w:rsid w:val="000C6621"/>
    <w:rsid w:val="000E6BC2"/>
    <w:rsid w:val="00105151"/>
    <w:rsid w:val="001516B6"/>
    <w:rsid w:val="00167522"/>
    <w:rsid w:val="00185AFB"/>
    <w:rsid w:val="001930FF"/>
    <w:rsid w:val="001D1E93"/>
    <w:rsid w:val="001F3446"/>
    <w:rsid w:val="00255A96"/>
    <w:rsid w:val="00294445"/>
    <w:rsid w:val="0029641D"/>
    <w:rsid w:val="002C7B71"/>
    <w:rsid w:val="003002F0"/>
    <w:rsid w:val="0035699E"/>
    <w:rsid w:val="00376582"/>
    <w:rsid w:val="003A229D"/>
    <w:rsid w:val="003C454A"/>
    <w:rsid w:val="003D56F8"/>
    <w:rsid w:val="00427AA9"/>
    <w:rsid w:val="00481077"/>
    <w:rsid w:val="004A6D00"/>
    <w:rsid w:val="004C60DB"/>
    <w:rsid w:val="004D2FE5"/>
    <w:rsid w:val="0052310B"/>
    <w:rsid w:val="005356EE"/>
    <w:rsid w:val="00565462"/>
    <w:rsid w:val="00573106"/>
    <w:rsid w:val="00580BEF"/>
    <w:rsid w:val="005A35C4"/>
    <w:rsid w:val="00641B6D"/>
    <w:rsid w:val="0071359E"/>
    <w:rsid w:val="0074086F"/>
    <w:rsid w:val="00771F55"/>
    <w:rsid w:val="00782AA7"/>
    <w:rsid w:val="00785603"/>
    <w:rsid w:val="007B0256"/>
    <w:rsid w:val="007C128A"/>
    <w:rsid w:val="00801652"/>
    <w:rsid w:val="00836BC3"/>
    <w:rsid w:val="008719CF"/>
    <w:rsid w:val="008C019D"/>
    <w:rsid w:val="008C59ED"/>
    <w:rsid w:val="008E1B63"/>
    <w:rsid w:val="008F04D2"/>
    <w:rsid w:val="00907C0A"/>
    <w:rsid w:val="00924137"/>
    <w:rsid w:val="00941F00"/>
    <w:rsid w:val="00951A21"/>
    <w:rsid w:val="009953A8"/>
    <w:rsid w:val="009967F1"/>
    <w:rsid w:val="009F3363"/>
    <w:rsid w:val="00A969CE"/>
    <w:rsid w:val="00AD3F84"/>
    <w:rsid w:val="00B1216D"/>
    <w:rsid w:val="00BB7E26"/>
    <w:rsid w:val="00C56B91"/>
    <w:rsid w:val="00C82B56"/>
    <w:rsid w:val="00C934B8"/>
    <w:rsid w:val="00D03798"/>
    <w:rsid w:val="00D12491"/>
    <w:rsid w:val="00D20B77"/>
    <w:rsid w:val="00D55970"/>
    <w:rsid w:val="00D603C1"/>
    <w:rsid w:val="00D72799"/>
    <w:rsid w:val="00DB6D85"/>
    <w:rsid w:val="00DF3881"/>
    <w:rsid w:val="00E21D4C"/>
    <w:rsid w:val="00E51382"/>
    <w:rsid w:val="00E55AA6"/>
    <w:rsid w:val="00E8542B"/>
    <w:rsid w:val="00EA401E"/>
    <w:rsid w:val="00EA5C57"/>
    <w:rsid w:val="00EC037C"/>
    <w:rsid w:val="00EC1807"/>
    <w:rsid w:val="00ED1B51"/>
    <w:rsid w:val="00F155FD"/>
    <w:rsid w:val="00F401B8"/>
    <w:rsid w:val="00F6000C"/>
    <w:rsid w:val="00F74045"/>
    <w:rsid w:val="00F91690"/>
    <w:rsid w:val="00FA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Zahari Tabakov</cp:lastModifiedBy>
  <cp:revision>25</cp:revision>
  <cp:lastPrinted>2017-11-23T11:47:00Z</cp:lastPrinted>
  <dcterms:created xsi:type="dcterms:W3CDTF">2018-01-23T14:00:00Z</dcterms:created>
  <dcterms:modified xsi:type="dcterms:W3CDTF">2022-03-18T11:19:00Z</dcterms:modified>
</cp:coreProperties>
</file>