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007D0B">
        <w:rPr>
          <w:rFonts w:ascii="Times New Roman" w:hAnsi="Times New Roman"/>
          <w:b/>
          <w:i/>
          <w:lang w:val="bg-BG"/>
        </w:rPr>
        <w:t>3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404F48" w:rsidRPr="00BC4C13" w:rsidRDefault="00F27CF2" w:rsidP="00B45C4D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B45C4D" w:rsidRPr="00B45C4D">
        <w:rPr>
          <w:bCs/>
          <w:szCs w:val="24"/>
          <w:lang w:val="bg-BG"/>
        </w:rPr>
        <w:t xml:space="preserve">Процедура </w:t>
      </w:r>
      <w:r w:rsidR="00FE687D">
        <w:rPr>
          <w:bCs/>
          <w:szCs w:val="24"/>
          <w:lang w:val="bg-BG"/>
        </w:rPr>
        <w:t>чрез</w:t>
      </w:r>
      <w:r w:rsidR="00B45C4D" w:rsidRPr="00B45C4D">
        <w:rPr>
          <w:bCs/>
          <w:szCs w:val="24"/>
          <w:lang w:val="bg-BG"/>
        </w:rPr>
        <w:t xml:space="preserve"> подбор на проекти </w:t>
      </w:r>
      <w:r w:rsidR="00FE687D" w:rsidRPr="00FE687D">
        <w:rPr>
          <w:rStyle w:val="indented"/>
          <w:b/>
        </w:rPr>
        <w:t>BG14MFOP001-5.01</w:t>
      </w:r>
      <w:r w:rsidR="00E04883">
        <w:rPr>
          <w:rStyle w:val="indented"/>
          <w:b/>
          <w:lang w:val="bg-BG"/>
        </w:rPr>
        <w:t>8</w:t>
      </w:r>
      <w:r w:rsidR="00FE687D" w:rsidRPr="00FE687D">
        <w:rPr>
          <w:rStyle w:val="indented"/>
          <w:b/>
        </w:rPr>
        <w:t xml:space="preserve"> „</w:t>
      </w:r>
      <w:r w:rsidR="00E04883">
        <w:rPr>
          <w:rStyle w:val="indented"/>
          <w:b/>
          <w:lang w:val="bg-BG"/>
        </w:rPr>
        <w:t>Планове за производство и предлагане на пазара</w:t>
      </w:r>
      <w:r w:rsidR="00FE687D" w:rsidRPr="00FE687D">
        <w:rPr>
          <w:rStyle w:val="indented"/>
          <w:b/>
        </w:rPr>
        <w:t xml:space="preserve">”, </w:t>
      </w:r>
      <w:proofErr w:type="spellStart"/>
      <w:r w:rsidR="00FE687D" w:rsidRPr="00FE687D">
        <w:rPr>
          <w:rStyle w:val="indented"/>
          <w:b/>
        </w:rPr>
        <w:t>мярка</w:t>
      </w:r>
      <w:proofErr w:type="spellEnd"/>
      <w:r w:rsidR="00FE687D" w:rsidRPr="00FE687D">
        <w:rPr>
          <w:rStyle w:val="indented"/>
          <w:b/>
        </w:rPr>
        <w:t xml:space="preserve"> 5.</w:t>
      </w:r>
      <w:r w:rsidR="00E04883">
        <w:rPr>
          <w:rStyle w:val="indented"/>
          <w:b/>
          <w:lang w:val="bg-BG"/>
        </w:rPr>
        <w:t>1</w:t>
      </w:r>
      <w:r w:rsidR="00FE687D" w:rsidRPr="00FE687D">
        <w:rPr>
          <w:rStyle w:val="indented"/>
          <w:b/>
        </w:rPr>
        <w:t xml:space="preserve"> „</w:t>
      </w:r>
      <w:r w:rsidR="00E04883" w:rsidRPr="00E04883">
        <w:rPr>
          <w:rStyle w:val="NormalWeb"/>
          <w:b/>
          <w:lang w:val="bg-BG"/>
        </w:rPr>
        <w:t xml:space="preserve"> </w:t>
      </w:r>
      <w:r w:rsidR="00E04883">
        <w:rPr>
          <w:rStyle w:val="indented"/>
          <w:b/>
          <w:lang w:val="bg-BG"/>
        </w:rPr>
        <w:t>Планове за производство и п</w:t>
      </w:r>
      <w:bookmarkStart w:id="0" w:name="_GoBack"/>
      <w:bookmarkEnd w:id="0"/>
      <w:r w:rsidR="00E04883">
        <w:rPr>
          <w:rStyle w:val="indented"/>
          <w:b/>
          <w:lang w:val="bg-BG"/>
        </w:rPr>
        <w:t>редлагане на пазара</w:t>
      </w:r>
      <w:r w:rsidR="00FE687D" w:rsidRPr="00FE687D">
        <w:rPr>
          <w:rStyle w:val="indented"/>
          <w:b/>
        </w:rPr>
        <w:t>”</w:t>
      </w:r>
    </w:p>
    <w:p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gram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не</w:t>
      </w:r>
      <w:proofErr w:type="gram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D04632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>Дата:</w:t>
      </w:r>
    </w:p>
    <w:p w:rsidR="009A7A8C" w:rsidRPr="00DF19F1" w:rsidRDefault="009A7A8C" w:rsidP="009A7A8C">
      <w:pPr>
        <w:rPr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8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5D9" w:rsidRDefault="00BE05D9" w:rsidP="009A7A8C">
      <w:r>
        <w:separator/>
      </w:r>
    </w:p>
  </w:endnote>
  <w:endnote w:type="continuationSeparator" w:id="0">
    <w:p w:rsidR="00BE05D9" w:rsidRDefault="00BE05D9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5D9" w:rsidRDefault="00BE05D9" w:rsidP="009A7A8C">
      <w:r>
        <w:separator/>
      </w:r>
    </w:p>
  </w:footnote>
  <w:footnote w:type="continuationSeparator" w:id="0">
    <w:p w:rsidR="00BE05D9" w:rsidRDefault="00BE05D9" w:rsidP="009A7A8C">
      <w:r>
        <w:continuationSeparator/>
      </w:r>
    </w:p>
  </w:footnote>
  <w:footnote w:id="1">
    <w:p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04883">
    <w:pPr>
      <w:pStyle w:val="Header"/>
    </w:pPr>
    <w:r>
      <w:rPr>
        <w:noProof/>
        <w:lang w:val="en-US"/>
      </w:rPr>
      <w:pict>
        <v:group id="Group 2" o:spid="_x0000_s2057" style="position:absolute;margin-left:-49.95pt;margin-top:-9.9pt;width:539.25pt;height:84.75pt;z-index:251658240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width:19716;height:10668;visibility:visible" stroked="f">
            <v:textbox style="mso-next-textbox:#Text Box 6">
              <w:txbxContent>
                <w:p w:rsidR="00A86C06" w:rsidRDefault="00A86C06" w:rsidP="00A86C06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>
                        <wp:extent cx="1019175" cy="6858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86C06" w:rsidRPr="005C0D98" w:rsidRDefault="00A86C06" w:rsidP="00A86C06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60" style="position:absolute;left:21431;top:381;width:23241;height:10382" coordsize="23241,10382">
            <v:shape id="Picture 8" o:spid="_x0000_s2061" type="#_x0000_t75" style="position:absolute;left:4953;width:13811;height:6381;visibility:visible">
              <v:imagedata r:id="rId3" o:title=""/>
              <v:path arrowok="t"/>
            </v:shape>
            <v:shape id="TextBox 5" o:spid="_x0000_s2062" type="#_x0000_t202" style="position:absolute;top:6667;width:23241;height:3715;visibility:visible;v-text-anchor:bottom" filled="f" stroked="f">
              <v:textbox style="mso-next-textbox:#TextBox 5">
                <w:txbxContent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МИНИСТЕРСТВО НА ЗЕМЕДЕЛИЕТО </w:t>
                    </w:r>
                  </w:p>
                  <w:p w:rsidR="00A86C06" w:rsidRDefault="00A86C06" w:rsidP="00A86C06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hyphenationZone w:val="425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07D0B"/>
    <w:rsid w:val="0001783E"/>
    <w:rsid w:val="00044E53"/>
    <w:rsid w:val="00056D84"/>
    <w:rsid w:val="0006138F"/>
    <w:rsid w:val="000A7BA1"/>
    <w:rsid w:val="0012038B"/>
    <w:rsid w:val="00156E64"/>
    <w:rsid w:val="00181D06"/>
    <w:rsid w:val="001F0382"/>
    <w:rsid w:val="001F2C07"/>
    <w:rsid w:val="001F6C6B"/>
    <w:rsid w:val="002C3F3E"/>
    <w:rsid w:val="002D6179"/>
    <w:rsid w:val="002E5C87"/>
    <w:rsid w:val="003670CD"/>
    <w:rsid w:val="003750F2"/>
    <w:rsid w:val="003C068B"/>
    <w:rsid w:val="003E0332"/>
    <w:rsid w:val="00404F48"/>
    <w:rsid w:val="004615A2"/>
    <w:rsid w:val="00464AC0"/>
    <w:rsid w:val="004E0341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7178A3"/>
    <w:rsid w:val="00756AF8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A0421A"/>
    <w:rsid w:val="00A76EA1"/>
    <w:rsid w:val="00A86C06"/>
    <w:rsid w:val="00AA5F43"/>
    <w:rsid w:val="00B1120A"/>
    <w:rsid w:val="00B45C4D"/>
    <w:rsid w:val="00BC4C13"/>
    <w:rsid w:val="00BD16ED"/>
    <w:rsid w:val="00BE05D9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D04632"/>
    <w:rsid w:val="00D26E64"/>
    <w:rsid w:val="00D4711F"/>
    <w:rsid w:val="00DA570F"/>
    <w:rsid w:val="00DB5CB2"/>
    <w:rsid w:val="00DC77D6"/>
    <w:rsid w:val="00DD223B"/>
    <w:rsid w:val="00DE3871"/>
    <w:rsid w:val="00DF19F1"/>
    <w:rsid w:val="00DF3ACA"/>
    <w:rsid w:val="00DF3C36"/>
    <w:rsid w:val="00E04883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  <w:rsid w:val="00FE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Nevena Todorova</cp:lastModifiedBy>
  <cp:revision>28</cp:revision>
  <dcterms:created xsi:type="dcterms:W3CDTF">2016-06-03T14:51:00Z</dcterms:created>
  <dcterms:modified xsi:type="dcterms:W3CDTF">2022-03-29T12:48:00Z</dcterms:modified>
</cp:coreProperties>
</file>