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D4A3C" w14:textId="2675A1AE" w:rsidR="00191B2C" w:rsidRDefault="006E2224" w:rsidP="00166563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0" w:name="_Hlk50736185"/>
      <w:r>
        <w:rPr>
          <w:b/>
          <w:bCs/>
          <w:noProof/>
          <w:snapToGrid w:val="0"/>
          <w:lang w:val="en-US" w:eastAsia="en-US"/>
        </w:rPr>
        <w:drawing>
          <wp:inline distT="0" distB="0" distL="0" distR="0" wp14:anchorId="659EB2F1" wp14:editId="1443BF10">
            <wp:extent cx="5934075" cy="1600200"/>
            <wp:effectExtent l="0" t="0" r="9525" b="0"/>
            <wp:docPr id="1" name="Picture 1" descr="new 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inist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2FB" w:rsidRPr="00793748">
        <w:rPr>
          <w:color w:val="000000"/>
        </w:rPr>
        <w:t> </w:t>
      </w:r>
      <w:bookmarkEnd w:id="0"/>
    </w:p>
    <w:p w14:paraId="09C86639" w14:textId="77777777" w:rsidR="00166563" w:rsidRPr="00166563" w:rsidRDefault="00166563" w:rsidP="00166563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47D31087" w14:textId="77777777" w:rsidR="00191B2C" w:rsidRDefault="00191B2C" w:rsidP="00191B2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E753C" w14:textId="060597CA" w:rsidR="00191B2C" w:rsidRDefault="00191B2C" w:rsidP="006E222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B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ВЪПРОСИ И ОТГОВОРИ </w:t>
      </w:r>
    </w:p>
    <w:p w14:paraId="1F9CE518" w14:textId="77777777" w:rsidR="006E2224" w:rsidRPr="00191B2C" w:rsidRDefault="006E2224" w:rsidP="006E222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845EA0" w14:textId="77777777" w:rsidR="00191B2C" w:rsidRPr="00191B2C" w:rsidRDefault="00191B2C" w:rsidP="006E222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1B2C">
        <w:rPr>
          <w:rFonts w:ascii="Times New Roman" w:hAnsi="Times New Roman" w:cs="Times New Roman"/>
          <w:color w:val="000000"/>
          <w:sz w:val="24"/>
          <w:szCs w:val="24"/>
        </w:rPr>
        <w:t>по процедура чрез подбор на проекти</w:t>
      </w:r>
    </w:p>
    <w:p w14:paraId="4E2ECDD5" w14:textId="01CB6543" w:rsidR="00191B2C" w:rsidRPr="00191B2C" w:rsidRDefault="00191B2C" w:rsidP="00191B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B2C">
        <w:rPr>
          <w:rFonts w:ascii="Times New Roman" w:hAnsi="Times New Roman" w:cs="Times New Roman"/>
          <w:color w:val="000000"/>
          <w:sz w:val="24"/>
          <w:szCs w:val="24"/>
        </w:rPr>
        <w:t xml:space="preserve">BG14MFOP001-4.114 „Подкрепа за инфраструктура и услуги, свързани с малките рибарски стопанства и туризма, в полза на малки рибарски общности“ по мярка 7.1 „Подкрепа за инфраструктура и услуги, свързани с малките рибарски стопанства и туризма, в полза на малки рибарски общности” от Стратегия за водено от общностите местно развитие 2014-2020 г. на МИРГ Високи Западни Родопи: Батак - Девин – Доспат, финансирана по Програмата за морско дело и рибарство 2014 - 2020 г. (ПМДР), одобрени с докладна записка № </w:t>
      </w:r>
      <w:r w:rsidR="009D63CE" w:rsidRPr="009D63CE">
        <w:rPr>
          <w:rFonts w:ascii="Times New Roman" w:hAnsi="Times New Roman" w:cs="Times New Roman"/>
          <w:color w:val="000000"/>
          <w:sz w:val="24"/>
          <w:szCs w:val="24"/>
        </w:rPr>
        <w:t>93-5122/21.09.2022</w:t>
      </w:r>
      <w:r w:rsidR="009D63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D63C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191B2C">
        <w:rPr>
          <w:rFonts w:ascii="Times New Roman" w:hAnsi="Times New Roman" w:cs="Times New Roman"/>
          <w:color w:val="000000"/>
          <w:sz w:val="24"/>
          <w:szCs w:val="24"/>
        </w:rPr>
        <w:t>от Ръководителя на Управляващия орган на ПМДР</w:t>
      </w:r>
    </w:p>
    <w:p w14:paraId="59B2560E" w14:textId="77777777" w:rsidR="003F71E7" w:rsidRPr="00793748" w:rsidRDefault="003F71E7" w:rsidP="00191B2C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2CAED50" w14:textId="77777777" w:rsidR="003F71E7" w:rsidRPr="00793748" w:rsidRDefault="003F71E7" w:rsidP="0070697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DFF198F" w14:textId="60AF7B4B" w:rsidR="003F71E7" w:rsidRPr="00793748" w:rsidRDefault="0034733F" w:rsidP="0070697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93748">
        <w:rPr>
          <w:rFonts w:ascii="Times New Roman" w:hAnsi="Times New Roman" w:cs="Times New Roman"/>
          <w:noProof/>
          <w:sz w:val="24"/>
          <w:szCs w:val="24"/>
        </w:rPr>
        <w:t>Зададен въпрос</w:t>
      </w:r>
      <w:r w:rsidR="009F14BF"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0510C" w:rsidRPr="00793748">
        <w:rPr>
          <w:rFonts w:ascii="Times New Roman" w:hAnsi="Times New Roman" w:cs="Times New Roman"/>
          <w:noProof/>
          <w:sz w:val="24"/>
          <w:szCs w:val="24"/>
        </w:rPr>
        <w:t>на pmdr@mzh.</w:t>
      </w:r>
      <w:r w:rsidR="00191B2C">
        <w:rPr>
          <w:rFonts w:ascii="Times New Roman" w:hAnsi="Times New Roman" w:cs="Times New Roman"/>
          <w:noProof/>
          <w:sz w:val="24"/>
          <w:szCs w:val="24"/>
        </w:rPr>
        <w:t>government.</w:t>
      </w:r>
      <w:r w:rsidR="00954209" w:rsidRPr="00793748">
        <w:rPr>
          <w:rFonts w:ascii="Times New Roman" w:hAnsi="Times New Roman" w:cs="Times New Roman"/>
          <w:noProof/>
          <w:sz w:val="24"/>
          <w:szCs w:val="24"/>
        </w:rPr>
        <w:t>bg</w:t>
      </w:r>
      <w:bookmarkStart w:id="1" w:name="_GoBack"/>
      <w:bookmarkEnd w:id="1"/>
    </w:p>
    <w:p w14:paraId="6F140C0D" w14:textId="33D7AE0C" w:rsidR="00954209" w:rsidRPr="00793748" w:rsidRDefault="00954209" w:rsidP="002132A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3748">
        <w:rPr>
          <w:rFonts w:ascii="Times New Roman" w:eastAsia="Calibri" w:hAnsi="Times New Roman" w:cs="Times New Roman"/>
          <w:bCs/>
          <w:sz w:val="24"/>
          <w:szCs w:val="24"/>
        </w:rPr>
        <w:t xml:space="preserve">Дата: </w:t>
      </w:r>
      <w:r w:rsidR="00191B2C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Pr="00793748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E0503A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793748">
        <w:rPr>
          <w:rFonts w:ascii="Times New Roman" w:eastAsia="Calibri" w:hAnsi="Times New Roman" w:cs="Times New Roman"/>
          <w:bCs/>
          <w:sz w:val="24"/>
          <w:szCs w:val="24"/>
        </w:rPr>
        <w:t>.2022 г.</w:t>
      </w:r>
    </w:p>
    <w:p w14:paraId="5A903BC8" w14:textId="1DF841CB" w:rsidR="00954209" w:rsidRPr="00793748" w:rsidRDefault="002132A3" w:rsidP="00954209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48">
        <w:rPr>
          <w:rFonts w:ascii="Times New Roman" w:eastAsia="Calibri" w:hAnsi="Times New Roman" w:cs="Times New Roman"/>
          <w:bCs/>
          <w:sz w:val="24"/>
          <w:szCs w:val="24"/>
        </w:rPr>
        <w:t xml:space="preserve">Подател: </w:t>
      </w:r>
      <w:r w:rsidR="00191B2C">
        <w:rPr>
          <w:rFonts w:ascii="Times New Roman" w:eastAsia="Calibri" w:hAnsi="Times New Roman" w:cs="Times New Roman"/>
          <w:sz w:val="24"/>
          <w:szCs w:val="24"/>
        </w:rPr>
        <w:t>Милена Костова</w:t>
      </w:r>
    </w:p>
    <w:p w14:paraId="5980F976" w14:textId="4AEAB47E" w:rsidR="004971B3" w:rsidRPr="00793748" w:rsidRDefault="00191B2C" w:rsidP="004971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4971B3" w:rsidRPr="00793748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r w:rsidR="004971B3" w:rsidRPr="00793748">
        <w:rPr>
          <w:rFonts w:ascii="Times New Roman" w:eastAsia="Calibri" w:hAnsi="Times New Roman" w:cs="Times New Roman"/>
          <w:bCs/>
          <w:sz w:val="24"/>
          <w:szCs w:val="24"/>
        </w:rPr>
        <w:t>mail</w:t>
      </w:r>
      <w:proofErr w:type="spellEnd"/>
      <w:r w:rsidR="004971B3" w:rsidRPr="0079374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E05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B2C">
        <w:rPr>
          <w:rStyle w:val="Hyperlink"/>
          <w:rFonts w:ascii="Times New Roman" w:eastAsia="Calibri" w:hAnsi="Times New Roman" w:cs="Times New Roman"/>
          <w:sz w:val="24"/>
          <w:szCs w:val="24"/>
          <w:u w:val="none"/>
        </w:rPr>
        <w:t>travelsuni@abv.bg</w:t>
      </w:r>
    </w:p>
    <w:p w14:paraId="1917D6F1" w14:textId="7143CEC4" w:rsidR="00E0503A" w:rsidRDefault="00E0503A" w:rsidP="00E0503A">
      <w:pPr>
        <w:pStyle w:val="Default"/>
        <w:spacing w:line="360" w:lineRule="auto"/>
        <w:rPr>
          <w:lang w:val="bg-BG"/>
        </w:rPr>
      </w:pPr>
    </w:p>
    <w:p w14:paraId="7BB9121A" w14:textId="33482F90" w:rsidR="00191B2C" w:rsidRPr="00191B2C" w:rsidRDefault="00191B2C" w:rsidP="00191B2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Уважаеми госпожи и господа,</w:t>
      </w:r>
    </w:p>
    <w:p w14:paraId="05F874AC" w14:textId="77777777" w:rsidR="00191B2C" w:rsidRPr="00191B2C" w:rsidRDefault="00191B2C" w:rsidP="00191B2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B2C">
        <w:rPr>
          <w:rFonts w:ascii="Times New Roman" w:hAnsi="Times New Roman" w:cs="Times New Roman"/>
          <w:color w:val="000000"/>
          <w:sz w:val="24"/>
          <w:szCs w:val="24"/>
        </w:rPr>
        <w:t xml:space="preserve">Във връзка с процедура BG14MFOP001-4.114 „Подкрепа за инфраструктура и услуги, свързани с малките рибарски стопанства и туризма, в полза на малки рибарски общности“, с общ размер на БФП 845 905 лв. е записано, че минималният размер на БФП на един проект в обществен интерес не може да бъде по-малък  от 3 911.60 лева, а за проект в частен интерес - </w:t>
      </w:r>
      <w:r w:rsidRPr="00191B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може да бъде по-малък от 1 955.83 лв., същевременно максималният размер на БФП в обществен интерес не може да бъде по-голям от 195 580 лева, а при проект в частен интерес - не може да бъде по-голям от 73 343.63 лв.</w:t>
      </w:r>
    </w:p>
    <w:p w14:paraId="579F3AA0" w14:textId="2E99B143" w:rsidR="00191B2C" w:rsidRPr="00191B2C" w:rsidRDefault="00191B2C" w:rsidP="00191B2C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B2C">
        <w:rPr>
          <w:rFonts w:ascii="Times New Roman" w:hAnsi="Times New Roman" w:cs="Times New Roman"/>
          <w:color w:val="000000"/>
          <w:sz w:val="24"/>
          <w:szCs w:val="24"/>
        </w:rPr>
        <w:t>Моля да ни обясните как при подготвянето на проектното предложение да изпълним тези из</w:t>
      </w:r>
      <w:r>
        <w:rPr>
          <w:rFonts w:ascii="Times New Roman" w:hAnsi="Times New Roman" w:cs="Times New Roman"/>
          <w:color w:val="000000"/>
          <w:sz w:val="24"/>
          <w:szCs w:val="24"/>
        </w:rPr>
        <w:t>исквания.</w:t>
      </w:r>
    </w:p>
    <w:p w14:paraId="13343F4B" w14:textId="1298EB36" w:rsidR="0050510C" w:rsidRPr="00793748" w:rsidRDefault="00191B2C" w:rsidP="00191B2C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B2C">
        <w:rPr>
          <w:rFonts w:ascii="Times New Roman" w:hAnsi="Times New Roman" w:cs="Times New Roman"/>
          <w:color w:val="000000"/>
          <w:sz w:val="24"/>
          <w:szCs w:val="24"/>
        </w:rPr>
        <w:t>Благодаря!</w:t>
      </w:r>
    </w:p>
    <w:p w14:paraId="5F326B27" w14:textId="77777777" w:rsidR="00191B2C" w:rsidRDefault="00191B2C" w:rsidP="002C72A2">
      <w:pPr>
        <w:spacing w:before="120"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2B6E037D" w14:textId="59321382" w:rsidR="00C2717A" w:rsidRDefault="003F71E7" w:rsidP="002C72A2">
      <w:pPr>
        <w:spacing w:before="120"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793748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Отговор:</w:t>
      </w:r>
    </w:p>
    <w:p w14:paraId="39E63228" w14:textId="3BADE7C6" w:rsidR="00191B2C" w:rsidRDefault="00191B2C" w:rsidP="001B160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B2C">
        <w:rPr>
          <w:rFonts w:ascii="Times New Roman" w:hAnsi="Times New Roman" w:cs="Times New Roman"/>
          <w:noProof/>
          <w:sz w:val="24"/>
          <w:szCs w:val="24"/>
        </w:rPr>
        <w:t>В Стратегия</w:t>
      </w:r>
      <w:r w:rsidR="003E6A9B">
        <w:rPr>
          <w:rFonts w:ascii="Times New Roman" w:hAnsi="Times New Roman" w:cs="Times New Roman"/>
          <w:noProof/>
          <w:sz w:val="24"/>
          <w:szCs w:val="24"/>
        </w:rPr>
        <w:t>та</w:t>
      </w:r>
      <w:r w:rsidRPr="00191B2C">
        <w:rPr>
          <w:rFonts w:ascii="Times New Roman" w:hAnsi="Times New Roman" w:cs="Times New Roman"/>
          <w:noProof/>
          <w:sz w:val="24"/>
          <w:szCs w:val="24"/>
        </w:rPr>
        <w:t xml:space="preserve"> за </w:t>
      </w:r>
      <w:r w:rsidR="003E6A9B">
        <w:rPr>
          <w:rFonts w:ascii="Times New Roman" w:hAnsi="Times New Roman" w:cs="Times New Roman"/>
          <w:noProof/>
          <w:sz w:val="24"/>
          <w:szCs w:val="24"/>
        </w:rPr>
        <w:t>В</w:t>
      </w:r>
      <w:r w:rsidRPr="00191B2C">
        <w:rPr>
          <w:rFonts w:ascii="Times New Roman" w:hAnsi="Times New Roman" w:cs="Times New Roman"/>
          <w:noProof/>
          <w:sz w:val="24"/>
          <w:szCs w:val="24"/>
        </w:rPr>
        <w:t xml:space="preserve">одено от общностите местно развитие 2014-2020 г. на МИРГ </w:t>
      </w:r>
      <w:r>
        <w:rPr>
          <w:rFonts w:ascii="Times New Roman" w:hAnsi="Times New Roman" w:cs="Times New Roman"/>
          <w:noProof/>
          <w:sz w:val="24"/>
          <w:szCs w:val="24"/>
        </w:rPr>
        <w:t>„</w:t>
      </w:r>
      <w:r w:rsidRPr="00191B2C">
        <w:rPr>
          <w:rFonts w:ascii="Times New Roman" w:hAnsi="Times New Roman" w:cs="Times New Roman"/>
          <w:noProof/>
          <w:sz w:val="24"/>
          <w:szCs w:val="24"/>
        </w:rPr>
        <w:t>Високи Западни Родопи: Батак - Девин – Доспат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 по </w:t>
      </w:r>
      <w:r w:rsidRPr="00191B2C">
        <w:rPr>
          <w:rFonts w:ascii="Times New Roman" w:hAnsi="Times New Roman" w:cs="Times New Roman"/>
          <w:color w:val="000000"/>
          <w:sz w:val="24"/>
          <w:szCs w:val="24"/>
        </w:rPr>
        <w:t>мярка 7.1 „Подкрепа за инфраструктура и услуги, свързани с малките рибарски стопанства и туризма, в полза на малки рибарски общности”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 заложени съответните минимални и максимални прагове </w:t>
      </w:r>
      <w:r w:rsidR="00922E87">
        <w:rPr>
          <w:rFonts w:ascii="Times New Roman" w:hAnsi="Times New Roman" w:cs="Times New Roman"/>
          <w:color w:val="000000"/>
          <w:sz w:val="24"/>
          <w:szCs w:val="24"/>
        </w:rPr>
        <w:t xml:space="preserve">на безвъзмездната финансова помощ </w:t>
      </w:r>
      <w:r w:rsidR="001B1607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1B1607">
        <w:rPr>
          <w:rFonts w:ascii="Times New Roman" w:hAnsi="Times New Roman" w:cs="Times New Roman"/>
          <w:color w:val="000000"/>
          <w:sz w:val="24"/>
          <w:szCs w:val="24"/>
        </w:rPr>
        <w:t>БФП</w:t>
      </w:r>
      <w:r w:rsidR="001B16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проектните предложения, като те са различни в зависимост от това дали проектът е в обществена полза или е в частен интерес. </w:t>
      </w:r>
    </w:p>
    <w:p w14:paraId="4CB9558D" w14:textId="62D47D45" w:rsidR="003F6287" w:rsidRPr="003F6287" w:rsidRDefault="00191B2C" w:rsidP="001B160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тази връзка, </w:t>
      </w:r>
      <w:r w:rsidR="00922E8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заложените изисквания по процедура чрез подбор на проекти </w:t>
      </w:r>
      <w:r w:rsidRPr="00191B2C">
        <w:rPr>
          <w:rFonts w:ascii="Times New Roman" w:hAnsi="Times New Roman" w:cs="Times New Roman"/>
          <w:color w:val="000000"/>
          <w:sz w:val="24"/>
          <w:szCs w:val="24"/>
        </w:rPr>
        <w:t>BG14MFOP001-4.114 „Подкрепа за инфраструктура и услуги, свързани с малките рибарски стопанства и туризма, в полза на малки рибарски общности“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ясно е посочено какви са параметрите </w:t>
      </w:r>
      <w:r w:rsidR="003B4A83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минимален и максимален размер </w:t>
      </w:r>
      <w:r w:rsidR="00922E87">
        <w:rPr>
          <w:rFonts w:ascii="Times New Roman" w:hAnsi="Times New Roman" w:cs="Times New Roman"/>
          <w:color w:val="000000"/>
          <w:sz w:val="24"/>
          <w:szCs w:val="24"/>
        </w:rPr>
        <w:t>на безвъзмездната финансова помощ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E87">
        <w:rPr>
          <w:rFonts w:ascii="Times New Roman" w:hAnsi="Times New Roman" w:cs="Times New Roman"/>
          <w:color w:val="000000"/>
          <w:sz w:val="24"/>
          <w:szCs w:val="24"/>
        </w:rPr>
        <w:t xml:space="preserve">едно </w:t>
      </w:r>
      <w:r w:rsidR="003B4A83">
        <w:rPr>
          <w:rFonts w:ascii="Times New Roman" w:hAnsi="Times New Roman" w:cs="Times New Roman"/>
          <w:color w:val="000000"/>
          <w:sz w:val="24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</w:t>
      </w:r>
      <w:r w:rsidR="00922E8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 от </w:t>
      </w:r>
      <w:r w:rsidR="003D3DAC">
        <w:rPr>
          <w:rFonts w:ascii="Times New Roman" w:hAnsi="Times New Roman" w:cs="Times New Roman"/>
          <w:color w:val="000000"/>
          <w:sz w:val="24"/>
          <w:szCs w:val="24"/>
        </w:rPr>
        <w:t xml:space="preserve">това </w:t>
      </w:r>
      <w:r w:rsidR="00922E8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D3DAC">
        <w:rPr>
          <w:rFonts w:ascii="Times New Roman" w:hAnsi="Times New Roman" w:cs="Times New Roman"/>
          <w:color w:val="000000"/>
          <w:sz w:val="24"/>
          <w:szCs w:val="24"/>
        </w:rPr>
        <w:t xml:space="preserve">али е в обществена или </w:t>
      </w:r>
      <w:r w:rsidR="00922E8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D3DAC">
        <w:rPr>
          <w:rFonts w:ascii="Times New Roman" w:hAnsi="Times New Roman" w:cs="Times New Roman"/>
          <w:color w:val="000000"/>
          <w:sz w:val="24"/>
          <w:szCs w:val="24"/>
        </w:rPr>
        <w:t>частна полза.</w:t>
      </w:r>
    </w:p>
    <w:p w14:paraId="35FF5F6D" w14:textId="77777777" w:rsidR="001B1607" w:rsidRDefault="001B1607" w:rsidP="00706976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4FA0C11" w14:textId="7D77424A" w:rsidR="00627B6E" w:rsidRDefault="0071124A" w:rsidP="001B160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Общият бюджет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чрез подбор на проекти </w:t>
      </w:r>
      <w:r w:rsidRPr="00191B2C">
        <w:rPr>
          <w:rFonts w:ascii="Times New Roman" w:hAnsi="Times New Roman" w:cs="Times New Roman"/>
          <w:color w:val="000000"/>
          <w:sz w:val="24"/>
          <w:szCs w:val="24"/>
        </w:rPr>
        <w:t>BG14MFOP001-4.114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 на стойност </w:t>
      </w:r>
      <w:r w:rsidRPr="006560D9">
        <w:rPr>
          <w:rFonts w:ascii="Times New Roman" w:hAnsi="Times New Roman" w:cs="Times New Roman"/>
          <w:sz w:val="24"/>
          <w:szCs w:val="24"/>
          <w:lang w:eastAsia="bg-BG"/>
        </w:rPr>
        <w:t>845 905</w:t>
      </w:r>
      <w:r w:rsidRPr="006560D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560D9">
        <w:rPr>
          <w:rFonts w:ascii="Times New Roman" w:hAnsi="Times New Roman" w:cs="Times New Roman"/>
          <w:sz w:val="24"/>
          <w:szCs w:val="24"/>
          <w:lang w:eastAsia="bg-BG"/>
        </w:rPr>
        <w:t>лв.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безвъзмездна финансова помощ, в рамките на който ще бъдат одобрени </w:t>
      </w:r>
      <w:r w:rsidR="001B1607">
        <w:rPr>
          <w:rFonts w:ascii="Times New Roman" w:hAnsi="Times New Roman" w:cs="Times New Roman"/>
          <w:sz w:val="24"/>
          <w:szCs w:val="24"/>
          <w:lang w:eastAsia="bg-BG"/>
        </w:rPr>
        <w:t xml:space="preserve">„Х“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брой проектни предложения. </w:t>
      </w:r>
    </w:p>
    <w:p w14:paraId="07C9400B" w14:textId="0790197F" w:rsidR="003F6287" w:rsidRDefault="0071124A" w:rsidP="001B160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Безвъзмездната финансова помощ за едно проектно предложение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обществен интерес трябва да </w:t>
      </w:r>
      <w:r w:rsidR="00627B6E">
        <w:rPr>
          <w:rFonts w:ascii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границите от </w:t>
      </w:r>
      <w:r w:rsidRPr="00191B2C">
        <w:rPr>
          <w:rFonts w:ascii="Times New Roman" w:hAnsi="Times New Roman" w:cs="Times New Roman"/>
          <w:color w:val="000000"/>
          <w:sz w:val="24"/>
          <w:szCs w:val="24"/>
        </w:rPr>
        <w:t>3 911.60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лв. до 195 580 лв., например  100 000 лв.</w:t>
      </w:r>
      <w:r w:rsidR="001B1607">
        <w:rPr>
          <w:rFonts w:ascii="Times New Roman" w:hAnsi="Times New Roman" w:cs="Times New Roman"/>
          <w:color w:val="000000"/>
          <w:sz w:val="24"/>
          <w:szCs w:val="24"/>
        </w:rPr>
        <w:t xml:space="preserve"> БФП за проектно предложение.</w:t>
      </w:r>
    </w:p>
    <w:p w14:paraId="180AEE7E" w14:textId="451BBC4F" w:rsidR="0071124A" w:rsidRPr="0071124A" w:rsidRDefault="00627B6E" w:rsidP="001B160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случай че</w:t>
      </w:r>
      <w:r w:rsidR="0071124A">
        <w:rPr>
          <w:rFonts w:ascii="Times New Roman" w:hAnsi="Times New Roman" w:cs="Times New Roman"/>
          <w:color w:val="000000"/>
          <w:sz w:val="24"/>
          <w:szCs w:val="24"/>
        </w:rPr>
        <w:t xml:space="preserve"> проектът е от частен интерес безвъзмездната финансова помощ </w:t>
      </w:r>
      <w:r w:rsidR="0071124A">
        <w:rPr>
          <w:rFonts w:ascii="Times New Roman" w:hAnsi="Times New Roman" w:cs="Times New Roman"/>
          <w:sz w:val="24"/>
          <w:szCs w:val="24"/>
          <w:lang w:eastAsia="bg-BG"/>
        </w:rPr>
        <w:t xml:space="preserve">трябва да </w:t>
      </w:r>
      <w:r>
        <w:rPr>
          <w:rFonts w:ascii="Times New Roman" w:hAnsi="Times New Roman" w:cs="Times New Roman"/>
          <w:sz w:val="24"/>
          <w:szCs w:val="24"/>
          <w:lang w:eastAsia="bg-BG"/>
        </w:rPr>
        <w:t>е</w:t>
      </w:r>
      <w:r w:rsidR="0071124A">
        <w:rPr>
          <w:rFonts w:ascii="Times New Roman" w:hAnsi="Times New Roman" w:cs="Times New Roman"/>
          <w:sz w:val="24"/>
          <w:szCs w:val="24"/>
          <w:lang w:eastAsia="bg-BG"/>
        </w:rPr>
        <w:t xml:space="preserve"> в границите от </w:t>
      </w:r>
      <w:r w:rsidR="0071124A" w:rsidRPr="00191B2C">
        <w:rPr>
          <w:rFonts w:ascii="Times New Roman" w:hAnsi="Times New Roman" w:cs="Times New Roman"/>
          <w:color w:val="000000"/>
          <w:sz w:val="24"/>
          <w:szCs w:val="24"/>
        </w:rPr>
        <w:t>1 955.83 лв.</w:t>
      </w:r>
      <w:r w:rsidR="0071124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71124A" w:rsidRPr="00191B2C">
        <w:rPr>
          <w:rFonts w:ascii="Times New Roman" w:hAnsi="Times New Roman" w:cs="Times New Roman"/>
          <w:color w:val="000000"/>
          <w:sz w:val="24"/>
          <w:szCs w:val="24"/>
        </w:rPr>
        <w:t>73 343.63 лв.</w:t>
      </w:r>
      <w:r w:rsidR="0071124A">
        <w:rPr>
          <w:rFonts w:ascii="Times New Roman" w:hAnsi="Times New Roman" w:cs="Times New Roman"/>
          <w:color w:val="000000"/>
          <w:sz w:val="24"/>
          <w:szCs w:val="24"/>
        </w:rPr>
        <w:t>, например 60 000 лв.</w:t>
      </w:r>
      <w:r w:rsidR="001B1607">
        <w:rPr>
          <w:rFonts w:ascii="Times New Roman" w:hAnsi="Times New Roman" w:cs="Times New Roman"/>
          <w:color w:val="000000"/>
          <w:sz w:val="24"/>
          <w:szCs w:val="24"/>
        </w:rPr>
        <w:t xml:space="preserve"> БФП за проектно предложение.</w:t>
      </w:r>
    </w:p>
    <w:p w14:paraId="1893A244" w14:textId="73639257" w:rsidR="0071124A" w:rsidRDefault="0071124A" w:rsidP="00706976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517088C" w14:textId="743DF412" w:rsidR="003F71E7" w:rsidRPr="00793748" w:rsidRDefault="003F71E7" w:rsidP="00706976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93748">
        <w:rPr>
          <w:rFonts w:ascii="Times New Roman" w:eastAsia="Calibri" w:hAnsi="Times New Roman" w:cs="Times New Roman"/>
          <w:noProof/>
          <w:sz w:val="24"/>
          <w:szCs w:val="24"/>
        </w:rPr>
        <w:t>УО на ПМДР</w:t>
      </w:r>
      <w:r w:rsidR="009A16EA" w:rsidRPr="00793748">
        <w:rPr>
          <w:rFonts w:ascii="Times New Roman" w:eastAsia="Calibri" w:hAnsi="Times New Roman" w:cs="Times New Roman"/>
          <w:noProof/>
          <w:sz w:val="24"/>
          <w:szCs w:val="24"/>
        </w:rPr>
        <w:t xml:space="preserve"> 2014-2020 г.</w:t>
      </w:r>
    </w:p>
    <w:sectPr w:rsidR="003F71E7" w:rsidRPr="00793748" w:rsidSect="009A16EA">
      <w:pgSz w:w="12240" w:h="15840"/>
      <w:pgMar w:top="1417" w:right="11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6F24"/>
    <w:multiLevelType w:val="hybridMultilevel"/>
    <w:tmpl w:val="139CA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6C0F"/>
    <w:multiLevelType w:val="hybridMultilevel"/>
    <w:tmpl w:val="80747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C2"/>
    <w:rsid w:val="00004928"/>
    <w:rsid w:val="0001228D"/>
    <w:rsid w:val="00027BB8"/>
    <w:rsid w:val="00045D39"/>
    <w:rsid w:val="00060883"/>
    <w:rsid w:val="00070E71"/>
    <w:rsid w:val="00145860"/>
    <w:rsid w:val="00166563"/>
    <w:rsid w:val="00191B2C"/>
    <w:rsid w:val="00192B9A"/>
    <w:rsid w:val="001B1607"/>
    <w:rsid w:val="001C7104"/>
    <w:rsid w:val="001E330C"/>
    <w:rsid w:val="002132A3"/>
    <w:rsid w:val="00254A44"/>
    <w:rsid w:val="002572E7"/>
    <w:rsid w:val="00262BFB"/>
    <w:rsid w:val="00266211"/>
    <w:rsid w:val="002C72A2"/>
    <w:rsid w:val="00340F75"/>
    <w:rsid w:val="0034733F"/>
    <w:rsid w:val="003600DE"/>
    <w:rsid w:val="003735C5"/>
    <w:rsid w:val="00374196"/>
    <w:rsid w:val="003B4A83"/>
    <w:rsid w:val="003B79FA"/>
    <w:rsid w:val="003D3DAC"/>
    <w:rsid w:val="003E6A9B"/>
    <w:rsid w:val="003F6287"/>
    <w:rsid w:val="003F71E7"/>
    <w:rsid w:val="00400500"/>
    <w:rsid w:val="004037C7"/>
    <w:rsid w:val="004971B3"/>
    <w:rsid w:val="0050191E"/>
    <w:rsid w:val="0050510C"/>
    <w:rsid w:val="00506CD5"/>
    <w:rsid w:val="005714FB"/>
    <w:rsid w:val="005A6F3C"/>
    <w:rsid w:val="00607E4C"/>
    <w:rsid w:val="00610127"/>
    <w:rsid w:val="00627B6E"/>
    <w:rsid w:val="0064171A"/>
    <w:rsid w:val="006861C5"/>
    <w:rsid w:val="006942FB"/>
    <w:rsid w:val="006E2224"/>
    <w:rsid w:val="00706976"/>
    <w:rsid w:val="0071124A"/>
    <w:rsid w:val="007345C2"/>
    <w:rsid w:val="007878C0"/>
    <w:rsid w:val="00791ED7"/>
    <w:rsid w:val="00793748"/>
    <w:rsid w:val="007A0236"/>
    <w:rsid w:val="007B6D65"/>
    <w:rsid w:val="007D78EB"/>
    <w:rsid w:val="0080459D"/>
    <w:rsid w:val="0085317B"/>
    <w:rsid w:val="00883DEF"/>
    <w:rsid w:val="008E5244"/>
    <w:rsid w:val="00922E87"/>
    <w:rsid w:val="00954209"/>
    <w:rsid w:val="00963F0F"/>
    <w:rsid w:val="009A16EA"/>
    <w:rsid w:val="009A7914"/>
    <w:rsid w:val="009D63CE"/>
    <w:rsid w:val="009E2BC8"/>
    <w:rsid w:val="009E6DB9"/>
    <w:rsid w:val="009F14BF"/>
    <w:rsid w:val="00A15E47"/>
    <w:rsid w:val="00A530F4"/>
    <w:rsid w:val="00A73E78"/>
    <w:rsid w:val="00A748A6"/>
    <w:rsid w:val="00A94259"/>
    <w:rsid w:val="00B1469A"/>
    <w:rsid w:val="00B42B87"/>
    <w:rsid w:val="00B845AA"/>
    <w:rsid w:val="00BC4ECD"/>
    <w:rsid w:val="00BD4712"/>
    <w:rsid w:val="00C03EFF"/>
    <w:rsid w:val="00C2717A"/>
    <w:rsid w:val="00C847AF"/>
    <w:rsid w:val="00CD19D5"/>
    <w:rsid w:val="00D0255B"/>
    <w:rsid w:val="00D33BEF"/>
    <w:rsid w:val="00D51BC5"/>
    <w:rsid w:val="00D52387"/>
    <w:rsid w:val="00D91DF3"/>
    <w:rsid w:val="00D94433"/>
    <w:rsid w:val="00DC64EA"/>
    <w:rsid w:val="00E0503A"/>
    <w:rsid w:val="00E77B5B"/>
    <w:rsid w:val="00E94A50"/>
    <w:rsid w:val="00ED06CD"/>
    <w:rsid w:val="00F50D0D"/>
    <w:rsid w:val="00F846EE"/>
    <w:rsid w:val="00F87F41"/>
    <w:rsid w:val="00F92B20"/>
    <w:rsid w:val="00FB1BC5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5949"/>
  <w15:docId w15:val="{D4BF3827-9762-4105-8492-BDE1D073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09"/>
  </w:style>
  <w:style w:type="paragraph" w:styleId="Heading1">
    <w:name w:val="heading 1"/>
    <w:basedOn w:val="Normal"/>
    <w:next w:val="Normal"/>
    <w:link w:val="Heading1Char"/>
    <w:uiPriority w:val="9"/>
    <w:qFormat/>
    <w:rsid w:val="00A7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unhideWhenUsed/>
    <w:rsid w:val="00A74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48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74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7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8A6"/>
  </w:style>
  <w:style w:type="paragraph" w:styleId="Subtitle">
    <w:name w:val="Subtitle"/>
    <w:basedOn w:val="Normal"/>
    <w:next w:val="Normal"/>
    <w:link w:val="SubtitleChar"/>
    <w:uiPriority w:val="11"/>
    <w:qFormat/>
    <w:rsid w:val="00A748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8A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6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209"/>
    <w:pPr>
      <w:ind w:left="720"/>
      <w:contextualSpacing/>
    </w:pPr>
  </w:style>
  <w:style w:type="paragraph" w:customStyle="1" w:styleId="Default">
    <w:name w:val="Default"/>
    <w:rsid w:val="00E05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9F99-6801-4484-A816-00148FBE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Krasimira Dankova</cp:lastModifiedBy>
  <cp:revision>43</cp:revision>
  <cp:lastPrinted>2022-07-29T12:20:00Z</cp:lastPrinted>
  <dcterms:created xsi:type="dcterms:W3CDTF">2022-09-09T11:54:00Z</dcterms:created>
  <dcterms:modified xsi:type="dcterms:W3CDTF">2022-09-21T11:51:00Z</dcterms:modified>
</cp:coreProperties>
</file>