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_xmlsignatures/sig2.xml" ContentType="application/vnd.openxmlformats-package.digital-signature-xmlsignatur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21"/>
        <w:gridCol w:w="1479"/>
        <w:gridCol w:w="7383"/>
        <w:gridCol w:w="3479"/>
      </w:tblGrid>
      <w:tr w:rsidR="00786B8E" w:rsidRPr="00431505">
        <w:trPr>
          <w:trHeight w:val="350"/>
        </w:trPr>
        <w:tc>
          <w:tcPr>
            <w:tcW w:w="15920" w:type="dxa"/>
            <w:gridSpan w:val="5"/>
            <w:shd w:val="clear" w:color="auto" w:fill="auto"/>
          </w:tcPr>
          <w:p w:rsidR="00162C04" w:rsidRDefault="00271716" w:rsidP="00162C04">
            <w:pPr>
              <w:jc w:val="center"/>
              <w:rPr>
                <w:b/>
                <w:sz w:val="28"/>
                <w:szCs w:val="28"/>
                <w:lang w:val="en-US"/>
              </w:rPr>
            </w:pPr>
            <w:bookmarkStart w:id="0" w:name="_GoBack"/>
            <w:bookmarkEnd w:id="0"/>
            <w:r w:rsidRPr="00966FA3">
              <w:rPr>
                <w:b/>
                <w:sz w:val="28"/>
                <w:szCs w:val="28"/>
              </w:rPr>
              <w:t xml:space="preserve">Таблица за направените предложения и коментари в процеса на обществено обсъждане на </w:t>
            </w:r>
            <w:r w:rsidR="00DE34C1" w:rsidRPr="00966FA3">
              <w:rPr>
                <w:b/>
                <w:sz w:val="28"/>
                <w:szCs w:val="28"/>
              </w:rPr>
              <w:t>проект на</w:t>
            </w:r>
            <w:r w:rsidR="00E87F60">
              <w:rPr>
                <w:b/>
                <w:sz w:val="28"/>
                <w:szCs w:val="28"/>
                <w:lang w:val="en-US"/>
              </w:rPr>
              <w:t xml:space="preserve"> </w:t>
            </w:r>
            <w:r w:rsidR="00E87F60">
              <w:rPr>
                <w:b/>
                <w:sz w:val="28"/>
                <w:szCs w:val="28"/>
              </w:rPr>
              <w:t>ИГРП/</w:t>
            </w:r>
            <w:r w:rsidR="00DE34C1" w:rsidRPr="00966FA3">
              <w:rPr>
                <w:b/>
                <w:sz w:val="28"/>
                <w:szCs w:val="28"/>
              </w:rPr>
              <w:t xml:space="preserve"> </w:t>
            </w:r>
            <w:r w:rsidR="00EF7BA5">
              <w:rPr>
                <w:b/>
                <w:sz w:val="28"/>
                <w:szCs w:val="28"/>
              </w:rPr>
              <w:t>условия за кандидатстване, условия за изпълнение</w:t>
            </w:r>
            <w:r w:rsidR="00EF7BA5" w:rsidRPr="00966FA3">
              <w:rPr>
                <w:b/>
                <w:sz w:val="28"/>
                <w:szCs w:val="28"/>
              </w:rPr>
              <w:t xml:space="preserve"> </w:t>
            </w:r>
            <w:r w:rsidR="00786B8E" w:rsidRPr="00966FA3">
              <w:rPr>
                <w:b/>
                <w:sz w:val="28"/>
                <w:szCs w:val="28"/>
              </w:rPr>
              <w:t>и пакет документи за кандидатстване по процедура</w:t>
            </w:r>
          </w:p>
          <w:p w:rsidR="00162C04" w:rsidRPr="00162C04" w:rsidRDefault="00271716" w:rsidP="00162C04">
            <w:pPr>
              <w:jc w:val="center"/>
              <w:rPr>
                <w:b/>
                <w:sz w:val="28"/>
                <w:szCs w:val="28"/>
                <w:lang w:val="en-US"/>
              </w:rPr>
            </w:pPr>
            <w:r w:rsidRPr="00966FA3">
              <w:rPr>
                <w:b/>
                <w:sz w:val="28"/>
                <w:szCs w:val="28"/>
              </w:rPr>
              <w:t xml:space="preserve"> </w:t>
            </w:r>
            <w:r w:rsidR="00162C04" w:rsidRPr="00162C04">
              <w:rPr>
                <w:b/>
                <w:sz w:val="28"/>
                <w:szCs w:val="28"/>
                <w:lang w:val="en-US"/>
              </w:rPr>
              <w:t xml:space="preserve">BG14MFOP001-4.126,   Мярка 508-1 </w:t>
            </w:r>
            <w:r w:rsidR="007D5D2C">
              <w:rPr>
                <w:b/>
                <w:sz w:val="28"/>
                <w:szCs w:val="28"/>
              </w:rPr>
              <w:t>„</w:t>
            </w:r>
            <w:r w:rsidR="00162C04" w:rsidRPr="00162C04">
              <w:rPr>
                <w:b/>
                <w:sz w:val="28"/>
                <w:szCs w:val="28"/>
                <w:lang w:val="en-US"/>
              </w:rPr>
              <w:t xml:space="preserve">Развитие и популяризиране идентичността на територията </w:t>
            </w:r>
          </w:p>
          <w:p w:rsidR="00162C04" w:rsidRPr="007D5D2C" w:rsidRDefault="00162C04" w:rsidP="00162C04">
            <w:pPr>
              <w:jc w:val="center"/>
              <w:rPr>
                <w:b/>
                <w:sz w:val="28"/>
                <w:szCs w:val="28"/>
              </w:rPr>
            </w:pPr>
            <w:r w:rsidRPr="00162C04">
              <w:rPr>
                <w:b/>
                <w:sz w:val="28"/>
                <w:szCs w:val="28"/>
                <w:lang w:val="en-US"/>
              </w:rPr>
              <w:t>на МИРГ Бургас-Камено</w:t>
            </w:r>
            <w:r w:rsidR="007D5D2C">
              <w:rPr>
                <w:b/>
                <w:sz w:val="28"/>
                <w:szCs w:val="28"/>
              </w:rPr>
              <w:t>“</w:t>
            </w:r>
          </w:p>
          <w:p w:rsidR="004145C4" w:rsidRPr="00966FA3" w:rsidRDefault="007D5D2C" w:rsidP="00162C04">
            <w:pPr>
              <w:jc w:val="center"/>
              <w:rPr>
                <w:b/>
                <w:sz w:val="28"/>
                <w:szCs w:val="28"/>
              </w:rPr>
            </w:pPr>
            <w:r>
              <w:rPr>
                <w:b/>
                <w:sz w:val="28"/>
                <w:szCs w:val="28"/>
                <w:lang w:val="en-US"/>
              </w:rPr>
              <w:t xml:space="preserve"> по Програма</w:t>
            </w:r>
            <w:r w:rsidR="00162C04" w:rsidRPr="00162C04">
              <w:rPr>
                <w:b/>
                <w:sz w:val="28"/>
                <w:szCs w:val="28"/>
                <w:lang w:val="en-US"/>
              </w:rPr>
              <w:t xml:space="preserve"> за морско дело и рибарство 2014-2020 г. </w:t>
            </w:r>
          </w:p>
          <w:p w:rsidR="00560CBF" w:rsidRPr="00431505" w:rsidRDefault="00560CBF" w:rsidP="00431505">
            <w:pPr>
              <w:jc w:val="center"/>
              <w:rPr>
                <w:rFonts w:ascii="Verdana" w:hAnsi="Verdana"/>
                <w:b/>
              </w:rPr>
            </w:pPr>
          </w:p>
        </w:tc>
      </w:tr>
      <w:tr w:rsidR="0088182E" w:rsidRPr="00431505" w:rsidTr="00011ADB">
        <w:trPr>
          <w:trHeight w:val="350"/>
        </w:trPr>
        <w:tc>
          <w:tcPr>
            <w:tcW w:w="458" w:type="dxa"/>
            <w:shd w:val="clear" w:color="auto" w:fill="D9D9D9"/>
          </w:tcPr>
          <w:p w:rsidR="0088182E" w:rsidRPr="00431505" w:rsidRDefault="0088182E" w:rsidP="00431505">
            <w:pPr>
              <w:jc w:val="center"/>
              <w:rPr>
                <w:b/>
              </w:rPr>
            </w:pPr>
          </w:p>
          <w:p w:rsidR="0088182E" w:rsidRPr="00431505" w:rsidRDefault="0077264B" w:rsidP="00431505">
            <w:pPr>
              <w:jc w:val="center"/>
              <w:rPr>
                <w:b/>
              </w:rPr>
            </w:pPr>
            <w:r>
              <w:rPr>
                <w:b/>
              </w:rPr>
              <w:t>№</w:t>
            </w:r>
          </w:p>
          <w:p w:rsidR="0088182E" w:rsidRPr="00431505" w:rsidRDefault="0088182E" w:rsidP="00431505">
            <w:pPr>
              <w:jc w:val="center"/>
              <w:rPr>
                <w:b/>
              </w:rPr>
            </w:pPr>
          </w:p>
        </w:tc>
        <w:tc>
          <w:tcPr>
            <w:tcW w:w="3121" w:type="dxa"/>
            <w:shd w:val="clear" w:color="auto" w:fill="D9D9D9"/>
          </w:tcPr>
          <w:p w:rsidR="0088182E" w:rsidRPr="00431505" w:rsidRDefault="0088182E" w:rsidP="00431505">
            <w:pPr>
              <w:jc w:val="center"/>
              <w:rPr>
                <w:b/>
              </w:rPr>
            </w:pPr>
            <w:r>
              <w:rPr>
                <w:b/>
              </w:rPr>
              <w:t xml:space="preserve">Данни на подателя </w:t>
            </w:r>
            <w:r w:rsidRPr="00431505">
              <w:rPr>
                <w:b/>
              </w:rPr>
              <w:t xml:space="preserve"> </w:t>
            </w:r>
          </w:p>
        </w:tc>
        <w:tc>
          <w:tcPr>
            <w:tcW w:w="1479" w:type="dxa"/>
            <w:shd w:val="clear" w:color="auto" w:fill="D9D9D9"/>
          </w:tcPr>
          <w:p w:rsidR="0088182E" w:rsidRPr="00431505" w:rsidRDefault="0088182E" w:rsidP="00431505">
            <w:pPr>
              <w:jc w:val="center"/>
              <w:rPr>
                <w:b/>
              </w:rPr>
            </w:pPr>
            <w:r>
              <w:rPr>
                <w:b/>
              </w:rPr>
              <w:t>Дата на получаване</w:t>
            </w:r>
          </w:p>
        </w:tc>
        <w:tc>
          <w:tcPr>
            <w:tcW w:w="7383" w:type="dxa"/>
            <w:shd w:val="clear" w:color="auto" w:fill="D9D9D9"/>
          </w:tcPr>
          <w:p w:rsidR="0088182E" w:rsidRPr="00431505" w:rsidRDefault="0088182E" w:rsidP="00431505">
            <w:pPr>
              <w:jc w:val="center"/>
              <w:rPr>
                <w:b/>
              </w:rPr>
            </w:pPr>
            <w:r w:rsidRPr="00431505">
              <w:rPr>
                <w:b/>
              </w:rPr>
              <w:t xml:space="preserve">Коментар/Предложение </w:t>
            </w:r>
          </w:p>
        </w:tc>
        <w:tc>
          <w:tcPr>
            <w:tcW w:w="3479" w:type="dxa"/>
            <w:shd w:val="clear" w:color="auto" w:fill="D9D9D9"/>
          </w:tcPr>
          <w:p w:rsidR="0088182E" w:rsidRPr="00431505" w:rsidRDefault="0088182E" w:rsidP="007D7884">
            <w:pPr>
              <w:jc w:val="center"/>
              <w:rPr>
                <w:b/>
              </w:rPr>
            </w:pPr>
            <w:r w:rsidRPr="00431505">
              <w:rPr>
                <w:b/>
              </w:rPr>
              <w:t xml:space="preserve">Становище на УО на </w:t>
            </w:r>
            <w:r w:rsidR="007D7884">
              <w:rPr>
                <w:b/>
              </w:rPr>
              <w:t>ПМДР</w:t>
            </w:r>
          </w:p>
        </w:tc>
      </w:tr>
      <w:tr w:rsidR="0088182E" w:rsidRPr="00431505" w:rsidTr="00011ADB">
        <w:trPr>
          <w:trHeight w:val="350"/>
        </w:trPr>
        <w:tc>
          <w:tcPr>
            <w:tcW w:w="458" w:type="dxa"/>
            <w:shd w:val="clear" w:color="auto" w:fill="auto"/>
          </w:tcPr>
          <w:p w:rsidR="0088182E" w:rsidRPr="00011ADB" w:rsidRDefault="00011ADB" w:rsidP="00431505">
            <w:pPr>
              <w:jc w:val="both"/>
              <w:rPr>
                <w:rFonts w:ascii="Verdana" w:hAnsi="Verdana"/>
                <w:b/>
                <w:sz w:val="20"/>
                <w:szCs w:val="20"/>
                <w:lang w:val="en-US"/>
              </w:rPr>
            </w:pPr>
            <w:r>
              <w:rPr>
                <w:rFonts w:ascii="Verdana" w:hAnsi="Verdana"/>
                <w:b/>
                <w:sz w:val="20"/>
                <w:szCs w:val="20"/>
                <w:lang w:val="en-US"/>
              </w:rPr>
              <w:t>1</w:t>
            </w:r>
          </w:p>
        </w:tc>
        <w:tc>
          <w:tcPr>
            <w:tcW w:w="3121" w:type="dxa"/>
            <w:shd w:val="clear" w:color="auto" w:fill="auto"/>
          </w:tcPr>
          <w:p w:rsidR="0088182E" w:rsidRPr="00011ADB" w:rsidRDefault="00011ADB" w:rsidP="00431505">
            <w:pPr>
              <w:jc w:val="both"/>
              <w:rPr>
                <w:b/>
                <w:sz w:val="20"/>
                <w:szCs w:val="20"/>
              </w:rPr>
            </w:pPr>
            <w:r w:rsidRPr="00011ADB">
              <w:rPr>
                <w:b/>
                <w:sz w:val="20"/>
                <w:szCs w:val="20"/>
              </w:rPr>
              <w:t>alpin_investment@abv.bg</w:t>
            </w:r>
          </w:p>
        </w:tc>
        <w:tc>
          <w:tcPr>
            <w:tcW w:w="1479" w:type="dxa"/>
            <w:shd w:val="clear" w:color="auto" w:fill="auto"/>
          </w:tcPr>
          <w:p w:rsidR="0088182E" w:rsidRPr="00011ADB" w:rsidRDefault="00011ADB" w:rsidP="00431505">
            <w:pPr>
              <w:jc w:val="both"/>
              <w:rPr>
                <w:b/>
                <w:sz w:val="20"/>
                <w:szCs w:val="20"/>
              </w:rPr>
            </w:pPr>
            <w:r w:rsidRPr="00011ADB">
              <w:rPr>
                <w:b/>
                <w:sz w:val="20"/>
                <w:szCs w:val="20"/>
              </w:rPr>
              <w:t>31 Януари 2023</w:t>
            </w:r>
          </w:p>
        </w:tc>
        <w:tc>
          <w:tcPr>
            <w:tcW w:w="7383" w:type="dxa"/>
            <w:shd w:val="clear" w:color="auto" w:fill="auto"/>
          </w:tcPr>
          <w:p w:rsidR="00011ADB" w:rsidRPr="00011ADB" w:rsidRDefault="00011ADB" w:rsidP="00011ADB">
            <w:pPr>
              <w:jc w:val="both"/>
            </w:pPr>
            <w:r w:rsidRPr="00011ADB">
              <w:t>В насоките за кандидатстване на стр. 11 е записано:</w:t>
            </w:r>
          </w:p>
          <w:p w:rsidR="00011ADB" w:rsidRPr="00011ADB" w:rsidRDefault="00011ADB" w:rsidP="00011ADB">
            <w:pPr>
              <w:jc w:val="both"/>
            </w:pPr>
            <w:r w:rsidRPr="00011ADB">
              <w:t xml:space="preserve">"В случай че кандидатът/получателят на финансова помощ е бенефициент по процедура за подбор на проекти BG14MFOP001-4.030 мярка 508-1 на МИРГ Бургас-Камено, е допустим по настоящата процедура за подбор BG14MFOP001-4.126, само след извършване на окончателно плащане по процедура BG14MFOP001-4.030." </w:t>
            </w:r>
          </w:p>
          <w:p w:rsidR="00011ADB" w:rsidRPr="00011ADB" w:rsidRDefault="00011ADB" w:rsidP="00011ADB">
            <w:pPr>
              <w:jc w:val="both"/>
            </w:pPr>
            <w:r w:rsidRPr="00011ADB">
              <w:t xml:space="preserve">След процедура BG14MFOP001-4.030, МИРГ Бургас-Камено е провел и процедура BG14MFOP001-4.098 по същата мярка 508-1. По аналогия, редно е участниците по нея също да не могат да </w:t>
            </w:r>
            <w:r w:rsidRPr="00011ADB">
              <w:lastRenderedPageBreak/>
              <w:t>кандидатстват по настоящата BG14MFOP001-4.126, ако не е извършено окончателно плащане по проектите им по процедура BG14MFOP001-4.098.</w:t>
            </w:r>
          </w:p>
          <w:p w:rsidR="0088182E" w:rsidRPr="00011ADB" w:rsidRDefault="0088182E" w:rsidP="00431505">
            <w:pPr>
              <w:jc w:val="both"/>
              <w:rPr>
                <w:b/>
                <w:sz w:val="20"/>
                <w:szCs w:val="20"/>
              </w:rPr>
            </w:pPr>
          </w:p>
          <w:p w:rsidR="0088182E" w:rsidRPr="00011ADB" w:rsidRDefault="0088182E" w:rsidP="00431505">
            <w:pPr>
              <w:jc w:val="both"/>
              <w:rPr>
                <w:b/>
                <w:sz w:val="20"/>
                <w:szCs w:val="20"/>
              </w:rPr>
            </w:pPr>
          </w:p>
          <w:p w:rsidR="0088182E" w:rsidRPr="00011ADB" w:rsidRDefault="0088182E" w:rsidP="00431505">
            <w:pPr>
              <w:jc w:val="both"/>
              <w:rPr>
                <w:b/>
                <w:sz w:val="20"/>
                <w:szCs w:val="20"/>
              </w:rPr>
            </w:pPr>
          </w:p>
          <w:p w:rsidR="0088182E" w:rsidRPr="00011ADB" w:rsidRDefault="0088182E" w:rsidP="00431505">
            <w:pPr>
              <w:jc w:val="both"/>
              <w:rPr>
                <w:b/>
                <w:sz w:val="20"/>
                <w:szCs w:val="20"/>
              </w:rPr>
            </w:pPr>
          </w:p>
          <w:p w:rsidR="0088182E" w:rsidRPr="00011ADB" w:rsidRDefault="0088182E" w:rsidP="00431505">
            <w:pPr>
              <w:jc w:val="both"/>
              <w:rPr>
                <w:b/>
                <w:sz w:val="20"/>
                <w:szCs w:val="20"/>
              </w:rPr>
            </w:pPr>
          </w:p>
        </w:tc>
        <w:tc>
          <w:tcPr>
            <w:tcW w:w="3479" w:type="dxa"/>
            <w:shd w:val="clear" w:color="auto" w:fill="auto"/>
          </w:tcPr>
          <w:p w:rsidR="0088182E" w:rsidRPr="00011ADB" w:rsidRDefault="00011ADB" w:rsidP="00431505">
            <w:pPr>
              <w:jc w:val="both"/>
              <w:rPr>
                <w:sz w:val="20"/>
                <w:szCs w:val="20"/>
              </w:rPr>
            </w:pPr>
            <w:r w:rsidRPr="00011ADB">
              <w:lastRenderedPageBreak/>
              <w:t>В случай че кандидатът/получателят на финансова помощ е бенефициент по процедура за подбор на проекти BG14MFOP001-4.030 и  процедура BG14MFOP001-4.098 мярка 508-1 на МИРГ Бургас-Камено</w:t>
            </w:r>
            <w:r w:rsidRPr="00011ADB">
              <w:rPr>
                <w:lang w:val="en-US"/>
              </w:rPr>
              <w:t xml:space="preserve"> </w:t>
            </w:r>
            <w:r w:rsidRPr="00011ADB">
              <w:t xml:space="preserve"> е допустим по настоящата процедура за </w:t>
            </w:r>
            <w:r w:rsidRPr="00011ADB">
              <w:lastRenderedPageBreak/>
              <w:t>подбор BG14MFOP001-4.126 само след  извършено окончателно плащане по проектите им по горецитираните процедури.</w:t>
            </w:r>
          </w:p>
        </w:tc>
      </w:tr>
      <w:tr w:rsidR="00011ADB" w:rsidRPr="00431505" w:rsidTr="00011ADB">
        <w:trPr>
          <w:trHeight w:val="350"/>
        </w:trPr>
        <w:tc>
          <w:tcPr>
            <w:tcW w:w="458" w:type="dxa"/>
            <w:shd w:val="clear" w:color="auto" w:fill="auto"/>
          </w:tcPr>
          <w:p w:rsidR="00011ADB" w:rsidRPr="00011ADB" w:rsidRDefault="00011ADB" w:rsidP="00431505">
            <w:pPr>
              <w:jc w:val="both"/>
              <w:rPr>
                <w:rFonts w:ascii="Verdana" w:hAnsi="Verdana"/>
                <w:b/>
                <w:sz w:val="20"/>
                <w:szCs w:val="20"/>
                <w:lang w:val="en-US"/>
              </w:rPr>
            </w:pPr>
            <w:r>
              <w:rPr>
                <w:rFonts w:ascii="Verdana" w:hAnsi="Verdana"/>
                <w:b/>
                <w:sz w:val="20"/>
                <w:szCs w:val="20"/>
                <w:lang w:val="en-US"/>
              </w:rPr>
              <w:lastRenderedPageBreak/>
              <w:t>2</w:t>
            </w:r>
          </w:p>
        </w:tc>
        <w:tc>
          <w:tcPr>
            <w:tcW w:w="3121" w:type="dxa"/>
            <w:shd w:val="clear" w:color="auto" w:fill="auto"/>
          </w:tcPr>
          <w:p w:rsidR="00011ADB" w:rsidRPr="00011ADB" w:rsidRDefault="00011ADB" w:rsidP="00431505">
            <w:pPr>
              <w:jc w:val="both"/>
              <w:rPr>
                <w:b/>
                <w:sz w:val="20"/>
                <w:szCs w:val="20"/>
              </w:rPr>
            </w:pPr>
            <w:r w:rsidRPr="00011ADB">
              <w:rPr>
                <w:b/>
                <w:sz w:val="20"/>
                <w:szCs w:val="20"/>
              </w:rPr>
              <w:t>m.velcheva@burgas.bg</w:t>
            </w:r>
          </w:p>
        </w:tc>
        <w:tc>
          <w:tcPr>
            <w:tcW w:w="1479" w:type="dxa"/>
            <w:shd w:val="clear" w:color="auto" w:fill="auto"/>
          </w:tcPr>
          <w:p w:rsidR="00011ADB" w:rsidRPr="00011ADB" w:rsidRDefault="00011ADB" w:rsidP="00431505">
            <w:pPr>
              <w:jc w:val="both"/>
              <w:rPr>
                <w:b/>
                <w:sz w:val="20"/>
                <w:szCs w:val="20"/>
              </w:rPr>
            </w:pPr>
            <w:r w:rsidRPr="00011ADB">
              <w:rPr>
                <w:b/>
                <w:sz w:val="20"/>
                <w:szCs w:val="20"/>
              </w:rPr>
              <w:t>6 ФЕВРУАРИ 2023</w:t>
            </w:r>
          </w:p>
        </w:tc>
        <w:tc>
          <w:tcPr>
            <w:tcW w:w="7383" w:type="dxa"/>
            <w:shd w:val="clear" w:color="auto" w:fill="auto"/>
          </w:tcPr>
          <w:p w:rsidR="00011ADB" w:rsidRPr="00011ADB" w:rsidRDefault="00011ADB" w:rsidP="00011ADB">
            <w:pPr>
              <w:jc w:val="both"/>
            </w:pPr>
            <w:r w:rsidRPr="00011ADB">
              <w:t>Въпрос във връзка с публикувани насоки за обществено обсъждане по процедура BG14MFOP001-4.126 - Развитие и популяризиране идентичността на територията на МИРГ от Стратегията за водено от общностите местно развитие на МИРГ „Бургас – Камено”</w:t>
            </w:r>
          </w:p>
          <w:p w:rsidR="00011ADB" w:rsidRPr="00011ADB" w:rsidRDefault="00011ADB" w:rsidP="00011ADB">
            <w:pPr>
              <w:jc w:val="both"/>
            </w:pPr>
            <w:r w:rsidRPr="00011ADB">
              <w:t>В проекта на насоки за кандидатстване в раздел 7. Индикатори, т. 7 Създадени нови работни места е посочено, че "(Индикаторът  е задължителен и кандидатите могат да го включат, ако инвестицията предполага създаване на нови работни места)".</w:t>
            </w:r>
          </w:p>
          <w:p w:rsidR="00011ADB" w:rsidRPr="00011ADB" w:rsidRDefault="00011ADB" w:rsidP="00011ADB">
            <w:pPr>
              <w:jc w:val="both"/>
            </w:pPr>
            <w:r w:rsidRPr="00011ADB">
              <w:t>Следва ли да се разбира, че ако инвестицията не предполага създаване на нови рабтони места, индикаторът не е задължителен?</w:t>
            </w:r>
          </w:p>
        </w:tc>
        <w:tc>
          <w:tcPr>
            <w:tcW w:w="3479" w:type="dxa"/>
            <w:shd w:val="clear" w:color="auto" w:fill="auto"/>
          </w:tcPr>
          <w:p w:rsidR="00011ADB" w:rsidRDefault="00011ADB" w:rsidP="00431505">
            <w:pPr>
              <w:jc w:val="both"/>
              <w:rPr>
                <w:lang w:val="en-US"/>
              </w:rPr>
            </w:pPr>
            <w:r w:rsidRPr="00011ADB">
              <w:t xml:space="preserve">Ако инвестицията по процедура BG14MFOP001-4.126 - Развитие и популяризиране идентичността на територията на МИРГ от Стратегията за водено от общностите местно развитие на МИРГ „Бургас – Камено” предполага създаване на нови работни места, индикаторът е задължителен. Текстът се променя  се променя така: </w:t>
            </w:r>
            <w:r w:rsidRPr="00011ADB">
              <w:lastRenderedPageBreak/>
              <w:t>„Индикаторът  е задължителен и кандидатите следва да го включат, когато инвестицията предполага създаване на нови работни места“.</w:t>
            </w:r>
          </w:p>
          <w:p w:rsidR="002056E8" w:rsidRPr="002056E8" w:rsidRDefault="002056E8" w:rsidP="00431505">
            <w:pPr>
              <w:jc w:val="both"/>
              <w:rPr>
                <w:lang w:val="en-US"/>
              </w:rPr>
            </w:pPr>
          </w:p>
        </w:tc>
      </w:tr>
    </w:tbl>
    <w:p w:rsidR="00482B33" w:rsidRDefault="00482B33" w:rsidP="00EC05B3">
      <w:pPr>
        <w:jc w:val="both"/>
        <w:rPr>
          <w:rFonts w:ascii="Verdana" w:hAnsi="Verdana" w:cs="Tahoma"/>
          <w:sz w:val="16"/>
          <w:szCs w:val="16"/>
          <w:lang w:val="en-US"/>
        </w:rPr>
      </w:pPr>
    </w:p>
    <w:p w:rsidR="00452B14" w:rsidRDefault="00EC05B3" w:rsidP="00EC05B3">
      <w:pPr>
        <w:jc w:val="both"/>
        <w:rPr>
          <w:rFonts w:ascii="Verdana" w:hAnsi="Verdana" w:cs="Tahoma"/>
          <w:b/>
          <w:sz w:val="16"/>
          <w:szCs w:val="16"/>
          <w:lang w:val="en-US"/>
        </w:rPr>
      </w:pPr>
      <w:r w:rsidRPr="00923E2C">
        <w:rPr>
          <w:rFonts w:ascii="Verdana" w:hAnsi="Verdana" w:cs="Tahoma"/>
          <w:b/>
          <w:sz w:val="16"/>
          <w:szCs w:val="16"/>
        </w:rPr>
        <w:t>Одобрил</w:t>
      </w:r>
      <w:r w:rsidR="00CB015A">
        <w:rPr>
          <w:rFonts w:ascii="Verdana" w:hAnsi="Verdana" w:cs="Tahoma"/>
          <w:b/>
          <w:sz w:val="16"/>
          <w:szCs w:val="16"/>
          <w:lang w:val="en-US"/>
        </w:rPr>
        <w:t>:</w:t>
      </w:r>
      <w:r w:rsidRPr="00923E2C">
        <w:rPr>
          <w:rFonts w:ascii="Verdana" w:hAnsi="Verdana" w:cs="Tahoma"/>
          <w:b/>
          <w:sz w:val="16"/>
          <w:szCs w:val="16"/>
        </w:rPr>
        <w:t xml:space="preserve"> </w:t>
      </w:r>
      <w:r w:rsidR="00CB015A">
        <w:rPr>
          <w:rFonts w:ascii="Verdana" w:hAnsi="Verdana" w:cs="Tahoma"/>
          <w:b/>
          <w:sz w:val="16"/>
          <w:szCs w:val="16"/>
          <w:lang w:val="en-US"/>
        </w:rPr>
        <w:t xml:space="preserve">                                                                                                                                                                           </w:t>
      </w:r>
      <w:r w:rsidR="00482B33" w:rsidRPr="00923E2C">
        <w:rPr>
          <w:rFonts w:ascii="Verdana" w:hAnsi="Verdana" w:cs="Tahoma"/>
          <w:b/>
          <w:sz w:val="16"/>
          <w:szCs w:val="16"/>
        </w:rPr>
        <w:t>Съгласувал</w:t>
      </w:r>
      <w:r w:rsidR="00CB015A">
        <w:rPr>
          <w:rFonts w:ascii="Verdana" w:hAnsi="Verdana" w:cs="Tahoma"/>
          <w:b/>
          <w:sz w:val="16"/>
          <w:szCs w:val="16"/>
          <w:lang w:val="en-US"/>
        </w:rPr>
        <w:t>:</w:t>
      </w:r>
      <w:r w:rsidR="00482B33" w:rsidRPr="00923E2C">
        <w:rPr>
          <w:rFonts w:ascii="Verdana" w:hAnsi="Verdana" w:cs="Tahoma"/>
          <w:b/>
          <w:sz w:val="16"/>
          <w:szCs w:val="16"/>
        </w:rPr>
        <w:t xml:space="preserve"> </w:t>
      </w:r>
    </w:p>
    <w:p w:rsidR="00CB015A" w:rsidRPr="00CB015A" w:rsidRDefault="00CB015A" w:rsidP="00EC05B3">
      <w:pPr>
        <w:jc w:val="both"/>
        <w:rPr>
          <w:rFonts w:ascii="Verdana" w:hAnsi="Verdana" w:cs="Tahoma"/>
          <w:b/>
          <w:sz w:val="16"/>
          <w:szCs w:val="16"/>
          <w:lang w:val="en-US"/>
        </w:rPr>
      </w:pPr>
    </w:p>
    <w:p w:rsidR="00482B33" w:rsidRPr="00923E2C" w:rsidRDefault="00CB015A" w:rsidP="00EC05B3">
      <w:pPr>
        <w:jc w:val="both"/>
        <w:rPr>
          <w:rFonts w:ascii="Verdana" w:hAnsi="Verdana" w:cs="Tahoma"/>
          <w:b/>
          <w:sz w:val="16"/>
          <w:szCs w:val="16"/>
          <w:lang w:val="en-US"/>
        </w:rPr>
      </w:pPr>
      <w:r w:rsidRPr="00923E2C">
        <w:rPr>
          <w:rFonts w:ascii="Verdana" w:hAnsi="Verdana" w:cs="Tahoma"/>
          <w:b/>
          <w:sz w:val="16"/>
          <w:szCs w:val="16"/>
        </w:rPr>
        <w:t xml:space="preserve">Ръководител на УО </w:t>
      </w:r>
      <w:r w:rsidRPr="00923E2C">
        <w:rPr>
          <w:rFonts w:ascii="Verdana" w:hAnsi="Verdana" w:cs="Tahoma"/>
          <w:b/>
          <w:sz w:val="16"/>
          <w:szCs w:val="16"/>
          <w:lang w:val="en-US"/>
        </w:rPr>
        <w:t xml:space="preserve"> </w:t>
      </w:r>
      <w:r>
        <w:rPr>
          <w:rFonts w:ascii="Verdana" w:hAnsi="Verdana" w:cs="Tahoma"/>
          <w:b/>
          <w:sz w:val="16"/>
          <w:szCs w:val="16"/>
          <w:lang w:val="en-US"/>
        </w:rPr>
        <w:t xml:space="preserve">                                                                                                                                                           </w:t>
      </w:r>
      <w:r w:rsidRPr="00923E2C">
        <w:rPr>
          <w:rFonts w:ascii="Verdana" w:hAnsi="Verdana" w:cs="Tahoma"/>
          <w:b/>
          <w:sz w:val="16"/>
          <w:szCs w:val="16"/>
        </w:rPr>
        <w:t>Директор на ДМДР</w:t>
      </w:r>
      <w:r w:rsidRPr="00923E2C">
        <w:rPr>
          <w:rFonts w:ascii="Verdana" w:hAnsi="Verdana" w:cs="Tahoma"/>
          <w:b/>
          <w:sz w:val="16"/>
          <w:szCs w:val="16"/>
          <w:lang w:val="en-US"/>
        </w:rPr>
        <w:t xml:space="preserve">                                                                                                                                                   </w:t>
      </w:r>
    </w:p>
    <w:p w:rsidR="00482B33" w:rsidRDefault="00482B33" w:rsidP="00EC05B3">
      <w:pPr>
        <w:jc w:val="both"/>
        <w:rPr>
          <w:rFonts w:ascii="Verdana" w:hAnsi="Verdana" w:cs="Tahoma"/>
          <w:sz w:val="16"/>
          <w:szCs w:val="16"/>
          <w:lang w:val="en-US"/>
        </w:rPr>
      </w:pPr>
    </w:p>
    <w:p w:rsidR="00482B33" w:rsidRPr="00A948D3" w:rsidRDefault="00B72F24" w:rsidP="00EC05B3">
      <w:pPr>
        <w:jc w:val="both"/>
        <w:rPr>
          <w:rFonts w:ascii="Verdana" w:hAnsi="Verdana" w:cs="Tahoma"/>
          <w:sz w:val="16"/>
          <w:szCs w:val="16"/>
          <w:lang w:val="en-US"/>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8" o:title=""/>
            <o:lock v:ext="edit" ungrouping="t" rotation="t" cropping="t" verticies="t" text="t" grouping="t"/>
            <o:signatureline v:ext="edit" id="{FB12BC17-38B6-4121-A246-4CF2A9203CD1}" provid="{00000000-0000-0000-0000-000000000000}" o:suggestedsigner="ГЕОРГИ СЪБЕВ " o:suggestedsigner2="Заместник - министър и Ръководител на УО на ПМДР 2014-2020 г." issignatureline="t"/>
          </v:shape>
        </w:pict>
      </w:r>
      <w:r w:rsidR="00A948D3">
        <w:rPr>
          <w:b/>
          <w:lang w:val="en-US"/>
        </w:rPr>
        <w:t xml:space="preserve">                                                                                                                           </w:t>
      </w:r>
      <w:r>
        <w:rPr>
          <w:b/>
        </w:rPr>
        <w:pict>
          <v:shape id="_x0000_i1026" type="#_x0000_t75" alt="Microsoft Office Signature Line..." style="width:165.75pt;height:93pt">
            <v:imagedata r:id="rId9" o:title=""/>
            <o:lock v:ext="edit" ungrouping="t" rotation="t" cropping="t" verticies="t" text="t" grouping="t"/>
            <o:signatureline v:ext="edit" id="{907DC8BA-87F8-49D0-A51A-4FD3E1FD8DDB}" provid="{00000000-0000-0000-0000-000000000000}" o:suggestedsigner="СТОЯН КОТОВ " o:suggestedsigner2="Директор на дирекция „Морско дело и рибарство”" issignatureline="t"/>
          </v:shape>
        </w:pict>
      </w:r>
    </w:p>
    <w:sectPr w:rsidR="00482B33" w:rsidRPr="00A948D3" w:rsidSect="00EC05B3">
      <w:headerReference w:type="even" r:id="rId10"/>
      <w:headerReference w:type="default" r:id="rId11"/>
      <w:footerReference w:type="even" r:id="rId12"/>
      <w:footerReference w:type="default" r:id="rId13"/>
      <w:headerReference w:type="first" r:id="rId14"/>
      <w:footerReference w:type="first" r:id="rId15"/>
      <w:pgSz w:w="16838" w:h="11906" w:orient="landscape"/>
      <w:pgMar w:top="1964" w:right="567" w:bottom="426" w:left="567" w:header="1134"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79F" w:rsidRDefault="009E279F">
      <w:r>
        <w:separator/>
      </w:r>
    </w:p>
  </w:endnote>
  <w:endnote w:type="continuationSeparator" w:id="0">
    <w:p w:rsidR="009E279F" w:rsidRDefault="009E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F8" w:rsidRDefault="007E4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F8" w:rsidRDefault="007E4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F8" w:rsidRDefault="007E4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79F" w:rsidRDefault="009E279F">
      <w:r>
        <w:separator/>
      </w:r>
    </w:p>
  </w:footnote>
  <w:footnote w:type="continuationSeparator" w:id="0">
    <w:p w:rsidR="009E279F" w:rsidRDefault="009E2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F8" w:rsidRDefault="007E4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14" w:rsidRPr="00EC05B3" w:rsidRDefault="00452B14" w:rsidP="00EC05B3">
    <w:pPr>
      <w:pStyle w:val="ListParagraph"/>
      <w:ind w:left="0"/>
      <w:rPr>
        <w:lang w:val="bg-BG"/>
      </w:rPr>
    </w:pPr>
  </w:p>
  <w:tbl>
    <w:tblPr>
      <w:tblW w:w="15820" w:type="dxa"/>
      <w:jc w:val="center"/>
      <w:tblInd w:w="-5491" w:type="dxa"/>
      <w:tblLayout w:type="fixed"/>
      <w:tblCellMar>
        <w:left w:w="0" w:type="dxa"/>
        <w:right w:w="0" w:type="dxa"/>
      </w:tblCellMar>
      <w:tblLook w:val="04A0" w:firstRow="1" w:lastRow="0" w:firstColumn="1" w:lastColumn="0" w:noHBand="0" w:noVBand="1"/>
    </w:tblPr>
    <w:tblGrid>
      <w:gridCol w:w="3568"/>
      <w:gridCol w:w="2160"/>
      <w:gridCol w:w="6663"/>
      <w:gridCol w:w="3429"/>
    </w:tblGrid>
    <w:tr w:rsidR="009370D1" w:rsidRPr="009370D1" w:rsidTr="006858DB">
      <w:trPr>
        <w:trHeight w:val="997"/>
        <w:tblHeader/>
        <w:jc w:val="center"/>
      </w:trPr>
      <w:tc>
        <w:tcPr>
          <w:tcW w:w="3568" w:type="dxa"/>
          <w:vMerge w:val="restart"/>
          <w:tcBorders>
            <w:top w:val="single" w:sz="4" w:space="0" w:color="auto"/>
            <w:left w:val="single" w:sz="2" w:space="0" w:color="000000"/>
            <w:right w:val="nil"/>
          </w:tcBorders>
          <w:vAlign w:val="center"/>
        </w:tcPr>
        <w:p w:rsidR="006858DB" w:rsidRPr="00180FF2" w:rsidRDefault="00673744" w:rsidP="00673744">
          <w:pPr>
            <w:widowControl w:val="0"/>
            <w:suppressLineNumbers/>
            <w:suppressAutoHyphens/>
            <w:jc w:val="center"/>
            <w:rPr>
              <w:rFonts w:eastAsia="HG Mincho Light J"/>
              <w:b/>
              <w:color w:val="000000"/>
              <w:sz w:val="20"/>
            </w:rPr>
          </w:pPr>
          <w:r>
            <w:rPr>
              <w:rFonts w:eastAsia="HG Mincho Light J"/>
              <w:b/>
              <w:color w:val="000000"/>
              <w:sz w:val="20"/>
            </w:rPr>
            <w:t>Министерство на земеделието</w:t>
          </w:r>
        </w:p>
        <w:p w:rsidR="00310D8B" w:rsidRPr="00180FF2" w:rsidRDefault="00310D8B" w:rsidP="00310D8B">
          <w:pPr>
            <w:widowControl w:val="0"/>
            <w:suppressLineNumbers/>
            <w:suppressAutoHyphens/>
            <w:jc w:val="center"/>
            <w:rPr>
              <w:rFonts w:eastAsia="HG Mincho Light J"/>
              <w:b/>
              <w:color w:val="000000"/>
              <w:sz w:val="20"/>
            </w:rPr>
          </w:pPr>
        </w:p>
        <w:p w:rsidR="00310D8B" w:rsidRPr="00180FF2" w:rsidRDefault="00310D8B" w:rsidP="00310D8B">
          <w:pPr>
            <w:widowControl w:val="0"/>
            <w:suppressLineNumbers/>
            <w:suppressAutoHyphens/>
            <w:jc w:val="center"/>
            <w:rPr>
              <w:rFonts w:eastAsia="HG Mincho Light J"/>
              <w:b/>
              <w:color w:val="000000"/>
              <w:sz w:val="20"/>
            </w:rPr>
          </w:pPr>
          <w:r w:rsidRPr="00180FF2">
            <w:rPr>
              <w:rFonts w:eastAsia="HG Mincho Light J"/>
              <w:b/>
              <w:color w:val="000000"/>
              <w:sz w:val="20"/>
            </w:rPr>
            <w:t xml:space="preserve">Дирекция “Морско дело и рибарство” </w:t>
          </w:r>
        </w:p>
        <w:p w:rsidR="00310D8B" w:rsidRPr="00180FF2" w:rsidRDefault="00310D8B" w:rsidP="00310D8B">
          <w:pPr>
            <w:widowControl w:val="0"/>
            <w:suppressLineNumbers/>
            <w:suppressAutoHyphens/>
            <w:jc w:val="center"/>
            <w:rPr>
              <w:rFonts w:eastAsia="HG Mincho Light J"/>
              <w:b/>
              <w:color w:val="000000"/>
              <w:sz w:val="20"/>
            </w:rPr>
          </w:pPr>
        </w:p>
        <w:p w:rsidR="009370D1" w:rsidRPr="009370D1" w:rsidRDefault="00310D8B" w:rsidP="00310D8B">
          <w:pPr>
            <w:widowControl w:val="0"/>
            <w:suppressLineNumbers/>
            <w:suppressAutoHyphens/>
            <w:spacing w:line="276" w:lineRule="auto"/>
            <w:jc w:val="center"/>
            <w:rPr>
              <w:rFonts w:eastAsia="HG Mincho Light J"/>
              <w:b/>
              <w:color w:val="000000"/>
              <w:sz w:val="20"/>
              <w:lang w:eastAsia="en-US"/>
            </w:rPr>
          </w:pPr>
          <w:r w:rsidRPr="00180FF2">
            <w:rPr>
              <w:rFonts w:eastAsia="HG Mincho Light J"/>
              <w:b/>
              <w:color w:val="000000"/>
              <w:sz w:val="20"/>
            </w:rPr>
            <w:t>Управляващ орган на ПМДР</w:t>
          </w:r>
        </w:p>
      </w:tc>
      <w:tc>
        <w:tcPr>
          <w:tcW w:w="8823" w:type="dxa"/>
          <w:gridSpan w:val="2"/>
          <w:tcBorders>
            <w:top w:val="single" w:sz="2" w:space="0" w:color="000000"/>
            <w:left w:val="single" w:sz="2" w:space="0" w:color="000000"/>
            <w:bottom w:val="single" w:sz="2" w:space="0" w:color="000000"/>
            <w:right w:val="nil"/>
          </w:tcBorders>
          <w:vAlign w:val="center"/>
          <w:hideMark/>
        </w:tcPr>
        <w:p w:rsidR="009370D1" w:rsidRPr="009370D1" w:rsidRDefault="00310D8B" w:rsidP="009370D1">
          <w:pPr>
            <w:widowControl w:val="0"/>
            <w:suppressLineNumbers/>
            <w:suppressAutoHyphens/>
            <w:spacing w:line="276" w:lineRule="auto"/>
            <w:jc w:val="center"/>
            <w:rPr>
              <w:rFonts w:eastAsia="HG Mincho Light J"/>
              <w:b/>
              <w:color w:val="000000"/>
              <w:sz w:val="20"/>
              <w:lang w:eastAsia="en-US"/>
            </w:rPr>
          </w:pPr>
          <w:r w:rsidRPr="00310D8B">
            <w:rPr>
              <w:rFonts w:eastAsia="HG Mincho Light J"/>
              <w:b/>
              <w:color w:val="000000"/>
              <w:sz w:val="20"/>
              <w:szCs w:val="22"/>
              <w:lang w:eastAsia="en-US"/>
            </w:rPr>
            <w:t>НАРЪЧНИК ПО ПРОГРАМА „МОРСКО ДЕЛО И РИБАРСТВО”  2014 - 2020 (ПМДР)</w:t>
          </w:r>
        </w:p>
      </w:tc>
      <w:tc>
        <w:tcPr>
          <w:tcW w:w="3429" w:type="dxa"/>
          <w:tcBorders>
            <w:top w:val="single" w:sz="2" w:space="0" w:color="000000"/>
            <w:left w:val="single" w:sz="2" w:space="0" w:color="000000"/>
            <w:bottom w:val="single" w:sz="2" w:space="0" w:color="000000"/>
            <w:right w:val="single" w:sz="2" w:space="0" w:color="000000"/>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p>
      </w:tc>
    </w:tr>
    <w:tr w:rsidR="009370D1" w:rsidRPr="009370D1" w:rsidTr="006858DB">
      <w:trPr>
        <w:trHeight w:val="572"/>
        <w:jc w:val="center"/>
      </w:trPr>
      <w:tc>
        <w:tcPr>
          <w:tcW w:w="3568" w:type="dxa"/>
          <w:vMerge/>
          <w:tcBorders>
            <w:left w:val="single" w:sz="2" w:space="0" w:color="000000"/>
            <w:right w:val="nil"/>
          </w:tcBorders>
          <w:vAlign w:val="center"/>
          <w:hideMark/>
        </w:tcPr>
        <w:p w:rsidR="009370D1" w:rsidRPr="009370D1" w:rsidRDefault="009370D1" w:rsidP="009370D1">
          <w:pPr>
            <w:rPr>
              <w:rFonts w:eastAsia="HG Mincho Light J"/>
              <w:b/>
              <w:color w:val="000000"/>
              <w:sz w:val="20"/>
              <w:lang w:eastAsia="en-US"/>
            </w:rPr>
          </w:pPr>
        </w:p>
      </w:tc>
      <w:tc>
        <w:tcPr>
          <w:tcW w:w="2160" w:type="dxa"/>
          <w:tcBorders>
            <w:top w:val="nil"/>
            <w:left w:val="single" w:sz="2" w:space="0" w:color="000000"/>
            <w:bottom w:val="single" w:sz="2" w:space="0" w:color="000000"/>
            <w:right w:val="single" w:sz="2" w:space="0" w:color="000000"/>
          </w:tcBorders>
          <w:vAlign w:val="center"/>
          <w:hideMark/>
        </w:tcPr>
        <w:p w:rsidR="0038746C" w:rsidRPr="0038746C" w:rsidRDefault="0038746C" w:rsidP="0038746C">
          <w:pPr>
            <w:widowControl w:val="0"/>
            <w:suppressLineNumbers/>
            <w:suppressAutoHyphens/>
            <w:jc w:val="center"/>
            <w:rPr>
              <w:rFonts w:eastAsia="HG Mincho Light J"/>
              <w:b/>
              <w:color w:val="000000"/>
              <w:sz w:val="20"/>
              <w:szCs w:val="20"/>
              <w:lang w:eastAsia="en-US"/>
            </w:rPr>
          </w:pPr>
          <w:r w:rsidRPr="0038746C">
            <w:rPr>
              <w:rFonts w:eastAsia="HG Mincho Light J"/>
              <w:b/>
              <w:color w:val="000000"/>
              <w:sz w:val="20"/>
              <w:szCs w:val="20"/>
              <w:lang w:eastAsia="en-US"/>
            </w:rPr>
            <w:t>Глава 19</w:t>
          </w:r>
        </w:p>
        <w:p w:rsidR="009370D1" w:rsidRPr="007E4EF8" w:rsidRDefault="007E4EF8" w:rsidP="0038746C">
          <w:pPr>
            <w:widowControl w:val="0"/>
            <w:suppressLineNumbers/>
            <w:suppressAutoHyphens/>
            <w:spacing w:line="276" w:lineRule="auto"/>
            <w:jc w:val="center"/>
            <w:rPr>
              <w:rFonts w:eastAsia="HG Mincho Light J"/>
              <w:b/>
              <w:color w:val="000000"/>
              <w:sz w:val="20"/>
              <w:lang w:val="en-US" w:eastAsia="en-US"/>
            </w:rPr>
          </w:pPr>
          <w:r>
            <w:rPr>
              <w:rFonts w:eastAsia="HG Mincho Light J"/>
              <w:b/>
              <w:color w:val="000000"/>
              <w:sz w:val="20"/>
              <w:szCs w:val="20"/>
              <w:lang w:eastAsia="en-US"/>
            </w:rPr>
            <w:t>Приложение 19.</w:t>
          </w:r>
          <w:r>
            <w:rPr>
              <w:rFonts w:eastAsia="HG Mincho Light J"/>
              <w:b/>
              <w:color w:val="000000"/>
              <w:sz w:val="20"/>
              <w:szCs w:val="20"/>
              <w:lang w:val="en-US" w:eastAsia="en-US"/>
            </w:rPr>
            <w:t>6</w:t>
          </w:r>
        </w:p>
      </w:tc>
      <w:tc>
        <w:tcPr>
          <w:tcW w:w="6663" w:type="dxa"/>
          <w:tcBorders>
            <w:top w:val="nil"/>
            <w:left w:val="single" w:sz="2" w:space="0" w:color="000000"/>
            <w:bottom w:val="single" w:sz="2" w:space="0" w:color="000000"/>
            <w:right w:val="single" w:sz="2" w:space="0" w:color="000000"/>
          </w:tcBorders>
          <w:vAlign w:val="center"/>
          <w:hideMark/>
        </w:tcPr>
        <w:p w:rsidR="0038746C" w:rsidRPr="0038746C" w:rsidRDefault="0038746C" w:rsidP="0038746C">
          <w:pPr>
            <w:spacing w:before="120" w:after="120"/>
            <w:jc w:val="center"/>
            <w:rPr>
              <w:b/>
              <w:bCs/>
              <w:sz w:val="20"/>
              <w:szCs w:val="20"/>
            </w:rPr>
          </w:pPr>
          <w:r w:rsidRPr="0038746C">
            <w:rPr>
              <w:b/>
              <w:bCs/>
              <w:sz w:val="20"/>
              <w:szCs w:val="20"/>
              <w:lang w:val="en-US"/>
            </w:rPr>
            <w:t xml:space="preserve">ПРОЦЕДУРИ ЗА ПРЕДОСТАВЯНЕ НА БЕЗВЪЗМЕЗДНА ФИНАНСОВА ПОМОЩ </w:t>
          </w:r>
          <w:r w:rsidRPr="0038746C">
            <w:rPr>
              <w:b/>
              <w:bCs/>
              <w:sz w:val="20"/>
              <w:szCs w:val="20"/>
            </w:rPr>
            <w:t xml:space="preserve">ЗА ПОДХОДА </w:t>
          </w:r>
          <w:r w:rsidRPr="0038746C">
            <w:rPr>
              <w:b/>
              <w:sz w:val="20"/>
              <w:szCs w:val="20"/>
            </w:rPr>
            <w:t>ВОМР на ПМДР</w:t>
          </w:r>
        </w:p>
        <w:p w:rsidR="009370D1" w:rsidRPr="00382217" w:rsidRDefault="009370D1" w:rsidP="00F93403">
          <w:pPr>
            <w:pStyle w:val="TableContents"/>
            <w:spacing w:after="0"/>
            <w:jc w:val="center"/>
            <w:rPr>
              <w:b/>
              <w:sz w:val="20"/>
              <w:lang w:val="bg-BG"/>
            </w:rPr>
          </w:pPr>
        </w:p>
        <w:p w:rsidR="009370D1" w:rsidRPr="009370D1" w:rsidRDefault="009370D1" w:rsidP="0038746C">
          <w:pPr>
            <w:widowControl w:val="0"/>
            <w:suppressLineNumbers/>
            <w:suppressAutoHyphens/>
            <w:spacing w:line="276" w:lineRule="auto"/>
            <w:jc w:val="center"/>
            <w:rPr>
              <w:rFonts w:eastAsia="HG Mincho Light J"/>
              <w:b/>
              <w:color w:val="000000"/>
              <w:sz w:val="20"/>
              <w:lang w:eastAsia="en-US"/>
            </w:rPr>
          </w:pPr>
          <w:r w:rsidRPr="00382217">
            <w:rPr>
              <w:b/>
              <w:sz w:val="20"/>
            </w:rPr>
            <w:t>Образец на Таблица за направените предложения и коментари в процеса на обществено обсъждане на проект Насоки</w:t>
          </w:r>
          <w:r w:rsidR="0038746C" w:rsidRPr="00382217">
            <w:rPr>
              <w:b/>
              <w:sz w:val="20"/>
            </w:rPr>
            <w:t xml:space="preserve"> и пакет документи за кандидатстване</w:t>
          </w:r>
          <w:r w:rsidR="0038746C">
            <w:rPr>
              <w:b/>
              <w:sz w:val="20"/>
            </w:rPr>
            <w:t xml:space="preserve"> </w:t>
          </w:r>
          <w:r w:rsidR="0038746C" w:rsidRPr="00382217">
            <w:rPr>
              <w:b/>
              <w:sz w:val="20"/>
            </w:rPr>
            <w:t xml:space="preserve"> </w:t>
          </w:r>
          <w:r w:rsidR="0038746C">
            <w:rPr>
              <w:b/>
              <w:sz w:val="20"/>
            </w:rPr>
            <w:t>/Условия за кандидатстване, условия за изпълнения и приложения към тях/</w:t>
          </w:r>
          <w:r w:rsidRPr="00382217">
            <w:rPr>
              <w:b/>
              <w:sz w:val="20"/>
            </w:rPr>
            <w:t xml:space="preserve"> </w:t>
          </w:r>
        </w:p>
      </w:tc>
      <w:tc>
        <w:tcPr>
          <w:tcW w:w="3429" w:type="dxa"/>
          <w:tcBorders>
            <w:top w:val="nil"/>
            <w:left w:val="single" w:sz="2" w:space="0" w:color="000000"/>
            <w:bottom w:val="single" w:sz="2" w:space="0" w:color="000000"/>
            <w:right w:val="single" w:sz="2" w:space="0" w:color="000000"/>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r w:rsidRPr="009370D1">
            <w:rPr>
              <w:b/>
              <w:sz w:val="20"/>
            </w:rPr>
            <w:t xml:space="preserve">страница: </w:t>
          </w:r>
          <w:r w:rsidRPr="009370D1">
            <w:rPr>
              <w:b/>
              <w:sz w:val="20"/>
              <w:szCs w:val="20"/>
              <w:lang w:val="pl-PL" w:eastAsia="pl-PL"/>
            </w:rPr>
            <w:fldChar w:fldCharType="begin"/>
          </w:r>
          <w:r w:rsidRPr="009370D1">
            <w:rPr>
              <w:b/>
              <w:sz w:val="20"/>
              <w:szCs w:val="20"/>
              <w:lang w:val="pl-PL" w:eastAsia="pl-PL"/>
            </w:rPr>
            <w:instrText xml:space="preserve"> PAGE </w:instrText>
          </w:r>
          <w:r w:rsidRPr="009370D1">
            <w:rPr>
              <w:b/>
              <w:sz w:val="20"/>
              <w:szCs w:val="20"/>
              <w:lang w:val="pl-PL" w:eastAsia="pl-PL"/>
            </w:rPr>
            <w:fldChar w:fldCharType="separate"/>
          </w:r>
          <w:r w:rsidR="00B72F24">
            <w:rPr>
              <w:b/>
              <w:noProof/>
              <w:sz w:val="20"/>
              <w:szCs w:val="20"/>
              <w:lang w:val="pl-PL" w:eastAsia="pl-PL"/>
            </w:rPr>
            <w:t>2</w:t>
          </w:r>
          <w:r w:rsidRPr="009370D1">
            <w:rPr>
              <w:b/>
              <w:sz w:val="20"/>
              <w:szCs w:val="20"/>
              <w:lang w:val="pl-PL" w:eastAsia="pl-PL"/>
            </w:rPr>
            <w:fldChar w:fldCharType="end"/>
          </w:r>
          <w:r w:rsidRPr="009370D1">
            <w:rPr>
              <w:b/>
              <w:sz w:val="20"/>
              <w:szCs w:val="20"/>
              <w:lang w:val="pl-PL" w:eastAsia="pl-PL"/>
            </w:rPr>
            <w:t>/</w:t>
          </w:r>
          <w:r w:rsidRPr="009370D1">
            <w:rPr>
              <w:b/>
              <w:sz w:val="20"/>
              <w:szCs w:val="20"/>
              <w:lang w:val="pl-PL" w:eastAsia="pl-PL"/>
            </w:rPr>
            <w:fldChar w:fldCharType="begin"/>
          </w:r>
          <w:r w:rsidRPr="009370D1">
            <w:rPr>
              <w:b/>
              <w:sz w:val="20"/>
              <w:szCs w:val="20"/>
              <w:lang w:val="pl-PL" w:eastAsia="pl-PL"/>
            </w:rPr>
            <w:instrText xml:space="preserve"> NUMPAGES </w:instrText>
          </w:r>
          <w:r w:rsidRPr="009370D1">
            <w:rPr>
              <w:b/>
              <w:sz w:val="20"/>
              <w:szCs w:val="20"/>
              <w:lang w:val="pl-PL" w:eastAsia="pl-PL"/>
            </w:rPr>
            <w:fldChar w:fldCharType="separate"/>
          </w:r>
          <w:r w:rsidR="007E4EF8">
            <w:rPr>
              <w:b/>
              <w:noProof/>
              <w:sz w:val="20"/>
              <w:szCs w:val="20"/>
              <w:lang w:val="pl-PL" w:eastAsia="pl-PL"/>
            </w:rPr>
            <w:t>3</w:t>
          </w:r>
          <w:r w:rsidRPr="009370D1">
            <w:rPr>
              <w:b/>
              <w:sz w:val="20"/>
              <w:szCs w:val="20"/>
              <w:lang w:val="pl-PL" w:eastAsia="pl-PL"/>
            </w:rPr>
            <w:fldChar w:fldCharType="end"/>
          </w:r>
        </w:p>
      </w:tc>
    </w:tr>
    <w:tr w:rsidR="009370D1" w:rsidRPr="009370D1" w:rsidTr="006858DB">
      <w:trPr>
        <w:trHeight w:val="550"/>
        <w:jc w:val="center"/>
      </w:trPr>
      <w:tc>
        <w:tcPr>
          <w:tcW w:w="3568" w:type="dxa"/>
          <w:vMerge/>
          <w:tcBorders>
            <w:left w:val="single" w:sz="2" w:space="0" w:color="000000"/>
            <w:right w:val="nil"/>
          </w:tcBorders>
          <w:vAlign w:val="center"/>
          <w:hideMark/>
        </w:tcPr>
        <w:p w:rsidR="009370D1" w:rsidRPr="009370D1" w:rsidRDefault="009370D1" w:rsidP="009370D1">
          <w:pPr>
            <w:rPr>
              <w:rFonts w:eastAsia="HG Mincho Light J"/>
              <w:b/>
              <w:color w:val="000000"/>
              <w:sz w:val="20"/>
              <w:lang w:eastAsia="en-US"/>
            </w:rPr>
          </w:pPr>
        </w:p>
      </w:tc>
      <w:tc>
        <w:tcPr>
          <w:tcW w:w="8823" w:type="dxa"/>
          <w:gridSpan w:val="2"/>
          <w:vMerge w:val="restart"/>
          <w:tcBorders>
            <w:top w:val="nil"/>
            <w:left w:val="single" w:sz="2" w:space="0" w:color="000000"/>
            <w:right w:val="nil"/>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lang w:eastAsia="en-US"/>
            </w:rPr>
          </w:pPr>
          <w:r w:rsidRPr="009370D1">
            <w:rPr>
              <w:rFonts w:eastAsia="HG Mincho Light J"/>
              <w:b/>
              <w:color w:val="000000"/>
              <w:sz w:val="20"/>
              <w:szCs w:val="22"/>
              <w:lang w:eastAsia="en-US"/>
            </w:rPr>
            <w:t>Одобрен от: Ръководител на Управляващия орган</w:t>
          </w:r>
        </w:p>
      </w:tc>
      <w:tc>
        <w:tcPr>
          <w:tcW w:w="3429" w:type="dxa"/>
          <w:tcBorders>
            <w:top w:val="nil"/>
            <w:left w:val="single" w:sz="2" w:space="0" w:color="000000"/>
            <w:bottom w:val="single" w:sz="4" w:space="0" w:color="auto"/>
            <w:right w:val="single" w:sz="2" w:space="0" w:color="000000"/>
          </w:tcBorders>
          <w:vAlign w:val="center"/>
          <w:hideMark/>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r w:rsidRPr="009370D1">
            <w:rPr>
              <w:rFonts w:eastAsia="HG Mincho Light J"/>
              <w:b/>
              <w:color w:val="000000"/>
              <w:sz w:val="20"/>
              <w:szCs w:val="22"/>
              <w:lang w:eastAsia="en-US"/>
            </w:rPr>
            <w:t>Дата:</w:t>
          </w:r>
        </w:p>
        <w:p w:rsidR="009370D1" w:rsidRPr="006858DB" w:rsidRDefault="00673744" w:rsidP="0038746C">
          <w:pPr>
            <w:widowControl w:val="0"/>
            <w:suppressLineNumbers/>
            <w:suppressAutoHyphens/>
            <w:spacing w:line="276" w:lineRule="auto"/>
            <w:jc w:val="center"/>
            <w:rPr>
              <w:rFonts w:eastAsia="HG Mincho Light J"/>
              <w:b/>
              <w:color w:val="000000"/>
              <w:sz w:val="20"/>
              <w:lang w:eastAsia="en-US"/>
            </w:rPr>
          </w:pPr>
          <w:r>
            <w:rPr>
              <w:rFonts w:eastAsia="HG Mincho Light J"/>
              <w:b/>
              <w:color w:val="000000"/>
              <w:sz w:val="20"/>
              <w:szCs w:val="22"/>
              <w:lang w:eastAsia="en-US"/>
            </w:rPr>
            <w:t>Януари,2022</w:t>
          </w:r>
          <w:r w:rsidR="004E4AB9">
            <w:rPr>
              <w:rFonts w:eastAsia="HG Mincho Light J"/>
              <w:b/>
              <w:color w:val="000000"/>
              <w:sz w:val="20"/>
              <w:szCs w:val="22"/>
              <w:lang w:eastAsia="en-US"/>
            </w:rPr>
            <w:t xml:space="preserve"> г.</w:t>
          </w:r>
        </w:p>
      </w:tc>
    </w:tr>
    <w:tr w:rsidR="009370D1" w:rsidRPr="009370D1" w:rsidTr="006858DB">
      <w:trPr>
        <w:trHeight w:val="550"/>
        <w:jc w:val="center"/>
      </w:trPr>
      <w:tc>
        <w:tcPr>
          <w:tcW w:w="3568" w:type="dxa"/>
          <w:vMerge/>
          <w:tcBorders>
            <w:left w:val="single" w:sz="2" w:space="0" w:color="000000"/>
            <w:bottom w:val="single" w:sz="2" w:space="0" w:color="000000"/>
            <w:right w:val="nil"/>
          </w:tcBorders>
          <w:vAlign w:val="center"/>
        </w:tcPr>
        <w:p w:rsidR="009370D1" w:rsidRPr="009370D1" w:rsidRDefault="009370D1" w:rsidP="009370D1">
          <w:pPr>
            <w:rPr>
              <w:rFonts w:eastAsia="HG Mincho Light J"/>
              <w:b/>
              <w:color w:val="000000"/>
              <w:sz w:val="20"/>
              <w:lang w:eastAsia="en-US"/>
            </w:rPr>
          </w:pPr>
        </w:p>
      </w:tc>
      <w:tc>
        <w:tcPr>
          <w:tcW w:w="8823" w:type="dxa"/>
          <w:gridSpan w:val="2"/>
          <w:vMerge/>
          <w:tcBorders>
            <w:left w:val="single" w:sz="2" w:space="0" w:color="000000"/>
            <w:bottom w:val="single" w:sz="2" w:space="0" w:color="000000"/>
            <w:right w:val="nil"/>
          </w:tcBorders>
          <w:vAlign w:val="center"/>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p>
      </w:tc>
      <w:tc>
        <w:tcPr>
          <w:tcW w:w="3429" w:type="dxa"/>
          <w:tcBorders>
            <w:top w:val="single" w:sz="4" w:space="0" w:color="auto"/>
            <w:left w:val="single" w:sz="2" w:space="0" w:color="000000"/>
            <w:bottom w:val="single" w:sz="2" w:space="0" w:color="000000"/>
            <w:right w:val="single" w:sz="2" w:space="0" w:color="000000"/>
          </w:tcBorders>
          <w:vAlign w:val="center"/>
        </w:tcPr>
        <w:p w:rsidR="009370D1" w:rsidRPr="009370D1" w:rsidRDefault="009370D1" w:rsidP="009370D1">
          <w:pPr>
            <w:widowControl w:val="0"/>
            <w:suppressLineNumbers/>
            <w:suppressAutoHyphens/>
            <w:spacing w:line="276" w:lineRule="auto"/>
            <w:jc w:val="center"/>
            <w:rPr>
              <w:rFonts w:eastAsia="HG Mincho Light J"/>
              <w:b/>
              <w:color w:val="000000"/>
              <w:sz w:val="20"/>
              <w:szCs w:val="22"/>
              <w:lang w:eastAsia="en-US"/>
            </w:rPr>
          </w:pPr>
          <w:r w:rsidRPr="009370D1">
            <w:rPr>
              <w:rFonts w:eastAsia="HG Mincho Light J"/>
              <w:b/>
              <w:color w:val="000000"/>
              <w:sz w:val="20"/>
              <w:szCs w:val="22"/>
              <w:lang w:eastAsia="en-US"/>
            </w:rPr>
            <w:t>Версия:</w:t>
          </w:r>
        </w:p>
        <w:p w:rsidR="009370D1" w:rsidRPr="006858DB" w:rsidRDefault="00673744" w:rsidP="0038746C">
          <w:pPr>
            <w:widowControl w:val="0"/>
            <w:suppressLineNumbers/>
            <w:suppressAutoHyphens/>
            <w:spacing w:line="276" w:lineRule="auto"/>
            <w:jc w:val="center"/>
            <w:rPr>
              <w:rFonts w:eastAsia="HG Mincho Light J"/>
              <w:b/>
              <w:color w:val="000000"/>
              <w:sz w:val="20"/>
              <w:szCs w:val="22"/>
              <w:lang w:eastAsia="en-US"/>
            </w:rPr>
          </w:pPr>
          <w:r>
            <w:rPr>
              <w:rFonts w:eastAsia="HG Mincho Light J"/>
              <w:b/>
              <w:color w:val="000000"/>
              <w:sz w:val="20"/>
              <w:szCs w:val="22"/>
              <w:lang w:eastAsia="en-US"/>
            </w:rPr>
            <w:t>Януари,2022 г</w:t>
          </w:r>
        </w:p>
      </w:tc>
    </w:tr>
  </w:tbl>
  <w:p w:rsidR="00452B14" w:rsidRPr="00EC05B3" w:rsidRDefault="00452B14" w:rsidP="002E5F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F8" w:rsidRDefault="007E4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CB7"/>
    <w:multiLevelType w:val="multilevel"/>
    <w:tmpl w:val="12F47058"/>
    <w:lvl w:ilvl="0">
      <w:start w:val="3"/>
      <w:numFmt w:val="decimal"/>
      <w:pStyle w:val="style2manual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156153B3"/>
    <w:multiLevelType w:val="hybridMultilevel"/>
    <w:tmpl w:val="A02E9B8E"/>
    <w:lvl w:ilvl="0" w:tplc="CB2A9806">
      <w:start w:val="1"/>
      <w:numFmt w:val="bullet"/>
      <w:lvlText w:val=""/>
      <w:lvlJc w:val="left"/>
      <w:pPr>
        <w:tabs>
          <w:tab w:val="num" w:pos="720"/>
        </w:tabs>
        <w:ind w:left="720" w:hanging="360"/>
      </w:pPr>
      <w:rPr>
        <w:rFonts w:ascii="Wingdings" w:hAnsi="Wingdings" w:hint="default"/>
      </w:rPr>
    </w:lvl>
    <w:lvl w:ilvl="1" w:tplc="90245E88">
      <w:start w:val="3"/>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
    <w:nsid w:val="16586546"/>
    <w:multiLevelType w:val="hybridMultilevel"/>
    <w:tmpl w:val="5E985CCE"/>
    <w:lvl w:ilvl="0" w:tplc="04020011">
      <w:start w:val="1"/>
      <w:numFmt w:val="decimal"/>
      <w:lvlText w:val="%1)"/>
      <w:lvlJc w:val="left"/>
      <w:pPr>
        <w:tabs>
          <w:tab w:val="num" w:pos="360"/>
        </w:tabs>
        <w:ind w:left="360" w:hanging="360"/>
      </w:pPr>
      <w:rPr>
        <w:rFonts w:hint="default"/>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660"/>
        </w:tabs>
        <w:ind w:left="660" w:hanging="660"/>
      </w:pPr>
      <w:rPr>
        <w:rFonts w:ascii="Wingdings" w:eastAsia="Times New Roman" w:hAnsi="Wingdings" w:cs="MS Mincho"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1E6089E"/>
    <w:multiLevelType w:val="hybridMultilevel"/>
    <w:tmpl w:val="B57246DA"/>
    <w:lvl w:ilvl="0" w:tplc="CF7C7408">
      <w:start w:val="80"/>
      <w:numFmt w:val="bullet"/>
      <w:lvlText w:val="-"/>
      <w:lvlJc w:val="left"/>
      <w:pPr>
        <w:tabs>
          <w:tab w:val="num" w:pos="720"/>
        </w:tabs>
        <w:ind w:left="720" w:hanging="360"/>
      </w:pPr>
      <w:rPr>
        <w:rFonts w:ascii="Times New Roman" w:eastAsia="Times New Roman" w:hAnsi="Times New Roman" w:cs="Times New Roman" w:hint="default"/>
        <w:b/>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b/>
        <w:i w:val="0"/>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438C2284"/>
    <w:multiLevelType w:val="hybridMultilevel"/>
    <w:tmpl w:val="984664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D590997"/>
    <w:multiLevelType w:val="hybridMultilevel"/>
    <w:tmpl w:val="2D84AF82"/>
    <w:lvl w:ilvl="0" w:tplc="0D9C685E">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Wingdings"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Wingdings"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50934FEB"/>
    <w:multiLevelType w:val="hybridMultilevel"/>
    <w:tmpl w:val="4C885FCE"/>
    <w:lvl w:ilvl="0" w:tplc="04020001">
      <w:start w:val="1"/>
      <w:numFmt w:val="bullet"/>
      <w:lvlText w:val=""/>
      <w:lvlJc w:val="left"/>
      <w:pPr>
        <w:tabs>
          <w:tab w:val="num" w:pos="915"/>
        </w:tabs>
        <w:ind w:left="915" w:hanging="360"/>
      </w:pPr>
      <w:rPr>
        <w:rFonts w:ascii="Symbol" w:hAnsi="Symbol" w:hint="default"/>
        <w:b/>
        <w:i w:val="0"/>
      </w:rPr>
    </w:lvl>
    <w:lvl w:ilvl="1" w:tplc="04020003" w:tentative="1">
      <w:start w:val="1"/>
      <w:numFmt w:val="bullet"/>
      <w:lvlText w:val="o"/>
      <w:lvlJc w:val="left"/>
      <w:pPr>
        <w:tabs>
          <w:tab w:val="num" w:pos="1635"/>
        </w:tabs>
        <w:ind w:left="1635" w:hanging="360"/>
      </w:pPr>
      <w:rPr>
        <w:rFonts w:ascii="Courier New" w:hAnsi="Courier New" w:cs="Courier New" w:hint="default"/>
      </w:rPr>
    </w:lvl>
    <w:lvl w:ilvl="2" w:tplc="04020005" w:tentative="1">
      <w:start w:val="1"/>
      <w:numFmt w:val="bullet"/>
      <w:lvlText w:val=""/>
      <w:lvlJc w:val="left"/>
      <w:pPr>
        <w:tabs>
          <w:tab w:val="num" w:pos="2355"/>
        </w:tabs>
        <w:ind w:left="2355" w:hanging="360"/>
      </w:pPr>
      <w:rPr>
        <w:rFonts w:ascii="Wingdings" w:hAnsi="Wingdings" w:hint="default"/>
      </w:rPr>
    </w:lvl>
    <w:lvl w:ilvl="3" w:tplc="04020001">
      <w:start w:val="1"/>
      <w:numFmt w:val="bullet"/>
      <w:lvlText w:val=""/>
      <w:lvlJc w:val="left"/>
      <w:pPr>
        <w:tabs>
          <w:tab w:val="num" w:pos="3075"/>
        </w:tabs>
        <w:ind w:left="3075" w:hanging="360"/>
      </w:pPr>
      <w:rPr>
        <w:rFonts w:ascii="Symbol" w:hAnsi="Symbol" w:hint="default"/>
        <w:b/>
        <w:i w:val="0"/>
      </w:rPr>
    </w:lvl>
    <w:lvl w:ilvl="4" w:tplc="04020003" w:tentative="1">
      <w:start w:val="1"/>
      <w:numFmt w:val="bullet"/>
      <w:lvlText w:val="o"/>
      <w:lvlJc w:val="left"/>
      <w:pPr>
        <w:tabs>
          <w:tab w:val="num" w:pos="3795"/>
        </w:tabs>
        <w:ind w:left="3795" w:hanging="360"/>
      </w:pPr>
      <w:rPr>
        <w:rFonts w:ascii="Courier New" w:hAnsi="Courier New" w:cs="Courier New" w:hint="default"/>
      </w:rPr>
    </w:lvl>
    <w:lvl w:ilvl="5" w:tplc="04020005" w:tentative="1">
      <w:start w:val="1"/>
      <w:numFmt w:val="bullet"/>
      <w:lvlText w:val=""/>
      <w:lvlJc w:val="left"/>
      <w:pPr>
        <w:tabs>
          <w:tab w:val="num" w:pos="4515"/>
        </w:tabs>
        <w:ind w:left="4515" w:hanging="360"/>
      </w:pPr>
      <w:rPr>
        <w:rFonts w:ascii="Wingdings" w:hAnsi="Wingdings" w:hint="default"/>
      </w:rPr>
    </w:lvl>
    <w:lvl w:ilvl="6" w:tplc="04020001" w:tentative="1">
      <w:start w:val="1"/>
      <w:numFmt w:val="bullet"/>
      <w:lvlText w:val=""/>
      <w:lvlJc w:val="left"/>
      <w:pPr>
        <w:tabs>
          <w:tab w:val="num" w:pos="5235"/>
        </w:tabs>
        <w:ind w:left="5235" w:hanging="360"/>
      </w:pPr>
      <w:rPr>
        <w:rFonts w:ascii="Symbol" w:hAnsi="Symbol" w:hint="default"/>
      </w:rPr>
    </w:lvl>
    <w:lvl w:ilvl="7" w:tplc="04020003" w:tentative="1">
      <w:start w:val="1"/>
      <w:numFmt w:val="bullet"/>
      <w:lvlText w:val="o"/>
      <w:lvlJc w:val="left"/>
      <w:pPr>
        <w:tabs>
          <w:tab w:val="num" w:pos="5955"/>
        </w:tabs>
        <w:ind w:left="5955" w:hanging="360"/>
      </w:pPr>
      <w:rPr>
        <w:rFonts w:ascii="Courier New" w:hAnsi="Courier New" w:cs="Courier New" w:hint="default"/>
      </w:rPr>
    </w:lvl>
    <w:lvl w:ilvl="8" w:tplc="04020005" w:tentative="1">
      <w:start w:val="1"/>
      <w:numFmt w:val="bullet"/>
      <w:lvlText w:val=""/>
      <w:lvlJc w:val="left"/>
      <w:pPr>
        <w:tabs>
          <w:tab w:val="num" w:pos="6675"/>
        </w:tabs>
        <w:ind w:left="6675" w:hanging="360"/>
      </w:pPr>
      <w:rPr>
        <w:rFonts w:ascii="Wingdings" w:hAnsi="Wingdings" w:hint="default"/>
      </w:rPr>
    </w:lvl>
  </w:abstractNum>
  <w:abstractNum w:abstractNumId="8">
    <w:nsid w:val="52B230A0"/>
    <w:multiLevelType w:val="hybridMultilevel"/>
    <w:tmpl w:val="E4EA8D02"/>
    <w:lvl w:ilvl="0" w:tplc="0402000F">
      <w:start w:val="6"/>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9">
    <w:nsid w:val="5BD422CA"/>
    <w:multiLevelType w:val="hybridMultilevel"/>
    <w:tmpl w:val="205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02032"/>
    <w:multiLevelType w:val="hybridMultilevel"/>
    <w:tmpl w:val="16C8771E"/>
    <w:lvl w:ilvl="0" w:tplc="0402000F">
      <w:start w:val="1"/>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Wingdings" w:hint="default"/>
      </w:rPr>
    </w:lvl>
    <w:lvl w:ilvl="2" w:tplc="0402001B">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1">
    <w:nsid w:val="7D655195"/>
    <w:multiLevelType w:val="hybridMultilevel"/>
    <w:tmpl w:val="D548BE58"/>
    <w:lvl w:ilvl="0" w:tplc="04020009">
      <w:start w:val="1"/>
      <w:numFmt w:val="bullet"/>
      <w:pStyle w:val="ListBullet2"/>
      <w:lvlText w:val=""/>
      <w:lvlJc w:val="left"/>
      <w:pPr>
        <w:tabs>
          <w:tab w:val="num" w:pos="1003"/>
        </w:tabs>
        <w:ind w:left="100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0"/>
  </w:num>
  <w:num w:numId="4">
    <w:abstractNumId w:val="3"/>
  </w:num>
  <w:num w:numId="5">
    <w:abstractNumId w:val="2"/>
  </w:num>
  <w:num w:numId="6">
    <w:abstractNumId w:val="1"/>
  </w:num>
  <w:num w:numId="7">
    <w:abstractNumId w:val="5"/>
  </w:num>
  <w:num w:numId="8">
    <w:abstractNumId w:val="11"/>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C2"/>
    <w:rsid w:val="0000402A"/>
    <w:rsid w:val="00011ADB"/>
    <w:rsid w:val="00013A3C"/>
    <w:rsid w:val="00017F11"/>
    <w:rsid w:val="000226FB"/>
    <w:rsid w:val="000230F8"/>
    <w:rsid w:val="000536CF"/>
    <w:rsid w:val="0006149E"/>
    <w:rsid w:val="00063706"/>
    <w:rsid w:val="0008378F"/>
    <w:rsid w:val="000969EE"/>
    <w:rsid w:val="000A01E6"/>
    <w:rsid w:val="000C1A6A"/>
    <w:rsid w:val="000C6778"/>
    <w:rsid w:val="000D0C7A"/>
    <w:rsid w:val="000F6D62"/>
    <w:rsid w:val="00112269"/>
    <w:rsid w:val="0013771B"/>
    <w:rsid w:val="00140548"/>
    <w:rsid w:val="001453BE"/>
    <w:rsid w:val="00152543"/>
    <w:rsid w:val="0015692D"/>
    <w:rsid w:val="00162A12"/>
    <w:rsid w:val="00162C04"/>
    <w:rsid w:val="0017293A"/>
    <w:rsid w:val="0017321D"/>
    <w:rsid w:val="001767EE"/>
    <w:rsid w:val="00180BED"/>
    <w:rsid w:val="001961DC"/>
    <w:rsid w:val="00197136"/>
    <w:rsid w:val="001B2425"/>
    <w:rsid w:val="001B3040"/>
    <w:rsid w:val="001B4E81"/>
    <w:rsid w:val="001D3AB0"/>
    <w:rsid w:val="001D7388"/>
    <w:rsid w:val="001D79F7"/>
    <w:rsid w:val="001E5070"/>
    <w:rsid w:val="001E55F3"/>
    <w:rsid w:val="00200C47"/>
    <w:rsid w:val="002056E8"/>
    <w:rsid w:val="00210931"/>
    <w:rsid w:val="002138A1"/>
    <w:rsid w:val="00215E29"/>
    <w:rsid w:val="0022347B"/>
    <w:rsid w:val="002271CA"/>
    <w:rsid w:val="00230989"/>
    <w:rsid w:val="0023736D"/>
    <w:rsid w:val="002471AB"/>
    <w:rsid w:val="0024739B"/>
    <w:rsid w:val="002536E0"/>
    <w:rsid w:val="00271716"/>
    <w:rsid w:val="002928E7"/>
    <w:rsid w:val="002B2DF9"/>
    <w:rsid w:val="002B7853"/>
    <w:rsid w:val="002C4815"/>
    <w:rsid w:val="002C6EC2"/>
    <w:rsid w:val="002C7E9D"/>
    <w:rsid w:val="002D513B"/>
    <w:rsid w:val="002E5F13"/>
    <w:rsid w:val="002F0E42"/>
    <w:rsid w:val="002F7FD2"/>
    <w:rsid w:val="00310D8B"/>
    <w:rsid w:val="003214E2"/>
    <w:rsid w:val="003237B2"/>
    <w:rsid w:val="00350AE6"/>
    <w:rsid w:val="0035585F"/>
    <w:rsid w:val="00366601"/>
    <w:rsid w:val="00370AE2"/>
    <w:rsid w:val="00382217"/>
    <w:rsid w:val="0038746C"/>
    <w:rsid w:val="00394352"/>
    <w:rsid w:val="00396472"/>
    <w:rsid w:val="003C7709"/>
    <w:rsid w:val="003D080A"/>
    <w:rsid w:val="003E0C7C"/>
    <w:rsid w:val="003E3F39"/>
    <w:rsid w:val="003F6091"/>
    <w:rsid w:val="0041052C"/>
    <w:rsid w:val="004145C4"/>
    <w:rsid w:val="00431341"/>
    <w:rsid w:val="00431505"/>
    <w:rsid w:val="004356A6"/>
    <w:rsid w:val="00436167"/>
    <w:rsid w:val="0044764C"/>
    <w:rsid w:val="00452B14"/>
    <w:rsid w:val="00453355"/>
    <w:rsid w:val="004542FF"/>
    <w:rsid w:val="00462B80"/>
    <w:rsid w:val="00473539"/>
    <w:rsid w:val="0047796C"/>
    <w:rsid w:val="00482B33"/>
    <w:rsid w:val="00486011"/>
    <w:rsid w:val="00494BEC"/>
    <w:rsid w:val="00496E57"/>
    <w:rsid w:val="004A7F39"/>
    <w:rsid w:val="004B4915"/>
    <w:rsid w:val="004C2492"/>
    <w:rsid w:val="004C3653"/>
    <w:rsid w:val="004C5BBD"/>
    <w:rsid w:val="004D094C"/>
    <w:rsid w:val="004E4AB9"/>
    <w:rsid w:val="004F0A7B"/>
    <w:rsid w:val="004F286C"/>
    <w:rsid w:val="00501E46"/>
    <w:rsid w:val="00501F3F"/>
    <w:rsid w:val="00505169"/>
    <w:rsid w:val="005327A1"/>
    <w:rsid w:val="0054380D"/>
    <w:rsid w:val="005466CF"/>
    <w:rsid w:val="0055260D"/>
    <w:rsid w:val="00560CBF"/>
    <w:rsid w:val="00561E4C"/>
    <w:rsid w:val="00571A5F"/>
    <w:rsid w:val="005921E3"/>
    <w:rsid w:val="005C3417"/>
    <w:rsid w:val="005D5913"/>
    <w:rsid w:val="005E51BF"/>
    <w:rsid w:val="006155B9"/>
    <w:rsid w:val="00636599"/>
    <w:rsid w:val="00637DC2"/>
    <w:rsid w:val="00656737"/>
    <w:rsid w:val="00666371"/>
    <w:rsid w:val="00672F2F"/>
    <w:rsid w:val="00673744"/>
    <w:rsid w:val="006777B9"/>
    <w:rsid w:val="00677E7B"/>
    <w:rsid w:val="006815DA"/>
    <w:rsid w:val="006858DB"/>
    <w:rsid w:val="00685A79"/>
    <w:rsid w:val="0069032E"/>
    <w:rsid w:val="006961BB"/>
    <w:rsid w:val="006A1F2F"/>
    <w:rsid w:val="006B20C5"/>
    <w:rsid w:val="00726A86"/>
    <w:rsid w:val="00726D23"/>
    <w:rsid w:val="00760142"/>
    <w:rsid w:val="00764318"/>
    <w:rsid w:val="007707EF"/>
    <w:rsid w:val="0077264B"/>
    <w:rsid w:val="00780350"/>
    <w:rsid w:val="00786B8E"/>
    <w:rsid w:val="00791071"/>
    <w:rsid w:val="0079327A"/>
    <w:rsid w:val="007D5D2C"/>
    <w:rsid w:val="007D7884"/>
    <w:rsid w:val="007E096B"/>
    <w:rsid w:val="007E0B23"/>
    <w:rsid w:val="007E4EF8"/>
    <w:rsid w:val="007F1AFD"/>
    <w:rsid w:val="00825169"/>
    <w:rsid w:val="00842B5C"/>
    <w:rsid w:val="00875289"/>
    <w:rsid w:val="00877530"/>
    <w:rsid w:val="0088182E"/>
    <w:rsid w:val="00884A24"/>
    <w:rsid w:val="00887561"/>
    <w:rsid w:val="0089395F"/>
    <w:rsid w:val="00894092"/>
    <w:rsid w:val="008B7EC8"/>
    <w:rsid w:val="008D5D8F"/>
    <w:rsid w:val="008D6783"/>
    <w:rsid w:val="00911E6C"/>
    <w:rsid w:val="009178F3"/>
    <w:rsid w:val="00923E2C"/>
    <w:rsid w:val="009368E6"/>
    <w:rsid w:val="009370D1"/>
    <w:rsid w:val="009474BC"/>
    <w:rsid w:val="00947C84"/>
    <w:rsid w:val="00960DBA"/>
    <w:rsid w:val="00966FA3"/>
    <w:rsid w:val="00967EF1"/>
    <w:rsid w:val="00967F65"/>
    <w:rsid w:val="00982B5D"/>
    <w:rsid w:val="00982D3C"/>
    <w:rsid w:val="009835EB"/>
    <w:rsid w:val="009A091B"/>
    <w:rsid w:val="009A3414"/>
    <w:rsid w:val="009D2FCA"/>
    <w:rsid w:val="009D4358"/>
    <w:rsid w:val="009E02E6"/>
    <w:rsid w:val="009E279F"/>
    <w:rsid w:val="009E4C13"/>
    <w:rsid w:val="009F0361"/>
    <w:rsid w:val="00A0724C"/>
    <w:rsid w:val="00A0757A"/>
    <w:rsid w:val="00A268BE"/>
    <w:rsid w:val="00A35C73"/>
    <w:rsid w:val="00A37EE9"/>
    <w:rsid w:val="00A530D3"/>
    <w:rsid w:val="00A61D39"/>
    <w:rsid w:val="00A7140B"/>
    <w:rsid w:val="00A948D3"/>
    <w:rsid w:val="00AA52AE"/>
    <w:rsid w:val="00AC250E"/>
    <w:rsid w:val="00AF6F1C"/>
    <w:rsid w:val="00B17CAB"/>
    <w:rsid w:val="00B22313"/>
    <w:rsid w:val="00B346AF"/>
    <w:rsid w:val="00B57B46"/>
    <w:rsid w:val="00B617F0"/>
    <w:rsid w:val="00B62900"/>
    <w:rsid w:val="00B72F24"/>
    <w:rsid w:val="00B746EC"/>
    <w:rsid w:val="00B836E8"/>
    <w:rsid w:val="00B90E8D"/>
    <w:rsid w:val="00BA4C95"/>
    <w:rsid w:val="00BA576D"/>
    <w:rsid w:val="00BE2E9E"/>
    <w:rsid w:val="00BE45EB"/>
    <w:rsid w:val="00BE5D63"/>
    <w:rsid w:val="00C3387D"/>
    <w:rsid w:val="00C4164F"/>
    <w:rsid w:val="00C53E63"/>
    <w:rsid w:val="00C65CA2"/>
    <w:rsid w:val="00CA209E"/>
    <w:rsid w:val="00CA374E"/>
    <w:rsid w:val="00CB015A"/>
    <w:rsid w:val="00CC7398"/>
    <w:rsid w:val="00CE4453"/>
    <w:rsid w:val="00CE50B7"/>
    <w:rsid w:val="00D21C30"/>
    <w:rsid w:val="00D2290C"/>
    <w:rsid w:val="00D40651"/>
    <w:rsid w:val="00D4352A"/>
    <w:rsid w:val="00D4662E"/>
    <w:rsid w:val="00D6702E"/>
    <w:rsid w:val="00D81812"/>
    <w:rsid w:val="00DA0192"/>
    <w:rsid w:val="00DB5633"/>
    <w:rsid w:val="00DC231F"/>
    <w:rsid w:val="00DD2AAE"/>
    <w:rsid w:val="00DD7FDA"/>
    <w:rsid w:val="00DE34C1"/>
    <w:rsid w:val="00DE5492"/>
    <w:rsid w:val="00E10AAD"/>
    <w:rsid w:val="00E1683C"/>
    <w:rsid w:val="00E2302D"/>
    <w:rsid w:val="00E51D89"/>
    <w:rsid w:val="00E64965"/>
    <w:rsid w:val="00E80C74"/>
    <w:rsid w:val="00E87F60"/>
    <w:rsid w:val="00EA33C8"/>
    <w:rsid w:val="00EB348E"/>
    <w:rsid w:val="00EC05B3"/>
    <w:rsid w:val="00ED294C"/>
    <w:rsid w:val="00ED7921"/>
    <w:rsid w:val="00EE07F8"/>
    <w:rsid w:val="00EF08EE"/>
    <w:rsid w:val="00EF2B33"/>
    <w:rsid w:val="00EF7BA5"/>
    <w:rsid w:val="00F0188E"/>
    <w:rsid w:val="00F145E6"/>
    <w:rsid w:val="00F353FF"/>
    <w:rsid w:val="00F418D5"/>
    <w:rsid w:val="00F45D8A"/>
    <w:rsid w:val="00F70C7E"/>
    <w:rsid w:val="00F93403"/>
    <w:rsid w:val="00F97B45"/>
    <w:rsid w:val="00FB6AC6"/>
    <w:rsid w:val="00FC424F"/>
    <w:rsid w:val="00FC61DB"/>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6EC2"/>
    <w:rPr>
      <w:sz w:val="16"/>
      <w:szCs w:val="16"/>
    </w:rPr>
  </w:style>
  <w:style w:type="paragraph" w:styleId="CommentText">
    <w:name w:val="annotation text"/>
    <w:basedOn w:val="Normal"/>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2C6EC2"/>
    <w:rPr>
      <w:snapToGrid w:val="0"/>
      <w:spacing w:val="-2"/>
      <w:lang w:val="en-GB" w:eastAsia="en-US" w:bidi="ar-SA"/>
    </w:rPr>
  </w:style>
  <w:style w:type="character" w:styleId="FootnoteReference">
    <w:name w:val="footnote reference"/>
    <w:aliases w:val="Footnote symbol"/>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6"/>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rsid w:val="00DD2AAE"/>
    <w:pPr>
      <w:spacing w:after="120"/>
    </w:pPr>
    <w:rPr>
      <w:lang w:val="en-GB" w:eastAsia="en-US"/>
    </w:rPr>
  </w:style>
  <w:style w:type="paragraph" w:styleId="ListBullet2">
    <w:name w:val="List Bullet 2"/>
    <w:basedOn w:val="Normal"/>
    <w:rsid w:val="00DD2AAE"/>
    <w:pPr>
      <w:numPr>
        <w:numId w:val="8"/>
      </w:numPr>
    </w:pPr>
    <w:rPr>
      <w:snapToGrid w:val="0"/>
      <w:szCs w:val="20"/>
      <w:lang w:val="en-GB" w:eastAsia="en-US"/>
    </w:rPr>
  </w:style>
  <w:style w:type="paragraph" w:styleId="Header">
    <w:name w:val="header"/>
    <w:basedOn w:val="Normal"/>
    <w:rsid w:val="00560CBF"/>
    <w:pPr>
      <w:tabs>
        <w:tab w:val="center" w:pos="4536"/>
        <w:tab w:val="right" w:pos="9072"/>
      </w:tabs>
    </w:pPr>
  </w:style>
  <w:style w:type="paragraph" w:styleId="Footer">
    <w:name w:val="footer"/>
    <w:basedOn w:val="Normal"/>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12"/>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qFormat/>
    <w:rsid w:val="00452B14"/>
    <w:pPr>
      <w:ind w:left="708"/>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6EC2"/>
    <w:rPr>
      <w:sz w:val="16"/>
      <w:szCs w:val="16"/>
    </w:rPr>
  </w:style>
  <w:style w:type="paragraph" w:styleId="CommentText">
    <w:name w:val="annotation text"/>
    <w:basedOn w:val="Normal"/>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2C6EC2"/>
    <w:rPr>
      <w:snapToGrid w:val="0"/>
      <w:spacing w:val="-2"/>
      <w:lang w:val="en-GB" w:eastAsia="en-US" w:bidi="ar-SA"/>
    </w:rPr>
  </w:style>
  <w:style w:type="character" w:styleId="FootnoteReference">
    <w:name w:val="footnote reference"/>
    <w:aliases w:val="Footnote symbol"/>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6"/>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rsid w:val="00DD2AAE"/>
    <w:pPr>
      <w:spacing w:after="120"/>
    </w:pPr>
    <w:rPr>
      <w:lang w:val="en-GB" w:eastAsia="en-US"/>
    </w:rPr>
  </w:style>
  <w:style w:type="paragraph" w:styleId="ListBullet2">
    <w:name w:val="List Bullet 2"/>
    <w:basedOn w:val="Normal"/>
    <w:rsid w:val="00DD2AAE"/>
    <w:pPr>
      <w:numPr>
        <w:numId w:val="8"/>
      </w:numPr>
    </w:pPr>
    <w:rPr>
      <w:snapToGrid w:val="0"/>
      <w:szCs w:val="20"/>
      <w:lang w:val="en-GB" w:eastAsia="en-US"/>
    </w:rPr>
  </w:style>
  <w:style w:type="paragraph" w:styleId="Header">
    <w:name w:val="header"/>
    <w:basedOn w:val="Normal"/>
    <w:rsid w:val="00560CBF"/>
    <w:pPr>
      <w:tabs>
        <w:tab w:val="center" w:pos="4536"/>
        <w:tab w:val="right" w:pos="9072"/>
      </w:tabs>
    </w:pPr>
  </w:style>
  <w:style w:type="paragraph" w:styleId="Footer">
    <w:name w:val="footer"/>
    <w:basedOn w:val="Normal"/>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12"/>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qFormat/>
    <w:rsid w:val="00452B14"/>
    <w:pPr>
      <w:ind w:left="708"/>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18907">
      <w:bodyDiv w:val="1"/>
      <w:marLeft w:val="0"/>
      <w:marRight w:val="0"/>
      <w:marTop w:val="0"/>
      <w:marBottom w:val="0"/>
      <w:divBdr>
        <w:top w:val="none" w:sz="0" w:space="0" w:color="auto"/>
        <w:left w:val="none" w:sz="0" w:space="0" w:color="auto"/>
        <w:bottom w:val="none" w:sz="0" w:space="0" w:color="auto"/>
        <w:right w:val="none" w:sz="0" w:space="0" w:color="auto"/>
      </w:divBdr>
      <w:divsChild>
        <w:div w:id="89742758">
          <w:marLeft w:val="0"/>
          <w:marRight w:val="0"/>
          <w:marTop w:val="0"/>
          <w:marBottom w:val="0"/>
          <w:divBdr>
            <w:top w:val="none" w:sz="0" w:space="0" w:color="auto"/>
            <w:left w:val="none" w:sz="0" w:space="0" w:color="auto"/>
            <w:bottom w:val="none" w:sz="0" w:space="0" w:color="auto"/>
            <w:right w:val="none" w:sz="0" w:space="0" w:color="auto"/>
          </w:divBdr>
        </w:div>
        <w:div w:id="89856543">
          <w:marLeft w:val="0"/>
          <w:marRight w:val="0"/>
          <w:marTop w:val="0"/>
          <w:marBottom w:val="0"/>
          <w:divBdr>
            <w:top w:val="none" w:sz="0" w:space="0" w:color="auto"/>
            <w:left w:val="none" w:sz="0" w:space="0" w:color="auto"/>
            <w:bottom w:val="none" w:sz="0" w:space="0" w:color="auto"/>
            <w:right w:val="none" w:sz="0" w:space="0" w:color="auto"/>
          </w:divBdr>
        </w:div>
        <w:div w:id="119811854">
          <w:marLeft w:val="0"/>
          <w:marRight w:val="0"/>
          <w:marTop w:val="0"/>
          <w:marBottom w:val="0"/>
          <w:divBdr>
            <w:top w:val="none" w:sz="0" w:space="0" w:color="auto"/>
            <w:left w:val="none" w:sz="0" w:space="0" w:color="auto"/>
            <w:bottom w:val="none" w:sz="0" w:space="0" w:color="auto"/>
            <w:right w:val="none" w:sz="0" w:space="0" w:color="auto"/>
          </w:divBdr>
        </w:div>
        <w:div w:id="290324922">
          <w:marLeft w:val="0"/>
          <w:marRight w:val="0"/>
          <w:marTop w:val="0"/>
          <w:marBottom w:val="0"/>
          <w:divBdr>
            <w:top w:val="none" w:sz="0" w:space="0" w:color="auto"/>
            <w:left w:val="none" w:sz="0" w:space="0" w:color="auto"/>
            <w:bottom w:val="none" w:sz="0" w:space="0" w:color="auto"/>
            <w:right w:val="none" w:sz="0" w:space="0" w:color="auto"/>
          </w:divBdr>
        </w:div>
        <w:div w:id="362249350">
          <w:marLeft w:val="0"/>
          <w:marRight w:val="0"/>
          <w:marTop w:val="0"/>
          <w:marBottom w:val="0"/>
          <w:divBdr>
            <w:top w:val="none" w:sz="0" w:space="0" w:color="auto"/>
            <w:left w:val="none" w:sz="0" w:space="0" w:color="auto"/>
            <w:bottom w:val="none" w:sz="0" w:space="0" w:color="auto"/>
            <w:right w:val="none" w:sz="0" w:space="0" w:color="auto"/>
          </w:divBdr>
        </w:div>
        <w:div w:id="418213576">
          <w:marLeft w:val="0"/>
          <w:marRight w:val="0"/>
          <w:marTop w:val="0"/>
          <w:marBottom w:val="0"/>
          <w:divBdr>
            <w:top w:val="none" w:sz="0" w:space="0" w:color="auto"/>
            <w:left w:val="none" w:sz="0" w:space="0" w:color="auto"/>
            <w:bottom w:val="none" w:sz="0" w:space="0" w:color="auto"/>
            <w:right w:val="none" w:sz="0" w:space="0" w:color="auto"/>
          </w:divBdr>
        </w:div>
        <w:div w:id="724181769">
          <w:marLeft w:val="0"/>
          <w:marRight w:val="0"/>
          <w:marTop w:val="0"/>
          <w:marBottom w:val="0"/>
          <w:divBdr>
            <w:top w:val="none" w:sz="0" w:space="0" w:color="auto"/>
            <w:left w:val="none" w:sz="0" w:space="0" w:color="auto"/>
            <w:bottom w:val="none" w:sz="0" w:space="0" w:color="auto"/>
            <w:right w:val="none" w:sz="0" w:space="0" w:color="auto"/>
          </w:divBdr>
        </w:div>
        <w:div w:id="1004168945">
          <w:marLeft w:val="0"/>
          <w:marRight w:val="0"/>
          <w:marTop w:val="0"/>
          <w:marBottom w:val="0"/>
          <w:divBdr>
            <w:top w:val="none" w:sz="0" w:space="0" w:color="auto"/>
            <w:left w:val="none" w:sz="0" w:space="0" w:color="auto"/>
            <w:bottom w:val="none" w:sz="0" w:space="0" w:color="auto"/>
            <w:right w:val="none" w:sz="0" w:space="0" w:color="auto"/>
          </w:divBdr>
        </w:div>
        <w:div w:id="1047489206">
          <w:marLeft w:val="0"/>
          <w:marRight w:val="0"/>
          <w:marTop w:val="0"/>
          <w:marBottom w:val="0"/>
          <w:divBdr>
            <w:top w:val="none" w:sz="0" w:space="0" w:color="auto"/>
            <w:left w:val="none" w:sz="0" w:space="0" w:color="auto"/>
            <w:bottom w:val="none" w:sz="0" w:space="0" w:color="auto"/>
            <w:right w:val="none" w:sz="0" w:space="0" w:color="auto"/>
          </w:divBdr>
        </w:div>
        <w:div w:id="1146236921">
          <w:marLeft w:val="0"/>
          <w:marRight w:val="0"/>
          <w:marTop w:val="0"/>
          <w:marBottom w:val="0"/>
          <w:divBdr>
            <w:top w:val="none" w:sz="0" w:space="0" w:color="auto"/>
            <w:left w:val="none" w:sz="0" w:space="0" w:color="auto"/>
            <w:bottom w:val="none" w:sz="0" w:space="0" w:color="auto"/>
            <w:right w:val="none" w:sz="0" w:space="0" w:color="auto"/>
          </w:divBdr>
        </w:div>
        <w:div w:id="1361777722">
          <w:marLeft w:val="0"/>
          <w:marRight w:val="0"/>
          <w:marTop w:val="0"/>
          <w:marBottom w:val="0"/>
          <w:divBdr>
            <w:top w:val="none" w:sz="0" w:space="0" w:color="auto"/>
            <w:left w:val="none" w:sz="0" w:space="0" w:color="auto"/>
            <w:bottom w:val="none" w:sz="0" w:space="0" w:color="auto"/>
            <w:right w:val="none" w:sz="0" w:space="0" w:color="auto"/>
          </w:divBdr>
        </w:div>
        <w:div w:id="1367751358">
          <w:marLeft w:val="0"/>
          <w:marRight w:val="0"/>
          <w:marTop w:val="0"/>
          <w:marBottom w:val="0"/>
          <w:divBdr>
            <w:top w:val="none" w:sz="0" w:space="0" w:color="auto"/>
            <w:left w:val="none" w:sz="0" w:space="0" w:color="auto"/>
            <w:bottom w:val="none" w:sz="0" w:space="0" w:color="auto"/>
            <w:right w:val="none" w:sz="0" w:space="0" w:color="auto"/>
          </w:divBdr>
        </w:div>
        <w:div w:id="1496451620">
          <w:marLeft w:val="0"/>
          <w:marRight w:val="0"/>
          <w:marTop w:val="0"/>
          <w:marBottom w:val="0"/>
          <w:divBdr>
            <w:top w:val="none" w:sz="0" w:space="0" w:color="auto"/>
            <w:left w:val="none" w:sz="0" w:space="0" w:color="auto"/>
            <w:bottom w:val="none" w:sz="0" w:space="0" w:color="auto"/>
            <w:right w:val="none" w:sz="0" w:space="0" w:color="auto"/>
          </w:divBdr>
        </w:div>
        <w:div w:id="1600790685">
          <w:marLeft w:val="0"/>
          <w:marRight w:val="0"/>
          <w:marTop w:val="0"/>
          <w:marBottom w:val="0"/>
          <w:divBdr>
            <w:top w:val="none" w:sz="0" w:space="0" w:color="auto"/>
            <w:left w:val="none" w:sz="0" w:space="0" w:color="auto"/>
            <w:bottom w:val="none" w:sz="0" w:space="0" w:color="auto"/>
            <w:right w:val="none" w:sz="0" w:space="0" w:color="auto"/>
          </w:divBdr>
        </w:div>
        <w:div w:id="1654487560">
          <w:marLeft w:val="0"/>
          <w:marRight w:val="0"/>
          <w:marTop w:val="0"/>
          <w:marBottom w:val="0"/>
          <w:divBdr>
            <w:top w:val="none" w:sz="0" w:space="0" w:color="auto"/>
            <w:left w:val="none" w:sz="0" w:space="0" w:color="auto"/>
            <w:bottom w:val="none" w:sz="0" w:space="0" w:color="auto"/>
            <w:right w:val="none" w:sz="0" w:space="0" w:color="auto"/>
          </w:divBdr>
        </w:div>
      </w:divsChild>
    </w:div>
    <w:div w:id="1010990803">
      <w:bodyDiv w:val="1"/>
      <w:marLeft w:val="0"/>
      <w:marRight w:val="0"/>
      <w:marTop w:val="0"/>
      <w:marBottom w:val="0"/>
      <w:divBdr>
        <w:top w:val="none" w:sz="0" w:space="0" w:color="auto"/>
        <w:left w:val="none" w:sz="0" w:space="0" w:color="auto"/>
        <w:bottom w:val="none" w:sz="0" w:space="0" w:color="auto"/>
        <w:right w:val="none" w:sz="0" w:space="0" w:color="auto"/>
      </w:divBdr>
    </w:div>
    <w:div w:id="198994288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1.xml"/><Relationship Id="rId1"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fT3XFY9RDLwX3KdOLgNfqU/v/x6LcRKqB+rpmOjcIZ4=</DigestValue>
    </Reference>
    <Reference Type="http://www.w3.org/2000/09/xmldsig#Object" URI="#idOfficeObject">
      <DigestMethod Algorithm="http://www.w3.org/2001/04/xmlenc#sha256"/>
      <DigestValue>jkHuiZbxGhcOSIpgQzICTMe2rH4x+5cZbO6Mgv8ct84=</DigestValue>
    </Reference>
    <Reference Type="http://uri.etsi.org/01903#SignedProperties" URI="#idSignedProperties">
      <Transforms>
        <Transform Algorithm="http://www.w3.org/TR/2001/REC-xml-c14n-20010315"/>
      </Transforms>
      <DigestMethod Algorithm="http://www.w3.org/2001/04/xmlenc#sha256"/>
      <DigestValue>7TYYMToBDK2tpt7DvIu/Gcek4tbKz4JVVB5FTcCiweg=</DigestValue>
    </Reference>
    <Reference Type="http://www.w3.org/2000/09/xmldsig#Object" URI="#idValidSigLnImg">
      <DigestMethod Algorithm="http://www.w3.org/2001/04/xmlenc#sha256"/>
      <DigestValue>JfL0+0SLjBq33uH5lR3cC7YG6xm6h6cEJSCdemgTJE4=</DigestValue>
    </Reference>
    <Reference Type="http://www.w3.org/2000/09/xmldsig#Object" URI="#idInvalidSigLnImg">
      <DigestMethod Algorithm="http://www.w3.org/2001/04/xmlenc#sha256"/>
      <DigestValue>SMq+QfXOHztYxXD+0HYRpOVGfZ8ZE4haH3CBSSpjVjs=</DigestValue>
    </Reference>
  </SignedInfo>
  <SignatureValue>oUedj56ZAt7v70Ww4iunH/suwHUFY1Fpe5/Q1A+tLI9keKVwj9sW6DO3HHvAZWf4L4Oeq4lRJR1Q
nrGKJjueGYu1K6snb8yH+MBblYDq4ZjQNwF/pVppSdhKcxvxEyT2NSoQUW41WCie+2rXRd4sQ+5x
tZCsRvPPlURZGEaqLZz02vcIhI4ffcxW1aOfydmiKMuiafEVaYcjoGvKXYbmkanntJsKWWofnDG5
HDmjsS5qkj1VP/8MXZ5kkhwR78gs42lWZW4Ar3ZdjuepkGZdNM+3dnu1p4BGHxjbxpBkfeVZLxLz
cQp6R+mFJeqao1lhADjPTbk1btMbmkCkM2sQhw==</SignatureValue>
  <KeyInfo>
    <X509Data>
      <X509Certificate>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yJzjd6Xt9B7+f/GpZwsCww/IE0YgoB+UGWO4am/IK9s=</DigestValue>
      </Reference>
      <Reference URI="/word/document.xml?ContentType=application/vnd.openxmlformats-officedocument.wordprocessingml.document.main+xml">
        <DigestMethod Algorithm="http://www.w3.org/2001/04/xmlenc#sha256"/>
        <DigestValue>uVDIqPDkwmY4mJ+KPf4wAWHjwee2qEKFw1hAezttc1E=</DigestValue>
      </Reference>
      <Reference URI="/word/endnotes.xml?ContentType=application/vnd.openxmlformats-officedocument.wordprocessingml.endnotes+xml">
        <DigestMethod Algorithm="http://www.w3.org/2001/04/xmlenc#sha256"/>
        <DigestValue>IdtFTHdkzXwIXm1SLCUD2li6kv6cCX+FTfrbB58jGL8=</DigestValue>
      </Reference>
      <Reference URI="/word/fontTable.xml?ContentType=application/vnd.openxmlformats-officedocument.wordprocessingml.fontTable+xml">
        <DigestMethod Algorithm="http://www.w3.org/2001/04/xmlenc#sha256"/>
        <DigestValue>JF5NZffb/n7VM6vSyj2rzu3EU4trC1znA62jec0oIeI=</DigestValue>
      </Reference>
      <Reference URI="/word/footer1.xml?ContentType=application/vnd.openxmlformats-officedocument.wordprocessingml.footer+xml">
        <DigestMethod Algorithm="http://www.w3.org/2001/04/xmlenc#sha256"/>
        <DigestValue>Wl7BfHPHpTVYpa83haYSp0+y0Q+SsdvcjWXsE3WzAJU=</DigestValue>
      </Reference>
      <Reference URI="/word/footer2.xml?ContentType=application/vnd.openxmlformats-officedocument.wordprocessingml.footer+xml">
        <DigestMethod Algorithm="http://www.w3.org/2001/04/xmlenc#sha256"/>
        <DigestValue>Wl7BfHPHpTVYpa83haYSp0+y0Q+SsdvcjWXsE3WzAJU=</DigestValue>
      </Reference>
      <Reference URI="/word/footer3.xml?ContentType=application/vnd.openxmlformats-officedocument.wordprocessingml.footer+xml">
        <DigestMethod Algorithm="http://www.w3.org/2001/04/xmlenc#sha256"/>
        <DigestValue>Wl7BfHPHpTVYpa83haYSp0+y0Q+SsdvcjWXsE3WzAJU=</DigestValue>
      </Reference>
      <Reference URI="/word/footnotes.xml?ContentType=application/vnd.openxmlformats-officedocument.wordprocessingml.footnotes+xml">
        <DigestMethod Algorithm="http://www.w3.org/2001/04/xmlenc#sha256"/>
        <DigestValue>BDecB1Q+HJjdlYjj6LvozeZ4DWqcz/3sag/axTKhi90=</DigestValue>
      </Reference>
      <Reference URI="/word/header1.xml?ContentType=application/vnd.openxmlformats-officedocument.wordprocessingml.header+xml">
        <DigestMethod Algorithm="http://www.w3.org/2001/04/xmlenc#sha256"/>
        <DigestValue>xpF4JjReE8euL1JH7IyrRC2bnAwD/jmKrdzh0K9dNyA=</DigestValue>
      </Reference>
      <Reference URI="/word/header2.xml?ContentType=application/vnd.openxmlformats-officedocument.wordprocessingml.header+xml">
        <DigestMethod Algorithm="http://www.w3.org/2001/04/xmlenc#sha256"/>
        <DigestValue>RB7u9zGuySpHHirAAIttW54ivcJenlJKc8i+ZpjXPmI=</DigestValue>
      </Reference>
      <Reference URI="/word/header3.xml?ContentType=application/vnd.openxmlformats-officedocument.wordprocessingml.header+xml">
        <DigestMethod Algorithm="http://www.w3.org/2001/04/xmlenc#sha256"/>
        <DigestValue>xpF4JjReE8euL1JH7IyrRC2bnAwD/jmKrdzh0K9dNyA=</DigestValue>
      </Reference>
      <Reference URI="/word/media/image1.emf?ContentType=image/x-emf">
        <DigestMethod Algorithm="http://www.w3.org/2001/04/xmlenc#sha256"/>
        <DigestValue>Hk+eIRCNb+gXfFPP0jiEwzUj0paxf0GTROPyMgfvSCo=</DigestValue>
      </Reference>
      <Reference URI="/word/media/image2.emf?ContentType=image/x-emf">
        <DigestMethod Algorithm="http://www.w3.org/2001/04/xmlenc#sha256"/>
        <DigestValue>rnKCV1ImxaYEybQ8mtAiy3iv1LDyDP3gcnkKSV1isn4=</DigestValue>
      </Reference>
      <Reference URI="/word/numbering.xml?ContentType=application/vnd.openxmlformats-officedocument.wordprocessingml.numbering+xml">
        <DigestMethod Algorithm="http://www.w3.org/2001/04/xmlenc#sha256"/>
        <DigestValue>ucl5Jhsf95g5yuce71Ls1uUWPEQlXa8bltagL7qrqzc=</DigestValue>
      </Reference>
      <Reference URI="/word/settings.xml?ContentType=application/vnd.openxmlformats-officedocument.wordprocessingml.settings+xml">
        <DigestMethod Algorithm="http://www.w3.org/2001/04/xmlenc#sha256"/>
        <DigestValue>iZWxr98KWUrNYPqb94W4sZw+HT0yjK0viceNlh27eeQ=</DigestValue>
      </Reference>
      <Reference URI="/word/styles.xml?ContentType=application/vnd.openxmlformats-officedocument.wordprocessingml.styles+xml">
        <DigestMethod Algorithm="http://www.w3.org/2001/04/xmlenc#sha256"/>
        <DigestValue>o5FY/Z2P8q5NpSK3bb2oGjOLU34cBfmLu75DodruREs=</DigestValue>
      </Reference>
      <Reference URI="/word/stylesWithEffects.xml?ContentType=application/vnd.ms-word.stylesWithEffects+xml">
        <DigestMethod Algorithm="http://www.w3.org/2001/04/xmlenc#sha256"/>
        <DigestValue>8ALNirX7DQnVxAiqd8W9FAto1dlWXSSNYon4MxdCrXs=</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DSkVivzr2ANk5iQTp0SXzUbJFass4nucYJ+RfOXnrIs=</DigestValue>
      </Reference>
    </Manifest>
    <SignatureProperties>
      <SignatureProperty Id="idSignatureTime" Target="#idPackageSignature">
        <mdssi:SignatureTime xmlns:mdssi="http://schemas.openxmlformats.org/package/2006/digital-signature">
          <mdssi:Format>YYYY-MM-DDThh:mm:ssTZD</mdssi:Format>
          <mdssi:Value>2023-02-16T13:24:36Z</mdssi:Value>
        </mdssi:SignatureTime>
      </SignatureProperty>
    </SignatureProperties>
  </Object>
  <Object Id="idOfficeObject">
    <SignatureProperties>
      <SignatureProperty Id="idOfficeV1Details" Target="#idPackageSignature">
        <SignatureInfoV1 xmlns="http://schemas.microsoft.com/office/2006/digsig">
          <SetupID>{907DC8BA-87F8-49D0-A51A-4FD3E1FD8DDB}</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2023-02-16T13:24:36Z</xd:SigningTime>
          <xd:SigningCertificate>
            <xd:Cert>
              <xd:CertDigest>
                <DigestMethod Algorithm="http://www.w3.org/2001/04/xmlenc#sha256"/>
                <DigestValue>24jNRRBsnT4MNOBX5gWYJVfwFLpbVtcAr6DV0Ag2mII=</DigestValue>
              </xd:CertDigest>
              <xd:IssuerSerial>
                <X509IssuerName>C=BG, L=Sofia, O=Information Services JSC, OID.2.5.4.97=NTRBG-831641791, CN=StampIT Global Qualified CA</X509IssuerName>
                <X509SerialNumber>5318552199228740283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DGgAAPg0AACBFTUYAAAEA6BsAAKo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DzlL0lrAAAAgD+76fp/AAAJAAAAAQAAAIi+Wen6fwAAAAAAAAAAAAADhUu6+n8AAFCaXYM1AgAAAAAAAAAAAAAAAAAAAAAAAAAAAAAAAAAA4JgO4dAeAAAAAAAAAAAAAP////81AgAAAAAAAAAAAACw4G+NNQIAAADmL0kAAAAAcLKqkTUCAAAHAAAAAAAAAGAJco01AgAAPOUvSWsAAACQ5S9JawAAAMFCMun6fwAAHgAAAAAAAABSlR7fAAAAAB4AAAAAAAAAgFOMjzUCAACw4G+NNQIAAIvoNun6fwAA4OQvSWsAAACQ5S9Ja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LMMvSWsAAACE36q0+n8AALCnRYs1AgAAiL5Z6fp/AAAAAAAAAAAAAAFP4rT6fwAAAgAAAAAAAAACAAAAAAAAAAAAAAAAAAAAAAAAAAAAAADwug7h0B4AAFChao01AgAAYMq3mDUCAAAAAAAAAAAAALDgb401AgAACMQvSQAAAADg////AAAAAAYAAAAAAAAAAwAAAAAAAAAswy9JawAAAIDDL0lrAAAAwUIy6fp/AAAAAAAAAAAAAEBacukAAAAAAAAAAAAAAACLkLK0+n8AALDgb401AgAAi+g26fp/AADQwi9JawAAAIDDL0lrAAAAAAAAAAAAAAAAAAAAZHYACAAAAAAlAAAADAAAAAMAAAAYAAAADAAAAAAAAAISAAAADAAAAAEAAAAWAAAADAAAAAgAAABUAAAAVAAAAAoAAAAnAAAAHgAAAEoAAAABAAAAVRXU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B8wy9JawAAAJrcqbT6fwAAJQEAAAAAAACIvlnp+n8AAAAAAAAAAAAAMwAAAAAAAAD/AAAAAAAAABjiZoM1AgAAAAAAAAAAAAAAAAAAAAAAAKC6DuHQHgAAsOFmgzUCAACUdQIAAAAAAAAAAAAAAAAAsOBvjTUCAABYxC9JAAAAAPD///8AAAAACQAAAAAAAAAEAAAAAAAAAHzDL0lrAAAA0MMvSWsAAADBQjLp+n8AAAAAAAAAAAAAQFpy6QAAAAAAAAAAAAAAABnDL0lrAAAAsOBvjTUCAACL6Dbp+n8AACDDL0lrAAAA0MMvSWsAAACgmCCTNQIAAAAAAABkdgAIAAAAACUAAAAMAAAABAAAABgAAAAMAAAAAAAAAhIAAAAMAAAAAQAAAB4AAAAYAAAAKQAAADMAAAAvAAAASAAAACUAAAAMAAAABAAAAFQAAABUAAAAKgAAADMAAAAtAAAARwAAAAEAAABVFdRBE9rT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YAAAAXAAAAAEAAABVFdRBE9rTQQoAAABQAAAADAAAAEwAAAAAAAAAAAAAAAAAAAD//////////2QAAAAhBCIEHgQvBB0EIAAaBB4EIgQeBBIEIAAHAAAABgAAAAkAAAAHAAAACAAAAAMAAAAGAAAACQAAAAYAAAAJAAAABg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</Object>
  <Object Id="idInvalidSigLnImg">AQAAAGwAAAAAAAAAAAAAAP8AAAB/AAAAAAAAAAAAAACDGgAAPg0AACBFTUYAAAEAhB8AALA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4gAAAAcKDQcKDQcJDQ4WMShFrjFU1TJV1gECBAIDBAECBQoRKyZBowsTMQAAAAAAfqbJd6PIeqDCQFZ4JTd0Lk/HMVPSGy5uFiE4GypVJ0KnHjN9AAABnsQ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OpCw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OyjL0lrAAAALQAAAAAAAABQ4IePNQIAAIi+Wen6fwAAAAAAAAAAAAAAAAAAAAAAAC0AAAAAAAAA9wAAAAAAAAAAAAAAAAAAAAAAAAAAAAAAMNoO4dAeAADxlbbr+n8AAGCZmZE1AgAAAAAAAAAAAACw4G+NNQIAAMikL0kAAAAA9f///wAAAAAJAAAAAAAAAAEAAAAAAAAA7KMvSWsAAABApC9JawAAAMFCMun6fwAAAAAAAAAAAABAWnLpAAAAAAAAAAAAAAAA8ZW26/p/AACw4G+NNQIAAIvoNun6fwAAkKMvSWsAAABApC9JawAAAAAAAAAAAAAAAAAAAGR2AAgAAAAAJQAAAAwAAAABAAAAGAAAAAwAAAD/AAACEgAAAAwAAAABAAAAHgAAABgAAAAiAAAABAAAAHoAAAARAAAAJQAAAAwAAAABAAAAVAAAALQAAAAjAAAABAAAAHgAAAAQAAAAAQAAAFUV1EET2tN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DzlL0lrAAAAgD+76fp/AAAJAAAAAQAAAIi+Wen6fwAAAAAAAAAAAAADhUu6+n8AAFCaXYM1AgAAAAAAAAAAAAAAAAAAAAAAAAAAAAAAAAAA4JgO4dAeAAAAAAAAAAAAAP////81AgAAAAAAAAAAAACw4G+NNQIAAADmL0kAAAAAcLKqkTUCAAAHAAAAAAAAAGAJco01AgAAPOUvSWsAAACQ5S9JawAAAMFCMun6fwAAHgAAAAAAAABSlR7fAAAAAB4AAAAAAAAAgFOMjzUCAACw4G+NNQIAAIvoNun6fwAA4OQvSWsAAACQ5S9Ja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LMMvSWsAAACE36q0+n8AALCnRYs1AgAAiL5Z6fp/AAAAAAAAAAAAAAFP4rT6fwAAAgAAAAAAAAACAAAAAAAAAAAAAAAAAAAAAAAAAAAAAADwug7h0B4AAFChao01AgAAYMq3mDUCAAAAAAAAAAAAALDgb401AgAACMQvSQAAAADg////AAAAAAYAAAAAAAAAAwAAAAAAAAAswy9JawAAAIDDL0lrAAAAwUIy6fp/AAAAAAAAAAAAAEBacukAAAAAAAAAAAAAAACLkLK0+n8AALDgb401AgAAi+g26fp/AADQwi9JawAAAIDDL0lrAAAAAAAAAAAAAAAAAAAAZHYACAAAAAAlAAAADAAAAAMAAAAYAAAADAAAAAAAAAISAAAADAAAAAEAAAAWAAAADAAAAAgAAABUAAAAVAAAAAoAAAAnAAAAHgAAAEoAAAABAAAAVRXU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B8wy9JawAAAJrcqbT6fwAAJQEAAAAAAACIvlnp+n8AAAAAAAAAAAAAMwAAAAAAAAD/AAAAAAAAABjiZoM1AgAAAAAAAAAAAAAAAAAAAAAAAKC6DuHQHgAAsOFmgzUCAACUdQIAAAAAAAAAAAAAAAAAsOBvjTUCAABYxC9JAAAAAPD///8AAAAACQAAAAAAAAAEAAAAAAAAAHzDL0lrAAAA0MMvSWsAAADBQjLp+n8AAAAAAAAAAAAAQFpy6QAAAAAAAAAAAAAAABnDL0lrAAAAsOBvjTUCAACL6Dbp+n8AACDDL0lrAAAA0MMvSWsAAACgmCCTNQIAAAAAAABkdgAIAAAAACUAAAAMAAAABAAAABgAAAAMAAAAAAAAAhIAAAAMAAAAAQAAAB4AAAAYAAAAKQAAADMAAAAvAAAASAAAACUAAAAMAAAABAAAAFQAAABUAAAAKgAAADMAAAAtAAAARwAAAAEAAABVFdRBE9rT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YAAAAXAAAAAEAAABVFdRBE9rTQQoAAABQAAAADAAAAEwAAAAAAAAAAAAAAAAAAAD//////////2QAAAAhBCIEHgQvBB0EIAAaBB4EIgQeBBIEIAAHAAAABgAAAAkAAAAHAAAACAAAAAMAAAAGAAAACQAAAAYAAAAJAAAABg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VTM0yWxszKj30D5YdMmnL2TnhN0G3Qx7QT+tMN/OlwY=</DigestValue>
    </Reference>
    <Reference Type="http://www.w3.org/2000/09/xmldsig#Object" URI="#idOfficeObject">
      <DigestMethod Algorithm="http://www.w3.org/2001/04/xmlenc#sha256"/>
      <DigestValue>ThZLWuAnvW52hlAMv0m64b7jCyW+khsFMskYfgxFqeI=</DigestValue>
    </Reference>
    <Reference Type="http://uri.etsi.org/01903#SignedProperties" URI="#idSignedProperties">
      <Transforms>
        <Transform Algorithm="http://www.w3.org/TR/2001/REC-xml-c14n-20010315"/>
      </Transforms>
      <DigestMethod Algorithm="http://www.w3.org/2001/04/xmlenc#sha256"/>
      <DigestValue>8ffepdmD3PFCWm4hVxAaGMzlLy/IURKxOLWP0N/q6WI=</DigestValue>
    </Reference>
    <Reference Type="http://www.w3.org/2000/09/xmldsig#Object" URI="#idValidSigLnImg">
      <DigestMethod Algorithm="http://www.w3.org/2001/04/xmlenc#sha256"/>
      <DigestValue>aQFE87o7xysaAaEYcxs2E+yz6FpLzpGT+dhTdNH25zM=</DigestValue>
    </Reference>
    <Reference Type="http://www.w3.org/2000/09/xmldsig#Object" URI="#idInvalidSigLnImg">
      <DigestMethod Algorithm="http://www.w3.org/2001/04/xmlenc#sha256"/>
      <DigestValue>nkxLW0meDvzpEVtlae2hYrQWMB/tbV95mHbFt7eo5EE=</DigestValue>
    </Reference>
  </SignedInfo>
  <SignatureValue>Gyi9ctFi764ctFEuNneJCm9qDn3WEsJHIu1BfNwr4XutBMagLAFi12F1HuTpVsF54ZybjM3msFmQ
FmvxvnJhesMxfgqTpwReBYYFKjvp/qayunHdNFjdcQjLdhe0nLBI0LCm6k49kxd4PB/8EI01zeoz
Wta2/zQlEuFaPr407yCrLBEeXFQwUvX1yRPyr76wXoAoZJwJZw5HkBn9jgpeo+vIpmses5FiOA7T
wnj3njW68Wtc6oQga94dcZh8mAq2gG3cyOKgjvzjGKFLU3lnhMpHIcGU+BVdH8DTrcnIGbGjapDq
X6BmoAQOQQgN8QB2oM8IpcsDz7sOxz03NQCUSA==</SignatureValue>
  <KeyInfo>
    <X509Data>
      <X509Certificate>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yJzjd6Xt9B7+f/GpZwsCww/IE0YgoB+UGWO4am/IK9s=</DigestValue>
      </Reference>
      <Reference URI="/word/document.xml?ContentType=application/vnd.openxmlformats-officedocument.wordprocessingml.document.main+xml">
        <DigestMethod Algorithm="http://www.w3.org/2001/04/xmlenc#sha256"/>
        <DigestValue>uVDIqPDkwmY4mJ+KPf4wAWHjwee2qEKFw1hAezttc1E=</DigestValue>
      </Reference>
      <Reference URI="/word/endnotes.xml?ContentType=application/vnd.openxmlformats-officedocument.wordprocessingml.endnotes+xml">
        <DigestMethod Algorithm="http://www.w3.org/2001/04/xmlenc#sha256"/>
        <DigestValue>IdtFTHdkzXwIXm1SLCUD2li6kv6cCX+FTfrbB58jGL8=</DigestValue>
      </Reference>
      <Reference URI="/word/fontTable.xml?ContentType=application/vnd.openxmlformats-officedocument.wordprocessingml.fontTable+xml">
        <DigestMethod Algorithm="http://www.w3.org/2001/04/xmlenc#sha256"/>
        <DigestValue>JF5NZffb/n7VM6vSyj2rzu3EU4trC1znA62jec0oIeI=</DigestValue>
      </Reference>
      <Reference URI="/word/footer1.xml?ContentType=application/vnd.openxmlformats-officedocument.wordprocessingml.footer+xml">
        <DigestMethod Algorithm="http://www.w3.org/2001/04/xmlenc#sha256"/>
        <DigestValue>Wl7BfHPHpTVYpa83haYSp0+y0Q+SsdvcjWXsE3WzAJU=</DigestValue>
      </Reference>
      <Reference URI="/word/footer2.xml?ContentType=application/vnd.openxmlformats-officedocument.wordprocessingml.footer+xml">
        <DigestMethod Algorithm="http://www.w3.org/2001/04/xmlenc#sha256"/>
        <DigestValue>Wl7BfHPHpTVYpa83haYSp0+y0Q+SsdvcjWXsE3WzAJU=</DigestValue>
      </Reference>
      <Reference URI="/word/footer3.xml?ContentType=application/vnd.openxmlformats-officedocument.wordprocessingml.footer+xml">
        <DigestMethod Algorithm="http://www.w3.org/2001/04/xmlenc#sha256"/>
        <DigestValue>Wl7BfHPHpTVYpa83haYSp0+y0Q+SsdvcjWXsE3WzAJU=</DigestValue>
      </Reference>
      <Reference URI="/word/footnotes.xml?ContentType=application/vnd.openxmlformats-officedocument.wordprocessingml.footnotes+xml">
        <DigestMethod Algorithm="http://www.w3.org/2001/04/xmlenc#sha256"/>
        <DigestValue>BDecB1Q+HJjdlYjj6LvozeZ4DWqcz/3sag/axTKhi90=</DigestValue>
      </Reference>
      <Reference URI="/word/header1.xml?ContentType=application/vnd.openxmlformats-officedocument.wordprocessingml.header+xml">
        <DigestMethod Algorithm="http://www.w3.org/2001/04/xmlenc#sha256"/>
        <DigestValue>xpF4JjReE8euL1JH7IyrRC2bnAwD/jmKrdzh0K9dNyA=</DigestValue>
      </Reference>
      <Reference URI="/word/header2.xml?ContentType=application/vnd.openxmlformats-officedocument.wordprocessingml.header+xml">
        <DigestMethod Algorithm="http://www.w3.org/2001/04/xmlenc#sha256"/>
        <DigestValue>RB7u9zGuySpHHirAAIttW54ivcJenlJKc8i+ZpjXPmI=</DigestValue>
      </Reference>
      <Reference URI="/word/header3.xml?ContentType=application/vnd.openxmlformats-officedocument.wordprocessingml.header+xml">
        <DigestMethod Algorithm="http://www.w3.org/2001/04/xmlenc#sha256"/>
        <DigestValue>xpF4JjReE8euL1JH7IyrRC2bnAwD/jmKrdzh0K9dNyA=</DigestValue>
      </Reference>
      <Reference URI="/word/media/image1.emf?ContentType=image/x-emf">
        <DigestMethod Algorithm="http://www.w3.org/2001/04/xmlenc#sha256"/>
        <DigestValue>Hk+eIRCNb+gXfFPP0jiEwzUj0paxf0GTROPyMgfvSCo=</DigestValue>
      </Reference>
      <Reference URI="/word/media/image2.emf?ContentType=image/x-emf">
        <DigestMethod Algorithm="http://www.w3.org/2001/04/xmlenc#sha256"/>
        <DigestValue>rnKCV1ImxaYEybQ8mtAiy3iv1LDyDP3gcnkKSV1isn4=</DigestValue>
      </Reference>
      <Reference URI="/word/numbering.xml?ContentType=application/vnd.openxmlformats-officedocument.wordprocessingml.numbering+xml">
        <DigestMethod Algorithm="http://www.w3.org/2001/04/xmlenc#sha256"/>
        <DigestValue>ucl5Jhsf95g5yuce71Ls1uUWPEQlXa8bltagL7qrqzc=</DigestValue>
      </Reference>
      <Reference URI="/word/settings.xml?ContentType=application/vnd.openxmlformats-officedocument.wordprocessingml.settings+xml">
        <DigestMethod Algorithm="http://www.w3.org/2001/04/xmlenc#sha256"/>
        <DigestValue>iZWxr98KWUrNYPqb94W4sZw+HT0yjK0viceNlh27eeQ=</DigestValue>
      </Reference>
      <Reference URI="/word/styles.xml?ContentType=application/vnd.openxmlformats-officedocument.wordprocessingml.styles+xml">
        <DigestMethod Algorithm="http://www.w3.org/2001/04/xmlenc#sha256"/>
        <DigestValue>o5FY/Z2P8q5NpSK3bb2oGjOLU34cBfmLu75DodruREs=</DigestValue>
      </Reference>
      <Reference URI="/word/stylesWithEffects.xml?ContentType=application/vnd.ms-word.stylesWithEffects+xml">
        <DigestMethod Algorithm="http://www.w3.org/2001/04/xmlenc#sha256"/>
        <DigestValue>8ALNirX7DQnVxAiqd8W9FAto1dlWXSSNYon4MxdCrXs=</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DSkVivzr2ANk5iQTp0SXzUbJFass4nucYJ+RfOXnrIs=</DigestValue>
      </Reference>
    </Manifest>
    <SignatureProperties>
      <SignatureProperty Id="idSignatureTime" Target="#idPackageSignature">
        <mdssi:SignatureTime xmlns:mdssi="http://schemas.openxmlformats.org/package/2006/digital-signature">
          <mdssi:Format>YYYY-MM-DDThh:mm:ssTZD</mdssi:Format>
          <mdssi:Value>2023-03-01T15:41:54Z</mdssi:Value>
        </mdssi:SignatureTime>
      </SignatureProperty>
    </SignatureProperties>
  </Object>
  <Object Id="idOfficeObject">
    <SignatureProperties>
      <SignatureProperty Id="idOfficeV1Details" Target="#idPackageSignature">
        <SignatureInfoV1 xmlns="http://schemas.microsoft.com/office/2006/digsig">
          <SetupID>{FB12BC17-38B6-4121-A246-4CF2A9203CD1}</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2023-03-01T15:41:54Z</xd:SigningTime>
          <xd:SigningCertificate>
            <xd:Cert>
              <xd:CertDigest>
                <DigestMethod Algorithm="http://www.w3.org/2001/04/xmlenc#sha256"/>
                <DigestValue>E5iB2Lzz7CA536jAdCurO71SaJCVYzSyJxyA+0nJSEc=</DigestValue>
              </xd:CertDigest>
              <xd:IssuerSerial>
                <X509IssuerName>C=BG, L=Sofia, O=Information Services JSC, OID.2.5.4.97=NTRBG-831641791, CN=StampIT Global Qualified CA</X509IssuerName>
                <X509SerialNumber>8810897054811625734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QGgAASg0AACBFTUYAAAEA1BsAAK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m8u7FAAAAgD9MYfl/AAAJAAAAAQAAAIgePV/5fwAAAAAAAAAAAAADhVwT+X8AAJD/jeu+AgAAAAAAAAAAAAAAAAAAAAAAAAAAAAAAAAAA0N/a9EuNAAAAAAAAAAAAAP////++AgAAAAAAAAAAAACAWX71vgIAAKDm8u4AAAAAUJeK+r4CAAAHAAAAAAAAALAkf/W+AgAA3OXy7sUAAAAw5vLuxQAAANG3FV/5fwAAHgAAAAAAAABynLNMAAAAAB4AAAAAAAAA0NuO974CAACAWX71vgIAAAunGV/5fwAAgOXy7sUAAAAw5vLux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MKn+b4CAACE38kS+X8AAIChX/O+AgAAiB49X/l/AAAAAAAAAAAAAAFPARP5fwAAAgAAAAAAAAACAAAAAAAAAAAAAAAAAAAAAAAAAAAAAADgW9r0S40AAOCIe/W+AgAAUAjl+r4CAAAAAAAAAAAAAIBZfvW+AgAAyGry7gAAAADg////AAAAAAYAAAAAAAAAAwAAAAAAAADsafLuxQAAAEBq8u7FAAAA0bcVX/l/AAAAAAAAAAAAADBa/F4AAAAAAAAAAAAAAACLkNES+X8AAIBZfvW+AgAAC6cZX/l/AACQafLuxQAAAEBq8u7F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CIHj1f+X8AAAAAAAAAAAAAoVtVYfl/AAAAAIzrvgIAAClo8u7FAAAAAAAAAAAAAAAAAAAAAAAAAEBb2vRLjQAAAwAAAAAAAAAgMJX5vgIAAAAAAAAAAAAAgFl+9b4CAAAoavLuAAAAAPD///8AAAAACQAAAAAAAAAEAAAAAAAAAExp8u7FAAAAoGny7sUAAADRtxVf+X8AAAAAAAAAAAAAMFr8XgAAAAAAAAAAAAAAALAkf/W+AgAAgFl+9b4CAAALpxlf+X8AAPBo8u7FAAAAoGny7sUAAAAQa7WBvgIAAAAAAABkdgAIAAAAACUAAAAMAAAABAAAABgAAAAMAAAAAAAAAhIAAAAMAAAAAQAAAB4AAAAYAAAAKQAAADMAAAAvAAAASAAAACUAAAAMAAAABAAAAFQAAABUAAAAKgAAADMAAAAtAAAARwAAAAEAAAAAgNRBtJfU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AAgNRBtJfUQQoAAABQAAAADQAAAEwAAAAAAAAAAAAAAAAAAAD//////////2gAAAATBBUEHgQgBBMEGAQgACEEKgQRBBUEEgQgAAAABQAAAAYAAAAJAAAABgAAAAUAAAAIAAAAAwAAAAcAAAAIAAAABgAAAAYAAAAG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</Object>
  <Object Id="idInvalidSigLnImg">AQAAAGwAAAAAAAAAAAAAAP8AAAB/AAAAAAAAAAAAAACQGgAASg0AACBFTUYAAAEAfB8AAL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XQAAAAcKDQcKDQcJDQ4WMShFrjFU1TJV1gECBAIDBAECBQoRKyZBowsTMQAAAAAAfqbJd6PIeqDCQFZ4JTd0Lk/HMVPSGy5uFiE4GypVJ0KnHjN9AAABLl0AAACcz+7S6ffb7fnC0t1haH0hMm8aLXIuT8ggOIwoRKslP58cK08AAAEAAAAAAMHg9P///////////+bm5k9SXjw/SzBRzTFU0y1NwSAyVzFGXwEBAi5d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H8DAAABAAAAbAEAAAAAAACEAQAAAAAAAIgePV/5fwAAAAAAAAAAAAACAAAC+X8AAFAktfm+AgAAbAEAAAAAAAAAAAAAAAAAAAAAAAAAAAAAgJza9EuNAAABBAAF+X8AAGwBAAAAAAAAAAAAAAAAAACAWX71vgIAAGil8u4AAAAA9f///wAAAAAJAAAAAAAAAAEAAAAAAAAAjKTy7sUAAADgpPLuxQAAANG3FV/5fwAAAAAAAAAAAAAwWvxeAAAAAAAAAAAAAAAAAQQABfl/AACAWX71vgIAAAunGV/5fwAAMKTy7sUAAADgpPLuxQAAAAAAAAAAAAAAAAAAAGR2AAgAAAAAJQAAAAwAAAABAAAAGAAAAAwAAAD/AAACEgAAAAwAAAABAAAAHgAAABgAAAAiAAAABAAAAHoAAAARAAAAJQAAAAwAAAABAAAAVAAAALQAAAAjAAAABAAAAHgAAAAQAAAAAQAAAACA1EG0l9R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8u7FAAAAgD9MYfl/AAAJAAAAAQAAAIgePV/5fwAAAAAAAAAAAAADhVwT+X8AAJD/jeu+AgAAAAAAAAAAAAAAAAAAAAAAAAAAAAAAAAAA0N/a9EuNAAAAAAAAAAAAAP////++AgAAAAAAAAAAAACAWX71vgIAAKDm8u4AAAAAUJeK+r4CAAAHAAAAAAAAALAkf/W+AgAA3OXy7sUAAAAw5vLuxQAAANG3FV/5fwAAHgAAAAAAAABynLNMAAAAAB4AAAAAAAAA0NuO974CAACAWX71vgIAAAunGV/5fwAAgOXy7sUAAAAw5vLux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MKn+b4CAACE38kS+X8AAIChX/O+AgAAiB49X/l/AAAAAAAAAAAAAAFPARP5fwAAAgAAAAAAAAACAAAAAAAAAAAAAAAAAAAAAAAAAAAAAADgW9r0S40AAOCIe/W+AgAAUAjl+r4CAAAAAAAAAAAAAIBZfvW+AgAAyGry7gAAAADg////AAAAAAYAAAAAAAAAAwAAAAAAAADsafLuxQAAAEBq8u7FAAAA0bcVX/l/AAAAAAAAAAAAADBa/F4AAAAAAAAAAAAAAACLkNES+X8AAIBZfvW+AgAAC6cZX/l/AACQafLuxQAAAEBq8u7F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CIHj1f+X8AAAAAAAAAAAAAoVtVYfl/AAAAAIzrvgIAAClo8u7FAAAAAAAAAAAAAAAAAAAAAAAAAEBb2vRLjQAAAwAAAAAAAAAgMJX5vgIAAAAAAAAAAAAAgFl+9b4CAAAoavLuAAAAAPD///8AAAAACQAAAAAAAAAEAAAAAAAAAExp8u7FAAAAoGny7sUAAADRtxVf+X8AAAAAAAAAAAAAMFr8XgAAAAAAAAAAAAAAALAkf/W+AgAAgFl+9b4CAAALpxlf+X8AAPBo8u7FAAAAoGny7sUAAAAQa7WBvgIAAAAAAABkdgAIAAAAACUAAAAMAAAABAAAABgAAAAMAAAAAAAAAhIAAAAMAAAAAQAAAB4AAAAYAAAAKQAAADMAAAAvAAAASAAAACUAAAAMAAAABAAAAFQAAABUAAAAKgAAADMAAAAtAAAARwAAAAEAAAAAgNRBtJfU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AAgNRBtJfUQQoAAABQAAAADQAAAEwAAAAAAAAAAAAAAAAAAAD//////////2gAAAATBBUEHgQgBBMEGAQgACEEKgQRBBUEEgQgAAAABQAAAAYAAAAJAAAABgAAAAUAAAAIAAAAAwAAAAcAAAAIAAAABgAAAAYAAAAG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Текст в НК</vt:lpstr>
    </vt:vector>
  </TitlesOfParts>
  <Company>MEE</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в НК</dc:title>
  <dc:creator>ME</dc:creator>
  <cp:lastModifiedBy>Zhasmina Avramova</cp:lastModifiedBy>
  <cp:revision>2</cp:revision>
  <cp:lastPrinted>2013-01-29T10:20:00Z</cp:lastPrinted>
  <dcterms:created xsi:type="dcterms:W3CDTF">2023-03-02T08:16:00Z</dcterms:created>
  <dcterms:modified xsi:type="dcterms:W3CDTF">2023-03-02T08:16:00Z</dcterms:modified>
</cp:coreProperties>
</file>