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25" w:type="dxa"/>
        <w:tblInd w:w="1492" w:type="dxa"/>
        <w:tblLayout w:type="fixed"/>
        <w:tblCellMar>
          <w:left w:w="0" w:type="dxa"/>
          <w:right w:w="0" w:type="dxa"/>
        </w:tblCellMar>
        <w:tblLook w:val="0000" w:firstRow="0" w:lastRow="0" w:firstColumn="0" w:lastColumn="0" w:noHBand="0" w:noVBand="0"/>
      </w:tblPr>
      <w:tblGrid>
        <w:gridCol w:w="3445"/>
        <w:gridCol w:w="1217"/>
        <w:gridCol w:w="4337"/>
        <w:gridCol w:w="2126"/>
      </w:tblGrid>
      <w:tr w:rsidR="00025E58" w:rsidRPr="00144A1F" w14:paraId="21AAFF0D" w14:textId="77777777" w:rsidTr="00E756A6">
        <w:trPr>
          <w:trHeight w:val="1256"/>
          <w:tblHeader/>
        </w:trPr>
        <w:tc>
          <w:tcPr>
            <w:tcW w:w="3445" w:type="dxa"/>
            <w:vMerge w:val="restart"/>
            <w:tcBorders>
              <w:top w:val="single" w:sz="1" w:space="0" w:color="000000"/>
              <w:left w:val="single" w:sz="1" w:space="0" w:color="000000"/>
            </w:tcBorders>
            <w:vAlign w:val="center"/>
          </w:tcPr>
          <w:p w14:paraId="69D3DF59" w14:textId="77777777" w:rsidR="00025E58"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 xml:space="preserve">Министерство на </w:t>
            </w:r>
            <w:r w:rsidR="00971D91">
              <w:rPr>
                <w:rFonts w:eastAsia="HG Mincho Light J"/>
                <w:b/>
                <w:color w:val="000000"/>
                <w:sz w:val="20"/>
                <w:szCs w:val="20"/>
                <w:lang w:val="bg-BG"/>
              </w:rPr>
              <w:t>земеделието</w:t>
            </w:r>
          </w:p>
          <w:p w14:paraId="002C4755" w14:textId="77777777" w:rsidR="00971D91" w:rsidRPr="00144A1F" w:rsidRDefault="00971D91" w:rsidP="00E756A6">
            <w:pPr>
              <w:widowControl w:val="0"/>
              <w:suppressLineNumbers/>
              <w:suppressAutoHyphens/>
              <w:jc w:val="center"/>
              <w:rPr>
                <w:rFonts w:eastAsia="HG Mincho Light J"/>
                <w:b/>
                <w:color w:val="000000"/>
                <w:sz w:val="20"/>
                <w:szCs w:val="20"/>
                <w:lang w:val="bg-BG"/>
              </w:rPr>
            </w:pPr>
          </w:p>
          <w:p w14:paraId="3DB92DDE" w14:textId="77777777" w:rsidR="00025E58" w:rsidRPr="00877A5F" w:rsidRDefault="00025E58" w:rsidP="00E756A6">
            <w:pPr>
              <w:widowControl w:val="0"/>
              <w:suppressLineNumbers/>
              <w:suppressAutoHyphens/>
              <w:jc w:val="center"/>
              <w:rPr>
                <w:rFonts w:eastAsia="HG Mincho Light J"/>
                <w:b/>
                <w:color w:val="000000"/>
                <w:sz w:val="20"/>
                <w:szCs w:val="20"/>
                <w:lang w:val="en-US"/>
              </w:rPr>
            </w:pPr>
            <w:r>
              <w:rPr>
                <w:rFonts w:eastAsia="HG Mincho Light J"/>
                <w:b/>
                <w:color w:val="000000"/>
                <w:sz w:val="20"/>
                <w:szCs w:val="20"/>
                <w:lang w:val="bg-BG"/>
              </w:rPr>
              <w:t>Д</w:t>
            </w:r>
            <w:r w:rsidRPr="00144A1F">
              <w:rPr>
                <w:rFonts w:eastAsia="HG Mincho Light J"/>
                <w:b/>
                <w:color w:val="000000"/>
                <w:sz w:val="20"/>
                <w:szCs w:val="20"/>
                <w:lang w:val="bg-BG"/>
              </w:rPr>
              <w:t>ирекция “</w:t>
            </w:r>
            <w:r>
              <w:rPr>
                <w:rFonts w:eastAsia="HG Mincho Light J"/>
                <w:b/>
                <w:color w:val="000000"/>
                <w:sz w:val="20"/>
                <w:szCs w:val="20"/>
                <w:lang w:val="bg-BG"/>
              </w:rPr>
              <w:t>Морско дело и рибарство</w:t>
            </w:r>
            <w:r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Pr>
                <w:rFonts w:eastAsia="HG Mincho Light J"/>
                <w:b/>
                <w:color w:val="000000"/>
                <w:sz w:val="20"/>
                <w:szCs w:val="20"/>
                <w:lang w:val="en-US"/>
              </w:rPr>
              <w:t xml:space="preserve"> 2014 - 2020</w:t>
            </w:r>
          </w:p>
        </w:tc>
        <w:tc>
          <w:tcPr>
            <w:tcW w:w="5554" w:type="dxa"/>
            <w:gridSpan w:val="2"/>
            <w:tcBorders>
              <w:top w:val="single" w:sz="1" w:space="0" w:color="000000"/>
              <w:left w:val="single" w:sz="1" w:space="0" w:color="000000"/>
              <w:bottom w:val="single" w:sz="1" w:space="0" w:color="000000"/>
            </w:tcBorders>
            <w:vAlign w:val="center"/>
          </w:tcPr>
          <w:p w14:paraId="04217B04"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НАРЪЧНИК ПО ПРОГРАМА ЗА МОРСКО ДЕЛО И РИБАРСТВО</w:t>
            </w:r>
            <w:r w:rsidRPr="00144A1F">
              <w:rPr>
                <w:rFonts w:eastAsia="HG Mincho Light J"/>
                <w:b/>
                <w:color w:val="000000"/>
                <w:sz w:val="20"/>
                <w:szCs w:val="20"/>
                <w:lang w:val="bg-BG"/>
              </w:rPr>
              <w:t>” 2014 -2020 (</w:t>
            </w:r>
            <w:r>
              <w:rPr>
                <w:rFonts w:eastAsia="HG Mincho Light J"/>
                <w:b/>
                <w:color w:val="000000"/>
                <w:sz w:val="20"/>
                <w:szCs w:val="20"/>
                <w:lang w:val="bg-BG"/>
              </w:rPr>
              <w:t>ПМДР</w:t>
            </w:r>
            <w:r w:rsidRPr="00144A1F">
              <w:rPr>
                <w:rFonts w:eastAsia="HG Mincho Light J"/>
                <w:b/>
                <w:color w:val="000000"/>
                <w:sz w:val="20"/>
                <w:szCs w:val="20"/>
                <w:lang w:val="bg-BG"/>
              </w:rPr>
              <w:t>)</w:t>
            </w:r>
          </w:p>
        </w:tc>
        <w:tc>
          <w:tcPr>
            <w:tcW w:w="2126" w:type="dxa"/>
            <w:tcBorders>
              <w:top w:val="single" w:sz="1" w:space="0" w:color="000000"/>
              <w:left w:val="single" w:sz="1" w:space="0" w:color="000000"/>
              <w:bottom w:val="single" w:sz="1" w:space="0" w:color="000000"/>
              <w:right w:val="single" w:sz="1" w:space="0" w:color="000000"/>
            </w:tcBorders>
            <w:vAlign w:val="center"/>
          </w:tcPr>
          <w:p w14:paraId="1378F065"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Pr>
                <w:rFonts w:eastAsia="HG Mincho Light J"/>
                <w:b/>
                <w:color w:val="000000"/>
                <w:sz w:val="20"/>
                <w:lang w:val="bg-BG"/>
              </w:rPr>
              <w:t>2</w:t>
            </w:r>
          </w:p>
        </w:tc>
      </w:tr>
      <w:tr w:rsidR="00025E58" w:rsidRPr="00144A1F" w14:paraId="52D1FE82" w14:textId="77777777" w:rsidTr="00E756A6">
        <w:trPr>
          <w:trHeight w:val="747"/>
        </w:trPr>
        <w:tc>
          <w:tcPr>
            <w:tcW w:w="3445" w:type="dxa"/>
            <w:vMerge/>
            <w:tcBorders>
              <w:left w:val="single" w:sz="1" w:space="0" w:color="000000"/>
            </w:tcBorders>
            <w:vAlign w:val="center"/>
          </w:tcPr>
          <w:p w14:paraId="38075D94"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14:paraId="0D9DD807"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Pr="00144A1F">
              <w:rPr>
                <w:rFonts w:eastAsia="HG Mincho Light J"/>
                <w:b/>
                <w:color w:val="000000"/>
                <w:sz w:val="20"/>
                <w:szCs w:val="20"/>
                <w:lang w:val="bg-BG"/>
              </w:rPr>
              <w:t xml:space="preserve">Приложение </w:t>
            </w:r>
          </w:p>
          <w:p w14:paraId="7B752F2D"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4.II.1.</w:t>
            </w:r>
            <w:r>
              <w:rPr>
                <w:rFonts w:eastAsia="HG Mincho Light J"/>
                <w:b/>
                <w:color w:val="000000"/>
                <w:sz w:val="20"/>
                <w:szCs w:val="20"/>
                <w:lang w:val="bg-BG"/>
              </w:rPr>
              <w:t>7</w:t>
            </w:r>
            <w:r w:rsidRPr="00144A1F">
              <w:rPr>
                <w:rFonts w:eastAsia="HG Mincho Light J"/>
                <w:b/>
                <w:color w:val="000000"/>
                <w:sz w:val="20"/>
                <w:szCs w:val="20"/>
                <w:lang w:val="bg-BG"/>
              </w:rPr>
              <w:t>.</w:t>
            </w:r>
          </w:p>
        </w:tc>
        <w:tc>
          <w:tcPr>
            <w:tcW w:w="4337" w:type="dxa"/>
            <w:tcBorders>
              <w:left w:val="single" w:sz="1" w:space="0" w:color="000000"/>
              <w:bottom w:val="single" w:sz="1" w:space="0" w:color="000000"/>
              <w:right w:val="single" w:sz="1" w:space="0" w:color="000000"/>
            </w:tcBorders>
            <w:vAlign w:val="center"/>
          </w:tcPr>
          <w:p w14:paraId="599FB8BF" w14:textId="77777777" w:rsidR="00025E58" w:rsidRPr="00144A1F" w:rsidRDefault="00025E58" w:rsidP="00E756A6">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14:paraId="5F7F6AB3" w14:textId="77777777" w:rsidR="00025E58" w:rsidRPr="00144A1F" w:rsidRDefault="00025E58" w:rsidP="00E756A6">
            <w:pPr>
              <w:widowControl w:val="0"/>
              <w:suppressLineNumbers/>
              <w:suppressAutoHyphens/>
              <w:jc w:val="center"/>
              <w:rPr>
                <w:b/>
                <w:iCs/>
                <w:sz w:val="20"/>
                <w:szCs w:val="20"/>
                <w:lang w:val="bg-BG"/>
              </w:rPr>
            </w:pPr>
          </w:p>
          <w:p w14:paraId="362D43C6" w14:textId="77777777" w:rsidR="00025E58" w:rsidRPr="00144A1F" w:rsidRDefault="00025E58" w:rsidP="00E756A6">
            <w:pPr>
              <w:widowControl w:val="0"/>
              <w:suppressLineNumbers/>
              <w:suppressAutoHyphens/>
              <w:jc w:val="center"/>
              <w:rPr>
                <w:b/>
                <w:iCs/>
                <w:sz w:val="20"/>
                <w:szCs w:val="20"/>
                <w:lang w:val="bg-BG"/>
              </w:rPr>
            </w:pPr>
          </w:p>
          <w:p w14:paraId="018DC83E" w14:textId="77777777" w:rsidR="00025E58" w:rsidRPr="00F609C8" w:rsidRDefault="00025E58" w:rsidP="00E756A6">
            <w:pPr>
              <w:widowControl w:val="0"/>
              <w:suppressLineNumbers/>
              <w:suppressAutoHyphens/>
              <w:jc w:val="center"/>
              <w:rPr>
                <w:rFonts w:eastAsia="HG Mincho Light J"/>
                <w:b/>
                <w:color w:val="000000"/>
                <w:sz w:val="20"/>
                <w:szCs w:val="20"/>
                <w:lang w:val="bg-BG"/>
              </w:rPr>
            </w:pPr>
            <w:r w:rsidRPr="00144A1F">
              <w:rPr>
                <w:b/>
                <w:iCs/>
                <w:sz w:val="20"/>
                <w:szCs w:val="20"/>
                <w:lang w:val="bg-BG"/>
              </w:rPr>
              <w:t xml:space="preserve">Образец на Списък на проектните предложения, </w:t>
            </w:r>
            <w:r>
              <w:rPr>
                <w:b/>
                <w:iCs/>
                <w:sz w:val="20"/>
                <w:szCs w:val="20"/>
                <w:lang w:val="bg-BG"/>
              </w:rPr>
              <w:t xml:space="preserve"> които не се допускат до техническа и финансова оценка</w:t>
            </w:r>
          </w:p>
        </w:tc>
        <w:tc>
          <w:tcPr>
            <w:tcW w:w="2126" w:type="dxa"/>
            <w:tcBorders>
              <w:left w:val="single" w:sz="1" w:space="0" w:color="000000"/>
              <w:bottom w:val="single" w:sz="1" w:space="0" w:color="000000"/>
              <w:right w:val="single" w:sz="1" w:space="0" w:color="000000"/>
            </w:tcBorders>
            <w:vAlign w:val="center"/>
          </w:tcPr>
          <w:p w14:paraId="3747A6AD"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Pr="00144A1F">
              <w:rPr>
                <w:rStyle w:val="PageNumber"/>
                <w:sz w:val="20"/>
                <w:szCs w:val="20"/>
                <w:lang w:val="bg-BG"/>
              </w:rPr>
              <w:fldChar w:fldCharType="begin"/>
            </w:r>
            <w:r w:rsidRPr="00144A1F">
              <w:rPr>
                <w:rStyle w:val="PageNumber"/>
                <w:sz w:val="20"/>
                <w:szCs w:val="20"/>
                <w:lang w:val="bg-BG"/>
              </w:rPr>
              <w:instrText xml:space="preserve"> PAGE </w:instrText>
            </w:r>
            <w:r w:rsidRPr="00144A1F">
              <w:rPr>
                <w:rStyle w:val="PageNumber"/>
                <w:sz w:val="20"/>
                <w:szCs w:val="20"/>
                <w:lang w:val="bg-BG"/>
              </w:rPr>
              <w:fldChar w:fldCharType="separate"/>
            </w:r>
            <w:r>
              <w:rPr>
                <w:rStyle w:val="PageNumber"/>
                <w:noProof/>
                <w:sz w:val="20"/>
                <w:szCs w:val="20"/>
                <w:lang w:val="bg-BG"/>
              </w:rPr>
              <w:t>1</w:t>
            </w:r>
            <w:r w:rsidRPr="00144A1F">
              <w:rPr>
                <w:rStyle w:val="PageNumber"/>
                <w:sz w:val="20"/>
                <w:szCs w:val="20"/>
                <w:lang w:val="bg-BG"/>
              </w:rPr>
              <w:fldChar w:fldCharType="end"/>
            </w:r>
            <w:r w:rsidRPr="00144A1F">
              <w:rPr>
                <w:rStyle w:val="PageNumber"/>
                <w:sz w:val="20"/>
                <w:szCs w:val="20"/>
                <w:lang w:val="bg-BG"/>
              </w:rPr>
              <w:t>/</w:t>
            </w:r>
            <w:r w:rsidRPr="00144A1F">
              <w:rPr>
                <w:rStyle w:val="PageNumber"/>
                <w:sz w:val="20"/>
                <w:szCs w:val="20"/>
                <w:lang w:val="bg-BG"/>
              </w:rPr>
              <w:fldChar w:fldCharType="begin"/>
            </w:r>
            <w:r w:rsidRPr="00144A1F">
              <w:rPr>
                <w:rStyle w:val="PageNumber"/>
                <w:sz w:val="20"/>
                <w:szCs w:val="20"/>
                <w:lang w:val="bg-BG"/>
              </w:rPr>
              <w:instrText xml:space="preserve"> NUMPAGES </w:instrText>
            </w:r>
            <w:r w:rsidRPr="00144A1F">
              <w:rPr>
                <w:rStyle w:val="PageNumber"/>
                <w:sz w:val="20"/>
                <w:szCs w:val="20"/>
                <w:lang w:val="bg-BG"/>
              </w:rPr>
              <w:fldChar w:fldCharType="separate"/>
            </w:r>
            <w:r>
              <w:rPr>
                <w:rStyle w:val="PageNumber"/>
                <w:noProof/>
                <w:sz w:val="20"/>
                <w:szCs w:val="20"/>
                <w:lang w:val="bg-BG"/>
              </w:rPr>
              <w:t>2</w:t>
            </w:r>
            <w:r w:rsidRPr="00144A1F">
              <w:rPr>
                <w:rStyle w:val="PageNumber"/>
                <w:sz w:val="20"/>
                <w:szCs w:val="20"/>
                <w:lang w:val="bg-BG"/>
              </w:rPr>
              <w:fldChar w:fldCharType="end"/>
            </w:r>
          </w:p>
        </w:tc>
      </w:tr>
      <w:tr w:rsidR="00025E58" w:rsidRPr="00144A1F" w14:paraId="508DB717" w14:textId="77777777" w:rsidTr="00E756A6">
        <w:trPr>
          <w:trHeight w:val="697"/>
        </w:trPr>
        <w:tc>
          <w:tcPr>
            <w:tcW w:w="3445" w:type="dxa"/>
            <w:vMerge/>
            <w:tcBorders>
              <w:left w:val="single" w:sz="1" w:space="0" w:color="000000"/>
            </w:tcBorders>
            <w:vAlign w:val="center"/>
          </w:tcPr>
          <w:p w14:paraId="5D1DA75A"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tcBorders>
            <w:vAlign w:val="center"/>
          </w:tcPr>
          <w:p w14:paraId="55AA17A3"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2126" w:type="dxa"/>
            <w:tcBorders>
              <w:left w:val="single" w:sz="1" w:space="0" w:color="000000"/>
              <w:bottom w:val="single" w:sz="4" w:space="0" w:color="auto"/>
              <w:right w:val="single" w:sz="1" w:space="0" w:color="000000"/>
            </w:tcBorders>
            <w:vAlign w:val="center"/>
          </w:tcPr>
          <w:p w14:paraId="7959B049"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14:paraId="00CCEC31" w14:textId="77777777" w:rsidR="00025E58" w:rsidRPr="00D81A6C" w:rsidRDefault="00D81A6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r w:rsidR="00025E58" w:rsidRPr="00144A1F" w14:paraId="6A8B10F7" w14:textId="77777777" w:rsidTr="00E756A6">
        <w:trPr>
          <w:trHeight w:val="697"/>
        </w:trPr>
        <w:tc>
          <w:tcPr>
            <w:tcW w:w="3445" w:type="dxa"/>
            <w:tcBorders>
              <w:left w:val="single" w:sz="1" w:space="0" w:color="000000"/>
              <w:bottom w:val="single" w:sz="1" w:space="0" w:color="000000"/>
            </w:tcBorders>
            <w:vAlign w:val="center"/>
          </w:tcPr>
          <w:p w14:paraId="67B5DC66"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bottom w:val="single" w:sz="1" w:space="0" w:color="000000"/>
              <w:right w:val="single" w:sz="4" w:space="0" w:color="auto"/>
            </w:tcBorders>
            <w:vAlign w:val="center"/>
          </w:tcPr>
          <w:p w14:paraId="46D521B3"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2126" w:type="dxa"/>
            <w:tcBorders>
              <w:top w:val="single" w:sz="4" w:space="0" w:color="auto"/>
              <w:left w:val="single" w:sz="4" w:space="0" w:color="auto"/>
              <w:bottom w:val="single" w:sz="4" w:space="0" w:color="auto"/>
              <w:right w:val="single" w:sz="4" w:space="0" w:color="auto"/>
            </w:tcBorders>
            <w:vAlign w:val="center"/>
          </w:tcPr>
          <w:p w14:paraId="797AB866" w14:textId="77777777" w:rsidR="00025E58" w:rsidRPr="00D4220F" w:rsidRDefault="00025E58" w:rsidP="00E756A6">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14:paraId="7401223A" w14:textId="77777777" w:rsidR="00025E58" w:rsidRPr="00144A1F" w:rsidRDefault="00D81A6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bl>
    <w:p w14:paraId="7416C458" w14:textId="77777777" w:rsidR="00025E58" w:rsidRDefault="00025E58">
      <w:pPr>
        <w:rPr>
          <w:lang w:val="bg-BG"/>
        </w:rPr>
      </w:pPr>
    </w:p>
    <w:p w14:paraId="4945989A" w14:textId="77777777" w:rsidR="00240108" w:rsidRDefault="00D166C0" w:rsidP="00D166C0">
      <w:pPr>
        <w:jc w:val="center"/>
        <w:rPr>
          <w:b/>
          <w:lang w:val="bg-BG"/>
        </w:rPr>
      </w:pPr>
      <w:r>
        <w:rPr>
          <w:b/>
          <w:lang w:val="bg-BG"/>
        </w:rPr>
        <w:t>Списък на проектните предложения</w:t>
      </w:r>
      <w:r w:rsidR="00025E58" w:rsidRPr="005F44E0">
        <w:rPr>
          <w:b/>
          <w:lang w:val="bg-BG"/>
        </w:rPr>
        <w:t xml:space="preserve">, </w:t>
      </w:r>
      <w:r>
        <w:rPr>
          <w:b/>
          <w:lang w:val="bg-BG"/>
        </w:rPr>
        <w:t>които не се допускат до те</w:t>
      </w:r>
      <w:r w:rsidR="0093219F">
        <w:rPr>
          <w:b/>
          <w:lang w:val="bg-BG"/>
        </w:rPr>
        <w:t xml:space="preserve">хническа и финансова оценка по </w:t>
      </w:r>
    </w:p>
    <w:p w14:paraId="3BAF2708" w14:textId="4979307A" w:rsidR="00240108" w:rsidRDefault="0093219F" w:rsidP="00D166C0">
      <w:pPr>
        <w:jc w:val="center"/>
        <w:rPr>
          <w:b/>
          <w:lang w:val="bg-BG"/>
        </w:rPr>
      </w:pPr>
      <w:r>
        <w:rPr>
          <w:b/>
          <w:lang w:val="bg-BG"/>
        </w:rPr>
        <w:t>П</w:t>
      </w:r>
      <w:r w:rsidR="00D166C0">
        <w:rPr>
          <w:b/>
          <w:lang w:val="bg-BG"/>
        </w:rPr>
        <w:t>роцедура</w:t>
      </w:r>
      <w:r w:rsidR="00025E58">
        <w:rPr>
          <w:b/>
          <w:lang w:val="bg-BG"/>
        </w:rPr>
        <w:t xml:space="preserve"> </w:t>
      </w:r>
      <w:r w:rsidR="00D166C0">
        <w:rPr>
          <w:b/>
          <w:lang w:val="bg-BG"/>
        </w:rPr>
        <w:t xml:space="preserve">№ </w:t>
      </w:r>
      <w:r w:rsidR="00153549" w:rsidRPr="00153549">
        <w:rPr>
          <w:b/>
          <w:lang w:val="en-US"/>
        </w:rPr>
        <w:t>BG14MFOP001-5.017-S1</w:t>
      </w:r>
      <w:r w:rsidR="00C222AE" w:rsidRPr="00C222AE">
        <w:rPr>
          <w:b/>
          <w:lang w:val="en-US"/>
        </w:rPr>
        <w:t xml:space="preserve">, </w:t>
      </w:r>
      <w:proofErr w:type="spellStart"/>
      <w:r w:rsidR="00240108" w:rsidRPr="00240108">
        <w:rPr>
          <w:b/>
          <w:lang w:val="en-US"/>
        </w:rPr>
        <w:t>мярка</w:t>
      </w:r>
      <w:proofErr w:type="spellEnd"/>
      <w:r w:rsidR="00240108" w:rsidRPr="00240108">
        <w:rPr>
          <w:b/>
          <w:lang w:val="en-US"/>
        </w:rPr>
        <w:t xml:space="preserve"> 5.4 „</w:t>
      </w:r>
      <w:proofErr w:type="spellStart"/>
      <w:r w:rsidR="00240108" w:rsidRPr="00240108">
        <w:rPr>
          <w:b/>
          <w:lang w:val="en-US"/>
        </w:rPr>
        <w:t>Преработване</w:t>
      </w:r>
      <w:proofErr w:type="spellEnd"/>
      <w:r w:rsidR="00240108" w:rsidRPr="00240108">
        <w:rPr>
          <w:b/>
          <w:lang w:val="en-US"/>
        </w:rPr>
        <w:t xml:space="preserve"> </w:t>
      </w:r>
      <w:proofErr w:type="spellStart"/>
      <w:r w:rsidR="00240108" w:rsidRPr="00240108">
        <w:rPr>
          <w:b/>
          <w:lang w:val="en-US"/>
        </w:rPr>
        <w:t>на</w:t>
      </w:r>
      <w:proofErr w:type="spellEnd"/>
      <w:r w:rsidR="00240108" w:rsidRPr="00240108">
        <w:rPr>
          <w:b/>
          <w:lang w:val="en-US"/>
        </w:rPr>
        <w:t xml:space="preserve"> </w:t>
      </w:r>
      <w:proofErr w:type="spellStart"/>
      <w:r w:rsidR="00240108" w:rsidRPr="00240108">
        <w:rPr>
          <w:b/>
          <w:lang w:val="en-US"/>
        </w:rPr>
        <w:t>продуктите</w:t>
      </w:r>
      <w:proofErr w:type="spellEnd"/>
      <w:r w:rsidR="00240108" w:rsidRPr="00240108">
        <w:rPr>
          <w:b/>
          <w:lang w:val="en-US"/>
        </w:rPr>
        <w:t xml:space="preserve"> </w:t>
      </w:r>
      <w:proofErr w:type="spellStart"/>
      <w:r w:rsidR="00240108" w:rsidRPr="00240108">
        <w:rPr>
          <w:b/>
          <w:lang w:val="en-US"/>
        </w:rPr>
        <w:t>от</w:t>
      </w:r>
      <w:proofErr w:type="spellEnd"/>
      <w:r w:rsidR="00240108" w:rsidRPr="00240108">
        <w:rPr>
          <w:b/>
          <w:lang w:val="en-US"/>
        </w:rPr>
        <w:t xml:space="preserve">  </w:t>
      </w:r>
      <w:proofErr w:type="spellStart"/>
      <w:r w:rsidR="00240108" w:rsidRPr="00240108">
        <w:rPr>
          <w:b/>
          <w:lang w:val="en-US"/>
        </w:rPr>
        <w:t>риболов</w:t>
      </w:r>
      <w:proofErr w:type="spellEnd"/>
      <w:r w:rsidR="00240108" w:rsidRPr="00240108">
        <w:rPr>
          <w:b/>
          <w:lang w:val="en-US"/>
        </w:rPr>
        <w:t xml:space="preserve"> и аквакултури”</w:t>
      </w:r>
      <w:r w:rsidR="00240108">
        <w:rPr>
          <w:b/>
          <w:lang w:val="en-US"/>
        </w:rPr>
        <w:t xml:space="preserve"> </w:t>
      </w:r>
      <w:r w:rsidR="00D166C0" w:rsidRPr="00240108">
        <w:rPr>
          <w:b/>
          <w:lang w:val="bg-BG"/>
        </w:rPr>
        <w:t xml:space="preserve">по </w:t>
      </w:r>
    </w:p>
    <w:p w14:paraId="28776466" w14:textId="38FF7819" w:rsidR="00025E58" w:rsidRDefault="00D166C0" w:rsidP="00D166C0">
      <w:pPr>
        <w:jc w:val="center"/>
        <w:rPr>
          <w:lang w:val="bg-BG"/>
        </w:rPr>
      </w:pPr>
      <w:r w:rsidRPr="00240108">
        <w:rPr>
          <w:b/>
          <w:lang w:val="bg-BG"/>
        </w:rPr>
        <w:t>Програмата за морско дело и рибарство 2014-2020 г.</w:t>
      </w:r>
    </w:p>
    <w:p w14:paraId="07535D6C" w14:textId="77777777" w:rsidR="00025E58" w:rsidRDefault="00025E58">
      <w:pP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2141"/>
        <w:gridCol w:w="1888"/>
        <w:gridCol w:w="3119"/>
        <w:gridCol w:w="5459"/>
      </w:tblGrid>
      <w:tr w:rsidR="00025E58" w:rsidRPr="00723FE7" w14:paraId="2427EF56" w14:textId="77777777" w:rsidTr="00723FE7">
        <w:trPr>
          <w:trHeight w:val="990"/>
        </w:trPr>
        <w:tc>
          <w:tcPr>
            <w:tcW w:w="615" w:type="dxa"/>
            <w:shd w:val="clear" w:color="auto" w:fill="auto"/>
          </w:tcPr>
          <w:p w14:paraId="2433ACD6" w14:textId="77777777" w:rsidR="00025E58" w:rsidRPr="00723FE7" w:rsidRDefault="00025E58" w:rsidP="00E756A6">
            <w:pPr>
              <w:jc w:val="center"/>
              <w:rPr>
                <w:b/>
                <w:sz w:val="22"/>
                <w:szCs w:val="22"/>
                <w:lang w:val="bg-BG"/>
              </w:rPr>
            </w:pPr>
            <w:r w:rsidRPr="00723FE7">
              <w:rPr>
                <w:b/>
                <w:sz w:val="22"/>
                <w:szCs w:val="22"/>
                <w:lang w:val="bg-BG"/>
              </w:rPr>
              <w:t>№</w:t>
            </w:r>
          </w:p>
        </w:tc>
        <w:tc>
          <w:tcPr>
            <w:tcW w:w="2141" w:type="dxa"/>
            <w:shd w:val="clear" w:color="auto" w:fill="auto"/>
          </w:tcPr>
          <w:p w14:paraId="6D7A54D9" w14:textId="77777777" w:rsidR="00025E58" w:rsidRPr="00723FE7" w:rsidRDefault="00025E58" w:rsidP="00E756A6">
            <w:pPr>
              <w:jc w:val="center"/>
              <w:rPr>
                <w:b/>
                <w:sz w:val="22"/>
                <w:szCs w:val="22"/>
                <w:lang w:val="bg-BG"/>
              </w:rPr>
            </w:pPr>
            <w:r w:rsidRPr="00723FE7">
              <w:rPr>
                <w:b/>
                <w:sz w:val="22"/>
                <w:szCs w:val="22"/>
                <w:lang w:val="bg-BG"/>
              </w:rPr>
              <w:t xml:space="preserve">Рег. № на проектното предложение </w:t>
            </w:r>
          </w:p>
        </w:tc>
        <w:tc>
          <w:tcPr>
            <w:tcW w:w="1888" w:type="dxa"/>
            <w:shd w:val="clear" w:color="auto" w:fill="auto"/>
          </w:tcPr>
          <w:p w14:paraId="0915F123" w14:textId="77777777" w:rsidR="00025E58" w:rsidRPr="00723FE7" w:rsidRDefault="00025E58" w:rsidP="00E756A6">
            <w:pPr>
              <w:jc w:val="center"/>
              <w:rPr>
                <w:b/>
                <w:sz w:val="22"/>
                <w:szCs w:val="22"/>
                <w:lang w:val="bg-BG"/>
              </w:rPr>
            </w:pPr>
            <w:r w:rsidRPr="00723FE7">
              <w:rPr>
                <w:b/>
                <w:sz w:val="22"/>
                <w:szCs w:val="22"/>
                <w:lang w:val="bg-BG"/>
              </w:rPr>
              <w:t>Наименование на кандидата</w:t>
            </w:r>
          </w:p>
        </w:tc>
        <w:tc>
          <w:tcPr>
            <w:tcW w:w="3119" w:type="dxa"/>
            <w:shd w:val="clear" w:color="auto" w:fill="auto"/>
          </w:tcPr>
          <w:p w14:paraId="29D07933" w14:textId="77777777" w:rsidR="00025E58" w:rsidRPr="00723FE7" w:rsidRDefault="00025E58" w:rsidP="00E756A6">
            <w:pPr>
              <w:jc w:val="center"/>
              <w:rPr>
                <w:b/>
                <w:sz w:val="22"/>
                <w:szCs w:val="22"/>
                <w:lang w:val="bg-BG"/>
              </w:rPr>
            </w:pPr>
            <w:r w:rsidRPr="00723FE7">
              <w:rPr>
                <w:b/>
                <w:sz w:val="22"/>
                <w:szCs w:val="22"/>
                <w:lang w:val="bg-BG"/>
              </w:rPr>
              <w:t>Наименование на проектното предложение</w:t>
            </w:r>
          </w:p>
        </w:tc>
        <w:tc>
          <w:tcPr>
            <w:tcW w:w="5459" w:type="dxa"/>
            <w:shd w:val="clear" w:color="auto" w:fill="auto"/>
          </w:tcPr>
          <w:p w14:paraId="3DC656D2" w14:textId="77777777" w:rsidR="00025E58" w:rsidRPr="00723FE7" w:rsidRDefault="00025E58" w:rsidP="00E756A6">
            <w:pPr>
              <w:jc w:val="center"/>
              <w:rPr>
                <w:b/>
                <w:sz w:val="22"/>
                <w:szCs w:val="22"/>
                <w:lang w:val="bg-BG"/>
              </w:rPr>
            </w:pPr>
            <w:r w:rsidRPr="00723FE7">
              <w:rPr>
                <w:b/>
                <w:sz w:val="22"/>
                <w:szCs w:val="22"/>
                <w:lang w:val="bg-BG"/>
              </w:rPr>
              <w:t>Основание за отхвърляне</w:t>
            </w:r>
          </w:p>
          <w:p w14:paraId="7CFD8017" w14:textId="77777777" w:rsidR="00025E58" w:rsidRPr="00723FE7" w:rsidRDefault="00025E58" w:rsidP="00E756A6">
            <w:pPr>
              <w:jc w:val="center"/>
              <w:rPr>
                <w:b/>
                <w:i/>
                <w:sz w:val="22"/>
                <w:szCs w:val="22"/>
                <w:lang w:val="bg-BG"/>
              </w:rPr>
            </w:pPr>
            <w:r w:rsidRPr="00723FE7">
              <w:rPr>
                <w:b/>
                <w:i/>
                <w:sz w:val="22"/>
                <w:szCs w:val="22"/>
                <w:lang w:val="bg-BG"/>
              </w:rPr>
              <w:t xml:space="preserve">(посочват се конкретните основания, а не само препратки към документите и условията, които не са изпълнени) </w:t>
            </w:r>
          </w:p>
        </w:tc>
      </w:tr>
      <w:tr w:rsidR="00025E58" w:rsidRPr="00723FE7" w14:paraId="461DFB23" w14:textId="77777777" w:rsidTr="0093219F">
        <w:tc>
          <w:tcPr>
            <w:tcW w:w="615" w:type="dxa"/>
            <w:shd w:val="clear" w:color="auto" w:fill="auto"/>
          </w:tcPr>
          <w:p w14:paraId="2B158F2F" w14:textId="77777777" w:rsidR="00025E58" w:rsidRPr="00723FE7" w:rsidRDefault="00025E58" w:rsidP="00E756A6">
            <w:pPr>
              <w:jc w:val="center"/>
              <w:rPr>
                <w:b/>
                <w:sz w:val="22"/>
                <w:szCs w:val="22"/>
                <w:lang w:val="bg-BG"/>
              </w:rPr>
            </w:pPr>
          </w:p>
          <w:p w14:paraId="7522C8DA" w14:textId="77777777" w:rsidR="00025E58" w:rsidRPr="00723FE7" w:rsidRDefault="00025E58" w:rsidP="00E756A6">
            <w:pPr>
              <w:jc w:val="center"/>
              <w:rPr>
                <w:b/>
                <w:sz w:val="22"/>
                <w:szCs w:val="22"/>
                <w:lang w:val="bg-BG"/>
              </w:rPr>
            </w:pPr>
            <w:r w:rsidRPr="00723FE7">
              <w:rPr>
                <w:b/>
                <w:sz w:val="22"/>
                <w:szCs w:val="22"/>
                <w:lang w:val="bg-BG"/>
              </w:rPr>
              <w:t>1.</w:t>
            </w:r>
          </w:p>
          <w:p w14:paraId="528037AC" w14:textId="77777777" w:rsidR="00025E58" w:rsidRPr="00723FE7" w:rsidRDefault="00025E58" w:rsidP="00E756A6">
            <w:pPr>
              <w:jc w:val="center"/>
              <w:rPr>
                <w:b/>
                <w:sz w:val="22"/>
                <w:szCs w:val="22"/>
                <w:lang w:val="bg-BG"/>
              </w:rPr>
            </w:pPr>
          </w:p>
        </w:tc>
        <w:tc>
          <w:tcPr>
            <w:tcW w:w="2141" w:type="dxa"/>
            <w:shd w:val="clear" w:color="auto" w:fill="auto"/>
          </w:tcPr>
          <w:p w14:paraId="1BE4B1A8" w14:textId="77777777" w:rsidR="00025E58" w:rsidRPr="00723FE7" w:rsidRDefault="00025E58" w:rsidP="00E756A6">
            <w:pPr>
              <w:jc w:val="center"/>
              <w:rPr>
                <w:b/>
                <w:sz w:val="22"/>
                <w:szCs w:val="22"/>
                <w:lang w:val="bg-BG"/>
              </w:rPr>
            </w:pPr>
          </w:p>
          <w:p w14:paraId="2F802A49" w14:textId="55C49CCF" w:rsidR="00025E58" w:rsidRPr="00723FE7" w:rsidRDefault="00153549" w:rsidP="008C54AA">
            <w:pPr>
              <w:jc w:val="center"/>
              <w:rPr>
                <w:sz w:val="22"/>
                <w:szCs w:val="22"/>
                <w:lang w:val="bg-BG"/>
              </w:rPr>
            </w:pPr>
            <w:r w:rsidRPr="00153549">
              <w:rPr>
                <w:sz w:val="22"/>
                <w:szCs w:val="22"/>
                <w:lang w:val="bg-BG"/>
              </w:rPr>
              <w:t>BG14MFOP001-5.017-0009</w:t>
            </w:r>
          </w:p>
        </w:tc>
        <w:tc>
          <w:tcPr>
            <w:tcW w:w="1888" w:type="dxa"/>
            <w:shd w:val="clear" w:color="auto" w:fill="auto"/>
          </w:tcPr>
          <w:p w14:paraId="62E30B75" w14:textId="77777777" w:rsidR="00025E58" w:rsidRPr="00723FE7" w:rsidRDefault="00025E58" w:rsidP="00E756A6">
            <w:pPr>
              <w:jc w:val="center"/>
              <w:rPr>
                <w:b/>
                <w:sz w:val="22"/>
                <w:szCs w:val="22"/>
                <w:lang w:val="bg-BG"/>
              </w:rPr>
            </w:pPr>
          </w:p>
          <w:p w14:paraId="3B3B78A5" w14:textId="2BBD40D7" w:rsidR="00025E58" w:rsidRPr="00723FE7" w:rsidRDefault="00153549" w:rsidP="008C54AA">
            <w:pPr>
              <w:jc w:val="center"/>
              <w:rPr>
                <w:rFonts w:asciiTheme="minorHAnsi" w:hAnsiTheme="minorHAnsi"/>
                <w:sz w:val="22"/>
                <w:szCs w:val="22"/>
                <w:lang w:val="bg-BG"/>
              </w:rPr>
            </w:pPr>
            <w:r w:rsidRPr="00153549">
              <w:rPr>
                <w:rFonts w:ascii="Roboto" w:hAnsi="Roboto"/>
                <w:sz w:val="22"/>
                <w:szCs w:val="22"/>
              </w:rPr>
              <w:t>БЪЛГЕРИЪН ФИШ ФАРМС ЕООД</w:t>
            </w:r>
          </w:p>
        </w:tc>
        <w:tc>
          <w:tcPr>
            <w:tcW w:w="3119" w:type="dxa"/>
            <w:shd w:val="clear" w:color="auto" w:fill="auto"/>
          </w:tcPr>
          <w:p w14:paraId="7E8496F6" w14:textId="53365613" w:rsidR="00025E58" w:rsidRPr="00E744C7" w:rsidRDefault="00153549" w:rsidP="00F73A86">
            <w:pPr>
              <w:jc w:val="center"/>
              <w:rPr>
                <w:sz w:val="22"/>
                <w:szCs w:val="22"/>
                <w:lang w:val="bg-BG"/>
              </w:rPr>
            </w:pPr>
            <w:proofErr w:type="spellStart"/>
            <w:r w:rsidRPr="00153549">
              <w:rPr>
                <w:sz w:val="22"/>
                <w:szCs w:val="22"/>
              </w:rPr>
              <w:t>Създаване</w:t>
            </w:r>
            <w:proofErr w:type="spellEnd"/>
            <w:r w:rsidRPr="00153549">
              <w:rPr>
                <w:sz w:val="22"/>
                <w:szCs w:val="22"/>
              </w:rPr>
              <w:t xml:space="preserve"> и </w:t>
            </w:r>
            <w:proofErr w:type="spellStart"/>
            <w:r w:rsidRPr="00153549">
              <w:rPr>
                <w:sz w:val="22"/>
                <w:szCs w:val="22"/>
              </w:rPr>
              <w:t>внедряване</w:t>
            </w:r>
            <w:proofErr w:type="spellEnd"/>
            <w:r w:rsidRPr="00153549">
              <w:rPr>
                <w:sz w:val="22"/>
                <w:szCs w:val="22"/>
              </w:rPr>
              <w:t xml:space="preserve"> </w:t>
            </w:r>
            <w:proofErr w:type="spellStart"/>
            <w:r w:rsidRPr="00153549">
              <w:rPr>
                <w:sz w:val="22"/>
                <w:szCs w:val="22"/>
              </w:rPr>
              <w:t>на</w:t>
            </w:r>
            <w:proofErr w:type="spellEnd"/>
            <w:r w:rsidRPr="00153549">
              <w:rPr>
                <w:sz w:val="22"/>
                <w:szCs w:val="22"/>
              </w:rPr>
              <w:t xml:space="preserve"> </w:t>
            </w:r>
            <w:proofErr w:type="spellStart"/>
            <w:r w:rsidRPr="00153549">
              <w:rPr>
                <w:sz w:val="22"/>
                <w:szCs w:val="22"/>
              </w:rPr>
              <w:t>предприятие</w:t>
            </w:r>
            <w:proofErr w:type="spellEnd"/>
            <w:r w:rsidRPr="00153549">
              <w:rPr>
                <w:sz w:val="22"/>
                <w:szCs w:val="22"/>
              </w:rPr>
              <w:t xml:space="preserve"> </w:t>
            </w:r>
            <w:proofErr w:type="spellStart"/>
            <w:r w:rsidRPr="00153549">
              <w:rPr>
                <w:sz w:val="22"/>
                <w:szCs w:val="22"/>
              </w:rPr>
              <w:t>за</w:t>
            </w:r>
            <w:proofErr w:type="spellEnd"/>
            <w:r w:rsidRPr="00153549">
              <w:rPr>
                <w:sz w:val="22"/>
                <w:szCs w:val="22"/>
              </w:rPr>
              <w:t xml:space="preserve"> </w:t>
            </w:r>
            <w:proofErr w:type="spellStart"/>
            <w:r w:rsidRPr="00153549">
              <w:rPr>
                <w:sz w:val="22"/>
                <w:szCs w:val="22"/>
              </w:rPr>
              <w:t>обработка</w:t>
            </w:r>
            <w:proofErr w:type="spellEnd"/>
            <w:r w:rsidRPr="00153549">
              <w:rPr>
                <w:sz w:val="22"/>
                <w:szCs w:val="22"/>
              </w:rPr>
              <w:t xml:space="preserve"> </w:t>
            </w:r>
            <w:proofErr w:type="spellStart"/>
            <w:r w:rsidRPr="00153549">
              <w:rPr>
                <w:sz w:val="22"/>
                <w:szCs w:val="22"/>
              </w:rPr>
              <w:t>на</w:t>
            </w:r>
            <w:proofErr w:type="spellEnd"/>
            <w:r w:rsidRPr="00153549">
              <w:rPr>
                <w:sz w:val="22"/>
                <w:szCs w:val="22"/>
              </w:rPr>
              <w:t xml:space="preserve"> </w:t>
            </w:r>
            <w:proofErr w:type="spellStart"/>
            <w:r w:rsidRPr="00153549">
              <w:rPr>
                <w:sz w:val="22"/>
                <w:szCs w:val="22"/>
              </w:rPr>
              <w:t>рибни</w:t>
            </w:r>
            <w:proofErr w:type="spellEnd"/>
            <w:r w:rsidRPr="00153549">
              <w:rPr>
                <w:sz w:val="22"/>
                <w:szCs w:val="22"/>
              </w:rPr>
              <w:t xml:space="preserve"> </w:t>
            </w:r>
            <w:proofErr w:type="spellStart"/>
            <w:r w:rsidRPr="00153549">
              <w:rPr>
                <w:sz w:val="22"/>
                <w:szCs w:val="22"/>
              </w:rPr>
              <w:t>продукти</w:t>
            </w:r>
            <w:proofErr w:type="spellEnd"/>
            <w:r w:rsidRPr="00153549">
              <w:rPr>
                <w:sz w:val="22"/>
                <w:szCs w:val="22"/>
              </w:rPr>
              <w:t xml:space="preserve"> с </w:t>
            </w:r>
            <w:proofErr w:type="spellStart"/>
            <w:r w:rsidRPr="00153549">
              <w:rPr>
                <w:sz w:val="22"/>
                <w:szCs w:val="22"/>
              </w:rPr>
              <w:t>много</w:t>
            </w:r>
            <w:proofErr w:type="spellEnd"/>
            <w:r w:rsidRPr="00153549">
              <w:rPr>
                <w:sz w:val="22"/>
                <w:szCs w:val="22"/>
              </w:rPr>
              <w:t xml:space="preserve"> </w:t>
            </w:r>
            <w:proofErr w:type="spellStart"/>
            <w:r w:rsidRPr="00153549">
              <w:rPr>
                <w:sz w:val="22"/>
                <w:szCs w:val="22"/>
              </w:rPr>
              <w:t>добър</w:t>
            </w:r>
            <w:proofErr w:type="spellEnd"/>
            <w:r w:rsidRPr="00153549">
              <w:rPr>
                <w:sz w:val="22"/>
                <w:szCs w:val="22"/>
              </w:rPr>
              <w:t xml:space="preserve"> </w:t>
            </w:r>
            <w:proofErr w:type="spellStart"/>
            <w:r w:rsidRPr="00153549">
              <w:rPr>
                <w:sz w:val="22"/>
                <w:szCs w:val="22"/>
              </w:rPr>
              <w:t>пазарен</w:t>
            </w:r>
            <w:proofErr w:type="spellEnd"/>
            <w:r w:rsidRPr="00153549">
              <w:rPr>
                <w:sz w:val="22"/>
                <w:szCs w:val="22"/>
              </w:rPr>
              <w:t xml:space="preserve"> </w:t>
            </w:r>
            <w:proofErr w:type="spellStart"/>
            <w:r w:rsidRPr="00153549">
              <w:rPr>
                <w:sz w:val="22"/>
                <w:szCs w:val="22"/>
              </w:rPr>
              <w:t>потенциал</w:t>
            </w:r>
            <w:proofErr w:type="spellEnd"/>
            <w:r w:rsidRPr="00153549">
              <w:rPr>
                <w:sz w:val="22"/>
                <w:szCs w:val="22"/>
              </w:rPr>
              <w:t xml:space="preserve"> </w:t>
            </w:r>
            <w:proofErr w:type="spellStart"/>
            <w:r w:rsidRPr="00153549">
              <w:rPr>
                <w:sz w:val="22"/>
                <w:szCs w:val="22"/>
              </w:rPr>
              <w:t>на</w:t>
            </w:r>
            <w:proofErr w:type="spellEnd"/>
            <w:r w:rsidRPr="00153549">
              <w:rPr>
                <w:sz w:val="22"/>
                <w:szCs w:val="22"/>
              </w:rPr>
              <w:t xml:space="preserve"> </w:t>
            </w:r>
            <w:proofErr w:type="spellStart"/>
            <w:r w:rsidRPr="00153549">
              <w:rPr>
                <w:sz w:val="22"/>
                <w:szCs w:val="22"/>
              </w:rPr>
              <w:t>ишлеме</w:t>
            </w:r>
            <w:proofErr w:type="spellEnd"/>
            <w:r w:rsidRPr="00153549">
              <w:rPr>
                <w:sz w:val="22"/>
                <w:szCs w:val="22"/>
              </w:rPr>
              <w:t xml:space="preserve"> и </w:t>
            </w:r>
            <w:proofErr w:type="spellStart"/>
            <w:r w:rsidRPr="00153549">
              <w:rPr>
                <w:sz w:val="22"/>
                <w:szCs w:val="22"/>
              </w:rPr>
              <w:t>от</w:t>
            </w:r>
            <w:proofErr w:type="spellEnd"/>
            <w:r w:rsidRPr="00153549">
              <w:rPr>
                <w:sz w:val="22"/>
                <w:szCs w:val="22"/>
              </w:rPr>
              <w:t xml:space="preserve"> </w:t>
            </w:r>
            <w:proofErr w:type="spellStart"/>
            <w:r w:rsidRPr="00153549">
              <w:rPr>
                <w:sz w:val="22"/>
                <w:szCs w:val="22"/>
              </w:rPr>
              <w:t>собствено</w:t>
            </w:r>
            <w:proofErr w:type="spellEnd"/>
            <w:r w:rsidRPr="00153549">
              <w:rPr>
                <w:sz w:val="22"/>
                <w:szCs w:val="22"/>
              </w:rPr>
              <w:t xml:space="preserve"> </w:t>
            </w:r>
            <w:proofErr w:type="spellStart"/>
            <w:r w:rsidRPr="00153549">
              <w:rPr>
                <w:sz w:val="22"/>
                <w:szCs w:val="22"/>
              </w:rPr>
              <w:t>производство</w:t>
            </w:r>
            <w:proofErr w:type="spellEnd"/>
            <w:r w:rsidRPr="00153549">
              <w:rPr>
                <w:sz w:val="22"/>
                <w:szCs w:val="22"/>
              </w:rPr>
              <w:t xml:space="preserve"> </w:t>
            </w:r>
            <w:proofErr w:type="spellStart"/>
            <w:r w:rsidRPr="00153549">
              <w:rPr>
                <w:sz w:val="22"/>
                <w:szCs w:val="22"/>
              </w:rPr>
              <w:t>на</w:t>
            </w:r>
            <w:proofErr w:type="spellEnd"/>
            <w:r w:rsidRPr="00153549">
              <w:rPr>
                <w:sz w:val="22"/>
                <w:szCs w:val="22"/>
              </w:rPr>
              <w:t xml:space="preserve"> аквакултури </w:t>
            </w:r>
            <w:proofErr w:type="spellStart"/>
            <w:r w:rsidRPr="00153549">
              <w:rPr>
                <w:sz w:val="22"/>
                <w:szCs w:val="22"/>
              </w:rPr>
              <w:t>на</w:t>
            </w:r>
            <w:proofErr w:type="spellEnd"/>
            <w:r w:rsidRPr="00153549">
              <w:rPr>
                <w:sz w:val="22"/>
                <w:szCs w:val="22"/>
              </w:rPr>
              <w:t xml:space="preserve"> </w:t>
            </w:r>
            <w:proofErr w:type="spellStart"/>
            <w:r w:rsidRPr="00153549">
              <w:rPr>
                <w:sz w:val="22"/>
                <w:szCs w:val="22"/>
              </w:rPr>
              <w:t>територията</w:t>
            </w:r>
            <w:proofErr w:type="spellEnd"/>
            <w:r w:rsidRPr="00153549">
              <w:rPr>
                <w:sz w:val="22"/>
                <w:szCs w:val="22"/>
              </w:rPr>
              <w:t xml:space="preserve"> </w:t>
            </w:r>
            <w:proofErr w:type="spellStart"/>
            <w:r w:rsidRPr="00153549">
              <w:rPr>
                <w:sz w:val="22"/>
                <w:szCs w:val="22"/>
              </w:rPr>
              <w:t>на</w:t>
            </w:r>
            <w:proofErr w:type="spellEnd"/>
            <w:r w:rsidRPr="00153549">
              <w:rPr>
                <w:sz w:val="22"/>
                <w:szCs w:val="22"/>
              </w:rPr>
              <w:t xml:space="preserve"> </w:t>
            </w:r>
            <w:proofErr w:type="spellStart"/>
            <w:r w:rsidRPr="00153549">
              <w:rPr>
                <w:sz w:val="22"/>
                <w:szCs w:val="22"/>
              </w:rPr>
              <w:t>цялата</w:t>
            </w:r>
            <w:proofErr w:type="spellEnd"/>
            <w:r w:rsidRPr="00153549">
              <w:rPr>
                <w:sz w:val="22"/>
                <w:szCs w:val="22"/>
              </w:rPr>
              <w:t xml:space="preserve"> </w:t>
            </w:r>
            <w:proofErr w:type="spellStart"/>
            <w:r w:rsidRPr="00153549">
              <w:rPr>
                <w:sz w:val="22"/>
                <w:szCs w:val="22"/>
              </w:rPr>
              <w:t>страна</w:t>
            </w:r>
            <w:proofErr w:type="spellEnd"/>
            <w:r w:rsidRPr="00153549">
              <w:rPr>
                <w:sz w:val="22"/>
                <w:szCs w:val="22"/>
              </w:rPr>
              <w:t xml:space="preserve"> </w:t>
            </w:r>
            <w:proofErr w:type="spellStart"/>
            <w:r w:rsidRPr="00153549">
              <w:rPr>
                <w:sz w:val="22"/>
                <w:szCs w:val="22"/>
              </w:rPr>
              <w:t>под</w:t>
            </w:r>
            <w:proofErr w:type="spellEnd"/>
            <w:r w:rsidRPr="00153549">
              <w:rPr>
                <w:sz w:val="22"/>
                <w:szCs w:val="22"/>
              </w:rPr>
              <w:t xml:space="preserve"> </w:t>
            </w:r>
            <w:proofErr w:type="spellStart"/>
            <w:r w:rsidRPr="00153549">
              <w:rPr>
                <w:sz w:val="22"/>
                <w:szCs w:val="22"/>
              </w:rPr>
              <w:t>формата</w:t>
            </w:r>
            <w:proofErr w:type="spellEnd"/>
            <w:r w:rsidRPr="00153549">
              <w:rPr>
                <w:sz w:val="22"/>
                <w:szCs w:val="22"/>
              </w:rPr>
              <w:t xml:space="preserve"> </w:t>
            </w:r>
            <w:proofErr w:type="spellStart"/>
            <w:r w:rsidRPr="00153549">
              <w:rPr>
                <w:sz w:val="22"/>
                <w:szCs w:val="22"/>
              </w:rPr>
              <w:t>на</w:t>
            </w:r>
            <w:proofErr w:type="spellEnd"/>
            <w:r w:rsidRPr="00153549">
              <w:rPr>
                <w:sz w:val="22"/>
                <w:szCs w:val="22"/>
              </w:rPr>
              <w:t xml:space="preserve"> </w:t>
            </w:r>
            <w:proofErr w:type="spellStart"/>
            <w:r w:rsidRPr="00153549">
              <w:rPr>
                <w:sz w:val="22"/>
                <w:szCs w:val="22"/>
              </w:rPr>
              <w:t>мобилна</w:t>
            </w:r>
            <w:proofErr w:type="spellEnd"/>
            <w:r w:rsidRPr="00153549">
              <w:rPr>
                <w:sz w:val="22"/>
                <w:szCs w:val="22"/>
              </w:rPr>
              <w:t xml:space="preserve"> </w:t>
            </w:r>
            <w:proofErr w:type="spellStart"/>
            <w:r w:rsidRPr="00153549">
              <w:rPr>
                <w:sz w:val="22"/>
                <w:szCs w:val="22"/>
              </w:rPr>
              <w:t>преработвателна</w:t>
            </w:r>
            <w:proofErr w:type="spellEnd"/>
            <w:r w:rsidRPr="00153549">
              <w:rPr>
                <w:sz w:val="22"/>
                <w:szCs w:val="22"/>
              </w:rPr>
              <w:t xml:space="preserve"> </w:t>
            </w:r>
            <w:proofErr w:type="spellStart"/>
            <w:r w:rsidRPr="00153549">
              <w:rPr>
                <w:sz w:val="22"/>
                <w:szCs w:val="22"/>
              </w:rPr>
              <w:t>установка</w:t>
            </w:r>
            <w:proofErr w:type="spellEnd"/>
            <w:r w:rsidRPr="00153549">
              <w:rPr>
                <w:sz w:val="22"/>
                <w:szCs w:val="22"/>
              </w:rPr>
              <w:t>.</w:t>
            </w:r>
          </w:p>
        </w:tc>
        <w:tc>
          <w:tcPr>
            <w:tcW w:w="5459" w:type="dxa"/>
            <w:shd w:val="clear" w:color="auto" w:fill="auto"/>
          </w:tcPr>
          <w:p w14:paraId="6C97EC3C" w14:textId="77777777" w:rsidR="00153549" w:rsidRPr="00153549" w:rsidRDefault="00153549" w:rsidP="00153549">
            <w:pPr>
              <w:spacing w:after="100" w:afterAutospacing="1"/>
              <w:jc w:val="both"/>
              <w:rPr>
                <w:lang w:val="bg-BG"/>
              </w:rPr>
            </w:pPr>
            <w:r w:rsidRPr="00153549">
              <w:rPr>
                <w:lang w:val="bg-BG"/>
              </w:rPr>
              <w:t>След извършване на оценка за административно съответствие и допустимост на проектно предложение № BG14MFOP001-5.017-000</w:t>
            </w:r>
            <w:r w:rsidRPr="00153549">
              <w:rPr>
                <w:lang w:val="en-US"/>
              </w:rPr>
              <w:t>9</w:t>
            </w:r>
            <w:r w:rsidRPr="00153549">
              <w:rPr>
                <w:lang w:val="bg-BG"/>
              </w:rPr>
              <w:t>,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153549">
              <w:rPr>
                <w:lang w:val="bg-BG"/>
              </w:rPr>
              <w:t>Обн</w:t>
            </w:r>
            <w:proofErr w:type="spellEnd"/>
            <w:r w:rsidRPr="00153549">
              <w:rPr>
                <w:lang w:val="bg-BG"/>
              </w:rPr>
              <w:t xml:space="preserve">. ДВ, бр. </w:t>
            </w:r>
            <w:r w:rsidRPr="00153549">
              <w:rPr>
                <w:lang w:val="bg-BG"/>
              </w:rPr>
              <w:lastRenderedPageBreak/>
              <w:t xml:space="preserve">51 от 2022 г.), е установено следното: </w:t>
            </w:r>
          </w:p>
          <w:p w14:paraId="1B4E9B6E" w14:textId="77777777" w:rsidR="00153549" w:rsidRPr="00153549" w:rsidRDefault="00153549" w:rsidP="00153549">
            <w:pPr>
              <w:spacing w:after="100" w:afterAutospacing="1"/>
              <w:jc w:val="both"/>
              <w:rPr>
                <w:lang w:val="bg-BG"/>
              </w:rPr>
            </w:pPr>
            <w:r w:rsidRPr="00153549">
              <w:rPr>
                <w:lang w:val="bg-BG"/>
              </w:rPr>
              <w:t xml:space="preserve">Проектното предложение не отговаря на Критерий № 4 „Налице са всички изискуеми документи и са попълнени съгласно изискванията, посочени в т. 24 от Условията за кандидатстване по настоящата процедура“ от Приложение № 4 „Критерии и методология за оценка на проектните предложения по процедура за подбор на проекти № BG14MFOP001-5.017 „Преработване на продуктите от риболов и аквакултури”, мярка 5.4 „Преработване на продуктите от  риболов и аквакултури”. </w:t>
            </w:r>
          </w:p>
          <w:p w14:paraId="31AD9883" w14:textId="77777777" w:rsidR="00153549" w:rsidRPr="00153549" w:rsidRDefault="00153549" w:rsidP="00153549">
            <w:pPr>
              <w:spacing w:after="100" w:afterAutospacing="1"/>
              <w:jc w:val="both"/>
              <w:rPr>
                <w:lang w:val="bg-BG"/>
              </w:rPr>
            </w:pPr>
            <w:r w:rsidRPr="00153549">
              <w:rPr>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w:t>
            </w:r>
            <w:proofErr w:type="spellStart"/>
            <w:r w:rsidRPr="00153549">
              <w:rPr>
                <w:lang w:val="bg-BG"/>
              </w:rPr>
              <w:t>неотстраняването</w:t>
            </w:r>
            <w:proofErr w:type="spellEnd"/>
            <w:r w:rsidRPr="00153549">
              <w:rPr>
                <w:lang w:val="bg-BG"/>
              </w:rPr>
              <w:t xml:space="preserve">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Във връзка с точка 24. „Списък на документите, които се подават на етап кандидатстване“ от Условия за кандидатстване</w:t>
            </w:r>
            <w:r w:rsidRPr="00153549">
              <w:rPr>
                <w:lang w:val="en-US"/>
              </w:rPr>
              <w:t xml:space="preserve"> (</w:t>
            </w:r>
            <w:r w:rsidRPr="00153549">
              <w:rPr>
                <w:lang w:val="bg-BG"/>
              </w:rPr>
              <w:t>УК), на 14.11.2022 г. чрез Модул „Комуникация“ в ИСУН 2020 е изпратено уведомление с регистрационен номер BG14MFOP001-5.017-000</w:t>
            </w:r>
            <w:r w:rsidRPr="00153549">
              <w:rPr>
                <w:lang w:val="en-US"/>
              </w:rPr>
              <w:t>9</w:t>
            </w:r>
            <w:r w:rsidRPr="00153549">
              <w:rPr>
                <w:lang w:val="bg-BG"/>
              </w:rPr>
              <w:t>-</w:t>
            </w:r>
            <w:r w:rsidRPr="00153549">
              <w:rPr>
                <w:lang w:val="bg-BG"/>
              </w:rPr>
              <w:lastRenderedPageBreak/>
              <w:t xml:space="preserve">M002, с което е поискана допълнителна информация от кандидата. Указан е срок до 24.11.2022 г., в който да бъдат предоставени липсващите документи и информация. </w:t>
            </w:r>
          </w:p>
          <w:p w14:paraId="6BC0B35A" w14:textId="77777777" w:rsidR="00153549" w:rsidRPr="00153549" w:rsidRDefault="00153549" w:rsidP="00153549">
            <w:pPr>
              <w:spacing w:after="100" w:afterAutospacing="1"/>
              <w:jc w:val="both"/>
              <w:rPr>
                <w:lang w:val="bg-BG"/>
              </w:rPr>
            </w:pPr>
            <w:r w:rsidRPr="00153549">
              <w:rPr>
                <w:lang w:val="bg-BG"/>
              </w:rPr>
              <w:t>Кандидатът е отговорил на комуникацията в регламентирания срок, но не е предоставил част от изисканите допълнително информация и документи, включително и изрично изисканите в т. 14 от комуникацията такива, с което прави невъзможно извършването на оценката на проектното предложение, а именно:</w:t>
            </w:r>
          </w:p>
          <w:p w14:paraId="5AAD74C3" w14:textId="77777777" w:rsidR="00153549" w:rsidRPr="00153549" w:rsidRDefault="00153549" w:rsidP="00153549">
            <w:pPr>
              <w:spacing w:after="100" w:afterAutospacing="1"/>
              <w:jc w:val="both"/>
              <w:rPr>
                <w:lang w:val="bg-BG"/>
              </w:rPr>
            </w:pPr>
            <w:r w:rsidRPr="00153549">
              <w:rPr>
                <w:lang w:val="bg-BG"/>
              </w:rPr>
              <w:t>„….. 14. Във връзка с представеното писмо № ОВОС-5/09.03.2021 от МОСВ и посоченото на страница 2, че: „</w:t>
            </w:r>
            <w:r w:rsidRPr="00153549">
              <w:rPr>
                <w:i/>
                <w:lang w:val="bg-BG"/>
              </w:rPr>
              <w:t>Съобразено със заявеното от Вас в уведомлението за инвестиционно предложение, че инсталацията ще работи в различни обекти на територията на страната, Ви информираме, че е необходимо преди започване на дейността да уведомите директора на съответната РИОСВ за всяка една площадка</w:t>
            </w:r>
            <w:r w:rsidRPr="00153549">
              <w:rPr>
                <w:lang w:val="bg-BG"/>
              </w:rPr>
              <w:t>“ и съгласно посочената информация в раздел 1 на ИСУН 2020, че в 265 рибовъдни стопанства на територията на страната ще преработвате продукция липсва посочения в т. 21 от раздел 24 от УК документ: „</w:t>
            </w:r>
            <w:r w:rsidRPr="00153549">
              <w:rPr>
                <w:i/>
                <w:lang w:val="bg-BG"/>
              </w:rPr>
              <w:t>Решение за преценяване на необходимостта от извършване на оценка на въздействието върху околната среда или от решение по оценка на въздействие върху околната среда</w:t>
            </w:r>
            <w:r w:rsidRPr="00153549">
              <w:rPr>
                <w:lang w:val="bg-BG"/>
              </w:rPr>
              <w:t>.“ Документът е задължителен за всички проектни предложения…..“</w:t>
            </w:r>
          </w:p>
          <w:p w14:paraId="4B653A6D" w14:textId="77777777" w:rsidR="00153549" w:rsidRPr="00153549" w:rsidRDefault="00153549" w:rsidP="00153549">
            <w:pPr>
              <w:spacing w:after="100" w:afterAutospacing="1"/>
              <w:jc w:val="both"/>
              <w:rPr>
                <w:lang w:val="bg-BG"/>
              </w:rPr>
            </w:pPr>
            <w:r w:rsidRPr="00153549">
              <w:rPr>
                <w:lang w:val="bg-BG"/>
              </w:rPr>
              <w:t xml:space="preserve">Съгласно изискванията, посочени в Условията за </w:t>
            </w:r>
            <w:r w:rsidRPr="00153549">
              <w:rPr>
                <w:lang w:val="bg-BG"/>
              </w:rPr>
              <w:lastRenderedPageBreak/>
              <w:t>кандидатстване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057F3C6C" w14:textId="77777777" w:rsidR="00153549" w:rsidRPr="00153549" w:rsidRDefault="00153549" w:rsidP="00153549">
            <w:pPr>
              <w:spacing w:after="100" w:afterAutospacing="1"/>
              <w:jc w:val="both"/>
              <w:rPr>
                <w:bCs/>
                <w:lang w:val="bg-BG"/>
              </w:rPr>
            </w:pPr>
            <w:r w:rsidRPr="00153549">
              <w:rPr>
                <w:bCs/>
                <w:lang w:val="bg-BG"/>
              </w:rPr>
              <w:t xml:space="preserve">С комуникация </w:t>
            </w:r>
            <w:r w:rsidRPr="00153549">
              <w:rPr>
                <w:lang w:val="bg-BG"/>
              </w:rPr>
              <w:t>с регистрационен номер BG14MFOP001-5.017-000</w:t>
            </w:r>
            <w:r w:rsidRPr="00153549">
              <w:rPr>
                <w:lang w:val="en-US"/>
              </w:rPr>
              <w:t>9</w:t>
            </w:r>
            <w:r w:rsidRPr="00153549">
              <w:rPr>
                <w:lang w:val="bg-BG"/>
              </w:rPr>
              <w:t>-M002 от 24.11.2022 г. кандидата предоставя следния отговор</w:t>
            </w:r>
            <w:r w:rsidRPr="00153549">
              <w:rPr>
                <w:bCs/>
                <w:lang w:val="bg-BG"/>
              </w:rPr>
              <w:t xml:space="preserve"> на въпрос 14: „</w:t>
            </w:r>
            <w:r w:rsidRPr="00153549">
              <w:rPr>
                <w:bCs/>
                <w:i/>
                <w:lang w:val="bg-BG"/>
              </w:rPr>
              <w:t xml:space="preserve">Във връзка с Ваша констатация за липса на документ, посочен в т. 21 от раздел 24 от УК, а именно „Решение за преценяване на необходимостта от извършване на оценка на въздействието върху околната среда или от решение по оценка на въздействие върху околната среда“ обръщам внимание на следното: 1.Представеното писмо № ОВОС-5/09.03.2021 от МОСВ представлява решение на компетентния орган в отговор на подадено, съгласно законодателството уведомление за инвестиционното предложение; 2. В случаи, в които инвестиционните намерения попадат на територията на ПОВЕЧЕ ОТ ЕДНА РИОСВ законодателят е постановил, че по уведомленията се произнася МОСВ; 3 .В решението на компетентния орган е констатирано, че конкретното инвестиционно намерение не попада в обхвата на приложение 1 и приложение 2 на Директивата за ОВОС, не отговаря на дефиницията за „инвестиционно предложение“, съгласно ЗООС и не може да бъде отнесено към по-широкото прилагане на </w:t>
            </w:r>
            <w:r w:rsidRPr="00153549">
              <w:rPr>
                <w:bCs/>
                <w:i/>
                <w:lang w:val="bg-BG"/>
              </w:rPr>
              <w:lastRenderedPageBreak/>
              <w:t xml:space="preserve">Директивата за ОВОС, поради отсъствие на свързани с него въздействия и конкретни местоположения;4.В същото решение законодателят постановява (едва) ПРИ СТАРТИРАНЕ НА РАБОТА НА ИНСТАЛАЦИЯТА И УСТАНОВЯВАНЕ НА КОНКРЕТНИ ПЛОЩАДКИ ДА СЕ УВЕДОМИ ДИРЕКТОРЪТ НА СЪОТВЕТНАТА РИОСВ;5.В решението на </w:t>
            </w:r>
            <w:proofErr w:type="spellStart"/>
            <w:r w:rsidRPr="00153549">
              <w:rPr>
                <w:bCs/>
                <w:i/>
                <w:lang w:val="bg-BG"/>
              </w:rPr>
              <w:t>минситъра</w:t>
            </w:r>
            <w:proofErr w:type="spellEnd"/>
            <w:r w:rsidRPr="00153549">
              <w:rPr>
                <w:bCs/>
                <w:i/>
                <w:lang w:val="bg-BG"/>
              </w:rPr>
              <w:t xml:space="preserve"> на околната среда и водите са дадени и конкретни други предписания, свързани с отпадъците и отпадните </w:t>
            </w:r>
            <w:proofErr w:type="spellStart"/>
            <w:r w:rsidRPr="00153549">
              <w:rPr>
                <w:bCs/>
                <w:i/>
                <w:lang w:val="bg-BG"/>
              </w:rPr>
              <w:t>води.В</w:t>
            </w:r>
            <w:proofErr w:type="spellEnd"/>
            <w:r w:rsidRPr="00153549">
              <w:rPr>
                <w:bCs/>
                <w:i/>
                <w:lang w:val="bg-BG"/>
              </w:rPr>
              <w:t xml:space="preserve"> допълнение, Ви обръщам внимание, че Европейската комисия е стартирала редица наказателни процедури за прилагането на така наречения “</w:t>
            </w:r>
            <w:proofErr w:type="spellStart"/>
            <w:r w:rsidRPr="00153549">
              <w:rPr>
                <w:bCs/>
                <w:i/>
                <w:lang w:val="bg-BG"/>
              </w:rPr>
              <w:t>salami</w:t>
            </w:r>
            <w:proofErr w:type="spellEnd"/>
            <w:r w:rsidRPr="00153549">
              <w:rPr>
                <w:bCs/>
                <w:i/>
                <w:lang w:val="bg-BG"/>
              </w:rPr>
              <w:t xml:space="preserve"> </w:t>
            </w:r>
            <w:proofErr w:type="spellStart"/>
            <w:r w:rsidRPr="00153549">
              <w:rPr>
                <w:bCs/>
                <w:i/>
                <w:lang w:val="bg-BG"/>
              </w:rPr>
              <w:t>slicing</w:t>
            </w:r>
            <w:proofErr w:type="spellEnd"/>
            <w:r w:rsidRPr="00153549">
              <w:rPr>
                <w:bCs/>
                <w:i/>
                <w:lang w:val="bg-BG"/>
              </w:rPr>
              <w:t xml:space="preserve">” </w:t>
            </w:r>
            <w:proofErr w:type="spellStart"/>
            <w:r w:rsidRPr="00153549">
              <w:rPr>
                <w:bCs/>
                <w:i/>
                <w:lang w:val="bg-BG"/>
              </w:rPr>
              <w:t>approach</w:t>
            </w:r>
            <w:proofErr w:type="spellEnd"/>
            <w:r w:rsidRPr="00153549">
              <w:rPr>
                <w:bCs/>
                <w:i/>
                <w:lang w:val="bg-BG"/>
              </w:rPr>
              <w:t xml:space="preserve">, чрез използването на който се избягва оценка на кумулативния ефект на инвестиционни намерения, в който случай попада искането Ви за представяне на множество документи от всички РИОСВ. С оглед на гореизложеното считам, че представения Ви документ е идентичен с „Решение за преценяване на необходимостта от извършване на оценка на въздействието върху околната среда или от решение по оценка на въздействие върху околната среда“ и представлява решение на компетентния орган в отговор на подадено, съгласно законодателството уведомление за инвестиционното предложение. </w:t>
            </w:r>
            <w:r w:rsidRPr="00153549">
              <w:rPr>
                <w:bCs/>
                <w:i/>
                <w:u w:val="single"/>
                <w:lang w:val="bg-BG"/>
              </w:rPr>
              <w:t xml:space="preserve">В допълнение отбелязваме, че ОК е в правото си да отнесе въпросът към компетентната институция относно така направеното от нас изложение. Приложение № 7 Уведомително писмо на </w:t>
            </w:r>
            <w:r w:rsidRPr="00153549">
              <w:rPr>
                <w:bCs/>
                <w:i/>
                <w:u w:val="single"/>
                <w:lang w:val="bg-BG"/>
              </w:rPr>
              <w:lastRenderedPageBreak/>
              <w:t>Министъра на Околната Среда и Водите</w:t>
            </w:r>
            <w:r w:rsidRPr="00153549">
              <w:rPr>
                <w:bCs/>
                <w:lang w:val="bg-BG"/>
              </w:rPr>
              <w:t>“.</w:t>
            </w:r>
          </w:p>
          <w:p w14:paraId="7D3DA005" w14:textId="77777777" w:rsidR="00153549" w:rsidRPr="00153549" w:rsidRDefault="00153549" w:rsidP="00153549">
            <w:pPr>
              <w:spacing w:after="100" w:afterAutospacing="1"/>
              <w:jc w:val="both"/>
              <w:rPr>
                <w:lang w:val="bg-BG"/>
              </w:rPr>
            </w:pPr>
            <w:r w:rsidRPr="00153549">
              <w:rPr>
                <w:lang w:val="bg-BG"/>
              </w:rPr>
              <w:t>Във връзка с получения отговор и липсата на изискания документ оценителната комисия отправи запитване до компетентната институция – Министерството на околната среда и водите относно следното: „…</w:t>
            </w:r>
            <w:r w:rsidRPr="00153549">
              <w:rPr>
                <w:i/>
                <w:lang w:val="bg-BG"/>
              </w:rPr>
              <w:t>дали писмо с изх. № ОВОС-5/09.03.2021 г. следва да се приеме от страна на оценителната комисия за идентичен със задължително изискуемия документ по т. 21 от точка 24 към УК „Решение за преценяване на необходимостта от извършване на оценка на въздействието върху околната среда или от решение по оценка на въздействие върху околната среда.“, както и за изискуемия документ за проекти, включващи инвестиции в местата по националната екологична мрежа НАТУРА 2000 по т. 20 от точка 24 към УК “Решение за съвместимостта на проекта с предметите и целите на опазване на защитените зони съгласно Наредбата за условията и реда за извършване на оценка за съвместимост на планове, програми, проекти и инвестиционни предложения с предмета и целите на опазване на защитените зони (</w:t>
            </w:r>
            <w:proofErr w:type="spellStart"/>
            <w:r w:rsidRPr="00153549">
              <w:rPr>
                <w:i/>
                <w:lang w:val="bg-BG"/>
              </w:rPr>
              <w:t>обн</w:t>
            </w:r>
            <w:proofErr w:type="spellEnd"/>
            <w:r w:rsidRPr="00153549">
              <w:rPr>
                <w:i/>
                <w:lang w:val="bg-BG"/>
              </w:rPr>
              <w:t>., ДВ, бр. 73 от 2007 г.).</w:t>
            </w:r>
            <w:r w:rsidRPr="00153549">
              <w:rPr>
                <w:lang w:val="bg-BG"/>
              </w:rPr>
              <w:t xml:space="preserve">“. </w:t>
            </w:r>
          </w:p>
          <w:p w14:paraId="4030E723" w14:textId="77777777" w:rsidR="00153549" w:rsidRPr="00153549" w:rsidRDefault="00153549" w:rsidP="00153549">
            <w:pPr>
              <w:spacing w:after="100" w:afterAutospacing="1"/>
              <w:jc w:val="both"/>
              <w:rPr>
                <w:i/>
                <w:lang w:val="bg-BG"/>
              </w:rPr>
            </w:pPr>
            <w:r w:rsidRPr="00153549">
              <w:rPr>
                <w:lang w:val="bg-BG"/>
              </w:rPr>
              <w:t>Съгласно полученият отговор писмо с № ОВОС-5/03.02.2023 г. е изразено следното компетентно становище: „</w:t>
            </w:r>
            <w:r w:rsidRPr="00153549">
              <w:rPr>
                <w:i/>
                <w:lang w:val="bg-BG"/>
              </w:rPr>
              <w:t xml:space="preserve">В тълкуване на Европейската комисия на дефинициите на категориите проекти в Приложение I и Приложение </w:t>
            </w:r>
            <w:r w:rsidRPr="00153549">
              <w:rPr>
                <w:i/>
                <w:lang w:val="en-US"/>
              </w:rPr>
              <w:t>II</w:t>
            </w:r>
            <w:r w:rsidRPr="00153549">
              <w:rPr>
                <w:i/>
                <w:lang w:val="bg-BG"/>
              </w:rPr>
              <w:t xml:space="preserve"> на Директива 2011/92/ЕС, мобилните съоръжения също са обхванати от нейните разпоредби, </w:t>
            </w:r>
            <w:r w:rsidRPr="00153549">
              <w:rPr>
                <w:i/>
                <w:lang w:val="bg-BG"/>
              </w:rPr>
              <w:lastRenderedPageBreak/>
              <w:t>отчитайки, че всяка смяна на местоположението на мобилно съоръжение, поражда необходимост от нова оценка на въздействие върху околната среда. В тази връзка е необходимо за всяко конкретно местоположение и период на работа на мобилната инсталация за обработка на рибни продукти на ишлеме, да се подаде уведомление за инвестиционно предложение по образец (Приложение № 5 към чл. 4, ал. 1 от Наредбата за условията и реда за извършване на оценка на въздействието върху околната среда) до съответната регионална инспекция по околната среда и водите, с цел определение на приложимостта на процедурите по Глава шеста от ЗООС и Глава втора от ЗБР.</w:t>
            </w:r>
          </w:p>
          <w:p w14:paraId="2F20055A" w14:textId="77777777" w:rsidR="00153549" w:rsidRPr="00153549" w:rsidRDefault="00153549" w:rsidP="00153549">
            <w:pPr>
              <w:spacing w:after="100" w:afterAutospacing="1"/>
              <w:jc w:val="both"/>
              <w:rPr>
                <w:lang w:val="bg-BG"/>
              </w:rPr>
            </w:pPr>
            <w:r w:rsidRPr="00153549">
              <w:rPr>
                <w:i/>
                <w:lang w:val="bg-BG"/>
              </w:rPr>
              <w:t xml:space="preserve">С оглед гореизложеното, след получаване на решение/писмо от страна на съответния   компетентен   орган   по  околна   среда  относно   приложимостта на горепосочените процедури, за всяка конкретна площадка, на която ще се извършва обработката на рибни продукти, същите следва </w:t>
            </w:r>
            <w:r w:rsidRPr="00153549">
              <w:rPr>
                <w:i/>
                <w:u w:val="single"/>
                <w:lang w:val="bg-BG"/>
              </w:rPr>
              <w:t>да се считат като отговарящи на изискванията на т. 21 от т. 24. от „Условия за кандидатстване с проектни предложения за предоставяне на безвъзмездна финансова помощ по Програма за морско дело и рибарство 2014-2020 финансирана от Европейския фонд за морско дело и рибарство", „Процедура чрез подбор на проекти BG14MFOP001-5.017 „Преработване на продуктите от риболов и аквакултури“</w:t>
            </w:r>
            <w:r w:rsidRPr="00153549">
              <w:rPr>
                <w:i/>
                <w:lang w:val="bg-BG"/>
              </w:rPr>
              <w:t xml:space="preserve">, мярка 5.4 „Преработване на </w:t>
            </w:r>
            <w:r w:rsidRPr="00153549">
              <w:rPr>
                <w:i/>
                <w:lang w:val="bg-BG"/>
              </w:rPr>
              <w:lastRenderedPageBreak/>
              <w:t>продуктите от риболов и аквакултури</w:t>
            </w:r>
            <w:r w:rsidRPr="00153549">
              <w:rPr>
                <w:lang w:val="bg-BG"/>
              </w:rPr>
              <w:t>“.</w:t>
            </w:r>
          </w:p>
          <w:p w14:paraId="7A7A2D27" w14:textId="77777777" w:rsidR="00153549" w:rsidRPr="00153549" w:rsidRDefault="00153549" w:rsidP="00153549">
            <w:pPr>
              <w:spacing w:after="100" w:afterAutospacing="1"/>
              <w:jc w:val="both"/>
              <w:rPr>
                <w:lang w:val="bg-BG"/>
              </w:rPr>
            </w:pPr>
            <w:r w:rsidRPr="00153549">
              <w:rPr>
                <w:lang w:val="bg-BG"/>
              </w:rPr>
              <w:t>В изпълнение на разпоредбата на чл. 34, ал. 2 на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14:paraId="3C231ABE" w14:textId="77777777" w:rsidR="00153549" w:rsidRPr="00153549" w:rsidRDefault="00153549" w:rsidP="00153549">
            <w:pPr>
              <w:spacing w:after="100" w:afterAutospacing="1"/>
              <w:jc w:val="both"/>
              <w:rPr>
                <w:lang w:val="bg-BG"/>
              </w:rPr>
            </w:pPr>
            <w:r w:rsidRPr="00153549">
              <w:rPr>
                <w:lang w:val="bg-BG"/>
              </w:rPr>
              <w:t>В резултат на гореописаното в проектното предложение на „БЪЛГЕРИЪН ФИШ ФАРМС“ ЕООД липсва задължителния и разписан в точка 21 от раздел 24 от УК документ, които е задължителен за всички проектни предложения, а именно: „</w:t>
            </w:r>
            <w:r w:rsidRPr="00153549">
              <w:rPr>
                <w:bCs/>
                <w:lang w:val="bg-BG"/>
              </w:rPr>
              <w:t>Решение за преценяване на необходимостта от извършване на оценка на въздействието върху околната среда или от решение по оценка на въздействие върху околната среда. Документът следва да е прикачен в ИСУН 2020. (документът е задължителен за всички проектни предложения)</w:t>
            </w:r>
            <w:r w:rsidRPr="00153549">
              <w:rPr>
                <w:lang w:val="bg-BG"/>
              </w:rPr>
              <w:t>“.</w:t>
            </w:r>
          </w:p>
          <w:p w14:paraId="29C5C251" w14:textId="77777777" w:rsidR="00153549" w:rsidRPr="00153549" w:rsidRDefault="00153549" w:rsidP="00153549">
            <w:pPr>
              <w:spacing w:after="100" w:afterAutospacing="1"/>
              <w:jc w:val="both"/>
              <w:rPr>
                <w:lang w:val="bg-BG"/>
              </w:rPr>
            </w:pPr>
            <w:r w:rsidRPr="00153549">
              <w:rPr>
                <w:lang w:val="bg-BG"/>
              </w:rPr>
              <w:t>Съгласно Приложение № 4 към Условията за кандидатстване при несъответствие с някое от посочените изисквания проектното предложение се отхвърля.</w:t>
            </w:r>
          </w:p>
          <w:p w14:paraId="6CE91D82" w14:textId="7D1157ED" w:rsidR="00723FE7" w:rsidRPr="008C54AA" w:rsidRDefault="00153549" w:rsidP="00153549">
            <w:pPr>
              <w:spacing w:after="100" w:afterAutospacing="1"/>
              <w:jc w:val="both"/>
              <w:rPr>
                <w:lang w:val="bg-BG"/>
              </w:rPr>
            </w:pPr>
            <w:r w:rsidRPr="00153549">
              <w:rPr>
                <w:lang w:val="bg-BG"/>
              </w:rPr>
              <w:t xml:space="preserve">Поради изложените по-горе аргументи, проектно предложение с рег. № BG14MFOP001-5.017-0009 </w:t>
            </w:r>
            <w:r w:rsidRPr="00153549">
              <w:rPr>
                <w:lang w:val="bg-BG"/>
              </w:rPr>
              <w:lastRenderedPageBreak/>
              <w:t>е включено в Списъка на проектните предложения, които не се допускат до етап Техническа и финансова оценка, по настоящата процедура.</w:t>
            </w:r>
          </w:p>
        </w:tc>
      </w:tr>
    </w:tbl>
    <w:p w14:paraId="073851BF" w14:textId="21E172A5" w:rsidR="00025E58" w:rsidRDefault="00025E58">
      <w:pPr>
        <w:rPr>
          <w:lang w:val="bg-BG"/>
        </w:rPr>
      </w:pPr>
    </w:p>
    <w:p w14:paraId="60F7E38E" w14:textId="77777777" w:rsidR="00153549" w:rsidRDefault="00153549">
      <w:pPr>
        <w:rPr>
          <w:lang w:val="bg-BG"/>
        </w:rPr>
      </w:pPr>
    </w:p>
    <w:p w14:paraId="16A4D2AC" w14:textId="77777777" w:rsidR="00CD2ADF" w:rsidRPr="00CD2ADF" w:rsidRDefault="00CD2ADF" w:rsidP="00CD2ADF">
      <w:pPr>
        <w:rPr>
          <w:lang w:val="bg-BG"/>
        </w:rPr>
      </w:pPr>
      <w:r w:rsidRPr="00CD2ADF">
        <w:rPr>
          <w:lang w:val="bg-BG"/>
        </w:rPr>
        <w:t xml:space="preserve">ЗАБЕЛЕЖКА: </w:t>
      </w:r>
    </w:p>
    <w:p w14:paraId="4C32D27F" w14:textId="5F13B7D7" w:rsidR="00CD2ADF" w:rsidRPr="00CD2ADF" w:rsidRDefault="00CD2ADF" w:rsidP="00CD2ADF">
      <w:pPr>
        <w:jc w:val="both"/>
        <w:rPr>
          <w:lang w:val="bg-BG"/>
        </w:rPr>
      </w:pPr>
      <w:r w:rsidRPr="00CD2ADF">
        <w:rPr>
          <w:lang w:val="bg-BG"/>
        </w:rPr>
        <w:t xml:space="preserve">Съгласно разпоредбите на чл. 34, ал. 3 от </w:t>
      </w:r>
      <w:r w:rsidR="00836C04">
        <w:rPr>
          <w:lang w:val="bg-BG"/>
        </w:rPr>
        <w:t>ЗУСЕФСУ</w:t>
      </w:r>
      <w:bookmarkStart w:id="0" w:name="_GoBack"/>
      <w:bookmarkEnd w:id="0"/>
      <w:r w:rsidRPr="00CD2ADF">
        <w:rPr>
          <w:lang w:val="bg-BG"/>
        </w:rPr>
        <w:t>, кандидатите, чиито проектни предложения са предложени за отхвърляне на етап оценка на административното съответствие и допустимостта по горепосочената процедура, могат да подадат писмени възражения срещу предложението за отхвърлянето им пред Ръководителя на Управляващия орган, в едноседмичен срок от съобщаването.</w:t>
      </w:r>
    </w:p>
    <w:p w14:paraId="54C22CF3" w14:textId="77777777" w:rsidR="00CD2ADF" w:rsidRPr="00025E58" w:rsidRDefault="00CD2ADF">
      <w:pPr>
        <w:rPr>
          <w:lang w:val="bg-BG"/>
        </w:rPr>
      </w:pPr>
    </w:p>
    <w:sectPr w:rsidR="00CD2ADF" w:rsidRPr="00025E58" w:rsidSect="00025E58">
      <w:pgSz w:w="15840" w:h="12240" w:orient="landscape"/>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60CB1"/>
    <w:multiLevelType w:val="hybridMultilevel"/>
    <w:tmpl w:val="37D40732"/>
    <w:lvl w:ilvl="0" w:tplc="63B23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B2DCF"/>
    <w:multiLevelType w:val="hybridMultilevel"/>
    <w:tmpl w:val="78D04B20"/>
    <w:lvl w:ilvl="0" w:tplc="64463166">
      <w:start w:val="1"/>
      <w:numFmt w:val="lowerLetter"/>
      <w:lvlText w:val="%1)"/>
      <w:lvlJc w:val="left"/>
      <w:pPr>
        <w:ind w:left="795" w:hanging="37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42B60EDE"/>
    <w:multiLevelType w:val="hybridMultilevel"/>
    <w:tmpl w:val="F866EC32"/>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58"/>
    <w:rsid w:val="0001507F"/>
    <w:rsid w:val="00025E58"/>
    <w:rsid w:val="00044CEB"/>
    <w:rsid w:val="000D61E5"/>
    <w:rsid w:val="000F726B"/>
    <w:rsid w:val="00153549"/>
    <w:rsid w:val="001F6238"/>
    <w:rsid w:val="00240108"/>
    <w:rsid w:val="00263F5E"/>
    <w:rsid w:val="002703C2"/>
    <w:rsid w:val="004B5779"/>
    <w:rsid w:val="004F0226"/>
    <w:rsid w:val="0059554D"/>
    <w:rsid w:val="00723FE7"/>
    <w:rsid w:val="00745E5F"/>
    <w:rsid w:val="0079197B"/>
    <w:rsid w:val="008246D7"/>
    <w:rsid w:val="00836C04"/>
    <w:rsid w:val="00866594"/>
    <w:rsid w:val="008C54AA"/>
    <w:rsid w:val="009266D4"/>
    <w:rsid w:val="0093219F"/>
    <w:rsid w:val="00971D91"/>
    <w:rsid w:val="009771A7"/>
    <w:rsid w:val="009F10FC"/>
    <w:rsid w:val="00B45446"/>
    <w:rsid w:val="00C222AE"/>
    <w:rsid w:val="00CD2ADF"/>
    <w:rsid w:val="00D166C0"/>
    <w:rsid w:val="00D81A6C"/>
    <w:rsid w:val="00D9025C"/>
    <w:rsid w:val="00E11D69"/>
    <w:rsid w:val="00E744C7"/>
    <w:rsid w:val="00F5302D"/>
    <w:rsid w:val="00F73A86"/>
    <w:rsid w:val="00FC67BC"/>
    <w:rsid w:val="00FD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73B6"/>
  <w15:docId w15:val="{B0E16575-CB20-4CEA-A63F-C0D69A32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E5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25E58"/>
  </w:style>
  <w:style w:type="paragraph" w:styleId="ListParagraph">
    <w:name w:val="List Paragraph"/>
    <w:basedOn w:val="Normal"/>
    <w:uiPriority w:val="34"/>
    <w:qFormat/>
    <w:rsid w:val="0093219F"/>
    <w:pPr>
      <w:ind w:left="720"/>
      <w:contextualSpacing/>
    </w:pPr>
  </w:style>
  <w:style w:type="character" w:styleId="CommentReference">
    <w:name w:val="annotation reference"/>
    <w:basedOn w:val="DefaultParagraphFont"/>
    <w:uiPriority w:val="99"/>
    <w:semiHidden/>
    <w:unhideWhenUsed/>
    <w:rsid w:val="00FC67BC"/>
    <w:rPr>
      <w:sz w:val="16"/>
      <w:szCs w:val="16"/>
    </w:rPr>
  </w:style>
  <w:style w:type="paragraph" w:styleId="CommentText">
    <w:name w:val="annotation text"/>
    <w:basedOn w:val="Normal"/>
    <w:link w:val="CommentTextChar"/>
    <w:uiPriority w:val="99"/>
    <w:semiHidden/>
    <w:unhideWhenUsed/>
    <w:rsid w:val="00FC67BC"/>
    <w:rPr>
      <w:sz w:val="20"/>
      <w:szCs w:val="20"/>
    </w:rPr>
  </w:style>
  <w:style w:type="character" w:customStyle="1" w:styleId="CommentTextChar">
    <w:name w:val="Comment Text Char"/>
    <w:basedOn w:val="DefaultParagraphFont"/>
    <w:link w:val="CommentText"/>
    <w:uiPriority w:val="99"/>
    <w:semiHidden/>
    <w:rsid w:val="00FC67B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C67BC"/>
    <w:rPr>
      <w:b/>
      <w:bCs/>
    </w:rPr>
  </w:style>
  <w:style w:type="character" w:customStyle="1" w:styleId="CommentSubjectChar">
    <w:name w:val="Comment Subject Char"/>
    <w:basedOn w:val="CommentTextChar"/>
    <w:link w:val="CommentSubject"/>
    <w:uiPriority w:val="99"/>
    <w:semiHidden/>
    <w:rsid w:val="00FC67B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C6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7BC"/>
    <w:rPr>
      <w:rFonts w:ascii="Segoe UI" w:eastAsia="Times New Roman" w:hAnsi="Segoe UI" w:cs="Segoe UI"/>
      <w:sz w:val="18"/>
      <w:szCs w:val="18"/>
      <w:lang w:val="en-GB"/>
    </w:rPr>
  </w:style>
  <w:style w:type="paragraph" w:customStyle="1" w:styleId="CharChar2CharCharCharChar">
    <w:name w:val="Char Char2 Char Char Char Char"/>
    <w:basedOn w:val="Normal"/>
    <w:rsid w:val="00E744C7"/>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Boyanova</dc:creator>
  <cp:lastModifiedBy>Denitsa Docheva</cp:lastModifiedBy>
  <cp:revision>7</cp:revision>
  <dcterms:created xsi:type="dcterms:W3CDTF">2023-02-24T14:33:00Z</dcterms:created>
  <dcterms:modified xsi:type="dcterms:W3CDTF">2023-03-07T11:39:00Z</dcterms:modified>
</cp:coreProperties>
</file>