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FB" w:rsidRPr="002572E7" w:rsidRDefault="006942FB" w:rsidP="0070697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0" w:name="_Hlk50736185"/>
      <w:r w:rsidRPr="002572E7">
        <w:rPr>
          <w:color w:val="000000"/>
        </w:rPr>
        <w:t> </w:t>
      </w:r>
    </w:p>
    <w:bookmarkEnd w:id="0"/>
    <w:p w:rsidR="003F71E7" w:rsidRDefault="003F71E7" w:rsidP="00706976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>ВЪПРОСИ И ОТГОВОРИ ПО ПРОЦЕДУРА</w:t>
      </w:r>
    </w:p>
    <w:p w:rsidR="003F71E7" w:rsidRPr="002572E7" w:rsidRDefault="00644B84" w:rsidP="00644B84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чрез </w:t>
      </w:r>
      <w:r w:rsidR="003F71E7" w:rsidRPr="002572E7">
        <w:rPr>
          <w:rFonts w:ascii="Times New Roman" w:hAnsi="Times New Roman" w:cs="Times New Roman"/>
          <w:b/>
          <w:noProof/>
          <w:sz w:val="24"/>
          <w:szCs w:val="24"/>
        </w:rPr>
        <w:t>подбор на проекти</w:t>
      </w:r>
    </w:p>
    <w:p w:rsidR="00F33B09" w:rsidRPr="00090072" w:rsidRDefault="00251617" w:rsidP="00251617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proofErr w:type="gramStart"/>
      <w:r w:rsidRPr="002516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BG</w:t>
      </w:r>
      <w:r w:rsidRPr="003E5469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2516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MFOP</w:t>
      </w:r>
      <w:r w:rsidRPr="003E5469">
        <w:rPr>
          <w:rFonts w:ascii="Times New Roman" w:eastAsia="Times New Roman" w:hAnsi="Times New Roman" w:cs="Times New Roman"/>
          <w:b/>
          <w:sz w:val="24"/>
          <w:szCs w:val="24"/>
        </w:rPr>
        <w:t>001-5.023 „Мерки за предлагане на пазара - сектор "Риболов", чл.</w:t>
      </w:r>
      <w:proofErr w:type="gramEnd"/>
      <w:r w:rsidRPr="003E5469">
        <w:rPr>
          <w:rFonts w:ascii="Times New Roman" w:eastAsia="Times New Roman" w:hAnsi="Times New Roman" w:cs="Times New Roman"/>
          <w:b/>
          <w:sz w:val="24"/>
          <w:szCs w:val="24"/>
        </w:rPr>
        <w:t xml:space="preserve"> 68, параграф 3 от Регламент (ЕС) № 508/2014 на Европейския парламент и на Съвета от Програма за морско дело и рибарство 2014-2020 г.</w:t>
      </w:r>
    </w:p>
    <w:p w:rsidR="003F71E7" w:rsidRPr="002572E7" w:rsidRDefault="003F71E7" w:rsidP="00F33B09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одобрени с Докладна записка </w:t>
      </w:r>
      <w:r w:rsidR="00251617">
        <w:rPr>
          <w:rFonts w:ascii="Times New Roman" w:hAnsi="Times New Roman" w:cs="Times New Roman"/>
          <w:b/>
          <w:noProof/>
          <w:sz w:val="24"/>
          <w:szCs w:val="24"/>
        </w:rPr>
        <w:t>............</w:t>
      </w:r>
      <w:r w:rsidR="00984F5C">
        <w:rPr>
          <w:rFonts w:ascii="Times New Roman" w:hAnsi="Times New Roman" w:cs="Times New Roman"/>
          <w:b/>
          <w:noProof/>
          <w:sz w:val="24"/>
          <w:szCs w:val="24"/>
        </w:rPr>
        <w:t xml:space="preserve"> от </w:t>
      </w:r>
      <w:r w:rsidR="00251617">
        <w:rPr>
          <w:rFonts w:ascii="Times New Roman" w:hAnsi="Times New Roman" w:cs="Times New Roman"/>
          <w:b/>
          <w:noProof/>
          <w:sz w:val="24"/>
          <w:szCs w:val="24"/>
        </w:rPr>
        <w:t xml:space="preserve">............. </w:t>
      </w:r>
      <w:r w:rsidR="00984F5C" w:rsidRPr="00984F5C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251617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="00984F5C">
        <w:rPr>
          <w:rFonts w:ascii="Times New Roman" w:hAnsi="Times New Roman" w:cs="Times New Roman"/>
          <w:b/>
          <w:noProof/>
          <w:sz w:val="24"/>
          <w:szCs w:val="24"/>
        </w:rPr>
        <w:t xml:space="preserve"> г.</w:t>
      </w:r>
    </w:p>
    <w:p w:rsidR="003F71E7" w:rsidRPr="002572E7" w:rsidRDefault="003F71E7" w:rsidP="0070697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>от Ръководителя на Управляващия орган на ПМДР</w:t>
      </w:r>
      <w:r w:rsidR="0034733F"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2014-2020 г.</w:t>
      </w:r>
    </w:p>
    <w:p w:rsidR="003F71E7" w:rsidRPr="004F1015" w:rsidRDefault="003F71E7" w:rsidP="0070697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34819" w:rsidRPr="00B97CA3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F1015">
        <w:rPr>
          <w:rFonts w:ascii="Times New Roman" w:hAnsi="Times New Roman" w:cs="Times New Roman"/>
          <w:b/>
          <w:noProof/>
          <w:sz w:val="24"/>
          <w:szCs w:val="24"/>
        </w:rPr>
        <w:t>Зададен въпрос чрез Информационната система за управление и наблюдение на средствата от Европейските структурни и инвестиционни фондове (ИСУН 2020)</w:t>
      </w:r>
    </w:p>
    <w:p w:rsidR="00034819" w:rsidRPr="004F1015" w:rsidRDefault="00034819" w:rsidP="0003481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1015">
        <w:rPr>
          <w:rFonts w:ascii="Times New Roman" w:eastAsia="Calibri" w:hAnsi="Times New Roman" w:cs="Times New Roman"/>
          <w:b/>
          <w:bCs/>
          <w:sz w:val="24"/>
          <w:szCs w:val="24"/>
        </w:rPr>
        <w:t>Рег. номер: BG14MFOP001-5.023-Q001</w:t>
      </w:r>
    </w:p>
    <w:p w:rsidR="00034819" w:rsidRPr="004F1015" w:rsidRDefault="00034819" w:rsidP="00034819">
      <w:pPr>
        <w:spacing w:after="0" w:line="360" w:lineRule="auto"/>
        <w:rPr>
          <w:b/>
        </w:rPr>
      </w:pPr>
      <w:r w:rsidRPr="004F1015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e-mail</w:t>
      </w:r>
      <w:r w:rsidRPr="004F10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подателя :</w:t>
      </w:r>
      <w:r w:rsidRPr="004F10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1015">
        <w:rPr>
          <w:b/>
        </w:rPr>
        <w:t xml:space="preserve">fpconsult_isun@abv.bg </w:t>
      </w:r>
    </w:p>
    <w:p w:rsidR="00034819" w:rsidRPr="004F1015" w:rsidRDefault="00034819" w:rsidP="0003481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1015">
        <w:rPr>
          <w:rFonts w:ascii="Times New Roman" w:eastAsia="Calibri" w:hAnsi="Times New Roman" w:cs="Times New Roman"/>
          <w:b/>
          <w:sz w:val="24"/>
          <w:szCs w:val="24"/>
        </w:rPr>
        <w:t>Дата:</w:t>
      </w:r>
      <w:r w:rsidRPr="004F1015">
        <w:rPr>
          <w:b/>
        </w:rPr>
        <w:t xml:space="preserve"> </w:t>
      </w:r>
      <w:r w:rsidRPr="004F1015">
        <w:rPr>
          <w:rFonts w:ascii="Times New Roman" w:eastAsia="Calibri" w:hAnsi="Times New Roman" w:cs="Times New Roman"/>
          <w:b/>
          <w:sz w:val="24"/>
          <w:szCs w:val="24"/>
        </w:rPr>
        <w:t>20.02.2024</w:t>
      </w:r>
    </w:p>
    <w:p w:rsidR="00034819" w:rsidRPr="00C14958" w:rsidRDefault="00034819" w:rsidP="000348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34819" w:rsidRPr="006E23D4" w:rsidRDefault="00034819" w:rsidP="0003481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Въпрос</w:t>
      </w:r>
      <w:r w:rsidR="004F10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34819" w:rsidRPr="00251617" w:rsidRDefault="00034819" w:rsidP="000348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Здравейте!</w:t>
      </w:r>
    </w:p>
    <w:p w:rsidR="00034819" w:rsidRPr="00251617" w:rsidRDefault="00034819" w:rsidP="000348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Фирма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оперира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2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кораба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единия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издадена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заповед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през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2023 г.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ННН риболов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през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2022 г.</w:t>
      </w:r>
      <w:proofErr w:type="gramEnd"/>
    </w:p>
    <w:p w:rsidR="00034819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proofErr w:type="gram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случай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че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отговаря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всички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условия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допустимост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съгласно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УКИ,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фирмата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допустимо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ли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компенсирането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разходите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>гориво</w:t>
      </w:r>
      <w:proofErr w:type="spellEnd"/>
      <w:r w:rsidRPr="002516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по процедурата.</w:t>
      </w:r>
      <w:proofErr w:type="gramEnd"/>
    </w:p>
    <w:p w:rsidR="00034819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34819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045D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Отговор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на въпрос</w:t>
      </w:r>
      <w:r w:rsidRPr="00045D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:</w:t>
      </w:r>
    </w:p>
    <w:p w:rsidR="00034819" w:rsidRPr="00251617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>В Условия за кандидатстване и изпълнение (УКИ) точка 11.2 „Критерии за недопустимост на кандидатите“, са развити хипотезите за недопустимост на кандидати, за които е констатирано, че са извършили незаконен, недеклариран и нерегулиран (ННН) риболов :</w:t>
      </w:r>
    </w:p>
    <w:p w:rsidR="00034819" w:rsidRPr="00251617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>Потенциалните кандидати не могат да участват в процедурата за подбор на проекти и да получат безвъзмездна финансова помощ (БФП) от ЕФМДР, ако не отговарят на следните изисквания:</w:t>
      </w:r>
    </w:p>
    <w:p w:rsidR="00034819" w:rsidRPr="00251617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 xml:space="preserve"> 1. В определен срок, съгласно Делегиран Регламент (ЕС) № 2015/288 на Комисията от 17 декември 2014 година за допълване на Регламент № 508/2014 на Европейския парламент и на </w:t>
      </w:r>
      <w:r w:rsidRPr="00251617">
        <w:rPr>
          <w:rFonts w:ascii="Times New Roman" w:hAnsi="Times New Roman" w:cs="Times New Roman"/>
          <w:noProof/>
          <w:sz w:val="24"/>
          <w:szCs w:val="24"/>
        </w:rPr>
        <w:lastRenderedPageBreak/>
        <w:t>Съвета за Европейския фонд за морско дело и рибарство по отношение на срока и датите за недопустимост на заявленията и Делегиран Регламент (ЕС) № 2015/2252 на Комисията от 30 септември 2015 година за изменение на Делегиран Регламент (ЕС) 2015/288 по отношение на срока на недопустимост на заявленията за подпомагане от Европейския фонд за морско дело и рибарство, преди да подадат заявление за финансово подпомагане, са извършили тежки нарушения, престъпления или измами, както е определено в чл. 10 от Регламент (ЕС) № 508/2014.</w:t>
      </w:r>
    </w:p>
    <w:p w:rsidR="00034819" w:rsidRPr="00251617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>2. Собственици на риболовни кораби/рибари, които са включени в списъка на Съюза на корабите, извършващи (ННН) риболов съгласно Наредба № 3 от 19 февруари 2013 г. за прилагане на точкова система за извършени тежки нарушения по смисъла на Регламент (ЕО) № 1005/2008 на Съвета от 29 септември 2008 година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 2847/93, (ЕО) № 1936/2001 и (ЕО) № 601/2004 и за отмяна на Регламенти (ЕО) № 1093/94 и (ЕО) № 1447/1999, за период от 3 години преди датата на кандидатстване по настоящата процедура.</w:t>
      </w:r>
    </w:p>
    <w:p w:rsidR="00034819" w:rsidRPr="00251617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>3. Компетентният орган е установил, че съответният кандидат:</w:t>
      </w:r>
    </w:p>
    <w:p w:rsidR="00034819" w:rsidRPr="00251617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>а) е извършил тежко нарушение по чл. 42 от Регламент (ЕО) № 1005/2008 на Съвета (21) или член 90, параграф 1 от Регламент (ЕО) № 1224/2009;</w:t>
      </w:r>
    </w:p>
    <w:p w:rsidR="00034819" w:rsidRPr="00251617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 xml:space="preserve">б) е участвал в дейността, управлението или собствеността на риболовни кораби, включени в списъка на Съюза на корабите, извършващи ННН риболов, съгласно член 40, параграф 3 от Регламент (ЕО) № 1005/2008 или на кораби, плаващи под знамето на държави, определени като несътрудничещи трети държави съгласно член 33 от същия регламент; Съгласно  ДЕЛЕГИРАН РЕГЛАМЕНТ (ЕС) 2015/288 НА КОМИСИЯТА от 17 декември 2014 година за допълване на Регламент (ЕС) № 508/2014 на Европейския парламент и на Съвета за Европейския фонд за морско дело и рибарство по отношение на срока и датите за недопустимост на заявленията в чл.4 ал.1  срокът на недопустимост за оператор, чийто риболовен кораб е включен в списъка на Съюза на риболовните кораби, които извършват незаконен, недеклариран и нерегулиран (ННН) риболов, посочен в член 27 от Регламент (ЕО) № 1005/2008, е целият период, през който риболовният кораб е включен в този списък, и във всички случаи не по-малко от 24 месеца от датата на вписване в него. </w:t>
      </w:r>
    </w:p>
    <w:p w:rsidR="00034819" w:rsidRPr="00251617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lastRenderedPageBreak/>
        <w:t>Имайки предвид представената хипотеза за издадена заповед, с която е констатирано, че с риболовен кораб, собственост на кандидат е извършил дейности, които представляват (ННН) риболов и във връзка с гореизложеното, такъв кандидат не е допустим за получаване на БФП от Програмата за морско дело и рибарство 2014-2020 г., съфинансирана от Европейския фонд за морско дело и рибарство.</w:t>
      </w:r>
    </w:p>
    <w:p w:rsidR="00034819" w:rsidRPr="0024113E" w:rsidRDefault="00034819" w:rsidP="0003481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34819" w:rsidRDefault="00034819" w:rsidP="0070697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F71E7" w:rsidRPr="004F1015" w:rsidRDefault="0034733F" w:rsidP="0070697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F1015">
        <w:rPr>
          <w:rFonts w:ascii="Times New Roman" w:hAnsi="Times New Roman" w:cs="Times New Roman"/>
          <w:b/>
          <w:noProof/>
          <w:sz w:val="24"/>
          <w:szCs w:val="24"/>
        </w:rPr>
        <w:t>Зададен въпрос</w:t>
      </w:r>
      <w:r w:rsidR="009F14BF" w:rsidRPr="004F1015">
        <w:rPr>
          <w:rFonts w:ascii="Times New Roman" w:hAnsi="Times New Roman" w:cs="Times New Roman"/>
          <w:b/>
          <w:noProof/>
          <w:sz w:val="24"/>
          <w:szCs w:val="24"/>
        </w:rPr>
        <w:t xml:space="preserve"> чрез </w:t>
      </w:r>
      <w:r w:rsidR="00EE595F" w:rsidRPr="004F1015">
        <w:rPr>
          <w:rFonts w:ascii="Times New Roman" w:hAnsi="Times New Roman" w:cs="Times New Roman"/>
          <w:b/>
          <w:noProof/>
          <w:sz w:val="24"/>
          <w:szCs w:val="24"/>
        </w:rPr>
        <w:t>Информационната система за управление и наблюдение на средствата от Европейските структурни и инвестиционни фондове (</w:t>
      </w:r>
      <w:r w:rsidR="009F14BF" w:rsidRPr="004F1015">
        <w:rPr>
          <w:rFonts w:ascii="Times New Roman" w:hAnsi="Times New Roman" w:cs="Times New Roman"/>
          <w:b/>
          <w:noProof/>
          <w:sz w:val="24"/>
          <w:szCs w:val="24"/>
        </w:rPr>
        <w:t>ИСУН</w:t>
      </w:r>
      <w:r w:rsidR="00374196" w:rsidRPr="004F101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F14BF" w:rsidRPr="004F1015">
        <w:rPr>
          <w:rFonts w:ascii="Times New Roman" w:hAnsi="Times New Roman" w:cs="Times New Roman"/>
          <w:b/>
          <w:noProof/>
          <w:sz w:val="24"/>
          <w:szCs w:val="24"/>
        </w:rPr>
        <w:t>2020</w:t>
      </w:r>
      <w:r w:rsidR="00EE595F" w:rsidRPr="004F1015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:rsidR="00B022D5" w:rsidRPr="004F1015" w:rsidRDefault="002132A3" w:rsidP="00887CA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10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Рег. номер: </w:t>
      </w:r>
      <w:r w:rsidR="00587D7D" w:rsidRPr="004F1015">
        <w:rPr>
          <w:rFonts w:ascii="Times New Roman" w:eastAsia="Calibri" w:hAnsi="Times New Roman" w:cs="Times New Roman"/>
          <w:b/>
          <w:bCs/>
          <w:sz w:val="24"/>
          <w:szCs w:val="24"/>
        </w:rPr>
        <w:t>BG14MFOP001-5.023-Q002</w:t>
      </w:r>
    </w:p>
    <w:p w:rsidR="00251617" w:rsidRPr="004F1015" w:rsidRDefault="004971B3" w:rsidP="00DC5020">
      <w:pPr>
        <w:spacing w:after="0" w:line="360" w:lineRule="auto"/>
        <w:rPr>
          <w:b/>
        </w:rPr>
      </w:pPr>
      <w:r w:rsidRPr="004F1015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e-mail</w:t>
      </w:r>
      <w:r w:rsidR="00053528" w:rsidRPr="004F10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подателя </w:t>
      </w:r>
      <w:r w:rsidRPr="004F101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4F10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65C5" w:rsidRPr="004F1015">
        <w:rPr>
          <w:rFonts w:ascii="Times New Roman" w:hAnsi="Times New Roman" w:cs="Times New Roman"/>
          <w:b/>
          <w:sz w:val="24"/>
          <w:szCs w:val="24"/>
        </w:rPr>
        <w:t>bgfish@abv.bg</w:t>
      </w:r>
    </w:p>
    <w:p w:rsidR="00F54C01" w:rsidRPr="004F1015" w:rsidRDefault="00F54C01" w:rsidP="00DC502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1015">
        <w:rPr>
          <w:rFonts w:ascii="Times New Roman" w:eastAsia="Calibri" w:hAnsi="Times New Roman" w:cs="Times New Roman"/>
          <w:b/>
          <w:sz w:val="24"/>
          <w:szCs w:val="24"/>
        </w:rPr>
        <w:t>Дата:</w:t>
      </w:r>
      <w:r w:rsidRPr="004F1015">
        <w:rPr>
          <w:b/>
        </w:rPr>
        <w:t xml:space="preserve"> </w:t>
      </w:r>
      <w:r w:rsidR="00053528" w:rsidRPr="004F101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87D7D" w:rsidRPr="004F101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053528" w:rsidRPr="004F1015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251617" w:rsidRPr="004F101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F1015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251617" w:rsidRPr="004F101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87D7D" w:rsidRPr="004F101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374196" w:rsidRPr="003E5469" w:rsidRDefault="00374196" w:rsidP="0037419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196" w:rsidRPr="003E5469" w:rsidRDefault="00125F73" w:rsidP="003741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Въпрос</w:t>
      </w:r>
      <w:r w:rsidR="004F10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</w:t>
      </w:r>
      <w:r w:rsidR="00B53964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C433FA" w:rsidRPr="00C433FA" w:rsidRDefault="00C433FA" w:rsidP="00C433F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469">
        <w:rPr>
          <w:rFonts w:ascii="Times New Roman" w:eastAsia="Calibri" w:hAnsi="Times New Roman" w:cs="Times New Roman"/>
          <w:b/>
          <w:sz w:val="24"/>
          <w:szCs w:val="24"/>
        </w:rPr>
        <w:t>УВАЖАЕМИ Г-Н КОТОВ,</w:t>
      </w:r>
    </w:p>
    <w:p w:rsidR="00C433FA" w:rsidRPr="00363033" w:rsidRDefault="00C433FA" w:rsidP="00C433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469">
        <w:rPr>
          <w:rFonts w:ascii="Times New Roman" w:eastAsia="Calibri" w:hAnsi="Times New Roman" w:cs="Times New Roman"/>
          <w:sz w:val="24"/>
          <w:szCs w:val="24"/>
        </w:rPr>
        <w:t>Във връзка с кандидатстването на компании, които притежават едновременно  кораби и фабрика за преработка на риба, бихм</w:t>
      </w:r>
      <w:r w:rsidR="00363033" w:rsidRPr="003E5469">
        <w:rPr>
          <w:rFonts w:ascii="Times New Roman" w:eastAsia="Calibri" w:hAnsi="Times New Roman" w:cs="Times New Roman"/>
          <w:sz w:val="24"/>
          <w:szCs w:val="24"/>
        </w:rPr>
        <w:t>е желали да предложим следното:</w:t>
      </w:r>
    </w:p>
    <w:p w:rsidR="00C433FA" w:rsidRPr="003E5469" w:rsidRDefault="00C433FA" w:rsidP="00C433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469">
        <w:rPr>
          <w:rFonts w:ascii="Times New Roman" w:eastAsia="Calibri" w:hAnsi="Times New Roman" w:cs="Times New Roman"/>
          <w:sz w:val="24"/>
          <w:szCs w:val="24"/>
        </w:rPr>
        <w:t xml:space="preserve">За да може компанията да кандидатства  и по двете процедури - </w:t>
      </w:r>
      <w:r w:rsidRPr="00C433FA">
        <w:rPr>
          <w:rFonts w:ascii="Times New Roman" w:eastAsia="Calibri" w:hAnsi="Times New Roman" w:cs="Times New Roman"/>
          <w:sz w:val="24"/>
          <w:szCs w:val="24"/>
          <w:lang w:val="en-US"/>
        </w:rPr>
        <w:t>BG</w:t>
      </w:r>
      <w:r w:rsidRPr="003E5469">
        <w:rPr>
          <w:rFonts w:ascii="Times New Roman" w:eastAsia="Calibri" w:hAnsi="Times New Roman" w:cs="Times New Roman"/>
          <w:sz w:val="24"/>
          <w:szCs w:val="24"/>
        </w:rPr>
        <w:t>14</w:t>
      </w:r>
      <w:r w:rsidRPr="00C433FA">
        <w:rPr>
          <w:rFonts w:ascii="Times New Roman" w:eastAsia="Calibri" w:hAnsi="Times New Roman" w:cs="Times New Roman"/>
          <w:sz w:val="24"/>
          <w:szCs w:val="24"/>
          <w:lang w:val="en-US"/>
        </w:rPr>
        <w:t>MFOP</w:t>
      </w:r>
      <w:r w:rsidRPr="003E5469">
        <w:rPr>
          <w:rFonts w:ascii="Times New Roman" w:eastAsia="Calibri" w:hAnsi="Times New Roman" w:cs="Times New Roman"/>
          <w:sz w:val="24"/>
          <w:szCs w:val="24"/>
        </w:rPr>
        <w:t xml:space="preserve">001-5.023 „Мерки за предлагане на пазара - сектор "Риболов" и </w:t>
      </w:r>
      <w:r w:rsidRPr="00C433FA">
        <w:rPr>
          <w:rFonts w:ascii="Times New Roman" w:eastAsia="Calibri" w:hAnsi="Times New Roman" w:cs="Times New Roman"/>
          <w:sz w:val="24"/>
          <w:szCs w:val="24"/>
          <w:lang w:val="en-US"/>
        </w:rPr>
        <w:t>BG</w:t>
      </w:r>
      <w:r w:rsidRPr="003E5469">
        <w:rPr>
          <w:rFonts w:ascii="Times New Roman" w:eastAsia="Calibri" w:hAnsi="Times New Roman" w:cs="Times New Roman"/>
          <w:sz w:val="24"/>
          <w:szCs w:val="24"/>
        </w:rPr>
        <w:t>14</w:t>
      </w:r>
      <w:r w:rsidRPr="00C433FA">
        <w:rPr>
          <w:rFonts w:ascii="Times New Roman" w:eastAsia="Calibri" w:hAnsi="Times New Roman" w:cs="Times New Roman"/>
          <w:sz w:val="24"/>
          <w:szCs w:val="24"/>
          <w:lang w:val="en-US"/>
        </w:rPr>
        <w:t>MFOP</w:t>
      </w:r>
      <w:r w:rsidRPr="003E5469">
        <w:rPr>
          <w:rFonts w:ascii="Times New Roman" w:eastAsia="Calibri" w:hAnsi="Times New Roman" w:cs="Times New Roman"/>
          <w:sz w:val="24"/>
          <w:szCs w:val="24"/>
        </w:rPr>
        <w:t>001-5.025 „Мерки за предлагане на пазара - сектор "Преработване на продуктите от риболов и аквакултури" без да се дублира оборота, по който се кандидатства, разходите за дейността на корабите, които формират себестойността на прясната риба, да бъдат отделени  и посочени в код  03.1</w:t>
      </w:r>
      <w:r w:rsidR="00223CD8" w:rsidRPr="003E5469">
        <w:rPr>
          <w:rFonts w:ascii="Times New Roman" w:eastAsia="Calibri" w:hAnsi="Times New Roman" w:cs="Times New Roman"/>
          <w:sz w:val="24"/>
          <w:szCs w:val="24"/>
        </w:rPr>
        <w:t>1 „Океански и морски риболов</w:t>
      </w:r>
      <w:r w:rsidR="00223CD8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="00223CD8" w:rsidRPr="003E5469">
        <w:rPr>
          <w:rFonts w:ascii="Times New Roman" w:eastAsia="Calibri" w:hAnsi="Times New Roman" w:cs="Times New Roman"/>
          <w:sz w:val="24"/>
          <w:szCs w:val="24"/>
        </w:rPr>
        <w:t>/КИД -2008</w:t>
      </w:r>
      <w:r w:rsidRPr="003E5469">
        <w:rPr>
          <w:rFonts w:ascii="Times New Roman" w:eastAsia="Calibri" w:hAnsi="Times New Roman" w:cs="Times New Roman"/>
          <w:sz w:val="24"/>
          <w:szCs w:val="24"/>
        </w:rPr>
        <w:t xml:space="preserve">/ на Раздел </w:t>
      </w:r>
      <w:r w:rsidRPr="00C433FA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3E5469">
        <w:rPr>
          <w:rFonts w:ascii="Times New Roman" w:eastAsia="Calibri" w:hAnsi="Times New Roman" w:cs="Times New Roman"/>
          <w:sz w:val="24"/>
          <w:szCs w:val="24"/>
        </w:rPr>
        <w:t xml:space="preserve"> от ОПР –Нетни приходи от продажби  по икономически дейности, а  останалата част от прихода да бъде в код  10.20 „Преработка и консервиране на риба и други водни животни „/КИД-2008/. Сумата от двата кода ще прави общия оборот на компанията.</w:t>
      </w:r>
    </w:p>
    <w:p w:rsidR="00C433FA" w:rsidRPr="003E5469" w:rsidRDefault="00C433FA" w:rsidP="00C433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3FA" w:rsidRPr="003E5469" w:rsidRDefault="00C433FA" w:rsidP="00C433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469">
        <w:rPr>
          <w:rFonts w:ascii="Times New Roman" w:eastAsia="Calibri" w:hAnsi="Times New Roman" w:cs="Times New Roman"/>
          <w:sz w:val="24"/>
          <w:szCs w:val="24"/>
        </w:rPr>
        <w:t xml:space="preserve">С уважение,  </w:t>
      </w:r>
    </w:p>
    <w:p w:rsidR="00251617" w:rsidRDefault="00C433FA" w:rsidP="00C433F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E5469">
        <w:rPr>
          <w:rFonts w:ascii="Times New Roman" w:eastAsia="Calibri" w:hAnsi="Times New Roman" w:cs="Times New Roman"/>
          <w:sz w:val="24"/>
          <w:szCs w:val="24"/>
        </w:rPr>
        <w:t>Д-р Йордан Господинов, Изпълнителен директор и представляващ АПРП БГ ФИШ</w:t>
      </w:r>
    </w:p>
    <w:p w:rsidR="003F71E7" w:rsidRDefault="003F71E7" w:rsidP="001B27E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045D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Отговор</w:t>
      </w:r>
      <w:r w:rsidR="0024113E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на въпрос</w:t>
      </w:r>
      <w:r w:rsidRPr="00045D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:</w:t>
      </w:r>
    </w:p>
    <w:p w:rsidR="00BA23E8" w:rsidRDefault="00BA23E8" w:rsidP="000065C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Допустими кандидати </w:t>
      </w:r>
      <w:r w:rsidR="0056019C"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процедура по чрез подбор на проекти </w:t>
      </w:r>
      <w:r w:rsidRPr="00BA23E8">
        <w:rPr>
          <w:rFonts w:ascii="Times New Roman" w:hAnsi="Times New Roman" w:cs="Times New Roman"/>
          <w:noProof/>
          <w:sz w:val="24"/>
          <w:szCs w:val="24"/>
        </w:rPr>
        <w:t xml:space="preserve">BG14MFOP001-5.023 „Мерки за предлагане на пазара - сектор "Риболов", чл. 68, параграф 3 от Регламент (ЕС) № 508/2014 на Европейския парламент и на Съвета </w:t>
      </w:r>
      <w:r w:rsidR="0026415A">
        <w:rPr>
          <w:rFonts w:ascii="Times New Roman" w:hAnsi="Times New Roman" w:cs="Times New Roman"/>
          <w:noProof/>
          <w:sz w:val="24"/>
          <w:szCs w:val="24"/>
        </w:rPr>
        <w:t xml:space="preserve">(Процедура </w:t>
      </w:r>
      <w:r w:rsidR="0026415A" w:rsidRPr="0026415A">
        <w:rPr>
          <w:rFonts w:ascii="Times New Roman" w:hAnsi="Times New Roman" w:cs="Times New Roman"/>
          <w:noProof/>
          <w:sz w:val="24"/>
          <w:szCs w:val="24"/>
        </w:rPr>
        <w:t>BG14MFOP001-5.023</w:t>
      </w:r>
      <w:r w:rsidR="0056019C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BA23E8">
        <w:rPr>
          <w:rFonts w:ascii="Times New Roman" w:hAnsi="Times New Roman" w:cs="Times New Roman"/>
          <w:noProof/>
          <w:sz w:val="24"/>
          <w:szCs w:val="24"/>
        </w:rPr>
        <w:t>от Програма за морско дело и рибарство 2014-2020 г.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(ПМДР) са </w:t>
      </w:r>
      <w:r w:rsidRPr="00BA23E8">
        <w:rPr>
          <w:rFonts w:ascii="Times New Roman" w:hAnsi="Times New Roman" w:cs="Times New Roman"/>
          <w:noProof/>
          <w:sz w:val="24"/>
          <w:szCs w:val="24"/>
        </w:rPr>
        <w:t>кандидати</w:t>
      </w:r>
      <w:r w:rsidR="0056019C">
        <w:rPr>
          <w:rFonts w:ascii="Times New Roman" w:hAnsi="Times New Roman" w:cs="Times New Roman"/>
          <w:noProof/>
          <w:sz w:val="24"/>
          <w:szCs w:val="24"/>
        </w:rPr>
        <w:t xml:space="preserve">, които са </w:t>
      </w:r>
      <w:r w:rsidRPr="00BA23E8">
        <w:rPr>
          <w:rFonts w:ascii="Times New Roman" w:hAnsi="Times New Roman" w:cs="Times New Roman"/>
          <w:noProof/>
          <w:sz w:val="24"/>
          <w:szCs w:val="24"/>
        </w:rPr>
        <w:t>собственици или наематели на риболовни кораби на Съюза, регистрирани като действащи</w:t>
      </w:r>
      <w:r w:rsidR="0056019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51617" w:rsidRDefault="00251617" w:rsidP="000065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 xml:space="preserve">В Условия за кандидатстване и изпълнение (УКИ) </w:t>
      </w:r>
      <w:r w:rsidR="0026415A"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r w:rsidR="00567056">
        <w:rPr>
          <w:rFonts w:ascii="Times New Roman" w:hAnsi="Times New Roman" w:cs="Times New Roman"/>
          <w:noProof/>
          <w:sz w:val="24"/>
          <w:szCs w:val="24"/>
        </w:rPr>
        <w:t xml:space="preserve">Процедура </w:t>
      </w:r>
      <w:r w:rsidR="00567056" w:rsidRPr="0026415A">
        <w:rPr>
          <w:rFonts w:ascii="Times New Roman" w:hAnsi="Times New Roman" w:cs="Times New Roman"/>
          <w:noProof/>
          <w:sz w:val="24"/>
          <w:szCs w:val="24"/>
        </w:rPr>
        <w:t>BG14MFOP001-5.023</w:t>
      </w:r>
      <w:r w:rsidR="0026415A">
        <w:rPr>
          <w:rFonts w:ascii="Times New Roman" w:hAnsi="Times New Roman" w:cs="Times New Roman"/>
          <w:noProof/>
          <w:sz w:val="24"/>
          <w:szCs w:val="24"/>
        </w:rPr>
        <w:t>,</w:t>
      </w:r>
      <w:r w:rsidR="0026415A" w:rsidRPr="0026415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1617">
        <w:rPr>
          <w:rFonts w:ascii="Times New Roman" w:hAnsi="Times New Roman" w:cs="Times New Roman"/>
          <w:noProof/>
          <w:sz w:val="24"/>
          <w:szCs w:val="24"/>
        </w:rPr>
        <w:t xml:space="preserve">точка </w:t>
      </w:r>
      <w:r w:rsidR="0056019C" w:rsidRPr="001516AA">
        <w:rPr>
          <w:rFonts w:ascii="Times New Roman" w:hAnsi="Times New Roman"/>
          <w:sz w:val="24"/>
          <w:szCs w:val="24"/>
        </w:rPr>
        <w:t xml:space="preserve">9 </w:t>
      </w:r>
      <w:r w:rsidR="0056019C">
        <w:rPr>
          <w:rFonts w:ascii="Times New Roman" w:hAnsi="Times New Roman"/>
          <w:sz w:val="24"/>
          <w:szCs w:val="24"/>
        </w:rPr>
        <w:t>„</w:t>
      </w:r>
      <w:r w:rsidR="0056019C" w:rsidRPr="001516AA">
        <w:rPr>
          <w:rFonts w:ascii="Times New Roman" w:hAnsi="Times New Roman"/>
          <w:sz w:val="24"/>
          <w:szCs w:val="24"/>
        </w:rPr>
        <w:t>Минимален и максимален размер на безвъзмездната финансова помощ за конкретен проект</w:t>
      </w:r>
      <w:r w:rsidR="0056019C">
        <w:rPr>
          <w:rFonts w:ascii="Times New Roman" w:hAnsi="Times New Roman"/>
          <w:sz w:val="24"/>
          <w:szCs w:val="24"/>
        </w:rPr>
        <w:t>“ е разписано, че „</w:t>
      </w:r>
      <w:r w:rsidR="003E5469">
        <w:rPr>
          <w:rFonts w:ascii="Times New Roman" w:hAnsi="Times New Roman"/>
          <w:sz w:val="24"/>
          <w:szCs w:val="24"/>
        </w:rPr>
        <w:t>В случай</w:t>
      </w:r>
      <w:r w:rsidR="0056019C" w:rsidRPr="0056019C">
        <w:rPr>
          <w:rFonts w:ascii="Times New Roman" w:hAnsi="Times New Roman"/>
          <w:sz w:val="24"/>
          <w:szCs w:val="24"/>
        </w:rPr>
        <w:t xml:space="preserve"> че кандидатът има приходи от дейност, различна от стопански риболов при изчислението на компенсацията се взимат предвид нетните приходи от продажби в Раздел VI от ОПР - Нетни приходи от продажби по икономически дейности с код по КИД 2008 - код 03.11 „Океански и морски риболов“ и/или 03.12 „Сладководен риболов“ за 2023 г.</w:t>
      </w:r>
      <w:r w:rsidR="0056019C">
        <w:rPr>
          <w:rFonts w:ascii="Times New Roman" w:hAnsi="Times New Roman"/>
          <w:sz w:val="24"/>
          <w:szCs w:val="24"/>
        </w:rPr>
        <w:t>“.</w:t>
      </w:r>
    </w:p>
    <w:p w:rsidR="0026415A" w:rsidRPr="00251617" w:rsidRDefault="0026415A" w:rsidP="000065C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032EB" w:rsidRDefault="0026415A" w:rsidP="0025161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Допустими кандидати по процедура чрез подбор на проекти </w:t>
      </w:r>
      <w:r w:rsidRPr="0026415A">
        <w:rPr>
          <w:rFonts w:ascii="Times New Roman" w:hAnsi="Times New Roman" w:cs="Times New Roman"/>
          <w:noProof/>
          <w:sz w:val="24"/>
          <w:szCs w:val="24"/>
        </w:rPr>
        <w:t>№ BG14MFOP001-5.025 „Мерки за предлагане на пазара - сектор „Преработване на продуктите от риболов и аквакултури“, чл. 68, параграф 3 от Регламент (ЕС) № 508/2014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6415A">
        <w:rPr>
          <w:rFonts w:ascii="Times New Roman" w:hAnsi="Times New Roman" w:cs="Times New Roman"/>
          <w:noProof/>
          <w:sz w:val="24"/>
          <w:szCs w:val="24"/>
        </w:rPr>
        <w:t>(Процедура BG14MFOP001-5.025)</w:t>
      </w:r>
      <w:r w:rsidR="0056705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от ПМДР са </w:t>
      </w:r>
      <w:r w:rsidR="000D7A72">
        <w:rPr>
          <w:rFonts w:ascii="Times New Roman" w:hAnsi="Times New Roman" w:cs="Times New Roman"/>
          <w:noProof/>
          <w:sz w:val="24"/>
          <w:szCs w:val="24"/>
        </w:rPr>
        <w:t>предприятия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D7A72" w:rsidRPr="000D7A72">
        <w:rPr>
          <w:rFonts w:ascii="Times New Roman" w:hAnsi="Times New Roman" w:cs="Times New Roman"/>
          <w:noProof/>
          <w:sz w:val="24"/>
          <w:szCs w:val="24"/>
        </w:rPr>
        <w:t xml:space="preserve">за преработка на продукти от риболов и аквакултури </w:t>
      </w:r>
      <w:r>
        <w:rPr>
          <w:rFonts w:ascii="Times New Roman" w:hAnsi="Times New Roman" w:cs="Times New Roman"/>
          <w:noProof/>
          <w:sz w:val="24"/>
          <w:szCs w:val="24"/>
        </w:rPr>
        <w:t>оператори</w:t>
      </w:r>
      <w:r w:rsidR="000D7A72">
        <w:rPr>
          <w:rFonts w:ascii="Times New Roman" w:hAnsi="Times New Roman" w:cs="Times New Roman"/>
          <w:noProof/>
          <w:sz w:val="24"/>
          <w:szCs w:val="24"/>
        </w:rPr>
        <w:t>.</w:t>
      </w:r>
      <w:r w:rsidRPr="0026415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2438E" w:rsidRDefault="00E2438E" w:rsidP="00251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1617">
        <w:rPr>
          <w:rFonts w:ascii="Times New Roman" w:hAnsi="Times New Roman" w:cs="Times New Roman"/>
          <w:noProof/>
          <w:sz w:val="24"/>
          <w:szCs w:val="24"/>
        </w:rPr>
        <w:t xml:space="preserve">В Условия за кандидатстване и изпълнение (УКИ)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 Процедура </w:t>
      </w:r>
      <w:r w:rsidRPr="0026415A">
        <w:rPr>
          <w:rFonts w:ascii="Times New Roman" w:hAnsi="Times New Roman" w:cs="Times New Roman"/>
          <w:noProof/>
          <w:sz w:val="24"/>
          <w:szCs w:val="24"/>
        </w:rPr>
        <w:t>№ BG14MFOP001-5.025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26415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1617">
        <w:rPr>
          <w:rFonts w:ascii="Times New Roman" w:hAnsi="Times New Roman" w:cs="Times New Roman"/>
          <w:noProof/>
          <w:sz w:val="24"/>
          <w:szCs w:val="24"/>
        </w:rPr>
        <w:t xml:space="preserve">точка </w:t>
      </w:r>
      <w:r w:rsidRPr="001516AA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„</w:t>
      </w:r>
      <w:r w:rsidRPr="001516AA">
        <w:rPr>
          <w:rFonts w:ascii="Times New Roman" w:hAnsi="Times New Roman"/>
          <w:sz w:val="24"/>
          <w:szCs w:val="24"/>
        </w:rPr>
        <w:t>Минимален и максимален размер на безвъзмездната финансова помощ за конкретен проект</w:t>
      </w:r>
      <w:r>
        <w:rPr>
          <w:rFonts w:ascii="Times New Roman" w:hAnsi="Times New Roman"/>
          <w:sz w:val="24"/>
          <w:szCs w:val="24"/>
        </w:rPr>
        <w:t>“ е разписано, че „</w:t>
      </w:r>
      <w:r w:rsidRPr="00E2438E">
        <w:rPr>
          <w:rFonts w:ascii="Times New Roman" w:hAnsi="Times New Roman"/>
          <w:sz w:val="24"/>
          <w:szCs w:val="24"/>
        </w:rPr>
        <w:t>В случай, че предприятието има приходи от дейност, различна от преработка на продукти от риболов и аквакултури при изчислението на компенсацията се взимат нетните приходи от продажби в Раздел VI от ОПР - Нетни приходи от продажби по икономически дейности с код по КИД 2008 - код 10.20 „Преработка и консервиране на риба и други водни животни, без готови ястия“ за 2023 г.</w:t>
      </w:r>
    </w:p>
    <w:p w:rsidR="007F6507" w:rsidRDefault="007F6507" w:rsidP="00251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За случаите, когато едно предприятие извършва риболовна и преработвателна дейност, </w:t>
      </w:r>
      <w:r w:rsidR="006D0786" w:rsidRPr="006D0786">
        <w:rPr>
          <w:rFonts w:ascii="Times New Roman" w:hAnsi="Times New Roman" w:cs="Times New Roman"/>
          <w:noProof/>
          <w:sz w:val="24"/>
          <w:szCs w:val="24"/>
        </w:rPr>
        <w:t>при изчислението на компенсацията</w:t>
      </w:r>
      <w:r w:rsidR="006D0786">
        <w:rPr>
          <w:rFonts w:ascii="Times New Roman" w:hAnsi="Times New Roman" w:cs="Times New Roman"/>
          <w:noProof/>
          <w:sz w:val="24"/>
          <w:szCs w:val="24"/>
        </w:rPr>
        <w:t>,</w:t>
      </w:r>
      <w:r w:rsidR="006D0786" w:rsidRPr="006D07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Управляващият орган би приел себестойността на </w:t>
      </w:r>
      <w:r w:rsidR="00B97CA3">
        <w:rPr>
          <w:rFonts w:ascii="Times New Roman" w:hAnsi="Times New Roman" w:cs="Times New Roman"/>
          <w:noProof/>
          <w:sz w:val="24"/>
          <w:szCs w:val="24"/>
        </w:rPr>
        <w:t>улова, кой</w:t>
      </w: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w:t>то се ползва за суровина в преработвателното предприятие, да бъде отразена</w:t>
      </w:r>
      <w:r w:rsidRPr="007F6507">
        <w:rPr>
          <w:rFonts w:ascii="Times New Roman" w:hAnsi="Times New Roman"/>
          <w:sz w:val="24"/>
          <w:szCs w:val="24"/>
        </w:rPr>
        <w:t xml:space="preserve"> </w:t>
      </w:r>
      <w:r w:rsidRPr="0056019C">
        <w:rPr>
          <w:rFonts w:ascii="Times New Roman" w:hAnsi="Times New Roman"/>
          <w:sz w:val="24"/>
          <w:szCs w:val="24"/>
        </w:rPr>
        <w:t xml:space="preserve">в Раздел VI от </w:t>
      </w:r>
      <w:r w:rsidR="003A7B6B">
        <w:rPr>
          <w:rFonts w:ascii="Times New Roman" w:hAnsi="Times New Roman"/>
          <w:sz w:val="24"/>
          <w:szCs w:val="24"/>
        </w:rPr>
        <w:t>Отчета за приходи и разходи (</w:t>
      </w:r>
      <w:r w:rsidRPr="0056019C">
        <w:rPr>
          <w:rFonts w:ascii="Times New Roman" w:hAnsi="Times New Roman"/>
          <w:sz w:val="24"/>
          <w:szCs w:val="24"/>
        </w:rPr>
        <w:t>ОПР</w:t>
      </w:r>
      <w:r w:rsidR="003A7B6B">
        <w:rPr>
          <w:rFonts w:ascii="Times New Roman" w:hAnsi="Times New Roman"/>
          <w:sz w:val="24"/>
          <w:szCs w:val="24"/>
        </w:rPr>
        <w:t>)</w:t>
      </w:r>
      <w:r w:rsidRPr="0056019C">
        <w:rPr>
          <w:rFonts w:ascii="Times New Roman" w:hAnsi="Times New Roman"/>
          <w:sz w:val="24"/>
          <w:szCs w:val="24"/>
        </w:rPr>
        <w:t xml:space="preserve"> - Нетни приходи от продажби по икономически дейности с код по КИД 2008 - код 03.11 „Океански и морски риболов“ и/или 03.12 „Сладководен риболов“ за 2023 г.</w:t>
      </w:r>
      <w:r>
        <w:rPr>
          <w:rFonts w:ascii="Times New Roman" w:hAnsi="Times New Roman"/>
          <w:sz w:val="24"/>
          <w:szCs w:val="24"/>
        </w:rPr>
        <w:t xml:space="preserve">“ като приход от риболовната дейност, а </w:t>
      </w:r>
      <w:r w:rsidR="006D0786" w:rsidRPr="006D0786">
        <w:rPr>
          <w:rFonts w:ascii="Times New Roman" w:hAnsi="Times New Roman"/>
          <w:sz w:val="24"/>
          <w:szCs w:val="24"/>
        </w:rPr>
        <w:t>приходи</w:t>
      </w:r>
      <w:r w:rsidR="006D0786">
        <w:rPr>
          <w:rFonts w:ascii="Times New Roman" w:hAnsi="Times New Roman"/>
          <w:sz w:val="24"/>
          <w:szCs w:val="24"/>
        </w:rPr>
        <w:t>те</w:t>
      </w:r>
      <w:r w:rsidR="00480545">
        <w:rPr>
          <w:rFonts w:ascii="Times New Roman" w:hAnsi="Times New Roman"/>
          <w:sz w:val="24"/>
          <w:szCs w:val="24"/>
        </w:rPr>
        <w:t xml:space="preserve"> от дейност</w:t>
      </w:r>
      <w:r w:rsidR="006D0786" w:rsidRPr="006D0786">
        <w:rPr>
          <w:rFonts w:ascii="Times New Roman" w:hAnsi="Times New Roman"/>
          <w:sz w:val="24"/>
          <w:szCs w:val="24"/>
        </w:rPr>
        <w:t xml:space="preserve"> преработка на продукти от риболов и аквакултури </w:t>
      </w:r>
      <w:r w:rsidR="003A7B6B">
        <w:rPr>
          <w:rFonts w:ascii="Times New Roman" w:hAnsi="Times New Roman"/>
          <w:sz w:val="24"/>
          <w:szCs w:val="24"/>
        </w:rPr>
        <w:t xml:space="preserve">да са отразени </w:t>
      </w:r>
      <w:r w:rsidR="006D0786" w:rsidRPr="006D0786">
        <w:rPr>
          <w:rFonts w:ascii="Times New Roman" w:hAnsi="Times New Roman"/>
          <w:sz w:val="24"/>
          <w:szCs w:val="24"/>
        </w:rPr>
        <w:t>в Раздел VI от ОПР - Нетни приходи от продажби по икономически дейности с код по КИД 2008 - код 10.20 „Преработка и консервиране на риба и други водни животни, без готови ястия“ за 2023 г.</w:t>
      </w:r>
    </w:p>
    <w:p w:rsidR="003A7B6B" w:rsidRPr="0024113E" w:rsidRDefault="003E5469" w:rsidP="0025161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 разделение на приходите не трябва да води до дублиране на приходния оборот на кандидата. Разделението на при</w:t>
      </w:r>
      <w:r w:rsidR="00683FF2">
        <w:rPr>
          <w:rFonts w:ascii="Times New Roman" w:hAnsi="Times New Roman"/>
          <w:sz w:val="24"/>
          <w:szCs w:val="24"/>
        </w:rPr>
        <w:t>хода не следва да е в разрез с</w:t>
      </w:r>
      <w:r>
        <w:rPr>
          <w:rFonts w:ascii="Times New Roman" w:hAnsi="Times New Roman"/>
          <w:sz w:val="24"/>
          <w:szCs w:val="24"/>
        </w:rPr>
        <w:t xml:space="preserve"> принципите на счетоводството, да е </w:t>
      </w:r>
      <w:r w:rsidR="003A7B6B">
        <w:rPr>
          <w:rFonts w:ascii="Times New Roman" w:hAnsi="Times New Roman"/>
          <w:sz w:val="24"/>
          <w:szCs w:val="24"/>
        </w:rPr>
        <w:t>обосновано</w:t>
      </w:r>
      <w:r>
        <w:rPr>
          <w:rFonts w:ascii="Times New Roman" w:hAnsi="Times New Roman"/>
          <w:sz w:val="24"/>
          <w:szCs w:val="24"/>
        </w:rPr>
        <w:t xml:space="preserve"> и проследимо в</w:t>
      </w:r>
      <w:r w:rsidR="003A7B6B">
        <w:rPr>
          <w:rFonts w:ascii="Times New Roman" w:hAnsi="Times New Roman"/>
          <w:sz w:val="24"/>
          <w:szCs w:val="24"/>
        </w:rPr>
        <w:t xml:space="preserve"> счето</w:t>
      </w:r>
      <w:r>
        <w:rPr>
          <w:rFonts w:ascii="Times New Roman" w:hAnsi="Times New Roman"/>
          <w:sz w:val="24"/>
          <w:szCs w:val="24"/>
        </w:rPr>
        <w:t>водните записи и да не влиза в разрез с разпоредбите на</w:t>
      </w:r>
      <w:r w:rsidR="003A7B6B">
        <w:rPr>
          <w:rFonts w:ascii="Times New Roman" w:hAnsi="Times New Roman"/>
          <w:sz w:val="24"/>
          <w:szCs w:val="24"/>
        </w:rPr>
        <w:t xml:space="preserve"> Закона за счетоводство</w:t>
      </w:r>
      <w:r>
        <w:rPr>
          <w:rFonts w:ascii="Times New Roman" w:hAnsi="Times New Roman"/>
          <w:sz w:val="24"/>
          <w:szCs w:val="24"/>
        </w:rPr>
        <w:t xml:space="preserve"> и на </w:t>
      </w:r>
      <w:r w:rsidR="008C1031">
        <w:rPr>
          <w:rFonts w:ascii="Times New Roman" w:hAnsi="Times New Roman"/>
          <w:sz w:val="24"/>
          <w:szCs w:val="24"/>
        </w:rPr>
        <w:t>данъчното законодателство.</w:t>
      </w:r>
    </w:p>
    <w:sectPr w:rsidR="003A7B6B" w:rsidRPr="0024113E" w:rsidSect="009A16EA">
      <w:pgSz w:w="12240" w:h="15840"/>
      <w:pgMar w:top="1417" w:right="117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C2"/>
    <w:rsid w:val="00001E8C"/>
    <w:rsid w:val="00002CD3"/>
    <w:rsid w:val="000065C5"/>
    <w:rsid w:val="000106DD"/>
    <w:rsid w:val="0001228D"/>
    <w:rsid w:val="00034819"/>
    <w:rsid w:val="00045D39"/>
    <w:rsid w:val="00053528"/>
    <w:rsid w:val="00070E71"/>
    <w:rsid w:val="00090072"/>
    <w:rsid w:val="000D7A72"/>
    <w:rsid w:val="000E580F"/>
    <w:rsid w:val="000E65BF"/>
    <w:rsid w:val="001074A3"/>
    <w:rsid w:val="00125F73"/>
    <w:rsid w:val="00192B9A"/>
    <w:rsid w:val="001A7F99"/>
    <w:rsid w:val="001B27ED"/>
    <w:rsid w:val="001C6D26"/>
    <w:rsid w:val="001E330C"/>
    <w:rsid w:val="00207A30"/>
    <w:rsid w:val="002132A3"/>
    <w:rsid w:val="00223CD8"/>
    <w:rsid w:val="0024113E"/>
    <w:rsid w:val="00251617"/>
    <w:rsid w:val="00254A44"/>
    <w:rsid w:val="002572E7"/>
    <w:rsid w:val="0026415A"/>
    <w:rsid w:val="00266211"/>
    <w:rsid w:val="0027411E"/>
    <w:rsid w:val="002811A2"/>
    <w:rsid w:val="0029635A"/>
    <w:rsid w:val="002A363A"/>
    <w:rsid w:val="002C2E6A"/>
    <w:rsid w:val="002C5B3F"/>
    <w:rsid w:val="002C72A2"/>
    <w:rsid w:val="002E56CE"/>
    <w:rsid w:val="00340F75"/>
    <w:rsid w:val="0034733F"/>
    <w:rsid w:val="00351747"/>
    <w:rsid w:val="00363033"/>
    <w:rsid w:val="00364815"/>
    <w:rsid w:val="00374196"/>
    <w:rsid w:val="003A7B6B"/>
    <w:rsid w:val="003E5469"/>
    <w:rsid w:val="003F2F46"/>
    <w:rsid w:val="003F71E7"/>
    <w:rsid w:val="00400500"/>
    <w:rsid w:val="004037C7"/>
    <w:rsid w:val="004654F7"/>
    <w:rsid w:val="00480545"/>
    <w:rsid w:val="00483148"/>
    <w:rsid w:val="004971B3"/>
    <w:rsid w:val="004F1015"/>
    <w:rsid w:val="0056019C"/>
    <w:rsid w:val="00567056"/>
    <w:rsid w:val="00585A4B"/>
    <w:rsid w:val="00587D7D"/>
    <w:rsid w:val="00592220"/>
    <w:rsid w:val="005A6F3C"/>
    <w:rsid w:val="005B657F"/>
    <w:rsid w:val="00644B84"/>
    <w:rsid w:val="00683FF2"/>
    <w:rsid w:val="006861C5"/>
    <w:rsid w:val="006942FB"/>
    <w:rsid w:val="006D0786"/>
    <w:rsid w:val="006E23D4"/>
    <w:rsid w:val="00706976"/>
    <w:rsid w:val="00730428"/>
    <w:rsid w:val="00730D19"/>
    <w:rsid w:val="007345C2"/>
    <w:rsid w:val="00746C08"/>
    <w:rsid w:val="00760538"/>
    <w:rsid w:val="00791ED7"/>
    <w:rsid w:val="007D78EB"/>
    <w:rsid w:val="007F6507"/>
    <w:rsid w:val="0080459D"/>
    <w:rsid w:val="00837CC7"/>
    <w:rsid w:val="00887CAE"/>
    <w:rsid w:val="008C1031"/>
    <w:rsid w:val="00907020"/>
    <w:rsid w:val="0093775E"/>
    <w:rsid w:val="00984F5C"/>
    <w:rsid w:val="009A16EA"/>
    <w:rsid w:val="009A7914"/>
    <w:rsid w:val="009D4688"/>
    <w:rsid w:val="009E2BC8"/>
    <w:rsid w:val="009F14BF"/>
    <w:rsid w:val="00A032EB"/>
    <w:rsid w:val="00A118C6"/>
    <w:rsid w:val="00A56FAB"/>
    <w:rsid w:val="00A748A6"/>
    <w:rsid w:val="00A94259"/>
    <w:rsid w:val="00B004B5"/>
    <w:rsid w:val="00B022D5"/>
    <w:rsid w:val="00B1469A"/>
    <w:rsid w:val="00B42B87"/>
    <w:rsid w:val="00B53964"/>
    <w:rsid w:val="00B97CA3"/>
    <w:rsid w:val="00BA23E8"/>
    <w:rsid w:val="00BC4ECD"/>
    <w:rsid w:val="00BD1A98"/>
    <w:rsid w:val="00BD4712"/>
    <w:rsid w:val="00C14958"/>
    <w:rsid w:val="00C433FA"/>
    <w:rsid w:val="00C65802"/>
    <w:rsid w:val="00C972DE"/>
    <w:rsid w:val="00CD19D5"/>
    <w:rsid w:val="00D442FB"/>
    <w:rsid w:val="00D51BC5"/>
    <w:rsid w:val="00D64CA7"/>
    <w:rsid w:val="00D94433"/>
    <w:rsid w:val="00DC5020"/>
    <w:rsid w:val="00DD781C"/>
    <w:rsid w:val="00E20372"/>
    <w:rsid w:val="00E2438E"/>
    <w:rsid w:val="00E77B5B"/>
    <w:rsid w:val="00E8479B"/>
    <w:rsid w:val="00ED06CD"/>
    <w:rsid w:val="00EE595F"/>
    <w:rsid w:val="00F20CA4"/>
    <w:rsid w:val="00F33B09"/>
    <w:rsid w:val="00F50D0D"/>
    <w:rsid w:val="00F54C01"/>
    <w:rsid w:val="00F846EE"/>
    <w:rsid w:val="00F92B20"/>
    <w:rsid w:val="00FB1E99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A3"/>
  </w:style>
  <w:style w:type="paragraph" w:styleId="Heading1">
    <w:name w:val="heading 1"/>
    <w:basedOn w:val="Normal"/>
    <w:next w:val="Normal"/>
    <w:link w:val="Heading1Char"/>
    <w:uiPriority w:val="9"/>
    <w:qFormat/>
    <w:rsid w:val="00A7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1E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unhideWhenUsed/>
    <w:rsid w:val="00A748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48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A74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A748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48A6"/>
  </w:style>
  <w:style w:type="paragraph" w:styleId="Subtitle">
    <w:name w:val="Subtitle"/>
    <w:basedOn w:val="Normal"/>
    <w:next w:val="Normal"/>
    <w:link w:val="SubtitleChar"/>
    <w:uiPriority w:val="11"/>
    <w:qFormat/>
    <w:rsid w:val="00A748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48A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A3"/>
  </w:style>
  <w:style w:type="paragraph" w:styleId="Heading1">
    <w:name w:val="heading 1"/>
    <w:basedOn w:val="Normal"/>
    <w:next w:val="Normal"/>
    <w:link w:val="Heading1Char"/>
    <w:uiPriority w:val="9"/>
    <w:qFormat/>
    <w:rsid w:val="00A7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1E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unhideWhenUsed/>
    <w:rsid w:val="00A748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48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A74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A748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48A6"/>
  </w:style>
  <w:style w:type="paragraph" w:styleId="Subtitle">
    <w:name w:val="Subtitle"/>
    <w:basedOn w:val="Normal"/>
    <w:next w:val="Normal"/>
    <w:link w:val="SubtitleChar"/>
    <w:uiPriority w:val="11"/>
    <w:qFormat/>
    <w:rsid w:val="00A748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48A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F367-BEEB-4677-82A6-14B8092A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Boryana Vodenicharska</cp:lastModifiedBy>
  <cp:revision>41</cp:revision>
  <cp:lastPrinted>2023-03-06T09:46:00Z</cp:lastPrinted>
  <dcterms:created xsi:type="dcterms:W3CDTF">2023-03-02T08:49:00Z</dcterms:created>
  <dcterms:modified xsi:type="dcterms:W3CDTF">2024-02-29T12:23:00Z</dcterms:modified>
</cp:coreProperties>
</file>