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4495D543" w14:textId="415E412B" w:rsidR="008A37A0" w:rsidRPr="00640215" w:rsidRDefault="00A954B5" w:rsidP="008A37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Приоритет 4</w:t>
      </w:r>
      <w:r w:rsidR="008A37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4B5">
        <w:rPr>
          <w:rFonts w:ascii="Times New Roman" w:hAnsi="Times New Roman" w:cs="Times New Roman"/>
          <w:sz w:val="24"/>
          <w:szCs w:val="24"/>
        </w:rPr>
        <w:t>Укрепване на международното управление на океаните и осигуряване на условия за безопасност, сигурност, чистота и устойчиво стопанисване на моретата и океаните</w:t>
      </w:r>
    </w:p>
    <w:p w14:paraId="43234E2C" w14:textId="6AB43DEB" w:rsidR="008A37A0" w:rsidRPr="005610AA" w:rsidRDefault="008A37A0" w:rsidP="008A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4.1</w:t>
      </w:r>
      <w:r w:rsidRPr="00C042B7">
        <w:rPr>
          <w:rFonts w:ascii="Times New Roman" w:eastAsia="TimesNewRomanPSMT" w:hAnsi="Times New Roman" w:cs="Times New Roman"/>
          <w:sz w:val="24"/>
          <w:szCs w:val="24"/>
        </w:rPr>
        <w:t>.2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97BC2" w:rsidRPr="00E97BC2">
        <w:rPr>
          <w:rFonts w:ascii="Times New Roman" w:hAnsi="Times New Roman" w:cs="Times New Roman"/>
          <w:sz w:val="24"/>
          <w:szCs w:val="24"/>
        </w:rPr>
        <w:t>Укрепване на устойчивото стопанисване на моретата и океаните чрез насърчаване на знанията за морската среда, морското наблюдение или сътрудничеството в областта на бреговата охрана</w:t>
      </w:r>
    </w:p>
    <w:p w14:paraId="0D1BB92E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9718" w14:textId="77777777" w:rsidR="00DD7295" w:rsidRPr="00DD7295" w:rsidRDefault="00DD7295" w:rsidP="00DD7295">
            <w:pPr>
              <w:spacing w:after="0"/>
              <w:rPr>
                <w:rFonts w:ascii="Times New Roman" w:hAnsi="Times New Roman" w:cs="Times New Roman"/>
                <w:sz w:val="24"/>
                <w:szCs w:val="32"/>
              </w:rPr>
            </w:pPr>
            <w:r w:rsidRPr="00DD7295">
              <w:rPr>
                <w:rFonts w:ascii="Times New Roman" w:hAnsi="Times New Roman" w:cs="Times New Roman"/>
                <w:sz w:val="24"/>
                <w:szCs w:val="32"/>
              </w:rPr>
              <w:t>Подобряването на природозащитното състояние на морски типове природни местообитания чрез подобряване и насърчаване на</w:t>
            </w:r>
          </w:p>
          <w:p w14:paraId="23D373D6" w14:textId="4A0580F5" w:rsidR="00BB630D" w:rsidRPr="00145871" w:rsidRDefault="00DD7295" w:rsidP="00DD729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знанията за морската среда</w:t>
            </w:r>
          </w:p>
        </w:tc>
      </w:tr>
      <w:tr w:rsidR="00C27322" w:rsidRPr="00145871" w14:paraId="049542EF" w14:textId="77777777" w:rsidTr="0095687D">
        <w:trPr>
          <w:trHeight w:val="1017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1FD67A65" w:rsidR="0095687D" w:rsidRPr="00877605" w:rsidRDefault="0095687D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77F6" w14:textId="77777777" w:rsidR="0095687D" w:rsidRDefault="0095687D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19BDC" w14:textId="55A36DF0" w:rsidR="007428EA" w:rsidRPr="00CE65BD" w:rsidRDefault="00741CBD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F07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2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5475BC">
        <w:trPr>
          <w:trHeight w:val="74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E709" w14:textId="77777777" w:rsidR="0095687D" w:rsidRDefault="0095687D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7BAFE" w14:textId="74B00828" w:rsidR="00C27322" w:rsidRDefault="00486A63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9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27322" w:rsidRPr="0012195B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619D7DE9" w14:textId="359B0262" w:rsidR="008A1529" w:rsidRPr="00C754D1" w:rsidRDefault="008A1529" w:rsidP="005475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27322" w:rsidRPr="000E5A96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0E5A96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96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FAFD" w14:textId="2815F575" w:rsidR="00843AAA" w:rsidRPr="00CB2AD2" w:rsidRDefault="00843AAA" w:rsidP="00C1019E">
            <w:pPr>
              <w:pStyle w:val="ListParagraph"/>
              <w:numPr>
                <w:ilvl w:val="0"/>
                <w:numId w:val="12"/>
              </w:numPr>
              <w:spacing w:before="120" w:after="12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>Проектът включва разработване</w:t>
            </w:r>
            <w:r w:rsidR="00E52874"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план за управление на риболова в защитените</w:t>
            </w:r>
            <w:r w:rsidR="00C10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зони за Северното Черноморие</w:t>
            </w:r>
            <w:r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1656B940" w14:textId="176D49B1" w:rsidR="00843AAA" w:rsidRPr="00843AAA" w:rsidRDefault="00843AAA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A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spellStart"/>
            <w:r w:rsidRPr="00843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843AAA">
              <w:rPr>
                <w:rFonts w:ascii="Times New Roman" w:hAnsi="Times New Roman" w:cs="Times New Roman"/>
                <w:sz w:val="24"/>
                <w:szCs w:val="24"/>
              </w:rPr>
              <w:t>. оценка на натиска от риболовни дейности и аквакултури в защитените зони – 5 т.</w:t>
            </w:r>
          </w:p>
          <w:p w14:paraId="6BC341D0" w14:textId="56B0CB37" w:rsidR="00843AAA" w:rsidRDefault="00843AAA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843AAA">
              <w:rPr>
                <w:rFonts w:ascii="Times New Roman" w:hAnsi="Times New Roman" w:cs="Times New Roman"/>
                <w:sz w:val="24"/>
                <w:szCs w:val="24"/>
              </w:rPr>
              <w:t>оценка на въздействието от риболовни дейности и аквакултури върху състоянието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импактни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местообитания – 5 т</w:t>
            </w:r>
            <w:r w:rsidR="00A46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4F6F9" w14:textId="5770D47F" w:rsidR="00843AAA" w:rsidRDefault="00843AAA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843AAA">
              <w:rPr>
                <w:rFonts w:ascii="Times New Roman" w:hAnsi="Times New Roman" w:cs="Times New Roman"/>
                <w:sz w:val="24"/>
                <w:szCs w:val="24"/>
              </w:rPr>
              <w:t>анализ на икономическото значение на защитените зоните за сектор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 т.</w:t>
            </w:r>
          </w:p>
          <w:p w14:paraId="008892CB" w14:textId="1E94EBF9" w:rsidR="00843AAA" w:rsidRDefault="00843AAA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 w:rsidRPr="00843AAA">
              <w:rPr>
                <w:rFonts w:ascii="Times New Roman" w:hAnsi="Times New Roman" w:cs="Times New Roman"/>
                <w:sz w:val="24"/>
                <w:szCs w:val="24"/>
              </w:rPr>
              <w:t>анализ на съществуващите риболовни регулации и мерки, ефективнос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т, изпълнение и спазване – 5 т.</w:t>
            </w:r>
          </w:p>
          <w:p w14:paraId="3CA1EEA0" w14:textId="01041747" w:rsidR="00C155DE" w:rsidRDefault="00843AAA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1.5. </w:t>
            </w:r>
            <w:r w:rsidR="00161FE3">
              <w:rPr>
                <w:rFonts w:ascii="Times New Roman" w:hAnsi="Times New Roman" w:cs="Times New Roman"/>
                <w:sz w:val="24"/>
                <w:szCs w:val="24"/>
              </w:rPr>
              <w:t xml:space="preserve">изготвяне на </w:t>
            </w:r>
            <w:r w:rsidRPr="00843AAA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от мерки за намаляване на натиска от риболовните дейности и компенсаторни мерки за сектора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т.</w:t>
            </w:r>
          </w:p>
          <w:p w14:paraId="14FDA90E" w14:textId="006FFF08" w:rsidR="002A79CD" w:rsidRDefault="002A79CD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79CD">
              <w:rPr>
                <w:rFonts w:ascii="Times New Roman" w:hAnsi="Times New Roman" w:cs="Times New Roman"/>
                <w:sz w:val="24"/>
                <w:szCs w:val="24"/>
              </w:rPr>
              <w:t xml:space="preserve">.6. мониторинг на управлението на морските територии в зоните по Натура 2000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Северното</w:t>
            </w:r>
            <w:r w:rsidRPr="002A79CD">
              <w:rPr>
                <w:rFonts w:ascii="Times New Roman" w:hAnsi="Times New Roman" w:cs="Times New Roman"/>
                <w:sz w:val="24"/>
                <w:szCs w:val="24"/>
              </w:rPr>
              <w:t xml:space="preserve"> Черноморие – 5 т.</w:t>
            </w:r>
          </w:p>
          <w:p w14:paraId="55750D84" w14:textId="77777777" w:rsidR="00932BD1" w:rsidRDefault="00932BD1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1.7. </w:t>
            </w:r>
            <w:r w:rsidRPr="00932BD1">
              <w:rPr>
                <w:rFonts w:ascii="Times New Roman" w:hAnsi="Times New Roman" w:cs="Times New Roman"/>
                <w:sz w:val="24"/>
                <w:szCs w:val="24"/>
              </w:rPr>
              <w:t>консултации със заинтересованите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9CD">
              <w:rPr>
                <w:rFonts w:ascii="Times New Roman" w:hAnsi="Times New Roman" w:cs="Times New Roman"/>
                <w:sz w:val="24"/>
                <w:szCs w:val="24"/>
              </w:rPr>
              <w:t>– 5 т.</w:t>
            </w:r>
          </w:p>
          <w:p w14:paraId="63978E8D" w14:textId="6CCED230" w:rsidR="00932BD1" w:rsidRPr="0011025A" w:rsidRDefault="00C1019E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 - 35</w:t>
            </w:r>
          </w:p>
          <w:p w14:paraId="4B981F41" w14:textId="1D51E472" w:rsidR="00CB2AD2" w:rsidRPr="00560E67" w:rsidRDefault="00843AAA" w:rsidP="00C1019E">
            <w:pPr>
              <w:pStyle w:val="ListParagraph"/>
              <w:numPr>
                <w:ilvl w:val="0"/>
                <w:numId w:val="12"/>
              </w:numPr>
              <w:spacing w:before="120" w:after="12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Проектът включва разработване план </w:t>
            </w:r>
            <w:r w:rsidR="00E52874"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управление на риболова в защитените зони за Южното Черноморие – </w:t>
            </w:r>
            <w:r w:rsidR="002A79C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32B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52874"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CB2AD2"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92BF485" w14:textId="0984BE1C" w:rsidR="00CB2AD2" w:rsidRPr="00CB2AD2" w:rsidRDefault="00442851" w:rsidP="00C1019E">
            <w:pPr>
              <w:pStyle w:val="ListParagraph"/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0E67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оценка на натиска от риболовни дейности и аквакултури в защитените зони – 5 т.</w:t>
            </w:r>
          </w:p>
          <w:p w14:paraId="66505AD8" w14:textId="2ECBA536" w:rsidR="00CB2AD2" w:rsidRPr="00CB2AD2" w:rsidRDefault="00442851" w:rsidP="00C1019E">
            <w:pPr>
              <w:pStyle w:val="ListParagraph"/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 xml:space="preserve">. оценка на въздействието от риболовни дейности и аквакултури върху състоянието на </w:t>
            </w:r>
            <w:proofErr w:type="spellStart"/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импактни</w:t>
            </w:r>
            <w:proofErr w:type="spellEnd"/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 xml:space="preserve"> местообитания – 5 т</w:t>
            </w:r>
            <w:r w:rsidR="00A46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83B7AA" w14:textId="3AAF084B" w:rsidR="00CB2AD2" w:rsidRDefault="00442851" w:rsidP="00C1019E">
            <w:pPr>
              <w:pStyle w:val="ListParagraph"/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.3. анализ на икономическото значение на защитените зоните за сектор – 5 т.</w:t>
            </w:r>
          </w:p>
          <w:p w14:paraId="09D18CCB" w14:textId="4C2ACE2C" w:rsidR="00FB0533" w:rsidRPr="006B4843" w:rsidRDefault="00442851" w:rsidP="00C1019E">
            <w:pPr>
              <w:pStyle w:val="ListParagraph"/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.4. анализ на съществуващите риболовни регулации и мерки, ефективност, изпълнение и спазване – 5 т.</w:t>
            </w:r>
          </w:p>
          <w:p w14:paraId="25CA5C6B" w14:textId="79D1D610" w:rsidR="00C155DE" w:rsidRDefault="00442851" w:rsidP="00C1019E">
            <w:pPr>
              <w:pStyle w:val="ListParagraph"/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2AD2" w:rsidRPr="00CB2AD2">
              <w:rPr>
                <w:rFonts w:ascii="Times New Roman" w:hAnsi="Times New Roman" w:cs="Times New Roman"/>
                <w:sz w:val="24"/>
                <w:szCs w:val="24"/>
              </w:rPr>
              <w:t>.5. изготвяне на програма от мерки за намаляване на натиска от риболовните дейности и компенсаторни мерки за сектора – 5 т.</w:t>
            </w:r>
          </w:p>
          <w:p w14:paraId="020E15C8" w14:textId="045D9012" w:rsidR="002A79CD" w:rsidRDefault="002A79CD" w:rsidP="00C1019E">
            <w:pPr>
              <w:pStyle w:val="ListParagraph"/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мониторинг на управлението на морските територии в зоните по Натура 2000 в </w:t>
            </w:r>
            <w:r w:rsidRPr="002A79CD">
              <w:rPr>
                <w:rFonts w:ascii="Times New Roman" w:hAnsi="Times New Roman" w:cs="Times New Roman"/>
                <w:sz w:val="24"/>
                <w:szCs w:val="24"/>
              </w:rPr>
              <w:t>Южното Черноморие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 т.</w:t>
            </w:r>
          </w:p>
          <w:p w14:paraId="26D5088E" w14:textId="483EA694" w:rsidR="00932BD1" w:rsidRDefault="008F79A2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BD1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  <w:r w:rsidR="00932BD1" w:rsidRPr="00932BD1">
              <w:rPr>
                <w:rFonts w:ascii="Times New Roman" w:hAnsi="Times New Roman" w:cs="Times New Roman"/>
                <w:sz w:val="24"/>
                <w:szCs w:val="24"/>
              </w:rPr>
              <w:t>консултации със заинтересованите лица</w:t>
            </w:r>
            <w:r w:rsidR="0093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BD1" w:rsidRPr="002A79CD">
              <w:rPr>
                <w:rFonts w:ascii="Times New Roman" w:hAnsi="Times New Roman" w:cs="Times New Roman"/>
                <w:sz w:val="24"/>
                <w:szCs w:val="24"/>
              </w:rPr>
              <w:t>– 5 т.</w:t>
            </w:r>
          </w:p>
          <w:p w14:paraId="1A8AFA34" w14:textId="77777777" w:rsidR="00C1019E" w:rsidRPr="0011025A" w:rsidRDefault="00C1019E" w:rsidP="00C1019E">
            <w:pPr>
              <w:spacing w:before="120" w:after="120"/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 - 35</w:t>
            </w:r>
          </w:p>
          <w:p w14:paraId="0D513083" w14:textId="77777777" w:rsidR="00843AAA" w:rsidRPr="00843AAA" w:rsidRDefault="00843AAA" w:rsidP="00C1019E">
            <w:pPr>
              <w:pStyle w:val="ListParagraph"/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5B0F5" w14:textId="26A241FD" w:rsidR="00161FE3" w:rsidRDefault="00843AAA" w:rsidP="00C1019E">
            <w:pPr>
              <w:pStyle w:val="ListParagraph"/>
              <w:numPr>
                <w:ilvl w:val="0"/>
                <w:numId w:val="12"/>
              </w:numPr>
              <w:spacing w:after="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Проектът включва </w:t>
            </w:r>
            <w:r w:rsidR="00A60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извършване на </w:t>
            </w:r>
            <w:r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AD3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роучване </w:t>
            </w:r>
            <w:r w:rsidR="00161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>възможностите за производство на възобновяема енергия в морето</w:t>
            </w:r>
            <w:r w:rsidR="00CB2AD2"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932BD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B2AD2" w:rsidRPr="00CB2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r w:rsidR="00CB2A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7044F29" w14:textId="77777777" w:rsidR="00C1019E" w:rsidRDefault="00C1019E" w:rsidP="00C1019E">
            <w:pPr>
              <w:pStyle w:val="ListParagraph"/>
              <w:spacing w:after="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A85C00" w14:textId="45E96CEB" w:rsidR="00161FE3" w:rsidRDefault="00161FE3" w:rsidP="00C1019E">
            <w:pPr>
              <w:pStyle w:val="ListParagraph"/>
              <w:numPr>
                <w:ilvl w:val="0"/>
                <w:numId w:val="12"/>
              </w:numPr>
              <w:spacing w:after="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Проектът включва дейности, </w:t>
            </w:r>
            <w:r w:rsidR="00110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допринасящи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019E">
              <w:rPr>
                <w:rFonts w:ascii="Times New Roman" w:hAnsi="Times New Roman" w:cs="Times New Roman"/>
                <w:b/>
                <w:sz w:val="24"/>
                <w:szCs w:val="24"/>
              </w:rPr>
              <w:t>обмен на най-добри практики за управление на защитените зони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932BD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</w:t>
            </w:r>
          </w:p>
          <w:p w14:paraId="6B5D9EED" w14:textId="77777777" w:rsidR="00C1019E" w:rsidRDefault="00C1019E" w:rsidP="00C1019E">
            <w:pPr>
              <w:pStyle w:val="ListParagraph"/>
              <w:spacing w:after="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58B90C" w14:textId="3F1FE147" w:rsidR="00C1019E" w:rsidRDefault="00C1019E" w:rsidP="00C1019E">
            <w:pPr>
              <w:pStyle w:val="ListParagraph"/>
              <w:numPr>
                <w:ilvl w:val="0"/>
                <w:numId w:val="12"/>
              </w:numPr>
              <w:spacing w:after="0"/>
              <w:ind w:left="4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Проектът включва дейности, допринасящи за повишаване на осведомеността на широката общественост за приноса на знанията за морската среда – 10 т.</w:t>
            </w:r>
          </w:p>
          <w:p w14:paraId="01A6CB6F" w14:textId="77777777" w:rsidR="00C1019E" w:rsidRDefault="00C1019E" w:rsidP="00C1019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F04BB8" w14:textId="666615C6" w:rsidR="00C27322" w:rsidRPr="00AD341B" w:rsidRDefault="00CC3C2E" w:rsidP="00C1019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Максимален брой точки: </w:t>
            </w:r>
            <w:r w:rsidR="00AD341B" w:rsidRPr="00AD34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01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341B" w:rsidRPr="00AD341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14:paraId="651D8136" w14:textId="1FDEA4EB" w:rsidR="00CC3C2E" w:rsidRPr="00AD341B" w:rsidRDefault="00CC3C2E" w:rsidP="004816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Минимален брой точки: </w:t>
            </w:r>
            <w:r w:rsidR="0048168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</w:tbl>
    <w:p w14:paraId="7D1D1FAD" w14:textId="25915194" w:rsidR="00631A0D" w:rsidRPr="000E5A96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1A0D" w:rsidRPr="000E5A96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3DACE" w14:textId="77777777" w:rsidR="00D96251" w:rsidRDefault="00D96251" w:rsidP="001F5C4C">
      <w:pPr>
        <w:spacing w:after="0" w:line="240" w:lineRule="auto"/>
      </w:pPr>
      <w:r>
        <w:separator/>
      </w:r>
    </w:p>
  </w:endnote>
  <w:endnote w:type="continuationSeparator" w:id="0">
    <w:p w14:paraId="4A06B1EC" w14:textId="77777777" w:rsidR="00D96251" w:rsidRDefault="00D96251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1537A" w14:textId="77777777" w:rsidR="00D96251" w:rsidRDefault="00D96251" w:rsidP="001F5C4C">
      <w:pPr>
        <w:spacing w:after="0" w:line="240" w:lineRule="auto"/>
      </w:pPr>
      <w:r>
        <w:separator/>
      </w:r>
    </w:p>
  </w:footnote>
  <w:footnote w:type="continuationSeparator" w:id="0">
    <w:p w14:paraId="5FADC61D" w14:textId="77777777" w:rsidR="00D96251" w:rsidRDefault="00D96251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42061D52"/>
    <w:multiLevelType w:val="hybridMultilevel"/>
    <w:tmpl w:val="0F5C9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68A96663"/>
    <w:multiLevelType w:val="multilevel"/>
    <w:tmpl w:val="F0DE2A3A"/>
    <w:lvl w:ilvl="0">
      <w:start w:val="1"/>
      <w:numFmt w:val="bullet"/>
      <w:lvlText w:val=""/>
      <w:lvlJc w:val="left"/>
      <w:pPr>
        <w:ind w:left="511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943" w:hanging="432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7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71" w:hanging="1440"/>
      </w:pPr>
      <w:rPr>
        <w:rFonts w:hint="default"/>
      </w:rPr>
    </w:lvl>
  </w:abstractNum>
  <w:abstractNum w:abstractNumId="10">
    <w:nsid w:val="6B8F290B"/>
    <w:multiLevelType w:val="hybridMultilevel"/>
    <w:tmpl w:val="68948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96103"/>
    <w:multiLevelType w:val="multilevel"/>
    <w:tmpl w:val="F2EA8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9" w:hanging="7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3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7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2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21F2C"/>
    <w:rsid w:val="0003113C"/>
    <w:rsid w:val="0003633A"/>
    <w:rsid w:val="000450FE"/>
    <w:rsid w:val="000502E3"/>
    <w:rsid w:val="000542A1"/>
    <w:rsid w:val="00054C59"/>
    <w:rsid w:val="00061C1D"/>
    <w:rsid w:val="0006499D"/>
    <w:rsid w:val="00065A42"/>
    <w:rsid w:val="00087463"/>
    <w:rsid w:val="000B26FB"/>
    <w:rsid w:val="000E0EA9"/>
    <w:rsid w:val="000E1E35"/>
    <w:rsid w:val="000E5A96"/>
    <w:rsid w:val="000F0160"/>
    <w:rsid w:val="000F3B64"/>
    <w:rsid w:val="000F5F82"/>
    <w:rsid w:val="000F78A6"/>
    <w:rsid w:val="00100689"/>
    <w:rsid w:val="00103FB5"/>
    <w:rsid w:val="001053B9"/>
    <w:rsid w:val="0011025A"/>
    <w:rsid w:val="0011039D"/>
    <w:rsid w:val="00111346"/>
    <w:rsid w:val="0011454C"/>
    <w:rsid w:val="00114936"/>
    <w:rsid w:val="0012195B"/>
    <w:rsid w:val="00126BF1"/>
    <w:rsid w:val="00144874"/>
    <w:rsid w:val="00145871"/>
    <w:rsid w:val="00145D81"/>
    <w:rsid w:val="001477AE"/>
    <w:rsid w:val="00147EEA"/>
    <w:rsid w:val="001514FF"/>
    <w:rsid w:val="00154AE3"/>
    <w:rsid w:val="00161FE3"/>
    <w:rsid w:val="00184FB4"/>
    <w:rsid w:val="00194285"/>
    <w:rsid w:val="001A63AA"/>
    <w:rsid w:val="001B5D36"/>
    <w:rsid w:val="001C05EF"/>
    <w:rsid w:val="001C1140"/>
    <w:rsid w:val="001C1824"/>
    <w:rsid w:val="001C1CCF"/>
    <w:rsid w:val="001C7BF3"/>
    <w:rsid w:val="001E1397"/>
    <w:rsid w:val="001F2AD5"/>
    <w:rsid w:val="001F5C4C"/>
    <w:rsid w:val="001F5E4D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577C6"/>
    <w:rsid w:val="00286A27"/>
    <w:rsid w:val="002910FF"/>
    <w:rsid w:val="00292657"/>
    <w:rsid w:val="00293B44"/>
    <w:rsid w:val="002A4A49"/>
    <w:rsid w:val="002A6066"/>
    <w:rsid w:val="002A79CD"/>
    <w:rsid w:val="002B20D1"/>
    <w:rsid w:val="003264EB"/>
    <w:rsid w:val="00331F0F"/>
    <w:rsid w:val="00334C34"/>
    <w:rsid w:val="00341DA7"/>
    <w:rsid w:val="00345CFD"/>
    <w:rsid w:val="00350F84"/>
    <w:rsid w:val="0035444C"/>
    <w:rsid w:val="00362AAE"/>
    <w:rsid w:val="003658A4"/>
    <w:rsid w:val="00374CC8"/>
    <w:rsid w:val="003866ED"/>
    <w:rsid w:val="0039313D"/>
    <w:rsid w:val="003B4D87"/>
    <w:rsid w:val="003B7251"/>
    <w:rsid w:val="003B7F74"/>
    <w:rsid w:val="003C4688"/>
    <w:rsid w:val="003C7A4A"/>
    <w:rsid w:val="003E28A6"/>
    <w:rsid w:val="003E6940"/>
    <w:rsid w:val="003F7D4D"/>
    <w:rsid w:val="00416B70"/>
    <w:rsid w:val="00442851"/>
    <w:rsid w:val="00446588"/>
    <w:rsid w:val="004522A5"/>
    <w:rsid w:val="004676E4"/>
    <w:rsid w:val="004679E6"/>
    <w:rsid w:val="004704F8"/>
    <w:rsid w:val="00481684"/>
    <w:rsid w:val="004841C6"/>
    <w:rsid w:val="00486580"/>
    <w:rsid w:val="00486A63"/>
    <w:rsid w:val="004A5FD9"/>
    <w:rsid w:val="004A630D"/>
    <w:rsid w:val="004B3A44"/>
    <w:rsid w:val="004D4DE1"/>
    <w:rsid w:val="004D540F"/>
    <w:rsid w:val="004E26EB"/>
    <w:rsid w:val="004E3ED6"/>
    <w:rsid w:val="004F54D5"/>
    <w:rsid w:val="00502AE4"/>
    <w:rsid w:val="005137B0"/>
    <w:rsid w:val="00522E84"/>
    <w:rsid w:val="005275A2"/>
    <w:rsid w:val="0053280C"/>
    <w:rsid w:val="005350ED"/>
    <w:rsid w:val="00540CA5"/>
    <w:rsid w:val="00543B25"/>
    <w:rsid w:val="00543CB7"/>
    <w:rsid w:val="005461E3"/>
    <w:rsid w:val="005475BC"/>
    <w:rsid w:val="005513EE"/>
    <w:rsid w:val="00560E67"/>
    <w:rsid w:val="00575057"/>
    <w:rsid w:val="00584600"/>
    <w:rsid w:val="00585121"/>
    <w:rsid w:val="00590B94"/>
    <w:rsid w:val="005C39F7"/>
    <w:rsid w:val="005C4126"/>
    <w:rsid w:val="005D4B64"/>
    <w:rsid w:val="00607060"/>
    <w:rsid w:val="0061207F"/>
    <w:rsid w:val="00612597"/>
    <w:rsid w:val="00631A0D"/>
    <w:rsid w:val="00633F6B"/>
    <w:rsid w:val="00640215"/>
    <w:rsid w:val="006406D0"/>
    <w:rsid w:val="00646351"/>
    <w:rsid w:val="00673F3C"/>
    <w:rsid w:val="00674C5B"/>
    <w:rsid w:val="006771DE"/>
    <w:rsid w:val="00680ACC"/>
    <w:rsid w:val="0068540D"/>
    <w:rsid w:val="006A4A29"/>
    <w:rsid w:val="006B0FF3"/>
    <w:rsid w:val="006B2782"/>
    <w:rsid w:val="006B3753"/>
    <w:rsid w:val="006B4843"/>
    <w:rsid w:val="006C074D"/>
    <w:rsid w:val="00720BD5"/>
    <w:rsid w:val="007235DD"/>
    <w:rsid w:val="00733AE1"/>
    <w:rsid w:val="0073462B"/>
    <w:rsid w:val="00736B41"/>
    <w:rsid w:val="0074170B"/>
    <w:rsid w:val="00741CBD"/>
    <w:rsid w:val="007428EA"/>
    <w:rsid w:val="00746F89"/>
    <w:rsid w:val="00747D2B"/>
    <w:rsid w:val="00756717"/>
    <w:rsid w:val="00757ECA"/>
    <w:rsid w:val="007606D1"/>
    <w:rsid w:val="007608EA"/>
    <w:rsid w:val="00773D5E"/>
    <w:rsid w:val="00796712"/>
    <w:rsid w:val="007B2E34"/>
    <w:rsid w:val="007D0DEE"/>
    <w:rsid w:val="007D3CB5"/>
    <w:rsid w:val="007D4E84"/>
    <w:rsid w:val="007D5312"/>
    <w:rsid w:val="007D7202"/>
    <w:rsid w:val="007D7738"/>
    <w:rsid w:val="007E6E8C"/>
    <w:rsid w:val="007F031E"/>
    <w:rsid w:val="007F2648"/>
    <w:rsid w:val="007F6CE3"/>
    <w:rsid w:val="00803464"/>
    <w:rsid w:val="00820063"/>
    <w:rsid w:val="008214E4"/>
    <w:rsid w:val="00823C96"/>
    <w:rsid w:val="008310E8"/>
    <w:rsid w:val="00843AAA"/>
    <w:rsid w:val="00843F90"/>
    <w:rsid w:val="008462D1"/>
    <w:rsid w:val="00852A0D"/>
    <w:rsid w:val="0085513D"/>
    <w:rsid w:val="008613C2"/>
    <w:rsid w:val="008656A2"/>
    <w:rsid w:val="008658AA"/>
    <w:rsid w:val="0086660E"/>
    <w:rsid w:val="00877605"/>
    <w:rsid w:val="00892E45"/>
    <w:rsid w:val="00893340"/>
    <w:rsid w:val="00897AF5"/>
    <w:rsid w:val="008A1529"/>
    <w:rsid w:val="008A37A0"/>
    <w:rsid w:val="008D192E"/>
    <w:rsid w:val="008D2474"/>
    <w:rsid w:val="008E3F6F"/>
    <w:rsid w:val="008E6D81"/>
    <w:rsid w:val="008F79A2"/>
    <w:rsid w:val="009079EC"/>
    <w:rsid w:val="00913EDF"/>
    <w:rsid w:val="0091676C"/>
    <w:rsid w:val="00927B5E"/>
    <w:rsid w:val="00932BD1"/>
    <w:rsid w:val="00933401"/>
    <w:rsid w:val="009361DD"/>
    <w:rsid w:val="00936F90"/>
    <w:rsid w:val="00940351"/>
    <w:rsid w:val="009451EC"/>
    <w:rsid w:val="0095687D"/>
    <w:rsid w:val="00961A08"/>
    <w:rsid w:val="00971436"/>
    <w:rsid w:val="009766A6"/>
    <w:rsid w:val="009816B5"/>
    <w:rsid w:val="00984919"/>
    <w:rsid w:val="00985B8B"/>
    <w:rsid w:val="009866DF"/>
    <w:rsid w:val="0099418C"/>
    <w:rsid w:val="009A3241"/>
    <w:rsid w:val="009B2D3A"/>
    <w:rsid w:val="009D5465"/>
    <w:rsid w:val="009E23D1"/>
    <w:rsid w:val="009E4B55"/>
    <w:rsid w:val="009F34AD"/>
    <w:rsid w:val="00A01BDD"/>
    <w:rsid w:val="00A12364"/>
    <w:rsid w:val="00A24B26"/>
    <w:rsid w:val="00A25632"/>
    <w:rsid w:val="00A343EB"/>
    <w:rsid w:val="00A469CA"/>
    <w:rsid w:val="00A60A20"/>
    <w:rsid w:val="00A7468F"/>
    <w:rsid w:val="00A76A3E"/>
    <w:rsid w:val="00A84F9E"/>
    <w:rsid w:val="00A87CAE"/>
    <w:rsid w:val="00A91B1C"/>
    <w:rsid w:val="00A954B5"/>
    <w:rsid w:val="00A959B6"/>
    <w:rsid w:val="00AB6D68"/>
    <w:rsid w:val="00AD341B"/>
    <w:rsid w:val="00AF15B9"/>
    <w:rsid w:val="00B15180"/>
    <w:rsid w:val="00B15E86"/>
    <w:rsid w:val="00B27831"/>
    <w:rsid w:val="00B31A34"/>
    <w:rsid w:val="00B4039C"/>
    <w:rsid w:val="00B71744"/>
    <w:rsid w:val="00BB630D"/>
    <w:rsid w:val="00BB6EED"/>
    <w:rsid w:val="00BC4F65"/>
    <w:rsid w:val="00C016FA"/>
    <w:rsid w:val="00C02CD6"/>
    <w:rsid w:val="00C02D03"/>
    <w:rsid w:val="00C05D38"/>
    <w:rsid w:val="00C1019E"/>
    <w:rsid w:val="00C155DE"/>
    <w:rsid w:val="00C17885"/>
    <w:rsid w:val="00C22C18"/>
    <w:rsid w:val="00C27322"/>
    <w:rsid w:val="00C3583F"/>
    <w:rsid w:val="00C373F7"/>
    <w:rsid w:val="00C45A6C"/>
    <w:rsid w:val="00C510A9"/>
    <w:rsid w:val="00C754D1"/>
    <w:rsid w:val="00C87467"/>
    <w:rsid w:val="00C87700"/>
    <w:rsid w:val="00C95AB8"/>
    <w:rsid w:val="00CA1D90"/>
    <w:rsid w:val="00CA2F38"/>
    <w:rsid w:val="00CA6875"/>
    <w:rsid w:val="00CB2AD2"/>
    <w:rsid w:val="00CB52AB"/>
    <w:rsid w:val="00CC17E4"/>
    <w:rsid w:val="00CC2E5E"/>
    <w:rsid w:val="00CC3C2E"/>
    <w:rsid w:val="00CE65BD"/>
    <w:rsid w:val="00D023F7"/>
    <w:rsid w:val="00D0722E"/>
    <w:rsid w:val="00D2101A"/>
    <w:rsid w:val="00D251D3"/>
    <w:rsid w:val="00D27A72"/>
    <w:rsid w:val="00D45CD8"/>
    <w:rsid w:val="00D5304C"/>
    <w:rsid w:val="00D555BC"/>
    <w:rsid w:val="00D625F2"/>
    <w:rsid w:val="00D65349"/>
    <w:rsid w:val="00D80B24"/>
    <w:rsid w:val="00D8407A"/>
    <w:rsid w:val="00D94185"/>
    <w:rsid w:val="00D96251"/>
    <w:rsid w:val="00DA42DA"/>
    <w:rsid w:val="00DB3FB9"/>
    <w:rsid w:val="00DB442C"/>
    <w:rsid w:val="00DC5828"/>
    <w:rsid w:val="00DD349E"/>
    <w:rsid w:val="00DD7295"/>
    <w:rsid w:val="00DD7698"/>
    <w:rsid w:val="00DF2F87"/>
    <w:rsid w:val="00DF6418"/>
    <w:rsid w:val="00E27707"/>
    <w:rsid w:val="00E507E0"/>
    <w:rsid w:val="00E52874"/>
    <w:rsid w:val="00E55773"/>
    <w:rsid w:val="00E77314"/>
    <w:rsid w:val="00E92B29"/>
    <w:rsid w:val="00E97BC2"/>
    <w:rsid w:val="00EA2B2B"/>
    <w:rsid w:val="00EA65FD"/>
    <w:rsid w:val="00EB1C51"/>
    <w:rsid w:val="00EB26DB"/>
    <w:rsid w:val="00EB465C"/>
    <w:rsid w:val="00EB4764"/>
    <w:rsid w:val="00EC2904"/>
    <w:rsid w:val="00EC5596"/>
    <w:rsid w:val="00ED0C22"/>
    <w:rsid w:val="00EE1D17"/>
    <w:rsid w:val="00EE5045"/>
    <w:rsid w:val="00EE7DB2"/>
    <w:rsid w:val="00EF11BC"/>
    <w:rsid w:val="00F06AE8"/>
    <w:rsid w:val="00F070E2"/>
    <w:rsid w:val="00F2146C"/>
    <w:rsid w:val="00F247B9"/>
    <w:rsid w:val="00F273C3"/>
    <w:rsid w:val="00F275F4"/>
    <w:rsid w:val="00F37B1C"/>
    <w:rsid w:val="00F66680"/>
    <w:rsid w:val="00F6673C"/>
    <w:rsid w:val="00F86129"/>
    <w:rsid w:val="00F9491F"/>
    <w:rsid w:val="00FA25B7"/>
    <w:rsid w:val="00FA2DE4"/>
    <w:rsid w:val="00FA40BD"/>
    <w:rsid w:val="00FA4976"/>
    <w:rsid w:val="00FB0533"/>
    <w:rsid w:val="00FB6ED3"/>
    <w:rsid w:val="00FC197B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07BA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Boryana Vodenicharska</cp:lastModifiedBy>
  <cp:revision>3</cp:revision>
  <cp:lastPrinted>2024-02-15T15:56:00Z</cp:lastPrinted>
  <dcterms:created xsi:type="dcterms:W3CDTF">2024-05-08T10:03:00Z</dcterms:created>
  <dcterms:modified xsi:type="dcterms:W3CDTF">2024-05-08T10:04:00Z</dcterms:modified>
</cp:coreProperties>
</file>