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B914" w14:textId="77777777" w:rsidR="00B50EDE"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ВЪПРОСИ И ОТГОВОРИ</w:t>
      </w:r>
    </w:p>
    <w:p w14:paraId="04D71035" w14:textId="77777777" w:rsidR="00B50EDE" w:rsidRPr="00B50EDE" w:rsidRDefault="00B50EDE" w:rsidP="002A64D1">
      <w:pPr>
        <w:spacing w:after="0" w:line="276" w:lineRule="auto"/>
        <w:jc w:val="center"/>
        <w:rPr>
          <w:rFonts w:ascii="Times New Roman" w:hAnsi="Times New Roman" w:cs="Times New Roman"/>
          <w:b/>
          <w:sz w:val="24"/>
          <w:szCs w:val="24"/>
          <w:lang w:val="bg-BG"/>
        </w:rPr>
      </w:pPr>
    </w:p>
    <w:p w14:paraId="49956FDC" w14:textId="77777777"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по процедура</w:t>
      </w:r>
    </w:p>
    <w:p w14:paraId="04F12404" w14:textId="77777777"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чрез подбор на проекти</w:t>
      </w:r>
    </w:p>
    <w:p w14:paraId="31FF5FCE" w14:textId="76EEB515" w:rsidR="00EA7777" w:rsidRDefault="002961DE" w:rsidP="002A64D1">
      <w:pPr>
        <w:spacing w:after="0" w:line="276" w:lineRule="auto"/>
        <w:jc w:val="center"/>
        <w:rPr>
          <w:rFonts w:ascii="Times New Roman" w:hAnsi="Times New Roman" w:cs="Times New Roman"/>
          <w:b/>
          <w:sz w:val="24"/>
          <w:szCs w:val="24"/>
          <w:lang w:val="bg-BG"/>
        </w:rPr>
      </w:pPr>
      <w:r w:rsidRPr="002961DE">
        <w:rPr>
          <w:rFonts w:ascii="Times New Roman" w:hAnsi="Times New Roman" w:cs="Times New Roman"/>
          <w:b/>
          <w:sz w:val="24"/>
          <w:szCs w:val="24"/>
          <w:lang w:val="bg-BG"/>
        </w:rPr>
        <w:t>BG14MFPR001-</w:t>
      </w:r>
      <w:r w:rsidR="00EE16B4">
        <w:rPr>
          <w:rFonts w:ascii="Times New Roman" w:hAnsi="Times New Roman" w:cs="Times New Roman"/>
          <w:b/>
          <w:sz w:val="24"/>
          <w:szCs w:val="24"/>
        </w:rPr>
        <w:t>2</w:t>
      </w:r>
      <w:r w:rsidRPr="002961DE">
        <w:rPr>
          <w:rFonts w:ascii="Times New Roman" w:hAnsi="Times New Roman" w:cs="Times New Roman"/>
          <w:b/>
          <w:sz w:val="24"/>
          <w:szCs w:val="24"/>
          <w:lang w:val="bg-BG"/>
        </w:rPr>
        <w:t>.008 „</w:t>
      </w:r>
      <w:r w:rsidR="00EE16B4" w:rsidRPr="00EE16B4">
        <w:rPr>
          <w:rFonts w:ascii="Times New Roman" w:hAnsi="Times New Roman" w:cs="Times New Roman"/>
          <w:b/>
          <w:sz w:val="24"/>
          <w:szCs w:val="24"/>
          <w:lang w:val="bg-BG"/>
        </w:rPr>
        <w:t>Преработване на продуктите от риболов и аквакултури</w:t>
      </w:r>
      <w:r w:rsidRPr="002961DE">
        <w:rPr>
          <w:rFonts w:ascii="Times New Roman" w:hAnsi="Times New Roman" w:cs="Times New Roman"/>
          <w:b/>
          <w:sz w:val="24"/>
          <w:szCs w:val="24"/>
          <w:lang w:val="bg-BG"/>
        </w:rPr>
        <w:t>“</w:t>
      </w:r>
      <w:r w:rsidR="00F91DF3">
        <w:rPr>
          <w:rFonts w:ascii="Times New Roman" w:hAnsi="Times New Roman" w:cs="Times New Roman"/>
          <w:b/>
          <w:sz w:val="24"/>
          <w:szCs w:val="24"/>
          <w:lang w:val="bg-BG"/>
        </w:rPr>
        <w:t xml:space="preserve"> </w:t>
      </w:r>
      <w:r w:rsidR="00B943A0" w:rsidRPr="00B943A0">
        <w:rPr>
          <w:rFonts w:ascii="Times New Roman" w:hAnsi="Times New Roman" w:cs="Times New Roman"/>
          <w:b/>
          <w:sz w:val="24"/>
          <w:szCs w:val="24"/>
          <w:lang w:val="bg-BG"/>
        </w:rPr>
        <w:t>по Програма за морско дело, рибарство и аквакултури 2021-2027 (ПМДРА)</w:t>
      </w:r>
      <w:r w:rsidR="00EA7777" w:rsidRPr="00B50EDE">
        <w:rPr>
          <w:rFonts w:ascii="Times New Roman" w:hAnsi="Times New Roman" w:cs="Times New Roman"/>
          <w:b/>
          <w:sz w:val="24"/>
          <w:szCs w:val="24"/>
          <w:lang w:val="bg-BG"/>
        </w:rPr>
        <w:t>,</w:t>
      </w:r>
    </w:p>
    <w:p w14:paraId="2D0B3E13" w14:textId="77777777" w:rsidR="00B943A0" w:rsidRPr="00B50EDE" w:rsidRDefault="00B943A0" w:rsidP="002A64D1">
      <w:pPr>
        <w:spacing w:after="0" w:line="276" w:lineRule="auto"/>
        <w:jc w:val="center"/>
        <w:rPr>
          <w:rFonts w:ascii="Times New Roman" w:hAnsi="Times New Roman" w:cs="Times New Roman"/>
          <w:b/>
          <w:sz w:val="24"/>
          <w:szCs w:val="24"/>
          <w:lang w:val="bg-BG"/>
        </w:rPr>
      </w:pPr>
    </w:p>
    <w:p w14:paraId="23592962" w14:textId="77777777" w:rsidR="00EA7777" w:rsidRPr="002A64D1" w:rsidRDefault="00EA7777" w:rsidP="002A64D1">
      <w:pPr>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одобрен</w:t>
      </w:r>
      <w:r w:rsidR="00B50EDE" w:rsidRPr="002A64D1">
        <w:rPr>
          <w:rFonts w:ascii="Times New Roman" w:hAnsi="Times New Roman" w:cs="Times New Roman"/>
          <w:b/>
          <w:sz w:val="24"/>
          <w:szCs w:val="24"/>
          <w:lang w:val="bg-BG"/>
        </w:rPr>
        <w:t>и</w:t>
      </w:r>
      <w:r w:rsidRPr="002A64D1">
        <w:rPr>
          <w:rFonts w:ascii="Times New Roman" w:hAnsi="Times New Roman" w:cs="Times New Roman"/>
          <w:b/>
          <w:sz w:val="24"/>
          <w:szCs w:val="24"/>
          <w:lang w:val="bg-BG"/>
        </w:rPr>
        <w:t xml:space="preserve"> от Ръководителя на Управляващия орган на ПМДРА</w:t>
      </w:r>
    </w:p>
    <w:p w14:paraId="2E955D35" w14:textId="149743D3" w:rsidR="00EA7777" w:rsidRPr="002A64D1" w:rsidRDefault="00EA7777" w:rsidP="002A64D1">
      <w:pPr>
        <w:tabs>
          <w:tab w:val="center" w:pos="4844"/>
          <w:tab w:val="left" w:pos="8724"/>
        </w:tabs>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 xml:space="preserve">с докладна записка </w:t>
      </w:r>
      <w:r w:rsidR="002A64D1">
        <w:rPr>
          <w:rFonts w:ascii="Times New Roman" w:hAnsi="Times New Roman" w:cs="Times New Roman"/>
          <w:b/>
          <w:sz w:val="24"/>
          <w:szCs w:val="24"/>
          <w:lang w:val="bg-BG"/>
        </w:rPr>
        <w:t>№</w:t>
      </w:r>
      <w:r w:rsidR="002F50F7">
        <w:rPr>
          <w:rFonts w:ascii="Times New Roman" w:hAnsi="Times New Roman" w:cs="Times New Roman"/>
          <w:b/>
          <w:sz w:val="24"/>
          <w:szCs w:val="24"/>
          <w:lang w:val="bg-BG"/>
        </w:rPr>
        <w:t xml:space="preserve"> </w:t>
      </w:r>
      <w:r w:rsidR="008E2030">
        <w:rPr>
          <w:rFonts w:ascii="Times New Roman" w:hAnsi="Times New Roman" w:cs="Times New Roman"/>
          <w:b/>
          <w:sz w:val="24"/>
          <w:szCs w:val="24"/>
        </w:rPr>
        <w:t>93-4525</w:t>
      </w:r>
      <w:r w:rsidR="002F50F7">
        <w:rPr>
          <w:rFonts w:ascii="Times New Roman" w:hAnsi="Times New Roman" w:cs="Times New Roman"/>
          <w:b/>
          <w:sz w:val="24"/>
          <w:szCs w:val="24"/>
          <w:lang w:val="bg-BG"/>
        </w:rPr>
        <w:t>/</w:t>
      </w:r>
      <w:r w:rsidR="008E2030">
        <w:rPr>
          <w:rFonts w:ascii="Times New Roman" w:hAnsi="Times New Roman" w:cs="Times New Roman"/>
          <w:b/>
          <w:sz w:val="24"/>
          <w:szCs w:val="24"/>
        </w:rPr>
        <w:t>18</w:t>
      </w:r>
      <w:r w:rsidR="002F50F7">
        <w:rPr>
          <w:rFonts w:ascii="Times New Roman" w:hAnsi="Times New Roman" w:cs="Times New Roman"/>
          <w:b/>
          <w:sz w:val="24"/>
          <w:szCs w:val="24"/>
          <w:lang w:val="bg-BG"/>
        </w:rPr>
        <w:t>.0</w:t>
      </w:r>
      <w:r w:rsidR="00111C86" w:rsidRPr="00D623C8">
        <w:rPr>
          <w:rFonts w:ascii="Times New Roman" w:hAnsi="Times New Roman" w:cs="Times New Roman"/>
          <w:b/>
          <w:sz w:val="24"/>
          <w:szCs w:val="24"/>
          <w:lang w:val="bg-BG"/>
        </w:rPr>
        <w:t>9</w:t>
      </w:r>
      <w:r w:rsidR="002F50F7">
        <w:rPr>
          <w:rFonts w:ascii="Times New Roman" w:hAnsi="Times New Roman" w:cs="Times New Roman"/>
          <w:b/>
          <w:sz w:val="24"/>
          <w:szCs w:val="24"/>
          <w:lang w:val="bg-BG"/>
        </w:rPr>
        <w:t>.2025</w:t>
      </w:r>
      <w:r w:rsidR="00A0444D">
        <w:rPr>
          <w:rFonts w:ascii="Times New Roman" w:hAnsi="Times New Roman" w:cs="Times New Roman"/>
          <w:b/>
          <w:sz w:val="24"/>
          <w:szCs w:val="24"/>
        </w:rPr>
        <w:t xml:space="preserve"> </w:t>
      </w:r>
      <w:r w:rsidR="00625F1F">
        <w:rPr>
          <w:rFonts w:ascii="Times New Roman" w:hAnsi="Times New Roman" w:cs="Times New Roman"/>
          <w:b/>
          <w:sz w:val="24"/>
          <w:szCs w:val="24"/>
          <w:lang w:val="bg-BG"/>
        </w:rPr>
        <w:t xml:space="preserve">г. </w:t>
      </w:r>
      <w:r w:rsidR="002A64D1">
        <w:rPr>
          <w:rFonts w:ascii="Times New Roman" w:hAnsi="Times New Roman" w:cs="Times New Roman"/>
          <w:b/>
          <w:sz w:val="24"/>
          <w:szCs w:val="24"/>
          <w:lang w:val="bg-BG"/>
        </w:rPr>
        <w:t xml:space="preserve"> </w:t>
      </w:r>
    </w:p>
    <w:p w14:paraId="33259478" w14:textId="77777777" w:rsidR="00B50EDE" w:rsidRPr="00B50EDE" w:rsidRDefault="00B50EDE" w:rsidP="009461AB">
      <w:pPr>
        <w:spacing w:after="0" w:line="276" w:lineRule="auto"/>
        <w:jc w:val="both"/>
        <w:rPr>
          <w:rFonts w:ascii="Times New Roman" w:hAnsi="Times New Roman" w:cs="Times New Roman"/>
          <w:b/>
          <w:sz w:val="24"/>
          <w:szCs w:val="24"/>
          <w:u w:val="single"/>
          <w:lang w:val="bg-BG"/>
        </w:rPr>
      </w:pPr>
    </w:p>
    <w:p w14:paraId="43BD8DBE" w14:textId="77777777" w:rsidR="00331BD1" w:rsidRPr="00E01D00" w:rsidRDefault="00331BD1" w:rsidP="00331BD1">
      <w:pPr>
        <w:spacing w:after="0" w:line="360" w:lineRule="auto"/>
        <w:jc w:val="both"/>
        <w:rPr>
          <w:rFonts w:ascii="Times New Roman" w:hAnsi="Times New Roman" w:cs="Times New Roman"/>
          <w:noProof/>
          <w:sz w:val="24"/>
          <w:szCs w:val="24"/>
          <w:lang w:val="bg-BG"/>
        </w:rPr>
      </w:pPr>
      <w:r w:rsidRPr="00A1040E">
        <w:rPr>
          <w:rFonts w:ascii="Times New Roman" w:hAnsi="Times New Roman" w:cs="Times New Roman"/>
          <w:noProof/>
          <w:sz w:val="24"/>
          <w:szCs w:val="24"/>
          <w:lang w:val="bg-BG"/>
        </w:rPr>
        <w:t xml:space="preserve">Зададен въпрос чрез </w:t>
      </w:r>
      <w:r w:rsidR="003638AC" w:rsidRPr="00A1040E">
        <w:rPr>
          <w:rFonts w:ascii="Times New Roman" w:hAnsi="Times New Roman" w:cs="Times New Roman"/>
          <w:noProof/>
          <w:sz w:val="24"/>
          <w:szCs w:val="24"/>
          <w:lang w:val="bg-BG"/>
        </w:rPr>
        <w:t>Информационната система за управление и наблюдение на средствата от Европейските фондове при споделено управление</w:t>
      </w:r>
      <w:r w:rsidR="003638AC" w:rsidRPr="00E01D00">
        <w:rPr>
          <w:rFonts w:ascii="Times New Roman" w:hAnsi="Times New Roman" w:cs="Times New Roman"/>
          <w:noProof/>
          <w:sz w:val="24"/>
          <w:szCs w:val="24"/>
          <w:lang w:val="bg-BG"/>
        </w:rPr>
        <w:t>.</w:t>
      </w:r>
    </w:p>
    <w:p w14:paraId="59F39D2B" w14:textId="4D0ED24D" w:rsidR="00E01D00" w:rsidRPr="00EE16B4" w:rsidRDefault="00331BD1" w:rsidP="00331BD1">
      <w:pPr>
        <w:spacing w:after="0" w:line="360" w:lineRule="auto"/>
        <w:rPr>
          <w:rFonts w:ascii="Times New Roman" w:eastAsia="Calibri" w:hAnsi="Times New Roman" w:cs="Times New Roman"/>
          <w:bCs/>
          <w:sz w:val="24"/>
          <w:szCs w:val="24"/>
        </w:rPr>
      </w:pPr>
      <w:r w:rsidRPr="00A1040E">
        <w:rPr>
          <w:rFonts w:ascii="Times New Roman" w:eastAsia="Calibri" w:hAnsi="Times New Roman" w:cs="Times New Roman"/>
          <w:bCs/>
          <w:sz w:val="24"/>
          <w:szCs w:val="24"/>
          <w:lang w:val="bg-BG"/>
        </w:rPr>
        <w:t xml:space="preserve">Рег. номер: </w:t>
      </w:r>
      <w:r w:rsidR="0073025A" w:rsidRPr="0073025A">
        <w:rPr>
          <w:rFonts w:ascii="Times New Roman" w:eastAsia="Calibri" w:hAnsi="Times New Roman" w:cs="Times New Roman"/>
          <w:bCs/>
          <w:sz w:val="24"/>
          <w:szCs w:val="24"/>
        </w:rPr>
        <w:t>BG</w:t>
      </w:r>
      <w:r w:rsidR="0073025A" w:rsidRPr="00B83A29">
        <w:rPr>
          <w:rFonts w:ascii="Times New Roman" w:eastAsia="Calibri" w:hAnsi="Times New Roman" w:cs="Times New Roman"/>
          <w:bCs/>
          <w:sz w:val="24"/>
          <w:szCs w:val="24"/>
          <w:lang w:val="bg-BG"/>
        </w:rPr>
        <w:t>14</w:t>
      </w:r>
      <w:r w:rsidR="0073025A" w:rsidRPr="0073025A">
        <w:rPr>
          <w:rFonts w:ascii="Times New Roman" w:eastAsia="Calibri" w:hAnsi="Times New Roman" w:cs="Times New Roman"/>
          <w:bCs/>
          <w:sz w:val="24"/>
          <w:szCs w:val="24"/>
        </w:rPr>
        <w:t>MFPR</w:t>
      </w:r>
      <w:r w:rsidR="0073025A" w:rsidRPr="00B83A29">
        <w:rPr>
          <w:rFonts w:ascii="Times New Roman" w:eastAsia="Calibri" w:hAnsi="Times New Roman" w:cs="Times New Roman"/>
          <w:bCs/>
          <w:sz w:val="24"/>
          <w:szCs w:val="24"/>
          <w:lang w:val="bg-BG"/>
        </w:rPr>
        <w:t>001-</w:t>
      </w:r>
      <w:r w:rsidR="00EE16B4">
        <w:rPr>
          <w:rFonts w:ascii="Times New Roman" w:eastAsia="Calibri" w:hAnsi="Times New Roman" w:cs="Times New Roman"/>
          <w:bCs/>
          <w:sz w:val="24"/>
          <w:szCs w:val="24"/>
        </w:rPr>
        <w:t>2</w:t>
      </w:r>
      <w:r w:rsidR="0073025A" w:rsidRPr="00B83A29">
        <w:rPr>
          <w:rFonts w:ascii="Times New Roman" w:eastAsia="Calibri" w:hAnsi="Times New Roman" w:cs="Times New Roman"/>
          <w:bCs/>
          <w:sz w:val="24"/>
          <w:szCs w:val="24"/>
          <w:lang w:val="bg-BG"/>
        </w:rPr>
        <w:t>.008-</w:t>
      </w:r>
      <w:r w:rsidR="0073025A" w:rsidRPr="0073025A">
        <w:rPr>
          <w:rFonts w:ascii="Times New Roman" w:eastAsia="Calibri" w:hAnsi="Times New Roman" w:cs="Times New Roman"/>
          <w:bCs/>
          <w:sz w:val="24"/>
          <w:szCs w:val="24"/>
        </w:rPr>
        <w:t>Q</w:t>
      </w:r>
      <w:r w:rsidR="00111C86">
        <w:rPr>
          <w:rFonts w:ascii="Times New Roman" w:eastAsia="Calibri" w:hAnsi="Times New Roman" w:cs="Times New Roman"/>
          <w:bCs/>
          <w:sz w:val="24"/>
          <w:szCs w:val="24"/>
          <w:lang w:val="bg-BG"/>
        </w:rPr>
        <w:t>00</w:t>
      </w:r>
      <w:r w:rsidR="00EE16B4">
        <w:rPr>
          <w:rFonts w:ascii="Times New Roman" w:eastAsia="Calibri" w:hAnsi="Times New Roman" w:cs="Times New Roman"/>
          <w:bCs/>
          <w:sz w:val="24"/>
          <w:szCs w:val="24"/>
        </w:rPr>
        <w:t>1</w:t>
      </w:r>
    </w:p>
    <w:p w14:paraId="71E17114" w14:textId="2B2B0730" w:rsidR="00111C86" w:rsidRPr="00D623C8" w:rsidRDefault="00331BD1" w:rsidP="00331BD1">
      <w:pPr>
        <w:spacing w:after="0" w:line="360" w:lineRule="auto"/>
        <w:rPr>
          <w:rFonts w:ascii="Times New Roman" w:hAnsi="Times New Roman" w:cs="Times New Roman"/>
          <w:sz w:val="24"/>
          <w:szCs w:val="24"/>
          <w:lang w:val="bg-BG"/>
        </w:rPr>
      </w:pPr>
      <w:r w:rsidRPr="00A1040E">
        <w:rPr>
          <w:rFonts w:ascii="Times New Roman" w:eastAsia="Calibri" w:hAnsi="Times New Roman" w:cs="Times New Roman"/>
          <w:bCs/>
          <w:sz w:val="24"/>
          <w:szCs w:val="24"/>
          <w:lang w:val="bg-BG"/>
        </w:rPr>
        <w:t xml:space="preserve">Подател: </w:t>
      </w:r>
      <w:r w:rsidRPr="00E01D00">
        <w:rPr>
          <w:rFonts w:ascii="Times New Roman" w:eastAsia="Calibri" w:hAnsi="Times New Roman" w:cs="Times New Roman"/>
          <w:bCs/>
          <w:sz w:val="24"/>
          <w:szCs w:val="24"/>
          <w:lang w:val="pt-PT"/>
        </w:rPr>
        <w:t>e-mail</w:t>
      </w:r>
      <w:r w:rsidRPr="00EE16B4">
        <w:rPr>
          <w:rFonts w:ascii="Times New Roman" w:eastAsia="Calibri" w:hAnsi="Times New Roman" w:cs="Times New Roman"/>
          <w:bCs/>
          <w:sz w:val="24"/>
          <w:szCs w:val="24"/>
          <w:lang w:val="bg-BG"/>
        </w:rPr>
        <w:t>:</w:t>
      </w:r>
      <w:r w:rsidRPr="00EE16B4">
        <w:rPr>
          <w:rFonts w:ascii="Times New Roman" w:eastAsia="Calibri" w:hAnsi="Times New Roman" w:cs="Times New Roman"/>
          <w:sz w:val="24"/>
          <w:szCs w:val="24"/>
          <w:lang w:val="bg-BG"/>
        </w:rPr>
        <w:t xml:space="preserve"> </w:t>
      </w:r>
      <w:r w:rsidR="00EE16B4" w:rsidRPr="00EE16B4">
        <w:rPr>
          <w:rFonts w:ascii="Times New Roman" w:hAnsi="Times New Roman" w:cs="Times New Roman"/>
          <w:sz w:val="24"/>
          <w:szCs w:val="24"/>
        </w:rPr>
        <w:t>r_ruseva_r@abv.bg</w:t>
      </w:r>
      <w:r w:rsidR="00111C86" w:rsidRPr="00D623C8">
        <w:rPr>
          <w:rFonts w:ascii="Times New Roman" w:hAnsi="Times New Roman" w:cs="Times New Roman"/>
          <w:sz w:val="24"/>
          <w:szCs w:val="24"/>
          <w:lang w:val="bg-BG"/>
        </w:rPr>
        <w:t xml:space="preserve"> </w:t>
      </w:r>
    </w:p>
    <w:p w14:paraId="70BC1322" w14:textId="77777777" w:rsidR="00B943A0" w:rsidRPr="00E01D00" w:rsidRDefault="00331BD1" w:rsidP="00A55830">
      <w:pPr>
        <w:spacing w:after="0" w:line="360" w:lineRule="auto"/>
        <w:rPr>
          <w:rFonts w:ascii="Times New Roman" w:hAnsi="Times New Roman" w:cs="Times New Roman"/>
          <w:b/>
          <w:sz w:val="24"/>
          <w:szCs w:val="24"/>
          <w:u w:val="single"/>
          <w:lang w:val="bg-BG"/>
        </w:rPr>
      </w:pPr>
      <w:r w:rsidRPr="00A1040E">
        <w:rPr>
          <w:rFonts w:ascii="Times New Roman" w:eastAsia="Calibri" w:hAnsi="Times New Roman" w:cs="Times New Roman"/>
          <w:sz w:val="24"/>
          <w:szCs w:val="24"/>
          <w:lang w:val="bg-BG"/>
        </w:rPr>
        <w:t>Дата:</w:t>
      </w:r>
      <w:r w:rsidRPr="00A1040E">
        <w:rPr>
          <w:lang w:val="bg-BG"/>
        </w:rPr>
        <w:t xml:space="preserve"> </w:t>
      </w:r>
      <w:r w:rsidR="00111C86" w:rsidRPr="00D623C8">
        <w:rPr>
          <w:rFonts w:ascii="Times New Roman" w:eastAsia="Calibri" w:hAnsi="Times New Roman" w:cs="Times New Roman"/>
          <w:sz w:val="24"/>
          <w:szCs w:val="24"/>
          <w:lang w:val="bg-BG"/>
        </w:rPr>
        <w:t>09</w:t>
      </w:r>
      <w:r w:rsidR="0073025A" w:rsidRPr="0073025A">
        <w:rPr>
          <w:rFonts w:ascii="Times New Roman" w:eastAsia="Calibri" w:hAnsi="Times New Roman" w:cs="Times New Roman"/>
          <w:sz w:val="24"/>
          <w:szCs w:val="24"/>
          <w:lang w:val="bg-BG"/>
        </w:rPr>
        <w:t>.0</w:t>
      </w:r>
      <w:r w:rsidR="00111C86" w:rsidRPr="00D623C8">
        <w:rPr>
          <w:rFonts w:ascii="Times New Roman" w:eastAsia="Calibri" w:hAnsi="Times New Roman" w:cs="Times New Roman"/>
          <w:sz w:val="24"/>
          <w:szCs w:val="24"/>
          <w:lang w:val="bg-BG"/>
        </w:rPr>
        <w:t>9</w:t>
      </w:r>
      <w:r w:rsidR="0073025A" w:rsidRPr="0073025A">
        <w:rPr>
          <w:rFonts w:ascii="Times New Roman" w:eastAsia="Calibri" w:hAnsi="Times New Roman" w:cs="Times New Roman"/>
          <w:sz w:val="24"/>
          <w:szCs w:val="24"/>
          <w:lang w:val="bg-BG"/>
        </w:rPr>
        <w:t>.2025</w:t>
      </w:r>
      <w:r w:rsidR="0073025A">
        <w:rPr>
          <w:rFonts w:ascii="Times New Roman" w:eastAsia="Calibri" w:hAnsi="Times New Roman" w:cs="Times New Roman"/>
          <w:sz w:val="24"/>
          <w:szCs w:val="24"/>
          <w:lang w:val="bg-BG"/>
        </w:rPr>
        <w:t xml:space="preserve"> г.</w:t>
      </w:r>
      <w:bookmarkStart w:id="0" w:name="_GoBack"/>
      <w:bookmarkEnd w:id="0"/>
    </w:p>
    <w:p w14:paraId="7A36FDC1" w14:textId="77777777" w:rsidR="00111C86" w:rsidRDefault="00111C86" w:rsidP="009461AB">
      <w:pPr>
        <w:spacing w:after="0" w:line="276" w:lineRule="auto"/>
        <w:jc w:val="both"/>
        <w:rPr>
          <w:rFonts w:ascii="Times New Roman" w:hAnsi="Times New Roman" w:cs="Times New Roman"/>
          <w:b/>
          <w:sz w:val="24"/>
          <w:szCs w:val="24"/>
          <w:u w:val="single"/>
          <w:lang w:val="bg-BG"/>
        </w:rPr>
      </w:pPr>
    </w:p>
    <w:p w14:paraId="0F8DFC6E" w14:textId="277A4E54"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b/>
          <w:sz w:val="24"/>
          <w:szCs w:val="24"/>
          <w:lang w:val="bg-BG"/>
        </w:rPr>
        <w:t>Въпрос 1.</w:t>
      </w:r>
      <w:r>
        <w:rPr>
          <w:rFonts w:ascii="Times New Roman" w:eastAsia="Calibri" w:hAnsi="Times New Roman" w:cs="Times New Roman"/>
          <w:b/>
          <w:sz w:val="24"/>
          <w:szCs w:val="24"/>
        </w:rPr>
        <w:t xml:space="preserve"> </w:t>
      </w:r>
      <w:r w:rsidRPr="00EE16B4">
        <w:rPr>
          <w:rFonts w:ascii="Times New Roman" w:eastAsia="Calibri" w:hAnsi="Times New Roman" w:cs="Times New Roman"/>
          <w:sz w:val="24"/>
          <w:szCs w:val="24"/>
          <w:lang w:val="bg-BG"/>
        </w:rPr>
        <w:t>Във връзка с т. 11.1.1–11.1.6 от Условията за кандидатстване по процедура „Преработка“, моля за уточнение относно допустимостта на кандидатите.</w:t>
      </w:r>
    </w:p>
    <w:p w14:paraId="593DF214" w14:textId="0AA960DE"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Правилно ли е тълкуването, че в случаите, когато едно микро, малко или средно предприятие не разполага със собствено производство или улов, но закупува суровина (риба и рибни продукти) от борси и/или производители и извършва преработка, за да бъде допустим кандидат е необходимо да покрива само следните условия:</w:t>
      </w:r>
    </w:p>
    <w:p w14:paraId="387CDC22"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 да е вписано в Търговския регистър и регистъра на юридическите лица с нестопанска цел (т. 11.1.1);</w:t>
      </w:r>
    </w:p>
    <w:p w14:paraId="2915C94A"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 да е регистрирано по чл. 12 от Закона за храните (отм.) или по чл. 26 от действащия Закон за храните и вписано в регистъра на БАБХ (т. 11.1.2);</w:t>
      </w:r>
    </w:p>
    <w:p w14:paraId="43D7D38E"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 да отговаря на изискванията за микро, малко или средно предприятие по смисъла на Закона за МСП (т. 11.1.6);</w:t>
      </w:r>
    </w:p>
    <w:p w14:paraId="49DBC6DA"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като не е необходимо да притежава регистрация по чл. 25 от ЗРА, разрешително за стопански риболов (чл. 17 ЗРА) или регистрация по чл. 137 от ЗВД, тъй като тези условия касаят единствено предприятия, които преработват собствена продукция или собствен улов?</w:t>
      </w:r>
    </w:p>
    <w:p w14:paraId="0F6871FD"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Във връзка с условията за кандидатстване по процедура „Преработка“, моля за разяснение относно следното:</w:t>
      </w:r>
    </w:p>
    <w:p w14:paraId="34E9B3C1"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 xml:space="preserve">Какви са изискванията, на които трябва да отговаря предприятие, което няма собствено производство на суровини, но възнамерява да кандидатства по процедурата? По-конкретно, необходимо ли е кандидатът да притежава определени регистрации или разрешителни (например </w:t>
      </w:r>
      <w:r w:rsidRPr="00EE16B4">
        <w:rPr>
          <w:rFonts w:ascii="Times New Roman" w:eastAsia="Calibri" w:hAnsi="Times New Roman" w:cs="Times New Roman"/>
          <w:sz w:val="24"/>
          <w:szCs w:val="24"/>
          <w:lang w:val="bg-BG"/>
        </w:rPr>
        <w:lastRenderedPageBreak/>
        <w:t>по Закона за храните), за да бъде допустим, когато се снабдява със суровини от борси и/или производители и извършва дейности по преработка?</w:t>
      </w:r>
    </w:p>
    <w:p w14:paraId="04A1B97A"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Моля за уточнение дали липсата на собствено производство на суровини е пречка за допустимостта на кандидата, при условие че той реализира дейност в сектора „преработка“.</w:t>
      </w:r>
    </w:p>
    <w:p w14:paraId="4B551FF0" w14:textId="13191CE0"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b/>
          <w:sz w:val="24"/>
          <w:szCs w:val="24"/>
          <w:lang w:val="bg-BG"/>
        </w:rPr>
        <w:t xml:space="preserve">Отговор: </w:t>
      </w:r>
      <w:r w:rsidRPr="00EE16B4">
        <w:rPr>
          <w:rFonts w:ascii="Times New Roman" w:eastAsia="Calibri" w:hAnsi="Times New Roman" w:cs="Times New Roman"/>
          <w:sz w:val="24"/>
          <w:szCs w:val="24"/>
          <w:lang w:val="bg-BG"/>
        </w:rPr>
        <w:t>Съгласно Условията за кандидатстване по Процедура чрез подбор на проекти BG14MFPR001-2.008 „Преработване на продуктите от риболов и аквакултури”, т. 11.1 Критерии за допустимост на кандидатите, за всеки к</w:t>
      </w:r>
      <w:r w:rsidRPr="00EE16B4">
        <w:rPr>
          <w:rFonts w:ascii="Times New Roman" w:eastAsia="Times New Roman" w:hAnsi="Times New Roman" w:cs="Times New Roman"/>
          <w:sz w:val="24"/>
          <w:szCs w:val="24"/>
          <w:lang w:val="bg-BG" w:eastAsia="bg-BG"/>
        </w:rPr>
        <w:t>андидат впис</w:t>
      </w:r>
      <w:r w:rsidR="008E2030">
        <w:rPr>
          <w:rFonts w:ascii="Times New Roman" w:eastAsia="Times New Roman" w:hAnsi="Times New Roman" w:cs="Times New Roman"/>
          <w:sz w:val="24"/>
          <w:szCs w:val="24"/>
          <w:lang w:val="bg-BG" w:eastAsia="bg-BG"/>
        </w:rPr>
        <w:t>в</w:t>
      </w:r>
      <w:r w:rsidRPr="00EE16B4">
        <w:rPr>
          <w:rFonts w:ascii="Times New Roman" w:eastAsia="Times New Roman" w:hAnsi="Times New Roman" w:cs="Times New Roman"/>
          <w:sz w:val="24"/>
          <w:szCs w:val="24"/>
          <w:lang w:val="bg-BG" w:eastAsia="bg-BG"/>
        </w:rPr>
        <w:t>ането в Търговския регистър и регистъра на юридическите лица с нестопанска цел, както и регистрацията по реда на чл. 26 от действащия Закон за храните са задължително условие за допустимост.</w:t>
      </w:r>
      <w:r w:rsidRPr="00EE16B4">
        <w:rPr>
          <w:rFonts w:ascii="Times New Roman" w:eastAsia="Calibri" w:hAnsi="Times New Roman" w:cs="Times New Roman"/>
          <w:sz w:val="24"/>
          <w:szCs w:val="24"/>
          <w:lang w:val="bg-BG"/>
        </w:rPr>
        <w:t xml:space="preserve"> Липсата на собствено производство на суровини </w:t>
      </w:r>
      <w:r w:rsidRPr="008E2030">
        <w:rPr>
          <w:rFonts w:ascii="Times New Roman" w:eastAsia="Calibri" w:hAnsi="Times New Roman" w:cs="Times New Roman"/>
          <w:sz w:val="24"/>
          <w:szCs w:val="24"/>
          <w:lang w:val="bg-BG"/>
        </w:rPr>
        <w:t>не е задължително</w:t>
      </w:r>
      <w:r w:rsidRPr="00EE16B4">
        <w:rPr>
          <w:rFonts w:ascii="Times New Roman" w:eastAsia="Calibri" w:hAnsi="Times New Roman" w:cs="Times New Roman"/>
          <w:sz w:val="24"/>
          <w:szCs w:val="24"/>
          <w:lang w:val="bg-BG"/>
        </w:rPr>
        <w:t xml:space="preserve"> условие за допустимост и в този смисъл предприятия, които закупуват суровини от борси или производители и извършват преработка, могат да кандидатстват, при условие че спазват задължителните условия за допустимост, описани в предходното изречение.</w:t>
      </w:r>
    </w:p>
    <w:p w14:paraId="33148B15" w14:textId="77777777" w:rsidR="00EE16B4" w:rsidRDefault="00EE16B4" w:rsidP="00EE16B4">
      <w:pPr>
        <w:jc w:val="both"/>
        <w:rPr>
          <w:rFonts w:ascii="Times New Roman" w:eastAsia="Calibri" w:hAnsi="Times New Roman" w:cs="Times New Roman"/>
          <w:b/>
          <w:sz w:val="24"/>
          <w:szCs w:val="24"/>
          <w:lang w:val="bg-BG"/>
        </w:rPr>
      </w:pPr>
    </w:p>
    <w:p w14:paraId="7FD723E9" w14:textId="1A1BAEFB"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b/>
          <w:sz w:val="24"/>
          <w:szCs w:val="24"/>
          <w:lang w:val="bg-BG"/>
        </w:rPr>
        <w:t>Въпрос 2.</w:t>
      </w:r>
      <w:r w:rsidRPr="00EE16B4">
        <w:rPr>
          <w:rFonts w:ascii="Times New Roman" w:eastAsia="Calibri" w:hAnsi="Times New Roman" w:cs="Times New Roman"/>
          <w:sz w:val="24"/>
          <w:szCs w:val="24"/>
          <w:lang w:val="bg-BG"/>
        </w:rPr>
        <w:tab/>
        <w:t>Следва ли регистрацията по Закона за храните да е налична още при кандидатстване, или може да бъде извършена и доказана на по-късен етап (например преди сключване на договор)?</w:t>
      </w:r>
    </w:p>
    <w:p w14:paraId="7B89A969"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b/>
          <w:sz w:val="24"/>
          <w:szCs w:val="24"/>
          <w:lang w:val="bg-BG"/>
        </w:rPr>
        <w:t>Отговор:</w:t>
      </w:r>
      <w:r w:rsidRPr="00EE16B4">
        <w:rPr>
          <w:rFonts w:ascii="Times New Roman" w:eastAsia="Calibri" w:hAnsi="Times New Roman" w:cs="Times New Roman"/>
          <w:sz w:val="24"/>
          <w:szCs w:val="24"/>
          <w:lang w:val="bg-BG"/>
        </w:rPr>
        <w:t xml:space="preserve"> Съгласно Условията за кандидатстване по Процедура чрез подбор на проекти BG14MFPR001-2.008 „Преработване на продуктите от риболов и аквакултури”, раздел 11.1 Критерии за допустимост на кандидатите и т. 14. от раздел 24. Списък на документите, които се подават на етап кандидатстване, Удостоверението за регистрация на предприятието като обект за производство на рибни продукти или обект за преработване на странични животински продукти, съгласно чл. 12 от Закона за храните (отм.) или чл. 26 от Закона за храните за регистрираните предприятия след 09.06.2020 г. или Закона за ветеринарно-медицинската дейност е задължителен документ за всички</w:t>
      </w:r>
      <w:r w:rsidRPr="00EE16B4">
        <w:rPr>
          <w:rFonts w:ascii="Times New Roman" w:eastAsia="Calibri" w:hAnsi="Times New Roman" w:cs="Times New Roman"/>
          <w:b/>
          <w:sz w:val="24"/>
          <w:szCs w:val="24"/>
          <w:lang w:val="bg-BG"/>
        </w:rPr>
        <w:t xml:space="preserve"> съществуващи предприятия</w:t>
      </w:r>
      <w:r w:rsidRPr="00EE16B4">
        <w:rPr>
          <w:rFonts w:ascii="Times New Roman" w:eastAsia="Calibri" w:hAnsi="Times New Roman" w:cs="Times New Roman"/>
          <w:sz w:val="24"/>
          <w:szCs w:val="24"/>
          <w:lang w:val="bg-BG"/>
        </w:rPr>
        <w:t xml:space="preserve"> на етап кандидатстване.</w:t>
      </w:r>
    </w:p>
    <w:p w14:paraId="6B352671" w14:textId="77777777" w:rsidR="00EE16B4" w:rsidRPr="00EE16B4" w:rsidRDefault="00EE16B4" w:rsidP="00EE16B4">
      <w:pPr>
        <w:jc w:val="both"/>
        <w:rPr>
          <w:rFonts w:ascii="Times New Roman" w:eastAsia="Calibri" w:hAnsi="Times New Roman" w:cs="Times New Roman"/>
          <w:sz w:val="24"/>
          <w:szCs w:val="24"/>
          <w:lang w:val="bg-BG"/>
        </w:rPr>
      </w:pPr>
    </w:p>
    <w:p w14:paraId="71109C48"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b/>
          <w:sz w:val="24"/>
          <w:szCs w:val="24"/>
          <w:lang w:val="bg-BG"/>
        </w:rPr>
        <w:t>Въпрос 3.</w:t>
      </w:r>
      <w:r w:rsidRPr="00EE16B4">
        <w:rPr>
          <w:rFonts w:ascii="Times New Roman" w:eastAsia="Calibri" w:hAnsi="Times New Roman" w:cs="Times New Roman"/>
          <w:sz w:val="24"/>
          <w:szCs w:val="24"/>
          <w:lang w:val="bg-BG"/>
        </w:rPr>
        <w:tab/>
        <w:t>Във връзка с т. 11.1.2 от Условията за кандидатстване по процедура „Преработка“, моля за уточнение относно допустимостта на новорегистрирани предприятия.</w:t>
      </w:r>
    </w:p>
    <w:p w14:paraId="25487144"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Допустим кандидат ли е новорегистрирано предприятие, което е вписано в Търговския регистър, но към момента на кандидатстване няма извършена регистрация по Закона за храните и съответно не е вписано в регистъра на БАБХ?</w:t>
      </w:r>
    </w:p>
    <w:p w14:paraId="672E01F6" w14:textId="77777777" w:rsidR="00EE16B4" w:rsidRPr="00EE16B4" w:rsidRDefault="00EE16B4" w:rsidP="00EE16B4">
      <w:pPr>
        <w:jc w:val="both"/>
        <w:rPr>
          <w:rFonts w:ascii="Times New Roman" w:eastAsia="Calibri" w:hAnsi="Times New Roman" w:cs="Times New Roman"/>
          <w:sz w:val="24"/>
          <w:szCs w:val="24"/>
          <w:lang w:val="bg-BG"/>
        </w:rPr>
      </w:pPr>
      <w:r w:rsidRPr="00EE16B4">
        <w:rPr>
          <w:rFonts w:ascii="Times New Roman" w:eastAsia="Calibri" w:hAnsi="Times New Roman" w:cs="Times New Roman"/>
          <w:sz w:val="24"/>
          <w:szCs w:val="24"/>
          <w:lang w:val="bg-BG"/>
        </w:rPr>
        <w:t>Правилно ли е тълкуването, че регистрацията по Закона за храните е задължителна предпоставка за допустимост на кандидата, включително за новорегистрирани предприятия?</w:t>
      </w:r>
    </w:p>
    <w:p w14:paraId="574B59A8" w14:textId="36286B70" w:rsidR="000705E6" w:rsidRDefault="00EE16B4" w:rsidP="00EE16B4">
      <w:pPr>
        <w:jc w:val="both"/>
        <w:rPr>
          <w:rFonts w:ascii="Times New Roman" w:hAnsi="Times New Roman" w:cs="Times New Roman"/>
          <w:b/>
          <w:sz w:val="24"/>
          <w:szCs w:val="24"/>
          <w:lang w:val="bg-BG"/>
        </w:rPr>
      </w:pPr>
      <w:r w:rsidRPr="00EE16B4">
        <w:rPr>
          <w:rFonts w:ascii="Times New Roman" w:eastAsia="Calibri" w:hAnsi="Times New Roman" w:cs="Times New Roman"/>
          <w:b/>
          <w:sz w:val="24"/>
          <w:szCs w:val="24"/>
          <w:lang w:val="bg-BG"/>
        </w:rPr>
        <w:t>Отговор.</w:t>
      </w:r>
      <w:r w:rsidRPr="00EE16B4">
        <w:rPr>
          <w:rFonts w:ascii="Times New Roman" w:eastAsia="Calibri" w:hAnsi="Times New Roman" w:cs="Times New Roman"/>
          <w:sz w:val="24"/>
          <w:szCs w:val="24"/>
          <w:lang w:val="bg-BG"/>
        </w:rPr>
        <w:t xml:space="preserve"> Регистрацията по Закона за храните е задължителна предпоставка за допустимост на кандидатите по процедура „Преработване на продуктите от риболов и аквакултури” само за съществуващи предприятия. Следователно, ако едно новорегистрирано предприятие не разполага с регистрация по Закона за храните и не е вписано в регистъра на БАБХ към момента на кандидатстване, то се счита за допустим кандидат по този вид дейност. </w:t>
      </w:r>
    </w:p>
    <w:sectPr w:rsidR="000705E6" w:rsidSect="00115304">
      <w:pgSz w:w="12240" w:h="15840"/>
      <w:pgMar w:top="1417" w:right="900"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487AE7" w16cex:dateUtc="2024-01-3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B3FB7" w16cid:durableId="3A487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D7C9" w14:textId="77777777" w:rsidR="00D62C2F" w:rsidRDefault="00D62C2F" w:rsidP="00EA7777">
      <w:pPr>
        <w:spacing w:after="0" w:line="240" w:lineRule="auto"/>
      </w:pPr>
      <w:r>
        <w:separator/>
      </w:r>
    </w:p>
  </w:endnote>
  <w:endnote w:type="continuationSeparator" w:id="0">
    <w:p w14:paraId="5E85DC74" w14:textId="77777777" w:rsidR="00D62C2F" w:rsidRDefault="00D62C2F" w:rsidP="00EA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A5C80" w14:textId="77777777" w:rsidR="00D62C2F" w:rsidRDefault="00D62C2F" w:rsidP="00EA7777">
      <w:pPr>
        <w:spacing w:after="0" w:line="240" w:lineRule="auto"/>
      </w:pPr>
      <w:r>
        <w:separator/>
      </w:r>
    </w:p>
  </w:footnote>
  <w:footnote w:type="continuationSeparator" w:id="0">
    <w:p w14:paraId="0063947E" w14:textId="77777777" w:rsidR="00D62C2F" w:rsidRDefault="00D62C2F" w:rsidP="00EA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B7"/>
    <w:multiLevelType w:val="multilevel"/>
    <w:tmpl w:val="12F47058"/>
    <w:lvl w:ilvl="0">
      <w:start w:val="3"/>
      <w:numFmt w:val="decimal"/>
      <w:pStyle w:val="style2manualCharCharCharCharCharCharChar"/>
      <w:lvlText w:val="2.%1"/>
      <w:lvlJc w:val="left"/>
      <w:pPr>
        <w:tabs>
          <w:tab w:val="num" w:pos="432"/>
        </w:tabs>
        <w:ind w:left="432" w:hanging="432"/>
      </w:pPr>
      <w:rPr>
        <w:rFonts w:hint="default"/>
      </w:rPr>
    </w:lvl>
    <w:lvl w:ilvl="1">
      <w:start w:val="3"/>
      <w:numFmt w:val="decimal"/>
      <w:lvlText w:val="%2.1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2C766B3"/>
    <w:multiLevelType w:val="hybridMultilevel"/>
    <w:tmpl w:val="25AE0D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1466435"/>
    <w:multiLevelType w:val="hybridMultilevel"/>
    <w:tmpl w:val="3B28BB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9A50D92"/>
    <w:multiLevelType w:val="hybridMultilevel"/>
    <w:tmpl w:val="CAB657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B812B53"/>
    <w:multiLevelType w:val="hybridMultilevel"/>
    <w:tmpl w:val="4C4E9B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C130E39"/>
    <w:multiLevelType w:val="hybridMultilevel"/>
    <w:tmpl w:val="500078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4583D1E"/>
    <w:multiLevelType w:val="hybridMultilevel"/>
    <w:tmpl w:val="0E7E57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77"/>
    <w:rsid w:val="000042BC"/>
    <w:rsid w:val="000072D5"/>
    <w:rsid w:val="000272B1"/>
    <w:rsid w:val="000516DC"/>
    <w:rsid w:val="000705E6"/>
    <w:rsid w:val="000830C0"/>
    <w:rsid w:val="00083189"/>
    <w:rsid w:val="000843FE"/>
    <w:rsid w:val="00085C90"/>
    <w:rsid w:val="000A0706"/>
    <w:rsid w:val="000A67F1"/>
    <w:rsid w:val="000C5A1E"/>
    <w:rsid w:val="000D4702"/>
    <w:rsid w:val="00111C86"/>
    <w:rsid w:val="00115304"/>
    <w:rsid w:val="00116C0D"/>
    <w:rsid w:val="001376F9"/>
    <w:rsid w:val="00173D97"/>
    <w:rsid w:val="001870D6"/>
    <w:rsid w:val="00190266"/>
    <w:rsid w:val="001B078C"/>
    <w:rsid w:val="001C46D0"/>
    <w:rsid w:val="001D11C2"/>
    <w:rsid w:val="001F0945"/>
    <w:rsid w:val="001F398E"/>
    <w:rsid w:val="00220308"/>
    <w:rsid w:val="002212AD"/>
    <w:rsid w:val="0023575C"/>
    <w:rsid w:val="00240A38"/>
    <w:rsid w:val="00244DEC"/>
    <w:rsid w:val="00252EEB"/>
    <w:rsid w:val="002833DF"/>
    <w:rsid w:val="00286301"/>
    <w:rsid w:val="002961DE"/>
    <w:rsid w:val="002A64D1"/>
    <w:rsid w:val="002B4887"/>
    <w:rsid w:val="002F3C63"/>
    <w:rsid w:val="002F50F7"/>
    <w:rsid w:val="00303C19"/>
    <w:rsid w:val="00304B4A"/>
    <w:rsid w:val="00320681"/>
    <w:rsid w:val="00325B8D"/>
    <w:rsid w:val="0032656E"/>
    <w:rsid w:val="00331BD1"/>
    <w:rsid w:val="00335D4F"/>
    <w:rsid w:val="00341760"/>
    <w:rsid w:val="003638AC"/>
    <w:rsid w:val="00370792"/>
    <w:rsid w:val="003C638E"/>
    <w:rsid w:val="003E3800"/>
    <w:rsid w:val="0040506D"/>
    <w:rsid w:val="00407387"/>
    <w:rsid w:val="00407569"/>
    <w:rsid w:val="0041625E"/>
    <w:rsid w:val="0044220F"/>
    <w:rsid w:val="0045548F"/>
    <w:rsid w:val="00457678"/>
    <w:rsid w:val="0045796F"/>
    <w:rsid w:val="00460DC4"/>
    <w:rsid w:val="00467814"/>
    <w:rsid w:val="00467B38"/>
    <w:rsid w:val="0047041F"/>
    <w:rsid w:val="0047295D"/>
    <w:rsid w:val="0047599B"/>
    <w:rsid w:val="004944E6"/>
    <w:rsid w:val="004A73E2"/>
    <w:rsid w:val="004A78F6"/>
    <w:rsid w:val="004E1C05"/>
    <w:rsid w:val="00513309"/>
    <w:rsid w:val="0051522E"/>
    <w:rsid w:val="00516746"/>
    <w:rsid w:val="005254D5"/>
    <w:rsid w:val="0052583E"/>
    <w:rsid w:val="005302C7"/>
    <w:rsid w:val="0055176F"/>
    <w:rsid w:val="005766BB"/>
    <w:rsid w:val="005C2FFA"/>
    <w:rsid w:val="005C5D9E"/>
    <w:rsid w:val="005D74CD"/>
    <w:rsid w:val="005F3DA6"/>
    <w:rsid w:val="0060164A"/>
    <w:rsid w:val="00604744"/>
    <w:rsid w:val="006050F0"/>
    <w:rsid w:val="00617DEF"/>
    <w:rsid w:val="00621446"/>
    <w:rsid w:val="00625F1F"/>
    <w:rsid w:val="00657E7F"/>
    <w:rsid w:val="006E4B6E"/>
    <w:rsid w:val="006F3216"/>
    <w:rsid w:val="0073025A"/>
    <w:rsid w:val="00737E32"/>
    <w:rsid w:val="00741111"/>
    <w:rsid w:val="00747D99"/>
    <w:rsid w:val="00781524"/>
    <w:rsid w:val="00786FC9"/>
    <w:rsid w:val="007A4CFC"/>
    <w:rsid w:val="007B0190"/>
    <w:rsid w:val="007B64EA"/>
    <w:rsid w:val="007E3625"/>
    <w:rsid w:val="00817874"/>
    <w:rsid w:val="00821BBD"/>
    <w:rsid w:val="008303AB"/>
    <w:rsid w:val="00832FAD"/>
    <w:rsid w:val="008506E0"/>
    <w:rsid w:val="00853E32"/>
    <w:rsid w:val="008641A9"/>
    <w:rsid w:val="0086507F"/>
    <w:rsid w:val="008A248A"/>
    <w:rsid w:val="008A71BD"/>
    <w:rsid w:val="008C00C0"/>
    <w:rsid w:val="008D0572"/>
    <w:rsid w:val="008E2030"/>
    <w:rsid w:val="008F39F0"/>
    <w:rsid w:val="00901DB0"/>
    <w:rsid w:val="00901DFD"/>
    <w:rsid w:val="009461AB"/>
    <w:rsid w:val="0097083F"/>
    <w:rsid w:val="0099110B"/>
    <w:rsid w:val="00A0444D"/>
    <w:rsid w:val="00A1040E"/>
    <w:rsid w:val="00A26BFB"/>
    <w:rsid w:val="00A55830"/>
    <w:rsid w:val="00AA1982"/>
    <w:rsid w:val="00AB2B0F"/>
    <w:rsid w:val="00AC5E92"/>
    <w:rsid w:val="00AD2BBA"/>
    <w:rsid w:val="00AF14F4"/>
    <w:rsid w:val="00B35321"/>
    <w:rsid w:val="00B41287"/>
    <w:rsid w:val="00B42457"/>
    <w:rsid w:val="00B50EDE"/>
    <w:rsid w:val="00B663DD"/>
    <w:rsid w:val="00B83A29"/>
    <w:rsid w:val="00B87C69"/>
    <w:rsid w:val="00B92298"/>
    <w:rsid w:val="00B943A0"/>
    <w:rsid w:val="00BA1B65"/>
    <w:rsid w:val="00BA63B5"/>
    <w:rsid w:val="00BA7A6F"/>
    <w:rsid w:val="00BE18AF"/>
    <w:rsid w:val="00BE2713"/>
    <w:rsid w:val="00C01EA1"/>
    <w:rsid w:val="00C02C27"/>
    <w:rsid w:val="00C1644F"/>
    <w:rsid w:val="00C22C23"/>
    <w:rsid w:val="00C423AC"/>
    <w:rsid w:val="00C44D0F"/>
    <w:rsid w:val="00C46A4C"/>
    <w:rsid w:val="00C55141"/>
    <w:rsid w:val="00C60021"/>
    <w:rsid w:val="00C61697"/>
    <w:rsid w:val="00C642B5"/>
    <w:rsid w:val="00C701D9"/>
    <w:rsid w:val="00C73CA0"/>
    <w:rsid w:val="00C9496F"/>
    <w:rsid w:val="00CC0E64"/>
    <w:rsid w:val="00CE46AD"/>
    <w:rsid w:val="00CF1FBA"/>
    <w:rsid w:val="00D27383"/>
    <w:rsid w:val="00D42F21"/>
    <w:rsid w:val="00D4707C"/>
    <w:rsid w:val="00D623C8"/>
    <w:rsid w:val="00D62C2F"/>
    <w:rsid w:val="00D87CEE"/>
    <w:rsid w:val="00D90E5B"/>
    <w:rsid w:val="00DB1FE0"/>
    <w:rsid w:val="00DC2863"/>
    <w:rsid w:val="00DE1B4A"/>
    <w:rsid w:val="00DE24A8"/>
    <w:rsid w:val="00DE3A73"/>
    <w:rsid w:val="00DE75B1"/>
    <w:rsid w:val="00DF6219"/>
    <w:rsid w:val="00E01D00"/>
    <w:rsid w:val="00E25730"/>
    <w:rsid w:val="00E34A98"/>
    <w:rsid w:val="00E558D2"/>
    <w:rsid w:val="00E562DA"/>
    <w:rsid w:val="00EA05DE"/>
    <w:rsid w:val="00EA0B36"/>
    <w:rsid w:val="00EA7777"/>
    <w:rsid w:val="00EE16B4"/>
    <w:rsid w:val="00EF555B"/>
    <w:rsid w:val="00EF5AA8"/>
    <w:rsid w:val="00F40A0D"/>
    <w:rsid w:val="00F600C3"/>
    <w:rsid w:val="00F6095D"/>
    <w:rsid w:val="00F61418"/>
    <w:rsid w:val="00F63DA8"/>
    <w:rsid w:val="00F91DF3"/>
    <w:rsid w:val="00FB6325"/>
    <w:rsid w:val="00FC2550"/>
    <w:rsid w:val="00FD78C3"/>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6284C"/>
  <w15:docId w15:val="{476915C4-B636-4946-AED9-2A2EEAEF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777"/>
    <w:rPr>
      <w:color w:val="0000FF"/>
      <w:u w:val="single"/>
    </w:rPr>
  </w:style>
  <w:style w:type="paragraph" w:styleId="Header">
    <w:name w:val="header"/>
    <w:basedOn w:val="Normal"/>
    <w:link w:val="HeaderChar"/>
    <w:uiPriority w:val="99"/>
    <w:unhideWhenUsed/>
    <w:rsid w:val="00EA777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A7777"/>
  </w:style>
  <w:style w:type="paragraph" w:styleId="Footer">
    <w:name w:val="footer"/>
    <w:basedOn w:val="Normal"/>
    <w:link w:val="FooterChar"/>
    <w:uiPriority w:val="99"/>
    <w:unhideWhenUsed/>
    <w:rsid w:val="00EA777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A7777"/>
  </w:style>
  <w:style w:type="paragraph" w:customStyle="1" w:styleId="style2manualCharCharCharCharCharCharChar">
    <w:name w:val="style 2 manual Char Char Char Char Char Знак Знак Char Char"/>
    <w:basedOn w:val="Normal"/>
    <w:rsid w:val="00085C90"/>
    <w:pPr>
      <w:widowControl w:val="0"/>
      <w:numPr>
        <w:numId w:val="1"/>
      </w:numPr>
      <w:tabs>
        <w:tab w:val="left" w:pos="709"/>
      </w:tabs>
      <w:suppressAutoHyphens/>
      <w:spacing w:after="0" w:line="240" w:lineRule="auto"/>
    </w:pPr>
    <w:rPr>
      <w:rFonts w:ascii="Times New Roman" w:eastAsia="HG Mincho Light J" w:hAnsi="Times New Roman" w:cs="Times New Roman"/>
      <w:b/>
      <w:color w:val="000000"/>
      <w:sz w:val="24"/>
      <w:szCs w:val="20"/>
      <w:lang w:val="pl-PL" w:eastAsia="pl-PL"/>
    </w:rPr>
  </w:style>
  <w:style w:type="character" w:styleId="CommentReference">
    <w:name w:val="annotation reference"/>
    <w:basedOn w:val="DefaultParagraphFont"/>
    <w:uiPriority w:val="99"/>
    <w:semiHidden/>
    <w:unhideWhenUsed/>
    <w:rsid w:val="003E3800"/>
    <w:rPr>
      <w:sz w:val="16"/>
      <w:szCs w:val="16"/>
    </w:rPr>
  </w:style>
  <w:style w:type="paragraph" w:styleId="CommentText">
    <w:name w:val="annotation text"/>
    <w:basedOn w:val="Normal"/>
    <w:link w:val="CommentTextChar"/>
    <w:uiPriority w:val="99"/>
    <w:unhideWhenUsed/>
    <w:rsid w:val="003E3800"/>
    <w:pPr>
      <w:spacing w:after="0" w:line="240" w:lineRule="auto"/>
    </w:pPr>
    <w:rPr>
      <w:rFonts w:ascii="Calibri" w:hAnsi="Calibri" w:cs="Calibri"/>
      <w:sz w:val="20"/>
      <w:szCs w:val="20"/>
      <w:lang w:val="bg-BG" w:eastAsia="bg-BG"/>
    </w:rPr>
  </w:style>
  <w:style w:type="character" w:customStyle="1" w:styleId="CommentTextChar">
    <w:name w:val="Comment Text Char"/>
    <w:basedOn w:val="DefaultParagraphFont"/>
    <w:link w:val="CommentText"/>
    <w:uiPriority w:val="99"/>
    <w:rsid w:val="003E3800"/>
    <w:rPr>
      <w:rFonts w:ascii="Calibri" w:hAnsi="Calibri" w:cs="Calibri"/>
      <w:sz w:val="20"/>
      <w:szCs w:val="20"/>
      <w:lang w:val="bg-BG" w:eastAsia="bg-BG"/>
    </w:rPr>
  </w:style>
  <w:style w:type="paragraph" w:styleId="BalloonText">
    <w:name w:val="Balloon Text"/>
    <w:basedOn w:val="Normal"/>
    <w:link w:val="BalloonTextChar"/>
    <w:uiPriority w:val="99"/>
    <w:semiHidden/>
    <w:unhideWhenUsed/>
    <w:rsid w:val="003E3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00"/>
    <w:rPr>
      <w:rFonts w:ascii="Tahoma" w:hAnsi="Tahoma" w:cs="Tahoma"/>
      <w:sz w:val="16"/>
      <w:szCs w:val="16"/>
    </w:rPr>
  </w:style>
  <w:style w:type="paragraph" w:styleId="Revision">
    <w:name w:val="Revision"/>
    <w:hidden/>
    <w:uiPriority w:val="99"/>
    <w:semiHidden/>
    <w:rsid w:val="00D27383"/>
    <w:pPr>
      <w:spacing w:after="0" w:line="240" w:lineRule="auto"/>
    </w:pPr>
  </w:style>
  <w:style w:type="paragraph" w:styleId="CommentSubject">
    <w:name w:val="annotation subject"/>
    <w:basedOn w:val="CommentText"/>
    <w:next w:val="CommentText"/>
    <w:link w:val="CommentSubjectChar"/>
    <w:uiPriority w:val="99"/>
    <w:semiHidden/>
    <w:unhideWhenUsed/>
    <w:rsid w:val="00D27383"/>
    <w:pPr>
      <w:spacing w:after="16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D27383"/>
    <w:rPr>
      <w:rFonts w:ascii="Calibri" w:hAnsi="Calibri" w:cs="Calibri"/>
      <w:b/>
      <w:bCs/>
      <w:sz w:val="20"/>
      <w:szCs w:val="20"/>
      <w:lang w:val="bg-BG" w:eastAsia="bg-BG"/>
    </w:rPr>
  </w:style>
  <w:style w:type="paragraph" w:styleId="ListParagraph">
    <w:name w:val="List Paragraph"/>
    <w:basedOn w:val="Normal"/>
    <w:uiPriority w:val="34"/>
    <w:qFormat/>
    <w:rsid w:val="005D74CD"/>
    <w:pPr>
      <w:spacing w:after="200" w:line="276" w:lineRule="auto"/>
      <w:ind w:left="720"/>
      <w:contextualSpacing/>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8F13-257C-4311-8984-0F8C1AC0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Boryana Vodenicharska</dc:creator>
  <cp:lastModifiedBy>Krasimira Dankova</cp:lastModifiedBy>
  <cp:revision>2</cp:revision>
  <cp:lastPrinted>2025-09-10T11:23:00Z</cp:lastPrinted>
  <dcterms:created xsi:type="dcterms:W3CDTF">2025-09-18T08:29:00Z</dcterms:created>
  <dcterms:modified xsi:type="dcterms:W3CDTF">2025-09-18T08:29:00Z</dcterms:modified>
</cp:coreProperties>
</file>