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2B0C" w14:textId="62AF96DC" w:rsidR="00BB64C9" w:rsidRDefault="006A6354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 wp14:anchorId="713D55A1" wp14:editId="2B970437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2854325" cy="795020"/>
            <wp:effectExtent l="0" t="0" r="3175" b="5080"/>
            <wp:wrapTight wrapText="bothSides">
              <wp:wrapPolygon edited="0">
                <wp:start x="0" y="0"/>
                <wp:lineTo x="0" y="21220"/>
                <wp:lineTo x="21480" y="21220"/>
                <wp:lineTo x="21480" y="0"/>
                <wp:lineTo x="0" y="0"/>
              </wp:wrapPolygon>
            </wp:wrapTight>
            <wp:docPr id="9" name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388D3029" wp14:editId="1D19A1E9">
            <wp:simplePos x="0" y="0"/>
            <wp:positionH relativeFrom="column">
              <wp:posOffset>11340465</wp:posOffset>
            </wp:positionH>
            <wp:positionV relativeFrom="paragraph">
              <wp:posOffset>0</wp:posOffset>
            </wp:positionV>
            <wp:extent cx="288353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05" y="21220"/>
                <wp:lineTo x="214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EDC56" w14:textId="30CEDA4B" w:rsidR="00BB64C9" w:rsidRPr="00BA6105" w:rsidRDefault="00DF121E" w:rsidP="00BA6105">
      <w:pPr>
        <w:pStyle w:val="33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0" w:name="bookmark2"/>
      <w:r w:rsidRPr="00BA6105">
        <w:rPr>
          <w:sz w:val="24"/>
          <w:szCs w:val="24"/>
        </w:rPr>
        <w:t xml:space="preserve">ИНДИКАТИВНА ГОДИШНА РАБОТНА ПРОГРАМА </w:t>
      </w:r>
      <w:r w:rsidRPr="00BA6105">
        <w:rPr>
          <w:rStyle w:val="34"/>
          <w:sz w:val="24"/>
          <w:szCs w:val="24"/>
          <w:vertAlign w:val="superscript"/>
        </w:rPr>
        <w:t>1</w:t>
      </w:r>
      <w:bookmarkEnd w:id="0"/>
    </w:p>
    <w:p w14:paraId="6947BC7C" w14:textId="082FF260" w:rsidR="00BB64C9" w:rsidRPr="00BA6105" w:rsidRDefault="00DF121E" w:rsidP="00BA6105">
      <w:pPr>
        <w:pStyle w:val="4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1" w:name="bookmark3"/>
      <w:r w:rsidRPr="00BA6105">
        <w:rPr>
          <w:sz w:val="24"/>
          <w:szCs w:val="24"/>
        </w:rPr>
        <w:t xml:space="preserve">НА МЕСТНА ИНИЦИАТИВНА РИБАРСКА ГРУПА </w:t>
      </w:r>
      <w:r w:rsidR="00B058AA" w:rsidRPr="00B058AA">
        <w:rPr>
          <w:sz w:val="24"/>
          <w:szCs w:val="24"/>
        </w:rPr>
        <w:t>„МОНТАНА – РУЖИНЦИ – ДИМОВО“</w:t>
      </w:r>
      <w:r w:rsidRPr="00BA6105">
        <w:rPr>
          <w:sz w:val="24"/>
          <w:szCs w:val="24"/>
        </w:rPr>
        <w:t xml:space="preserve"> ЗА 202</w:t>
      </w:r>
      <w:r w:rsidR="003D7D3B">
        <w:rPr>
          <w:sz w:val="24"/>
          <w:szCs w:val="24"/>
        </w:rPr>
        <w:t>7</w:t>
      </w:r>
      <w:r w:rsidRPr="00BA6105">
        <w:rPr>
          <w:sz w:val="24"/>
          <w:szCs w:val="24"/>
        </w:rPr>
        <w:t xml:space="preserve"> ГОДИНА</w:t>
      </w:r>
      <w:bookmarkEnd w:id="1"/>
    </w:p>
    <w:p w14:paraId="0016DACF" w14:textId="329C3DA4" w:rsidR="00BB64C9" w:rsidRDefault="00BB64C9"/>
    <w:p w14:paraId="2EF57AB2" w14:textId="77777777" w:rsidR="006A6354" w:rsidRDefault="006A6354"/>
    <w:p w14:paraId="311DBD69" w14:textId="77777777" w:rsidR="00BA6105" w:rsidRDefault="00BA6105">
      <w:pPr>
        <w:rPr>
          <w:sz w:val="2"/>
          <w:szCs w:val="2"/>
        </w:rPr>
      </w:pPr>
    </w:p>
    <w:tbl>
      <w:tblPr>
        <w:tblOverlap w:val="never"/>
        <w:tblW w:w="2346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18"/>
        <w:gridCol w:w="2438"/>
        <w:gridCol w:w="1301"/>
        <w:gridCol w:w="2159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491"/>
      </w:tblGrid>
      <w:tr w:rsidR="00BB64C9" w:rsidRPr="00A17525" w14:paraId="3B41CA13" w14:textId="77777777" w:rsidTr="00FA3DE4">
        <w:trPr>
          <w:trHeight w:val="1032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4F10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№</w:t>
            </w:r>
          </w:p>
          <w:p w14:paraId="0F301588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по</w:t>
            </w:r>
          </w:p>
          <w:p w14:paraId="42B6BE11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ред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67AA4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BE5DB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Цели на предоставяната БФП</w:t>
            </w:r>
            <w:r w:rsidRPr="00A17525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2</w:t>
            </w:r>
            <w:r w:rsidRPr="00A17525">
              <w:rPr>
                <w:rStyle w:val="245pt"/>
                <w:b/>
                <w:bCs/>
                <w:sz w:val="20"/>
                <w:szCs w:val="20"/>
              </w:rPr>
              <w:t xml:space="preserve"> 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по процедурата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621AB" w14:textId="77777777" w:rsidR="005C11A5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Общ размер на БФП </w:t>
            </w:r>
          </w:p>
          <w:p w14:paraId="41047CA6" w14:textId="642ECB9D" w:rsidR="005C11A5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по процедурата </w:t>
            </w:r>
          </w:p>
          <w:p w14:paraId="6B6DDB32" w14:textId="524BCD01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(в евро)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F08CB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148D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4F629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485B8" w14:textId="1CBD9AC6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Максимален % на съфинансиране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C361" w14:textId="30E76C9B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ind w:firstLine="1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62A6C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A839D" w14:textId="431AEEF5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Представлява ли процедурата/част от</w:t>
            </w:r>
            <w:r w:rsidR="005C11A5" w:rsidRPr="00A1752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нея</w:t>
            </w:r>
            <w:r w:rsidR="005C11A5" w:rsidRPr="00A17525">
              <w:rPr>
                <w:rStyle w:val="265pt"/>
                <w:b/>
                <w:bCs/>
                <w:sz w:val="20"/>
                <w:szCs w:val="20"/>
                <w:vertAlign w:val="superscript"/>
              </w:rPr>
              <w:t>4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7F0E9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Размер на БФП за проект (в евро)</w:t>
            </w:r>
            <w:r w:rsidRPr="00A17525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B64C9" w:rsidRPr="00A17525" w14:paraId="1900CDE4" w14:textId="77777777" w:rsidTr="00FA3DE4">
        <w:trPr>
          <w:trHeight w:val="538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3EA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F01F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28F42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EA114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6EC2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3D0EF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32D1A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14D6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023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B7C38" w14:textId="77777777" w:rsidR="00BB64C9" w:rsidRPr="00A17525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3C5" w14:textId="25FFFF8D" w:rsidR="00BB64C9" w:rsidRPr="00A17525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Д</w:t>
            </w:r>
            <w:r w:rsidR="00DF121E" w:rsidRPr="00A17525">
              <w:rPr>
                <w:rStyle w:val="265pt"/>
                <w:b/>
                <w:bCs/>
                <w:sz w:val="20"/>
                <w:szCs w:val="20"/>
              </w:rPr>
              <w:t>ържав</w:t>
            </w:r>
            <w:r w:rsidRPr="00A17525">
              <w:rPr>
                <w:rStyle w:val="265pt"/>
                <w:b/>
                <w:bCs/>
                <w:sz w:val="20"/>
                <w:szCs w:val="20"/>
              </w:rPr>
              <w:t>-</w:t>
            </w:r>
            <w:r w:rsidR="00DF121E" w:rsidRPr="00A17525">
              <w:rPr>
                <w:rStyle w:val="265pt"/>
                <w:b/>
                <w:bCs/>
                <w:sz w:val="20"/>
                <w:szCs w:val="20"/>
              </w:rPr>
              <w:t>на</w:t>
            </w:r>
          </w:p>
          <w:p w14:paraId="6FDA70C7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помощ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39A8A" w14:textId="4D9FB26A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минимална помощ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8AC2" w14:textId="4D168F71" w:rsidR="00BB64C9" w:rsidRPr="00A17525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Минимален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A28" w14:textId="77777777" w:rsidR="00BB64C9" w:rsidRPr="00A17525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rStyle w:val="265pt"/>
                <w:b/>
                <w:bCs/>
                <w:sz w:val="20"/>
                <w:szCs w:val="20"/>
              </w:rPr>
              <w:t>максимален</w:t>
            </w:r>
          </w:p>
        </w:tc>
      </w:tr>
      <w:tr w:rsidR="00AE3F95" w:rsidRPr="00A17525" w14:paraId="7D162601" w14:textId="77777777" w:rsidTr="0000302E">
        <w:trPr>
          <w:trHeight w:val="203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195A1" w14:textId="40675763" w:rsidR="00AE3F95" w:rsidRPr="00A17525" w:rsidRDefault="007B496A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1.1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5FFAE" w14:textId="466AE8BF" w:rsidR="00AE3F95" w:rsidRPr="00A17525" w:rsidRDefault="00665E2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Дейност 1.1 – Повишаване на конкурентоспособността, въвеждане на иновации и увеличаване на добавената стойност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E86E8" w14:textId="670A6324" w:rsidR="00AE3F95" w:rsidRPr="00A17525" w:rsidRDefault="00665E2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Подкрепа за повишаване на конкурентоспособността, въвеждане на иновации и увеличаване на добавената стойност в риболова, аквакултурите и синята икономика.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1C96B" w14:textId="55554992" w:rsidR="00AE3F95" w:rsidRPr="00A17525" w:rsidRDefault="00665E2B" w:rsidP="003D7D3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247 500.00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6814A" w14:textId="73B640DD" w:rsidR="00AE3F95" w:rsidRPr="00A17525" w:rsidRDefault="00665E2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СВОМР и Насоките (ЮЛ/ЕТ по ТЗ, ЗЮЛНЦ, регистрирани рибари).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9F69D" w14:textId="05C2718E" w:rsidR="00AE3F95" w:rsidRPr="00A17525" w:rsidRDefault="00665E2B" w:rsidP="00C959F2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Инвестиции за конкурентоспособност, иновации, преработка, дигитализация и добавена стойност.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6E29D" w14:textId="38E4C9E1" w:rsidR="00AE3F95" w:rsidRPr="00A17525" w:rsidRDefault="00665E2B" w:rsidP="00C959F2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СМР, оборудване, машини, софтуер, външни услуги.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208B5C" w14:textId="33CDE0B3" w:rsidR="00AE3F95" w:rsidRPr="00A17525" w:rsidRDefault="00665E2B" w:rsidP="00E74CB7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17525">
              <w:rPr>
                <w:b w:val="0"/>
                <w:bCs w:val="0"/>
                <w:sz w:val="20"/>
                <w:szCs w:val="20"/>
              </w:rPr>
              <w:t>до 100% (частни до 50/75%, публични 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F1899" w14:textId="4A501B82" w:rsidR="00AE3F95" w:rsidRPr="00A17525" w:rsidRDefault="00665E2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I</w:t>
            </w:r>
            <w:r w:rsidR="002C2825" w:rsidRPr="003D7D3B">
              <w:rPr>
                <w:b w:val="0"/>
                <w:sz w:val="20"/>
                <w:szCs w:val="20"/>
                <w:lang w:val="en-US"/>
              </w:rPr>
              <w:t>I</w:t>
            </w:r>
            <w:r w:rsidRPr="003D7D3B">
              <w:rPr>
                <w:b w:val="0"/>
                <w:sz w:val="20"/>
                <w:szCs w:val="20"/>
              </w:rPr>
              <w:t xml:space="preserve"> тримесечие 202</w:t>
            </w:r>
            <w:r w:rsidR="003D7D3B" w:rsidRPr="003D7D3B">
              <w:rPr>
                <w:b w:val="0"/>
                <w:sz w:val="20"/>
                <w:szCs w:val="20"/>
                <w:lang w:val="en-US"/>
              </w:rPr>
              <w:t>7</w:t>
            </w:r>
            <w:r w:rsidRPr="003D7D3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F66B3" w14:textId="2E2C174C" w:rsidR="00AE3F95" w:rsidRPr="00A17525" w:rsidRDefault="00665E2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567D" w14:textId="6CF19BED" w:rsidR="003D628B" w:rsidRPr="003D7D3B" w:rsidRDefault="003D7D3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64038E95" w14:textId="6BC96D65" w:rsidR="00AE3F95" w:rsidRPr="00A17525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35C5C" w14:textId="331AAD49" w:rsidR="0000302E" w:rsidRPr="00A17525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7781D4C0" w14:textId="7CE79A32" w:rsidR="00AE3F95" w:rsidRPr="00A17525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BC143" w14:textId="5807BEA7" w:rsidR="00AE3F95" w:rsidRPr="00A17525" w:rsidRDefault="0000302E" w:rsidP="00E74CB7">
            <w:pPr>
              <w:pStyle w:val="23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bCs w:val="0"/>
                <w:sz w:val="20"/>
                <w:szCs w:val="20"/>
              </w:rPr>
              <w:t>10 000.00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F665" w14:textId="60980179" w:rsidR="00AE3F95" w:rsidRPr="00A17525" w:rsidRDefault="0000302E" w:rsidP="00E74CB7">
            <w:pPr>
              <w:pStyle w:val="23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200 000.00</w:t>
            </w:r>
          </w:p>
        </w:tc>
      </w:tr>
      <w:tr w:rsidR="0000302E" w:rsidRPr="00A17525" w14:paraId="37938D6F" w14:textId="77777777" w:rsidTr="0000302E">
        <w:trPr>
          <w:trHeight w:val="191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51A17" w14:textId="0BDFB1C6" w:rsidR="0000302E" w:rsidRPr="00A17525" w:rsidRDefault="007B496A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A17525">
              <w:rPr>
                <w:b w:val="0"/>
                <w:sz w:val="20"/>
                <w:szCs w:val="20"/>
              </w:rPr>
              <w:t>1.2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56A4F2" w14:textId="6CA4DED4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Дейност 1.2 – Диверсификация, подобряване условията на труд и насърчаване на предприемачеството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2B86C" w14:textId="7F81CB78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Подкрепа за диверсификация, предприемачество, подобряване условията на труд и социално включване.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9DF46" w14:textId="3C38A191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37 500.00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76AAE" w14:textId="02F1A2C2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СВОМР и Насоките (ЮЛ/ЕТ по ТЗ, ЗЮЛНЦ, рибари).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45E90" w14:textId="36AA1CF0" w:rsidR="0000302E" w:rsidRPr="00A17525" w:rsidRDefault="0000302E" w:rsidP="0000302E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Диверсификация, обучение, безопасност на труда, младежка заетост, интеграция на уязвими групи.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CB3D9" w14:textId="29463158" w:rsidR="0000302E" w:rsidRPr="00A17525" w:rsidRDefault="0000302E" w:rsidP="0000302E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СМР, оборудване, софтуер, външни услуги и обучения.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C5723" w14:textId="2FC0C77F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до 100% (частни до 50/75%, публични 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7A23E" w14:textId="0D8486C3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I</w:t>
            </w:r>
            <w:r w:rsidR="003D7D3B">
              <w:rPr>
                <w:b w:val="0"/>
                <w:sz w:val="20"/>
                <w:szCs w:val="20"/>
                <w:lang w:val="en-US"/>
              </w:rPr>
              <w:t>I</w:t>
            </w:r>
            <w:r w:rsidRPr="00A17525">
              <w:rPr>
                <w:b w:val="0"/>
                <w:sz w:val="20"/>
                <w:szCs w:val="20"/>
              </w:rPr>
              <w:t xml:space="preserve"> тримесечие 202</w:t>
            </w:r>
            <w:r w:rsidR="003D7D3B">
              <w:rPr>
                <w:b w:val="0"/>
                <w:sz w:val="20"/>
                <w:szCs w:val="20"/>
                <w:lang w:val="en-US"/>
              </w:rPr>
              <w:t>7</w:t>
            </w:r>
            <w:r w:rsidRPr="00A17525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81E22" w14:textId="67BA27CD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7E33F" w14:textId="407F3D8C" w:rsidR="0000302E" w:rsidRPr="00A17525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41E8D09F" w14:textId="66999999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39D362" w14:textId="252EA827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1B984E89" w14:textId="19C2B2A9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09B164" w14:textId="75E3001C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71814" w14:textId="13100BC0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  <w:lang w:val="en-US"/>
              </w:rPr>
              <w:t>5</w:t>
            </w:r>
            <w:r w:rsidRPr="00A17525">
              <w:rPr>
                <w:b w:val="0"/>
                <w:sz w:val="20"/>
                <w:szCs w:val="20"/>
              </w:rPr>
              <w:t>0 000.00</w:t>
            </w:r>
          </w:p>
        </w:tc>
      </w:tr>
      <w:tr w:rsidR="0000302E" w:rsidRPr="003D7D3B" w14:paraId="33C5096E" w14:textId="77777777" w:rsidTr="00FA3DE4">
        <w:trPr>
          <w:trHeight w:val="55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3AEF1" w14:textId="42687874" w:rsidR="0000302E" w:rsidRPr="003D7D3B" w:rsidRDefault="007B496A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2.1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B3F99" w14:textId="3B9C4D5F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Дейност 2.1 – Инвестиции в дребномащабна инфраструктура и услуги, свързани с рибарската общност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3A793" w14:textId="2C866633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Подобряване на дребномащабната инфраструктура, средата на живот и услугите в полза на рибарската общност.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75FD4" w14:textId="796D891E" w:rsidR="0000302E" w:rsidRPr="003D7D3B" w:rsidRDefault="00812314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734 976.99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6CCB9" w14:textId="20AE9287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Общини (Монтана, Ружинци, Димово), Чит</w:t>
            </w:r>
            <w:r w:rsidR="007B496A" w:rsidRPr="003D7D3B">
              <w:rPr>
                <w:b w:val="0"/>
                <w:sz w:val="20"/>
                <w:szCs w:val="20"/>
              </w:rPr>
              <w:t>а</w:t>
            </w:r>
            <w:r w:rsidRPr="003D7D3B">
              <w:rPr>
                <w:b w:val="0"/>
                <w:sz w:val="20"/>
                <w:szCs w:val="20"/>
              </w:rPr>
              <w:t>лища, Музеи, ЮЛНЦ, ЕТ/ЮЛ.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A3721" w14:textId="34A02DC6" w:rsidR="0000302E" w:rsidRPr="003D7D3B" w:rsidRDefault="0000302E" w:rsidP="0000302E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Облагородяване на зони около водни обекти, рибарски селища, туристическа инфраструктура, социални мерки.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1A88F" w14:textId="532A6F5F" w:rsidR="0000302E" w:rsidRPr="003D7D3B" w:rsidRDefault="0000302E" w:rsidP="0000302E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СМР, инвестиции, оборудване, специализирани услуги.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C38F0" w14:textId="495D0106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до 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1117F" w14:textId="64B63010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I тримесечие 202</w:t>
            </w:r>
            <w:r w:rsidR="003D7D3B" w:rsidRPr="003D7D3B">
              <w:rPr>
                <w:b w:val="0"/>
                <w:sz w:val="20"/>
                <w:szCs w:val="20"/>
              </w:rPr>
              <w:t>7</w:t>
            </w:r>
            <w:r w:rsidRPr="003D7D3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92BD3" w14:textId="18A760BB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D8DF6" w14:textId="17C7D11C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67330CB3" w14:textId="26FD603E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53E368" w14:textId="65AFADB7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2C7B2112" w14:textId="05E43144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748D" w14:textId="0C00C868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03DD" w14:textId="00A2638C" w:rsidR="0000302E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200 000.00</w:t>
            </w:r>
          </w:p>
        </w:tc>
      </w:tr>
    </w:tbl>
    <w:p w14:paraId="5EA6F7F2" w14:textId="77777777" w:rsidR="00BB64C9" w:rsidRPr="003D7D3B" w:rsidRDefault="00BB64C9">
      <w:pPr>
        <w:rPr>
          <w:rFonts w:ascii="Times New Roman" w:hAnsi="Times New Roman" w:cs="Times New Roman"/>
          <w:sz w:val="2"/>
          <w:szCs w:val="2"/>
        </w:rPr>
        <w:sectPr w:rsidR="00BB64C9" w:rsidRPr="003D7D3B">
          <w:type w:val="continuous"/>
          <w:pgSz w:w="23800" w:h="16840" w:orient="landscape"/>
          <w:pgMar w:top="689" w:right="377" w:bottom="689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2348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20"/>
        <w:gridCol w:w="2441"/>
        <w:gridCol w:w="1302"/>
        <w:gridCol w:w="2153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515"/>
      </w:tblGrid>
      <w:tr w:rsidR="00BB64C9" w:rsidRPr="00A17525" w14:paraId="0B7E460D" w14:textId="77777777" w:rsidTr="003D7D3B">
        <w:trPr>
          <w:trHeight w:val="218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2F932" w14:textId="5330163F" w:rsidR="00BB64C9" w:rsidRPr="003D7D3B" w:rsidRDefault="007B496A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3.1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EDDCA" w14:textId="047AF63F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Дейност 3.1 – Опазване на природното богатство и валоризация на културното наследство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F5411" w14:textId="5845652A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Опазване на природното богатство, биоразнообразието и валоризация на културното и историческо наследство.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8E72B" w14:textId="585FBF2C" w:rsidR="00BB64C9" w:rsidRPr="003D7D3B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165 000.00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19C57" w14:textId="29D1FB89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Общини, Читалища, Музеи, ЮЛНЦ, ЮЛ/ЕТ, рибари.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F84D3" w14:textId="5BC64B81" w:rsidR="00D14980" w:rsidRPr="003D7D3B" w:rsidRDefault="0000302E" w:rsidP="00D14980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Екологичен мониторинг, опазване на екосистеми, експониране на наследство, екологосъобразни съоръжения.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41F39" w14:textId="22C67DF8" w:rsidR="00D14980" w:rsidRPr="003D7D3B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СМР, оборудване, софтуер, експертни проучвания и услуги.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4AD81" w14:textId="1E6D0FB6" w:rsidR="00D14980" w:rsidRPr="003D7D3B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до 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0E442" w14:textId="73D7DE0B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I тримесечие 202</w:t>
            </w:r>
            <w:r w:rsidR="003D7D3B" w:rsidRPr="003D7D3B">
              <w:rPr>
                <w:b w:val="0"/>
                <w:sz w:val="20"/>
                <w:szCs w:val="20"/>
                <w:lang w:val="en-US"/>
              </w:rPr>
              <w:t>7</w:t>
            </w:r>
            <w:r w:rsidRPr="003D7D3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1B33C" w14:textId="559F9BDB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9F16C" w14:textId="22259A8B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47C5EDEC" w14:textId="2F6BA1FD" w:rsidR="00D14980" w:rsidRPr="003D7D3B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F87B0" w14:textId="7DC6F322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  <w:p w14:paraId="0F454A82" w14:textId="4F323C8D" w:rsidR="00D14980" w:rsidRPr="003D7D3B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8138C" w14:textId="37F58DC5" w:rsidR="00BB64C9" w:rsidRPr="003D7D3B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2D627" w14:textId="464605B3" w:rsidR="00BB64C9" w:rsidRPr="00A17525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7D3B">
              <w:rPr>
                <w:b w:val="0"/>
                <w:sz w:val="20"/>
                <w:szCs w:val="20"/>
              </w:rPr>
              <w:t>100 000.00</w:t>
            </w:r>
          </w:p>
        </w:tc>
      </w:tr>
      <w:tr w:rsidR="0000302E" w:rsidRPr="00A17525" w14:paraId="18C98E4E" w14:textId="77777777" w:rsidTr="003D7D3B">
        <w:trPr>
          <w:trHeight w:val="140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5A332" w14:textId="235BFE5A" w:rsidR="0000302E" w:rsidRPr="00A17525" w:rsidRDefault="007B496A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4.1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28BA1" w14:textId="6562DBAE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Дейност 4.1 – Участие в мрежи от контакти, обмяна на опит и най-добри практики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390DC" w14:textId="1DEC4718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Подкрепа за участие в мрежи, обмен на опит, трансгранични партньорства и сътрудничество между МИРГ/МИГ.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8F4A7" w14:textId="636D7FDE" w:rsidR="0000302E" w:rsidRPr="00A17525" w:rsidRDefault="0000302E" w:rsidP="0000302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315 000.00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E955D" w14:textId="709DAAA6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МИРГ „Монтана – Ружинци – Димово“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503CD" w14:textId="0BC651FB" w:rsidR="0000302E" w:rsidRPr="00A17525" w:rsidRDefault="0000302E" w:rsidP="00D14980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Организиране на форуми, изложения, съвместни обучения, дигитални маркетинг платформи и интерактивни карти.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FA259" w14:textId="649FCAA1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Оборудване, софтуер, външни експертни услуги, събития.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3DFC3" w14:textId="039945E2" w:rsidR="0000302E" w:rsidRPr="00A17525" w:rsidRDefault="0000302E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до 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C14DB" w14:textId="13168E71" w:rsidR="0000302E" w:rsidRPr="00A17525" w:rsidRDefault="003D7D3B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US"/>
              </w:rPr>
              <w:t>I</w:t>
            </w:r>
            <w:r w:rsidR="0000302E" w:rsidRPr="00A17525">
              <w:rPr>
                <w:b w:val="0"/>
                <w:sz w:val="20"/>
                <w:szCs w:val="20"/>
              </w:rPr>
              <w:t xml:space="preserve"> тримесечие 202</w:t>
            </w:r>
            <w:r>
              <w:rPr>
                <w:b w:val="0"/>
                <w:sz w:val="20"/>
                <w:szCs w:val="20"/>
                <w:lang w:val="en-US"/>
              </w:rPr>
              <w:t>7</w:t>
            </w:r>
            <w:r w:rsidR="0000302E" w:rsidRPr="00A17525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8E74E" w14:textId="1AD1DB90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Съгласно обявата за прием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E7BB1" w14:textId="31D0AB9D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C25C4" w14:textId="62E5E8BD" w:rsidR="0000302E" w:rsidRPr="003D7D3B" w:rsidRDefault="003D7D3B" w:rsidP="0000302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7D3B">
              <w:rPr>
                <w:b w:val="0"/>
                <w:bCs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1C2C6" w14:textId="0B79C239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10 000.00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9CF10" w14:textId="04D4F0BA" w:rsidR="0000302E" w:rsidRPr="00A17525" w:rsidRDefault="00D33E97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17525">
              <w:rPr>
                <w:b w:val="0"/>
                <w:sz w:val="20"/>
                <w:szCs w:val="20"/>
              </w:rPr>
              <w:t>200 000.00</w:t>
            </w:r>
          </w:p>
        </w:tc>
      </w:tr>
    </w:tbl>
    <w:p w14:paraId="4F38992A" w14:textId="467B1058" w:rsidR="00BB64C9" w:rsidRPr="00A17525" w:rsidRDefault="00DF121E">
      <w:pPr>
        <w:pStyle w:val="42"/>
        <w:shd w:val="clear" w:color="auto" w:fill="auto"/>
        <w:ind w:left="360" w:hanging="360"/>
      </w:pPr>
      <w:r w:rsidRPr="00A17525">
        <w:rPr>
          <w:vertAlign w:val="superscript"/>
        </w:rPr>
        <w:t>[1]</w:t>
      </w:r>
      <w:r w:rsidRPr="00A17525">
        <w:t xml:space="preserve"> 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Безвъзмездна финансова помощ.</w:t>
      </w:r>
    </w:p>
    <w:p w14:paraId="4958C88F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Отбелязва се „да“ или „не“.</w:t>
      </w:r>
    </w:p>
    <w:p w14:paraId="6E12E9CB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Отбелязва се „да“, „не“ или „предстои да бъде уточнено“.</w:t>
      </w:r>
    </w:p>
    <w:p w14:paraId="669FF466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Ако е приложимо.</w:t>
      </w:r>
    </w:p>
    <w:p w14:paraId="216FDD60" w14:textId="77777777" w:rsidR="00BB64C9" w:rsidRPr="00A17525" w:rsidRDefault="00DF121E">
      <w:pPr>
        <w:pStyle w:val="42"/>
        <w:shd w:val="clear" w:color="auto" w:fill="auto"/>
        <w:ind w:firstLine="0"/>
      </w:pPr>
      <w:r w:rsidRPr="00A17525">
        <w:t>По смисъла на чл. 107 от Договора за функционирането на Европейския съюз.</w:t>
      </w:r>
    </w:p>
    <w:p w14:paraId="5B8C6A10" w14:textId="77777777" w:rsidR="00BB64C9" w:rsidRPr="00A17525" w:rsidRDefault="00DF121E">
      <w:pPr>
        <w:pStyle w:val="42"/>
        <w:shd w:val="clear" w:color="auto" w:fill="auto"/>
        <w:spacing w:line="140" w:lineRule="exact"/>
        <w:ind w:firstLine="0"/>
      </w:pPr>
      <w:r w:rsidRPr="00A17525">
        <w:t xml:space="preserve">По смисъла на Регламент (ЕС) № 717/2014 на Комисията от 27.06.2014 г. относно прилагането на членове 107 и 108 от Договора за функционирането на Европейския съюз към помощта </w:t>
      </w:r>
      <w:r w:rsidRPr="00A17525">
        <w:rPr>
          <w:lang w:val="en-US" w:eastAsia="en-US" w:bidi="en-US"/>
        </w:rPr>
        <w:t>de</w:t>
      </w:r>
      <w:r w:rsidRPr="00A17525">
        <w:rPr>
          <w:lang w:eastAsia="en-US" w:bidi="en-US"/>
        </w:rPr>
        <w:t xml:space="preserve"> </w:t>
      </w:r>
      <w:r w:rsidRPr="00A17525">
        <w:rPr>
          <w:lang w:val="en-US" w:eastAsia="en-US" w:bidi="en-US"/>
        </w:rPr>
        <w:t>minimis</w:t>
      </w:r>
      <w:r w:rsidRPr="00A17525">
        <w:rPr>
          <w:lang w:eastAsia="en-US" w:bidi="en-US"/>
        </w:rPr>
        <w:t xml:space="preserve"> </w:t>
      </w:r>
      <w:r w:rsidRPr="00A17525">
        <w:t xml:space="preserve">в сектора на рибарството и аквакултурите (ОВ, </w:t>
      </w:r>
      <w:r w:rsidRPr="00A17525">
        <w:rPr>
          <w:lang w:val="en-US" w:eastAsia="en-US" w:bidi="en-US"/>
        </w:rPr>
        <w:t>L</w:t>
      </w:r>
      <w:r w:rsidRPr="00A17525">
        <w:rPr>
          <w:lang w:eastAsia="en-US" w:bidi="en-US"/>
        </w:rPr>
        <w:t xml:space="preserve"> </w:t>
      </w:r>
      <w:r w:rsidRPr="00A17525">
        <w:t>190 от 28.06.2014 г.).</w:t>
      </w:r>
    </w:p>
    <w:p w14:paraId="34CDDEE0" w14:textId="144C2C91" w:rsidR="00BB64C9" w:rsidRPr="00A17525" w:rsidRDefault="00DF121E">
      <w:pPr>
        <w:pStyle w:val="23"/>
        <w:shd w:val="clear" w:color="auto" w:fill="auto"/>
        <w:jc w:val="left"/>
      </w:pPr>
      <w:r w:rsidRPr="00A17525">
        <w:rPr>
          <w:rStyle w:val="25"/>
          <w:b/>
          <w:bCs/>
        </w:rPr>
        <w:t xml:space="preserve">Проект № </w:t>
      </w:r>
      <w:r w:rsidR="00E74CB7" w:rsidRPr="00A17525">
        <w:rPr>
          <w:rStyle w:val="25"/>
          <w:b/>
          <w:bCs/>
          <w:lang w:val="en-US" w:eastAsia="en-US" w:bidi="en-US"/>
        </w:rPr>
        <w:t>BG</w:t>
      </w:r>
      <w:r w:rsidR="00E74CB7" w:rsidRPr="00A17525">
        <w:rPr>
          <w:rStyle w:val="25"/>
          <w:b/>
          <w:bCs/>
          <w:lang w:eastAsia="en-US" w:bidi="en-US"/>
        </w:rPr>
        <w:t>14</w:t>
      </w:r>
      <w:r w:rsidR="00E74CB7" w:rsidRPr="00A17525">
        <w:rPr>
          <w:rStyle w:val="25"/>
          <w:b/>
          <w:bCs/>
          <w:lang w:val="en-US" w:eastAsia="en-US" w:bidi="en-US"/>
        </w:rPr>
        <w:t>MFPR</w:t>
      </w:r>
      <w:r w:rsidR="00E74CB7" w:rsidRPr="00A17525">
        <w:rPr>
          <w:rStyle w:val="25"/>
          <w:b/>
          <w:bCs/>
          <w:lang w:eastAsia="en-US" w:bidi="en-US"/>
        </w:rPr>
        <w:t>001-3.002-0030-</w:t>
      </w:r>
      <w:r w:rsidR="00E74CB7" w:rsidRPr="00A17525">
        <w:rPr>
          <w:rStyle w:val="25"/>
          <w:b/>
          <w:bCs/>
          <w:lang w:val="en-US" w:eastAsia="en-US" w:bidi="en-US"/>
        </w:rPr>
        <w:t>C</w:t>
      </w:r>
      <w:r w:rsidR="00E74CB7" w:rsidRPr="00A17525">
        <w:rPr>
          <w:rStyle w:val="25"/>
          <w:b/>
          <w:bCs/>
          <w:lang w:eastAsia="en-US" w:bidi="en-US"/>
        </w:rPr>
        <w:t>01</w:t>
      </w:r>
      <w:r w:rsidRPr="00A17525">
        <w:rPr>
          <w:rStyle w:val="25"/>
          <w:b/>
          <w:bCs/>
          <w:lang w:eastAsia="en-US" w:bidi="en-US"/>
        </w:rPr>
        <w:t xml:space="preserve">, </w:t>
      </w:r>
      <w:r w:rsidRPr="00A17525">
        <w:rPr>
          <w:rStyle w:val="25"/>
          <w:b/>
          <w:bCs/>
        </w:rPr>
        <w:t>с наименование „</w:t>
      </w:r>
      <w:r w:rsidR="00E74CB7" w:rsidRPr="00A17525">
        <w:rPr>
          <w:rStyle w:val="25"/>
          <w:b/>
          <w:bCs/>
        </w:rPr>
        <w:t>Реализация на стратегия на МИРГ Монтана - Ружинци - Димово</w:t>
      </w:r>
      <w:r w:rsidRPr="00A17525">
        <w:rPr>
          <w:rStyle w:val="25"/>
          <w:b/>
          <w:bCs/>
        </w:rPr>
        <w:t xml:space="preserve">“ ,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</w:t>
      </w:r>
      <w:r w:rsidRPr="00A17525">
        <w:rPr>
          <w:rStyle w:val="25"/>
          <w:b/>
          <w:bCs/>
          <w:lang w:val="en-US" w:eastAsia="en-US" w:bidi="en-US"/>
        </w:rPr>
        <w:t>BG</w:t>
      </w:r>
      <w:r w:rsidRPr="00A17525">
        <w:rPr>
          <w:rStyle w:val="25"/>
          <w:b/>
          <w:bCs/>
          <w:lang w:eastAsia="en-US" w:bidi="en-US"/>
        </w:rPr>
        <w:t>14</w:t>
      </w:r>
      <w:r w:rsidRPr="00A17525">
        <w:rPr>
          <w:rStyle w:val="25"/>
          <w:b/>
          <w:bCs/>
          <w:lang w:val="en-US" w:eastAsia="en-US" w:bidi="en-US"/>
        </w:rPr>
        <w:t>MFPR</w:t>
      </w:r>
      <w:r w:rsidRPr="00A17525">
        <w:rPr>
          <w:rStyle w:val="25"/>
          <w:b/>
          <w:bCs/>
          <w:lang w:eastAsia="en-US" w:bidi="en-US"/>
        </w:rPr>
        <w:t xml:space="preserve">001-3.002 </w:t>
      </w:r>
      <w:r w:rsidRPr="00A17525">
        <w:rPr>
          <w:rStyle w:val="25"/>
          <w:b/>
          <w:bCs/>
        </w:rPr>
        <w:t>„Изпълнение на стратегии за ВОМР“, по „Програма за морско дело, рибарство и аквакултури 2021-2027 г.“, финансирана от Европейския фонд за морско дело, рибарство и аквакултури, съгласно Административен договор № МДР-ИП-01-6/09.02.2026г. за предоставяне на безвъзмездна финансова помощ за управление, мониторинг и оценка на стратегията и нейното популяризиране и</w:t>
      </w:r>
    </w:p>
    <w:p w14:paraId="58EC02E7" w14:textId="07A362BE" w:rsidR="00BB64C9" w:rsidRPr="00A17525" w:rsidRDefault="00DF121E">
      <w:pPr>
        <w:pStyle w:val="23"/>
        <w:shd w:val="clear" w:color="auto" w:fill="auto"/>
        <w:jc w:val="left"/>
      </w:pPr>
      <w:r w:rsidRPr="00A17525">
        <w:rPr>
          <w:rStyle w:val="25"/>
          <w:b/>
          <w:bCs/>
        </w:rPr>
        <w:t>Споразумение № МДР-ИП-01-</w:t>
      </w:r>
      <w:r w:rsidR="005F18ED" w:rsidRPr="00A17525">
        <w:rPr>
          <w:rStyle w:val="25"/>
          <w:b/>
          <w:bCs/>
        </w:rPr>
        <w:t>1</w:t>
      </w:r>
      <w:r w:rsidR="00E74CB7" w:rsidRPr="00A17525">
        <w:rPr>
          <w:rStyle w:val="25"/>
          <w:b/>
          <w:bCs/>
        </w:rPr>
        <w:t>5</w:t>
      </w:r>
      <w:r w:rsidRPr="00A17525">
        <w:rPr>
          <w:rStyle w:val="25"/>
          <w:b/>
          <w:bCs/>
        </w:rPr>
        <w:t>/ 09.02.2026 г. за изпълнение на Стратегия за ВОМР</w:t>
      </w:r>
    </w:p>
    <w:p w14:paraId="7138355A" w14:textId="77777777" w:rsidR="00BB64C9" w:rsidRPr="00A17525" w:rsidRDefault="00BB64C9">
      <w:pPr>
        <w:rPr>
          <w:rFonts w:ascii="Times New Roman" w:hAnsi="Times New Roman" w:cs="Times New Roman"/>
          <w:sz w:val="2"/>
          <w:szCs w:val="2"/>
        </w:rPr>
      </w:pPr>
    </w:p>
    <w:sectPr w:rsidR="00BB64C9" w:rsidRPr="00A17525">
      <w:type w:val="continuous"/>
      <w:pgSz w:w="23800" w:h="16840" w:orient="landscape"/>
      <w:pgMar w:top="492" w:right="377" w:bottom="492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E7A62" w14:textId="77777777" w:rsidR="004B5D91" w:rsidRDefault="004B5D91">
      <w:r>
        <w:separator/>
      </w:r>
    </w:p>
  </w:endnote>
  <w:endnote w:type="continuationSeparator" w:id="0">
    <w:p w14:paraId="570C9410" w14:textId="77777777" w:rsidR="004B5D91" w:rsidRDefault="004B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11C46" w14:textId="77777777" w:rsidR="004B5D91" w:rsidRDefault="004B5D91"/>
  </w:footnote>
  <w:footnote w:type="continuationSeparator" w:id="0">
    <w:p w14:paraId="15D97A41" w14:textId="77777777" w:rsidR="004B5D91" w:rsidRDefault="004B5D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CD6"/>
    <w:multiLevelType w:val="multilevel"/>
    <w:tmpl w:val="6F5218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40208A"/>
    <w:multiLevelType w:val="multilevel"/>
    <w:tmpl w:val="E5E65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A7295C"/>
    <w:multiLevelType w:val="multilevel"/>
    <w:tmpl w:val="C18A41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48627C"/>
    <w:multiLevelType w:val="multilevel"/>
    <w:tmpl w:val="F95003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9D30E3"/>
    <w:multiLevelType w:val="multilevel"/>
    <w:tmpl w:val="55900E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BA0BBC"/>
    <w:multiLevelType w:val="multilevel"/>
    <w:tmpl w:val="C8946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D1C39"/>
    <w:multiLevelType w:val="multilevel"/>
    <w:tmpl w:val="CB807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3D173D"/>
    <w:multiLevelType w:val="multilevel"/>
    <w:tmpl w:val="49B4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53E14"/>
    <w:multiLevelType w:val="multilevel"/>
    <w:tmpl w:val="7F34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8752188">
    <w:abstractNumId w:val="1"/>
  </w:num>
  <w:num w:numId="2" w16cid:durableId="1709334115">
    <w:abstractNumId w:val="3"/>
  </w:num>
  <w:num w:numId="3" w16cid:durableId="576522344">
    <w:abstractNumId w:val="5"/>
  </w:num>
  <w:num w:numId="4" w16cid:durableId="1651207198">
    <w:abstractNumId w:val="8"/>
  </w:num>
  <w:num w:numId="5" w16cid:durableId="1793356056">
    <w:abstractNumId w:val="0"/>
  </w:num>
  <w:num w:numId="6" w16cid:durableId="1970354292">
    <w:abstractNumId w:val="4"/>
  </w:num>
  <w:num w:numId="7" w16cid:durableId="1845629117">
    <w:abstractNumId w:val="7"/>
  </w:num>
  <w:num w:numId="8" w16cid:durableId="2121222754">
    <w:abstractNumId w:val="6"/>
  </w:num>
  <w:num w:numId="9" w16cid:durableId="1633511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4C9"/>
    <w:rsid w:val="00000EBD"/>
    <w:rsid w:val="0000302E"/>
    <w:rsid w:val="00065B71"/>
    <w:rsid w:val="000D3A10"/>
    <w:rsid w:val="000E6D04"/>
    <w:rsid w:val="001F791C"/>
    <w:rsid w:val="002041A6"/>
    <w:rsid w:val="00284B8D"/>
    <w:rsid w:val="002C2825"/>
    <w:rsid w:val="002D7E9C"/>
    <w:rsid w:val="003D282B"/>
    <w:rsid w:val="003D628B"/>
    <w:rsid w:val="003D7D3B"/>
    <w:rsid w:val="004230C9"/>
    <w:rsid w:val="004A1FFA"/>
    <w:rsid w:val="004B4314"/>
    <w:rsid w:val="004B5D91"/>
    <w:rsid w:val="00531DC4"/>
    <w:rsid w:val="0057204C"/>
    <w:rsid w:val="00574E25"/>
    <w:rsid w:val="00590715"/>
    <w:rsid w:val="00596EC0"/>
    <w:rsid w:val="005C11A5"/>
    <w:rsid w:val="005F18ED"/>
    <w:rsid w:val="005F686D"/>
    <w:rsid w:val="00665641"/>
    <w:rsid w:val="00665E2B"/>
    <w:rsid w:val="00666618"/>
    <w:rsid w:val="00694447"/>
    <w:rsid w:val="006A6354"/>
    <w:rsid w:val="00715D6D"/>
    <w:rsid w:val="007627CC"/>
    <w:rsid w:val="007A5B4B"/>
    <w:rsid w:val="007B496A"/>
    <w:rsid w:val="00812314"/>
    <w:rsid w:val="00826E4E"/>
    <w:rsid w:val="0084060F"/>
    <w:rsid w:val="00844BDD"/>
    <w:rsid w:val="00880D45"/>
    <w:rsid w:val="00890A47"/>
    <w:rsid w:val="0097360F"/>
    <w:rsid w:val="00997018"/>
    <w:rsid w:val="009A47AF"/>
    <w:rsid w:val="00A071B7"/>
    <w:rsid w:val="00A17525"/>
    <w:rsid w:val="00A6291D"/>
    <w:rsid w:val="00A93FFE"/>
    <w:rsid w:val="00AE3F95"/>
    <w:rsid w:val="00B058AA"/>
    <w:rsid w:val="00BA6105"/>
    <w:rsid w:val="00BB64C9"/>
    <w:rsid w:val="00C22FA7"/>
    <w:rsid w:val="00C455B7"/>
    <w:rsid w:val="00C509CB"/>
    <w:rsid w:val="00D14980"/>
    <w:rsid w:val="00D33E97"/>
    <w:rsid w:val="00DA28E3"/>
    <w:rsid w:val="00DF121E"/>
    <w:rsid w:val="00E20034"/>
    <w:rsid w:val="00E238C5"/>
    <w:rsid w:val="00E74CB7"/>
    <w:rsid w:val="00E83072"/>
    <w:rsid w:val="00F95C85"/>
    <w:rsid w:val="00FA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A1F8"/>
  <w15:docId w15:val="{0DD041AE-F55D-405E-B4AD-25A34D75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1">
    <w:name w:val="Основен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лавие #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Заглавие #3_"/>
    <w:basedOn w:val="DefaultParagraphFont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4">
    <w:name w:val="Заглавие #3 + Не е удебелен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5pt">
    <w:name w:val="Основен текст (2) + 6.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45pt">
    <w:name w:val="Основен текст (2) + 4.5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27pt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7pt0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41">
    <w:name w:val="Основен текст (4)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Основен текст (2)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Основен текст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44"/>
      <w:szCs w:val="44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0" w:lineRule="atLeast"/>
      <w:jc w:val="right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3">
    <w:name w:val="Заглавие #3"/>
    <w:basedOn w:val="Normal"/>
    <w:link w:val="32"/>
    <w:pPr>
      <w:shd w:val="clear" w:color="auto" w:fill="FFFFFF"/>
      <w:spacing w:line="23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Заглавие #4"/>
    <w:basedOn w:val="Normal"/>
    <w:link w:val="4"/>
    <w:pPr>
      <w:shd w:val="clear" w:color="auto" w:fill="FFFFFF"/>
      <w:spacing w:line="230" w:lineRule="exact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ен текст (4)"/>
    <w:basedOn w:val="Normal"/>
    <w:link w:val="41"/>
    <w:pPr>
      <w:shd w:val="clear" w:color="auto" w:fill="FFFFFF"/>
      <w:spacing w:line="187" w:lineRule="exact"/>
      <w:ind w:hanging="18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C:\Users\User\AppData\Local\Temp\FineReader12.00\media\image2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716</Words>
  <Characters>4087</Characters>
  <Application>Microsoft Office Word</Application>
  <DocSecurity>0</DocSecurity>
  <Lines>34</Lines>
  <Paragraphs>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ИНДИКАТИВНА ГОДИШНА РАБОТНА ПРОГРАМА 1</vt:lpstr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Деян /Deyan/ Йотов /Yotov/</dc:creator>
  <cp:keywords/>
  <cp:lastModifiedBy>Andrei Goranov</cp:lastModifiedBy>
  <cp:revision>3</cp:revision>
  <cp:lastPrinted>2026-08-25T11:41:00Z</cp:lastPrinted>
  <dcterms:created xsi:type="dcterms:W3CDTF">2026-08-28T12:35:00Z</dcterms:created>
  <dcterms:modified xsi:type="dcterms:W3CDTF">2026-08-28T12:39:00Z</dcterms:modified>
</cp:coreProperties>
</file>