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9BC" w:rsidRPr="00AB3A5F" w:rsidRDefault="00AB3A5F" w:rsidP="003750AA">
      <w:pPr>
        <w:jc w:val="right"/>
        <w:rPr>
          <w:rFonts w:ascii="Trebuchet MS" w:hAnsi="Trebuchet MS"/>
          <w:b/>
          <w:u w:val="single"/>
        </w:rPr>
      </w:pPr>
      <w:r w:rsidRPr="00AB3A5F">
        <w:rPr>
          <w:rFonts w:ascii="Trebuchet MS" w:hAnsi="Trebuchet MS"/>
          <w:b/>
          <w:u w:val="single"/>
        </w:rPr>
        <w:t xml:space="preserve">ОБРАЗЕЦ </w:t>
      </w:r>
      <w:r>
        <w:rPr>
          <w:rFonts w:ascii="Trebuchet MS" w:hAnsi="Trebuchet MS"/>
          <w:b/>
          <w:u w:val="single"/>
        </w:rPr>
        <w:t>№</w:t>
      </w:r>
      <w:r w:rsidRPr="00AB3A5F">
        <w:rPr>
          <w:rFonts w:ascii="Trebuchet MS" w:hAnsi="Trebuchet MS"/>
          <w:b/>
          <w:u w:val="single"/>
        </w:rPr>
        <w:t xml:space="preserve"> 4</w:t>
      </w:r>
    </w:p>
    <w:p w:rsidR="003750AA" w:rsidRPr="00AB3A5F" w:rsidRDefault="003750AA" w:rsidP="003750AA">
      <w:pPr>
        <w:jc w:val="right"/>
        <w:rPr>
          <w:rFonts w:ascii="Trebuchet MS" w:hAnsi="Trebuchet MS" w:cs="Times New Roman"/>
          <w:b/>
          <w:bCs/>
        </w:rPr>
      </w:pPr>
      <w:r w:rsidRPr="00AB3A5F">
        <w:rPr>
          <w:rFonts w:ascii="Trebuchet MS" w:hAnsi="Trebuchet MS"/>
        </w:rPr>
        <w:tab/>
      </w:r>
      <w:r w:rsidRPr="00AB3A5F">
        <w:rPr>
          <w:rFonts w:ascii="Trebuchet MS" w:hAnsi="Trebuchet MS"/>
        </w:rPr>
        <w:tab/>
      </w:r>
      <w:r w:rsidRPr="00AB3A5F">
        <w:rPr>
          <w:rFonts w:ascii="Trebuchet MS" w:hAnsi="Trebuchet MS"/>
        </w:rPr>
        <w:tab/>
      </w:r>
      <w:r w:rsidRPr="00AB3A5F">
        <w:rPr>
          <w:rFonts w:ascii="Trebuchet MS" w:hAnsi="Trebuchet MS"/>
        </w:rPr>
        <w:tab/>
      </w:r>
      <w:r w:rsidRPr="00AB3A5F">
        <w:rPr>
          <w:rFonts w:ascii="Trebuchet MS" w:hAnsi="Trebuchet MS" w:cs="Times New Roman"/>
          <w:b/>
          <w:bCs/>
          <w:color w:val="000000"/>
        </w:rPr>
        <w:t xml:space="preserve">Декларация по чл. 12, ал.1, т.1 от ПМС 160/01.07.2016 г. </w:t>
      </w:r>
    </w:p>
    <w:p w:rsidR="003750AA" w:rsidRPr="00AB3A5F" w:rsidRDefault="003750AA" w:rsidP="003750A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</w:rPr>
      </w:pPr>
    </w:p>
    <w:p w:rsidR="003750AA" w:rsidRPr="00AB3A5F" w:rsidRDefault="003750AA" w:rsidP="003750A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</w:rPr>
      </w:pPr>
    </w:p>
    <w:p w:rsidR="003750AA" w:rsidRPr="00AB3A5F" w:rsidRDefault="003750AA" w:rsidP="003750A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  <w:sz w:val="32"/>
          <w:szCs w:val="32"/>
        </w:rPr>
      </w:pPr>
      <w:r w:rsidRPr="00AB3A5F">
        <w:rPr>
          <w:rFonts w:ascii="Trebuchet MS" w:hAnsi="Trebuchet MS" w:cs="Times New Roman"/>
          <w:b/>
          <w:bCs/>
          <w:color w:val="000000"/>
          <w:sz w:val="32"/>
          <w:szCs w:val="32"/>
        </w:rPr>
        <w:t xml:space="preserve">ДЕКЛАРАЦИЯ НА КАНДИДАТА </w:t>
      </w:r>
    </w:p>
    <w:p w:rsidR="00AB3A5F" w:rsidRDefault="00AB3A5F" w:rsidP="003750A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b/>
          <w:bCs/>
          <w:color w:val="000000"/>
        </w:rPr>
      </w:pPr>
    </w:p>
    <w:p w:rsidR="00AB3A5F" w:rsidRPr="00AB3A5F" w:rsidRDefault="00AB3A5F" w:rsidP="003750A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</w:p>
    <w:p w:rsidR="003750AA" w:rsidRPr="00AB3A5F" w:rsidRDefault="003750AA" w:rsidP="00CD236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>Долуподписаният/-ата</w:t>
      </w:r>
      <w:r w:rsidR="00AB3A5F">
        <w:rPr>
          <w:rStyle w:val="FootnoteReference"/>
          <w:rFonts w:ascii="Trebuchet MS" w:hAnsi="Trebuchet MS" w:cs="Times New Roman"/>
          <w:color w:val="000000"/>
        </w:rPr>
        <w:footnoteReference w:id="2"/>
      </w:r>
    </w:p>
    <w:p w:rsidR="003750AA" w:rsidRPr="00AB3A5F" w:rsidRDefault="003750AA" w:rsidP="00CD236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sz w:val="16"/>
          <w:szCs w:val="16"/>
        </w:rPr>
      </w:pPr>
    </w:p>
    <w:p w:rsidR="003750AA" w:rsidRPr="00AB3A5F" w:rsidRDefault="003750AA" w:rsidP="00CD236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_________________________________________________________, </w:t>
      </w:r>
    </w:p>
    <w:p w:rsidR="003750AA" w:rsidRPr="00AB3A5F" w:rsidRDefault="003750AA" w:rsidP="00CD2360">
      <w:pPr>
        <w:autoSpaceDE w:val="0"/>
        <w:autoSpaceDN w:val="0"/>
        <w:adjustRightInd w:val="0"/>
        <w:spacing w:after="0" w:line="240" w:lineRule="auto"/>
        <w:ind w:firstLine="198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(собствено, бащино и фамилно име) </w:t>
      </w:r>
    </w:p>
    <w:p w:rsidR="003750AA" w:rsidRPr="00AB3A5F" w:rsidRDefault="003750AA" w:rsidP="00CD236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ЕГН ______________________, в качеството си на _____________________________________ </w:t>
      </w:r>
    </w:p>
    <w:p w:rsidR="003750AA" w:rsidRPr="00AB3A5F" w:rsidRDefault="003750AA" w:rsidP="00CD236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на _______________________________________________________, вписано в </w:t>
      </w:r>
    </w:p>
    <w:p w:rsidR="003750AA" w:rsidRPr="00AB3A5F" w:rsidRDefault="003750AA" w:rsidP="00CD2360">
      <w:pPr>
        <w:autoSpaceDE w:val="0"/>
        <w:autoSpaceDN w:val="0"/>
        <w:adjustRightInd w:val="0"/>
        <w:spacing w:after="0" w:line="240" w:lineRule="auto"/>
        <w:ind w:firstLine="216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(наименование на кандидата) </w:t>
      </w:r>
    </w:p>
    <w:p w:rsidR="006C1C8D" w:rsidRPr="006C1C8D" w:rsidRDefault="003750AA" w:rsidP="006C1C8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AB3A5F">
        <w:rPr>
          <w:rFonts w:ascii="Trebuchet MS" w:hAnsi="Trebuchet MS" w:cs="Times New Roman"/>
          <w:color w:val="000000"/>
        </w:rPr>
        <w:t xml:space="preserve">търговския регистър на Агенцията по вписванията под единен идентификационен код № _______________, със седалище _______________ и адрес на управление __________________________________________, - кандидат в процедура за </w:t>
      </w:r>
      <w:r w:rsidR="006C1C8D">
        <w:rPr>
          <w:rFonts w:ascii="Trebuchet MS" w:hAnsi="Trebuchet MS" w:cs="Times New Roman"/>
          <w:color w:val="000000"/>
        </w:rPr>
        <w:t xml:space="preserve">избор </w:t>
      </w:r>
      <w:r w:rsidRPr="00AB3A5F">
        <w:rPr>
          <w:rFonts w:ascii="Trebuchet MS" w:hAnsi="Trebuchet MS" w:cs="Times New Roman"/>
          <w:color w:val="000000"/>
        </w:rPr>
        <w:t xml:space="preserve">на изпълнител с </w:t>
      </w:r>
      <w:r w:rsidR="006C1C8D">
        <w:rPr>
          <w:rFonts w:ascii="Trebuchet MS" w:hAnsi="Trebuchet MS" w:cs="Times New Roman"/>
          <w:color w:val="000000"/>
        </w:rPr>
        <w:t xml:space="preserve">публична покана с </w:t>
      </w:r>
      <w:r w:rsidRPr="00AB3A5F">
        <w:rPr>
          <w:rFonts w:ascii="Trebuchet MS" w:hAnsi="Trebuchet MS" w:cs="Times New Roman"/>
          <w:color w:val="000000"/>
        </w:rPr>
        <w:t xml:space="preserve">предмет </w:t>
      </w:r>
      <w:r w:rsidR="006C1C8D" w:rsidRPr="0031480A">
        <w:rPr>
          <w:rFonts w:ascii="Trebuchet MS" w:hAnsi="Trebuchet MS" w:cs="Times New Roman"/>
          <w:b/>
          <w:sz w:val="24"/>
          <w:szCs w:val="24"/>
        </w:rPr>
        <w:t>„Намаляване на замърсяването с отпадъци в демонстрационен участък от българското Черноморие, чрез пилотно прилагане на иновативни мерки”</w:t>
      </w:r>
      <w:r w:rsidR="006C1C8D" w:rsidRPr="006C1C8D">
        <w:rPr>
          <w:rFonts w:ascii="Trebuchet MS" w:hAnsi="Trebuchet MS" w:cs="Times New Roman"/>
          <w:sz w:val="24"/>
          <w:szCs w:val="24"/>
        </w:rPr>
        <w:t xml:space="preserve"> </w:t>
      </w:r>
      <w:r w:rsidR="006C1C8D" w:rsidRPr="006C1C8D">
        <w:rPr>
          <w:rFonts w:ascii="Trebuchet MS" w:hAnsi="Trebuchet MS" w:cs="Times New Roman"/>
          <w:bCs/>
          <w:sz w:val="24"/>
          <w:szCs w:val="24"/>
        </w:rPr>
        <w:t>по проект  „</w:t>
      </w:r>
      <w:r w:rsidR="006C1C8D" w:rsidRPr="006C1C8D">
        <w:rPr>
          <w:rFonts w:ascii="Trebuchet MS" w:hAnsi="Trebuchet MS" w:cs="Times New Roman"/>
          <w:sz w:val="24"/>
          <w:szCs w:val="24"/>
        </w:rPr>
        <w:t>Иновационни техники и методи за намаляване на морските отпадъци в крайбрежните райони на Черно море“ –</w:t>
      </w:r>
      <w:bookmarkStart w:id="0" w:name="_Hlk526580933"/>
      <w:r w:rsidR="006C1C8D" w:rsidRPr="006C1C8D">
        <w:rPr>
          <w:rFonts w:ascii="Trebuchet MS" w:hAnsi="Trebuchet MS" w:cs="Times New Roman"/>
          <w:sz w:val="24"/>
          <w:szCs w:val="24"/>
        </w:rPr>
        <w:t>RedMarLitter</w:t>
      </w:r>
      <w:bookmarkEnd w:id="0"/>
      <w:r w:rsidR="006C1C8D" w:rsidRPr="006C1C8D">
        <w:rPr>
          <w:rFonts w:ascii="Trebuchet MS" w:hAnsi="Trebuchet MS" w:cs="Times New Roman"/>
          <w:sz w:val="24"/>
          <w:szCs w:val="24"/>
        </w:rPr>
        <w:t>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  </w:r>
    </w:p>
    <w:p w:rsidR="006C1C8D" w:rsidRDefault="006C1C8D" w:rsidP="006C1C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8D" w:rsidRDefault="006C1C8D" w:rsidP="006C1C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0AA" w:rsidRPr="00AB3A5F" w:rsidRDefault="003750AA" w:rsidP="006C1C8D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b/>
          <w:bCs/>
          <w:color w:val="000000"/>
        </w:rPr>
        <w:t>Д Е К Л А Р И Р А М, Ч Е :</w:t>
      </w:r>
    </w:p>
    <w:p w:rsidR="003750AA" w:rsidRPr="00AB3A5F" w:rsidRDefault="003750AA" w:rsidP="003750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b/>
          <w:bCs/>
          <w:color w:val="000000"/>
        </w:rPr>
        <w:t xml:space="preserve">Декларирам, че: </w:t>
      </w:r>
    </w:p>
    <w:p w:rsidR="003750AA" w:rsidRPr="00AB3A5F" w:rsidRDefault="003750AA" w:rsidP="003750AA">
      <w:pPr>
        <w:autoSpaceDE w:val="0"/>
        <w:autoSpaceDN w:val="0"/>
        <w:adjustRightInd w:val="0"/>
        <w:spacing w:before="120" w:after="120" w:line="240" w:lineRule="auto"/>
        <w:ind w:left="713" w:hanging="358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1. Не съм осъден/а с влязла в сила присъда/ реабилитиран(-а) съм </w:t>
      </w:r>
      <w:r w:rsidRPr="00AB3A5F">
        <w:rPr>
          <w:rFonts w:ascii="Trebuchet MS" w:hAnsi="Trebuchet MS" w:cs="Times New Roman"/>
          <w:i/>
          <w:iCs/>
          <w:color w:val="000000"/>
        </w:rPr>
        <w:t>(</w:t>
      </w:r>
      <w:r w:rsidRPr="00F81673">
        <w:rPr>
          <w:rFonts w:ascii="Trebuchet MS" w:hAnsi="Trebuchet MS" w:cs="Times New Roman"/>
          <w:b/>
          <w:i/>
          <w:iCs/>
          <w:color w:val="000000"/>
        </w:rPr>
        <w:t>невярното се зачертава</w:t>
      </w:r>
      <w:r w:rsidRPr="00AB3A5F">
        <w:rPr>
          <w:rFonts w:ascii="Trebuchet MS" w:hAnsi="Trebuchet MS" w:cs="Times New Roman"/>
          <w:i/>
          <w:iCs/>
          <w:color w:val="000000"/>
        </w:rPr>
        <w:t xml:space="preserve">) </w:t>
      </w:r>
      <w:r w:rsidRPr="00AB3A5F">
        <w:rPr>
          <w:rFonts w:ascii="Trebuchet MS" w:hAnsi="Trebuchet MS" w:cs="Times New Roman"/>
          <w:color w:val="000000"/>
        </w:rPr>
        <w:t xml:space="preserve">за: </w:t>
      </w:r>
    </w:p>
    <w:p w:rsidR="003750AA" w:rsidRPr="00AB3A5F" w:rsidRDefault="003750AA" w:rsidP="003750AA">
      <w:pPr>
        <w:autoSpaceDE w:val="0"/>
        <w:autoSpaceDN w:val="0"/>
        <w:adjustRightInd w:val="0"/>
        <w:spacing w:before="120" w:after="120" w:line="240" w:lineRule="auto"/>
        <w:ind w:left="713" w:hanging="358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lastRenderedPageBreak/>
        <w:t xml:space="preserve">- престъпление по чл. 108а, чл. 159а – 159г, чл. 172, чл. 192а, чл. 194 – 217, чл. 219 – 252, чл. 253 – 260, чл. 301 – 307, чл. 321, 321а и чл. 352 – 353е от Наказателния кодекс; </w:t>
      </w:r>
    </w:p>
    <w:p w:rsidR="003750AA" w:rsidRPr="00AB3A5F" w:rsidRDefault="003750AA" w:rsidP="003750AA">
      <w:pPr>
        <w:autoSpaceDE w:val="0"/>
        <w:autoSpaceDN w:val="0"/>
        <w:adjustRightInd w:val="0"/>
        <w:spacing w:before="120" w:line="240" w:lineRule="auto"/>
        <w:ind w:left="720" w:hanging="36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- престъпление, аналогично на тези по горната хипотеза, в друга държава членка или трета страна; </w:t>
      </w:r>
    </w:p>
    <w:p w:rsidR="003750AA" w:rsidRPr="00AB3A5F" w:rsidRDefault="003750AA" w:rsidP="003750AA">
      <w:pPr>
        <w:autoSpaceDE w:val="0"/>
        <w:autoSpaceDN w:val="0"/>
        <w:adjustRightInd w:val="0"/>
        <w:spacing w:before="120" w:line="240" w:lineRule="auto"/>
        <w:ind w:left="643" w:hanging="36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2. Не е налице конфликт на интереси във връзка с процедурата за избор на изпълнител, който не може да бъде отстранен; </w:t>
      </w:r>
    </w:p>
    <w:p w:rsidR="003750AA" w:rsidRPr="00AB3A5F" w:rsidRDefault="003750AA" w:rsidP="004E409C">
      <w:pPr>
        <w:autoSpaceDE w:val="0"/>
        <w:autoSpaceDN w:val="0"/>
        <w:adjustRightInd w:val="0"/>
        <w:spacing w:before="120" w:line="240" w:lineRule="auto"/>
        <w:ind w:left="643" w:hanging="36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3. Не съм опитал да: </w:t>
      </w:r>
    </w:p>
    <w:p w:rsidR="003750AA" w:rsidRPr="00AB3A5F" w:rsidRDefault="003750AA" w:rsidP="003750A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а) повлияя на вземането на решение от страна на бенефициента, свързано с отстраняването, подбора или възлагането, включително чрез предоставяне на невярна или заблуждаваща информация, или; </w:t>
      </w:r>
    </w:p>
    <w:p w:rsidR="003750AA" w:rsidRPr="00AB3A5F" w:rsidRDefault="003750AA" w:rsidP="004E409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rebuchet MS" w:hAnsi="Trebuchet MS" w:cs="Trebuchet MS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б) получа информация, която може да даде неоснователно предимство в процедурата за избор на изпълнител. </w:t>
      </w:r>
    </w:p>
    <w:p w:rsidR="003750AA" w:rsidRPr="00AB3A5F" w:rsidRDefault="003750AA" w:rsidP="003750AA">
      <w:pPr>
        <w:autoSpaceDE w:val="0"/>
        <w:autoSpaceDN w:val="0"/>
        <w:adjustRightInd w:val="0"/>
        <w:spacing w:after="0" w:line="240" w:lineRule="auto"/>
        <w:ind w:left="643" w:hanging="36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4. Не е налице неравнопоставеност в случаите по чл. 44, ал. 5 от Закона за обществени поръчки (ЗОП); </w:t>
      </w:r>
    </w:p>
    <w:p w:rsidR="003750AA" w:rsidRPr="00AB3A5F" w:rsidRDefault="003750AA" w:rsidP="003750AA">
      <w:pPr>
        <w:autoSpaceDE w:val="0"/>
        <w:autoSpaceDN w:val="0"/>
        <w:adjustRightInd w:val="0"/>
        <w:spacing w:after="0" w:line="240" w:lineRule="auto"/>
        <w:ind w:left="643" w:hanging="36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5. Не е установено, че: </w:t>
      </w:r>
    </w:p>
    <w:p w:rsidR="003750AA" w:rsidRPr="00AB3A5F" w:rsidRDefault="003750AA" w:rsidP="003750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</w:p>
    <w:p w:rsidR="003750AA" w:rsidRPr="00AB3A5F" w:rsidRDefault="003750AA" w:rsidP="003750A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 </w:t>
      </w:r>
    </w:p>
    <w:p w:rsidR="003750AA" w:rsidRPr="00AB3A5F" w:rsidRDefault="003750AA" w:rsidP="003750A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 </w:t>
      </w:r>
    </w:p>
    <w:p w:rsidR="003750AA" w:rsidRPr="00AB3A5F" w:rsidRDefault="003750AA" w:rsidP="003750AA">
      <w:pPr>
        <w:autoSpaceDE w:val="0"/>
        <w:autoSpaceDN w:val="0"/>
        <w:adjustRightInd w:val="0"/>
        <w:spacing w:line="240" w:lineRule="auto"/>
        <w:ind w:left="643" w:hanging="36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>6. По отношение на представляваният от мен кандидат …………….……</w:t>
      </w:r>
      <w:r w:rsidR="00CD0AF5">
        <w:rPr>
          <w:rFonts w:ascii="Trebuchet MS" w:hAnsi="Trebuchet MS" w:cs="Times New Roman"/>
          <w:color w:val="000000"/>
        </w:rPr>
        <w:t>......................</w:t>
      </w:r>
      <w:r w:rsidRPr="00AB3A5F">
        <w:rPr>
          <w:rFonts w:ascii="Trebuchet MS" w:hAnsi="Trebuchet MS" w:cs="Times New Roman"/>
          <w:color w:val="000000"/>
        </w:rPr>
        <w:t xml:space="preserve"> </w:t>
      </w:r>
      <w:r w:rsidRPr="00AB3A5F">
        <w:rPr>
          <w:rFonts w:ascii="Trebuchet MS" w:hAnsi="Trebuchet MS" w:cs="Times New Roman"/>
          <w:i/>
          <w:iCs/>
          <w:color w:val="000000"/>
        </w:rPr>
        <w:t>(</w:t>
      </w:r>
      <w:r w:rsidRPr="00F81673">
        <w:rPr>
          <w:rFonts w:ascii="Trebuchet MS" w:hAnsi="Trebuchet MS" w:cs="Times New Roman"/>
          <w:b/>
          <w:i/>
          <w:iCs/>
          <w:color w:val="000000"/>
        </w:rPr>
        <w:t>посочва се наименованието на кандидата</w:t>
      </w:r>
      <w:r w:rsidRPr="00AB3A5F">
        <w:rPr>
          <w:rFonts w:ascii="Trebuchet MS" w:hAnsi="Trebuchet MS" w:cs="Times New Roman"/>
          <w:i/>
          <w:iCs/>
          <w:color w:val="000000"/>
        </w:rPr>
        <w:t xml:space="preserve">) </w:t>
      </w:r>
      <w:r w:rsidRPr="00AB3A5F">
        <w:rPr>
          <w:rFonts w:ascii="Trebuchet MS" w:hAnsi="Trebuchet MS" w:cs="Times New Roman"/>
          <w:color w:val="000000"/>
        </w:rPr>
        <w:t xml:space="preserve">са налице следните обстоятелства: </w:t>
      </w:r>
    </w:p>
    <w:p w:rsidR="003750AA" w:rsidRPr="00AB3A5F" w:rsidRDefault="003750AA" w:rsidP="00AB3A5F">
      <w:pPr>
        <w:autoSpaceDE w:val="0"/>
        <w:autoSpaceDN w:val="0"/>
        <w:adjustRightInd w:val="0"/>
        <w:spacing w:line="240" w:lineRule="auto"/>
        <w:ind w:left="567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- 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 е установен; </w:t>
      </w:r>
    </w:p>
    <w:p w:rsidR="003750AA" w:rsidRPr="00AB3A5F" w:rsidRDefault="003750AA" w:rsidP="003750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</w:p>
    <w:p w:rsidR="003750AA" w:rsidRPr="00AB3A5F" w:rsidRDefault="003750AA" w:rsidP="003750A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>7.П</w:t>
      </w:r>
      <w:r w:rsidR="00F81673">
        <w:rPr>
          <w:rFonts w:ascii="Trebuchet MS" w:hAnsi="Trebuchet MS" w:cs="Times New Roman"/>
          <w:color w:val="000000"/>
        </w:rPr>
        <w:t>редставляваният от мен кандидат</w:t>
      </w:r>
      <w:r w:rsidRPr="00AB3A5F">
        <w:rPr>
          <w:rFonts w:ascii="Trebuchet MS" w:hAnsi="Trebuchet MS" w:cs="Times New Roman"/>
          <w:color w:val="000000"/>
        </w:rPr>
        <w:t xml:space="preserve"> </w:t>
      </w:r>
      <w:r w:rsidR="00F81673" w:rsidRPr="00F77093">
        <w:rPr>
          <w:rFonts w:ascii="Trebuchet MS" w:hAnsi="Trebuchet MS" w:cs="Times New Roman"/>
          <w:b/>
          <w:i/>
          <w:iCs/>
          <w:color w:val="000000"/>
        </w:rPr>
        <w:t>(невярното се зачертава)</w:t>
      </w:r>
      <w:r w:rsidR="00F81673">
        <w:rPr>
          <w:rFonts w:ascii="Trebuchet MS" w:hAnsi="Trebuchet MS" w:cs="Times New Roman"/>
          <w:b/>
          <w:i/>
          <w:iCs/>
          <w:color w:val="000000"/>
        </w:rPr>
        <w:t>:</w:t>
      </w:r>
    </w:p>
    <w:p w:rsidR="00F81673" w:rsidRDefault="003750AA" w:rsidP="00AB3A5F">
      <w:pP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>7.1.</w:t>
      </w:r>
      <w:r w:rsidRPr="00F81673">
        <w:rPr>
          <w:rFonts w:ascii="Trebuchet MS" w:hAnsi="Trebuchet MS" w:cs="Times New Roman"/>
          <w:b/>
          <w:color w:val="000000"/>
        </w:rPr>
        <w:t>Няма задължения за данъци и задължителни осигурителни вноски</w:t>
      </w:r>
      <w:r w:rsidRPr="00AB3A5F">
        <w:rPr>
          <w:rFonts w:ascii="Trebuchet MS" w:hAnsi="Trebuchet MS" w:cs="Times New Roman"/>
          <w:color w:val="000000"/>
        </w:rPr>
        <w:t xml:space="preserve">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</w:t>
      </w:r>
      <w:r w:rsidRPr="00AB3A5F">
        <w:rPr>
          <w:rFonts w:ascii="Trebuchet MS" w:hAnsi="Trebuchet MS" w:cs="Times New Roman"/>
          <w:color w:val="000000"/>
        </w:rPr>
        <w:lastRenderedPageBreak/>
        <w:t>установени с акт на компетентен орган, съгласно законодателството на държавата, в която кандидатът е установен,</w:t>
      </w:r>
    </w:p>
    <w:p w:rsidR="003750AA" w:rsidRPr="00AB3A5F" w:rsidRDefault="003750AA" w:rsidP="00AB3A5F">
      <w:pP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 или </w:t>
      </w:r>
    </w:p>
    <w:p w:rsidR="003750AA" w:rsidRPr="00AB3A5F" w:rsidRDefault="003750AA" w:rsidP="00AB3A5F">
      <w:pPr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>7.2.</w:t>
      </w:r>
      <w:r w:rsidRPr="00F81673">
        <w:rPr>
          <w:rFonts w:ascii="Trebuchet MS" w:hAnsi="Trebuchet MS" w:cs="Times New Roman"/>
          <w:b/>
          <w:color w:val="000000"/>
        </w:rPr>
        <w:t>Има задължения за данъци и задължителни осигурителни вноски</w:t>
      </w:r>
      <w:r w:rsidRPr="00AB3A5F">
        <w:rPr>
          <w:rFonts w:ascii="Trebuchet MS" w:hAnsi="Trebuchet MS" w:cs="Times New Roman"/>
          <w:color w:val="000000"/>
        </w:rPr>
        <w:t xml:space="preserve">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</w:t>
      </w:r>
    </w:p>
    <w:p w:rsidR="003750AA" w:rsidRPr="00AB3A5F" w:rsidRDefault="003750AA" w:rsidP="00AB3A5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е допуснато разсрочване, отсрочване или обезпечение на задълженията, или </w:t>
      </w:r>
    </w:p>
    <w:p w:rsidR="003750AA" w:rsidRPr="00AB3A5F" w:rsidRDefault="003750AA" w:rsidP="00AB3A5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задължението е по акт, който не е влязъл в сила, или </w:t>
      </w:r>
    </w:p>
    <w:p w:rsidR="003750AA" w:rsidRPr="00AB3A5F" w:rsidRDefault="003750AA" w:rsidP="00AB3A5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 </w:t>
      </w:r>
    </w:p>
    <w:p w:rsidR="003750AA" w:rsidRPr="00AB3A5F" w:rsidRDefault="003750AA" w:rsidP="003750AA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 xml:space="preserve">Известно ми е, че за неверни данни нося наказателна отговорност по чл. 313 от Наказателния кодекс. </w:t>
      </w:r>
    </w:p>
    <w:p w:rsidR="00ED1C68" w:rsidRPr="00AB3A5F" w:rsidRDefault="00ED1C68" w:rsidP="003750AA">
      <w:pPr>
        <w:ind w:firstLine="708"/>
        <w:jc w:val="both"/>
        <w:rPr>
          <w:rFonts w:ascii="Trebuchet MS" w:hAnsi="Trebuchet MS" w:cs="Times New Roman"/>
          <w:color w:val="000000"/>
        </w:rPr>
      </w:pPr>
    </w:p>
    <w:p w:rsidR="00BC1563" w:rsidRPr="00AB3A5F" w:rsidRDefault="003750AA" w:rsidP="003750AA">
      <w:pPr>
        <w:ind w:firstLine="708"/>
        <w:jc w:val="both"/>
        <w:rPr>
          <w:rFonts w:ascii="Trebuchet MS" w:hAnsi="Trebuchet MS" w:cs="Times New Roman"/>
          <w:color w:val="000000"/>
        </w:rPr>
      </w:pPr>
      <w:r w:rsidRPr="00AB3A5F">
        <w:rPr>
          <w:rFonts w:ascii="Trebuchet MS" w:hAnsi="Trebuchet MS" w:cs="Times New Roman"/>
          <w:color w:val="000000"/>
        </w:rPr>
        <w:t>____________ 20</w:t>
      </w:r>
      <w:r w:rsidR="00F81673">
        <w:rPr>
          <w:rFonts w:ascii="Trebuchet MS" w:hAnsi="Trebuchet MS" w:cs="Times New Roman"/>
          <w:color w:val="000000"/>
        </w:rPr>
        <w:t>21</w:t>
      </w:r>
      <w:r w:rsidRPr="00AB3A5F">
        <w:rPr>
          <w:rFonts w:ascii="Trebuchet MS" w:hAnsi="Trebuchet MS" w:cs="Times New Roman"/>
          <w:color w:val="000000"/>
        </w:rPr>
        <w:t>г.                                       ДЕКЛАРАТОР: _______________</w:t>
      </w:r>
    </w:p>
    <w:p w:rsidR="00AE0507" w:rsidRPr="00AB3A5F" w:rsidRDefault="00AE0507" w:rsidP="00F81673">
      <w:pPr>
        <w:ind w:left="6372" w:firstLine="708"/>
        <w:rPr>
          <w:rFonts w:ascii="Trebuchet MS" w:hAnsi="Trebuchet MS" w:cs="Times New Roman"/>
          <w:lang w:val="ru-RU"/>
        </w:rPr>
      </w:pPr>
      <w:r w:rsidRPr="00AB3A5F">
        <w:rPr>
          <w:rFonts w:ascii="Trebuchet MS" w:hAnsi="Trebuchet MS" w:cs="Times New Roman"/>
          <w:color w:val="000000"/>
        </w:rPr>
        <w:t>(Подпис и печат)</w:t>
      </w:r>
    </w:p>
    <w:p w:rsidR="00AE0507" w:rsidRDefault="00AE0507" w:rsidP="003750AA">
      <w:pPr>
        <w:ind w:firstLine="708"/>
        <w:jc w:val="both"/>
        <w:rPr>
          <w:rFonts w:ascii="Trebuchet MS" w:hAnsi="Trebuchet MS"/>
        </w:rPr>
      </w:pPr>
    </w:p>
    <w:p w:rsidR="00AB3A5F" w:rsidRDefault="00AB3A5F" w:rsidP="00AB3A5F">
      <w:pPr>
        <w:rPr>
          <w:rFonts w:ascii="Trebuchet MS" w:hAnsi="Trebuchet MS"/>
        </w:rPr>
      </w:pPr>
    </w:p>
    <w:p w:rsidR="00AB3A5F" w:rsidRPr="00AB3A5F" w:rsidRDefault="00AB3A5F" w:rsidP="00AB3A5F">
      <w:pPr>
        <w:tabs>
          <w:tab w:val="left" w:pos="3222"/>
        </w:tabs>
        <w:rPr>
          <w:rFonts w:ascii="Trebuchet MS" w:hAnsi="Trebuchet MS"/>
        </w:rPr>
      </w:pPr>
      <w:r>
        <w:rPr>
          <w:rFonts w:ascii="Trebuchet MS" w:hAnsi="Trebuchet MS"/>
        </w:rPr>
        <w:tab/>
      </w:r>
    </w:p>
    <w:sectPr w:rsidR="00AB3A5F" w:rsidRPr="00AB3A5F" w:rsidSect="001B4722">
      <w:headerReference w:type="default" r:id="rId8"/>
      <w:footerReference w:type="even" r:id="rId9"/>
      <w:footerReference w:type="default" r:id="rId10"/>
      <w:pgSz w:w="11906" w:h="16838"/>
      <w:pgMar w:top="241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96B" w:rsidRDefault="00DE196B" w:rsidP="00D10371">
      <w:pPr>
        <w:spacing w:after="0" w:line="240" w:lineRule="auto"/>
      </w:pPr>
      <w:r>
        <w:separator/>
      </w:r>
    </w:p>
  </w:endnote>
  <w:endnote w:type="continuationSeparator" w:id="1">
    <w:p w:rsidR="00DE196B" w:rsidRDefault="00DE196B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PageNumber"/>
      </w:rPr>
      <w:id w:val="-460198740"/>
      <w:docPartObj>
        <w:docPartGallery w:val="Page Numbers (Bottom of Page)"/>
        <w:docPartUnique/>
      </w:docPartObj>
    </w:sdtPr>
    <w:sdtContent>
      <w:p w:rsidR="00AB3A5F" w:rsidRDefault="00B9610C" w:rsidP="00614B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AB3A5F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AB3A5F" w:rsidRDefault="00AB3A5F" w:rsidP="00AB3A5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CF4" w:rsidRPr="00376C78" w:rsidRDefault="00256CF4" w:rsidP="00256CF4">
    <w:pPr>
      <w:spacing w:after="193"/>
      <w:jc w:val="center"/>
      <w:rPr>
        <w:rFonts w:ascii="Trebuchet MS" w:hAnsi="Trebuchet MS"/>
        <w:color w:val="183884"/>
        <w:sz w:val="15"/>
        <w:szCs w:val="15"/>
      </w:rPr>
    </w:pPr>
    <w:r w:rsidRPr="009B20DB">
      <w:rPr>
        <w:rFonts w:ascii="Trebuchet MS" w:hAnsi="Trebuchet MS"/>
        <w:color w:val="183884"/>
        <w:sz w:val="15"/>
        <w:szCs w:val="15"/>
      </w:rPr>
      <w:t>Проект „Иновационни техники и методи за намаляване на морските отпадъци в крайбрежните райони на Черно море“ – RedMarLitter,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</w:r>
    <w:r>
      <w:rPr>
        <w:rFonts w:ascii="Trebuchet MS" w:hAnsi="Trebuchet MS"/>
        <w:color w:val="183884"/>
        <w:sz w:val="15"/>
        <w:szCs w:val="15"/>
      </w:rPr>
      <w:t xml:space="preserve">. Този документ е създаден с финансовата подкрепа на </w:t>
    </w:r>
    <w:r w:rsidRPr="00376C78">
      <w:rPr>
        <w:rFonts w:ascii="Trebuchet MS" w:hAnsi="Trebuchet MS"/>
        <w:color w:val="183884"/>
        <w:sz w:val="15"/>
        <w:szCs w:val="15"/>
      </w:rPr>
      <w:t>Европейския съюз. Съдържанието на сайта е отговорност само на Фондация "Виа Понтика" и не отразява позицията на Европейския съюз.</w:t>
    </w:r>
  </w:p>
  <w:p w:rsidR="00256CF4" w:rsidRPr="00376C78" w:rsidRDefault="00B9610C" w:rsidP="00256CF4">
    <w:pPr>
      <w:pStyle w:val="Footer"/>
      <w:framePr w:wrap="none" w:vAnchor="text" w:hAnchor="page" w:x="10655" w:y="43"/>
      <w:rPr>
        <w:rStyle w:val="PageNumber"/>
        <w:color w:val="4F81BD" w:themeColor="accent1"/>
      </w:rPr>
    </w:pPr>
    <w:r w:rsidRPr="00376C78">
      <w:rPr>
        <w:rStyle w:val="PageNumber"/>
        <w:color w:val="4F81BD" w:themeColor="accent1"/>
      </w:rPr>
      <w:fldChar w:fldCharType="begin"/>
    </w:r>
    <w:r w:rsidR="00256CF4" w:rsidRPr="00376C78">
      <w:rPr>
        <w:rStyle w:val="PageNumber"/>
        <w:color w:val="4F81BD" w:themeColor="accent1"/>
      </w:rPr>
      <w:instrText xml:space="preserve"> PAGE </w:instrText>
    </w:r>
    <w:r w:rsidRPr="00376C78">
      <w:rPr>
        <w:rStyle w:val="PageNumber"/>
        <w:color w:val="4F81BD" w:themeColor="accent1"/>
      </w:rPr>
      <w:fldChar w:fldCharType="separate"/>
    </w:r>
    <w:r w:rsidR="00E929D6">
      <w:rPr>
        <w:rStyle w:val="PageNumber"/>
        <w:noProof/>
        <w:color w:val="4F81BD" w:themeColor="accent1"/>
      </w:rPr>
      <w:t>1</w:t>
    </w:r>
    <w:r w:rsidRPr="00376C78">
      <w:rPr>
        <w:rStyle w:val="PageNumber"/>
        <w:color w:val="4F81BD" w:themeColor="accent1"/>
      </w:rPr>
      <w:fldChar w:fldCharType="end"/>
    </w:r>
  </w:p>
  <w:p w:rsidR="00256CF4" w:rsidRDefault="00256CF4" w:rsidP="00256CF4">
    <w:pPr>
      <w:pStyle w:val="Footer"/>
    </w:pPr>
    <w:r>
      <w:rPr>
        <w:noProof/>
        <w:lang w:eastAsia="bg-BG"/>
      </w:rPr>
      <w:drawing>
        <wp:inline distT="0" distB="0" distL="0" distR="0">
          <wp:extent cx="6120765" cy="516255"/>
          <wp:effectExtent l="0" t="0" r="635" b="4445"/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creen Shot 2019-12-07 at 3.46.26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E6548" w:rsidRPr="00256CF4" w:rsidRDefault="004E6548" w:rsidP="00256C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96B" w:rsidRDefault="00DE196B" w:rsidP="00D10371">
      <w:pPr>
        <w:spacing w:after="0" w:line="240" w:lineRule="auto"/>
      </w:pPr>
      <w:r>
        <w:separator/>
      </w:r>
    </w:p>
  </w:footnote>
  <w:footnote w:type="continuationSeparator" w:id="1">
    <w:p w:rsidR="00DE196B" w:rsidRDefault="00DE196B" w:rsidP="00D10371">
      <w:pPr>
        <w:spacing w:after="0" w:line="240" w:lineRule="auto"/>
      </w:pPr>
      <w:r>
        <w:continuationSeparator/>
      </w:r>
    </w:p>
  </w:footnote>
  <w:footnote w:id="2">
    <w:p w:rsidR="00AB3A5F" w:rsidRDefault="00AB3A5F">
      <w:pPr>
        <w:pStyle w:val="FootnoteText"/>
      </w:pPr>
      <w:r>
        <w:rPr>
          <w:rStyle w:val="FootnoteReference"/>
        </w:rPr>
        <w:footnoteRef/>
      </w:r>
      <w:r w:rsidRPr="00AB3A5F">
        <w:rPr>
          <w:rFonts w:ascii="Trebuchet MS" w:hAnsi="Trebuchet MS" w:cs="Times New Roman"/>
          <w:color w:val="000000"/>
          <w:sz w:val="16"/>
          <w:szCs w:val="16"/>
        </w:rPr>
        <w:t>Декларацията се подписва от лицата, които представляват кандидата, лицата, които са членове на управителни и надзорни органи на кандидата и други лица със статут, който им позволява да влияят пряко върху дейността на предприятието по начин, еквивалентен на този, валиден за представляващите го лица, членовете на управителните или надзорните органи.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548" w:rsidRPr="00D10371" w:rsidRDefault="00256CF4" w:rsidP="002C5023">
    <w:pPr>
      <w:pStyle w:val="Header"/>
      <w:jc w:val="both"/>
      <w:rPr>
        <w:lang w:val="en-US"/>
      </w:rPr>
    </w:pPr>
    <w:r>
      <w:rPr>
        <w:noProof/>
        <w:lang w:eastAsia="bg-BG"/>
      </w:rPr>
      <w:drawing>
        <wp:inline distT="0" distB="0" distL="0" distR="0">
          <wp:extent cx="5760720" cy="1380490"/>
          <wp:effectExtent l="0" t="0" r="0" b="0"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reen Shot 2019-12-07 at 3.44.35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80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02970"/>
    <w:multiLevelType w:val="hybridMultilevel"/>
    <w:tmpl w:val="AE069A40"/>
    <w:lvl w:ilvl="0" w:tplc="8A7C2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13"/>
  </w:num>
  <w:num w:numId="5">
    <w:abstractNumId w:val="11"/>
  </w:num>
  <w:num w:numId="6">
    <w:abstractNumId w:val="24"/>
  </w:num>
  <w:num w:numId="7">
    <w:abstractNumId w:val="4"/>
  </w:num>
  <w:num w:numId="8">
    <w:abstractNumId w:val="19"/>
  </w:num>
  <w:num w:numId="9">
    <w:abstractNumId w:val="9"/>
  </w:num>
  <w:num w:numId="10">
    <w:abstractNumId w:val="17"/>
  </w:num>
  <w:num w:numId="11">
    <w:abstractNumId w:val="7"/>
  </w:num>
  <w:num w:numId="12">
    <w:abstractNumId w:val="12"/>
  </w:num>
  <w:num w:numId="13">
    <w:abstractNumId w:val="14"/>
  </w:num>
  <w:num w:numId="14">
    <w:abstractNumId w:val="16"/>
  </w:num>
  <w:num w:numId="15">
    <w:abstractNumId w:val="22"/>
  </w:num>
  <w:num w:numId="16">
    <w:abstractNumId w:val="18"/>
  </w:num>
  <w:num w:numId="17">
    <w:abstractNumId w:val="2"/>
  </w:num>
  <w:num w:numId="18">
    <w:abstractNumId w:val="3"/>
  </w:num>
  <w:num w:numId="19">
    <w:abstractNumId w:val="6"/>
  </w:num>
  <w:num w:numId="20">
    <w:abstractNumId w:val="21"/>
  </w:num>
  <w:num w:numId="21">
    <w:abstractNumId w:val="10"/>
  </w:num>
  <w:num w:numId="22">
    <w:abstractNumId w:val="20"/>
  </w:num>
  <w:num w:numId="23">
    <w:abstractNumId w:val="1"/>
  </w:num>
  <w:num w:numId="24">
    <w:abstractNumId w:val="23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D10371"/>
    <w:rsid w:val="00005C56"/>
    <w:rsid w:val="0001007C"/>
    <w:rsid w:val="00030C04"/>
    <w:rsid w:val="000573BB"/>
    <w:rsid w:val="00087FED"/>
    <w:rsid w:val="00095B28"/>
    <w:rsid w:val="000B0526"/>
    <w:rsid w:val="000C66AF"/>
    <w:rsid w:val="000E417A"/>
    <w:rsid w:val="00100372"/>
    <w:rsid w:val="00177432"/>
    <w:rsid w:val="00177501"/>
    <w:rsid w:val="001B4722"/>
    <w:rsid w:val="00203100"/>
    <w:rsid w:val="00227EF9"/>
    <w:rsid w:val="00237FEA"/>
    <w:rsid w:val="00241297"/>
    <w:rsid w:val="00256CF4"/>
    <w:rsid w:val="002C5023"/>
    <w:rsid w:val="002C5842"/>
    <w:rsid w:val="002D7E67"/>
    <w:rsid w:val="002F0AD0"/>
    <w:rsid w:val="002F4792"/>
    <w:rsid w:val="0031480A"/>
    <w:rsid w:val="00320465"/>
    <w:rsid w:val="003229BC"/>
    <w:rsid w:val="00325B95"/>
    <w:rsid w:val="003315A1"/>
    <w:rsid w:val="00346332"/>
    <w:rsid w:val="003750AA"/>
    <w:rsid w:val="003A15EE"/>
    <w:rsid w:val="003A6CC9"/>
    <w:rsid w:val="003D5F8D"/>
    <w:rsid w:val="0042249E"/>
    <w:rsid w:val="004256F3"/>
    <w:rsid w:val="00441842"/>
    <w:rsid w:val="00445A57"/>
    <w:rsid w:val="00456BFC"/>
    <w:rsid w:val="004935A9"/>
    <w:rsid w:val="004C0078"/>
    <w:rsid w:val="004D4F20"/>
    <w:rsid w:val="004E409C"/>
    <w:rsid w:val="004E6548"/>
    <w:rsid w:val="004F3970"/>
    <w:rsid w:val="0051350D"/>
    <w:rsid w:val="0051462B"/>
    <w:rsid w:val="00572A3C"/>
    <w:rsid w:val="005C0C81"/>
    <w:rsid w:val="005E4C6D"/>
    <w:rsid w:val="005E624C"/>
    <w:rsid w:val="00607A42"/>
    <w:rsid w:val="00615849"/>
    <w:rsid w:val="0061783E"/>
    <w:rsid w:val="0063560A"/>
    <w:rsid w:val="006400DF"/>
    <w:rsid w:val="006504F7"/>
    <w:rsid w:val="00651EC0"/>
    <w:rsid w:val="0067043C"/>
    <w:rsid w:val="00695B1E"/>
    <w:rsid w:val="006C1C8D"/>
    <w:rsid w:val="0070303E"/>
    <w:rsid w:val="00727BE2"/>
    <w:rsid w:val="007700CE"/>
    <w:rsid w:val="00773AE0"/>
    <w:rsid w:val="0078427D"/>
    <w:rsid w:val="007B0955"/>
    <w:rsid w:val="00834493"/>
    <w:rsid w:val="00866F7B"/>
    <w:rsid w:val="008B03A4"/>
    <w:rsid w:val="00935513"/>
    <w:rsid w:val="00947F1E"/>
    <w:rsid w:val="0096014C"/>
    <w:rsid w:val="00991CBC"/>
    <w:rsid w:val="00994B20"/>
    <w:rsid w:val="009A27E8"/>
    <w:rsid w:val="009C31BC"/>
    <w:rsid w:val="009C426D"/>
    <w:rsid w:val="009D4B0C"/>
    <w:rsid w:val="00A04B99"/>
    <w:rsid w:val="00A05574"/>
    <w:rsid w:val="00A0685A"/>
    <w:rsid w:val="00A23525"/>
    <w:rsid w:val="00A434E5"/>
    <w:rsid w:val="00AA2E94"/>
    <w:rsid w:val="00AB1190"/>
    <w:rsid w:val="00AB3A5F"/>
    <w:rsid w:val="00AB6616"/>
    <w:rsid w:val="00AC3E03"/>
    <w:rsid w:val="00AE0507"/>
    <w:rsid w:val="00B05C89"/>
    <w:rsid w:val="00B1766D"/>
    <w:rsid w:val="00B30C7E"/>
    <w:rsid w:val="00B3452C"/>
    <w:rsid w:val="00B80104"/>
    <w:rsid w:val="00B9610C"/>
    <w:rsid w:val="00BB3EF8"/>
    <w:rsid w:val="00BB74C3"/>
    <w:rsid w:val="00BC1563"/>
    <w:rsid w:val="00BD5E27"/>
    <w:rsid w:val="00BF12D5"/>
    <w:rsid w:val="00C379BB"/>
    <w:rsid w:val="00C75218"/>
    <w:rsid w:val="00C7555A"/>
    <w:rsid w:val="00CD0AF5"/>
    <w:rsid w:val="00CD2360"/>
    <w:rsid w:val="00CE0236"/>
    <w:rsid w:val="00D0617C"/>
    <w:rsid w:val="00D10371"/>
    <w:rsid w:val="00D17C17"/>
    <w:rsid w:val="00D24679"/>
    <w:rsid w:val="00D722E2"/>
    <w:rsid w:val="00D978DD"/>
    <w:rsid w:val="00DD781E"/>
    <w:rsid w:val="00DE139D"/>
    <w:rsid w:val="00DE196B"/>
    <w:rsid w:val="00E34480"/>
    <w:rsid w:val="00E35A33"/>
    <w:rsid w:val="00E929D6"/>
    <w:rsid w:val="00EC0120"/>
    <w:rsid w:val="00ED1C68"/>
    <w:rsid w:val="00ED452E"/>
    <w:rsid w:val="00EE2D89"/>
    <w:rsid w:val="00EE4B9B"/>
    <w:rsid w:val="00EE6E6D"/>
    <w:rsid w:val="00F44859"/>
    <w:rsid w:val="00F4638C"/>
    <w:rsid w:val="00F64D5E"/>
    <w:rsid w:val="00F80BD8"/>
    <w:rsid w:val="00F81673"/>
    <w:rsid w:val="00F91379"/>
    <w:rsid w:val="00FA22A0"/>
    <w:rsid w:val="00FB0B43"/>
    <w:rsid w:val="00FB2247"/>
    <w:rsid w:val="00FB427D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paragraph" w:styleId="FootnoteText">
    <w:name w:val="footnote text"/>
    <w:basedOn w:val="Normal"/>
    <w:link w:val="FootnoteTextChar"/>
    <w:uiPriority w:val="99"/>
    <w:semiHidden/>
    <w:unhideWhenUsed/>
    <w:rsid w:val="00AB3A5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3A5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B3A5F"/>
    <w:rPr>
      <w:vertAlign w:val="superscript"/>
    </w:rPr>
  </w:style>
  <w:style w:type="character" w:styleId="PageNumber">
    <w:name w:val="page number"/>
    <w:basedOn w:val="DefaultParagraphFont"/>
    <w:uiPriority w:val="99"/>
    <w:unhideWhenUsed/>
    <w:rsid w:val="00AB3A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F58AD-41D9-4BDF-9ED0-0F056A0E2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user</cp:lastModifiedBy>
  <cp:revision>49</cp:revision>
  <dcterms:created xsi:type="dcterms:W3CDTF">2019-02-17T09:58:00Z</dcterms:created>
  <dcterms:modified xsi:type="dcterms:W3CDTF">2021-04-25T07:43:00Z</dcterms:modified>
</cp:coreProperties>
</file>