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3B27E" w14:textId="70BABAB5" w:rsidR="00734044" w:rsidRPr="00FC3103" w:rsidRDefault="00734044" w:rsidP="00DE68FB">
      <w:pPr>
        <w:spacing w:after="0" w:line="240" w:lineRule="auto"/>
        <w:ind w:left="7080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FC310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 №</w:t>
      </w:r>
      <w:r w:rsidR="00FC310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="00890227" w:rsidRPr="00FC310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8</w:t>
      </w:r>
      <w:r w:rsidRPr="00FC3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C3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C3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C3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C3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14:paraId="4F7351E8" w14:textId="77777777"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А Ц И Я</w:t>
      </w:r>
    </w:p>
    <w:p w14:paraId="161A0BB9" w14:textId="77777777" w:rsidR="00734044" w:rsidRPr="00CF1629" w:rsidRDefault="00734044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за съгласи</w:t>
      </w:r>
      <w:r w:rsidR="00AF16A7">
        <w:rPr>
          <w:rFonts w:ascii="Times New Roman" w:eastAsia="Times New Roman" w:hAnsi="Times New Roman" w:cs="Times New Roman"/>
          <w:b/>
          <w:sz w:val="24"/>
          <w:szCs w:val="24"/>
        </w:rPr>
        <w:t>е за участие като подизпълнител</w:t>
      </w:r>
    </w:p>
    <w:p w14:paraId="004074E7" w14:textId="77777777"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17A57" w14:textId="4FB09939"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</w:t>
      </w:r>
    </w:p>
    <w:p w14:paraId="564F2CD4" w14:textId="77777777"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3BE898AA" w14:textId="77777777" w:rsidR="00C57CCC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</w:p>
    <w:p w14:paraId="3677A558" w14:textId="44F31139" w:rsidR="00AF16A7" w:rsidRPr="00714C86" w:rsidRDefault="00AF16A7" w:rsidP="00C57CC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14:paraId="270F0320" w14:textId="77777777"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05F7BA85" w14:textId="65358D3E"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</w:t>
      </w:r>
    </w:p>
    <w:p w14:paraId="0BBB3645" w14:textId="77777777"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подизпълнителя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281DA027" w14:textId="53C7CEE0"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0658AE73" w14:textId="5B3DD7E6" w:rsidR="00FC3103" w:rsidRDefault="00AF16A7" w:rsidP="00FC3103">
      <w:pPr>
        <w:spacing w:after="159" w:line="240" w:lineRule="auto"/>
        <w:ind w:left="-5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</w:rPr>
        <w:t xml:space="preserve">– </w:t>
      </w:r>
      <w:r>
        <w:rPr>
          <w:rFonts w:ascii="Times New Roman" w:eastAsia="MS ??" w:hAnsi="Times New Roman" w:cs="Times New Roman"/>
          <w:sz w:val="24"/>
          <w:szCs w:val="24"/>
        </w:rPr>
        <w:t>подизпълнител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в 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FC3103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„Доставка </w:t>
      </w:r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на един брой</w:t>
      </w:r>
      <w:r w:rsidR="00531570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нов, неупотребяван</w:t>
      </w:r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D72719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лек автомобил</w:t>
      </w:r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, предвиден за закупуване по проект “</w:t>
      </w:r>
      <w:proofErr w:type="spellStart"/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proofErr w:type="spellEnd"/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SA - </w:t>
      </w:r>
      <w:proofErr w:type="spellStart"/>
      <w:r w:rsidR="00531570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proofErr w:type="spellEnd"/>
      <w:r w:rsidR="00531570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531570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proofErr w:type="spellEnd"/>
      <w:r w:rsidR="00531570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Consulting </w:t>
      </w:r>
      <w:proofErr w:type="spellStart"/>
      <w:r w:rsidR="00531570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proofErr w:type="spellEnd"/>
      <w:r w:rsidR="00FC3103" w:rsidRPr="00604E3B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” съфинансиран от Европейския съюз чрез Програма</w:t>
      </w:r>
      <w:r w:rsidR="00FC3103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за трансгранично сътрудничество ИНТЕРРЕГ V-A Гърция – България 2014 – 2020“.</w:t>
      </w:r>
    </w:p>
    <w:p w14:paraId="72732D41" w14:textId="13291AC4" w:rsidR="00734044" w:rsidRPr="00CF1629" w:rsidRDefault="00734044" w:rsidP="00FC3103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479C079B" w14:textId="77777777"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14:paraId="3BB212D6" w14:textId="77777777" w:rsidR="00C57CCC" w:rsidRDefault="00AF16A7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34044" w:rsidRPr="00AF16A7">
        <w:rPr>
          <w:rFonts w:ascii="Times New Roman" w:eastAsia="Times New Roman" w:hAnsi="Times New Roman" w:cs="Times New Roman"/>
          <w:sz w:val="24"/>
          <w:szCs w:val="24"/>
        </w:rPr>
        <w:t>Съгласни сме да участваме като подизпълнител на</w:t>
      </w:r>
    </w:p>
    <w:p w14:paraId="47DC9BDA" w14:textId="7B2453DC" w:rsidR="00734044" w:rsidRPr="00AF16A7" w:rsidRDefault="00734044" w:rsidP="00C57C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6A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553CC2A" w14:textId="77777777" w:rsidR="00734044" w:rsidRPr="00CF1629" w:rsidRDefault="00734044" w:rsidP="00AF16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</w:t>
      </w:r>
      <w:r w:rsidR="00AF16A7">
        <w:rPr>
          <w:rFonts w:ascii="Times New Roman" w:eastAsia="Times New Roman" w:hAnsi="Times New Roman" w:cs="Times New Roman"/>
          <w:i/>
          <w:iCs/>
          <w:sz w:val="24"/>
          <w:szCs w:val="24"/>
        </w:rPr>
        <w:t>кандидата, чийто подизпълнител</w:t>
      </w: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сте)</w:t>
      </w:r>
    </w:p>
    <w:p w14:paraId="2ACC5C86" w14:textId="0AA1BA44" w:rsidR="00734044" w:rsidRDefault="00734044" w:rsidP="00AF16A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при изпълнение на горепосочената поръчка</w:t>
      </w:r>
      <w:r w:rsidRPr="00CF162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7973701B" w14:textId="77777777" w:rsidR="00C57CCC" w:rsidRPr="00CF1629" w:rsidRDefault="00C57CCC" w:rsidP="00AF16A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D063E7E" w14:textId="7252BA1A" w:rsidR="00A91918" w:rsidRDefault="00734044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Видът на дейностите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>, които ще изпълняваме като подизпълнител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 xml:space="preserve"> и техният дял спрямо общата стойност на поръчката, са описани в таблицата по-долу:</w:t>
      </w:r>
    </w:p>
    <w:p w14:paraId="6ABA5D7F" w14:textId="77777777" w:rsidR="00C57CCC" w:rsidRDefault="00C57CCC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B13331" w14:paraId="4426BC70" w14:textId="77777777" w:rsidTr="00B13331">
        <w:tc>
          <w:tcPr>
            <w:tcW w:w="4815" w:type="dxa"/>
          </w:tcPr>
          <w:p w14:paraId="7398625A" w14:textId="77777777" w:rsidR="00B13331" w:rsidRP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Вид на дейностите</w:t>
            </w:r>
          </w:p>
        </w:tc>
        <w:tc>
          <w:tcPr>
            <w:tcW w:w="4815" w:type="dxa"/>
          </w:tcPr>
          <w:p w14:paraId="38021D31" w14:textId="77777777" w:rsidR="00B13331" w:rsidRPr="00B13331" w:rsidRDefault="00755321" w:rsidP="00B1333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 w:rsidRPr="001203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</w:t>
            </w:r>
          </w:p>
        </w:tc>
      </w:tr>
      <w:tr w:rsidR="00B13331" w14:paraId="411285AB" w14:textId="77777777" w:rsidTr="00B13331">
        <w:tc>
          <w:tcPr>
            <w:tcW w:w="4815" w:type="dxa"/>
          </w:tcPr>
          <w:p w14:paraId="1D17F426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3AFE1904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14:paraId="7C66861D" w14:textId="77777777" w:rsidTr="00B13331">
        <w:tc>
          <w:tcPr>
            <w:tcW w:w="4815" w:type="dxa"/>
          </w:tcPr>
          <w:p w14:paraId="7E9EDB71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F557497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14:paraId="5B1E624F" w14:textId="77777777" w:rsidTr="00B13331">
        <w:tc>
          <w:tcPr>
            <w:tcW w:w="4815" w:type="dxa"/>
          </w:tcPr>
          <w:p w14:paraId="04340EC2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5C26E4A5" w14:textId="77777777"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AE5EC5" w14:textId="77777777" w:rsidR="00B13331" w:rsidRPr="00A91918" w:rsidRDefault="00B13331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67EE3" w14:textId="77777777"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Запознати сме, че</w:t>
      </w:r>
      <w:r w:rsidR="007340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заявявайки жела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нието си да бъдем подизпълнител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, нямаме право да участваме като самостоятелен 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в горепосочената процедура.</w:t>
      </w:r>
    </w:p>
    <w:p w14:paraId="57EEA3B4" w14:textId="77777777"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. Заявяваме, че отговаряме на критери</w:t>
      </w:r>
      <w:r w:rsidR="00F9589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 подбор, съобразно вида и дела от поръчката, който ще изпълняваме.</w:t>
      </w:r>
    </w:p>
    <w:p w14:paraId="790B170A" w14:textId="77777777"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7FD4FE" w14:textId="77777777" w:rsidR="00734044" w:rsidRPr="00120326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81ADF93" w14:textId="77777777" w:rsidR="003E0D1A" w:rsidRDefault="003E0D1A"/>
    <w:p w14:paraId="39FFF94C" w14:textId="77777777"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14:paraId="56CCC2D4" w14:textId="77777777" w:rsidTr="00754EAB">
        <w:trPr>
          <w:gridAfter w:val="1"/>
          <w:wAfter w:w="2421" w:type="pct"/>
        </w:trPr>
        <w:tc>
          <w:tcPr>
            <w:tcW w:w="2579" w:type="pct"/>
          </w:tcPr>
          <w:p w14:paraId="2C0BABDB" w14:textId="77777777"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14:paraId="53433B1D" w14:textId="77777777" w:rsidTr="00754EAB">
        <w:tc>
          <w:tcPr>
            <w:tcW w:w="2579" w:type="pct"/>
          </w:tcPr>
          <w:p w14:paraId="085B29CB" w14:textId="77777777"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2C5EFE01" w14:textId="77777777"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553F9DB4" w14:textId="77777777"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14:paraId="0491D7E3" w14:textId="77777777"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14:paraId="6A13DC9B" w14:textId="77777777" w:rsidR="00AF16A7" w:rsidRDefault="00AF16A7"/>
    <w:sectPr w:rsidR="00AF16A7" w:rsidSect="00380AD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DACA6" w14:textId="77777777" w:rsidR="009A4252" w:rsidRDefault="009A4252" w:rsidP="00734044">
      <w:pPr>
        <w:spacing w:after="0" w:line="240" w:lineRule="auto"/>
      </w:pPr>
      <w:r>
        <w:separator/>
      </w:r>
    </w:p>
  </w:endnote>
  <w:endnote w:type="continuationSeparator" w:id="0">
    <w:p w14:paraId="7C1D8E70" w14:textId="77777777" w:rsidR="009A4252" w:rsidRDefault="009A4252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0450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1C1580" w14:textId="19C1F189" w:rsidR="00FC3103" w:rsidRDefault="00FC31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5E36B0" w14:textId="36BA96F4" w:rsidR="00734044" w:rsidRPr="00120326" w:rsidRDefault="00734044" w:rsidP="00120326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FB1C8" w14:textId="77777777" w:rsidR="00380AD7" w:rsidRDefault="00380AD7" w:rsidP="00380AD7">
    <w:pPr>
      <w:pStyle w:val="Footer"/>
      <w:jc w:val="center"/>
      <w:rPr>
        <w:i/>
      </w:rPr>
    </w:pPr>
    <w:r>
      <w:rPr>
        <w:i/>
      </w:rPr>
      <w:t xml:space="preserve">------------------------------------------------------ </w:t>
    </w:r>
    <w:hyperlink r:id="rId1" w:history="1">
      <w:r>
        <w:rPr>
          <w:rStyle w:val="Hyperlink"/>
          <w:i/>
        </w:rPr>
        <w:t>www.eufunds.bg</w:t>
      </w:r>
    </w:hyperlink>
    <w:r>
      <w:rPr>
        <w:i/>
      </w:rPr>
      <w:t xml:space="preserve"> ------------------------------------------------------</w:t>
    </w:r>
  </w:p>
  <w:p w14:paraId="54A42A0F" w14:textId="77777777" w:rsidR="00380AD7" w:rsidRDefault="00380AD7" w:rsidP="00380AD7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1" w:name="_Hlk58511125"/>
    <w:r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>
      <w:rPr>
        <w:rFonts w:ascii="Times New Roman" w:hAnsi="Times New Roman" w:cs="Times New Roman"/>
        <w:i/>
        <w:sz w:val="18"/>
        <w:szCs w:val="18"/>
      </w:rPr>
      <w:t>Agro</w:t>
    </w:r>
    <w:proofErr w:type="spellEnd"/>
    <w:r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>
      <w:rPr>
        <w:rFonts w:ascii="Times New Roman" w:hAnsi="Times New Roman" w:cs="Times New Roman"/>
        <w:i/>
        <w:sz w:val="18"/>
        <w:szCs w:val="18"/>
      </w:rPr>
      <w:t>Bio</w:t>
    </w:r>
    <w:proofErr w:type="spellEnd"/>
    <w:r>
      <w:rPr>
        <w:rFonts w:ascii="Times New Roman" w:hAnsi="Times New Roman" w:cs="Times New Roman"/>
        <w:i/>
        <w:sz w:val="18"/>
        <w:szCs w:val="18"/>
      </w:rPr>
      <w:t xml:space="preserve"> Consulting </w:t>
    </w:r>
    <w:proofErr w:type="spellStart"/>
    <w:r>
      <w:rPr>
        <w:rFonts w:ascii="Times New Roman" w:hAnsi="Times New Roman" w:cs="Times New Roman"/>
        <w:i/>
        <w:sz w:val="18"/>
        <w:szCs w:val="18"/>
      </w:rPr>
      <w:t>Ltd”с</w:t>
    </w:r>
    <w:proofErr w:type="spellEnd"/>
    <w:r>
      <w:rPr>
        <w:rFonts w:ascii="Times New Roman" w:hAnsi="Times New Roman" w:cs="Times New Roman"/>
        <w:i/>
        <w:sz w:val="18"/>
        <w:szCs w:val="18"/>
      </w:rPr>
      <w:t xml:space="preserve"> акроним “EUR.AGRO</w:t>
    </w:r>
    <w:bookmarkEnd w:id="1"/>
    <w:r>
      <w:rPr>
        <w:rFonts w:ascii="Times New Roman" w:hAnsi="Times New Roman" w:cs="Times New Roman"/>
        <w:i/>
        <w:sz w:val="18"/>
        <w:szCs w:val="18"/>
      </w:rPr>
      <w:t xml:space="preserve"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 </w:t>
    </w:r>
  </w:p>
  <w:p w14:paraId="086A0007" w14:textId="6A25B7D0" w:rsidR="00380AD7" w:rsidRPr="00380AD7" w:rsidRDefault="00380AD7" w:rsidP="00380AD7">
    <w:pPr>
      <w:pStyle w:val="Footer"/>
      <w:jc w:val="center"/>
      <w:rPr>
        <w:i/>
        <w:sz w:val="18"/>
        <w:szCs w:val="18"/>
        <w:lang w:val="en-US"/>
      </w:rPr>
    </w:pPr>
    <w:r>
      <w:rPr>
        <w:noProof/>
      </w:rPr>
      <w:drawing>
        <wp:inline distT="0" distB="0" distL="0" distR="0" wp14:anchorId="2D7B5D2C" wp14:editId="70B23DAB">
          <wp:extent cx="1390650" cy="342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82326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EA44C" w14:textId="4025E25E" w:rsidR="00380AD7" w:rsidRDefault="00380A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2C648E" w14:textId="77777777" w:rsidR="00380AD7" w:rsidRDefault="00380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ACF38" w14:textId="77777777" w:rsidR="009A4252" w:rsidRDefault="009A4252" w:rsidP="00734044">
      <w:pPr>
        <w:spacing w:after="0" w:line="240" w:lineRule="auto"/>
      </w:pPr>
      <w:r>
        <w:separator/>
      </w:r>
    </w:p>
  </w:footnote>
  <w:footnote w:type="continuationSeparator" w:id="0">
    <w:p w14:paraId="135A64FB" w14:textId="77777777" w:rsidR="009A4252" w:rsidRDefault="009A4252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6A1F3" w14:textId="47A0D2DA" w:rsidR="00380AD7" w:rsidRDefault="00380AD7">
    <w:pPr>
      <w:pStyle w:val="Header"/>
    </w:pPr>
    <w:r>
      <w:rPr>
        <w:noProof/>
      </w:rPr>
      <w:drawing>
        <wp:inline distT="0" distB="0" distL="0" distR="0" wp14:anchorId="7FC5C271" wp14:editId="743E3FC8">
          <wp:extent cx="2781300" cy="1110950"/>
          <wp:effectExtent l="0" t="0" r="0" b="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8142" cy="1113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044"/>
    <w:rsid w:val="00065B7C"/>
    <w:rsid w:val="000E43D1"/>
    <w:rsid w:val="000F6972"/>
    <w:rsid w:val="00120326"/>
    <w:rsid w:val="002E57D9"/>
    <w:rsid w:val="002F19C6"/>
    <w:rsid w:val="00380AD7"/>
    <w:rsid w:val="003E0D1A"/>
    <w:rsid w:val="00400F87"/>
    <w:rsid w:val="004B3B46"/>
    <w:rsid w:val="00531570"/>
    <w:rsid w:val="005E672C"/>
    <w:rsid w:val="00604E3B"/>
    <w:rsid w:val="00667582"/>
    <w:rsid w:val="00734044"/>
    <w:rsid w:val="007341A1"/>
    <w:rsid w:val="00755321"/>
    <w:rsid w:val="00782EAF"/>
    <w:rsid w:val="0079558D"/>
    <w:rsid w:val="00816111"/>
    <w:rsid w:val="00876A54"/>
    <w:rsid w:val="00890227"/>
    <w:rsid w:val="008A6BE8"/>
    <w:rsid w:val="009A4252"/>
    <w:rsid w:val="009B0833"/>
    <w:rsid w:val="00A91918"/>
    <w:rsid w:val="00AF16A7"/>
    <w:rsid w:val="00B13331"/>
    <w:rsid w:val="00B803AE"/>
    <w:rsid w:val="00C57CCC"/>
    <w:rsid w:val="00D300F6"/>
    <w:rsid w:val="00D72719"/>
    <w:rsid w:val="00DA707E"/>
    <w:rsid w:val="00DE68FB"/>
    <w:rsid w:val="00E76CE6"/>
    <w:rsid w:val="00EF1BDD"/>
    <w:rsid w:val="00F95892"/>
    <w:rsid w:val="00F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9D9EFA"/>
  <w15:docId w15:val="{90DB7E1A-67FD-49FA-83A4-5FB3DABB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B1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20326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12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CC87D-1EC4-4B43-B927-F9D78C50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Rozaliya Kirilova</cp:lastModifiedBy>
  <cp:revision>19</cp:revision>
  <dcterms:created xsi:type="dcterms:W3CDTF">2021-12-31T09:32:00Z</dcterms:created>
  <dcterms:modified xsi:type="dcterms:W3CDTF">2022-04-15T11:48:00Z</dcterms:modified>
</cp:coreProperties>
</file>