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9C5CE" w14:textId="0791D8E7" w:rsidR="00714C86" w:rsidRPr="00AF682B" w:rsidRDefault="00714C86" w:rsidP="00AF682B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AF682B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</w:t>
      </w:r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200F2B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4</w:t>
      </w:r>
    </w:p>
    <w:p w14:paraId="7E80FF1F" w14:textId="77777777" w:rsidR="00AF682B" w:rsidRPr="00AF682B" w:rsidRDefault="00AF682B" w:rsidP="00AF682B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ДЕКЛАРАЦИЯ</w:t>
      </w:r>
    </w:p>
    <w:p w14:paraId="35C84EAF" w14:textId="77777777" w:rsidR="00AF682B" w:rsidRPr="00AF682B" w:rsidRDefault="00AF682B" w:rsidP="00AF682B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РЕГИСТРАЦИЯ ПО ЗАКОНА ЗА ТЪРГОВСКИЯ РЕГИСТЪР</w:t>
      </w:r>
    </w:p>
    <w:p w14:paraId="10AB9F57" w14:textId="77777777" w:rsidR="00AF682B" w:rsidRDefault="00AF682B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6F9F649C" w14:textId="35DD950B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2CEA1835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 w:rsidR="004019EB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306BD8C" w14:textId="3CF32D4D" w:rsidR="00714C86" w:rsidRPr="00AF682B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  <w:r w:rsidR="00AF682B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</w:t>
      </w:r>
    </w:p>
    <w:p w14:paraId="1F010CE0" w14:textId="7105FEA6" w:rsidR="00714C86" w:rsidRDefault="00714C86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Pr="00714C86">
        <w:rPr>
          <w:rFonts w:ascii="Times New Roman" w:eastAsia="MS ??" w:hAnsi="Times New Roman" w:cs="Times New Roman"/>
          <w:sz w:val="24"/>
          <w:szCs w:val="24"/>
        </w:rPr>
        <w:t>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„Доставка на оборудване, предвидено за закупуване по проект "North Aegean Sailing – Rhodope Extreme Adventure Ltd"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Екстрийм Адвенчър ЕООД“</w:t>
      </w:r>
    </w:p>
    <w:p w14:paraId="5B7F7F05" w14:textId="77777777" w:rsidR="00421CEE" w:rsidRPr="00421CEE" w:rsidRDefault="00421CEE" w:rsidP="00421CEE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421CE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по Обособена позиция №:…………………………….</w:t>
      </w:r>
    </w:p>
    <w:p w14:paraId="6626044A" w14:textId="4538D17C" w:rsidR="00421CEE" w:rsidRDefault="00421CEE" w:rsidP="00421CEE">
      <w:pPr>
        <w:spacing w:line="312" w:lineRule="auto"/>
        <w:jc w:val="center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421CEE">
        <w:rPr>
          <w:rFonts w:ascii="Times New Roman" w:eastAsia="MS ??" w:hAnsi="Times New Roman" w:cs="Times New Roman"/>
          <w:sz w:val="18"/>
          <w:szCs w:val="18"/>
          <w:lang w:val="bg-BG"/>
        </w:rPr>
        <w:t>(</w:t>
      </w:r>
      <w:r w:rsidRPr="00421CEE">
        <w:rPr>
          <w:rFonts w:ascii="Times New Roman" w:eastAsia="MS ??" w:hAnsi="Times New Roman" w:cs="Times New Roman"/>
          <w:b/>
          <w:sz w:val="18"/>
          <w:szCs w:val="18"/>
          <w:lang w:val="bg-BG"/>
        </w:rPr>
        <w:t>посочва се номера и наименованието на обособената позиция)</w:t>
      </w:r>
    </w:p>
    <w:p w14:paraId="19F93682" w14:textId="278AB28E" w:rsidR="00AF682B" w:rsidRPr="00AF682B" w:rsidRDefault="00AF682B" w:rsidP="00AF682B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6A6CCBDB" w14:textId="2A83964B" w:rsidR="00AF682B" w:rsidRPr="00AF682B" w:rsidRDefault="00AF682B" w:rsidP="00AF682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Представляваният от мен </w:t>
      </w:r>
      <w:r w:rsidR="004019EB">
        <w:rPr>
          <w:rFonts w:ascii="Times New Roman" w:hAnsi="Times New Roman" w:cs="Times New Roman"/>
          <w:bCs/>
          <w:sz w:val="24"/>
          <w:szCs w:val="24"/>
          <w:lang w:val="bg-BG"/>
        </w:rPr>
        <w:t>кандидат</w:t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 регистриран по Закона за търговския регистър и неговият единен идентификационен код (ЕИК) е 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............................</w:t>
      </w:r>
    </w:p>
    <w:p w14:paraId="5A841A55" w14:textId="5FB78AAF" w:rsidR="008C67DB" w:rsidRDefault="00AF682B" w:rsidP="00BB2AC1">
      <w:pPr>
        <w:spacing w:line="312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p w14:paraId="5891D73C" w14:textId="3B06C821" w:rsidR="008C67DB" w:rsidRPr="008C67DB" w:rsidRDefault="00BB2AC1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8C67DB" w:rsidRPr="008C67DB">
        <w:rPr>
          <w:rFonts w:ascii="Times New Roman" w:hAnsi="Times New Roman" w:cs="Times New Roman"/>
          <w:sz w:val="24"/>
          <w:szCs w:val="24"/>
          <w:lang w:val="bg-BG"/>
        </w:rPr>
        <w:t xml:space="preserve">Име и фамилия       </w:t>
      </w:r>
    </w:p>
    <w:p w14:paraId="18EFE23E" w14:textId="18F30905" w:rsidR="0005241A" w:rsidRPr="008C67DB" w:rsidRDefault="008C67DB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 w:rsidRPr="008C67DB">
        <w:rPr>
          <w:rFonts w:ascii="Times New Roman" w:hAnsi="Times New Roman" w:cs="Times New Roman"/>
          <w:sz w:val="24"/>
          <w:szCs w:val="24"/>
          <w:lang w:val="bg-BG"/>
        </w:rPr>
        <w:t>Дата: _________________ г.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Подпис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__________________________</w:t>
      </w:r>
    </w:p>
    <w:sectPr w:rsidR="0005241A" w:rsidRPr="008C67DB" w:rsidSect="00B87BF4">
      <w:headerReference w:type="default" r:id="rId7"/>
      <w:footerReference w:type="default" r:id="rId8"/>
      <w:pgSz w:w="11906" w:h="16838"/>
      <w:pgMar w:top="1134" w:right="1134" w:bottom="1134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C06CE" w14:textId="77777777" w:rsidR="00A77CE0" w:rsidRDefault="00A77CE0" w:rsidP="002B6096">
      <w:pPr>
        <w:spacing w:after="0" w:line="240" w:lineRule="auto"/>
      </w:pPr>
      <w:r>
        <w:separator/>
      </w:r>
    </w:p>
  </w:endnote>
  <w:endnote w:type="continuationSeparator" w:id="0">
    <w:p w14:paraId="3A6D5D21" w14:textId="77777777" w:rsidR="00A77CE0" w:rsidRDefault="00A77CE0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2F9DC" w14:textId="197440BD" w:rsidR="0036735F" w:rsidRPr="0036735F" w:rsidRDefault="0036735F" w:rsidP="0036735F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  <w:szCs w:val="16"/>
      </w:rPr>
    </w:pPr>
    <w:r w:rsidRPr="0036735F">
      <w:rPr>
        <w:rFonts w:ascii="Arial" w:eastAsia="Arial" w:hAnsi="Arial" w:cs="Arial"/>
        <w:i/>
        <w:color w:val="000000"/>
        <w:sz w:val="16"/>
        <w:szCs w:val="16"/>
      </w:rPr>
      <w:t>Този документ е създаден в рамките на проект "</w:t>
    </w:r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North Aegean Sailing – Rhodope Extreme Adventure Ltd</w:t>
    </w:r>
    <w:r w:rsidRPr="0036735F">
      <w:rPr>
        <w:rFonts w:ascii="Arial" w:eastAsia="Arial" w:hAnsi="Arial" w:cs="Arial"/>
        <w:i/>
        <w:color w:val="000000"/>
        <w:sz w:val="16"/>
        <w:szCs w:val="16"/>
      </w:rPr>
      <w:t>" (IN1GB-</w:t>
    </w:r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0042148</w:t>
    </w:r>
    <w:r w:rsidR="007C7334">
      <w:rPr>
        <w:rFonts w:ascii="Arial" w:eastAsia="Arial" w:hAnsi="Arial" w:cs="Arial"/>
        <w:i/>
        <w:color w:val="000000"/>
        <w:sz w:val="16"/>
        <w:szCs w:val="16"/>
        <w:lang w:val="bg-BG"/>
      </w:rPr>
      <w:t>)</w:t>
    </w:r>
    <w:r w:rsidRPr="0036735F">
      <w:rPr>
        <w:rFonts w:ascii="Arial" w:eastAsia="Arial" w:hAnsi="Arial" w:cs="Arial"/>
        <w:i/>
        <w:color w:val="000000"/>
        <w:sz w:val="16"/>
        <w:szCs w:val="16"/>
      </w:rPr>
      <w:t>,</w:t>
    </w:r>
    <w:r w:rsidRPr="0036735F">
      <w:rPr>
        <w:rFonts w:ascii="Tahoma" w:eastAsia="Tahoma" w:hAnsi="Tahoma" w:cs="Tahoma"/>
        <w:color w:val="898989"/>
        <w:sz w:val="16"/>
        <w:szCs w:val="16"/>
      </w:rPr>
      <w:t xml:space="preserve"> </w:t>
    </w:r>
    <w:r w:rsidRPr="0036735F">
      <w:rPr>
        <w:rFonts w:ascii="Arial" w:eastAsia="Arial" w:hAnsi="Arial" w:cs="Arial"/>
        <w:i/>
        <w:color w:val="000000"/>
        <w:sz w:val="16"/>
        <w:szCs w:val="16"/>
      </w:rPr>
      <w:t>съфинансиран от Европейския съюз чрез Програмата за трансгранично сътрудничество ИНТЕРРЕГ V-A Гърция – България 2014-2020. Отговорността за съдържанието на документа се носи от</w:t>
    </w:r>
    <w:r w:rsidRPr="0036735F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„РОДОПИ ЕКСТРИЙМ АДВЕНЧЪР“ ЕООД и при никакви обстоятелства не може да се счита, че този документ отразява официалното становище на Европейския съюз и Управляващия орган. </w:t>
    </w:r>
  </w:p>
  <w:p w14:paraId="15984B09" w14:textId="77777777" w:rsidR="0036735F" w:rsidRPr="0036735F" w:rsidRDefault="0036735F" w:rsidP="0036735F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16"/>
        <w:szCs w:val="16"/>
      </w:rPr>
    </w:pPr>
    <w:r w:rsidRPr="0036735F">
      <w:rPr>
        <w:rFonts w:ascii="Arial" w:eastAsia="Arial" w:hAnsi="Arial" w:cs="Arial"/>
        <w:noProof/>
        <w:color w:val="000000"/>
        <w:sz w:val="16"/>
        <w:szCs w:val="16"/>
        <w:lang w:val="bg-BG" w:eastAsia="bg-BG"/>
      </w:rPr>
      <w:drawing>
        <wp:inline distT="0" distB="0" distL="0" distR="0" wp14:anchorId="0E835125" wp14:editId="5ECCA6BF">
          <wp:extent cx="1390015" cy="341630"/>
          <wp:effectExtent l="0" t="0" r="0" b="127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1F2830C0" w:rsidR="002B6096" w:rsidRPr="0036735F" w:rsidRDefault="002B6096" w:rsidP="003673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BCF70" w14:textId="77777777" w:rsidR="00A77CE0" w:rsidRDefault="00A77CE0" w:rsidP="002B6096">
      <w:pPr>
        <w:spacing w:after="0" w:line="240" w:lineRule="auto"/>
      </w:pPr>
      <w:r>
        <w:separator/>
      </w:r>
    </w:p>
  </w:footnote>
  <w:footnote w:type="continuationSeparator" w:id="0">
    <w:p w14:paraId="6F39720A" w14:textId="77777777" w:rsidR="00A77CE0" w:rsidRDefault="00A77CE0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33E9CA73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477741" w:rsidRPr="00430748">
      <w:rPr>
        <w:noProof/>
        <w:szCs w:val="24"/>
        <w:lang w:val="bg-BG" w:eastAsia="bg-BG"/>
      </w:rPr>
      <w:drawing>
        <wp:inline distT="0" distB="0" distL="0" distR="0" wp14:anchorId="2B0865C9" wp14:editId="7C3598D9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2726"/>
    <w:rsid w:val="00047A3C"/>
    <w:rsid w:val="0005241A"/>
    <w:rsid w:val="00056506"/>
    <w:rsid w:val="0006430A"/>
    <w:rsid w:val="000E232A"/>
    <w:rsid w:val="000F3877"/>
    <w:rsid w:val="001B7E82"/>
    <w:rsid w:val="001C5FD9"/>
    <w:rsid w:val="001D6352"/>
    <w:rsid w:val="001E11C5"/>
    <w:rsid w:val="00200F2B"/>
    <w:rsid w:val="00263713"/>
    <w:rsid w:val="002A36F2"/>
    <w:rsid w:val="002B6096"/>
    <w:rsid w:val="0036735F"/>
    <w:rsid w:val="003B6B09"/>
    <w:rsid w:val="003F3FB8"/>
    <w:rsid w:val="004019EB"/>
    <w:rsid w:val="00402570"/>
    <w:rsid w:val="00421CEE"/>
    <w:rsid w:val="00457774"/>
    <w:rsid w:val="004729BA"/>
    <w:rsid w:val="00477741"/>
    <w:rsid w:val="00490370"/>
    <w:rsid w:val="0053267D"/>
    <w:rsid w:val="005519AC"/>
    <w:rsid w:val="005529A4"/>
    <w:rsid w:val="00581DBD"/>
    <w:rsid w:val="00584D1A"/>
    <w:rsid w:val="005B2D96"/>
    <w:rsid w:val="005C1703"/>
    <w:rsid w:val="005C34F0"/>
    <w:rsid w:val="005E431E"/>
    <w:rsid w:val="006039FB"/>
    <w:rsid w:val="00616538"/>
    <w:rsid w:val="006258A7"/>
    <w:rsid w:val="00627A86"/>
    <w:rsid w:val="00646BCE"/>
    <w:rsid w:val="0068462A"/>
    <w:rsid w:val="006A6539"/>
    <w:rsid w:val="00714C86"/>
    <w:rsid w:val="00791A59"/>
    <w:rsid w:val="007C7334"/>
    <w:rsid w:val="007E4654"/>
    <w:rsid w:val="007F0064"/>
    <w:rsid w:val="008329A3"/>
    <w:rsid w:val="00835D2B"/>
    <w:rsid w:val="0083706C"/>
    <w:rsid w:val="008B3A49"/>
    <w:rsid w:val="008C67DB"/>
    <w:rsid w:val="008E72A2"/>
    <w:rsid w:val="009B62D3"/>
    <w:rsid w:val="00A77CE0"/>
    <w:rsid w:val="00AA1379"/>
    <w:rsid w:val="00AC44F6"/>
    <w:rsid w:val="00AD129F"/>
    <w:rsid w:val="00AF0767"/>
    <w:rsid w:val="00AF529E"/>
    <w:rsid w:val="00AF682B"/>
    <w:rsid w:val="00B009F5"/>
    <w:rsid w:val="00B16A4C"/>
    <w:rsid w:val="00B43E47"/>
    <w:rsid w:val="00B677CD"/>
    <w:rsid w:val="00B67B8E"/>
    <w:rsid w:val="00B87BF4"/>
    <w:rsid w:val="00BB2AC1"/>
    <w:rsid w:val="00C516E3"/>
    <w:rsid w:val="00CB45CC"/>
    <w:rsid w:val="00CF64CF"/>
    <w:rsid w:val="00D16052"/>
    <w:rsid w:val="00DA29F1"/>
    <w:rsid w:val="00E30A61"/>
    <w:rsid w:val="00E90E59"/>
    <w:rsid w:val="00ED5999"/>
    <w:rsid w:val="00F31AD4"/>
    <w:rsid w:val="00FC4C9E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61DE87C4-A21F-4BCF-B109-C5CFFB60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77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2023-07-04T09:00:00Z</dcterms:created>
  <dcterms:modified xsi:type="dcterms:W3CDTF">2023-07-04T09:00:00Z</dcterms:modified>
</cp:coreProperties>
</file>