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8415D" w14:textId="77777777" w:rsidR="00903A1C" w:rsidRDefault="00903A1C" w:rsidP="00B219ED">
      <w:pPr>
        <w:pStyle w:val="Heading2"/>
        <w:rPr>
          <w:b/>
          <w:sz w:val="24"/>
          <w:szCs w:val="24"/>
        </w:rPr>
      </w:pPr>
    </w:p>
    <w:p w14:paraId="65748DD2" w14:textId="77777777" w:rsidR="003F41B5" w:rsidRDefault="003F41B5" w:rsidP="00B219ED">
      <w:pPr>
        <w:pStyle w:val="Heading2"/>
        <w:rPr>
          <w:b/>
          <w:sz w:val="24"/>
          <w:szCs w:val="24"/>
        </w:rPr>
      </w:pPr>
    </w:p>
    <w:p w14:paraId="471ED6E0" w14:textId="77777777" w:rsidR="003F41B5" w:rsidRPr="003F41B5" w:rsidRDefault="003F41B5" w:rsidP="003F41B5">
      <w:pPr>
        <w:pStyle w:val="Heading2"/>
        <w:rPr>
          <w:b/>
          <w:sz w:val="24"/>
          <w:szCs w:val="24"/>
        </w:rPr>
      </w:pPr>
      <w:r w:rsidRPr="003F41B5">
        <w:rPr>
          <w:b/>
          <w:sz w:val="24"/>
          <w:szCs w:val="24"/>
        </w:rPr>
        <w:t>РЕШЕНИЕ</w:t>
      </w:r>
    </w:p>
    <w:p w14:paraId="05261D01" w14:textId="66BCDD42" w:rsidR="003F41B5" w:rsidRPr="003F41B5" w:rsidRDefault="003F41B5" w:rsidP="003F41B5">
      <w:pPr>
        <w:pStyle w:val="Heading2"/>
        <w:rPr>
          <w:b/>
          <w:sz w:val="24"/>
          <w:szCs w:val="24"/>
        </w:rPr>
      </w:pPr>
    </w:p>
    <w:p w14:paraId="6E1CECFF" w14:textId="77777777" w:rsidR="003F41B5" w:rsidRDefault="003F41B5" w:rsidP="003F41B5">
      <w:pPr>
        <w:pStyle w:val="Heading2"/>
        <w:jc w:val="left"/>
        <w:rPr>
          <w:sz w:val="24"/>
          <w:szCs w:val="24"/>
        </w:rPr>
      </w:pPr>
    </w:p>
    <w:p w14:paraId="462DB6EB" w14:textId="77777777" w:rsidR="008D3062" w:rsidRDefault="003F41B5" w:rsidP="008D3062">
      <w:pPr>
        <w:pStyle w:val="Heading2"/>
        <w:ind w:firstLine="720"/>
        <w:jc w:val="both"/>
        <w:rPr>
          <w:sz w:val="24"/>
          <w:szCs w:val="24"/>
        </w:rPr>
      </w:pPr>
      <w:r w:rsidRPr="007D1015">
        <w:rPr>
          <w:sz w:val="24"/>
          <w:szCs w:val="24"/>
        </w:rPr>
        <w:t xml:space="preserve">На основание чл. </w:t>
      </w:r>
      <w:r w:rsidR="006F36A5" w:rsidRPr="007D1015">
        <w:rPr>
          <w:sz w:val="24"/>
          <w:szCs w:val="24"/>
        </w:rPr>
        <w:t>9, ал. 1, т. 1</w:t>
      </w:r>
      <w:r w:rsidRPr="007D1015">
        <w:rPr>
          <w:sz w:val="24"/>
          <w:szCs w:val="24"/>
        </w:rPr>
        <w:t xml:space="preserve"> от </w:t>
      </w:r>
      <w:r w:rsidR="006F36A5" w:rsidRPr="007D1015">
        <w:rPr>
          <w:sz w:val="24"/>
          <w:szCs w:val="24"/>
        </w:rPr>
        <w:t xml:space="preserve">Постановление № 4/11.01.2026г. за определяне на правилата за разглеждане и оценяване на оферти и сключването на договорите в процедура за избор с публична покана от бенефициенти на безвъзмездна финансова помощ от Европейските фондове при споделено управление </w:t>
      </w:r>
      <w:r w:rsidR="0026399D" w:rsidRPr="007D1015">
        <w:rPr>
          <w:sz w:val="24"/>
          <w:szCs w:val="24"/>
        </w:rPr>
        <w:t xml:space="preserve">и </w:t>
      </w:r>
      <w:r w:rsidRPr="007D1015">
        <w:rPr>
          <w:sz w:val="24"/>
          <w:szCs w:val="24"/>
        </w:rPr>
        <w:t xml:space="preserve">работата на комисията, назначена със </w:t>
      </w:r>
      <w:r w:rsidR="006F36A5" w:rsidRPr="007D1015">
        <w:rPr>
          <w:sz w:val="24"/>
          <w:szCs w:val="24"/>
        </w:rPr>
        <w:t xml:space="preserve">Заповед № </w:t>
      </w:r>
      <w:r w:rsidR="004368DA" w:rsidRPr="007D1015">
        <w:rPr>
          <w:sz w:val="24"/>
          <w:szCs w:val="24"/>
        </w:rPr>
        <w:t>15</w:t>
      </w:r>
      <w:r w:rsidR="006F36A5" w:rsidRPr="007D1015">
        <w:rPr>
          <w:sz w:val="24"/>
          <w:szCs w:val="24"/>
        </w:rPr>
        <w:t xml:space="preserve"> от 05.10.2026 г.</w:t>
      </w:r>
      <w:r w:rsidRPr="007D1015">
        <w:rPr>
          <w:sz w:val="24"/>
          <w:szCs w:val="24"/>
        </w:rPr>
        <w:t xml:space="preserve"> на </w:t>
      </w:r>
      <w:r w:rsidR="006F36A5" w:rsidRPr="007D1015">
        <w:rPr>
          <w:sz w:val="24"/>
          <w:szCs w:val="24"/>
        </w:rPr>
        <w:t xml:space="preserve">Милен </w:t>
      </w:r>
      <w:proofErr w:type="spellStart"/>
      <w:r w:rsidR="006F36A5" w:rsidRPr="007D1015">
        <w:rPr>
          <w:sz w:val="24"/>
          <w:szCs w:val="24"/>
        </w:rPr>
        <w:t>Гечовски</w:t>
      </w:r>
      <w:proofErr w:type="spellEnd"/>
      <w:r w:rsidRPr="007D1015">
        <w:rPr>
          <w:sz w:val="24"/>
          <w:szCs w:val="24"/>
        </w:rPr>
        <w:t xml:space="preserve"> - </w:t>
      </w:r>
      <w:r w:rsidR="006F36A5" w:rsidRPr="007D1015">
        <w:rPr>
          <w:sz w:val="24"/>
          <w:szCs w:val="24"/>
        </w:rPr>
        <w:t xml:space="preserve">Председател на УС на Сдружение „Закрилници“ </w:t>
      </w:r>
      <w:r w:rsidRPr="007D1015">
        <w:rPr>
          <w:sz w:val="24"/>
          <w:szCs w:val="24"/>
        </w:rPr>
        <w:t xml:space="preserve"> за разглеждане и оценка на офертите за участие в </w:t>
      </w:r>
      <w:r w:rsidR="006F36A5" w:rsidRPr="007D1015">
        <w:rPr>
          <w:sz w:val="24"/>
          <w:szCs w:val="24"/>
        </w:rPr>
        <w:t>процедура чрез Публична покана</w:t>
      </w:r>
      <w:r w:rsidRPr="007D1015">
        <w:rPr>
          <w:sz w:val="24"/>
          <w:szCs w:val="24"/>
        </w:rPr>
        <w:t xml:space="preserve"> за възлагане на</w:t>
      </w:r>
      <w:r w:rsidR="009B7458" w:rsidRPr="007D1015">
        <w:rPr>
          <w:sz w:val="24"/>
          <w:szCs w:val="24"/>
        </w:rPr>
        <w:t xml:space="preserve"> </w:t>
      </w:r>
      <w:r w:rsidRPr="007D1015">
        <w:rPr>
          <w:sz w:val="24"/>
          <w:szCs w:val="24"/>
        </w:rPr>
        <w:t xml:space="preserve">поръчка с предмет: </w:t>
      </w:r>
      <w:r w:rsidR="008D3062" w:rsidRPr="008265CE">
        <w:rPr>
          <w:i/>
          <w:sz w:val="24"/>
          <w:szCs w:val="24"/>
        </w:rPr>
        <w:t xml:space="preserve">„Доставка на 25 (двадесет и пет) броя таблети за социални работници “ </w:t>
      </w:r>
      <w:r w:rsidR="008D3062" w:rsidRPr="008265CE">
        <w:rPr>
          <w:bCs/>
          <w:i/>
          <w:sz w:val="24"/>
          <w:szCs w:val="18"/>
        </w:rPr>
        <w:t xml:space="preserve">по проект № BGRS0700167 – </w:t>
      </w:r>
      <w:proofErr w:type="spellStart"/>
      <w:r w:rsidR="008D3062" w:rsidRPr="008265CE">
        <w:rPr>
          <w:bCs/>
          <w:i/>
          <w:sz w:val="24"/>
          <w:szCs w:val="18"/>
        </w:rPr>
        <w:t>Support</w:t>
      </w:r>
      <w:proofErr w:type="spellEnd"/>
      <w:r w:rsidR="008D3062" w:rsidRPr="008265CE">
        <w:rPr>
          <w:bCs/>
          <w:i/>
          <w:sz w:val="24"/>
          <w:szCs w:val="18"/>
        </w:rPr>
        <w:t xml:space="preserve"> +, Програма </w:t>
      </w:r>
      <w:proofErr w:type="spellStart"/>
      <w:r w:rsidR="008D3062" w:rsidRPr="008265CE">
        <w:rPr>
          <w:bCs/>
          <w:i/>
          <w:sz w:val="24"/>
          <w:szCs w:val="18"/>
        </w:rPr>
        <w:t>Interreg</w:t>
      </w:r>
      <w:proofErr w:type="spellEnd"/>
      <w:r w:rsidR="008D3062" w:rsidRPr="008265CE">
        <w:rPr>
          <w:bCs/>
          <w:i/>
          <w:sz w:val="24"/>
          <w:szCs w:val="18"/>
        </w:rPr>
        <w:t xml:space="preserve"> VI-A „България - Сърбия“ 2021–2027“</w:t>
      </w:r>
    </w:p>
    <w:p w14:paraId="5DD81642" w14:textId="73DB7BEA" w:rsidR="006F36A5" w:rsidRPr="007D1015" w:rsidRDefault="006F36A5" w:rsidP="004368DA">
      <w:pPr>
        <w:pStyle w:val="Heading2"/>
        <w:ind w:firstLine="720"/>
        <w:jc w:val="both"/>
        <w:rPr>
          <w:b/>
          <w:sz w:val="24"/>
          <w:szCs w:val="24"/>
        </w:rPr>
      </w:pPr>
    </w:p>
    <w:p w14:paraId="76E20A60" w14:textId="77777777" w:rsidR="006F36A5" w:rsidRPr="007D1015" w:rsidRDefault="006F36A5" w:rsidP="009B7458">
      <w:pPr>
        <w:pStyle w:val="Heading2"/>
        <w:rPr>
          <w:b/>
          <w:sz w:val="24"/>
          <w:szCs w:val="24"/>
        </w:rPr>
      </w:pPr>
    </w:p>
    <w:p w14:paraId="0D666572" w14:textId="45DAD31E" w:rsidR="003F41B5" w:rsidRPr="007D1015" w:rsidRDefault="003F41B5" w:rsidP="009B7458">
      <w:pPr>
        <w:pStyle w:val="Heading2"/>
        <w:rPr>
          <w:b/>
          <w:sz w:val="24"/>
          <w:szCs w:val="24"/>
        </w:rPr>
      </w:pPr>
      <w:r w:rsidRPr="007D1015">
        <w:rPr>
          <w:b/>
          <w:sz w:val="24"/>
          <w:szCs w:val="24"/>
        </w:rPr>
        <w:t>РЕШИХ:</w:t>
      </w:r>
    </w:p>
    <w:p w14:paraId="0FAC69A6" w14:textId="77777777" w:rsidR="009B7458" w:rsidRPr="007D1015" w:rsidRDefault="009B7458" w:rsidP="003F41B5">
      <w:pPr>
        <w:pStyle w:val="Heading2"/>
        <w:jc w:val="left"/>
        <w:rPr>
          <w:sz w:val="24"/>
          <w:szCs w:val="24"/>
        </w:rPr>
      </w:pPr>
    </w:p>
    <w:p w14:paraId="36E37FB9" w14:textId="50A7B48C" w:rsidR="006F36A5" w:rsidRPr="007D1015" w:rsidRDefault="003F41B5" w:rsidP="006F36A5">
      <w:pPr>
        <w:pStyle w:val="Heading2"/>
        <w:numPr>
          <w:ilvl w:val="0"/>
          <w:numId w:val="19"/>
        </w:numPr>
        <w:ind w:left="284" w:hanging="284"/>
        <w:jc w:val="left"/>
        <w:rPr>
          <w:b/>
          <w:sz w:val="24"/>
          <w:szCs w:val="24"/>
        </w:rPr>
      </w:pPr>
      <w:r w:rsidRPr="007D1015">
        <w:rPr>
          <w:b/>
          <w:sz w:val="24"/>
          <w:szCs w:val="24"/>
        </w:rPr>
        <w:t xml:space="preserve">ОДОБРЯВАМ </w:t>
      </w:r>
    </w:p>
    <w:p w14:paraId="501CEF87" w14:textId="77777777" w:rsidR="0026399D" w:rsidRPr="007D1015" w:rsidRDefault="0026399D" w:rsidP="0026399D">
      <w:pPr>
        <w:pStyle w:val="Heading2"/>
        <w:ind w:left="142" w:firstLine="142"/>
        <w:jc w:val="both"/>
        <w:rPr>
          <w:sz w:val="24"/>
          <w:szCs w:val="24"/>
        </w:rPr>
      </w:pPr>
    </w:p>
    <w:p w14:paraId="5327F33B" w14:textId="77777777" w:rsidR="008D3062" w:rsidRPr="008265CE" w:rsidRDefault="003F41B5" w:rsidP="008D3062">
      <w:pPr>
        <w:pStyle w:val="Heading2"/>
        <w:jc w:val="both"/>
        <w:rPr>
          <w:i/>
          <w:sz w:val="24"/>
          <w:szCs w:val="24"/>
        </w:rPr>
      </w:pPr>
      <w:r w:rsidRPr="007D1015">
        <w:rPr>
          <w:sz w:val="24"/>
          <w:szCs w:val="24"/>
        </w:rPr>
        <w:t xml:space="preserve">Протокол №1 от </w:t>
      </w:r>
      <w:r w:rsidR="009B7458" w:rsidRPr="007D1015">
        <w:rPr>
          <w:sz w:val="24"/>
          <w:szCs w:val="24"/>
        </w:rPr>
        <w:t>0</w:t>
      </w:r>
      <w:r w:rsidR="004368DA" w:rsidRPr="007D1015">
        <w:rPr>
          <w:sz w:val="24"/>
          <w:szCs w:val="24"/>
        </w:rPr>
        <w:t>6</w:t>
      </w:r>
      <w:r w:rsidR="009B7458" w:rsidRPr="007D1015">
        <w:rPr>
          <w:sz w:val="24"/>
          <w:szCs w:val="24"/>
        </w:rPr>
        <w:t>.10.2026 г.</w:t>
      </w:r>
      <w:r w:rsidRPr="007D1015">
        <w:rPr>
          <w:sz w:val="24"/>
          <w:szCs w:val="24"/>
        </w:rPr>
        <w:t>, от работата на комисията,</w:t>
      </w:r>
      <w:r w:rsidR="009B7458" w:rsidRPr="007D1015">
        <w:rPr>
          <w:sz w:val="24"/>
          <w:szCs w:val="24"/>
        </w:rPr>
        <w:t xml:space="preserve"> </w:t>
      </w:r>
      <w:r w:rsidRPr="007D1015">
        <w:rPr>
          <w:sz w:val="24"/>
          <w:szCs w:val="24"/>
        </w:rPr>
        <w:t xml:space="preserve">назначена със </w:t>
      </w:r>
      <w:r w:rsidR="009B7458" w:rsidRPr="007D1015">
        <w:rPr>
          <w:sz w:val="24"/>
          <w:szCs w:val="24"/>
        </w:rPr>
        <w:t>Заповед № 1</w:t>
      </w:r>
      <w:r w:rsidR="004368DA" w:rsidRPr="007D1015">
        <w:rPr>
          <w:sz w:val="24"/>
          <w:szCs w:val="24"/>
        </w:rPr>
        <w:t>5</w:t>
      </w:r>
      <w:r w:rsidR="009B7458" w:rsidRPr="007D1015">
        <w:rPr>
          <w:sz w:val="24"/>
          <w:szCs w:val="24"/>
        </w:rPr>
        <w:t xml:space="preserve"> от 05.10.2026 г. </w:t>
      </w:r>
      <w:r w:rsidRPr="007D1015">
        <w:rPr>
          <w:sz w:val="24"/>
          <w:szCs w:val="24"/>
        </w:rPr>
        <w:t>за провеждане на поръчка</w:t>
      </w:r>
      <w:r w:rsidR="006F36A5" w:rsidRPr="007D1015">
        <w:rPr>
          <w:sz w:val="24"/>
          <w:szCs w:val="24"/>
        </w:rPr>
        <w:t xml:space="preserve"> чрез Публична покана с предмет: </w:t>
      </w:r>
      <w:r w:rsidR="008D3062" w:rsidRPr="00085CBA">
        <w:rPr>
          <w:sz w:val="24"/>
          <w:szCs w:val="24"/>
        </w:rPr>
        <w:t>„</w:t>
      </w:r>
      <w:r w:rsidR="008D3062" w:rsidRPr="008265CE">
        <w:rPr>
          <w:i/>
          <w:sz w:val="24"/>
          <w:szCs w:val="24"/>
        </w:rPr>
        <w:t xml:space="preserve">Доставка на 25 (двадесет и пет) броя таблети за социални работници “ </w:t>
      </w:r>
      <w:r w:rsidR="008D3062" w:rsidRPr="008265CE">
        <w:rPr>
          <w:bCs/>
          <w:i/>
          <w:sz w:val="24"/>
          <w:szCs w:val="18"/>
        </w:rPr>
        <w:t xml:space="preserve">по проект № BGRS0700167 – </w:t>
      </w:r>
      <w:proofErr w:type="spellStart"/>
      <w:r w:rsidR="008D3062" w:rsidRPr="008265CE">
        <w:rPr>
          <w:bCs/>
          <w:i/>
          <w:sz w:val="24"/>
          <w:szCs w:val="18"/>
        </w:rPr>
        <w:t>Support</w:t>
      </w:r>
      <w:proofErr w:type="spellEnd"/>
      <w:r w:rsidR="008D3062" w:rsidRPr="008265CE">
        <w:rPr>
          <w:bCs/>
          <w:i/>
          <w:sz w:val="24"/>
          <w:szCs w:val="18"/>
        </w:rPr>
        <w:t xml:space="preserve"> +, Програма </w:t>
      </w:r>
      <w:proofErr w:type="spellStart"/>
      <w:r w:rsidR="008D3062" w:rsidRPr="008265CE">
        <w:rPr>
          <w:bCs/>
          <w:i/>
          <w:sz w:val="24"/>
          <w:szCs w:val="18"/>
        </w:rPr>
        <w:t>Interreg</w:t>
      </w:r>
      <w:proofErr w:type="spellEnd"/>
      <w:r w:rsidR="008D3062" w:rsidRPr="008265CE">
        <w:rPr>
          <w:bCs/>
          <w:i/>
          <w:sz w:val="24"/>
          <w:szCs w:val="18"/>
        </w:rPr>
        <w:t xml:space="preserve"> VI-A „България - Сърбия“ 2021–2027“</w:t>
      </w:r>
    </w:p>
    <w:p w14:paraId="34AA6969" w14:textId="3D0DBD67" w:rsidR="009B7458" w:rsidRPr="007D1015" w:rsidRDefault="009B7458" w:rsidP="008D3062">
      <w:pPr>
        <w:pStyle w:val="Heading2"/>
        <w:ind w:left="142" w:firstLine="142"/>
        <w:jc w:val="both"/>
        <w:rPr>
          <w:b/>
          <w:sz w:val="24"/>
          <w:szCs w:val="24"/>
        </w:rPr>
      </w:pPr>
    </w:p>
    <w:p w14:paraId="2B9985FF" w14:textId="2C848B81" w:rsidR="009B7458" w:rsidRPr="007D1015" w:rsidRDefault="009B7458" w:rsidP="009B7458">
      <w:pPr>
        <w:autoSpaceDE w:val="0"/>
        <w:autoSpaceDN w:val="0"/>
        <w:adjustRightInd w:val="0"/>
        <w:rPr>
          <w:b/>
          <w:sz w:val="24"/>
          <w:szCs w:val="24"/>
          <w:lang w:val="bg-BG"/>
        </w:rPr>
      </w:pPr>
      <w:r w:rsidRPr="007D1015">
        <w:rPr>
          <w:b/>
          <w:sz w:val="24"/>
          <w:szCs w:val="24"/>
          <w:lang w:val="bg-BG"/>
        </w:rPr>
        <w:t>II. ПРЕКРАТЯВАМ:</w:t>
      </w:r>
    </w:p>
    <w:p w14:paraId="5A3A2B5E" w14:textId="77777777" w:rsidR="009B7458" w:rsidRPr="007D1015" w:rsidRDefault="009B7458" w:rsidP="009B7458">
      <w:pPr>
        <w:autoSpaceDE w:val="0"/>
        <w:autoSpaceDN w:val="0"/>
        <w:adjustRightInd w:val="0"/>
        <w:rPr>
          <w:sz w:val="24"/>
          <w:szCs w:val="24"/>
          <w:lang w:val="bg-BG"/>
        </w:rPr>
      </w:pPr>
    </w:p>
    <w:p w14:paraId="5E5FEAFD" w14:textId="5E775C49" w:rsidR="00E46DFC" w:rsidRPr="007D1015" w:rsidRDefault="009B7458" w:rsidP="008D3062">
      <w:pPr>
        <w:pStyle w:val="Heading2"/>
        <w:jc w:val="both"/>
        <w:rPr>
          <w:sz w:val="24"/>
          <w:szCs w:val="24"/>
        </w:rPr>
      </w:pPr>
      <w:r w:rsidRPr="007D1015">
        <w:rPr>
          <w:sz w:val="24"/>
          <w:szCs w:val="24"/>
        </w:rPr>
        <w:t xml:space="preserve">Поръчка с предмет: </w:t>
      </w:r>
      <w:r w:rsidR="008D3062" w:rsidRPr="00085CBA">
        <w:rPr>
          <w:sz w:val="24"/>
          <w:szCs w:val="24"/>
        </w:rPr>
        <w:t xml:space="preserve">„Доставка на 25 (двадесет и пет) броя таблети за социални работници “ </w:t>
      </w:r>
      <w:r w:rsidR="008D3062" w:rsidRPr="00B13D13">
        <w:rPr>
          <w:bCs/>
          <w:i/>
          <w:sz w:val="24"/>
          <w:szCs w:val="18"/>
        </w:rPr>
        <w:t xml:space="preserve">по проект № BGRS0700167 – </w:t>
      </w:r>
      <w:proofErr w:type="spellStart"/>
      <w:r w:rsidR="008D3062" w:rsidRPr="00B13D13">
        <w:rPr>
          <w:bCs/>
          <w:i/>
          <w:sz w:val="24"/>
          <w:szCs w:val="18"/>
        </w:rPr>
        <w:t>Support</w:t>
      </w:r>
      <w:proofErr w:type="spellEnd"/>
      <w:r w:rsidR="008D3062" w:rsidRPr="00B13D13">
        <w:rPr>
          <w:bCs/>
          <w:i/>
          <w:sz w:val="24"/>
          <w:szCs w:val="18"/>
        </w:rPr>
        <w:t xml:space="preserve"> +, Програма </w:t>
      </w:r>
      <w:proofErr w:type="spellStart"/>
      <w:r w:rsidR="008D3062" w:rsidRPr="00B13D13">
        <w:rPr>
          <w:bCs/>
          <w:i/>
          <w:sz w:val="24"/>
          <w:szCs w:val="18"/>
        </w:rPr>
        <w:t>Interreg</w:t>
      </w:r>
      <w:proofErr w:type="spellEnd"/>
      <w:r w:rsidR="008D3062" w:rsidRPr="00B13D13">
        <w:rPr>
          <w:bCs/>
          <w:i/>
          <w:sz w:val="24"/>
          <w:szCs w:val="18"/>
        </w:rPr>
        <w:t xml:space="preserve"> VI-A „България - Сърбия“ 2021–2027“</w:t>
      </w:r>
      <w:r w:rsidRPr="007D1015">
        <w:rPr>
          <w:sz w:val="24"/>
          <w:szCs w:val="24"/>
        </w:rPr>
        <w:t xml:space="preserve">, </w:t>
      </w:r>
      <w:r w:rsidR="008D3062">
        <w:rPr>
          <w:sz w:val="24"/>
          <w:szCs w:val="24"/>
        </w:rPr>
        <w:t>поради факта,</w:t>
      </w:r>
      <w:r w:rsidRPr="007D1015">
        <w:rPr>
          <w:sz w:val="24"/>
          <w:szCs w:val="24"/>
        </w:rPr>
        <w:t xml:space="preserve"> че до </w:t>
      </w:r>
      <w:r w:rsidR="0026399D" w:rsidRPr="007D1015">
        <w:rPr>
          <w:sz w:val="24"/>
          <w:szCs w:val="24"/>
        </w:rPr>
        <w:t>к</w:t>
      </w:r>
      <w:r w:rsidRPr="007D1015">
        <w:rPr>
          <w:sz w:val="24"/>
          <w:szCs w:val="24"/>
        </w:rPr>
        <w:t>райния срок за получаване на оферти 02.10.2026г., 17:00 ч. няма постъпили оферти.</w:t>
      </w:r>
      <w:r w:rsidR="003F41B5" w:rsidRPr="007D1015">
        <w:rPr>
          <w:sz w:val="24"/>
          <w:szCs w:val="24"/>
        </w:rPr>
        <w:t xml:space="preserve"> </w:t>
      </w:r>
    </w:p>
    <w:p w14:paraId="0726CB33" w14:textId="77777777" w:rsidR="00E46DFC" w:rsidRPr="007D1015" w:rsidRDefault="00E46DFC" w:rsidP="00E46DFC">
      <w:pPr>
        <w:autoSpaceDE w:val="0"/>
        <w:autoSpaceDN w:val="0"/>
        <w:adjustRightInd w:val="0"/>
        <w:ind w:left="284"/>
        <w:rPr>
          <w:sz w:val="24"/>
          <w:szCs w:val="24"/>
          <w:lang w:val="bg-BG"/>
        </w:rPr>
      </w:pPr>
    </w:p>
    <w:p w14:paraId="5ABD5C62" w14:textId="77777777" w:rsidR="00E46DFC" w:rsidRPr="007D1015" w:rsidRDefault="00E46DFC" w:rsidP="00E46DFC">
      <w:pPr>
        <w:autoSpaceDE w:val="0"/>
        <w:autoSpaceDN w:val="0"/>
        <w:adjustRightInd w:val="0"/>
        <w:ind w:left="284" w:hanging="284"/>
        <w:rPr>
          <w:b/>
          <w:sz w:val="24"/>
          <w:szCs w:val="24"/>
          <w:lang w:val="bg-BG"/>
        </w:rPr>
      </w:pPr>
      <w:r w:rsidRPr="007D1015">
        <w:rPr>
          <w:b/>
          <w:sz w:val="24"/>
          <w:szCs w:val="24"/>
          <w:lang w:val="bg-BG"/>
        </w:rPr>
        <w:t xml:space="preserve">III. </w:t>
      </w:r>
      <w:r w:rsidR="003F41B5" w:rsidRPr="007D1015">
        <w:rPr>
          <w:b/>
          <w:sz w:val="24"/>
          <w:szCs w:val="24"/>
          <w:lang w:val="bg-BG"/>
        </w:rPr>
        <w:t>НАРЕЖДАМ:</w:t>
      </w:r>
    </w:p>
    <w:p w14:paraId="47CCF7A0" w14:textId="77777777" w:rsidR="00E46DFC" w:rsidRPr="007D1015" w:rsidRDefault="00E46DFC" w:rsidP="00E46DFC">
      <w:pPr>
        <w:autoSpaceDE w:val="0"/>
        <w:autoSpaceDN w:val="0"/>
        <w:adjustRightInd w:val="0"/>
        <w:ind w:left="284"/>
        <w:rPr>
          <w:sz w:val="24"/>
          <w:szCs w:val="24"/>
          <w:lang w:val="bg-BG"/>
        </w:rPr>
      </w:pPr>
    </w:p>
    <w:p w14:paraId="7FA4EEF8" w14:textId="77777777" w:rsidR="008265CE" w:rsidRDefault="006F36A5" w:rsidP="008D3062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r w:rsidRPr="007D1015">
        <w:rPr>
          <w:sz w:val="24"/>
          <w:szCs w:val="24"/>
          <w:lang w:val="bg-BG"/>
        </w:rPr>
        <w:t>На основание чл. 9, ал. 3</w:t>
      </w:r>
      <w:r w:rsidR="003F41B5" w:rsidRPr="007D1015">
        <w:rPr>
          <w:sz w:val="24"/>
          <w:szCs w:val="24"/>
          <w:lang w:val="bg-BG"/>
        </w:rPr>
        <w:t xml:space="preserve"> от </w:t>
      </w:r>
      <w:r w:rsidRPr="007D1015">
        <w:rPr>
          <w:sz w:val="24"/>
          <w:szCs w:val="24"/>
          <w:lang w:val="bg-BG"/>
        </w:rPr>
        <w:t xml:space="preserve">Постановление № 4/11.01.2026г. за определяне на правилата за </w:t>
      </w:r>
    </w:p>
    <w:p w14:paraId="057138C0" w14:textId="087EB2FB" w:rsidR="00E46DFC" w:rsidRPr="007D1015" w:rsidRDefault="006F36A5" w:rsidP="008D3062">
      <w:pPr>
        <w:autoSpaceDE w:val="0"/>
        <w:autoSpaceDN w:val="0"/>
        <w:adjustRightInd w:val="0"/>
        <w:jc w:val="both"/>
        <w:rPr>
          <w:sz w:val="24"/>
          <w:szCs w:val="24"/>
          <w:lang w:val="bg-BG"/>
        </w:rPr>
      </w:pPr>
      <w:bookmarkStart w:id="0" w:name="_GoBack"/>
      <w:bookmarkEnd w:id="0"/>
      <w:r w:rsidRPr="007D1015">
        <w:rPr>
          <w:sz w:val="24"/>
          <w:szCs w:val="24"/>
          <w:lang w:val="bg-BG"/>
        </w:rPr>
        <w:t>разглеждане и оценяване на оферти и сключването на договорите в процедура за избор с публична покана от бенефициенти на безвъзмездна финансова помощ от Европейските фондове при споделено управление</w:t>
      </w:r>
      <w:r w:rsidR="003F41B5" w:rsidRPr="007D1015">
        <w:rPr>
          <w:sz w:val="24"/>
          <w:szCs w:val="24"/>
          <w:lang w:val="bg-BG"/>
        </w:rPr>
        <w:t>, в тридневен срок от издаване на настоящото Решение,</w:t>
      </w:r>
      <w:r w:rsidR="00E46DFC" w:rsidRPr="007D1015">
        <w:rPr>
          <w:sz w:val="24"/>
          <w:szCs w:val="24"/>
          <w:lang w:val="bg-BG"/>
        </w:rPr>
        <w:t xml:space="preserve"> </w:t>
      </w:r>
      <w:r w:rsidRPr="007D1015">
        <w:rPr>
          <w:sz w:val="24"/>
          <w:szCs w:val="24"/>
          <w:lang w:val="bg-BG"/>
        </w:rPr>
        <w:t>да уве</w:t>
      </w:r>
      <w:r w:rsidR="003F41B5" w:rsidRPr="007D1015">
        <w:rPr>
          <w:sz w:val="24"/>
          <w:szCs w:val="24"/>
          <w:lang w:val="bg-BG"/>
        </w:rPr>
        <w:t xml:space="preserve">доми чрез съобщение в </w:t>
      </w:r>
      <w:r w:rsidR="00E46DFC" w:rsidRPr="007D1015">
        <w:rPr>
          <w:sz w:val="24"/>
          <w:szCs w:val="24"/>
          <w:lang w:val="bg-BG"/>
        </w:rPr>
        <w:t>Единния информационен портал.</w:t>
      </w:r>
    </w:p>
    <w:p w14:paraId="7B64AB99" w14:textId="77777777" w:rsidR="00E46DFC" w:rsidRPr="007D1015" w:rsidRDefault="00E46DFC" w:rsidP="00E46DFC">
      <w:pPr>
        <w:autoSpaceDE w:val="0"/>
        <w:autoSpaceDN w:val="0"/>
        <w:adjustRightInd w:val="0"/>
        <w:ind w:left="284" w:firstLine="436"/>
        <w:jc w:val="both"/>
        <w:rPr>
          <w:sz w:val="24"/>
          <w:szCs w:val="24"/>
          <w:lang w:val="bg-BG"/>
        </w:rPr>
      </w:pPr>
    </w:p>
    <w:p w14:paraId="17197C79" w14:textId="77777777" w:rsidR="00E46DFC" w:rsidRPr="007D1015" w:rsidRDefault="00E46DFC" w:rsidP="00E46DFC">
      <w:pPr>
        <w:autoSpaceDE w:val="0"/>
        <w:autoSpaceDN w:val="0"/>
        <w:adjustRightInd w:val="0"/>
        <w:ind w:left="284" w:firstLine="436"/>
        <w:jc w:val="both"/>
        <w:rPr>
          <w:sz w:val="24"/>
          <w:szCs w:val="24"/>
          <w:lang w:val="bg-BG"/>
        </w:rPr>
      </w:pPr>
    </w:p>
    <w:p w14:paraId="5FB0F634" w14:textId="77777777" w:rsidR="008D3062" w:rsidRPr="007A2B39" w:rsidRDefault="008D3062" w:rsidP="008D3062">
      <w:pPr>
        <w:ind w:firstLine="567"/>
        <w:rPr>
          <w:sz w:val="24"/>
          <w:szCs w:val="24"/>
          <w:lang w:val="bg-BG"/>
        </w:rPr>
      </w:pPr>
    </w:p>
    <w:p w14:paraId="22E20FB2" w14:textId="77777777" w:rsidR="008D3062" w:rsidRPr="00B13D13" w:rsidRDefault="008D3062" w:rsidP="008D3062">
      <w:pPr>
        <w:suppressAutoHyphens/>
        <w:autoSpaceDN w:val="0"/>
        <w:spacing w:line="276" w:lineRule="auto"/>
        <w:ind w:firstLine="567"/>
        <w:textAlignment w:val="baseline"/>
        <w:rPr>
          <w:sz w:val="24"/>
          <w:szCs w:val="24"/>
          <w:lang w:val="bg-BG" w:eastAsia="en-US"/>
        </w:rPr>
      </w:pPr>
      <w:r w:rsidRPr="00B13D13">
        <w:rPr>
          <w:b/>
          <w:iCs/>
          <w:sz w:val="24"/>
          <w:szCs w:val="24"/>
          <w:lang w:val="bg-BG" w:eastAsia="en-US"/>
        </w:rPr>
        <w:t xml:space="preserve">Милен </w:t>
      </w:r>
      <w:proofErr w:type="spellStart"/>
      <w:r w:rsidRPr="00B13D13">
        <w:rPr>
          <w:b/>
          <w:iCs/>
          <w:sz w:val="24"/>
          <w:szCs w:val="24"/>
          <w:lang w:val="bg-BG" w:eastAsia="en-US"/>
        </w:rPr>
        <w:t>Гечовски</w:t>
      </w:r>
      <w:proofErr w:type="spellEnd"/>
    </w:p>
    <w:p w14:paraId="5580DB3B" w14:textId="77777777" w:rsidR="008D3062" w:rsidRPr="00B13D13" w:rsidRDefault="008D3062" w:rsidP="008D3062">
      <w:pPr>
        <w:suppressAutoHyphens/>
        <w:autoSpaceDN w:val="0"/>
        <w:spacing w:line="276" w:lineRule="auto"/>
        <w:textAlignment w:val="baseline"/>
        <w:rPr>
          <w:sz w:val="24"/>
          <w:szCs w:val="24"/>
          <w:lang w:val="bg-BG" w:eastAsia="en-US"/>
        </w:rPr>
      </w:pPr>
      <w:r w:rsidRPr="00B13D13">
        <w:rPr>
          <w:i/>
          <w:iCs/>
          <w:sz w:val="24"/>
          <w:szCs w:val="24"/>
          <w:lang w:val="bg-BG" w:eastAsia="en-US"/>
        </w:rPr>
        <w:t xml:space="preserve">        </w:t>
      </w:r>
      <w:r w:rsidRPr="00B13D13">
        <w:rPr>
          <w:i/>
          <w:iCs/>
          <w:sz w:val="24"/>
          <w:szCs w:val="24"/>
          <w:lang w:val="bg-BG" w:eastAsia="en-US"/>
        </w:rPr>
        <w:tab/>
      </w:r>
      <w:r w:rsidRPr="00B13D13">
        <w:rPr>
          <w:i/>
          <w:iCs/>
          <w:sz w:val="24"/>
          <w:szCs w:val="24"/>
          <w:lang w:val="bg-BG" w:eastAsia="en-US"/>
        </w:rPr>
        <w:tab/>
      </w:r>
      <w:r>
        <w:rPr>
          <w:i/>
          <w:iCs/>
          <w:sz w:val="24"/>
          <w:szCs w:val="24"/>
          <w:lang w:val="bg-BG" w:eastAsia="en-US"/>
        </w:rPr>
        <w:tab/>
      </w:r>
      <w:r w:rsidRPr="00B13D13">
        <w:rPr>
          <w:i/>
          <w:iCs/>
          <w:sz w:val="24"/>
          <w:szCs w:val="24"/>
          <w:lang w:val="bg-BG" w:eastAsia="en-US"/>
        </w:rPr>
        <w:t>Председател на УС на Сдружение Закрилници</w:t>
      </w:r>
    </w:p>
    <w:p w14:paraId="4684624B" w14:textId="2E7BD541" w:rsidR="00E46DFC" w:rsidRPr="007D1015" w:rsidRDefault="00E46DFC" w:rsidP="008D3062">
      <w:pPr>
        <w:autoSpaceDE w:val="0"/>
        <w:autoSpaceDN w:val="0"/>
        <w:adjustRightInd w:val="0"/>
        <w:ind w:left="284" w:firstLine="436"/>
        <w:jc w:val="both"/>
        <w:rPr>
          <w:b/>
          <w:sz w:val="24"/>
          <w:szCs w:val="24"/>
          <w:lang w:val="bg-BG"/>
        </w:rPr>
      </w:pPr>
    </w:p>
    <w:sectPr w:rsidR="00E46DFC" w:rsidRPr="007D1015" w:rsidSect="008D3062">
      <w:headerReference w:type="default" r:id="rId8"/>
      <w:footerReference w:type="default" r:id="rId9"/>
      <w:footnotePr>
        <w:numFmt w:val="chicago"/>
      </w:footnotePr>
      <w:pgSz w:w="11907" w:h="16840" w:code="9"/>
      <w:pgMar w:top="709" w:right="992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5FE474" w14:textId="77777777" w:rsidR="00B83C61" w:rsidRDefault="00B83C61" w:rsidP="00A9133F">
      <w:r>
        <w:separator/>
      </w:r>
    </w:p>
  </w:endnote>
  <w:endnote w:type="continuationSeparator" w:id="0">
    <w:p w14:paraId="324070DC" w14:textId="77777777" w:rsidR="00B83C61" w:rsidRDefault="00B83C61" w:rsidP="00A91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696B2" w14:textId="77777777" w:rsidR="008D3062" w:rsidRPr="00B13D13" w:rsidRDefault="008D3062" w:rsidP="008D3062">
    <w:pPr>
      <w:autoSpaceDE w:val="0"/>
      <w:jc w:val="center"/>
      <w:rPr>
        <w:kern w:val="24"/>
        <w:sz w:val="16"/>
        <w:szCs w:val="16"/>
        <w:lang w:val="bg-BG" w:eastAsia="en-US"/>
      </w:rPr>
    </w:pPr>
    <w:r w:rsidRPr="00B13D13">
      <w:rPr>
        <w:kern w:val="24"/>
        <w:sz w:val="16"/>
        <w:szCs w:val="16"/>
        <w:lang w:val="bg-BG" w:eastAsia="en-US"/>
      </w:rPr>
      <w:t xml:space="preserve">Този документ е създаден в рамките на </w:t>
    </w:r>
    <w:r w:rsidRPr="00B13D13">
      <w:rPr>
        <w:bCs/>
        <w:sz w:val="16"/>
        <w:szCs w:val="16"/>
        <w:lang w:val="bg-BG" w:eastAsia="en-US"/>
      </w:rPr>
      <w:t xml:space="preserve">проект № BGRS0700167 – </w:t>
    </w:r>
    <w:proofErr w:type="spellStart"/>
    <w:r w:rsidRPr="00B13D13">
      <w:rPr>
        <w:bCs/>
        <w:sz w:val="16"/>
        <w:szCs w:val="16"/>
        <w:lang w:val="bg-BG" w:eastAsia="en-US"/>
      </w:rPr>
      <w:t>Support</w:t>
    </w:r>
    <w:proofErr w:type="spellEnd"/>
    <w:r w:rsidRPr="00B13D13">
      <w:rPr>
        <w:bCs/>
        <w:sz w:val="16"/>
        <w:szCs w:val="16"/>
        <w:lang w:val="bg-BG" w:eastAsia="en-US"/>
      </w:rPr>
      <w:t xml:space="preserve"> +, Програма </w:t>
    </w:r>
    <w:proofErr w:type="spellStart"/>
    <w:r w:rsidRPr="00B13D13">
      <w:rPr>
        <w:bCs/>
        <w:sz w:val="16"/>
        <w:szCs w:val="16"/>
        <w:lang w:val="bg-BG" w:eastAsia="en-US"/>
      </w:rPr>
      <w:t>Interreg</w:t>
    </w:r>
    <w:proofErr w:type="spellEnd"/>
    <w:r w:rsidRPr="00B13D13">
      <w:rPr>
        <w:bCs/>
        <w:sz w:val="16"/>
        <w:szCs w:val="16"/>
        <w:lang w:val="bg-BG" w:eastAsia="en-US"/>
      </w:rPr>
      <w:t xml:space="preserve"> VI-A „България - Сърбия“ 2021–2027“ </w:t>
    </w:r>
    <w:r w:rsidRPr="00B13D13">
      <w:rPr>
        <w:kern w:val="24"/>
        <w:sz w:val="16"/>
        <w:szCs w:val="16"/>
        <w:lang w:val="bg-BG" w:eastAsia="en-US"/>
      </w:rPr>
      <w:t>Цялата отговорност за съдържанието на документа се носи от Сдружение Закрилници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22EFC" w14:textId="77777777" w:rsidR="00B83C61" w:rsidRDefault="00B83C61" w:rsidP="00A9133F">
      <w:r>
        <w:separator/>
      </w:r>
    </w:p>
  </w:footnote>
  <w:footnote w:type="continuationSeparator" w:id="0">
    <w:p w14:paraId="17CB61F8" w14:textId="77777777" w:rsidR="00B83C61" w:rsidRDefault="00B83C61" w:rsidP="00A91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7FA489" w14:textId="2B0E8193" w:rsidR="007D1015" w:rsidRDefault="007D1015">
    <w:pPr>
      <w:pStyle w:val="Header"/>
    </w:pPr>
    <w:r w:rsidRPr="00B13D13">
      <w:rPr>
        <w:rFonts w:ascii="HebarU" w:hAnsi="HebarU"/>
        <w:noProof/>
        <w:sz w:val="24"/>
        <w:lang w:val="bg-BG"/>
      </w:rPr>
      <w:drawing>
        <wp:inline distT="0" distB="0" distL="0" distR="0" wp14:anchorId="668DB83F" wp14:editId="65E22C8A">
          <wp:extent cx="2838450" cy="876300"/>
          <wp:effectExtent l="0" t="0" r="0" b="0"/>
          <wp:docPr id="1" name="Picture 6" descr="https://ipa-bgrs.mrrb.bg/sites/default/files/documents/2023-11/BG-R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s://ipa-bgrs.mrrb.bg/sites/default/files/documents/2023-11/BG-R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84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D6B5A"/>
    <w:multiLevelType w:val="multilevel"/>
    <w:tmpl w:val="42540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A10148"/>
    <w:multiLevelType w:val="hybridMultilevel"/>
    <w:tmpl w:val="19FC1D62"/>
    <w:lvl w:ilvl="0" w:tplc="8EE8E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182053"/>
    <w:multiLevelType w:val="hybridMultilevel"/>
    <w:tmpl w:val="976EE2BA"/>
    <w:lvl w:ilvl="0" w:tplc="2FCAE874">
      <w:start w:val="1"/>
      <w:numFmt w:val="decimal"/>
      <w:pStyle w:val="1"/>
      <w:lvlText w:val="Чл.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FA3069"/>
    <w:multiLevelType w:val="hybridMultilevel"/>
    <w:tmpl w:val="F0F0CED2"/>
    <w:lvl w:ilvl="0" w:tplc="658AD5B8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D5D21D7"/>
    <w:multiLevelType w:val="hybridMultilevel"/>
    <w:tmpl w:val="C87237EE"/>
    <w:lvl w:ilvl="0" w:tplc="658AD5B8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E820F89"/>
    <w:multiLevelType w:val="hybridMultilevel"/>
    <w:tmpl w:val="5DF60880"/>
    <w:lvl w:ilvl="0" w:tplc="0402000F">
      <w:start w:val="1"/>
      <w:numFmt w:val="decimal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24D1721"/>
    <w:multiLevelType w:val="hybridMultilevel"/>
    <w:tmpl w:val="1624A630"/>
    <w:lvl w:ilvl="0" w:tplc="74A8B70A">
      <w:start w:val="1"/>
      <w:numFmt w:val="decimal"/>
      <w:lvlText w:val="%1."/>
      <w:lvlJc w:val="right"/>
      <w:pPr>
        <w:tabs>
          <w:tab w:val="num" w:pos="1800"/>
        </w:tabs>
        <w:ind w:left="18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3FD62F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D932A60"/>
    <w:multiLevelType w:val="multilevel"/>
    <w:tmpl w:val="726C11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31386A1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10C2C4A"/>
    <w:multiLevelType w:val="hybridMultilevel"/>
    <w:tmpl w:val="E496D348"/>
    <w:lvl w:ilvl="0" w:tplc="EC24E4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CC56C5C"/>
    <w:multiLevelType w:val="hybridMultilevel"/>
    <w:tmpl w:val="9B4A0010"/>
    <w:lvl w:ilvl="0" w:tplc="A4F4AD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B320B2"/>
    <w:multiLevelType w:val="multilevel"/>
    <w:tmpl w:val="3EBE4C7A"/>
    <w:lvl w:ilvl="0">
      <w:start w:val="1"/>
      <w:numFmt w:val="decimal"/>
      <w:lvlText w:val="%1."/>
      <w:lvlJc w:val="left"/>
      <w:pPr>
        <w:tabs>
          <w:tab w:val="num" w:pos="1185"/>
        </w:tabs>
        <w:ind w:left="11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905"/>
        </w:tabs>
        <w:ind w:left="1905" w:hanging="360"/>
      </w:pPr>
    </w:lvl>
    <w:lvl w:ilvl="2">
      <w:start w:val="1"/>
      <w:numFmt w:val="lowerRoman"/>
      <w:lvlText w:val="%3."/>
      <w:lvlJc w:val="right"/>
      <w:pPr>
        <w:tabs>
          <w:tab w:val="num" w:pos="2625"/>
        </w:tabs>
        <w:ind w:left="2625" w:hanging="180"/>
      </w:pPr>
    </w:lvl>
    <w:lvl w:ilvl="3">
      <w:start w:val="1"/>
      <w:numFmt w:val="decimal"/>
      <w:lvlText w:val="%4."/>
      <w:lvlJc w:val="left"/>
      <w:pPr>
        <w:tabs>
          <w:tab w:val="num" w:pos="3345"/>
        </w:tabs>
        <w:ind w:left="3345" w:hanging="360"/>
      </w:pPr>
    </w:lvl>
    <w:lvl w:ilvl="4">
      <w:start w:val="1"/>
      <w:numFmt w:val="lowerLetter"/>
      <w:lvlText w:val="%5."/>
      <w:lvlJc w:val="left"/>
      <w:pPr>
        <w:tabs>
          <w:tab w:val="num" w:pos="4065"/>
        </w:tabs>
        <w:ind w:left="4065" w:hanging="360"/>
      </w:pPr>
    </w:lvl>
    <w:lvl w:ilvl="5">
      <w:start w:val="1"/>
      <w:numFmt w:val="lowerRoman"/>
      <w:lvlText w:val="%6."/>
      <w:lvlJc w:val="right"/>
      <w:pPr>
        <w:tabs>
          <w:tab w:val="num" w:pos="4785"/>
        </w:tabs>
        <w:ind w:left="4785" w:hanging="180"/>
      </w:pPr>
    </w:lvl>
    <w:lvl w:ilvl="6">
      <w:start w:val="1"/>
      <w:numFmt w:val="decimal"/>
      <w:lvlText w:val="%7."/>
      <w:lvlJc w:val="left"/>
      <w:pPr>
        <w:tabs>
          <w:tab w:val="num" w:pos="5505"/>
        </w:tabs>
        <w:ind w:left="5505" w:hanging="360"/>
      </w:pPr>
    </w:lvl>
    <w:lvl w:ilvl="7">
      <w:start w:val="1"/>
      <w:numFmt w:val="lowerLetter"/>
      <w:lvlText w:val="%8."/>
      <w:lvlJc w:val="left"/>
      <w:pPr>
        <w:tabs>
          <w:tab w:val="num" w:pos="6225"/>
        </w:tabs>
        <w:ind w:left="6225" w:hanging="360"/>
      </w:pPr>
    </w:lvl>
    <w:lvl w:ilvl="8">
      <w:start w:val="1"/>
      <w:numFmt w:val="lowerRoman"/>
      <w:lvlText w:val="%9."/>
      <w:lvlJc w:val="right"/>
      <w:pPr>
        <w:tabs>
          <w:tab w:val="num" w:pos="6945"/>
        </w:tabs>
        <w:ind w:left="6945" w:hanging="180"/>
      </w:pPr>
    </w:lvl>
  </w:abstractNum>
  <w:abstractNum w:abstractNumId="13" w15:restartNumberingAfterBreak="0">
    <w:nsid w:val="61955DB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62BB68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6B601F44"/>
    <w:multiLevelType w:val="hybridMultilevel"/>
    <w:tmpl w:val="19AE77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595D67"/>
    <w:multiLevelType w:val="singleLevel"/>
    <w:tmpl w:val="E0BE8D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72E04768"/>
    <w:multiLevelType w:val="multilevel"/>
    <w:tmpl w:val="39C81E04"/>
    <w:lvl w:ilvl="0">
      <w:start w:val="1"/>
      <w:numFmt w:val="upperRoman"/>
      <w:lvlText w:val="%1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8" w15:restartNumberingAfterBreak="0">
    <w:nsid w:val="7445432B"/>
    <w:multiLevelType w:val="hybridMultilevel"/>
    <w:tmpl w:val="E3B64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13"/>
  </w:num>
  <w:num w:numId="5">
    <w:abstractNumId w:val="14"/>
  </w:num>
  <w:num w:numId="6">
    <w:abstractNumId w:val="2"/>
  </w:num>
  <w:num w:numId="7">
    <w:abstractNumId w:val="8"/>
  </w:num>
  <w:num w:numId="8">
    <w:abstractNumId w:val="12"/>
  </w:num>
  <w:num w:numId="9">
    <w:abstractNumId w:val="17"/>
    <w:lvlOverride w:ilvl="0">
      <w:startOverride w:val="1"/>
    </w:lvlOverride>
  </w:num>
  <w:num w:numId="10">
    <w:abstractNumId w:val="1"/>
  </w:num>
  <w:num w:numId="11">
    <w:abstractNumId w:val="10"/>
  </w:num>
  <w:num w:numId="12">
    <w:abstractNumId w:val="4"/>
  </w:num>
  <w:num w:numId="13">
    <w:abstractNumId w:val="3"/>
  </w:num>
  <w:num w:numId="14">
    <w:abstractNumId w:val="0"/>
  </w:num>
  <w:num w:numId="15">
    <w:abstractNumId w:val="6"/>
  </w:num>
  <w:num w:numId="16">
    <w:abstractNumId w:val="5"/>
  </w:num>
  <w:num w:numId="17">
    <w:abstractNumId w:val="15"/>
  </w:num>
  <w:num w:numId="18">
    <w:abstractNumId w:val="1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bg-BG" w:vendorID="1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2F5"/>
    <w:rsid w:val="00016D5C"/>
    <w:rsid w:val="00026739"/>
    <w:rsid w:val="00027A7A"/>
    <w:rsid w:val="0003119C"/>
    <w:rsid w:val="00043EDC"/>
    <w:rsid w:val="0006096B"/>
    <w:rsid w:val="00064253"/>
    <w:rsid w:val="00071D42"/>
    <w:rsid w:val="00072792"/>
    <w:rsid w:val="00084A5B"/>
    <w:rsid w:val="000866D8"/>
    <w:rsid w:val="00087EDC"/>
    <w:rsid w:val="000A2D3F"/>
    <w:rsid w:val="000C190D"/>
    <w:rsid w:val="000F6848"/>
    <w:rsid w:val="00102C99"/>
    <w:rsid w:val="0011296B"/>
    <w:rsid w:val="00171FA7"/>
    <w:rsid w:val="001952A0"/>
    <w:rsid w:val="00217474"/>
    <w:rsid w:val="002243D9"/>
    <w:rsid w:val="00225878"/>
    <w:rsid w:val="00231A18"/>
    <w:rsid w:val="002436C4"/>
    <w:rsid w:val="00257CDA"/>
    <w:rsid w:val="0026399D"/>
    <w:rsid w:val="00272446"/>
    <w:rsid w:val="002729A2"/>
    <w:rsid w:val="0029081C"/>
    <w:rsid w:val="002A7B62"/>
    <w:rsid w:val="002B6329"/>
    <w:rsid w:val="002C1D04"/>
    <w:rsid w:val="002C2072"/>
    <w:rsid w:val="002C29E9"/>
    <w:rsid w:val="002C7807"/>
    <w:rsid w:val="002D2D9B"/>
    <w:rsid w:val="002D4502"/>
    <w:rsid w:val="002F3116"/>
    <w:rsid w:val="00312737"/>
    <w:rsid w:val="00314D14"/>
    <w:rsid w:val="003171F3"/>
    <w:rsid w:val="003217CD"/>
    <w:rsid w:val="00344663"/>
    <w:rsid w:val="00353F08"/>
    <w:rsid w:val="0035590A"/>
    <w:rsid w:val="00361225"/>
    <w:rsid w:val="003633C5"/>
    <w:rsid w:val="0037094C"/>
    <w:rsid w:val="003A5D2C"/>
    <w:rsid w:val="003B2C68"/>
    <w:rsid w:val="003C708D"/>
    <w:rsid w:val="003D340B"/>
    <w:rsid w:val="003E3397"/>
    <w:rsid w:val="003F41B5"/>
    <w:rsid w:val="003F7CDA"/>
    <w:rsid w:val="00430E60"/>
    <w:rsid w:val="00431A44"/>
    <w:rsid w:val="004368DA"/>
    <w:rsid w:val="00447F78"/>
    <w:rsid w:val="00450F4B"/>
    <w:rsid w:val="0047235D"/>
    <w:rsid w:val="00484A8E"/>
    <w:rsid w:val="00490205"/>
    <w:rsid w:val="004A5E35"/>
    <w:rsid w:val="004D4693"/>
    <w:rsid w:val="004E3C4D"/>
    <w:rsid w:val="004F0BE5"/>
    <w:rsid w:val="00501BE8"/>
    <w:rsid w:val="00502B94"/>
    <w:rsid w:val="00506859"/>
    <w:rsid w:val="00512690"/>
    <w:rsid w:val="00577AEE"/>
    <w:rsid w:val="0059168D"/>
    <w:rsid w:val="00592A6F"/>
    <w:rsid w:val="005A736E"/>
    <w:rsid w:val="005D41A2"/>
    <w:rsid w:val="005F397A"/>
    <w:rsid w:val="00603B0E"/>
    <w:rsid w:val="00604C22"/>
    <w:rsid w:val="00605DB2"/>
    <w:rsid w:val="006122DA"/>
    <w:rsid w:val="006412E4"/>
    <w:rsid w:val="00643E24"/>
    <w:rsid w:val="006461C8"/>
    <w:rsid w:val="006535CB"/>
    <w:rsid w:val="0068080D"/>
    <w:rsid w:val="00683C90"/>
    <w:rsid w:val="006974CD"/>
    <w:rsid w:val="006C62F5"/>
    <w:rsid w:val="006D3826"/>
    <w:rsid w:val="006F1EB5"/>
    <w:rsid w:val="006F36A5"/>
    <w:rsid w:val="006F3968"/>
    <w:rsid w:val="0070302E"/>
    <w:rsid w:val="00705137"/>
    <w:rsid w:val="0072176C"/>
    <w:rsid w:val="00744A90"/>
    <w:rsid w:val="007506E8"/>
    <w:rsid w:val="00751627"/>
    <w:rsid w:val="007864F8"/>
    <w:rsid w:val="0079461F"/>
    <w:rsid w:val="00797A21"/>
    <w:rsid w:val="007A15B1"/>
    <w:rsid w:val="007A2B39"/>
    <w:rsid w:val="007B64DF"/>
    <w:rsid w:val="007C482A"/>
    <w:rsid w:val="007D1015"/>
    <w:rsid w:val="007D27E1"/>
    <w:rsid w:val="007E5540"/>
    <w:rsid w:val="007F3B74"/>
    <w:rsid w:val="00810664"/>
    <w:rsid w:val="00812B9B"/>
    <w:rsid w:val="00822A79"/>
    <w:rsid w:val="008265CE"/>
    <w:rsid w:val="008368A2"/>
    <w:rsid w:val="00837E78"/>
    <w:rsid w:val="00863AEF"/>
    <w:rsid w:val="00881B72"/>
    <w:rsid w:val="008A6800"/>
    <w:rsid w:val="008B1741"/>
    <w:rsid w:val="008B7D8E"/>
    <w:rsid w:val="008D3062"/>
    <w:rsid w:val="008E3E3C"/>
    <w:rsid w:val="008E5AC3"/>
    <w:rsid w:val="008E783E"/>
    <w:rsid w:val="008F115C"/>
    <w:rsid w:val="008F4896"/>
    <w:rsid w:val="00903A1C"/>
    <w:rsid w:val="00904E50"/>
    <w:rsid w:val="00952C5D"/>
    <w:rsid w:val="00962232"/>
    <w:rsid w:val="00970DD7"/>
    <w:rsid w:val="00974943"/>
    <w:rsid w:val="009751C4"/>
    <w:rsid w:val="00977D7D"/>
    <w:rsid w:val="00983507"/>
    <w:rsid w:val="00983A5C"/>
    <w:rsid w:val="00990C30"/>
    <w:rsid w:val="00995DB7"/>
    <w:rsid w:val="009B2262"/>
    <w:rsid w:val="009B7458"/>
    <w:rsid w:val="009E01CA"/>
    <w:rsid w:val="009F3C30"/>
    <w:rsid w:val="009F536E"/>
    <w:rsid w:val="00A02863"/>
    <w:rsid w:val="00A1467E"/>
    <w:rsid w:val="00A20180"/>
    <w:rsid w:val="00A21D08"/>
    <w:rsid w:val="00A449CF"/>
    <w:rsid w:val="00A453B0"/>
    <w:rsid w:val="00A9133F"/>
    <w:rsid w:val="00AA6659"/>
    <w:rsid w:val="00AB1AAA"/>
    <w:rsid w:val="00AB7AEC"/>
    <w:rsid w:val="00AF33B7"/>
    <w:rsid w:val="00AF54B8"/>
    <w:rsid w:val="00AF6CF9"/>
    <w:rsid w:val="00B03B02"/>
    <w:rsid w:val="00B07CFF"/>
    <w:rsid w:val="00B219ED"/>
    <w:rsid w:val="00B417E0"/>
    <w:rsid w:val="00B52C6C"/>
    <w:rsid w:val="00B5618B"/>
    <w:rsid w:val="00B6153F"/>
    <w:rsid w:val="00B766D6"/>
    <w:rsid w:val="00B80474"/>
    <w:rsid w:val="00B83C61"/>
    <w:rsid w:val="00B90652"/>
    <w:rsid w:val="00BB620C"/>
    <w:rsid w:val="00BC6154"/>
    <w:rsid w:val="00BD08E0"/>
    <w:rsid w:val="00BF2BEC"/>
    <w:rsid w:val="00BF7AE4"/>
    <w:rsid w:val="00C021FA"/>
    <w:rsid w:val="00C035E7"/>
    <w:rsid w:val="00C16224"/>
    <w:rsid w:val="00C31E81"/>
    <w:rsid w:val="00C47C89"/>
    <w:rsid w:val="00C54FEA"/>
    <w:rsid w:val="00C5733E"/>
    <w:rsid w:val="00C64D0A"/>
    <w:rsid w:val="00C75C42"/>
    <w:rsid w:val="00C77C73"/>
    <w:rsid w:val="00CA6B23"/>
    <w:rsid w:val="00CD207B"/>
    <w:rsid w:val="00CE4B80"/>
    <w:rsid w:val="00CF27EB"/>
    <w:rsid w:val="00D1098F"/>
    <w:rsid w:val="00D217C6"/>
    <w:rsid w:val="00D24D7F"/>
    <w:rsid w:val="00D31B88"/>
    <w:rsid w:val="00D46F8D"/>
    <w:rsid w:val="00D50039"/>
    <w:rsid w:val="00D619EE"/>
    <w:rsid w:val="00D9190F"/>
    <w:rsid w:val="00D94115"/>
    <w:rsid w:val="00DA75B6"/>
    <w:rsid w:val="00DA7CD4"/>
    <w:rsid w:val="00DB171C"/>
    <w:rsid w:val="00DC2629"/>
    <w:rsid w:val="00DE368D"/>
    <w:rsid w:val="00DF6F31"/>
    <w:rsid w:val="00DF7B03"/>
    <w:rsid w:val="00E112B8"/>
    <w:rsid w:val="00E174D6"/>
    <w:rsid w:val="00E22B6D"/>
    <w:rsid w:val="00E276D5"/>
    <w:rsid w:val="00E27CA5"/>
    <w:rsid w:val="00E31218"/>
    <w:rsid w:val="00E46DFC"/>
    <w:rsid w:val="00E66AE2"/>
    <w:rsid w:val="00E752BB"/>
    <w:rsid w:val="00E83626"/>
    <w:rsid w:val="00EB4A75"/>
    <w:rsid w:val="00EC3332"/>
    <w:rsid w:val="00ED6B31"/>
    <w:rsid w:val="00EE7D95"/>
    <w:rsid w:val="00F10EEE"/>
    <w:rsid w:val="00F11E3E"/>
    <w:rsid w:val="00F47DF7"/>
    <w:rsid w:val="00F526D5"/>
    <w:rsid w:val="00F640C9"/>
    <w:rsid w:val="00F951E7"/>
    <w:rsid w:val="00FA542E"/>
    <w:rsid w:val="00FB4250"/>
    <w:rsid w:val="00FE3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50756A8"/>
  <w15:docId w15:val="{C7F47487-D809-4CCF-96B4-38F91C00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sz w:val="32"/>
      <w:lang w:val="bg-BG"/>
    </w:rPr>
  </w:style>
  <w:style w:type="paragraph" w:styleId="Heading7">
    <w:name w:val="heading 7"/>
    <w:basedOn w:val="Normal"/>
    <w:next w:val="Normal"/>
    <w:qFormat/>
    <w:rsid w:val="002D4502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4"/>
      <w:lang w:val="bg-BG"/>
    </w:rPr>
  </w:style>
  <w:style w:type="paragraph" w:styleId="BodyTextIndent2">
    <w:name w:val="Body Text Indent 2"/>
    <w:basedOn w:val="Normal"/>
    <w:pPr>
      <w:ind w:left="1440" w:firstLine="720"/>
      <w:jc w:val="both"/>
    </w:pPr>
    <w:rPr>
      <w:sz w:val="24"/>
      <w:lang w:val="bg-BG"/>
    </w:rPr>
  </w:style>
  <w:style w:type="paragraph" w:styleId="BodyText">
    <w:name w:val="Body Text"/>
    <w:basedOn w:val="Normal"/>
    <w:rPr>
      <w:sz w:val="24"/>
      <w:lang w:val="bg-BG"/>
    </w:rPr>
  </w:style>
  <w:style w:type="paragraph" w:styleId="BodyTextIndent3">
    <w:name w:val="Body Text Indent 3"/>
    <w:basedOn w:val="Normal"/>
    <w:pPr>
      <w:ind w:firstLine="900"/>
      <w:jc w:val="both"/>
    </w:pPr>
    <w:rPr>
      <w:sz w:val="24"/>
    </w:rPr>
  </w:style>
  <w:style w:type="paragraph" w:customStyle="1" w:styleId="1">
    <w:name w:val="Член1"/>
    <w:basedOn w:val="BodyText"/>
    <w:rsid w:val="006122DA"/>
    <w:pPr>
      <w:numPr>
        <w:numId w:val="6"/>
      </w:numPr>
      <w:jc w:val="both"/>
    </w:pPr>
    <w:rPr>
      <w:szCs w:val="24"/>
      <w:lang w:eastAsia="en-US"/>
    </w:rPr>
  </w:style>
  <w:style w:type="paragraph" w:customStyle="1" w:styleId="CharCharChar">
    <w:name w:val="Char Char Char"/>
    <w:basedOn w:val="Normal"/>
    <w:rsid w:val="0050685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alloonText">
    <w:name w:val="Balloon Text"/>
    <w:basedOn w:val="Normal"/>
    <w:semiHidden/>
    <w:rsid w:val="002436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B4A7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A9133F"/>
  </w:style>
  <w:style w:type="character" w:customStyle="1" w:styleId="FootnoteTextChar">
    <w:name w:val="Footnote Text Char"/>
    <w:basedOn w:val="DefaultParagraphFont"/>
    <w:link w:val="FootnoteText"/>
    <w:semiHidden/>
    <w:rsid w:val="00A9133F"/>
    <w:rPr>
      <w:lang w:val="en-US"/>
    </w:rPr>
  </w:style>
  <w:style w:type="character" w:styleId="FootnoteReference">
    <w:name w:val="footnote reference"/>
    <w:basedOn w:val="DefaultParagraphFont"/>
    <w:semiHidden/>
    <w:unhideWhenUsed/>
    <w:rsid w:val="00A9133F"/>
    <w:rPr>
      <w:vertAlign w:val="superscript"/>
    </w:rPr>
  </w:style>
  <w:style w:type="character" w:styleId="Hyperlink">
    <w:name w:val="Hyperlink"/>
    <w:basedOn w:val="DefaultParagraphFont"/>
    <w:unhideWhenUsed/>
    <w:rsid w:val="00447F78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9B7458"/>
    <w:rPr>
      <w:sz w:val="32"/>
    </w:rPr>
  </w:style>
  <w:style w:type="paragraph" w:styleId="Header">
    <w:name w:val="header"/>
    <w:basedOn w:val="Normal"/>
    <w:link w:val="HeaderChar"/>
    <w:unhideWhenUsed/>
    <w:rsid w:val="007D101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D1015"/>
    <w:rPr>
      <w:lang w:val="en-US"/>
    </w:rPr>
  </w:style>
  <w:style w:type="paragraph" w:styleId="Footer">
    <w:name w:val="footer"/>
    <w:basedOn w:val="Normal"/>
    <w:link w:val="FooterChar"/>
    <w:unhideWhenUsed/>
    <w:rsid w:val="007D101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D1015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6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89DDA-00CA-4D58-9851-F4BAEB95C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284</Words>
  <Characters>1565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 Б Щ И Н А   М О Н Т А Н А</vt:lpstr>
      <vt:lpstr>О Б Щ И Н А   М О Н Т А Н А</vt:lpstr>
    </vt:vector>
  </TitlesOfParts>
  <Company>OBS - Montana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М О Н Т А Н А</dc:title>
  <dc:creator>Maja Latshezarova</dc:creator>
  <cp:lastModifiedBy>Teodora Petrova</cp:lastModifiedBy>
  <cp:revision>5</cp:revision>
  <cp:lastPrinted>2026-10-09T06:49:00Z</cp:lastPrinted>
  <dcterms:created xsi:type="dcterms:W3CDTF">2026-10-09T06:34:00Z</dcterms:created>
  <dcterms:modified xsi:type="dcterms:W3CDTF">2026-10-09T06:49:00Z</dcterms:modified>
</cp:coreProperties>
</file>