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D4" w:rsidRPr="00836AD4" w:rsidRDefault="00836AD4" w:rsidP="00836AD4">
      <w:pPr>
        <w:spacing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836AD4">
        <w:rPr>
          <w:rFonts w:ascii="Times New Roman" w:eastAsia="Times New Roman" w:hAnsi="Times New Roman" w:cs="Times New Roman"/>
          <w:bCs/>
          <w:sz w:val="24"/>
          <w:szCs w:val="28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8"/>
        </w:rPr>
        <w:t xml:space="preserve"> № 3</w:t>
      </w:r>
      <w:r w:rsidRPr="00836AD4">
        <w:rPr>
          <w:rFonts w:ascii="Times New Roman" w:eastAsia="Times New Roman" w:hAnsi="Times New Roman" w:cs="Times New Roman"/>
          <w:bCs/>
          <w:sz w:val="24"/>
          <w:szCs w:val="28"/>
        </w:rPr>
        <w:t xml:space="preserve"> към Заповед №</w:t>
      </w:r>
      <w:r w:rsidRPr="00836AD4">
        <w:rPr>
          <w:rFonts w:ascii="Times New Roman" w:eastAsia="Times New Roman" w:hAnsi="Times New Roman" w:cs="Times New Roman"/>
          <w:bCs/>
          <w:sz w:val="24"/>
          <w:szCs w:val="28"/>
          <w:lang w:val="en-US"/>
        </w:rPr>
        <w:t xml:space="preserve"> </w:t>
      </w:r>
      <w:r w:rsidRPr="00836AD4">
        <w:rPr>
          <w:rFonts w:ascii="Times New Roman" w:eastAsia="Times New Roman" w:hAnsi="Times New Roman" w:cs="Times New Roman"/>
          <w:bCs/>
          <w:sz w:val="24"/>
          <w:szCs w:val="28"/>
          <w:lang w:val="en-GB"/>
        </w:rPr>
        <w:t>……………</w:t>
      </w:r>
      <w:r w:rsidRPr="00836AD4">
        <w:rPr>
          <w:rFonts w:ascii="Times New Roman" w:eastAsia="Times New Roman" w:hAnsi="Times New Roman" w:cs="Times New Roman"/>
          <w:bCs/>
          <w:sz w:val="24"/>
          <w:szCs w:val="28"/>
        </w:rPr>
        <w:t xml:space="preserve"> год.</w:t>
      </w:r>
    </w:p>
    <w:p w:rsidR="00D44893" w:rsidRDefault="00D4489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893" w:rsidRDefault="00D4489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9A07C9" w:rsidRDefault="0035295B" w:rsidP="0041673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2014-2020</w:t>
      </w:r>
      <w:r w:rsidR="00284AF2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284AF2" w:rsidRPr="0041673E">
        <w:rPr>
          <w:rFonts w:ascii="Times New Roman" w:hAnsi="Times New Roman" w:cs="Times New Roman"/>
          <w:bCs/>
          <w:sz w:val="24"/>
          <w:szCs w:val="24"/>
        </w:rPr>
        <w:t xml:space="preserve">(ПРСР)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обявява </w:t>
      </w:r>
      <w:r w:rsidRPr="0041673E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184832" w:rsidRPr="0041673E">
        <w:rPr>
          <w:rFonts w:ascii="Times New Roman" w:hAnsi="Times New Roman" w:cs="Times New Roman"/>
          <w:sz w:val="24"/>
          <w:szCs w:val="24"/>
        </w:rPr>
        <w:t>чрез</w:t>
      </w:r>
      <w:r w:rsidRPr="0041673E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41673E">
        <w:rPr>
          <w:rFonts w:ascii="Times New Roman" w:hAnsi="Times New Roman" w:cs="Times New Roman"/>
          <w:sz w:val="24"/>
          <w:szCs w:val="24"/>
        </w:rPr>
        <w:t>н</w:t>
      </w:r>
      <w:r w:rsidRPr="0041673E">
        <w:rPr>
          <w:rFonts w:ascii="Times New Roman" w:hAnsi="Times New Roman" w:cs="Times New Roman"/>
          <w:sz w:val="24"/>
          <w:szCs w:val="24"/>
        </w:rPr>
        <w:t>и</w:t>
      </w:r>
      <w:r w:rsidR="00184832" w:rsidRPr="0041673E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41673E">
        <w:rPr>
          <w:rFonts w:ascii="Times New Roman" w:hAnsi="Times New Roman" w:cs="Times New Roman"/>
          <w:sz w:val="24"/>
          <w:szCs w:val="24"/>
        </w:rPr>
        <w:t xml:space="preserve"> по </w:t>
      </w:r>
      <w:r w:rsidR="0041673E" w:rsidRPr="0041673E">
        <w:rPr>
          <w:rFonts w:ascii="Times New Roman" w:hAnsi="Times New Roman" w:cs="Times New Roman"/>
          <w:sz w:val="24"/>
          <w:szCs w:val="24"/>
        </w:rPr>
        <w:t xml:space="preserve">подмярка 6.1 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="0041673E" w:rsidRPr="0041673E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6823F3">
        <w:rPr>
          <w:rFonts w:ascii="Times New Roman" w:hAnsi="Times New Roman" w:cs="Times New Roman"/>
          <w:sz w:val="24"/>
          <w:szCs w:val="24"/>
        </w:rPr>
        <w:t>“</w:t>
      </w:r>
      <w:r w:rsidR="00284AF2" w:rsidRPr="0041673E">
        <w:rPr>
          <w:rFonts w:ascii="Times New Roman" w:hAnsi="Times New Roman" w:cs="Times New Roman"/>
          <w:sz w:val="24"/>
          <w:szCs w:val="24"/>
        </w:rPr>
        <w:t xml:space="preserve"> </w:t>
      </w:r>
      <w:r w:rsidR="0041673E" w:rsidRPr="0041673E">
        <w:rPr>
          <w:rFonts w:ascii="Times New Roman" w:hAnsi="Times New Roman" w:cs="Times New Roman"/>
          <w:sz w:val="24"/>
          <w:szCs w:val="24"/>
        </w:rPr>
        <w:t xml:space="preserve">от мярка 6 „Развитие на стопанства и предприятия“ от </w:t>
      </w:r>
      <w:r w:rsidR="00284AF2">
        <w:rPr>
          <w:rFonts w:ascii="Times New Roman" w:hAnsi="Times New Roman" w:cs="Times New Roman"/>
          <w:sz w:val="24"/>
          <w:szCs w:val="24"/>
        </w:rPr>
        <w:t>ПРСР.</w:t>
      </w:r>
    </w:p>
    <w:p w:rsidR="0041673E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673E" w:rsidRPr="0041673E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73E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41673E">
        <w:rPr>
          <w:rFonts w:ascii="Times New Roman" w:hAnsi="Times New Roman" w:cs="Times New Roman"/>
          <w:sz w:val="24"/>
          <w:szCs w:val="24"/>
        </w:rPr>
        <w:t xml:space="preserve"> 6.1 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Pr="0041673E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284AF2">
        <w:rPr>
          <w:rFonts w:ascii="Times New Roman" w:hAnsi="Times New Roman" w:cs="Times New Roman"/>
          <w:sz w:val="24"/>
          <w:szCs w:val="24"/>
        </w:rPr>
        <w:t>“</w:t>
      </w:r>
      <w:r w:rsidR="00284AF2" w:rsidRPr="0041673E">
        <w:rPr>
          <w:rFonts w:ascii="Times New Roman" w:hAnsi="Times New Roman" w:cs="Times New Roman"/>
          <w:sz w:val="24"/>
          <w:szCs w:val="24"/>
        </w:rPr>
        <w:t xml:space="preserve"> </w:t>
      </w:r>
      <w:r w:rsidRPr="0041673E">
        <w:rPr>
          <w:rFonts w:ascii="Times New Roman" w:hAnsi="Times New Roman" w:cs="Times New Roman"/>
          <w:sz w:val="24"/>
          <w:szCs w:val="24"/>
        </w:rPr>
        <w:t>има за цел подобряване на цялостната дейност, икономическата ефективност и конкурентоспособността на млади земеделски стопани в България.</w:t>
      </w:r>
    </w:p>
    <w:p w:rsidR="009A2D27" w:rsidRPr="00310202" w:rsidRDefault="009A2D27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2D27" w:rsidRPr="009A07C9" w:rsidRDefault="009A2D27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41673E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D27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1673E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41673E">
        <w:rPr>
          <w:rFonts w:ascii="Times New Roman" w:hAnsi="Times New Roman" w:cs="Times New Roman"/>
          <w:sz w:val="24"/>
          <w:szCs w:val="24"/>
        </w:rPr>
        <w:t xml:space="preserve"> 6.1 </w:t>
      </w:r>
      <w:r w:rsidR="00284AF2">
        <w:rPr>
          <w:rFonts w:ascii="Times New Roman" w:hAnsi="Times New Roman" w:cs="Times New Roman"/>
          <w:sz w:val="24"/>
          <w:szCs w:val="24"/>
        </w:rPr>
        <w:t>„</w:t>
      </w:r>
      <w:r w:rsidRPr="0041673E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284AF2">
        <w:rPr>
          <w:rFonts w:ascii="Times New Roman" w:hAnsi="Times New Roman" w:cs="Times New Roman"/>
          <w:sz w:val="24"/>
          <w:szCs w:val="24"/>
        </w:rPr>
        <w:t>“</w:t>
      </w:r>
      <w:r w:rsidR="00284AF2" w:rsidRPr="0041673E">
        <w:rPr>
          <w:rFonts w:ascii="Times New Roman" w:hAnsi="Times New Roman" w:cs="Times New Roman"/>
          <w:sz w:val="24"/>
          <w:szCs w:val="24"/>
        </w:rPr>
        <w:t xml:space="preserve"> </w:t>
      </w:r>
      <w:r w:rsidRPr="0041673E">
        <w:rPr>
          <w:rFonts w:ascii="Times New Roman" w:hAnsi="Times New Roman" w:cs="Times New Roman"/>
          <w:sz w:val="24"/>
          <w:szCs w:val="24"/>
        </w:rPr>
        <w:t>ще се подпомагат проекти, които водят до подобряване на цялостната дейност на земеделското стопанство.</w:t>
      </w:r>
      <w:r w:rsidRPr="009A07C9">
        <w:rPr>
          <w:rFonts w:ascii="Times New Roman" w:hAnsi="Times New Roman" w:cs="Times New Roman"/>
          <w:sz w:val="24"/>
          <w:szCs w:val="24"/>
        </w:rPr>
        <w:t xml:space="preserve"> </w:t>
      </w:r>
      <w:r w:rsidRPr="0041673E">
        <w:rPr>
          <w:rFonts w:ascii="Times New Roman" w:hAnsi="Times New Roman" w:cs="Times New Roman"/>
          <w:sz w:val="24"/>
          <w:szCs w:val="24"/>
        </w:rPr>
        <w:t>Подпомагането се предоставя за максимален срок от 5 години само при представен бизнес план.</w:t>
      </w:r>
    </w:p>
    <w:p w:rsidR="0041673E" w:rsidRPr="009A07C9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673E" w:rsidRPr="0041673E" w:rsidRDefault="0041673E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>Бизнес планът трябва да доказва:</w:t>
      </w:r>
    </w:p>
    <w:p w:rsidR="0041673E" w:rsidRPr="0041673E" w:rsidRDefault="0041673E" w:rsidP="006823F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73E">
        <w:rPr>
          <w:rFonts w:ascii="Times New Roman" w:hAnsi="Times New Roman" w:cs="Times New Roman"/>
          <w:sz w:val="24"/>
          <w:szCs w:val="24"/>
        </w:rPr>
        <w:t xml:space="preserve">1. </w:t>
      </w:r>
      <w:r w:rsidR="006823F3">
        <w:rPr>
          <w:rFonts w:ascii="Times New Roman" w:hAnsi="Times New Roman" w:cs="Times New Roman"/>
          <w:sz w:val="24"/>
          <w:szCs w:val="24"/>
        </w:rPr>
        <w:tab/>
      </w:r>
      <w:r w:rsidRPr="0041673E">
        <w:rPr>
          <w:rFonts w:ascii="Times New Roman" w:hAnsi="Times New Roman" w:cs="Times New Roman"/>
          <w:sz w:val="24"/>
          <w:szCs w:val="24"/>
        </w:rPr>
        <w:t>жизнеспособността на земеделското стопанство за максимален срок от 5 години;</w:t>
      </w:r>
    </w:p>
    <w:p w:rsidR="0041673E" w:rsidRPr="0041673E" w:rsidRDefault="006823F3" w:rsidP="006823F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1673E" w:rsidRPr="0041673E">
        <w:rPr>
          <w:rFonts w:ascii="Times New Roman" w:hAnsi="Times New Roman" w:cs="Times New Roman"/>
          <w:sz w:val="24"/>
          <w:szCs w:val="24"/>
        </w:rPr>
        <w:t>увеличаване на икономическия размер на стопанството спрямо първоначалния размер с най-малко 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</w:r>
    </w:p>
    <w:p w:rsidR="0035295B" w:rsidRPr="009A07C9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CD4AD8" w:rsidP="00416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AD8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от Инструмент</w:t>
      </w:r>
      <w:r w:rsidR="00284AF2">
        <w:rPr>
          <w:rFonts w:ascii="Times New Roman" w:hAnsi="Times New Roman" w:cs="Times New Roman"/>
          <w:sz w:val="24"/>
          <w:szCs w:val="24"/>
        </w:rPr>
        <w:t>а</w:t>
      </w:r>
      <w:r w:rsidRPr="00CD4AD8">
        <w:rPr>
          <w:rFonts w:ascii="Times New Roman" w:hAnsi="Times New Roman" w:cs="Times New Roman"/>
          <w:sz w:val="24"/>
          <w:szCs w:val="24"/>
        </w:rPr>
        <w:t xml:space="preserve"> на Европейския съюз за възстановяване (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Union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D8">
        <w:rPr>
          <w:rFonts w:ascii="Times New Roman" w:hAnsi="Times New Roman" w:cs="Times New Roman"/>
          <w:sz w:val="24"/>
          <w:szCs w:val="24"/>
        </w:rPr>
        <w:t>Instrument</w:t>
      </w:r>
      <w:proofErr w:type="spellEnd"/>
      <w:r w:rsidRPr="00CD4AD8">
        <w:rPr>
          <w:rFonts w:ascii="Times New Roman" w:hAnsi="Times New Roman" w:cs="Times New Roman"/>
          <w:sz w:val="24"/>
          <w:szCs w:val="24"/>
        </w:rPr>
        <w:t xml:space="preserve"> – EURI) и с национални средства. Общият размер на средствата, които могат бъдат предоставени по процедурата за всички одобрени проектни предложения възлиза на </w:t>
      </w:r>
      <w:r w:rsidR="007F492A">
        <w:rPr>
          <w:rFonts w:ascii="Times New Roman" w:hAnsi="Times New Roman"/>
          <w:bCs/>
          <w:sz w:val="24"/>
          <w:szCs w:val="24"/>
        </w:rPr>
        <w:t>15</w:t>
      </w:r>
      <w:r w:rsidR="007F4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9F37BF" w:rsidRPr="00DE47C3">
        <w:rPr>
          <w:rFonts w:ascii="Times New Roman" w:hAnsi="Times New Roman"/>
          <w:bCs/>
          <w:sz w:val="24"/>
          <w:szCs w:val="24"/>
          <w:lang w:val="en-US"/>
        </w:rPr>
        <w:t>5</w:t>
      </w:r>
      <w:r w:rsidR="007F492A">
        <w:rPr>
          <w:rFonts w:ascii="Times New Roman" w:hAnsi="Times New Roman"/>
          <w:bCs/>
          <w:sz w:val="24"/>
          <w:szCs w:val="24"/>
        </w:rPr>
        <w:t>0</w:t>
      </w:r>
      <w:bookmarkStart w:id="0" w:name="_GoBack"/>
      <w:bookmarkEnd w:id="0"/>
      <w:r w:rsidR="009F37BF" w:rsidRPr="00DE47C3">
        <w:rPr>
          <w:rFonts w:ascii="Times New Roman" w:hAnsi="Times New Roman"/>
          <w:bCs/>
          <w:sz w:val="24"/>
          <w:szCs w:val="24"/>
          <w:lang w:val="en-US"/>
        </w:rPr>
        <w:t>0 000</w:t>
      </w:r>
      <w:r w:rsidR="009F37BF" w:rsidRPr="0035173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310202" w:rsidRPr="00310202">
        <w:rPr>
          <w:rFonts w:ascii="Times New Roman" w:hAnsi="Times New Roman" w:cs="Times New Roman"/>
          <w:sz w:val="24"/>
          <w:szCs w:val="24"/>
        </w:rPr>
        <w:t>евро</w:t>
      </w:r>
      <w:r w:rsidR="0035295B" w:rsidRP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>делието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41673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41673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="006823F3">
        <w:rPr>
          <w:rFonts w:ascii="Times New Roman" w:hAnsi="Times New Roman" w:cs="Times New Roman"/>
          <w:sz w:val="24"/>
          <w:szCs w:val="24"/>
        </w:rPr>
        <w:t xml:space="preserve"> и </w:t>
      </w:r>
      <w:r w:rsidRPr="00310202">
        <w:rPr>
          <w:rFonts w:ascii="Times New Roman" w:hAnsi="Times New Roman" w:cs="Times New Roman"/>
          <w:sz w:val="24"/>
          <w:szCs w:val="24"/>
        </w:rPr>
        <w:t>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</w:t>
      </w:r>
      <w:r w:rsidR="000A6A62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 часа на</w:t>
      </w:r>
      <w:r w:rsidRPr="00310202">
        <w:rPr>
          <w:rFonts w:ascii="Times New Roman" w:hAnsi="Times New Roman" w:cs="Times New Roman"/>
          <w:sz w:val="24"/>
          <w:szCs w:val="24"/>
        </w:rPr>
        <w:t> </w:t>
      </w:r>
      <w:r w:rsidR="00507D77">
        <w:rPr>
          <w:rFonts w:ascii="Times New Roman" w:hAnsi="Times New Roman" w:cs="Times New Roman"/>
          <w:sz w:val="24"/>
          <w:szCs w:val="24"/>
        </w:rPr>
        <w:t>….</w:t>
      </w:r>
      <w:r w:rsidR="00107878" w:rsidRPr="0041673E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A6A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27EB4"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6AC" w:rsidRDefault="001336AC" w:rsidP="00FB3427">
      <w:pPr>
        <w:spacing w:after="0" w:line="240" w:lineRule="auto"/>
      </w:pPr>
      <w:r>
        <w:separator/>
      </w:r>
    </w:p>
  </w:endnote>
  <w:endnote w:type="continuationSeparator" w:id="0">
    <w:p w:rsidR="001336AC" w:rsidRDefault="001336A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6AC" w:rsidRDefault="001336AC" w:rsidP="00FB3427">
      <w:pPr>
        <w:spacing w:after="0" w:line="240" w:lineRule="auto"/>
      </w:pPr>
      <w:r>
        <w:separator/>
      </w:r>
    </w:p>
  </w:footnote>
  <w:footnote w:type="continuationSeparator" w:id="0">
    <w:p w:rsidR="001336AC" w:rsidRDefault="001336A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7F49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7F49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7F49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126D"/>
    <w:rsid w:val="00051F1B"/>
    <w:rsid w:val="000A6A62"/>
    <w:rsid w:val="00107878"/>
    <w:rsid w:val="001336AC"/>
    <w:rsid w:val="00184832"/>
    <w:rsid w:val="00226A5D"/>
    <w:rsid w:val="00284AF2"/>
    <w:rsid w:val="002E7BFF"/>
    <w:rsid w:val="00310202"/>
    <w:rsid w:val="0035295B"/>
    <w:rsid w:val="00377F3A"/>
    <w:rsid w:val="0041673E"/>
    <w:rsid w:val="00427EB4"/>
    <w:rsid w:val="004713BD"/>
    <w:rsid w:val="00507D77"/>
    <w:rsid w:val="00545B4C"/>
    <w:rsid w:val="006823F3"/>
    <w:rsid w:val="00771D65"/>
    <w:rsid w:val="007C0696"/>
    <w:rsid w:val="007F492A"/>
    <w:rsid w:val="00836AD4"/>
    <w:rsid w:val="008421CF"/>
    <w:rsid w:val="009A07C9"/>
    <w:rsid w:val="009A2D27"/>
    <w:rsid w:val="009F37BF"/>
    <w:rsid w:val="00A71153"/>
    <w:rsid w:val="00AE0B87"/>
    <w:rsid w:val="00AE2BD8"/>
    <w:rsid w:val="00BC31E7"/>
    <w:rsid w:val="00CD4AD8"/>
    <w:rsid w:val="00D44893"/>
    <w:rsid w:val="00DE47C3"/>
    <w:rsid w:val="00E94744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Georgi Dimitrov</cp:lastModifiedBy>
  <cp:revision>11</cp:revision>
  <dcterms:created xsi:type="dcterms:W3CDTF">2022-10-12T14:43:00Z</dcterms:created>
  <dcterms:modified xsi:type="dcterms:W3CDTF">2022-10-18T08:46:00Z</dcterms:modified>
</cp:coreProperties>
</file>