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65D8" w:rsidRPr="006548A4" w:rsidRDefault="004565D8" w:rsidP="00195F71">
      <w:pPr>
        <w:spacing w:after="0" w:line="240" w:lineRule="auto"/>
        <w:jc w:val="center"/>
        <w:rPr>
          <w:rFonts w:ascii="Times New Roman" w:hAnsi="Times New Roman"/>
          <w:b/>
          <w:spacing w:val="100"/>
          <w:sz w:val="32"/>
          <w:szCs w:val="32"/>
          <w:lang w:val="ru-RU"/>
        </w:rPr>
      </w:pPr>
    </w:p>
    <w:p w:rsidR="004565D8" w:rsidRPr="00306CBD" w:rsidRDefault="004565D8" w:rsidP="00195F71">
      <w:pPr>
        <w:spacing w:after="0" w:line="240" w:lineRule="auto"/>
        <w:jc w:val="center"/>
        <w:rPr>
          <w:rFonts w:ascii="Times New Roman" w:hAnsi="Times New Roman"/>
          <w:b/>
          <w:spacing w:val="100"/>
          <w:sz w:val="32"/>
          <w:szCs w:val="32"/>
          <w:lang w:val="ru-RU"/>
        </w:rPr>
      </w:pPr>
      <w:r w:rsidRPr="00306CBD">
        <w:rPr>
          <w:rFonts w:ascii="Times New Roman" w:hAnsi="Times New Roman"/>
          <w:b/>
          <w:spacing w:val="100"/>
          <w:sz w:val="32"/>
          <w:szCs w:val="32"/>
        </w:rPr>
        <w:t>ОБЯВА</w:t>
      </w:r>
    </w:p>
    <w:p w:rsidR="004565D8" w:rsidRPr="00B4592F" w:rsidRDefault="004565D8" w:rsidP="00195F71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  <w:lang w:val="ru-RU"/>
        </w:rPr>
      </w:pPr>
    </w:p>
    <w:p w:rsidR="004565D8" w:rsidRDefault="004565D8" w:rsidP="00195F7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</w:t>
      </w:r>
      <w:r>
        <w:rPr>
          <w:rFonts w:ascii="Times New Roman" w:hAnsi="Times New Roman"/>
          <w:b/>
          <w:sz w:val="24"/>
          <w:szCs w:val="24"/>
        </w:rPr>
        <w:t>а прием на проектни предложения по подмярка 7.2 „Инвестиции в създаването, подобряването или разширяването на всички видове малка по мащаби инфраструктура” от Стратегията за Водено от общностите местно развитие на СНЦ „МИГ общини Елена и Златарица”, финансирана по Програмата за развитие на селските райони 2014-2020 г чрез Европейския земеделски фонд за развитие на селските райони</w:t>
      </w:r>
    </w:p>
    <w:p w:rsidR="004565D8" w:rsidRDefault="004565D8" w:rsidP="0026284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4565D8" w:rsidRDefault="004565D8" w:rsidP="002628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192">
        <w:rPr>
          <w:rFonts w:ascii="Times New Roman" w:hAnsi="Times New Roman"/>
          <w:sz w:val="24"/>
          <w:szCs w:val="24"/>
        </w:rPr>
        <w:t xml:space="preserve">На основание </w:t>
      </w:r>
      <w:r>
        <w:rPr>
          <w:rFonts w:ascii="Times New Roman" w:hAnsi="Times New Roman"/>
          <w:sz w:val="24"/>
          <w:szCs w:val="24"/>
        </w:rPr>
        <w:t xml:space="preserve">Решение на Управителния съвет на СНЦ „МИГ общини Елена и Златарица” от </w:t>
      </w:r>
      <w:r w:rsidRPr="003370D3">
        <w:rPr>
          <w:rFonts w:ascii="Times New Roman" w:hAnsi="Times New Roman"/>
          <w:sz w:val="24"/>
          <w:szCs w:val="24"/>
          <w:lang w:val="ru-RU"/>
        </w:rPr>
        <w:t>16</w:t>
      </w:r>
      <w:r w:rsidRPr="003370D3">
        <w:rPr>
          <w:rFonts w:ascii="Times New Roman" w:hAnsi="Times New Roman"/>
          <w:sz w:val="24"/>
          <w:szCs w:val="24"/>
        </w:rPr>
        <w:t>.01.2019 г</w:t>
      </w:r>
      <w:r>
        <w:rPr>
          <w:rFonts w:ascii="Times New Roman" w:hAnsi="Times New Roman"/>
          <w:sz w:val="24"/>
          <w:szCs w:val="24"/>
        </w:rPr>
        <w:t xml:space="preserve"> 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основание чл. 62 т. 4 от Наредба № 22/14.12.2015 г на МЗХГ и Стратегията за ВОМР на СНЦ „МИГ общини Елена и Златарица”</w:t>
      </w:r>
    </w:p>
    <w:p w:rsidR="004565D8" w:rsidRDefault="004565D8" w:rsidP="00306CBD">
      <w:pPr>
        <w:spacing w:after="0" w:line="271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65D8" w:rsidRDefault="004565D8" w:rsidP="002E58C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Наименование на мярката от Стратегията за ВОМР</w:t>
      </w:r>
      <w:r>
        <w:rPr>
          <w:rFonts w:ascii="Times New Roman" w:hAnsi="Times New Roman"/>
          <w:sz w:val="24"/>
          <w:szCs w:val="24"/>
        </w:rPr>
        <w:t>:</w:t>
      </w:r>
    </w:p>
    <w:p w:rsidR="004565D8" w:rsidRPr="0026284E" w:rsidRDefault="004565D8" w:rsidP="00CC5E67">
      <w:pPr>
        <w:spacing w:after="0" w:line="271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СНЦ „МИГ общини Елена и Златарица”</w:t>
      </w:r>
      <w:r w:rsidRPr="00C612E5">
        <w:rPr>
          <w:rFonts w:ascii="Times New Roman" w:hAnsi="Times New Roman"/>
          <w:sz w:val="24"/>
          <w:szCs w:val="24"/>
        </w:rPr>
        <w:t xml:space="preserve"> обявява процедура</w:t>
      </w:r>
      <w:r>
        <w:rPr>
          <w:rFonts w:ascii="Times New Roman" w:hAnsi="Times New Roman"/>
          <w:sz w:val="24"/>
          <w:szCs w:val="24"/>
        </w:rPr>
        <w:t xml:space="preserve"> чрез подбор</w:t>
      </w:r>
      <w:r w:rsidRPr="009F7F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проектни предложения </w:t>
      </w:r>
      <w:r w:rsidRPr="006E039E">
        <w:rPr>
          <w:rFonts w:ascii="Times New Roman" w:hAnsi="Times New Roman"/>
          <w:bCs/>
          <w:sz w:val="24"/>
          <w:szCs w:val="28"/>
        </w:rPr>
        <w:t>№</w:t>
      </w:r>
      <w:r w:rsidRPr="006E039E">
        <w:rPr>
          <w:rFonts w:ascii="Times New Roman" w:hAnsi="Times New Roman"/>
          <w:bCs/>
          <w:sz w:val="24"/>
          <w:szCs w:val="28"/>
          <w:lang w:val="ru-RU"/>
        </w:rPr>
        <w:t xml:space="preserve"> </w:t>
      </w:r>
      <w:r w:rsidRPr="00AF2211">
        <w:rPr>
          <w:rFonts w:ascii="Times New Roman" w:hAnsi="Times New Roman"/>
          <w:bCs/>
          <w:sz w:val="24"/>
          <w:szCs w:val="28"/>
        </w:rPr>
        <w:t>BG06RDN</w:t>
      </w:r>
      <w:r w:rsidRPr="00AF2211">
        <w:rPr>
          <w:rFonts w:ascii="Times New Roman" w:hAnsi="Times New Roman"/>
          <w:bCs/>
          <w:sz w:val="24"/>
          <w:szCs w:val="28"/>
          <w:lang w:val="en-US"/>
        </w:rPr>
        <w:t>P</w:t>
      </w:r>
      <w:r w:rsidRPr="00AF2211">
        <w:rPr>
          <w:rFonts w:ascii="Times New Roman" w:hAnsi="Times New Roman"/>
          <w:bCs/>
          <w:sz w:val="24"/>
          <w:szCs w:val="28"/>
        </w:rPr>
        <w:t>001-19.238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C612E5">
        <w:rPr>
          <w:rFonts w:ascii="Times New Roman" w:hAnsi="Times New Roman"/>
          <w:sz w:val="24"/>
          <w:szCs w:val="24"/>
        </w:rPr>
        <w:t>по подмярка 7.2 „</w:t>
      </w:r>
      <w:r w:rsidRPr="00C612E5">
        <w:rPr>
          <w:rFonts w:ascii="Times New Roman" w:hAnsi="Times New Roman"/>
          <w:bCs/>
          <w:color w:val="000000"/>
          <w:sz w:val="24"/>
          <w:szCs w:val="24"/>
        </w:rPr>
        <w:t xml:space="preserve">Инвестиции в създаването, подобряването или разширяването на всички видове малка по мащаби инфраструктура” от мярка 7 </w:t>
      </w:r>
      <w:r w:rsidRPr="00C612E5">
        <w:rPr>
          <w:rFonts w:ascii="Times New Roman" w:hAnsi="Times New Roman"/>
          <w:sz w:val="24"/>
          <w:szCs w:val="24"/>
          <w:lang w:eastAsia="ar-SA"/>
        </w:rPr>
        <w:t>„Основни услуги и обновяване на селата в селските райони”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от СВОМР.</w:t>
      </w:r>
    </w:p>
    <w:p w:rsidR="004565D8" w:rsidRPr="00CA3166" w:rsidRDefault="004565D8" w:rsidP="00E21DC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623E">
        <w:rPr>
          <w:rFonts w:ascii="Times New Roman" w:hAnsi="Times New Roman"/>
          <w:b/>
          <w:bCs/>
          <w:sz w:val="24"/>
          <w:szCs w:val="24"/>
          <w:u w:val="single"/>
        </w:rPr>
        <w:t>Цел на настоящата процедура</w:t>
      </w:r>
      <w:r w:rsidRPr="00C2623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2623E">
        <w:rPr>
          <w:rFonts w:ascii="Times New Roman" w:hAnsi="Times New Roman"/>
          <w:b/>
          <w:bCs/>
          <w:sz w:val="24"/>
          <w:szCs w:val="24"/>
          <w:u w:val="single"/>
        </w:rPr>
        <w:t>е</w:t>
      </w:r>
      <w:r w:rsidRPr="004D3B5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>Мярката подкрепя инвестиции в създаването, подобряването или разширяването на всички видове малка по мащаби инфраструктура в населените места от територията на двете общини Елена и Златарица, включително инвестиции в енергия от възобновяеми източници и спестяване на енергия.</w:t>
      </w:r>
    </w:p>
    <w:p w:rsidR="004565D8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623E">
        <w:rPr>
          <w:rFonts w:ascii="Times New Roman" w:hAnsi="Times New Roman"/>
          <w:b/>
          <w:sz w:val="24"/>
          <w:szCs w:val="24"/>
          <w:u w:val="single"/>
        </w:rPr>
        <w:t>Допустими кандидати по процедурата са</w:t>
      </w:r>
      <w:r>
        <w:rPr>
          <w:rFonts w:ascii="Times New Roman" w:hAnsi="Times New Roman"/>
          <w:sz w:val="24"/>
          <w:szCs w:val="24"/>
        </w:rPr>
        <w:t>:</w:t>
      </w:r>
    </w:p>
    <w:p w:rsidR="004565D8" w:rsidRPr="009D763F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04C5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bCs/>
          <w:sz w:val="24"/>
          <w:szCs w:val="24"/>
          <w:lang w:val="ru-RU"/>
        </w:rPr>
        <w:t>Община Елена или Община Златарица</w:t>
      </w:r>
      <w:r w:rsidRPr="009D763F">
        <w:rPr>
          <w:rFonts w:ascii="Times New Roman" w:hAnsi="Times New Roman"/>
          <w:color w:val="000000"/>
          <w:sz w:val="24"/>
          <w:szCs w:val="24"/>
        </w:rPr>
        <w:t xml:space="preserve"> за всички допустими дейности по под-мярката с изключение на дейности, свързани с доизграждане, без ново строителство на канализационната мрежа (в т.ч. и съоръжения за пречистване на отпадъчни води) в агломерации с под 2 000 е.ж. в селските райони;</w:t>
      </w:r>
    </w:p>
    <w:p w:rsidR="004565D8" w:rsidRPr="009D763F" w:rsidRDefault="004565D8" w:rsidP="009D763F">
      <w:p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80F63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2. </w:t>
      </w:r>
      <w:r w:rsidRPr="009D763F">
        <w:rPr>
          <w:rFonts w:ascii="Times New Roman" w:hAnsi="Times New Roman"/>
          <w:color w:val="000000"/>
          <w:sz w:val="24"/>
          <w:szCs w:val="24"/>
          <w:lang w:eastAsia="bg-BG"/>
        </w:rPr>
        <w:t>Юридически лица с нестопанска цел за дейности, свързани със социалната и спортната инфраструктура и културния живот;</w:t>
      </w:r>
    </w:p>
    <w:p w:rsidR="004565D8" w:rsidRPr="009D763F" w:rsidRDefault="004565D8" w:rsidP="009D763F">
      <w:p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80F63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3. </w:t>
      </w:r>
      <w:r w:rsidRPr="009D763F">
        <w:rPr>
          <w:rFonts w:ascii="Times New Roman" w:hAnsi="Times New Roman"/>
          <w:color w:val="000000"/>
          <w:sz w:val="24"/>
          <w:szCs w:val="24"/>
          <w:lang w:eastAsia="bg-BG"/>
        </w:rPr>
        <w:t>Читалища за дейности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,</w:t>
      </w:r>
      <w:r w:rsidRPr="009D763F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свързани с културния живот;</w:t>
      </w:r>
    </w:p>
    <w:p w:rsidR="004565D8" w:rsidRPr="00F517F4" w:rsidRDefault="004565D8" w:rsidP="009D763F">
      <w:p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517F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4. </w:t>
      </w:r>
      <w:r w:rsidRPr="00F517F4">
        <w:rPr>
          <w:rFonts w:ascii="Times New Roman" w:hAnsi="Times New Roman"/>
          <w:color w:val="000000"/>
          <w:sz w:val="24"/>
          <w:szCs w:val="24"/>
          <w:lang w:eastAsia="bg-BG"/>
        </w:rPr>
        <w:t>ВиК оператори за дейности, свързани с изграждане, реконструкция и/или рехабилитация на водоснабдителни системи и съоръжения в агломерации с под 2 000 е.ж. в селските райони и дейности, свързани с доизграждане, без ново строителство на канализационната мрежа (в т.ч.</w:t>
      </w:r>
      <w:r w:rsidRPr="009D763F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F517F4">
        <w:rPr>
          <w:rFonts w:ascii="Times New Roman" w:hAnsi="Times New Roman"/>
          <w:color w:val="000000"/>
          <w:sz w:val="24"/>
          <w:szCs w:val="24"/>
          <w:lang w:eastAsia="bg-BG"/>
        </w:rPr>
        <w:t>и съоръжения за пречистване на отпадъчни води) в агломерации с под 2 000 е.ж. в селските райони.</w:t>
      </w:r>
    </w:p>
    <w:p w:rsidR="004565D8" w:rsidRDefault="004565D8" w:rsidP="00E21DC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7F4">
        <w:rPr>
          <w:rFonts w:ascii="Times New Roman" w:hAnsi="Times New Roman"/>
          <w:sz w:val="24"/>
          <w:szCs w:val="24"/>
        </w:rPr>
        <w:t>Кандидатите трябва да имат седалище на територията на Община Елена или община Златарица.</w:t>
      </w:r>
    </w:p>
    <w:p w:rsidR="004565D8" w:rsidRDefault="004565D8" w:rsidP="00E21DC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65D8" w:rsidRPr="00F517F4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7F4">
        <w:rPr>
          <w:rFonts w:ascii="Times New Roman" w:hAnsi="Times New Roman"/>
          <w:b/>
          <w:sz w:val="24"/>
          <w:szCs w:val="24"/>
          <w:u w:val="single"/>
        </w:rPr>
        <w:t>Допустими дейности за финансиране са</w:t>
      </w:r>
      <w:r w:rsidRPr="00F517F4">
        <w:rPr>
          <w:rFonts w:ascii="Times New Roman" w:hAnsi="Times New Roman"/>
          <w:sz w:val="24"/>
          <w:szCs w:val="24"/>
        </w:rPr>
        <w:t>:</w:t>
      </w:r>
    </w:p>
    <w:p w:rsidR="004565D8" w:rsidRPr="00F517F4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17F4">
        <w:rPr>
          <w:rFonts w:ascii="Times New Roman" w:hAnsi="Times New Roman"/>
          <w:sz w:val="24"/>
          <w:szCs w:val="24"/>
          <w:lang w:eastAsia="en-US"/>
        </w:rPr>
        <w:t>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17F4">
        <w:rPr>
          <w:rFonts w:ascii="Times New Roman" w:hAnsi="Times New Roman"/>
          <w:sz w:val="24"/>
          <w:szCs w:val="24"/>
          <w:lang w:eastAsia="en-US"/>
        </w:rPr>
        <w:t>Строителство, реконструкция и/или рехабилитация на нови и съществуващи общински пътища, улици, тротоари, и съоръженията и принадлежностите към тях;</w:t>
      </w:r>
    </w:p>
    <w:p w:rsidR="004565D8" w:rsidRPr="009D763F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17F4">
        <w:rPr>
          <w:rFonts w:ascii="Times New Roman" w:hAnsi="Times New Roman"/>
          <w:sz w:val="24"/>
          <w:szCs w:val="24"/>
          <w:lang w:eastAsia="en-US"/>
        </w:rPr>
        <w:t>2. Изграждане, реконструкция и/или рехабилитация на водоснабдителни системи и съоръжения в агломерации с под 2 000 е.ж. в селските райони; инвестиции за доизграждане, без ново строителство на канализационната мрежа (в т.ч. и съоръжения за пречистване на отпадъчни води) в агломерации с под 2 000 е.ж. в селските райони;</w:t>
      </w:r>
    </w:p>
    <w:p w:rsidR="004565D8" w:rsidRPr="009D763F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763F">
        <w:rPr>
          <w:rFonts w:ascii="Times New Roman" w:hAnsi="Times New Roman"/>
          <w:sz w:val="24"/>
          <w:szCs w:val="24"/>
          <w:lang w:eastAsia="en-US"/>
        </w:rPr>
        <w:t>3. Изграждане и/или обновяване на площи, за широко обществено ползване, предназначени за трайно задоволяване на обществени потребности от общинско значение;</w:t>
      </w:r>
    </w:p>
    <w:p w:rsidR="004565D8" w:rsidRPr="009D763F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763F">
        <w:rPr>
          <w:rFonts w:ascii="Times New Roman" w:hAnsi="Times New Roman"/>
          <w:sz w:val="24"/>
          <w:szCs w:val="24"/>
          <w:lang w:eastAsia="en-US"/>
        </w:rPr>
        <w:t>4. Изграждане, реконструкция, ремонт, оборудване и/или обзавеждане на социална инфраструктура за предоставяне на услуги, които не са част от процеса на деинституционализация на деца или възрастни, включително транспортни средства;</w:t>
      </w:r>
    </w:p>
    <w:p w:rsidR="004565D8" w:rsidRPr="009D763F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763F">
        <w:rPr>
          <w:rFonts w:ascii="Times New Roman" w:hAnsi="Times New Roman"/>
          <w:sz w:val="24"/>
          <w:szCs w:val="24"/>
          <w:lang w:eastAsia="en-US"/>
        </w:rPr>
        <w:t>5. Реконструкция и/или ремонт на общински сгради, в които се предоставят обществени услуги, с цел подобряване на тяхната енергийна ефективност;</w:t>
      </w:r>
    </w:p>
    <w:p w:rsidR="004565D8" w:rsidRPr="009D763F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763F">
        <w:rPr>
          <w:rFonts w:ascii="Times New Roman" w:hAnsi="Times New Roman"/>
          <w:sz w:val="24"/>
          <w:szCs w:val="24"/>
          <w:lang w:eastAsia="en-US"/>
        </w:rPr>
        <w:t>6. Изграждане, реконструкция, ремонт, оборудване и/или обзавеждане на спортна инфраструктура;</w:t>
      </w:r>
    </w:p>
    <w:p w:rsidR="004565D8" w:rsidRPr="00994891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763F">
        <w:rPr>
          <w:rFonts w:ascii="Times New Roman" w:hAnsi="Times New Roman"/>
          <w:sz w:val="24"/>
          <w:szCs w:val="24"/>
          <w:lang w:eastAsia="en-US"/>
        </w:rPr>
        <w:t xml:space="preserve">7. 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 </w:t>
      </w:r>
      <w:r w:rsidRPr="00994891">
        <w:rPr>
          <w:rFonts w:ascii="Times New Roman" w:hAnsi="Times New Roman"/>
          <w:sz w:val="24"/>
          <w:szCs w:val="24"/>
          <w:lang w:eastAsia="en-US"/>
        </w:rPr>
        <w:t>(Мобилни обекти са моторни превозни средства, които не позволяват използването им за други цели, освен изключително и само за осъществяване на дейности за предоставяне на услуги, свързани с културния живот);</w:t>
      </w:r>
    </w:p>
    <w:p w:rsidR="004565D8" w:rsidRPr="009D763F" w:rsidRDefault="004565D8" w:rsidP="009D763F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763F">
        <w:rPr>
          <w:rFonts w:ascii="Times New Roman" w:hAnsi="Times New Roman"/>
          <w:sz w:val="24"/>
          <w:szCs w:val="24"/>
          <w:lang w:eastAsia="en-US"/>
        </w:rPr>
        <w:t>8. Реконструкция, ремонт, оборудване и/или обзавеждане на общинска образователна инфраструктура с местно значение в селските райони.</w:t>
      </w:r>
    </w:p>
    <w:p w:rsidR="004565D8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65D8" w:rsidRPr="00C2623E" w:rsidRDefault="004565D8" w:rsidP="002B05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EFEFE"/>
        </w:rPr>
      </w:pPr>
      <w:r w:rsidRPr="00C2623E">
        <w:rPr>
          <w:rFonts w:ascii="Times New Roman" w:hAnsi="Times New Roman"/>
          <w:b/>
          <w:bCs/>
          <w:sz w:val="24"/>
          <w:szCs w:val="24"/>
          <w:u w:val="single"/>
          <w:shd w:val="clear" w:color="auto" w:fill="FEFEFE"/>
        </w:rPr>
        <w:t xml:space="preserve">Допустими разходи по мярката са: </w:t>
      </w:r>
    </w:p>
    <w:p w:rsidR="004565D8" w:rsidRPr="00530862" w:rsidRDefault="004565D8" w:rsidP="00C5187C">
      <w:pPr>
        <w:pStyle w:val="Default"/>
        <w:widowControl w:val="0"/>
        <w:spacing w:line="276" w:lineRule="auto"/>
        <w:jc w:val="both"/>
        <w:rPr>
          <w:color w:val="auto"/>
          <w:lang w:val="ru-RU"/>
        </w:rPr>
      </w:pPr>
      <w:r w:rsidRPr="00530862">
        <w:rPr>
          <w:color w:val="auto"/>
          <w:lang w:val="ru-RU"/>
        </w:rPr>
        <w:t xml:space="preserve">а) Изграждането, включително отпускането на лизинг, или подобренията на недвижимо имущество; </w:t>
      </w:r>
    </w:p>
    <w:p w:rsidR="004565D8" w:rsidRPr="00530862" w:rsidRDefault="004565D8" w:rsidP="00C5187C">
      <w:pPr>
        <w:pStyle w:val="Default"/>
        <w:widowControl w:val="0"/>
        <w:spacing w:line="276" w:lineRule="auto"/>
        <w:jc w:val="both"/>
        <w:rPr>
          <w:color w:val="auto"/>
          <w:lang w:val="ru-RU"/>
        </w:rPr>
      </w:pPr>
      <w:r w:rsidRPr="00530862">
        <w:rPr>
          <w:color w:val="auto"/>
          <w:lang w:val="ru-RU"/>
        </w:rPr>
        <w:t xml:space="preserve">б) Закупуването или вземането на лизинг на нови машини и оборудване, обзавеждане до пазарната цена на актива; </w:t>
      </w:r>
    </w:p>
    <w:p w:rsidR="004565D8" w:rsidRDefault="004565D8" w:rsidP="00C5187C">
      <w:pPr>
        <w:pStyle w:val="Default"/>
        <w:widowControl w:val="0"/>
        <w:spacing w:line="276" w:lineRule="auto"/>
        <w:jc w:val="both"/>
        <w:rPr>
          <w:color w:val="auto"/>
          <w:lang w:val="ru-RU"/>
        </w:rPr>
      </w:pPr>
      <w:r w:rsidRPr="00530862">
        <w:rPr>
          <w:color w:val="auto"/>
          <w:lang w:val="ru-RU"/>
        </w:rPr>
        <w:t>в)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</w:t>
      </w:r>
      <w:r>
        <w:rPr>
          <w:color w:val="auto"/>
          <w:lang w:val="ru-RU"/>
        </w:rPr>
        <w:t xml:space="preserve">а и икономическата устойчивост, включващи: </w:t>
      </w:r>
    </w:p>
    <w:p w:rsidR="004565D8" w:rsidRPr="00C5187C" w:rsidRDefault="004565D8" w:rsidP="00C5187C">
      <w:pPr>
        <w:pStyle w:val="ListParagraph"/>
        <w:numPr>
          <w:ilvl w:val="0"/>
          <w:numId w:val="28"/>
        </w:numPr>
        <w:spacing w:after="120" w:line="300" w:lineRule="atLeast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5187C">
        <w:rPr>
          <w:rFonts w:ascii="Times New Roman" w:hAnsi="Times New Roman"/>
          <w:sz w:val="24"/>
          <w:szCs w:val="24"/>
        </w:rPr>
        <w:t xml:space="preserve">Общи разходи свързани с проекта, в това число разходи за хонорари за архитекти, инженери и консултанти, консултации за икономическа и екологична устойчивост на проекта, енергийно обследване, извършени както в процеса на подготовка на проекта преди подаване на проектното предложение, така и по време на неговото изпълнение, които не могат да надхвърлят 12 на сто от общия размер на допустимите разходи по проект, включени в </w:t>
      </w:r>
      <w:r w:rsidRPr="00C5187C">
        <w:rPr>
          <w:rFonts w:ascii="Times New Roman" w:hAnsi="Times New Roman"/>
          <w:sz w:val="24"/>
          <w:szCs w:val="24"/>
          <w:lang w:val="ru-RU"/>
        </w:rPr>
        <w:t>т. „а“, „б“ и „г“.</w:t>
      </w:r>
    </w:p>
    <w:p w:rsidR="004565D8" w:rsidRPr="00C5187C" w:rsidRDefault="004565D8" w:rsidP="00C5187C">
      <w:pPr>
        <w:pStyle w:val="ListParagraph"/>
        <w:numPr>
          <w:ilvl w:val="0"/>
          <w:numId w:val="28"/>
        </w:numPr>
        <w:spacing w:after="120" w:line="300" w:lineRule="atLeast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5187C">
        <w:rPr>
          <w:rFonts w:ascii="Times New Roman" w:hAnsi="Times New Roman"/>
          <w:sz w:val="24"/>
          <w:szCs w:val="24"/>
        </w:rPr>
        <w:t>Разходите за консултанти и консултации за икономическа устойчивост по т. „в” се</w:t>
      </w:r>
      <w:r>
        <w:rPr>
          <w:rFonts w:ascii="Times New Roman" w:hAnsi="Times New Roman"/>
          <w:sz w:val="24"/>
          <w:szCs w:val="24"/>
        </w:rPr>
        <w:t xml:space="preserve"> състоят от попълване на анализ </w:t>
      </w:r>
      <w:r w:rsidRPr="00C5187C">
        <w:rPr>
          <w:rFonts w:ascii="Times New Roman" w:hAnsi="Times New Roman"/>
          <w:sz w:val="24"/>
          <w:szCs w:val="24"/>
        </w:rPr>
        <w:t xml:space="preserve">разходи-ползи (финансов анализ), извършване на предпроектни проучвания и окомплектоване на пакета от документи и консултантски услуги, свързани с изпълнението, и отчитане на дейностите по проекта до изплащане на помощта и не следва да надхвърлят 5 на сто от стойността на допустимите разходи по точка  </w:t>
      </w:r>
      <w:r w:rsidRPr="00C5187C">
        <w:rPr>
          <w:rFonts w:ascii="Times New Roman" w:hAnsi="Times New Roman"/>
          <w:sz w:val="24"/>
          <w:szCs w:val="24"/>
          <w:lang w:val="ru-RU"/>
        </w:rPr>
        <w:t>т. „а“, „б“ и „г“.</w:t>
      </w:r>
    </w:p>
    <w:p w:rsidR="004565D8" w:rsidRDefault="004565D8" w:rsidP="00C5187C">
      <w:pPr>
        <w:pStyle w:val="Default"/>
        <w:widowControl w:val="0"/>
        <w:spacing w:line="276" w:lineRule="auto"/>
        <w:jc w:val="both"/>
        <w:rPr>
          <w:color w:val="auto"/>
          <w:lang w:val="ru-RU"/>
        </w:rPr>
      </w:pPr>
      <w:r w:rsidRPr="00530862">
        <w:rPr>
          <w:color w:val="auto"/>
          <w:lang w:val="ru-RU"/>
        </w:rPr>
        <w:t>г)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:rsidR="004565D8" w:rsidRPr="00530862" w:rsidRDefault="004565D8" w:rsidP="00C5187C">
      <w:pPr>
        <w:pStyle w:val="Default"/>
        <w:tabs>
          <w:tab w:val="left" w:pos="226"/>
        </w:tabs>
        <w:spacing w:line="276" w:lineRule="auto"/>
        <w:jc w:val="both"/>
        <w:rPr>
          <w:color w:val="auto"/>
        </w:rPr>
      </w:pPr>
      <w:r w:rsidRPr="00530862">
        <w:rPr>
          <w:color w:val="auto"/>
        </w:rPr>
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</w:r>
    </w:p>
    <w:p w:rsidR="004565D8" w:rsidRPr="00C34A7A" w:rsidRDefault="004565D8" w:rsidP="00627497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4565D8" w:rsidRDefault="004565D8" w:rsidP="00820F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074D">
        <w:rPr>
          <w:rFonts w:ascii="Times New Roman" w:hAnsi="Times New Roman"/>
          <w:b/>
          <w:sz w:val="24"/>
          <w:szCs w:val="24"/>
          <w:u w:val="single"/>
          <w:lang w:val="ru-RU"/>
        </w:rPr>
        <w:t>Период за прием</w:t>
      </w:r>
      <w:r w:rsidRPr="009A179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на проектни предложения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4565D8" w:rsidRPr="009A1791" w:rsidRDefault="004565D8" w:rsidP="00820F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A1791">
        <w:rPr>
          <w:rFonts w:ascii="Times New Roman" w:hAnsi="Times New Roman"/>
          <w:b/>
          <w:sz w:val="24"/>
          <w:szCs w:val="24"/>
          <w:lang w:val="ru-RU"/>
        </w:rPr>
        <w:t>Първи прием:</w:t>
      </w:r>
    </w:p>
    <w:p w:rsidR="004565D8" w:rsidRPr="00F34295" w:rsidRDefault="004565D8" w:rsidP="00820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295">
        <w:rPr>
          <w:rFonts w:ascii="Times New Roman" w:hAnsi="Times New Roman"/>
          <w:sz w:val="24"/>
          <w:szCs w:val="24"/>
        </w:rPr>
        <w:t xml:space="preserve">Начален срок за подаване на проектните предложения: </w:t>
      </w:r>
      <w:r w:rsidRPr="00F3429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26.02.2019</w:t>
      </w:r>
      <w:r w:rsidRPr="00F34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34295">
        <w:rPr>
          <w:rFonts w:ascii="Times New Roman" w:hAnsi="Times New Roman"/>
          <w:b/>
          <w:sz w:val="24"/>
          <w:szCs w:val="24"/>
        </w:rPr>
        <w:t>г.</w:t>
      </w:r>
    </w:p>
    <w:p w:rsidR="004565D8" w:rsidRPr="00F34295" w:rsidRDefault="004565D8" w:rsidP="00820F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4295">
        <w:rPr>
          <w:rFonts w:ascii="Times New Roman" w:hAnsi="Times New Roman"/>
          <w:sz w:val="24"/>
          <w:szCs w:val="24"/>
        </w:rPr>
        <w:t xml:space="preserve">Краен срок за подаване на проектни предложения: </w:t>
      </w:r>
      <w:r w:rsidRPr="00F34295">
        <w:rPr>
          <w:rFonts w:ascii="Times New Roman" w:hAnsi="Times New Roman"/>
          <w:b/>
          <w:sz w:val="24"/>
          <w:szCs w:val="24"/>
        </w:rPr>
        <w:t xml:space="preserve">до 17,00 часа на </w:t>
      </w:r>
      <w:r>
        <w:rPr>
          <w:rFonts w:ascii="Times New Roman" w:hAnsi="Times New Roman"/>
          <w:b/>
          <w:sz w:val="24"/>
          <w:szCs w:val="24"/>
        </w:rPr>
        <w:t>13</w:t>
      </w:r>
      <w:r w:rsidRPr="00F34295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F34295">
        <w:rPr>
          <w:rFonts w:ascii="Times New Roman" w:hAnsi="Times New Roman"/>
          <w:b/>
          <w:sz w:val="24"/>
          <w:szCs w:val="24"/>
        </w:rPr>
        <w:t>.2019 г.</w:t>
      </w:r>
    </w:p>
    <w:p w:rsidR="004565D8" w:rsidRPr="00820F74" w:rsidRDefault="004565D8" w:rsidP="00820F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34295">
        <w:rPr>
          <w:rFonts w:ascii="Times New Roman" w:hAnsi="Times New Roman"/>
          <w:b/>
          <w:sz w:val="24"/>
          <w:szCs w:val="24"/>
          <w:lang w:val="ru-RU"/>
        </w:rPr>
        <w:t xml:space="preserve">Втори прием: </w:t>
      </w:r>
      <w:r w:rsidRPr="00035F0A">
        <w:rPr>
          <w:rFonts w:ascii="Times New Roman" w:hAnsi="Times New Roman"/>
          <w:sz w:val="24"/>
          <w:szCs w:val="24"/>
          <w:lang w:val="ru-RU"/>
        </w:rPr>
        <w:t xml:space="preserve">ще се проведе при наличие на остатъчни средства след първи прием </w:t>
      </w:r>
      <w:r>
        <w:rPr>
          <w:rFonts w:ascii="Times New Roman" w:hAnsi="Times New Roman"/>
          <w:sz w:val="24"/>
          <w:szCs w:val="24"/>
          <w:lang w:val="ru-RU"/>
        </w:rPr>
        <w:t xml:space="preserve">през 2020 г. </w:t>
      </w:r>
      <w:r w:rsidRPr="00035F0A">
        <w:rPr>
          <w:rFonts w:ascii="Times New Roman" w:hAnsi="Times New Roman"/>
          <w:sz w:val="24"/>
          <w:szCs w:val="24"/>
          <w:lang w:val="ru-RU"/>
        </w:rPr>
        <w:t>съгласно ИГРП</w:t>
      </w:r>
      <w:r>
        <w:rPr>
          <w:rFonts w:ascii="Times New Roman" w:hAnsi="Times New Roman"/>
          <w:sz w:val="24"/>
          <w:szCs w:val="24"/>
          <w:lang w:val="ru-RU"/>
        </w:rPr>
        <w:t xml:space="preserve"> на сдружението.</w:t>
      </w:r>
    </w:p>
    <w:p w:rsidR="004565D8" w:rsidRPr="00CC5E67" w:rsidRDefault="004565D8" w:rsidP="00E376FE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565D8" w:rsidRPr="00556789" w:rsidRDefault="004565D8" w:rsidP="00E376FE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6789">
        <w:rPr>
          <w:rFonts w:ascii="Times New Roman" w:hAnsi="Times New Roman"/>
          <w:b/>
          <w:sz w:val="24"/>
          <w:szCs w:val="24"/>
          <w:u w:val="single"/>
        </w:rPr>
        <w:t>Място на подаване на проектните предложения:</w:t>
      </w:r>
    </w:p>
    <w:p w:rsidR="004565D8" w:rsidRPr="009C10EA" w:rsidRDefault="004565D8" w:rsidP="00E376FE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9C10EA">
        <w:rPr>
          <w:rFonts w:ascii="Times New Roman" w:hAnsi="Times New Roman"/>
          <w:sz w:val="24"/>
          <w:szCs w:val="24"/>
        </w:rPr>
        <w:t>Подаването на проектно предложение по настоящата процедура се извършва изцяло</w:t>
      </w:r>
      <w:r w:rsidRPr="009C1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10EA">
        <w:rPr>
          <w:rFonts w:ascii="Times New Roman" w:hAnsi="Times New Roman"/>
          <w:sz w:val="24"/>
          <w:szCs w:val="24"/>
        </w:rPr>
        <w:t xml:space="preserve">по електронен път чрез попълване на уеб базиран формуляр за кандидатстване и подаване на формуляра и придружителните документи чрез </w:t>
      </w:r>
      <w:r w:rsidRPr="009C10EA">
        <w:rPr>
          <w:rFonts w:ascii="Times New Roman" w:hAnsi="Times New Roman"/>
          <w:b/>
          <w:bCs/>
          <w:sz w:val="24"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9C10EA">
        <w:rPr>
          <w:rFonts w:ascii="Times New Roman" w:hAnsi="Times New Roman"/>
          <w:sz w:val="24"/>
          <w:szCs w:val="24"/>
        </w:rPr>
        <w:t xml:space="preserve">чрез модула „Е-кандидатстване“ на следния интернет адрес: </w:t>
      </w:r>
      <w:hyperlink r:id="rId7" w:history="1">
        <w:r w:rsidRPr="009C10EA">
          <w:rPr>
            <w:rStyle w:val="Hyperlink"/>
            <w:rFonts w:ascii="Times New Roman" w:hAnsi="Times New Roman"/>
            <w:sz w:val="24"/>
            <w:szCs w:val="24"/>
          </w:rPr>
          <w:t>https://eumis2020.government.bg</w:t>
        </w:r>
      </w:hyperlink>
      <w:r w:rsidRPr="009C10EA">
        <w:rPr>
          <w:rFonts w:ascii="Times New Roman" w:hAnsi="Times New Roman"/>
          <w:sz w:val="24"/>
          <w:szCs w:val="24"/>
        </w:rPr>
        <w:t>, лично от законния представител на кандидата или от упълномощено от него лице и използването на Квалифициран електронен подпис (КЕП).</w:t>
      </w:r>
    </w:p>
    <w:p w:rsidR="004565D8" w:rsidRPr="00D97A02" w:rsidRDefault="004565D8" w:rsidP="00E376FE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65D8" w:rsidRPr="00D97A02" w:rsidRDefault="004565D8" w:rsidP="00E376FE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D97A02">
        <w:rPr>
          <w:rFonts w:ascii="Times New Roman" w:hAnsi="Times New Roman"/>
          <w:b/>
          <w:sz w:val="24"/>
          <w:szCs w:val="24"/>
          <w:u w:val="single"/>
        </w:rPr>
        <w:t>Бюджет на приема</w:t>
      </w:r>
      <w:r w:rsidRPr="00D97A02">
        <w:rPr>
          <w:rFonts w:ascii="Times New Roman" w:hAnsi="Times New Roman"/>
          <w:b/>
          <w:sz w:val="24"/>
          <w:szCs w:val="24"/>
        </w:rPr>
        <w:t>:</w:t>
      </w:r>
    </w:p>
    <w:p w:rsidR="004565D8" w:rsidRPr="00D97A02" w:rsidRDefault="004565D8" w:rsidP="00E376FE">
      <w:pPr>
        <w:spacing w:after="0" w:line="271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97A02">
        <w:rPr>
          <w:rFonts w:ascii="Times New Roman" w:hAnsi="Times New Roman"/>
          <w:b/>
          <w:i/>
          <w:sz w:val="24"/>
          <w:szCs w:val="24"/>
        </w:rPr>
        <w:t xml:space="preserve">Бюджетът по процедурата е: </w:t>
      </w:r>
      <w:r>
        <w:rPr>
          <w:rFonts w:ascii="Times New Roman" w:hAnsi="Times New Roman"/>
          <w:b/>
          <w:i/>
          <w:sz w:val="24"/>
          <w:szCs w:val="24"/>
        </w:rPr>
        <w:t>195</w:t>
      </w:r>
      <w:r w:rsidRPr="00D97A02">
        <w:rPr>
          <w:rFonts w:ascii="Times New Roman" w:hAnsi="Times New Roman"/>
          <w:b/>
          <w:i/>
          <w:sz w:val="24"/>
          <w:szCs w:val="24"/>
          <w:lang w:val="ru-RU"/>
        </w:rPr>
        <w:t xml:space="preserve"> 600</w:t>
      </w:r>
      <w:r w:rsidRPr="00D97A02">
        <w:rPr>
          <w:rFonts w:ascii="Times New Roman" w:hAnsi="Times New Roman"/>
          <w:b/>
          <w:sz w:val="24"/>
          <w:szCs w:val="24"/>
        </w:rPr>
        <w:t xml:space="preserve"> </w:t>
      </w:r>
      <w:r w:rsidRPr="00D97A02">
        <w:rPr>
          <w:rFonts w:ascii="Times New Roman" w:hAnsi="Times New Roman"/>
          <w:b/>
          <w:i/>
          <w:sz w:val="24"/>
          <w:szCs w:val="24"/>
        </w:rPr>
        <w:t>лева.</w:t>
      </w:r>
    </w:p>
    <w:p w:rsidR="004565D8" w:rsidRDefault="004565D8" w:rsidP="00E376FE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65D8" w:rsidRPr="00B67A00" w:rsidRDefault="004565D8" w:rsidP="00E376FE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B67A00">
        <w:rPr>
          <w:rFonts w:ascii="Times New Roman" w:hAnsi="Times New Roman"/>
          <w:b/>
          <w:sz w:val="24"/>
          <w:szCs w:val="24"/>
          <w:u w:val="single"/>
        </w:rPr>
        <w:t>Минимален и максимален размер на финансовата помощ, предоставяна за проект</w:t>
      </w:r>
      <w:r w:rsidRPr="00B67A00">
        <w:rPr>
          <w:rFonts w:ascii="Times New Roman" w:hAnsi="Times New Roman"/>
          <w:b/>
          <w:sz w:val="24"/>
          <w:szCs w:val="24"/>
        </w:rPr>
        <w:t>:</w:t>
      </w:r>
    </w:p>
    <w:p w:rsidR="004565D8" w:rsidRPr="00B67A00" w:rsidRDefault="004565D8" w:rsidP="00E376FE">
      <w:pPr>
        <w:pStyle w:val="10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7A00">
        <w:rPr>
          <w:rFonts w:ascii="Times New Roman" w:hAnsi="Times New Roman"/>
          <w:b/>
          <w:sz w:val="24"/>
          <w:szCs w:val="24"/>
        </w:rPr>
        <w:t>Минимален размер</w:t>
      </w:r>
      <w:r w:rsidRPr="00B67A00">
        <w:rPr>
          <w:rFonts w:ascii="Times New Roman" w:hAnsi="Times New Roman"/>
          <w:sz w:val="24"/>
          <w:szCs w:val="24"/>
        </w:rPr>
        <w:t xml:space="preserve"> на заявената безвъзмездна финансова помощ : левовата равностойност на 5 000 евро – 9 779,00 лв.      </w:t>
      </w:r>
    </w:p>
    <w:p w:rsidR="004565D8" w:rsidRPr="007818DB" w:rsidRDefault="004565D8" w:rsidP="00E376FE">
      <w:pPr>
        <w:pStyle w:val="10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67A00">
        <w:rPr>
          <w:rFonts w:ascii="Times New Roman" w:hAnsi="Times New Roman"/>
          <w:b/>
          <w:sz w:val="24"/>
          <w:szCs w:val="24"/>
        </w:rPr>
        <w:t>Максимален размер</w:t>
      </w:r>
      <w:r w:rsidRPr="00B67A00">
        <w:rPr>
          <w:rFonts w:ascii="Times New Roman" w:hAnsi="Times New Roman"/>
          <w:sz w:val="24"/>
          <w:szCs w:val="24"/>
        </w:rPr>
        <w:t xml:space="preserve"> на заявената безвъзмездна финансова помощ : левовата равностойност на 50 000 евро – 97 790,00 лв.</w:t>
      </w:r>
    </w:p>
    <w:p w:rsidR="004565D8" w:rsidRPr="00AF2211" w:rsidRDefault="004565D8" w:rsidP="00AF2211">
      <w:pPr>
        <w:pStyle w:val="ListParagraph"/>
        <w:widowControl/>
        <w:autoSpaceDE/>
        <w:autoSpaceDN/>
        <w:adjustRightInd/>
        <w:ind w:left="0"/>
        <w:rPr>
          <w:rFonts w:ascii="Times New Roman" w:hAnsi="Times New Roman"/>
          <w:sz w:val="24"/>
          <w:szCs w:val="24"/>
        </w:rPr>
      </w:pPr>
      <w:r w:rsidRPr="00AF2211">
        <w:rPr>
          <w:rFonts w:ascii="Times New Roman" w:hAnsi="Times New Roman"/>
          <w:sz w:val="24"/>
          <w:szCs w:val="24"/>
        </w:rPr>
        <w:t>Минимумът на общите допустими разходи  за един проект е 9</w:t>
      </w:r>
      <w:r w:rsidRPr="00AF22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2211">
        <w:rPr>
          <w:rFonts w:ascii="Times New Roman" w:hAnsi="Times New Roman"/>
          <w:sz w:val="24"/>
          <w:szCs w:val="24"/>
        </w:rPr>
        <w:t>779,</w:t>
      </w:r>
      <w:r w:rsidRPr="00AF2211">
        <w:rPr>
          <w:rFonts w:ascii="Times New Roman" w:hAnsi="Times New Roman"/>
          <w:sz w:val="24"/>
          <w:szCs w:val="24"/>
          <w:lang w:val="ru-RU"/>
        </w:rPr>
        <w:t>00</w:t>
      </w:r>
      <w:r w:rsidRPr="00AF2211">
        <w:rPr>
          <w:rFonts w:ascii="Times New Roman" w:hAnsi="Times New Roman"/>
          <w:sz w:val="24"/>
          <w:szCs w:val="24"/>
        </w:rPr>
        <w:t xml:space="preserve"> лева.</w:t>
      </w:r>
    </w:p>
    <w:p w:rsidR="004565D8" w:rsidRPr="00AF2211" w:rsidRDefault="004565D8" w:rsidP="00AF2211">
      <w:pPr>
        <w:pStyle w:val="ListParagraph"/>
        <w:widowControl/>
        <w:autoSpaceDE/>
        <w:autoSpaceDN/>
        <w:adjustRightInd/>
        <w:ind w:left="0"/>
        <w:rPr>
          <w:rFonts w:ascii="Times New Roman" w:hAnsi="Times New Roman"/>
          <w:sz w:val="24"/>
          <w:szCs w:val="24"/>
        </w:rPr>
      </w:pPr>
      <w:r w:rsidRPr="00AF2211">
        <w:rPr>
          <w:rFonts w:ascii="Times New Roman" w:hAnsi="Times New Roman"/>
          <w:sz w:val="24"/>
          <w:szCs w:val="24"/>
        </w:rPr>
        <w:t>Максимумът на общите допустими разходи за един проект е  97 79</w:t>
      </w:r>
      <w:r w:rsidRPr="00AF2211">
        <w:rPr>
          <w:rFonts w:ascii="Times New Roman" w:hAnsi="Times New Roman"/>
          <w:sz w:val="24"/>
          <w:szCs w:val="24"/>
          <w:lang w:val="ru-RU"/>
        </w:rPr>
        <w:t>0</w:t>
      </w:r>
      <w:r w:rsidRPr="00AF2211">
        <w:rPr>
          <w:rFonts w:ascii="Times New Roman" w:hAnsi="Times New Roman"/>
          <w:sz w:val="24"/>
          <w:szCs w:val="24"/>
        </w:rPr>
        <w:t>,</w:t>
      </w:r>
      <w:r w:rsidRPr="00AF2211">
        <w:rPr>
          <w:rFonts w:ascii="Times New Roman" w:hAnsi="Times New Roman"/>
          <w:sz w:val="24"/>
          <w:szCs w:val="24"/>
          <w:lang w:val="ru-RU"/>
        </w:rPr>
        <w:t>0</w:t>
      </w:r>
      <w:r w:rsidRPr="00AF2211">
        <w:rPr>
          <w:rFonts w:ascii="Times New Roman" w:hAnsi="Times New Roman"/>
          <w:sz w:val="24"/>
          <w:szCs w:val="24"/>
        </w:rPr>
        <w:t>0 лева.</w:t>
      </w:r>
    </w:p>
    <w:p w:rsidR="004565D8" w:rsidRPr="00AF2211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65D8" w:rsidRPr="002E58CF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C33A5">
        <w:rPr>
          <w:rFonts w:ascii="Times New Roman" w:hAnsi="Times New Roman"/>
          <w:b/>
          <w:sz w:val="24"/>
          <w:szCs w:val="24"/>
          <w:u w:val="single"/>
        </w:rPr>
        <w:t>Критерии за оценка на проектните предложения</w:t>
      </w:r>
      <w:r w:rsidRPr="002A4AAE">
        <w:rPr>
          <w:rFonts w:ascii="Times New Roman" w:hAnsi="Times New Roman"/>
          <w:b/>
          <w:sz w:val="24"/>
          <w:szCs w:val="24"/>
        </w:rPr>
        <w:t>:</w:t>
      </w:r>
    </w:p>
    <w:p w:rsidR="004565D8" w:rsidRPr="002E58CF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9"/>
        <w:gridCol w:w="1848"/>
      </w:tblGrid>
      <w:tr w:rsidR="004565D8" w:rsidRPr="00EF6158" w:rsidTr="00EF6158">
        <w:trPr>
          <w:trHeight w:val="693"/>
        </w:trPr>
        <w:tc>
          <w:tcPr>
            <w:tcW w:w="7899" w:type="dxa"/>
          </w:tcPr>
          <w:p w:rsidR="004565D8" w:rsidRPr="00EF6158" w:rsidRDefault="004565D8" w:rsidP="006548A4">
            <w:pPr>
              <w:spacing w:after="120" w:line="23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Проектът е за изграждане и/или реконструкция на инфраструктура в населено място извън общинския център;</w:t>
            </w:r>
          </w:p>
        </w:tc>
        <w:tc>
          <w:tcPr>
            <w:tcW w:w="1848" w:type="dxa"/>
          </w:tcPr>
          <w:p w:rsidR="004565D8" w:rsidRPr="00EF6158" w:rsidRDefault="004565D8" w:rsidP="006548A4">
            <w:pPr>
              <w:spacing w:after="120" w:line="23" w:lineRule="atLeast"/>
              <w:jc w:val="righ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т.</w:t>
            </w:r>
          </w:p>
        </w:tc>
      </w:tr>
      <w:tr w:rsidR="004565D8" w:rsidRPr="00EF6158" w:rsidTr="0041386E">
        <w:trPr>
          <w:trHeight w:val="263"/>
        </w:trPr>
        <w:tc>
          <w:tcPr>
            <w:tcW w:w="7899" w:type="dxa"/>
          </w:tcPr>
          <w:p w:rsidR="004565D8" w:rsidRPr="00EF6158" w:rsidRDefault="004565D8" w:rsidP="006548A4">
            <w:pPr>
              <w:spacing w:after="120" w:line="23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 Проектът е представен от НПО;</w:t>
            </w:r>
          </w:p>
        </w:tc>
        <w:tc>
          <w:tcPr>
            <w:tcW w:w="1848" w:type="dxa"/>
          </w:tcPr>
          <w:p w:rsidR="004565D8" w:rsidRPr="00EF6158" w:rsidRDefault="004565D8" w:rsidP="006548A4">
            <w:pPr>
              <w:spacing w:after="120" w:line="23" w:lineRule="atLeast"/>
              <w:jc w:val="righ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 т.</w:t>
            </w:r>
          </w:p>
        </w:tc>
      </w:tr>
      <w:tr w:rsidR="004565D8" w:rsidRPr="00EF6158" w:rsidTr="0041386E">
        <w:trPr>
          <w:trHeight w:val="539"/>
        </w:trPr>
        <w:tc>
          <w:tcPr>
            <w:tcW w:w="7899" w:type="dxa"/>
          </w:tcPr>
          <w:p w:rsidR="004565D8" w:rsidRPr="00EF6158" w:rsidRDefault="004565D8" w:rsidP="006548A4">
            <w:pPr>
              <w:spacing w:after="120" w:line="23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а.</w:t>
            </w: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Брой население (до 150 по постоянен адрес) , което ще се възползва от подобрените основни услуги и обхвата на териториално въздействие.</w:t>
            </w:r>
          </w:p>
        </w:tc>
        <w:tc>
          <w:tcPr>
            <w:tcW w:w="1848" w:type="dxa"/>
          </w:tcPr>
          <w:p w:rsidR="004565D8" w:rsidRPr="00EF6158" w:rsidRDefault="004565D8" w:rsidP="006548A4">
            <w:pPr>
              <w:spacing w:after="120" w:line="23" w:lineRule="atLeast"/>
              <w:jc w:val="righ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т.</w:t>
            </w:r>
          </w:p>
        </w:tc>
      </w:tr>
      <w:tr w:rsidR="004565D8" w:rsidRPr="00EF6158" w:rsidTr="0041386E">
        <w:trPr>
          <w:trHeight w:val="649"/>
        </w:trPr>
        <w:tc>
          <w:tcPr>
            <w:tcW w:w="7899" w:type="dxa"/>
          </w:tcPr>
          <w:p w:rsidR="004565D8" w:rsidRPr="00EF6158" w:rsidRDefault="004565D8" w:rsidP="006548A4">
            <w:pPr>
              <w:spacing w:after="120" w:line="23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 Брой население (над 150 жители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 постоянен адрес) , което ще се възползва от подобрените основни услуги и обхвата на териториално въздействие.</w:t>
            </w:r>
          </w:p>
        </w:tc>
        <w:tc>
          <w:tcPr>
            <w:tcW w:w="1848" w:type="dxa"/>
          </w:tcPr>
          <w:p w:rsidR="004565D8" w:rsidRPr="00EF6158" w:rsidRDefault="004565D8" w:rsidP="006548A4">
            <w:pPr>
              <w:spacing w:after="120" w:line="23" w:lineRule="atLeast"/>
              <w:jc w:val="righ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25 т.</w:t>
            </w:r>
          </w:p>
        </w:tc>
      </w:tr>
      <w:tr w:rsidR="004565D8" w:rsidRPr="00EF6158" w:rsidTr="0041386E">
        <w:trPr>
          <w:trHeight w:val="668"/>
        </w:trPr>
        <w:tc>
          <w:tcPr>
            <w:tcW w:w="7899" w:type="dxa"/>
          </w:tcPr>
          <w:p w:rsidR="004565D8" w:rsidRPr="00EF6158" w:rsidRDefault="004565D8" w:rsidP="006548A4">
            <w:pPr>
              <w:spacing w:after="120" w:line="23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 Проектът въвежда иновативни технологии или инвестиции с екологичен ефект.</w:t>
            </w:r>
          </w:p>
        </w:tc>
        <w:tc>
          <w:tcPr>
            <w:tcW w:w="1848" w:type="dxa"/>
          </w:tcPr>
          <w:p w:rsidR="004565D8" w:rsidRPr="00EF6158" w:rsidRDefault="004565D8" w:rsidP="006548A4">
            <w:pPr>
              <w:spacing w:after="120" w:line="23" w:lineRule="atLeast"/>
              <w:jc w:val="righ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25 т.</w:t>
            </w:r>
          </w:p>
        </w:tc>
      </w:tr>
      <w:tr w:rsidR="004565D8" w:rsidRPr="00EF6158" w:rsidTr="0041386E">
        <w:trPr>
          <w:trHeight w:val="867"/>
        </w:trPr>
        <w:tc>
          <w:tcPr>
            <w:tcW w:w="7899" w:type="dxa"/>
          </w:tcPr>
          <w:p w:rsidR="004565D8" w:rsidRPr="00EF6158" w:rsidRDefault="004565D8" w:rsidP="006548A4">
            <w:pPr>
              <w:spacing w:after="120" w:line="23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 Проектът е за изграждане реконструкция, ремонт, оборудване и/или обзавеждане на инфраструктура за социални услуги включително за деца и възрастни хора.</w:t>
            </w:r>
          </w:p>
        </w:tc>
        <w:tc>
          <w:tcPr>
            <w:tcW w:w="1848" w:type="dxa"/>
          </w:tcPr>
          <w:p w:rsidR="004565D8" w:rsidRPr="00EF6158" w:rsidRDefault="004565D8" w:rsidP="006548A4">
            <w:pPr>
              <w:spacing w:after="120" w:line="23" w:lineRule="atLeast"/>
              <w:jc w:val="righ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 т.</w:t>
            </w:r>
          </w:p>
        </w:tc>
      </w:tr>
      <w:tr w:rsidR="004565D8" w:rsidRPr="00EF6158" w:rsidTr="0041386E">
        <w:trPr>
          <w:trHeight w:val="284"/>
        </w:trPr>
        <w:tc>
          <w:tcPr>
            <w:tcW w:w="7899" w:type="dxa"/>
          </w:tcPr>
          <w:p w:rsidR="004565D8" w:rsidRPr="00EF6158" w:rsidRDefault="004565D8" w:rsidP="006548A4">
            <w:pPr>
              <w:spacing w:after="120" w:line="23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Общо</w:t>
            </w:r>
          </w:p>
        </w:tc>
        <w:tc>
          <w:tcPr>
            <w:tcW w:w="1848" w:type="dxa"/>
          </w:tcPr>
          <w:p w:rsidR="004565D8" w:rsidRPr="00EF6158" w:rsidRDefault="004565D8" w:rsidP="006548A4">
            <w:pPr>
              <w:spacing w:after="120" w:line="23" w:lineRule="atLeast"/>
              <w:jc w:val="righ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F615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 т. </w:t>
            </w:r>
          </w:p>
        </w:tc>
      </w:tr>
    </w:tbl>
    <w:p w:rsidR="004565D8" w:rsidRPr="00B4592F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565D8" w:rsidRPr="00E01813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01813">
        <w:rPr>
          <w:rFonts w:ascii="Times New Roman" w:hAnsi="Times New Roman"/>
          <w:bCs/>
          <w:sz w:val="24"/>
          <w:szCs w:val="24"/>
        </w:rPr>
        <w:t>За да бъде предложено за финансиране едно проектно предложение, общата крайна оценка трябва да е равна на или по-голяма от 10 точки.</w:t>
      </w:r>
    </w:p>
    <w:p w:rsidR="004565D8" w:rsidRPr="00E01813" w:rsidRDefault="004565D8" w:rsidP="00D0234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65D8" w:rsidRPr="00411ECF" w:rsidRDefault="004565D8" w:rsidP="00E376FE">
      <w:pPr>
        <w:pStyle w:val="10"/>
        <w:spacing w:after="0" w:line="271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1ECF">
        <w:rPr>
          <w:rFonts w:ascii="Times New Roman" w:hAnsi="Times New Roman"/>
          <w:b/>
          <w:sz w:val="24"/>
          <w:szCs w:val="24"/>
          <w:u w:val="single"/>
        </w:rPr>
        <w:t>Лице/а за контакт и място за достъп до подробна информация:</w:t>
      </w:r>
    </w:p>
    <w:p w:rsidR="004565D8" w:rsidRDefault="004565D8" w:rsidP="00E376FE">
      <w:pPr>
        <w:pStyle w:val="10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Надежда Стоянова – експерт по прилагане на СВОМР на СНЦ „МИГ общини Елена и Златарица” всеки работен ден от 08,00 до 17,00 часа в офиса на СНЦ „МИГ общини Елена и Златарица” на адрес: Общностен център - гр. Елена, ул. „Поп Сава Катрафилов” № 25 /сградата настарата поликлиника/, телефон 0879 101 403.</w:t>
      </w:r>
    </w:p>
    <w:p w:rsidR="004565D8" w:rsidRDefault="004565D8" w:rsidP="00E376FE">
      <w:pPr>
        <w:pStyle w:val="10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7A02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4565D8" w:rsidRPr="003854B7" w:rsidRDefault="004565D8" w:rsidP="00E376FE">
      <w:pPr>
        <w:pStyle w:val="10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предложения.</w:t>
      </w:r>
      <w:r w:rsidRPr="004D3B5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Допълнителни въпроси могат да се задават само по електронната поща, посочена по-долу, като ясно се посочва наименованието на процедурата за подбор на проекти. </w:t>
      </w:r>
    </w:p>
    <w:p w:rsidR="004565D8" w:rsidRPr="004D3B51" w:rsidRDefault="004565D8" w:rsidP="00E376FE">
      <w:pPr>
        <w:pStyle w:val="10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Адрес на електронна поща: vomr@elena.bg</w:t>
      </w:r>
    </w:p>
    <w:p w:rsidR="004565D8" w:rsidRDefault="004565D8" w:rsidP="00E01813">
      <w:pPr>
        <w:pStyle w:val="a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Пълният пакет документи за кандидатстване са публикувани на следните интернет адреси:</w:t>
      </w:r>
    </w:p>
    <w:p w:rsidR="004565D8" w:rsidRPr="00D148B6" w:rsidRDefault="004565D8" w:rsidP="00E01813">
      <w:pPr>
        <w:numPr>
          <w:ilvl w:val="0"/>
          <w:numId w:val="26"/>
        </w:numPr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D148B6">
        <w:rPr>
          <w:rFonts w:ascii="Times New Roman" w:hAnsi="Times New Roman"/>
          <w:sz w:val="24"/>
          <w:szCs w:val="24"/>
        </w:rPr>
        <w:t xml:space="preserve">на сайта на Сдружение „МИГ общини Елена и Златарица” - </w:t>
      </w:r>
      <w:r w:rsidRPr="00D148B6">
        <w:rPr>
          <w:rFonts w:ascii="Times New Roman" w:hAnsi="Times New Roman"/>
          <w:color w:val="0000FF"/>
          <w:sz w:val="24"/>
          <w:szCs w:val="24"/>
          <w:u w:val="single"/>
        </w:rPr>
        <w:t>http://vomr.elena.bg</w:t>
      </w:r>
    </w:p>
    <w:p w:rsidR="004565D8" w:rsidRPr="009C10EA" w:rsidRDefault="004565D8" w:rsidP="00E01813">
      <w:pPr>
        <w:numPr>
          <w:ilvl w:val="0"/>
          <w:numId w:val="27"/>
        </w:numPr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148B6">
        <w:rPr>
          <w:rFonts w:ascii="Times New Roman" w:hAnsi="Times New Roman"/>
          <w:sz w:val="24"/>
          <w:szCs w:val="24"/>
        </w:rPr>
        <w:t xml:space="preserve">на сайта на </w:t>
      </w:r>
      <w:r w:rsidRPr="009C10EA">
        <w:rPr>
          <w:rFonts w:ascii="Times New Roman" w:hAnsi="Times New Roman"/>
          <w:sz w:val="24"/>
          <w:szCs w:val="24"/>
        </w:rPr>
        <w:t xml:space="preserve">ИСУН </w:t>
      </w:r>
      <w:hyperlink r:id="rId8" w:history="1">
        <w:r w:rsidRPr="009C10EA">
          <w:rPr>
            <w:rStyle w:val="Hyperlink"/>
            <w:rFonts w:ascii="Times New Roman" w:hAnsi="Times New Roman"/>
            <w:sz w:val="24"/>
            <w:szCs w:val="24"/>
          </w:rPr>
          <w:t>https://eumis2020.government.bg/</w:t>
        </w:r>
      </w:hyperlink>
    </w:p>
    <w:p w:rsidR="004565D8" w:rsidRPr="00D148B6" w:rsidRDefault="004565D8" w:rsidP="00E01813">
      <w:pPr>
        <w:numPr>
          <w:ilvl w:val="0"/>
          <w:numId w:val="27"/>
        </w:numPr>
        <w:tabs>
          <w:tab w:val="left" w:pos="142"/>
        </w:tabs>
        <w:snapToGrid w:val="0"/>
        <w:spacing w:after="0" w:line="240" w:lineRule="auto"/>
        <w:jc w:val="both"/>
        <w:rPr>
          <w:lang w:val="ru-RU"/>
        </w:rPr>
      </w:pPr>
      <w:r w:rsidRPr="00D148B6">
        <w:rPr>
          <w:rFonts w:ascii="Times New Roman" w:hAnsi="Times New Roman"/>
          <w:sz w:val="24"/>
          <w:szCs w:val="24"/>
        </w:rPr>
        <w:t>и в офиса на МИГ на адрес гр. Елена, ул. „Поп Сава Катрафилов“ 25</w:t>
      </w:r>
    </w:p>
    <w:p w:rsidR="004565D8" w:rsidRPr="00222729" w:rsidRDefault="004565D8" w:rsidP="00E67AF5">
      <w:pPr>
        <w:tabs>
          <w:tab w:val="left" w:pos="142"/>
        </w:tabs>
        <w:snapToGrid w:val="0"/>
        <w:spacing w:after="0" w:line="271" w:lineRule="auto"/>
        <w:ind w:left="644"/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</w:p>
    <w:p w:rsidR="004565D8" w:rsidRPr="00411ECF" w:rsidRDefault="004565D8" w:rsidP="00E67AF5">
      <w:pPr>
        <w:pStyle w:val="10"/>
        <w:spacing w:after="0" w:line="271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Начин на подаване на проектните предложения</w:t>
      </w:r>
      <w:r w:rsidRPr="00411E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565D8" w:rsidRPr="006B44AA" w:rsidRDefault="004565D8" w:rsidP="006F4719">
      <w:pPr>
        <w:tabs>
          <w:tab w:val="left" w:pos="142"/>
        </w:tabs>
        <w:snapToGrid w:val="0"/>
        <w:spacing w:after="0" w:line="271" w:lineRule="auto"/>
        <w:jc w:val="both"/>
        <w:rPr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Проектното предложение от кандидати за подпомагане по подмярка </w:t>
      </w:r>
      <w:r w:rsidRPr="00C612E5">
        <w:rPr>
          <w:rFonts w:ascii="Times New Roman" w:hAnsi="Times New Roman"/>
          <w:sz w:val="24"/>
          <w:szCs w:val="24"/>
        </w:rPr>
        <w:t>7.2 „</w:t>
      </w:r>
      <w:r w:rsidRPr="00C612E5">
        <w:rPr>
          <w:rFonts w:ascii="Times New Roman" w:hAnsi="Times New Roman"/>
          <w:bCs/>
          <w:color w:val="000000"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Стратегията за Водено от общностите местно развитие се подават електронно в ИСУН в рамките на срока, определен в обявата и в процудерата за прием на проектни предложения. Интернет адреса на модула за електронно кандидатстване на ИСУН 2020 е: </w:t>
      </w:r>
      <w:hyperlink r:id="rId9" w:history="1">
        <w:r w:rsidRPr="006B2A54">
          <w:rPr>
            <w:rStyle w:val="Hyperlink"/>
            <w:rFonts w:ascii="Times New Roman" w:hAnsi="Times New Roman"/>
            <w:sz w:val="24"/>
            <w:szCs w:val="24"/>
          </w:rPr>
          <w:t>https://eumis2020.government.bg/</w:t>
        </w:r>
      </w:hyperlink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622F0E">
        <w:rPr>
          <w:rFonts w:ascii="Times New Roman" w:hAnsi="Times New Roman"/>
          <w:sz w:val="24"/>
          <w:szCs w:val="24"/>
        </w:rPr>
        <w:t>където е налично</w:t>
      </w:r>
      <w:r>
        <w:rPr>
          <w:rFonts w:ascii="Times New Roman" w:hAnsi="Times New Roman"/>
          <w:sz w:val="24"/>
          <w:szCs w:val="24"/>
        </w:rPr>
        <w:t xml:space="preserve"> ръководство за работа със системата.</w:t>
      </w:r>
    </w:p>
    <w:sectPr w:rsidR="004565D8" w:rsidRPr="006B44AA" w:rsidSect="007A2DB9">
      <w:headerReference w:type="default" r:id="rId10"/>
      <w:footerReference w:type="even" r:id="rId11"/>
      <w:footerReference w:type="default" r:id="rId12"/>
      <w:pgSz w:w="11906" w:h="16838"/>
      <w:pgMar w:top="1021" w:right="794" w:bottom="1021" w:left="1418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D8" w:rsidRDefault="004565D8">
      <w:r>
        <w:separator/>
      </w:r>
    </w:p>
  </w:endnote>
  <w:endnote w:type="continuationSeparator" w:id="0">
    <w:p w:rsidR="004565D8" w:rsidRDefault="0045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D8" w:rsidRDefault="004565D8" w:rsidP="008E7F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5D8" w:rsidRDefault="004565D8" w:rsidP="002C44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D8" w:rsidRPr="001A0F20" w:rsidRDefault="004565D8" w:rsidP="00A40D9F">
    <w:pPr>
      <w:jc w:val="center"/>
      <w:rPr>
        <w:b/>
        <w:caps/>
        <w:sz w:val="21"/>
        <w:szCs w:val="21"/>
        <w:u w:val="single"/>
      </w:rPr>
    </w:pPr>
    <w:r w:rsidRPr="001A0F20">
      <w:rPr>
        <w:b/>
        <w:caps/>
        <w:sz w:val="21"/>
        <w:szCs w:val="21"/>
        <w:u w:val="single"/>
      </w:rPr>
      <w:t>Сдруж</w:t>
    </w:r>
    <w:r>
      <w:rPr>
        <w:b/>
        <w:caps/>
        <w:sz w:val="21"/>
        <w:szCs w:val="21"/>
        <w:u w:val="single"/>
      </w:rPr>
      <w:t xml:space="preserve">ение „Местна инициативна група </w:t>
    </w:r>
    <w:r w:rsidRPr="001A0F20">
      <w:rPr>
        <w:b/>
        <w:caps/>
        <w:sz w:val="21"/>
        <w:szCs w:val="21"/>
        <w:u w:val="single"/>
      </w:rPr>
      <w:t>ОБЩИНИ ЕЛЕНА И ЗЛАТАРИЦА”</w:t>
    </w:r>
  </w:p>
  <w:p w:rsidR="004565D8" w:rsidRDefault="004565D8" w:rsidP="00A40D9F">
    <w:pPr>
      <w:jc w:val="center"/>
      <w:rPr>
        <w:rStyle w:val="Hyperlink"/>
        <w:bCs/>
        <w:sz w:val="20"/>
        <w:szCs w:val="20"/>
        <w:shd w:val="clear" w:color="auto" w:fill="FFFFFF"/>
      </w:rPr>
    </w:pPr>
    <w:r w:rsidRPr="001A0F20">
      <w:rPr>
        <w:caps/>
        <w:sz w:val="20"/>
        <w:szCs w:val="20"/>
      </w:rPr>
      <w:t xml:space="preserve">5070 гр. Елена, ул. “Ил. Макариополски” № 24, </w:t>
    </w:r>
    <w:hyperlink r:id="rId1" w:history="1">
      <w:r w:rsidRPr="001A0F20">
        <w:rPr>
          <w:rStyle w:val="Hyperlink"/>
          <w:caps/>
          <w:sz w:val="20"/>
          <w:szCs w:val="20"/>
        </w:rPr>
        <w:t>www.vomr.elena.bg/,</w:t>
      </w:r>
      <w:r w:rsidRPr="001A0F20">
        <w:rPr>
          <w:rStyle w:val="Hyperlink"/>
          <w:sz w:val="20"/>
          <w:szCs w:val="20"/>
        </w:rPr>
        <w:t>V</w:t>
      </w:r>
      <w:r w:rsidRPr="001A0F20">
        <w:rPr>
          <w:rStyle w:val="Hyperlink"/>
          <w:bCs/>
          <w:sz w:val="20"/>
          <w:szCs w:val="20"/>
          <w:shd w:val="clear" w:color="auto" w:fill="FFFFFF"/>
        </w:rPr>
        <w:t>OMR@ELENA.BG</w:t>
      </w:r>
    </w:hyperlink>
  </w:p>
  <w:p w:rsidR="004565D8" w:rsidRDefault="004565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D8" w:rsidRDefault="004565D8">
      <w:r>
        <w:separator/>
      </w:r>
    </w:p>
  </w:footnote>
  <w:footnote w:type="continuationSeparator" w:id="0">
    <w:p w:rsidR="004565D8" w:rsidRDefault="00456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D8" w:rsidRDefault="004565D8" w:rsidP="00195F71">
    <w:pPr>
      <w:spacing w:after="0" w:line="240" w:lineRule="auto"/>
      <w:jc w:val="center"/>
      <w:rPr>
        <w:noProof/>
      </w:rPr>
    </w:pPr>
    <w:r w:rsidRPr="00F9471F">
      <w:rPr>
        <w:noProof/>
        <w:sz w:val="20"/>
        <w:szCs w:val="20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7" o:spid="_x0000_i1030" type="#_x0000_t75" style="width:77.25pt;height:56.25pt;visibility:visible">
          <v:imagedata r:id="rId1" o:title=""/>
        </v:shape>
      </w:pict>
    </w:r>
    <w:r w:rsidRPr="00D2530E">
      <w:rPr>
        <w:lang w:val="ru-RU"/>
      </w:rPr>
      <w:t xml:space="preserve">  </w:t>
    </w:r>
    <w:r>
      <w:t xml:space="preserve">    </w:t>
    </w:r>
    <w:r w:rsidRPr="00F9471F">
      <w:rPr>
        <w:noProof/>
        <w:sz w:val="20"/>
        <w:szCs w:val="20"/>
        <w:lang w:eastAsia="bg-BG"/>
      </w:rPr>
      <w:pict>
        <v:shape id="Картина 6" o:spid="_x0000_i1031" type="#_x0000_t75" style="width:63pt;height:53.25pt;visibility:visible">
          <v:imagedata r:id="rId2" o:title=""/>
        </v:shape>
      </w:pict>
    </w:r>
    <w:r>
      <w:t xml:space="preserve">   </w:t>
    </w:r>
    <w:r w:rsidRPr="002F4285">
      <w:rPr>
        <w:lang w:val="ru-RU"/>
      </w:rPr>
      <w:t xml:space="preserve">   </w:t>
    </w:r>
    <w:r>
      <w:rPr>
        <w:noProof/>
        <w:lang w:eastAsia="bg-BG"/>
      </w:rPr>
      <w:pict>
        <v:shape id="Picture 3" o:spid="_x0000_i1032" type="#_x0000_t75" style="width:61.5pt;height:81.75pt;visibility:visible">
          <v:imagedata r:id="rId3" o:title=""/>
        </v:shape>
      </w:pict>
    </w:r>
    <w:r w:rsidRPr="002F4285">
      <w:rPr>
        <w:lang w:val="ru-RU"/>
      </w:rPr>
      <w:t xml:space="preserve">    </w:t>
    </w:r>
    <w:r w:rsidRPr="00F9471F">
      <w:rPr>
        <w:noProof/>
        <w:sz w:val="20"/>
        <w:szCs w:val="20"/>
        <w:lang w:eastAsia="bg-BG"/>
      </w:rPr>
      <w:pict>
        <v:shape id="Картина 5" o:spid="_x0000_i1033" type="#_x0000_t75" alt="logo-bg-right-no-back" style="width:112.5pt;height:55.5pt;visibility:visible">
          <v:imagedata r:id="rId4" o:title=""/>
        </v:shape>
      </w:pict>
    </w:r>
    <w:r>
      <w:rPr>
        <w:lang w:val="ru-RU"/>
      </w:rPr>
      <w:t xml:space="preserve"> </w:t>
    </w:r>
    <w:r w:rsidRPr="00F9471F">
      <w:rPr>
        <w:noProof/>
        <w:sz w:val="20"/>
        <w:szCs w:val="20"/>
        <w:lang w:eastAsia="bg-BG"/>
      </w:rPr>
      <w:pict>
        <v:shape id="Картина 4" o:spid="_x0000_i1034" type="#_x0000_t75" style="width:64.5pt;height:50.25pt;visibility:visible" o:bordertopcolor="black" o:borderleftcolor="black" o:borderbottomcolor="black" o:borderrightcolor="black">
          <v:imagedata r:id="rId5" o:title=""/>
          <w10:bordertop type="single" width="6"/>
          <w10:borderleft type="single" width="6"/>
          <w10:borderbottom type="single" width="6"/>
          <w10:borderright type="single" width="6"/>
        </v:shape>
      </w:pict>
    </w:r>
  </w:p>
  <w:p w:rsidR="004565D8" w:rsidRDefault="004565D8" w:rsidP="00195F71">
    <w:pPr>
      <w:spacing w:after="0" w:line="240" w:lineRule="auto"/>
      <w:jc w:val="center"/>
      <w:rPr>
        <w:rFonts w:ascii="Arial Narrow" w:hAnsi="Arial Narrow"/>
        <w:b/>
        <w:color w:val="244061"/>
        <w:sz w:val="16"/>
        <w:szCs w:val="16"/>
      </w:rPr>
    </w:pPr>
    <w:r>
      <w:rPr>
        <w:rFonts w:ascii="Arial Narrow" w:hAnsi="Arial Narrow"/>
        <w:b/>
        <w:noProof/>
        <w:color w:val="244061"/>
        <w:sz w:val="16"/>
        <w:szCs w:val="16"/>
      </w:rPr>
      <w:t>ЕВРОПЕЙСКИ СЪЮЗ</w:t>
    </w:r>
  </w:p>
  <w:p w:rsidR="004565D8" w:rsidRPr="00CA52C4" w:rsidRDefault="004565D8" w:rsidP="00195F71">
    <w:pPr>
      <w:pStyle w:val="BodyText3"/>
      <w:tabs>
        <w:tab w:val="left" w:pos="0"/>
      </w:tabs>
      <w:spacing w:after="0" w:line="240" w:lineRule="auto"/>
      <w:jc w:val="center"/>
      <w:rPr>
        <w:rFonts w:ascii="Arial Narrow" w:hAnsi="Arial Narrow"/>
        <w:b/>
        <w:color w:val="17365D"/>
        <w:sz w:val="18"/>
        <w:szCs w:val="18"/>
        <w:lang w:val="ru-RU"/>
      </w:rPr>
    </w:pPr>
    <w:r w:rsidRPr="00CA52C4">
      <w:rPr>
        <w:rFonts w:ascii="Arial Narrow" w:hAnsi="Arial Narrow"/>
        <w:b/>
        <w:color w:val="17365D"/>
        <w:sz w:val="18"/>
        <w:szCs w:val="18"/>
        <w:lang w:val="ru-RU"/>
      </w:rPr>
      <w:t>ЕВРОПЕЙСКИ ЗЕМЕДЕЛСКИ ФОНД ЗА РАЗВИТИЕ НА СЕЛСКИТЕ РАЙОНИ: ЕВРОПА ИНВЕСТИРА В СЕЛСКИТЕ РАЙОНИ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570"/>
    <w:multiLevelType w:val="hybridMultilevel"/>
    <w:tmpl w:val="79923C16"/>
    <w:lvl w:ilvl="0" w:tplc="E8EAF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3325"/>
    <w:multiLevelType w:val="hybridMultilevel"/>
    <w:tmpl w:val="76DA27F4"/>
    <w:lvl w:ilvl="0" w:tplc="15DC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320D5"/>
    <w:multiLevelType w:val="hybridMultilevel"/>
    <w:tmpl w:val="9756441E"/>
    <w:lvl w:ilvl="0" w:tplc="A4BC7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863C65"/>
    <w:multiLevelType w:val="hybridMultilevel"/>
    <w:tmpl w:val="7144D46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552D6"/>
    <w:multiLevelType w:val="hybridMultilevel"/>
    <w:tmpl w:val="8130A91E"/>
    <w:lvl w:ilvl="0" w:tplc="BF547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C0851ED"/>
    <w:multiLevelType w:val="hybridMultilevel"/>
    <w:tmpl w:val="F356E60C"/>
    <w:lvl w:ilvl="0" w:tplc="0F5E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DA5773"/>
    <w:multiLevelType w:val="hybridMultilevel"/>
    <w:tmpl w:val="A81A77DE"/>
    <w:lvl w:ilvl="0" w:tplc="4ED0E3B6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F7442"/>
    <w:multiLevelType w:val="hybridMultilevel"/>
    <w:tmpl w:val="2A240EA0"/>
    <w:lvl w:ilvl="0" w:tplc="632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E10AD"/>
    <w:multiLevelType w:val="hybridMultilevel"/>
    <w:tmpl w:val="C020303A"/>
    <w:lvl w:ilvl="0" w:tplc="B994E1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453A65"/>
    <w:multiLevelType w:val="hybridMultilevel"/>
    <w:tmpl w:val="FA542ABC"/>
    <w:lvl w:ilvl="0" w:tplc="BF025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28B55495"/>
    <w:multiLevelType w:val="hybridMultilevel"/>
    <w:tmpl w:val="7520ABC4"/>
    <w:lvl w:ilvl="0" w:tplc="187C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DB3957"/>
    <w:multiLevelType w:val="hybridMultilevel"/>
    <w:tmpl w:val="27B81704"/>
    <w:lvl w:ilvl="0" w:tplc="5F64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20046E"/>
    <w:multiLevelType w:val="hybridMultilevel"/>
    <w:tmpl w:val="E886F0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222B7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9A5387"/>
    <w:multiLevelType w:val="hybridMultilevel"/>
    <w:tmpl w:val="43626FC2"/>
    <w:lvl w:ilvl="0" w:tplc="05EA5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4F1CD9"/>
    <w:multiLevelType w:val="hybridMultilevel"/>
    <w:tmpl w:val="54BE6D60"/>
    <w:lvl w:ilvl="0" w:tplc="DF6E1FBA">
      <w:start w:val="1"/>
      <w:numFmt w:val="bullet"/>
      <w:pStyle w:val="List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6">
    <w:nsid w:val="53B353D4"/>
    <w:multiLevelType w:val="hybridMultilevel"/>
    <w:tmpl w:val="6D6E6DFE"/>
    <w:lvl w:ilvl="0" w:tplc="3B6C212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B170DA"/>
    <w:multiLevelType w:val="hybridMultilevel"/>
    <w:tmpl w:val="8F08B350"/>
    <w:lvl w:ilvl="0" w:tplc="95264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9E1151"/>
    <w:multiLevelType w:val="hybridMultilevel"/>
    <w:tmpl w:val="A08461D8"/>
    <w:lvl w:ilvl="0" w:tplc="F8768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1C34DC"/>
    <w:multiLevelType w:val="hybridMultilevel"/>
    <w:tmpl w:val="73168938"/>
    <w:lvl w:ilvl="0" w:tplc="9092D38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0">
    <w:nsid w:val="61A70943"/>
    <w:multiLevelType w:val="hybridMultilevel"/>
    <w:tmpl w:val="D5B05036"/>
    <w:lvl w:ilvl="0" w:tplc="BA1445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65A41ACB"/>
    <w:multiLevelType w:val="hybridMultilevel"/>
    <w:tmpl w:val="B9A2FAEA"/>
    <w:lvl w:ilvl="0" w:tplc="72163C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7417AB2"/>
    <w:multiLevelType w:val="hybridMultilevel"/>
    <w:tmpl w:val="DAF807D8"/>
    <w:lvl w:ilvl="0" w:tplc="4BCE957E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20E5A4D"/>
    <w:multiLevelType w:val="hybridMultilevel"/>
    <w:tmpl w:val="DB90D020"/>
    <w:lvl w:ilvl="0" w:tplc="10AE49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5">
    <w:nsid w:val="7245077A"/>
    <w:multiLevelType w:val="hybridMultilevel"/>
    <w:tmpl w:val="FEA83362"/>
    <w:lvl w:ilvl="0" w:tplc="64825124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"/>
  </w:num>
  <w:num w:numId="5">
    <w:abstractNumId w:val="17"/>
  </w:num>
  <w:num w:numId="6">
    <w:abstractNumId w:val="18"/>
  </w:num>
  <w:num w:numId="7">
    <w:abstractNumId w:val="20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24"/>
  </w:num>
  <w:num w:numId="14">
    <w:abstractNumId w:val="13"/>
  </w:num>
  <w:num w:numId="15">
    <w:abstractNumId w:val="16"/>
  </w:num>
  <w:num w:numId="16">
    <w:abstractNumId w:val="3"/>
  </w:num>
  <w:num w:numId="17">
    <w:abstractNumId w:val="22"/>
  </w:num>
  <w:num w:numId="18">
    <w:abstractNumId w:val="15"/>
  </w:num>
  <w:num w:numId="19">
    <w:abstractNumId w:val="25"/>
  </w:num>
  <w:num w:numId="20">
    <w:abstractNumId w:val="0"/>
  </w:num>
  <w:num w:numId="21">
    <w:abstractNumId w:val="12"/>
  </w:num>
  <w:num w:numId="22">
    <w:abstractNumId w:val="21"/>
  </w:num>
  <w:num w:numId="23">
    <w:abstractNumId w:val="4"/>
  </w:num>
  <w:num w:numId="24">
    <w:abstractNumId w:val="23"/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D29"/>
    <w:rsid w:val="0000416A"/>
    <w:rsid w:val="00004625"/>
    <w:rsid w:val="0001032E"/>
    <w:rsid w:val="00010D7E"/>
    <w:rsid w:val="00012EE0"/>
    <w:rsid w:val="00015167"/>
    <w:rsid w:val="0001666B"/>
    <w:rsid w:val="00016BBC"/>
    <w:rsid w:val="00017930"/>
    <w:rsid w:val="000218F1"/>
    <w:rsid w:val="00022674"/>
    <w:rsid w:val="0002585E"/>
    <w:rsid w:val="000265F4"/>
    <w:rsid w:val="00027000"/>
    <w:rsid w:val="000279FA"/>
    <w:rsid w:val="0003010B"/>
    <w:rsid w:val="00032DC3"/>
    <w:rsid w:val="00034285"/>
    <w:rsid w:val="0003531D"/>
    <w:rsid w:val="000359E1"/>
    <w:rsid w:val="00035F0A"/>
    <w:rsid w:val="00037524"/>
    <w:rsid w:val="00040C0B"/>
    <w:rsid w:val="00042828"/>
    <w:rsid w:val="00043D4C"/>
    <w:rsid w:val="000473F4"/>
    <w:rsid w:val="0006079C"/>
    <w:rsid w:val="00062D2F"/>
    <w:rsid w:val="000729D7"/>
    <w:rsid w:val="00075CED"/>
    <w:rsid w:val="00083329"/>
    <w:rsid w:val="00086022"/>
    <w:rsid w:val="0008615F"/>
    <w:rsid w:val="00086869"/>
    <w:rsid w:val="00087A1E"/>
    <w:rsid w:val="00092B67"/>
    <w:rsid w:val="00095652"/>
    <w:rsid w:val="000968B1"/>
    <w:rsid w:val="000A0872"/>
    <w:rsid w:val="000A08D8"/>
    <w:rsid w:val="000A5A01"/>
    <w:rsid w:val="000B06B9"/>
    <w:rsid w:val="000B1649"/>
    <w:rsid w:val="000B35AC"/>
    <w:rsid w:val="000B6681"/>
    <w:rsid w:val="000B729E"/>
    <w:rsid w:val="000B79F8"/>
    <w:rsid w:val="000C2EFE"/>
    <w:rsid w:val="000C3B8C"/>
    <w:rsid w:val="000C6127"/>
    <w:rsid w:val="000C728A"/>
    <w:rsid w:val="000D1DB1"/>
    <w:rsid w:val="000D2C7D"/>
    <w:rsid w:val="000D325B"/>
    <w:rsid w:val="000D336B"/>
    <w:rsid w:val="000D695E"/>
    <w:rsid w:val="000E0E12"/>
    <w:rsid w:val="000E1895"/>
    <w:rsid w:val="000E335A"/>
    <w:rsid w:val="000E3406"/>
    <w:rsid w:val="000E4FEA"/>
    <w:rsid w:val="000E5372"/>
    <w:rsid w:val="000F1D02"/>
    <w:rsid w:val="000F398C"/>
    <w:rsid w:val="000F3BDF"/>
    <w:rsid w:val="000F5CF6"/>
    <w:rsid w:val="000F7196"/>
    <w:rsid w:val="000F7FD0"/>
    <w:rsid w:val="001000B8"/>
    <w:rsid w:val="00101573"/>
    <w:rsid w:val="00101A4B"/>
    <w:rsid w:val="00101FFB"/>
    <w:rsid w:val="00103235"/>
    <w:rsid w:val="00106AC9"/>
    <w:rsid w:val="00110FF3"/>
    <w:rsid w:val="00111B51"/>
    <w:rsid w:val="00115990"/>
    <w:rsid w:val="0011796E"/>
    <w:rsid w:val="00120539"/>
    <w:rsid w:val="00122D58"/>
    <w:rsid w:val="0012432F"/>
    <w:rsid w:val="0012472E"/>
    <w:rsid w:val="001309F1"/>
    <w:rsid w:val="00131B03"/>
    <w:rsid w:val="00133934"/>
    <w:rsid w:val="00133F72"/>
    <w:rsid w:val="00136480"/>
    <w:rsid w:val="00140006"/>
    <w:rsid w:val="001404BC"/>
    <w:rsid w:val="00140740"/>
    <w:rsid w:val="00143ED2"/>
    <w:rsid w:val="0014513B"/>
    <w:rsid w:val="00147B19"/>
    <w:rsid w:val="00150D9C"/>
    <w:rsid w:val="00152923"/>
    <w:rsid w:val="001540E0"/>
    <w:rsid w:val="00156D3F"/>
    <w:rsid w:val="001622CE"/>
    <w:rsid w:val="00162922"/>
    <w:rsid w:val="001633E5"/>
    <w:rsid w:val="00163D9D"/>
    <w:rsid w:val="00163FCD"/>
    <w:rsid w:val="00166841"/>
    <w:rsid w:val="00166FDC"/>
    <w:rsid w:val="00171DAA"/>
    <w:rsid w:val="0017348E"/>
    <w:rsid w:val="00174F54"/>
    <w:rsid w:val="00180500"/>
    <w:rsid w:val="00180F63"/>
    <w:rsid w:val="00182045"/>
    <w:rsid w:val="0018308D"/>
    <w:rsid w:val="001837F5"/>
    <w:rsid w:val="00184EF0"/>
    <w:rsid w:val="001854EB"/>
    <w:rsid w:val="00185ED4"/>
    <w:rsid w:val="00186DD2"/>
    <w:rsid w:val="001921CD"/>
    <w:rsid w:val="00195F71"/>
    <w:rsid w:val="001A0F20"/>
    <w:rsid w:val="001A13D1"/>
    <w:rsid w:val="001A142E"/>
    <w:rsid w:val="001A28C3"/>
    <w:rsid w:val="001A2F52"/>
    <w:rsid w:val="001A3091"/>
    <w:rsid w:val="001A557E"/>
    <w:rsid w:val="001A785B"/>
    <w:rsid w:val="001A7978"/>
    <w:rsid w:val="001B2057"/>
    <w:rsid w:val="001B2B0E"/>
    <w:rsid w:val="001C5056"/>
    <w:rsid w:val="001D1CA8"/>
    <w:rsid w:val="001D27B8"/>
    <w:rsid w:val="001D6FFA"/>
    <w:rsid w:val="001E1EFD"/>
    <w:rsid w:val="001F0148"/>
    <w:rsid w:val="001F1A6E"/>
    <w:rsid w:val="001F6725"/>
    <w:rsid w:val="001F7FC2"/>
    <w:rsid w:val="00203CB7"/>
    <w:rsid w:val="0020401B"/>
    <w:rsid w:val="002056AC"/>
    <w:rsid w:val="00205945"/>
    <w:rsid w:val="002061CA"/>
    <w:rsid w:val="00207869"/>
    <w:rsid w:val="00220756"/>
    <w:rsid w:val="00222729"/>
    <w:rsid w:val="00222D4A"/>
    <w:rsid w:val="00222DB4"/>
    <w:rsid w:val="00222F11"/>
    <w:rsid w:val="00224EA4"/>
    <w:rsid w:val="00227335"/>
    <w:rsid w:val="00240D96"/>
    <w:rsid w:val="00245765"/>
    <w:rsid w:val="002460F0"/>
    <w:rsid w:val="00247BA7"/>
    <w:rsid w:val="0025322E"/>
    <w:rsid w:val="00255923"/>
    <w:rsid w:val="00256375"/>
    <w:rsid w:val="00256979"/>
    <w:rsid w:val="00257376"/>
    <w:rsid w:val="002625EE"/>
    <w:rsid w:val="0026284E"/>
    <w:rsid w:val="00262B10"/>
    <w:rsid w:val="002701B2"/>
    <w:rsid w:val="00270383"/>
    <w:rsid w:val="00272836"/>
    <w:rsid w:val="002730EB"/>
    <w:rsid w:val="00274C45"/>
    <w:rsid w:val="0028116E"/>
    <w:rsid w:val="00282DDA"/>
    <w:rsid w:val="0028423F"/>
    <w:rsid w:val="00284FFD"/>
    <w:rsid w:val="00285693"/>
    <w:rsid w:val="0028614B"/>
    <w:rsid w:val="00287E17"/>
    <w:rsid w:val="002917ED"/>
    <w:rsid w:val="00292D36"/>
    <w:rsid w:val="0029576E"/>
    <w:rsid w:val="00295CC9"/>
    <w:rsid w:val="002A0F51"/>
    <w:rsid w:val="002A4AAE"/>
    <w:rsid w:val="002A5D23"/>
    <w:rsid w:val="002A7EF2"/>
    <w:rsid w:val="002B05A1"/>
    <w:rsid w:val="002B0A25"/>
    <w:rsid w:val="002B1F50"/>
    <w:rsid w:val="002B2802"/>
    <w:rsid w:val="002B2C9C"/>
    <w:rsid w:val="002B46BE"/>
    <w:rsid w:val="002C00D6"/>
    <w:rsid w:val="002C357C"/>
    <w:rsid w:val="002C43E0"/>
    <w:rsid w:val="002C446E"/>
    <w:rsid w:val="002C4CB0"/>
    <w:rsid w:val="002C5C9D"/>
    <w:rsid w:val="002C63BC"/>
    <w:rsid w:val="002D0A12"/>
    <w:rsid w:val="002D5477"/>
    <w:rsid w:val="002D682A"/>
    <w:rsid w:val="002E1853"/>
    <w:rsid w:val="002E3FC6"/>
    <w:rsid w:val="002E4BB9"/>
    <w:rsid w:val="002E5664"/>
    <w:rsid w:val="002E58CF"/>
    <w:rsid w:val="002E5D68"/>
    <w:rsid w:val="002F25C9"/>
    <w:rsid w:val="002F2C50"/>
    <w:rsid w:val="002F4285"/>
    <w:rsid w:val="002F4956"/>
    <w:rsid w:val="002F5D33"/>
    <w:rsid w:val="002F63B8"/>
    <w:rsid w:val="002F76B7"/>
    <w:rsid w:val="002F7BB9"/>
    <w:rsid w:val="00300161"/>
    <w:rsid w:val="003013B3"/>
    <w:rsid w:val="00301E62"/>
    <w:rsid w:val="00302AE5"/>
    <w:rsid w:val="00303AE6"/>
    <w:rsid w:val="00303BEB"/>
    <w:rsid w:val="0030403D"/>
    <w:rsid w:val="003068E1"/>
    <w:rsid w:val="00306CBD"/>
    <w:rsid w:val="00310ABF"/>
    <w:rsid w:val="003128B5"/>
    <w:rsid w:val="00317A28"/>
    <w:rsid w:val="0032445B"/>
    <w:rsid w:val="00326DF1"/>
    <w:rsid w:val="00330A19"/>
    <w:rsid w:val="00331C11"/>
    <w:rsid w:val="00333D90"/>
    <w:rsid w:val="00334315"/>
    <w:rsid w:val="00334355"/>
    <w:rsid w:val="0033515B"/>
    <w:rsid w:val="00335CE6"/>
    <w:rsid w:val="003370D3"/>
    <w:rsid w:val="00340419"/>
    <w:rsid w:val="00340D73"/>
    <w:rsid w:val="00342951"/>
    <w:rsid w:val="00343CED"/>
    <w:rsid w:val="00343CFD"/>
    <w:rsid w:val="003440C8"/>
    <w:rsid w:val="00344C59"/>
    <w:rsid w:val="00344E42"/>
    <w:rsid w:val="00346DE0"/>
    <w:rsid w:val="0035087F"/>
    <w:rsid w:val="003524AB"/>
    <w:rsid w:val="003526CD"/>
    <w:rsid w:val="00352EBD"/>
    <w:rsid w:val="00355002"/>
    <w:rsid w:val="003551DB"/>
    <w:rsid w:val="003554F5"/>
    <w:rsid w:val="00355A0D"/>
    <w:rsid w:val="00360FEB"/>
    <w:rsid w:val="0036110A"/>
    <w:rsid w:val="00364787"/>
    <w:rsid w:val="003650FD"/>
    <w:rsid w:val="00366419"/>
    <w:rsid w:val="003675A6"/>
    <w:rsid w:val="00367847"/>
    <w:rsid w:val="00370539"/>
    <w:rsid w:val="003729D0"/>
    <w:rsid w:val="003816B9"/>
    <w:rsid w:val="00381B01"/>
    <w:rsid w:val="00383F25"/>
    <w:rsid w:val="0038410D"/>
    <w:rsid w:val="003854B7"/>
    <w:rsid w:val="0039233B"/>
    <w:rsid w:val="003959D4"/>
    <w:rsid w:val="003964CE"/>
    <w:rsid w:val="00397FD3"/>
    <w:rsid w:val="003A0690"/>
    <w:rsid w:val="003A0935"/>
    <w:rsid w:val="003A1836"/>
    <w:rsid w:val="003A69DE"/>
    <w:rsid w:val="003B1000"/>
    <w:rsid w:val="003B2988"/>
    <w:rsid w:val="003B2D50"/>
    <w:rsid w:val="003B51E0"/>
    <w:rsid w:val="003B5688"/>
    <w:rsid w:val="003B6851"/>
    <w:rsid w:val="003B7AEB"/>
    <w:rsid w:val="003C0D0E"/>
    <w:rsid w:val="003C1B6F"/>
    <w:rsid w:val="003C551D"/>
    <w:rsid w:val="003D0A29"/>
    <w:rsid w:val="003D2566"/>
    <w:rsid w:val="003D61D3"/>
    <w:rsid w:val="003D66E8"/>
    <w:rsid w:val="003D705C"/>
    <w:rsid w:val="003E2653"/>
    <w:rsid w:val="003E2839"/>
    <w:rsid w:val="003E40B7"/>
    <w:rsid w:val="003E6CDD"/>
    <w:rsid w:val="003F12F0"/>
    <w:rsid w:val="003F2FD7"/>
    <w:rsid w:val="003F3D05"/>
    <w:rsid w:val="003F3E48"/>
    <w:rsid w:val="003F43A5"/>
    <w:rsid w:val="003F4919"/>
    <w:rsid w:val="003F4B4B"/>
    <w:rsid w:val="00400A28"/>
    <w:rsid w:val="00400EBF"/>
    <w:rsid w:val="00402F7E"/>
    <w:rsid w:val="0040573F"/>
    <w:rsid w:val="00411ECF"/>
    <w:rsid w:val="004132E3"/>
    <w:rsid w:val="0041386E"/>
    <w:rsid w:val="00413DB7"/>
    <w:rsid w:val="00414FB6"/>
    <w:rsid w:val="0042119B"/>
    <w:rsid w:val="00421443"/>
    <w:rsid w:val="004222BB"/>
    <w:rsid w:val="00423D1E"/>
    <w:rsid w:val="004244EF"/>
    <w:rsid w:val="00424523"/>
    <w:rsid w:val="00425028"/>
    <w:rsid w:val="00430664"/>
    <w:rsid w:val="0043216A"/>
    <w:rsid w:val="00433187"/>
    <w:rsid w:val="004340AE"/>
    <w:rsid w:val="0043473A"/>
    <w:rsid w:val="00434D40"/>
    <w:rsid w:val="00450166"/>
    <w:rsid w:val="00451926"/>
    <w:rsid w:val="00452AF4"/>
    <w:rsid w:val="004549FF"/>
    <w:rsid w:val="00455EB7"/>
    <w:rsid w:val="004563D8"/>
    <w:rsid w:val="004565D8"/>
    <w:rsid w:val="00462FEC"/>
    <w:rsid w:val="00464FB5"/>
    <w:rsid w:val="0046605A"/>
    <w:rsid w:val="00466E8D"/>
    <w:rsid w:val="00474085"/>
    <w:rsid w:val="00474D1E"/>
    <w:rsid w:val="00475D0D"/>
    <w:rsid w:val="00480E57"/>
    <w:rsid w:val="00482145"/>
    <w:rsid w:val="00486221"/>
    <w:rsid w:val="00490B09"/>
    <w:rsid w:val="0049256A"/>
    <w:rsid w:val="004958E1"/>
    <w:rsid w:val="00497457"/>
    <w:rsid w:val="004A008D"/>
    <w:rsid w:val="004A084B"/>
    <w:rsid w:val="004A112F"/>
    <w:rsid w:val="004A1A65"/>
    <w:rsid w:val="004A2060"/>
    <w:rsid w:val="004A3424"/>
    <w:rsid w:val="004A4293"/>
    <w:rsid w:val="004A6159"/>
    <w:rsid w:val="004A72B4"/>
    <w:rsid w:val="004B376A"/>
    <w:rsid w:val="004B40D4"/>
    <w:rsid w:val="004B75F8"/>
    <w:rsid w:val="004C071C"/>
    <w:rsid w:val="004C380D"/>
    <w:rsid w:val="004C41B8"/>
    <w:rsid w:val="004D1C72"/>
    <w:rsid w:val="004D2BEB"/>
    <w:rsid w:val="004D318B"/>
    <w:rsid w:val="004D3B51"/>
    <w:rsid w:val="004E5C27"/>
    <w:rsid w:val="004F0931"/>
    <w:rsid w:val="004F09A8"/>
    <w:rsid w:val="004F18D4"/>
    <w:rsid w:val="004F4CC2"/>
    <w:rsid w:val="00500138"/>
    <w:rsid w:val="005010F1"/>
    <w:rsid w:val="005017AE"/>
    <w:rsid w:val="005019BD"/>
    <w:rsid w:val="00501C05"/>
    <w:rsid w:val="00503691"/>
    <w:rsid w:val="00503D9A"/>
    <w:rsid w:val="00504179"/>
    <w:rsid w:val="00504688"/>
    <w:rsid w:val="0050736C"/>
    <w:rsid w:val="00510926"/>
    <w:rsid w:val="00510FD5"/>
    <w:rsid w:val="005126E1"/>
    <w:rsid w:val="0052473F"/>
    <w:rsid w:val="005250B3"/>
    <w:rsid w:val="00525BF3"/>
    <w:rsid w:val="005261E7"/>
    <w:rsid w:val="00530862"/>
    <w:rsid w:val="0055034A"/>
    <w:rsid w:val="005534EC"/>
    <w:rsid w:val="00554E64"/>
    <w:rsid w:val="00556789"/>
    <w:rsid w:val="00556A1F"/>
    <w:rsid w:val="00561B72"/>
    <w:rsid w:val="0056663D"/>
    <w:rsid w:val="00571529"/>
    <w:rsid w:val="00572602"/>
    <w:rsid w:val="0057274A"/>
    <w:rsid w:val="00574A8D"/>
    <w:rsid w:val="00574D84"/>
    <w:rsid w:val="0057549F"/>
    <w:rsid w:val="0057710C"/>
    <w:rsid w:val="00582B30"/>
    <w:rsid w:val="00583286"/>
    <w:rsid w:val="0058439E"/>
    <w:rsid w:val="005867FF"/>
    <w:rsid w:val="0059197D"/>
    <w:rsid w:val="0059751C"/>
    <w:rsid w:val="005978D9"/>
    <w:rsid w:val="005A19BB"/>
    <w:rsid w:val="005B28F1"/>
    <w:rsid w:val="005B3DA3"/>
    <w:rsid w:val="005B4D5C"/>
    <w:rsid w:val="005B5ACC"/>
    <w:rsid w:val="005B7886"/>
    <w:rsid w:val="005B7F12"/>
    <w:rsid w:val="005C1203"/>
    <w:rsid w:val="005C31CF"/>
    <w:rsid w:val="005C58B6"/>
    <w:rsid w:val="005C5DAC"/>
    <w:rsid w:val="005C5EA7"/>
    <w:rsid w:val="005D081D"/>
    <w:rsid w:val="005D3FE0"/>
    <w:rsid w:val="005D5F72"/>
    <w:rsid w:val="005D62CE"/>
    <w:rsid w:val="005E03EA"/>
    <w:rsid w:val="005E048B"/>
    <w:rsid w:val="005E0794"/>
    <w:rsid w:val="005E0F72"/>
    <w:rsid w:val="005E1918"/>
    <w:rsid w:val="005E3C26"/>
    <w:rsid w:val="005E3D16"/>
    <w:rsid w:val="005E4473"/>
    <w:rsid w:val="005E6F0C"/>
    <w:rsid w:val="005E790C"/>
    <w:rsid w:val="005F03DA"/>
    <w:rsid w:val="005F2458"/>
    <w:rsid w:val="005F24E6"/>
    <w:rsid w:val="005F6993"/>
    <w:rsid w:val="005F79E0"/>
    <w:rsid w:val="0060139E"/>
    <w:rsid w:val="00611CAF"/>
    <w:rsid w:val="00614F35"/>
    <w:rsid w:val="00614F66"/>
    <w:rsid w:val="006166E0"/>
    <w:rsid w:val="00617681"/>
    <w:rsid w:val="00621B78"/>
    <w:rsid w:val="00622F0E"/>
    <w:rsid w:val="0062643D"/>
    <w:rsid w:val="0062715B"/>
    <w:rsid w:val="00627497"/>
    <w:rsid w:val="0063040E"/>
    <w:rsid w:val="006318BC"/>
    <w:rsid w:val="006324ED"/>
    <w:rsid w:val="00641621"/>
    <w:rsid w:val="00642227"/>
    <w:rsid w:val="00644122"/>
    <w:rsid w:val="00650049"/>
    <w:rsid w:val="00651A9C"/>
    <w:rsid w:val="00651DA9"/>
    <w:rsid w:val="00653854"/>
    <w:rsid w:val="006548A4"/>
    <w:rsid w:val="006554B1"/>
    <w:rsid w:val="00656324"/>
    <w:rsid w:val="0066164B"/>
    <w:rsid w:val="00670A45"/>
    <w:rsid w:val="006712D4"/>
    <w:rsid w:val="00672788"/>
    <w:rsid w:val="006728EE"/>
    <w:rsid w:val="00673EC0"/>
    <w:rsid w:val="00674CB0"/>
    <w:rsid w:val="00674D8C"/>
    <w:rsid w:val="006752B7"/>
    <w:rsid w:val="0067643B"/>
    <w:rsid w:val="00676BDF"/>
    <w:rsid w:val="00677398"/>
    <w:rsid w:val="00677844"/>
    <w:rsid w:val="0068109D"/>
    <w:rsid w:val="006818C0"/>
    <w:rsid w:val="00682192"/>
    <w:rsid w:val="00685A44"/>
    <w:rsid w:val="0068777F"/>
    <w:rsid w:val="0069010A"/>
    <w:rsid w:val="00693715"/>
    <w:rsid w:val="0069533C"/>
    <w:rsid w:val="00696327"/>
    <w:rsid w:val="006A0FD0"/>
    <w:rsid w:val="006A12DF"/>
    <w:rsid w:val="006A138D"/>
    <w:rsid w:val="006A6138"/>
    <w:rsid w:val="006B0232"/>
    <w:rsid w:val="006B2A54"/>
    <w:rsid w:val="006B41FA"/>
    <w:rsid w:val="006B44AA"/>
    <w:rsid w:val="006B6B39"/>
    <w:rsid w:val="006C3F41"/>
    <w:rsid w:val="006C5773"/>
    <w:rsid w:val="006C79CB"/>
    <w:rsid w:val="006D7E57"/>
    <w:rsid w:val="006E039E"/>
    <w:rsid w:val="006E1CCE"/>
    <w:rsid w:val="006E418D"/>
    <w:rsid w:val="006E4485"/>
    <w:rsid w:val="006E5106"/>
    <w:rsid w:val="006E6B99"/>
    <w:rsid w:val="006F0272"/>
    <w:rsid w:val="006F09FE"/>
    <w:rsid w:val="006F234B"/>
    <w:rsid w:val="006F4719"/>
    <w:rsid w:val="006F4A42"/>
    <w:rsid w:val="006F4AA5"/>
    <w:rsid w:val="006F60F2"/>
    <w:rsid w:val="006F649B"/>
    <w:rsid w:val="006F7F1E"/>
    <w:rsid w:val="007008EC"/>
    <w:rsid w:val="00700C9B"/>
    <w:rsid w:val="00700E6B"/>
    <w:rsid w:val="0070342B"/>
    <w:rsid w:val="007073C0"/>
    <w:rsid w:val="00707CDB"/>
    <w:rsid w:val="0071196D"/>
    <w:rsid w:val="00714FD7"/>
    <w:rsid w:val="00717622"/>
    <w:rsid w:val="00720354"/>
    <w:rsid w:val="00720482"/>
    <w:rsid w:val="007217EA"/>
    <w:rsid w:val="007225B2"/>
    <w:rsid w:val="00725FA5"/>
    <w:rsid w:val="00730425"/>
    <w:rsid w:val="007354A8"/>
    <w:rsid w:val="007367FB"/>
    <w:rsid w:val="007368E5"/>
    <w:rsid w:val="007453C3"/>
    <w:rsid w:val="007459C0"/>
    <w:rsid w:val="007462DB"/>
    <w:rsid w:val="00746AE4"/>
    <w:rsid w:val="0075099E"/>
    <w:rsid w:val="00750A82"/>
    <w:rsid w:val="00751842"/>
    <w:rsid w:val="007547EA"/>
    <w:rsid w:val="00754C7B"/>
    <w:rsid w:val="00756160"/>
    <w:rsid w:val="00757287"/>
    <w:rsid w:val="00757378"/>
    <w:rsid w:val="0076089E"/>
    <w:rsid w:val="00764391"/>
    <w:rsid w:val="0076589E"/>
    <w:rsid w:val="00765A43"/>
    <w:rsid w:val="007667B2"/>
    <w:rsid w:val="00770D5A"/>
    <w:rsid w:val="00770D9C"/>
    <w:rsid w:val="0077225F"/>
    <w:rsid w:val="0077309D"/>
    <w:rsid w:val="00773D25"/>
    <w:rsid w:val="007742CB"/>
    <w:rsid w:val="007750D1"/>
    <w:rsid w:val="00777298"/>
    <w:rsid w:val="007818DB"/>
    <w:rsid w:val="007826DA"/>
    <w:rsid w:val="00786755"/>
    <w:rsid w:val="007876AC"/>
    <w:rsid w:val="00787985"/>
    <w:rsid w:val="00793E99"/>
    <w:rsid w:val="00794599"/>
    <w:rsid w:val="00795E4A"/>
    <w:rsid w:val="007A0292"/>
    <w:rsid w:val="007A0E6F"/>
    <w:rsid w:val="007A2283"/>
    <w:rsid w:val="007A2DB9"/>
    <w:rsid w:val="007A3492"/>
    <w:rsid w:val="007A37FD"/>
    <w:rsid w:val="007A4BCB"/>
    <w:rsid w:val="007A50DA"/>
    <w:rsid w:val="007B0BEC"/>
    <w:rsid w:val="007B5C69"/>
    <w:rsid w:val="007C2EF4"/>
    <w:rsid w:val="007D1A9E"/>
    <w:rsid w:val="007D1E0E"/>
    <w:rsid w:val="007D3A69"/>
    <w:rsid w:val="007D3C37"/>
    <w:rsid w:val="007D43F9"/>
    <w:rsid w:val="007E0FD2"/>
    <w:rsid w:val="007E168D"/>
    <w:rsid w:val="007E7F08"/>
    <w:rsid w:val="007F1EAA"/>
    <w:rsid w:val="007F554C"/>
    <w:rsid w:val="007F6166"/>
    <w:rsid w:val="008023E8"/>
    <w:rsid w:val="008028D8"/>
    <w:rsid w:val="0080481E"/>
    <w:rsid w:val="0080564A"/>
    <w:rsid w:val="00806967"/>
    <w:rsid w:val="00815B36"/>
    <w:rsid w:val="008209FD"/>
    <w:rsid w:val="00820F74"/>
    <w:rsid w:val="0082182F"/>
    <w:rsid w:val="008227B6"/>
    <w:rsid w:val="008233FF"/>
    <w:rsid w:val="00825FE1"/>
    <w:rsid w:val="00826B24"/>
    <w:rsid w:val="00826EA6"/>
    <w:rsid w:val="00832E7D"/>
    <w:rsid w:val="00837724"/>
    <w:rsid w:val="008414C4"/>
    <w:rsid w:val="008446C6"/>
    <w:rsid w:val="00847DDC"/>
    <w:rsid w:val="008512AE"/>
    <w:rsid w:val="00852ADF"/>
    <w:rsid w:val="00853311"/>
    <w:rsid w:val="008543AD"/>
    <w:rsid w:val="008605F8"/>
    <w:rsid w:val="008619E2"/>
    <w:rsid w:val="00861E33"/>
    <w:rsid w:val="008670E7"/>
    <w:rsid w:val="00867E56"/>
    <w:rsid w:val="00871E32"/>
    <w:rsid w:val="008725E8"/>
    <w:rsid w:val="00872BBA"/>
    <w:rsid w:val="00872C92"/>
    <w:rsid w:val="00875026"/>
    <w:rsid w:val="008756D1"/>
    <w:rsid w:val="00881123"/>
    <w:rsid w:val="00881237"/>
    <w:rsid w:val="00881D68"/>
    <w:rsid w:val="008859F7"/>
    <w:rsid w:val="00887753"/>
    <w:rsid w:val="00890017"/>
    <w:rsid w:val="00890E68"/>
    <w:rsid w:val="0089258F"/>
    <w:rsid w:val="00892FF9"/>
    <w:rsid w:val="00894FE1"/>
    <w:rsid w:val="00895ABC"/>
    <w:rsid w:val="00896423"/>
    <w:rsid w:val="008A0280"/>
    <w:rsid w:val="008A285F"/>
    <w:rsid w:val="008A4194"/>
    <w:rsid w:val="008A441B"/>
    <w:rsid w:val="008A4DDA"/>
    <w:rsid w:val="008A7AE6"/>
    <w:rsid w:val="008B16D7"/>
    <w:rsid w:val="008B24C2"/>
    <w:rsid w:val="008B2957"/>
    <w:rsid w:val="008B3C75"/>
    <w:rsid w:val="008B586B"/>
    <w:rsid w:val="008C04E5"/>
    <w:rsid w:val="008C0D4D"/>
    <w:rsid w:val="008C2F43"/>
    <w:rsid w:val="008C5D4B"/>
    <w:rsid w:val="008C6207"/>
    <w:rsid w:val="008D0316"/>
    <w:rsid w:val="008D0E45"/>
    <w:rsid w:val="008D30A6"/>
    <w:rsid w:val="008D38AE"/>
    <w:rsid w:val="008D5CC0"/>
    <w:rsid w:val="008D6A16"/>
    <w:rsid w:val="008D7ECB"/>
    <w:rsid w:val="008E09F5"/>
    <w:rsid w:val="008E148C"/>
    <w:rsid w:val="008E3714"/>
    <w:rsid w:val="008E402F"/>
    <w:rsid w:val="008E466A"/>
    <w:rsid w:val="008E62FF"/>
    <w:rsid w:val="008E657B"/>
    <w:rsid w:val="008E7FA3"/>
    <w:rsid w:val="008F30E1"/>
    <w:rsid w:val="008F7E45"/>
    <w:rsid w:val="00900C94"/>
    <w:rsid w:val="00902020"/>
    <w:rsid w:val="009024F7"/>
    <w:rsid w:val="009030DB"/>
    <w:rsid w:val="0090322D"/>
    <w:rsid w:val="00903DAE"/>
    <w:rsid w:val="0090742A"/>
    <w:rsid w:val="0091081F"/>
    <w:rsid w:val="0091178E"/>
    <w:rsid w:val="00912044"/>
    <w:rsid w:val="0091271B"/>
    <w:rsid w:val="009136BF"/>
    <w:rsid w:val="00913E7F"/>
    <w:rsid w:val="0091591C"/>
    <w:rsid w:val="0091664D"/>
    <w:rsid w:val="00925153"/>
    <w:rsid w:val="00930D0F"/>
    <w:rsid w:val="009310B5"/>
    <w:rsid w:val="00931EBA"/>
    <w:rsid w:val="00931FF2"/>
    <w:rsid w:val="009334B1"/>
    <w:rsid w:val="009341CA"/>
    <w:rsid w:val="00943730"/>
    <w:rsid w:val="00945B71"/>
    <w:rsid w:val="00952762"/>
    <w:rsid w:val="009531FF"/>
    <w:rsid w:val="0095485F"/>
    <w:rsid w:val="00956A40"/>
    <w:rsid w:val="0096528E"/>
    <w:rsid w:val="00966769"/>
    <w:rsid w:val="009712A5"/>
    <w:rsid w:val="009719CF"/>
    <w:rsid w:val="00971E32"/>
    <w:rsid w:val="00973546"/>
    <w:rsid w:val="00973A12"/>
    <w:rsid w:val="00973AB3"/>
    <w:rsid w:val="00976A0F"/>
    <w:rsid w:val="00976C26"/>
    <w:rsid w:val="0098227C"/>
    <w:rsid w:val="009865B5"/>
    <w:rsid w:val="00990654"/>
    <w:rsid w:val="00994891"/>
    <w:rsid w:val="0099606A"/>
    <w:rsid w:val="009A0170"/>
    <w:rsid w:val="009A1440"/>
    <w:rsid w:val="009A1791"/>
    <w:rsid w:val="009A3BA6"/>
    <w:rsid w:val="009A4708"/>
    <w:rsid w:val="009A51EB"/>
    <w:rsid w:val="009A75D8"/>
    <w:rsid w:val="009B18D4"/>
    <w:rsid w:val="009B1955"/>
    <w:rsid w:val="009B3643"/>
    <w:rsid w:val="009B403B"/>
    <w:rsid w:val="009B777E"/>
    <w:rsid w:val="009C10EA"/>
    <w:rsid w:val="009C4243"/>
    <w:rsid w:val="009C4313"/>
    <w:rsid w:val="009D08B0"/>
    <w:rsid w:val="009D38B6"/>
    <w:rsid w:val="009D39A6"/>
    <w:rsid w:val="009D7025"/>
    <w:rsid w:val="009D763F"/>
    <w:rsid w:val="009D7D20"/>
    <w:rsid w:val="009E0BA3"/>
    <w:rsid w:val="009E1563"/>
    <w:rsid w:val="009E2284"/>
    <w:rsid w:val="009E22CC"/>
    <w:rsid w:val="009E6C8C"/>
    <w:rsid w:val="009E719C"/>
    <w:rsid w:val="009F1B24"/>
    <w:rsid w:val="009F68A1"/>
    <w:rsid w:val="009F6C99"/>
    <w:rsid w:val="009F7FEE"/>
    <w:rsid w:val="00A005ED"/>
    <w:rsid w:val="00A01C9E"/>
    <w:rsid w:val="00A02532"/>
    <w:rsid w:val="00A041E1"/>
    <w:rsid w:val="00A1621D"/>
    <w:rsid w:val="00A1697F"/>
    <w:rsid w:val="00A20C5D"/>
    <w:rsid w:val="00A214CA"/>
    <w:rsid w:val="00A22D82"/>
    <w:rsid w:val="00A22E14"/>
    <w:rsid w:val="00A244C6"/>
    <w:rsid w:val="00A27543"/>
    <w:rsid w:val="00A27C61"/>
    <w:rsid w:val="00A34634"/>
    <w:rsid w:val="00A34848"/>
    <w:rsid w:val="00A35C05"/>
    <w:rsid w:val="00A3600C"/>
    <w:rsid w:val="00A37A58"/>
    <w:rsid w:val="00A40D9F"/>
    <w:rsid w:val="00A42133"/>
    <w:rsid w:val="00A43456"/>
    <w:rsid w:val="00A4417D"/>
    <w:rsid w:val="00A4456F"/>
    <w:rsid w:val="00A44708"/>
    <w:rsid w:val="00A45290"/>
    <w:rsid w:val="00A464FC"/>
    <w:rsid w:val="00A47AC4"/>
    <w:rsid w:val="00A53328"/>
    <w:rsid w:val="00A54A3E"/>
    <w:rsid w:val="00A56FCB"/>
    <w:rsid w:val="00A5736D"/>
    <w:rsid w:val="00A6205D"/>
    <w:rsid w:val="00A629EC"/>
    <w:rsid w:val="00A63682"/>
    <w:rsid w:val="00A64C82"/>
    <w:rsid w:val="00A67012"/>
    <w:rsid w:val="00A72C70"/>
    <w:rsid w:val="00A7303B"/>
    <w:rsid w:val="00A80ADD"/>
    <w:rsid w:val="00A9266E"/>
    <w:rsid w:val="00A92D51"/>
    <w:rsid w:val="00A965BD"/>
    <w:rsid w:val="00A9692B"/>
    <w:rsid w:val="00A96973"/>
    <w:rsid w:val="00A97565"/>
    <w:rsid w:val="00AA1586"/>
    <w:rsid w:val="00AA40B7"/>
    <w:rsid w:val="00AA725C"/>
    <w:rsid w:val="00AA73FA"/>
    <w:rsid w:val="00AA7C90"/>
    <w:rsid w:val="00AB094A"/>
    <w:rsid w:val="00AB1062"/>
    <w:rsid w:val="00AB1813"/>
    <w:rsid w:val="00AB37E8"/>
    <w:rsid w:val="00AB3920"/>
    <w:rsid w:val="00AB46CE"/>
    <w:rsid w:val="00AB6D16"/>
    <w:rsid w:val="00AB6E83"/>
    <w:rsid w:val="00AC008A"/>
    <w:rsid w:val="00AC0665"/>
    <w:rsid w:val="00AC112F"/>
    <w:rsid w:val="00AC2068"/>
    <w:rsid w:val="00AC4880"/>
    <w:rsid w:val="00AC69B5"/>
    <w:rsid w:val="00AC77DE"/>
    <w:rsid w:val="00AD0243"/>
    <w:rsid w:val="00AD0EBD"/>
    <w:rsid w:val="00AD3405"/>
    <w:rsid w:val="00AD4F2C"/>
    <w:rsid w:val="00AD7E81"/>
    <w:rsid w:val="00AE0F3F"/>
    <w:rsid w:val="00AE1349"/>
    <w:rsid w:val="00AE1861"/>
    <w:rsid w:val="00AE211F"/>
    <w:rsid w:val="00AF2211"/>
    <w:rsid w:val="00AF5481"/>
    <w:rsid w:val="00AF6F43"/>
    <w:rsid w:val="00AF719C"/>
    <w:rsid w:val="00B00BB6"/>
    <w:rsid w:val="00B012FA"/>
    <w:rsid w:val="00B0359E"/>
    <w:rsid w:val="00B0465C"/>
    <w:rsid w:val="00B0588A"/>
    <w:rsid w:val="00B06F8B"/>
    <w:rsid w:val="00B07FF6"/>
    <w:rsid w:val="00B104C5"/>
    <w:rsid w:val="00B10D29"/>
    <w:rsid w:val="00B12FF4"/>
    <w:rsid w:val="00B1308A"/>
    <w:rsid w:val="00B14C5E"/>
    <w:rsid w:val="00B162FE"/>
    <w:rsid w:val="00B174A8"/>
    <w:rsid w:val="00B223BF"/>
    <w:rsid w:val="00B2279C"/>
    <w:rsid w:val="00B34A9E"/>
    <w:rsid w:val="00B37107"/>
    <w:rsid w:val="00B37DDC"/>
    <w:rsid w:val="00B4310C"/>
    <w:rsid w:val="00B4592F"/>
    <w:rsid w:val="00B500F9"/>
    <w:rsid w:val="00B5568E"/>
    <w:rsid w:val="00B56C93"/>
    <w:rsid w:val="00B56F2A"/>
    <w:rsid w:val="00B57F53"/>
    <w:rsid w:val="00B60F07"/>
    <w:rsid w:val="00B6420D"/>
    <w:rsid w:val="00B65DE6"/>
    <w:rsid w:val="00B6651C"/>
    <w:rsid w:val="00B6691F"/>
    <w:rsid w:val="00B66A12"/>
    <w:rsid w:val="00B67A00"/>
    <w:rsid w:val="00B71967"/>
    <w:rsid w:val="00B724AC"/>
    <w:rsid w:val="00B72F78"/>
    <w:rsid w:val="00B756F3"/>
    <w:rsid w:val="00B804FC"/>
    <w:rsid w:val="00B80B97"/>
    <w:rsid w:val="00B81AC6"/>
    <w:rsid w:val="00B854D4"/>
    <w:rsid w:val="00B85591"/>
    <w:rsid w:val="00B8632C"/>
    <w:rsid w:val="00B919A6"/>
    <w:rsid w:val="00B92577"/>
    <w:rsid w:val="00B94E86"/>
    <w:rsid w:val="00BA038A"/>
    <w:rsid w:val="00BA17EF"/>
    <w:rsid w:val="00BA2F9F"/>
    <w:rsid w:val="00BA3188"/>
    <w:rsid w:val="00BB13C0"/>
    <w:rsid w:val="00BC0256"/>
    <w:rsid w:val="00BC1430"/>
    <w:rsid w:val="00BC19E9"/>
    <w:rsid w:val="00BC4D20"/>
    <w:rsid w:val="00BC6240"/>
    <w:rsid w:val="00BD11B2"/>
    <w:rsid w:val="00BD7A33"/>
    <w:rsid w:val="00BE0A0F"/>
    <w:rsid w:val="00BE121D"/>
    <w:rsid w:val="00BE1A78"/>
    <w:rsid w:val="00BE250E"/>
    <w:rsid w:val="00BE3D1D"/>
    <w:rsid w:val="00BE3DD2"/>
    <w:rsid w:val="00BE44D5"/>
    <w:rsid w:val="00BE6E47"/>
    <w:rsid w:val="00BE7FDA"/>
    <w:rsid w:val="00BF0CB7"/>
    <w:rsid w:val="00BF1CBB"/>
    <w:rsid w:val="00BF2052"/>
    <w:rsid w:val="00BF2871"/>
    <w:rsid w:val="00BF2975"/>
    <w:rsid w:val="00BF6FD9"/>
    <w:rsid w:val="00BF779F"/>
    <w:rsid w:val="00C01196"/>
    <w:rsid w:val="00C035F5"/>
    <w:rsid w:val="00C07B37"/>
    <w:rsid w:val="00C105BF"/>
    <w:rsid w:val="00C10BDF"/>
    <w:rsid w:val="00C117B0"/>
    <w:rsid w:val="00C11D31"/>
    <w:rsid w:val="00C1215A"/>
    <w:rsid w:val="00C12345"/>
    <w:rsid w:val="00C138EE"/>
    <w:rsid w:val="00C13CEE"/>
    <w:rsid w:val="00C16E16"/>
    <w:rsid w:val="00C2110D"/>
    <w:rsid w:val="00C21E1C"/>
    <w:rsid w:val="00C24F1D"/>
    <w:rsid w:val="00C255B3"/>
    <w:rsid w:val="00C2623E"/>
    <w:rsid w:val="00C271F2"/>
    <w:rsid w:val="00C3007A"/>
    <w:rsid w:val="00C32FE0"/>
    <w:rsid w:val="00C34A7A"/>
    <w:rsid w:val="00C401F8"/>
    <w:rsid w:val="00C405B2"/>
    <w:rsid w:val="00C405D5"/>
    <w:rsid w:val="00C4074D"/>
    <w:rsid w:val="00C410E5"/>
    <w:rsid w:val="00C43074"/>
    <w:rsid w:val="00C431B8"/>
    <w:rsid w:val="00C44226"/>
    <w:rsid w:val="00C44324"/>
    <w:rsid w:val="00C46BB6"/>
    <w:rsid w:val="00C47846"/>
    <w:rsid w:val="00C47DF5"/>
    <w:rsid w:val="00C504E0"/>
    <w:rsid w:val="00C510F0"/>
    <w:rsid w:val="00C5187C"/>
    <w:rsid w:val="00C612E5"/>
    <w:rsid w:val="00C620BF"/>
    <w:rsid w:val="00C62137"/>
    <w:rsid w:val="00C6232C"/>
    <w:rsid w:val="00C66FD8"/>
    <w:rsid w:val="00C67D69"/>
    <w:rsid w:val="00C7012C"/>
    <w:rsid w:val="00C72341"/>
    <w:rsid w:val="00C72471"/>
    <w:rsid w:val="00C725FB"/>
    <w:rsid w:val="00C746CF"/>
    <w:rsid w:val="00C81692"/>
    <w:rsid w:val="00C845BB"/>
    <w:rsid w:val="00C86CAF"/>
    <w:rsid w:val="00C8771C"/>
    <w:rsid w:val="00C90AFA"/>
    <w:rsid w:val="00C9259D"/>
    <w:rsid w:val="00C93094"/>
    <w:rsid w:val="00C93E0A"/>
    <w:rsid w:val="00C95CC3"/>
    <w:rsid w:val="00CA0995"/>
    <w:rsid w:val="00CA198C"/>
    <w:rsid w:val="00CA3166"/>
    <w:rsid w:val="00CA41CA"/>
    <w:rsid w:val="00CA45F0"/>
    <w:rsid w:val="00CA52C4"/>
    <w:rsid w:val="00CB03F0"/>
    <w:rsid w:val="00CB1E7C"/>
    <w:rsid w:val="00CB2045"/>
    <w:rsid w:val="00CB2268"/>
    <w:rsid w:val="00CB2AA7"/>
    <w:rsid w:val="00CB2C7C"/>
    <w:rsid w:val="00CB2D68"/>
    <w:rsid w:val="00CB4099"/>
    <w:rsid w:val="00CB47D9"/>
    <w:rsid w:val="00CB5A64"/>
    <w:rsid w:val="00CB6206"/>
    <w:rsid w:val="00CB7CFA"/>
    <w:rsid w:val="00CC1F55"/>
    <w:rsid w:val="00CC1F7D"/>
    <w:rsid w:val="00CC399E"/>
    <w:rsid w:val="00CC5E67"/>
    <w:rsid w:val="00CC6A01"/>
    <w:rsid w:val="00CC6C65"/>
    <w:rsid w:val="00CD0C68"/>
    <w:rsid w:val="00CD106B"/>
    <w:rsid w:val="00CD256E"/>
    <w:rsid w:val="00CD33A6"/>
    <w:rsid w:val="00CD4C41"/>
    <w:rsid w:val="00CD6547"/>
    <w:rsid w:val="00CE1E50"/>
    <w:rsid w:val="00CF01B9"/>
    <w:rsid w:val="00CF71CD"/>
    <w:rsid w:val="00CF7DC9"/>
    <w:rsid w:val="00D00BFF"/>
    <w:rsid w:val="00D0134E"/>
    <w:rsid w:val="00D01AB7"/>
    <w:rsid w:val="00D01C26"/>
    <w:rsid w:val="00D0234D"/>
    <w:rsid w:val="00D02EE4"/>
    <w:rsid w:val="00D03271"/>
    <w:rsid w:val="00D0342B"/>
    <w:rsid w:val="00D06FB4"/>
    <w:rsid w:val="00D079F2"/>
    <w:rsid w:val="00D12705"/>
    <w:rsid w:val="00D148B6"/>
    <w:rsid w:val="00D14BDE"/>
    <w:rsid w:val="00D14F3B"/>
    <w:rsid w:val="00D2008C"/>
    <w:rsid w:val="00D23210"/>
    <w:rsid w:val="00D23FA4"/>
    <w:rsid w:val="00D2530E"/>
    <w:rsid w:val="00D2565B"/>
    <w:rsid w:val="00D26635"/>
    <w:rsid w:val="00D272DD"/>
    <w:rsid w:val="00D27AC1"/>
    <w:rsid w:val="00D313B3"/>
    <w:rsid w:val="00D31414"/>
    <w:rsid w:val="00D316A8"/>
    <w:rsid w:val="00D31898"/>
    <w:rsid w:val="00D32C3B"/>
    <w:rsid w:val="00D33752"/>
    <w:rsid w:val="00D3566E"/>
    <w:rsid w:val="00D43417"/>
    <w:rsid w:val="00D444FE"/>
    <w:rsid w:val="00D475F9"/>
    <w:rsid w:val="00D54932"/>
    <w:rsid w:val="00D549AB"/>
    <w:rsid w:val="00D558D4"/>
    <w:rsid w:val="00D61098"/>
    <w:rsid w:val="00D611E8"/>
    <w:rsid w:val="00D613C0"/>
    <w:rsid w:val="00D6186B"/>
    <w:rsid w:val="00D62139"/>
    <w:rsid w:val="00D6617E"/>
    <w:rsid w:val="00D66C59"/>
    <w:rsid w:val="00D6702D"/>
    <w:rsid w:val="00D714B8"/>
    <w:rsid w:val="00D71A12"/>
    <w:rsid w:val="00D73F9B"/>
    <w:rsid w:val="00D74D32"/>
    <w:rsid w:val="00D756CB"/>
    <w:rsid w:val="00D801F4"/>
    <w:rsid w:val="00D81DED"/>
    <w:rsid w:val="00D8285B"/>
    <w:rsid w:val="00D85DCD"/>
    <w:rsid w:val="00D87656"/>
    <w:rsid w:val="00D87CD7"/>
    <w:rsid w:val="00D87FC5"/>
    <w:rsid w:val="00D93392"/>
    <w:rsid w:val="00D945DB"/>
    <w:rsid w:val="00D95397"/>
    <w:rsid w:val="00D97795"/>
    <w:rsid w:val="00D97A02"/>
    <w:rsid w:val="00DA00C8"/>
    <w:rsid w:val="00DA045B"/>
    <w:rsid w:val="00DA6383"/>
    <w:rsid w:val="00DA6F79"/>
    <w:rsid w:val="00DB44D8"/>
    <w:rsid w:val="00DB5D44"/>
    <w:rsid w:val="00DC1B8A"/>
    <w:rsid w:val="00DC2116"/>
    <w:rsid w:val="00DC2A2F"/>
    <w:rsid w:val="00DC2E99"/>
    <w:rsid w:val="00DC3F10"/>
    <w:rsid w:val="00DC5A1D"/>
    <w:rsid w:val="00DD3680"/>
    <w:rsid w:val="00DD3E81"/>
    <w:rsid w:val="00DD4649"/>
    <w:rsid w:val="00DD6404"/>
    <w:rsid w:val="00DD6B3E"/>
    <w:rsid w:val="00DE1342"/>
    <w:rsid w:val="00DE2B6F"/>
    <w:rsid w:val="00DE3321"/>
    <w:rsid w:val="00DE46CE"/>
    <w:rsid w:val="00DE50A9"/>
    <w:rsid w:val="00DE577C"/>
    <w:rsid w:val="00DF6C89"/>
    <w:rsid w:val="00DF6CBB"/>
    <w:rsid w:val="00DF72C9"/>
    <w:rsid w:val="00DF78F2"/>
    <w:rsid w:val="00E01378"/>
    <w:rsid w:val="00E01813"/>
    <w:rsid w:val="00E02EFB"/>
    <w:rsid w:val="00E031C0"/>
    <w:rsid w:val="00E03A2E"/>
    <w:rsid w:val="00E10C57"/>
    <w:rsid w:val="00E13966"/>
    <w:rsid w:val="00E13A17"/>
    <w:rsid w:val="00E17053"/>
    <w:rsid w:val="00E21DCC"/>
    <w:rsid w:val="00E253B3"/>
    <w:rsid w:val="00E3005F"/>
    <w:rsid w:val="00E300F0"/>
    <w:rsid w:val="00E30618"/>
    <w:rsid w:val="00E30C68"/>
    <w:rsid w:val="00E31FA4"/>
    <w:rsid w:val="00E376FE"/>
    <w:rsid w:val="00E37F79"/>
    <w:rsid w:val="00E41F2E"/>
    <w:rsid w:val="00E4375E"/>
    <w:rsid w:val="00E46CF7"/>
    <w:rsid w:val="00E52197"/>
    <w:rsid w:val="00E53622"/>
    <w:rsid w:val="00E55D26"/>
    <w:rsid w:val="00E56536"/>
    <w:rsid w:val="00E600A0"/>
    <w:rsid w:val="00E614FC"/>
    <w:rsid w:val="00E6158D"/>
    <w:rsid w:val="00E640F3"/>
    <w:rsid w:val="00E6506B"/>
    <w:rsid w:val="00E6709E"/>
    <w:rsid w:val="00E67AF5"/>
    <w:rsid w:val="00E67F58"/>
    <w:rsid w:val="00E70CAF"/>
    <w:rsid w:val="00E71908"/>
    <w:rsid w:val="00E72FFE"/>
    <w:rsid w:val="00E73A2E"/>
    <w:rsid w:val="00E73D10"/>
    <w:rsid w:val="00E7428C"/>
    <w:rsid w:val="00E7487C"/>
    <w:rsid w:val="00E77013"/>
    <w:rsid w:val="00E7720E"/>
    <w:rsid w:val="00E820C0"/>
    <w:rsid w:val="00E83BD7"/>
    <w:rsid w:val="00E90457"/>
    <w:rsid w:val="00E94141"/>
    <w:rsid w:val="00E94B78"/>
    <w:rsid w:val="00E973B0"/>
    <w:rsid w:val="00E97D0A"/>
    <w:rsid w:val="00EA1B12"/>
    <w:rsid w:val="00EA2570"/>
    <w:rsid w:val="00EA28C3"/>
    <w:rsid w:val="00EA2988"/>
    <w:rsid w:val="00EA55C6"/>
    <w:rsid w:val="00EA7908"/>
    <w:rsid w:val="00EA7AC8"/>
    <w:rsid w:val="00EA7F3A"/>
    <w:rsid w:val="00EB0490"/>
    <w:rsid w:val="00EB0A75"/>
    <w:rsid w:val="00EB3272"/>
    <w:rsid w:val="00EB559A"/>
    <w:rsid w:val="00EB685C"/>
    <w:rsid w:val="00EB792B"/>
    <w:rsid w:val="00EC1E77"/>
    <w:rsid w:val="00EC3030"/>
    <w:rsid w:val="00EC3268"/>
    <w:rsid w:val="00EC3276"/>
    <w:rsid w:val="00EC33A5"/>
    <w:rsid w:val="00EC34D6"/>
    <w:rsid w:val="00EC3839"/>
    <w:rsid w:val="00EC50DA"/>
    <w:rsid w:val="00EC5662"/>
    <w:rsid w:val="00EC5F00"/>
    <w:rsid w:val="00EC7627"/>
    <w:rsid w:val="00ED2095"/>
    <w:rsid w:val="00ED512D"/>
    <w:rsid w:val="00ED56C3"/>
    <w:rsid w:val="00ED7D12"/>
    <w:rsid w:val="00EE05A8"/>
    <w:rsid w:val="00EE0C4C"/>
    <w:rsid w:val="00EE1294"/>
    <w:rsid w:val="00EE1666"/>
    <w:rsid w:val="00EE1C6B"/>
    <w:rsid w:val="00EE44F1"/>
    <w:rsid w:val="00EE6AEC"/>
    <w:rsid w:val="00EE6E25"/>
    <w:rsid w:val="00EF065C"/>
    <w:rsid w:val="00EF18D7"/>
    <w:rsid w:val="00EF1A01"/>
    <w:rsid w:val="00EF3F2E"/>
    <w:rsid w:val="00EF6158"/>
    <w:rsid w:val="00EF6DDD"/>
    <w:rsid w:val="00EF737F"/>
    <w:rsid w:val="00F005FF"/>
    <w:rsid w:val="00F01553"/>
    <w:rsid w:val="00F106AF"/>
    <w:rsid w:val="00F108B7"/>
    <w:rsid w:val="00F10B22"/>
    <w:rsid w:val="00F13AE1"/>
    <w:rsid w:val="00F15071"/>
    <w:rsid w:val="00F157D7"/>
    <w:rsid w:val="00F15D41"/>
    <w:rsid w:val="00F17FDE"/>
    <w:rsid w:val="00F24D6B"/>
    <w:rsid w:val="00F26785"/>
    <w:rsid w:val="00F27272"/>
    <w:rsid w:val="00F27DAF"/>
    <w:rsid w:val="00F302D6"/>
    <w:rsid w:val="00F34295"/>
    <w:rsid w:val="00F34601"/>
    <w:rsid w:val="00F37064"/>
    <w:rsid w:val="00F375B3"/>
    <w:rsid w:val="00F43034"/>
    <w:rsid w:val="00F43DD0"/>
    <w:rsid w:val="00F44352"/>
    <w:rsid w:val="00F47E91"/>
    <w:rsid w:val="00F517F4"/>
    <w:rsid w:val="00F53494"/>
    <w:rsid w:val="00F55A8F"/>
    <w:rsid w:val="00F601B7"/>
    <w:rsid w:val="00F6043D"/>
    <w:rsid w:val="00F60D91"/>
    <w:rsid w:val="00F64B50"/>
    <w:rsid w:val="00F64FE2"/>
    <w:rsid w:val="00F705B0"/>
    <w:rsid w:val="00F723EA"/>
    <w:rsid w:val="00F72C2D"/>
    <w:rsid w:val="00F72CAC"/>
    <w:rsid w:val="00F72F66"/>
    <w:rsid w:val="00F734E1"/>
    <w:rsid w:val="00F741AE"/>
    <w:rsid w:val="00F75AB4"/>
    <w:rsid w:val="00F801F7"/>
    <w:rsid w:val="00F804F9"/>
    <w:rsid w:val="00F80563"/>
    <w:rsid w:val="00F82832"/>
    <w:rsid w:val="00F8316F"/>
    <w:rsid w:val="00F8541B"/>
    <w:rsid w:val="00F8795D"/>
    <w:rsid w:val="00F90820"/>
    <w:rsid w:val="00F9315C"/>
    <w:rsid w:val="00F9378D"/>
    <w:rsid w:val="00F93FE3"/>
    <w:rsid w:val="00F9471F"/>
    <w:rsid w:val="00F95C7B"/>
    <w:rsid w:val="00F9779F"/>
    <w:rsid w:val="00FA2B33"/>
    <w:rsid w:val="00FA43FA"/>
    <w:rsid w:val="00FA58C8"/>
    <w:rsid w:val="00FA63FE"/>
    <w:rsid w:val="00FA6AB3"/>
    <w:rsid w:val="00FB046F"/>
    <w:rsid w:val="00FB1C8A"/>
    <w:rsid w:val="00FB2E81"/>
    <w:rsid w:val="00FB357E"/>
    <w:rsid w:val="00FB46AC"/>
    <w:rsid w:val="00FB4D2D"/>
    <w:rsid w:val="00FB5460"/>
    <w:rsid w:val="00FB6F8E"/>
    <w:rsid w:val="00FB7D2C"/>
    <w:rsid w:val="00FC01D3"/>
    <w:rsid w:val="00FC2D5F"/>
    <w:rsid w:val="00FC55CD"/>
    <w:rsid w:val="00FC56FC"/>
    <w:rsid w:val="00FC5AF4"/>
    <w:rsid w:val="00FD65A6"/>
    <w:rsid w:val="00FE245C"/>
    <w:rsid w:val="00FE27C0"/>
    <w:rsid w:val="00FE3409"/>
    <w:rsid w:val="00FE3EEF"/>
    <w:rsid w:val="00FE43AC"/>
    <w:rsid w:val="00FE5E2A"/>
    <w:rsid w:val="00FE606C"/>
    <w:rsid w:val="00FE6409"/>
    <w:rsid w:val="00FE7D85"/>
    <w:rsid w:val="00FF1002"/>
    <w:rsid w:val="00FF1E23"/>
    <w:rsid w:val="00FF1E2F"/>
    <w:rsid w:val="00FF2014"/>
    <w:rsid w:val="00FF2B22"/>
    <w:rsid w:val="00FF32F4"/>
    <w:rsid w:val="00FF3D0D"/>
    <w:rsid w:val="00FF5CF7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85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48B"/>
    <w:pPr>
      <w:numPr>
        <w:numId w:val="17"/>
      </w:numPr>
      <w:spacing w:after="120" w:line="240" w:lineRule="atLeast"/>
      <w:outlineLvl w:val="0"/>
    </w:pPr>
    <w:rPr>
      <w:b/>
      <w:color w:val="333333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048B"/>
    <w:rPr>
      <w:rFonts w:eastAsia="Times New Roman" w:cs="Times New Roman"/>
      <w:b/>
      <w:color w:val="333333"/>
      <w:sz w:val="24"/>
      <w:lang w:val="bg-BG" w:eastAsia="en-GB"/>
    </w:rPr>
  </w:style>
  <w:style w:type="paragraph" w:styleId="Footer">
    <w:name w:val="footer"/>
    <w:basedOn w:val="Normal"/>
    <w:link w:val="FooterChar"/>
    <w:uiPriority w:val="99"/>
    <w:rsid w:val="002C446E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357E"/>
    <w:rPr>
      <w:rFonts w:cs="Times New Roman"/>
      <w:sz w:val="24"/>
      <w:lang w:val="bg-BG" w:eastAsia="bg-BG"/>
    </w:rPr>
  </w:style>
  <w:style w:type="character" w:styleId="PageNumber">
    <w:name w:val="page number"/>
    <w:basedOn w:val="DefaultParagraphFont"/>
    <w:uiPriority w:val="99"/>
    <w:rsid w:val="002C446E"/>
    <w:rPr>
      <w:rFonts w:cs="Times New Roman"/>
    </w:rPr>
  </w:style>
  <w:style w:type="paragraph" w:customStyle="1" w:styleId="1CharCharCharCharCharCharCharChar">
    <w:name w:val="1 Char Char Char Char Char Char Char Знак Знак Char"/>
    <w:basedOn w:val="Normal"/>
    <w:uiPriority w:val="99"/>
    <w:rsid w:val="00D3566E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uiPriority w:val="99"/>
    <w:rsid w:val="00EB0A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uiPriority w:val="99"/>
    <w:rsid w:val="00611C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611CA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1CAF"/>
    <w:rPr>
      <w:rFonts w:cs="Times New Roman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611CAF"/>
    <w:pPr>
      <w:tabs>
        <w:tab w:val="left" w:pos="-720"/>
      </w:tabs>
      <w:suppressAutoHyphens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2227"/>
    <w:rPr>
      <w:rFonts w:cs="Times New Roman"/>
      <w:sz w:val="16"/>
    </w:rPr>
  </w:style>
  <w:style w:type="paragraph" w:customStyle="1" w:styleId="1CharCharCharCharCharCharCharCharChar">
    <w:name w:val="Знак Знак1 Char Char Знак Знак Char Char Знак Знак Char Char Знак Знак Char Char Знак Знак Char"/>
    <w:basedOn w:val="Normal"/>
    <w:uiPriority w:val="99"/>
    <w:rsid w:val="00611C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 Знак"/>
    <w:basedOn w:val="Normal"/>
    <w:uiPriority w:val="99"/>
    <w:rsid w:val="00611CAF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customStyle="1" w:styleId="1CharCharCharCharCharCharCharCharChar1">
    <w:name w:val="Знак Знак1 Char Char Знак Знак Char Char Знак Знак Char Char Знак Знак Char Char Знак Знак Char1"/>
    <w:basedOn w:val="Normal"/>
    <w:uiPriority w:val="99"/>
    <w:rsid w:val="00FB35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Bullet">
    <w:name w:val="ListBullet"/>
    <w:basedOn w:val="Normal"/>
    <w:link w:val="ListBulletChar"/>
    <w:uiPriority w:val="99"/>
    <w:rsid w:val="00BD11B2"/>
    <w:pPr>
      <w:numPr>
        <w:numId w:val="18"/>
      </w:numPr>
      <w:spacing w:after="120" w:line="264" w:lineRule="auto"/>
      <w:jc w:val="both"/>
    </w:pPr>
    <w:rPr>
      <w:rFonts w:ascii="Arial" w:hAnsi="Arial"/>
      <w:sz w:val="20"/>
      <w:szCs w:val="20"/>
      <w:lang w:eastAsia="bg-BG"/>
    </w:rPr>
  </w:style>
  <w:style w:type="character" w:customStyle="1" w:styleId="ListBulletChar">
    <w:name w:val="ListBullet Char"/>
    <w:link w:val="ListBullet"/>
    <w:uiPriority w:val="99"/>
    <w:locked/>
    <w:rsid w:val="00BD11B2"/>
    <w:rPr>
      <w:rFonts w:ascii="Arial" w:hAnsi="Arial"/>
      <w:lang w:val="bg-BG" w:eastAsia="bg-BG"/>
    </w:rPr>
  </w:style>
  <w:style w:type="character" w:styleId="Hyperlink">
    <w:name w:val="Hyperlink"/>
    <w:basedOn w:val="DefaultParagraphFont"/>
    <w:uiPriority w:val="99"/>
    <w:rsid w:val="00BE6E47"/>
    <w:rPr>
      <w:rFonts w:cs="Times New Roman"/>
      <w:color w:val="0000FF"/>
      <w:u w:val="single"/>
    </w:rPr>
  </w:style>
  <w:style w:type="paragraph" w:styleId="ListParagraph">
    <w:name w:val="List Paragraph"/>
    <w:aliases w:val="ПАРАГРАФ,List1,List Paragraph11,List Paragraph111"/>
    <w:basedOn w:val="Normal"/>
    <w:uiPriority w:val="99"/>
    <w:qFormat/>
    <w:rsid w:val="000B16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0">
    <w:name w:val="Списък на абзаци1"/>
    <w:basedOn w:val="Normal"/>
    <w:link w:val="a"/>
    <w:uiPriority w:val="99"/>
    <w:rsid w:val="00D0234D"/>
    <w:pPr>
      <w:ind w:left="720"/>
    </w:pPr>
    <w:rPr>
      <w:rFonts w:eastAsia="MS Mincho"/>
      <w:szCs w:val="20"/>
      <w:lang w:eastAsia="bg-BG"/>
    </w:rPr>
  </w:style>
  <w:style w:type="character" w:customStyle="1" w:styleId="a">
    <w:name w:val="Списък на абзаци Знак"/>
    <w:link w:val="10"/>
    <w:uiPriority w:val="99"/>
    <w:locked/>
    <w:rsid w:val="00D0234D"/>
    <w:rPr>
      <w:rFonts w:ascii="Calibri" w:eastAsia="MS Mincho" w:hAnsi="Calibri"/>
      <w:sz w:val="22"/>
    </w:rPr>
  </w:style>
  <w:style w:type="paragraph" w:customStyle="1" w:styleId="Default">
    <w:name w:val="Default"/>
    <w:uiPriority w:val="99"/>
    <w:rsid w:val="00D023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E01813"/>
    <w:pPr>
      <w:widowControl w:val="0"/>
      <w:spacing w:after="0" w:line="240" w:lineRule="auto"/>
      <w:ind w:left="244"/>
    </w:pPr>
    <w:rPr>
      <w:rFonts w:cs="Calibri"/>
      <w:lang w:val="en-US"/>
    </w:rPr>
  </w:style>
  <w:style w:type="paragraph" w:customStyle="1" w:styleId="a0">
    <w:name w:val="Списък на абзаци"/>
    <w:basedOn w:val="Normal"/>
    <w:uiPriority w:val="99"/>
    <w:rsid w:val="00E01813"/>
    <w:pPr>
      <w:ind w:left="720"/>
    </w:pPr>
    <w:rPr>
      <w:rFonts w:eastAsia="MS Mincho"/>
      <w:szCs w:val="20"/>
      <w:lang w:eastAsia="bg-BG"/>
    </w:rPr>
  </w:style>
  <w:style w:type="character" w:customStyle="1" w:styleId="ListParagraphChar">
    <w:name w:val="List Paragraph Char"/>
    <w:aliases w:val="ПАРАГРАФ Char,List1 Char,Списък на абзаци Char,List Paragraph11 Char,List Paragraph111 Char"/>
    <w:uiPriority w:val="99"/>
    <w:locked/>
    <w:rsid w:val="00C5187C"/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mis2020.government.b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mr.elena.bg/,VOMR@ELENA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1434</Words>
  <Characters>8179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pcUser</dc:creator>
  <cp:keywords/>
  <dc:description/>
  <cp:lastModifiedBy>FTS1</cp:lastModifiedBy>
  <cp:revision>2</cp:revision>
  <cp:lastPrinted>2018-07-27T13:53:00Z</cp:lastPrinted>
  <dcterms:created xsi:type="dcterms:W3CDTF">2019-01-24T13:34:00Z</dcterms:created>
  <dcterms:modified xsi:type="dcterms:W3CDTF">2019-01-24T13:34:00Z</dcterms:modified>
</cp:coreProperties>
</file>