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1F" w:rsidRDefault="00B06C13" w:rsidP="0058571F">
      <w:pPr>
        <w:ind w:left="3540" w:firstLine="708"/>
        <w:jc w:val="right"/>
        <w:rPr>
          <w:shd w:val="clear" w:color="auto" w:fill="FEFEFE"/>
          <w:lang w:val="en-US"/>
        </w:rPr>
      </w:pPr>
      <w:r>
        <w:rPr>
          <w:shd w:val="clear" w:color="auto" w:fill="FEFEFE"/>
        </w:rPr>
        <w:t xml:space="preserve">Приложение № </w:t>
      </w:r>
      <w:r w:rsidR="005703EF">
        <w:rPr>
          <w:shd w:val="clear" w:color="auto" w:fill="FEFEFE"/>
          <w:lang w:val="en-US"/>
        </w:rPr>
        <w:t>5</w:t>
      </w:r>
      <w:bookmarkStart w:id="0" w:name="_GoBack"/>
      <w:bookmarkEnd w:id="0"/>
      <w:r w:rsidR="008E472B">
        <w:rPr>
          <w:shd w:val="clear" w:color="auto" w:fill="FEFEFE"/>
        </w:rPr>
        <w:t xml:space="preserve"> </w:t>
      </w:r>
      <w:r w:rsidR="00933987">
        <w:rPr>
          <w:shd w:val="clear" w:color="auto" w:fill="FEFEFE"/>
        </w:rPr>
        <w:t xml:space="preserve">към </w:t>
      </w:r>
    </w:p>
    <w:p w:rsidR="00933987" w:rsidRDefault="00933987" w:rsidP="0058571F">
      <w:pPr>
        <w:ind w:left="3540" w:firstLine="708"/>
        <w:jc w:val="right"/>
        <w:rPr>
          <w:shd w:val="clear" w:color="auto" w:fill="FEFEFE"/>
        </w:rPr>
      </w:pPr>
      <w:r>
        <w:rPr>
          <w:shd w:val="clear" w:color="auto" w:fill="FEFEFE"/>
        </w:rPr>
        <w:t>Условия</w:t>
      </w:r>
      <w:r w:rsidR="0058571F">
        <w:rPr>
          <w:shd w:val="clear" w:color="auto" w:fill="FEFEFE"/>
        </w:rPr>
        <w:t>та</w:t>
      </w:r>
      <w:r>
        <w:rPr>
          <w:shd w:val="clear" w:color="auto" w:fill="FEFEFE"/>
        </w:rPr>
        <w:t xml:space="preserve"> за кандидатстване </w:t>
      </w:r>
    </w:p>
    <w:p w:rsidR="00B06C13" w:rsidRPr="004A1F0E" w:rsidRDefault="00B06C13" w:rsidP="00B06C13">
      <w:pPr>
        <w:jc w:val="both"/>
        <w:rPr>
          <w:shd w:val="clear" w:color="auto" w:fill="FEFEFE"/>
        </w:rPr>
      </w:pPr>
    </w:p>
    <w:tbl>
      <w:tblPr>
        <w:tblW w:w="8647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30"/>
        <w:gridCol w:w="1417"/>
      </w:tblGrid>
      <w:tr w:rsidR="00B06C13" w:rsidRPr="004A1F0E" w:rsidTr="00B239F3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155878" w:rsidRDefault="00B06C13" w:rsidP="00933987">
            <w:pPr>
              <w:ind w:left="1" w:right="1"/>
              <w:jc w:val="center"/>
              <w:rPr>
                <w:b/>
                <w:highlight w:val="white"/>
                <w:shd w:val="clear" w:color="auto" w:fill="FEFEFE"/>
              </w:rPr>
            </w:pPr>
            <w:r w:rsidRPr="00155878">
              <w:rPr>
                <w:b/>
                <w:highlight w:val="white"/>
                <w:shd w:val="clear" w:color="auto" w:fill="FEFEFE"/>
              </w:rPr>
              <w:t>К</w:t>
            </w:r>
            <w:r w:rsidR="00933987" w:rsidRPr="00155878">
              <w:rPr>
                <w:b/>
                <w:highlight w:val="white"/>
                <w:shd w:val="clear" w:color="auto" w:fill="FEFEFE"/>
              </w:rPr>
              <w:t>ритерии за техническа и финансова оценка</w:t>
            </w:r>
            <w:r w:rsidRPr="00155878">
              <w:rPr>
                <w:b/>
                <w:highlight w:val="white"/>
                <w:shd w:val="clear" w:color="auto" w:fill="FEFEFE"/>
                <w:lang w:val="ru-RU"/>
              </w:rPr>
              <w:t xml:space="preserve"> </w:t>
            </w:r>
            <w:r w:rsidR="00933987" w:rsidRPr="00155878">
              <w:rPr>
                <w:b/>
                <w:highlight w:val="white"/>
                <w:shd w:val="clear" w:color="auto" w:fill="FEFEFE"/>
                <w:lang w:val="ru-RU"/>
              </w:rPr>
              <w:t>на проект</w:t>
            </w:r>
            <w:r w:rsidR="00933987" w:rsidRPr="00155878">
              <w:rPr>
                <w:b/>
                <w:highlight w:val="white"/>
                <w:shd w:val="clear" w:color="auto" w:fill="FEFEFE"/>
              </w:rPr>
              <w:t xml:space="preserve"> за сътрудничество 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 xml:space="preserve">Критерии за оценка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Максимален брой точки</w:t>
            </w:r>
          </w:p>
        </w:tc>
      </w:tr>
      <w:tr w:rsidR="00B06C13" w:rsidRPr="004A1F0E" w:rsidTr="00155878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rPr>
                <w:b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1. Качество на проекта: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06C13" w:rsidRPr="004A1F0E" w:rsidRDefault="00B06C13" w:rsidP="00B239F3">
            <w:pPr>
              <w:ind w:left="1" w:right="1"/>
              <w:jc w:val="center"/>
              <w:rPr>
                <w:b/>
                <w:highlight w:val="white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50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</w:rPr>
            </w:pPr>
            <w:r w:rsidRPr="004A1F0E">
              <w:rPr>
                <w:b/>
              </w:rPr>
              <w:t>1.</w:t>
            </w:r>
            <w:proofErr w:type="spellStart"/>
            <w:r w:rsidRPr="004A1F0E">
              <w:rPr>
                <w:b/>
              </w:rPr>
              <w:t>1</w:t>
            </w:r>
            <w:proofErr w:type="spellEnd"/>
            <w:r w:rsidRPr="004A1F0E">
              <w:rPr>
                <w:b/>
              </w:rPr>
              <w:t>. Обосновка на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jc w:val="center"/>
              <w:rPr>
                <w:b/>
              </w:rPr>
            </w:pPr>
            <w:r w:rsidRPr="004A1F0E">
              <w:rPr>
                <w:b/>
              </w:rPr>
              <w:t>6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Описание на необходимостта от изпълнението на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0 – 2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6C13" w:rsidRPr="004A1F0E" w:rsidRDefault="00B06C13" w:rsidP="00B239F3">
            <w:pPr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 xml:space="preserve">Описание на проекта и до каква степен отговаря на необходимостта от изпълнението му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jc w:val="center"/>
              <w:rPr>
                <w:b/>
              </w:rPr>
            </w:pPr>
            <w:r w:rsidRPr="004A1F0E">
              <w:rPr>
                <w:b/>
              </w:rPr>
              <w:t xml:space="preserve">0 – 4 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</w:rPr>
            </w:pPr>
            <w:r w:rsidRPr="004A1F0E">
              <w:rPr>
                <w:b/>
              </w:rPr>
              <w:t>1.2. Иновативност на предложения подход в проекта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jc w:val="center"/>
              <w:rPr>
                <w:b/>
              </w:rPr>
            </w:pPr>
            <w:r w:rsidRPr="004A1F0E">
              <w:rPr>
                <w:b/>
              </w:rPr>
              <w:t>10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Предложен е нов продукт/услуга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13" w:rsidRPr="004A1F0E" w:rsidRDefault="00B06C13" w:rsidP="00B239F3">
            <w:pPr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Предложените дейности са нови за територията на партньора(</w:t>
            </w:r>
            <w:proofErr w:type="spellStart"/>
            <w:r w:rsidRPr="004A1F0E">
              <w:rPr>
                <w:highlight w:val="white"/>
                <w:shd w:val="clear" w:color="auto" w:fill="FEFEFE"/>
              </w:rPr>
              <w:t>ите</w:t>
            </w:r>
            <w:proofErr w:type="spellEnd"/>
            <w:r w:rsidRPr="004A1F0E">
              <w:rPr>
                <w:highlight w:val="white"/>
                <w:shd w:val="clear" w:color="auto" w:fill="FEFEFE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</w:rPr>
            </w:pPr>
            <w:r w:rsidRPr="004A1F0E">
              <w:rPr>
                <w:b/>
              </w:rPr>
              <w:t>1.3. Ползи от проекта за територията на МИГ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jc w:val="center"/>
              <w:rPr>
                <w:b/>
              </w:rPr>
            </w:pPr>
            <w:r w:rsidRPr="004A1F0E">
              <w:rPr>
                <w:b/>
              </w:rPr>
              <w:t>15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t>Планираните резултати от проекта показват ясни ползи за територията на всички партньори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15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t>Планираните резултати от проекта показват ясни ползи за територията на повече от един от партньорите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10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t>Планираните резултати от проекта показват ясни ползи за територията на само на един от партньорите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</w:rPr>
            </w:pPr>
            <w:r w:rsidRPr="004A1F0E">
              <w:rPr>
                <w:b/>
              </w:rPr>
              <w:t xml:space="preserve">1.4. Качество на плана за действие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jc w:val="center"/>
              <w:rPr>
                <w:b/>
              </w:rPr>
            </w:pPr>
            <w:r w:rsidRPr="004A1F0E">
              <w:rPr>
                <w:b/>
              </w:rPr>
              <w:t>9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t xml:space="preserve">Наличие на ясен и осъществим план за действие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0 – 4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t>Съответствие между предвидените дейности с целите и планираните резултати по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0 – 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</w:rPr>
            </w:pPr>
            <w:r w:rsidRPr="004A1F0E">
              <w:rPr>
                <w:b/>
              </w:rPr>
              <w:t>1.5. Устойчивост на проекта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jc w:val="center"/>
              <w:rPr>
                <w:b/>
              </w:rPr>
            </w:pPr>
            <w:r w:rsidRPr="004A1F0E">
              <w:rPr>
                <w:b/>
              </w:rPr>
              <w:t>10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t xml:space="preserve">Наличие на ясна обосновка за устойчивостта на резултатите от проекта за територията на всички партньори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10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highlight w:val="yellow"/>
              </w:rPr>
            </w:pPr>
            <w:r w:rsidRPr="004A1F0E">
              <w:t>Наличие на ясна обосновка за устойчивостта на резултатите от проекта за територията на част от партньорите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 xml:space="preserve">2.Наличие на </w:t>
            </w:r>
            <w:r w:rsidRPr="004A1F0E">
              <w:rPr>
                <w:b/>
                <w:highlight w:val="lightGray"/>
              </w:rPr>
              <w:t>ясна обвързаност с целите на СВОМР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jc w:val="center"/>
              <w:rPr>
                <w:b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20</w:t>
            </w:r>
          </w:p>
        </w:tc>
      </w:tr>
      <w:tr w:rsidR="00B06C13" w:rsidRPr="004A1F0E" w:rsidTr="00B239F3">
        <w:trPr>
          <w:trHeight w:val="25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Има ясна обвързаност на всички цели на п</w:t>
            </w:r>
            <w:r w:rsidRPr="004A1F0E">
              <w:t xml:space="preserve">роекта с цел/цели на СВОМР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20</w:t>
            </w:r>
          </w:p>
        </w:tc>
      </w:tr>
      <w:tr w:rsidR="00B06C13" w:rsidRPr="004A1F0E" w:rsidTr="00B239F3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shd w:val="clear" w:color="auto" w:fill="FEFEFE"/>
              </w:rPr>
            </w:pPr>
            <w:r w:rsidRPr="004A1F0E">
              <w:t xml:space="preserve">Някои от целите на проекта са обвързани с цел/цели на СВОМР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15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3. Качество на партньорството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jc w:val="center"/>
              <w:rPr>
                <w:b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20</w:t>
            </w:r>
          </w:p>
        </w:tc>
      </w:tr>
      <w:tr w:rsidR="00B06C13" w:rsidRPr="004A1F0E" w:rsidTr="00B239F3">
        <w:trPr>
          <w:trHeight w:val="42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  <w:shd w:val="clear" w:color="auto" w:fill="FEFEFE"/>
              </w:rPr>
            </w:pPr>
            <w:r w:rsidRPr="004A1F0E">
              <w:rPr>
                <w:b/>
              </w:rPr>
              <w:t xml:space="preserve">3.1 Ниво на ангажираност и участие на партньорите по проекта в дейностите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5</w:t>
            </w:r>
          </w:p>
        </w:tc>
      </w:tr>
      <w:tr w:rsidR="00B06C13" w:rsidRPr="004A1F0E" w:rsidTr="00B239F3">
        <w:trPr>
          <w:trHeight w:val="38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rPr>
                <w:shd w:val="clear" w:color="auto" w:fill="FEFEFE"/>
              </w:rPr>
            </w:pPr>
            <w:r w:rsidRPr="004A1F0E">
              <w:t>Балансирано участие на всички партньори в дейностите по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5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t>Небалансирано участие на партньорите по проекта - наличие на партньор, който изпълнява само една дейност по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2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b/>
                <w:shd w:val="clear" w:color="auto" w:fill="FEFEFE"/>
              </w:rPr>
            </w:pPr>
            <w:r w:rsidRPr="004A1F0E">
              <w:rPr>
                <w:b/>
              </w:rPr>
              <w:t>3.2. Управленски капацитет и професионална компетентност за прилагане на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15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 xml:space="preserve">Поне един от партньорите е изпълнявал/изпълняващ проект/и за сътрудничество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7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rPr>
                <w:shd w:val="clear" w:color="auto" w:fill="FEFEFE"/>
              </w:rPr>
              <w:t>Всички партньори са изпълнявали/изпълняват стратегия за ВОМР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5</w:t>
            </w:r>
          </w:p>
        </w:tc>
      </w:tr>
      <w:tr w:rsidR="00B06C13" w:rsidRPr="004A1F0E" w:rsidTr="00B239F3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t>Всички партньори са изпълнявали/изпълняват проекти, финансирани от 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3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 xml:space="preserve">4. Брой партньори в проекта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06C13" w:rsidRPr="004A1F0E" w:rsidRDefault="00B06C13" w:rsidP="00B239F3">
            <w:pPr>
              <w:ind w:left="1" w:right="1"/>
              <w:jc w:val="center"/>
              <w:rPr>
                <w:b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10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13" w:rsidRPr="004A1F0E" w:rsidRDefault="00B06C13" w:rsidP="00B239F3">
            <w:pPr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Двама или повече партньори от България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5</w:t>
            </w:r>
          </w:p>
        </w:tc>
      </w:tr>
      <w:tr w:rsidR="00B06C13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13" w:rsidRPr="004A1F0E" w:rsidRDefault="00B06C13" w:rsidP="00B239F3">
            <w:pPr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Една или повече МИГ/МИРГ от друга страна членка, или организация от страна извън 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C13" w:rsidRPr="004A1F0E" w:rsidRDefault="00B06C13" w:rsidP="00B239F3">
            <w:pPr>
              <w:ind w:left="1" w:right="1"/>
              <w:jc w:val="center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5</w:t>
            </w:r>
          </w:p>
        </w:tc>
      </w:tr>
    </w:tbl>
    <w:p w:rsidR="00B06C13" w:rsidRPr="004A1F0E" w:rsidRDefault="00B06C13" w:rsidP="00B06C13">
      <w:pPr>
        <w:jc w:val="both"/>
        <w:rPr>
          <w:shd w:val="clear" w:color="auto" w:fill="FEFEFE"/>
        </w:rPr>
      </w:pPr>
    </w:p>
    <w:p w:rsidR="00B06C13" w:rsidRPr="004A1F0E" w:rsidRDefault="00B06C13" w:rsidP="00B06C13">
      <w:pPr>
        <w:jc w:val="both"/>
        <w:rPr>
          <w:shd w:val="clear" w:color="auto" w:fill="FEFEFE"/>
        </w:rPr>
      </w:pPr>
      <w:r w:rsidRPr="004A1F0E">
        <w:rPr>
          <w:shd w:val="clear" w:color="auto" w:fill="FEFEFE"/>
        </w:rPr>
        <w:t>Забележка</w:t>
      </w:r>
    </w:p>
    <w:p w:rsidR="00B06C13" w:rsidRPr="004A1F0E" w:rsidRDefault="00B06C13" w:rsidP="00B06C13">
      <w:pPr>
        <w:jc w:val="both"/>
        <w:rPr>
          <w:shd w:val="clear" w:color="auto" w:fill="FEFEFE"/>
        </w:rPr>
      </w:pPr>
      <w:r w:rsidRPr="004A1F0E">
        <w:rPr>
          <w:shd w:val="clear" w:color="auto" w:fill="FEFEFE"/>
        </w:rPr>
        <w:t>* за територията на българските МИГ</w:t>
      </w:r>
      <w:r w:rsidR="005B7686">
        <w:rPr>
          <w:shd w:val="clear" w:color="auto" w:fill="FEFEFE"/>
        </w:rPr>
        <w:t xml:space="preserve"> – партньори по проекта </w:t>
      </w:r>
    </w:p>
    <w:p w:rsidR="00B06C13" w:rsidRPr="004A1F0E" w:rsidRDefault="00B06C13" w:rsidP="00B06C13">
      <w:pPr>
        <w:jc w:val="both"/>
        <w:rPr>
          <w:shd w:val="clear" w:color="auto" w:fill="FEFEFE"/>
        </w:rPr>
      </w:pPr>
    </w:p>
    <w:p w:rsidR="00B06C13" w:rsidRPr="004A1F0E" w:rsidRDefault="00B06C13" w:rsidP="00B06C13">
      <w:pPr>
        <w:jc w:val="both"/>
        <w:rPr>
          <w:shd w:val="clear" w:color="auto" w:fill="FEFEFE"/>
        </w:rPr>
      </w:pPr>
      <w:r w:rsidRPr="004A1F0E">
        <w:rPr>
          <w:shd w:val="clear" w:color="auto" w:fill="FEFEFE"/>
        </w:rPr>
        <w:t xml:space="preserve">Етапът на техническа </w:t>
      </w:r>
      <w:r w:rsidR="00933987">
        <w:rPr>
          <w:shd w:val="clear" w:color="auto" w:fill="FEFEFE"/>
        </w:rPr>
        <w:t xml:space="preserve">и финансова </w:t>
      </w:r>
      <w:r w:rsidRPr="004A1F0E">
        <w:rPr>
          <w:shd w:val="clear" w:color="auto" w:fill="FEFEFE"/>
        </w:rPr>
        <w:t>оценка преминават проектите получили не по-малко от 50 точки</w:t>
      </w:r>
    </w:p>
    <w:p w:rsidR="00B06C13" w:rsidRPr="004A1F0E" w:rsidRDefault="00B06C13" w:rsidP="00B06C13">
      <w:pPr>
        <w:jc w:val="both"/>
        <w:rPr>
          <w:shd w:val="clear" w:color="auto" w:fill="FEFEFE"/>
        </w:rPr>
      </w:pPr>
    </w:p>
    <w:p w:rsidR="00B06C13" w:rsidRPr="004A1F0E" w:rsidRDefault="00B06C13" w:rsidP="00B06C13">
      <w:pPr>
        <w:jc w:val="both"/>
        <w:rPr>
          <w:shd w:val="clear" w:color="auto" w:fill="FEFEFE"/>
        </w:rPr>
      </w:pPr>
    </w:p>
    <w:p w:rsidR="00B06C13" w:rsidRDefault="00B06C13" w:rsidP="00B06C13"/>
    <w:p w:rsidR="00E93012" w:rsidRDefault="00E93012"/>
    <w:sectPr w:rsidR="00E93012" w:rsidSect="009C3767"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13"/>
    <w:rsid w:val="00070526"/>
    <w:rsid w:val="00155878"/>
    <w:rsid w:val="005703EF"/>
    <w:rsid w:val="0058571F"/>
    <w:rsid w:val="005B7686"/>
    <w:rsid w:val="005F53B5"/>
    <w:rsid w:val="007328EB"/>
    <w:rsid w:val="00834590"/>
    <w:rsid w:val="008E472B"/>
    <w:rsid w:val="00933987"/>
    <w:rsid w:val="009C3767"/>
    <w:rsid w:val="00B06C13"/>
    <w:rsid w:val="00E93012"/>
    <w:rsid w:val="00F071EE"/>
    <w:rsid w:val="00F34560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59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34590"/>
    <w:rPr>
      <w:rFonts w:ascii="Tahoma" w:eastAsia="Times New Roman" w:hAnsi="Tahoma" w:cs="Tahoma"/>
      <w:sz w:val="16"/>
      <w:szCs w:val="16"/>
      <w:lang w:eastAsia="bg-BG"/>
    </w:rPr>
  </w:style>
  <w:style w:type="character" w:styleId="a5">
    <w:name w:val="annotation reference"/>
    <w:basedOn w:val="a0"/>
    <w:uiPriority w:val="99"/>
    <w:semiHidden/>
    <w:unhideWhenUsed/>
    <w:rsid w:val="0083459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34590"/>
  </w:style>
  <w:style w:type="character" w:customStyle="1" w:styleId="a7">
    <w:name w:val="Текст на коментар Знак"/>
    <w:basedOn w:val="a0"/>
    <w:link w:val="a6"/>
    <w:uiPriority w:val="99"/>
    <w:semiHidden/>
    <w:rsid w:val="008345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34590"/>
    <w:rPr>
      <w:b/>
      <w:bCs/>
    </w:rPr>
  </w:style>
  <w:style w:type="character" w:customStyle="1" w:styleId="a9">
    <w:name w:val="Предмет на коментар Знак"/>
    <w:basedOn w:val="a7"/>
    <w:link w:val="a8"/>
    <w:uiPriority w:val="99"/>
    <w:semiHidden/>
    <w:rsid w:val="0083459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59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34590"/>
    <w:rPr>
      <w:rFonts w:ascii="Tahoma" w:eastAsia="Times New Roman" w:hAnsi="Tahoma" w:cs="Tahoma"/>
      <w:sz w:val="16"/>
      <w:szCs w:val="16"/>
      <w:lang w:eastAsia="bg-BG"/>
    </w:rPr>
  </w:style>
  <w:style w:type="character" w:styleId="a5">
    <w:name w:val="annotation reference"/>
    <w:basedOn w:val="a0"/>
    <w:uiPriority w:val="99"/>
    <w:semiHidden/>
    <w:unhideWhenUsed/>
    <w:rsid w:val="0083459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34590"/>
  </w:style>
  <w:style w:type="character" w:customStyle="1" w:styleId="a7">
    <w:name w:val="Текст на коментар Знак"/>
    <w:basedOn w:val="a0"/>
    <w:link w:val="a6"/>
    <w:uiPriority w:val="99"/>
    <w:semiHidden/>
    <w:rsid w:val="008345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34590"/>
    <w:rPr>
      <w:b/>
      <w:bCs/>
    </w:rPr>
  </w:style>
  <w:style w:type="character" w:customStyle="1" w:styleId="a9">
    <w:name w:val="Предмет на коментар Знак"/>
    <w:basedOn w:val="a7"/>
    <w:link w:val="a8"/>
    <w:uiPriority w:val="99"/>
    <w:semiHidden/>
    <w:rsid w:val="0083459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0042-B4AF-4DBF-A4AF-12899B53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11</cp:revision>
  <dcterms:created xsi:type="dcterms:W3CDTF">2018-05-10T13:39:00Z</dcterms:created>
  <dcterms:modified xsi:type="dcterms:W3CDTF">2020-04-10T07:31:00Z</dcterms:modified>
</cp:coreProperties>
</file>