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8FE8" w14:textId="77777777" w:rsidR="00BB5780" w:rsidRPr="00A650CA" w:rsidRDefault="00BB5780" w:rsidP="00A43A7C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05E225B5" wp14:editId="4FCD4B80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677777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11D63C10" wp14:editId="62CADBC5">
            <wp:extent cx="1104181" cy="802257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25" cy="79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1B5E09FB" wp14:editId="0D575EBB">
            <wp:extent cx="1419225" cy="80867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0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BA3C7" w14:textId="77777777" w:rsidR="005C4E0D" w:rsidRPr="00A650CA" w:rsidRDefault="005C4E0D" w:rsidP="00A43A7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FAF7DC" w14:textId="7B2CC2C3" w:rsidR="00C91EA2" w:rsidRDefault="00A60A6A" w:rsidP="00C045DE">
      <w:pPr>
        <w:spacing w:after="0"/>
        <w:ind w:left="2832" w:firstLine="708"/>
        <w:jc w:val="right"/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</w:pPr>
      <w:r w:rsidRPr="00A60A6A">
        <w:rPr>
          <w:rFonts w:ascii="Times New Roman" w:eastAsiaTheme="majorEastAsia" w:hAnsi="Times New Roman" w:cstheme="majorBidi"/>
          <w:bCs/>
          <w:sz w:val="24"/>
          <w:szCs w:val="28"/>
        </w:rPr>
        <w:t xml:space="preserve">Приложение </w:t>
      </w:r>
      <w:r w:rsidRPr="00A60A6A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Pr="00A60A6A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C045DE">
        <w:rPr>
          <w:rFonts w:ascii="Times New Roman" w:eastAsiaTheme="majorEastAsia" w:hAnsi="Times New Roman" w:cstheme="majorBidi"/>
          <w:bCs/>
          <w:sz w:val="24"/>
          <w:szCs w:val="28"/>
        </w:rPr>
        <w:t>1</w:t>
      </w:r>
      <w:r w:rsidR="00D94A88">
        <w:rPr>
          <w:rFonts w:ascii="Times New Roman" w:eastAsiaTheme="majorEastAsia" w:hAnsi="Times New Roman" w:cstheme="majorBidi"/>
          <w:bCs/>
          <w:sz w:val="24"/>
          <w:szCs w:val="28"/>
        </w:rPr>
        <w:t>2</w:t>
      </w:r>
      <w:r w:rsidR="00C91EA2"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  <w:t xml:space="preserve"> </w:t>
      </w:r>
      <w:r w:rsidR="00FC56B1">
        <w:rPr>
          <w:rFonts w:ascii="Times New Roman" w:eastAsiaTheme="majorEastAsia" w:hAnsi="Times New Roman" w:cstheme="majorBidi"/>
          <w:bCs/>
          <w:sz w:val="24"/>
          <w:szCs w:val="28"/>
        </w:rPr>
        <w:t xml:space="preserve">към </w:t>
      </w:r>
    </w:p>
    <w:p w14:paraId="5166E3BB" w14:textId="04C8EBB0" w:rsidR="00A60A6A" w:rsidRPr="00A60A6A" w:rsidRDefault="00FC56B1" w:rsidP="00C045DE">
      <w:pPr>
        <w:spacing w:after="0"/>
        <w:ind w:left="2832" w:firstLine="708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Cs/>
          <w:sz w:val="24"/>
          <w:szCs w:val="28"/>
        </w:rPr>
        <w:t>Условия</w:t>
      </w:r>
      <w:r w:rsidR="00C91EA2">
        <w:rPr>
          <w:rFonts w:ascii="Times New Roman" w:eastAsiaTheme="majorEastAsia" w:hAnsi="Times New Roman" w:cstheme="majorBidi"/>
          <w:bCs/>
          <w:sz w:val="24"/>
          <w:szCs w:val="28"/>
        </w:rPr>
        <w:t>та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 за кандидатстване</w:t>
      </w:r>
    </w:p>
    <w:p w14:paraId="733B5FFC" w14:textId="77777777" w:rsidR="00A60A6A" w:rsidRPr="00661BF6" w:rsidRDefault="00A60A6A" w:rsidP="00661BF6">
      <w:pPr>
        <w:jc w:val="both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47DE4BB2" w14:textId="77777777" w:rsidR="00A60A6A" w:rsidRDefault="00F0410D" w:rsidP="00CE4227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>АДМИНИСТРАТИВЕН ДОГОВОР</w:t>
      </w:r>
    </w:p>
    <w:p w14:paraId="360ABCF6" w14:textId="77777777" w:rsidR="004F199C" w:rsidRDefault="004F199C" w:rsidP="00CE4227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……………………………..</w:t>
      </w:r>
    </w:p>
    <w:p w14:paraId="55000647" w14:textId="77777777" w:rsidR="00A60A6A" w:rsidRPr="00661BF6" w:rsidRDefault="00A60A6A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CFDB49F" w14:textId="4B9C55D8" w:rsidR="00A60A6A" w:rsidRPr="00661BF6" w:rsidRDefault="00AD24E6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</w:t>
      </w:r>
      <w:r w:rsidR="00F0410D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ПРЕДОСТАВЯНЕ НА БЕЗВЪЗМЕЗДНА ФИНАНСОВА ПОМОЩ ПО ПРОЦЕДУРА </w:t>
      </w:r>
      <w:r w:rsidR="00FA149E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№ </w:t>
      </w:r>
      <w:r w:rsidR="0034777C" w:rsidRPr="0034777C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BG</w:t>
      </w:r>
      <w:r w:rsidR="0034777C" w:rsidRPr="00BC0E63">
        <w:rPr>
          <w:rFonts w:ascii="Times New Roman" w:eastAsiaTheme="majorEastAsia" w:hAnsi="Times New Roman" w:cs="Times New Roman"/>
          <w:b/>
          <w:bCs/>
          <w:sz w:val="24"/>
          <w:szCs w:val="24"/>
        </w:rPr>
        <w:t>06</w:t>
      </w:r>
      <w:r w:rsidR="0034777C" w:rsidRPr="0034777C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RDNP</w:t>
      </w:r>
      <w:r w:rsidR="0034777C" w:rsidRPr="00BC0E6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001-19.355 </w:t>
      </w:r>
      <w:r w:rsidR="00F0410D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ПОДБОР НА ПРОЕКТИ ЗА </w:t>
      </w:r>
      <w:r w:rsidR="008C7334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ВЪТРЕШНОТЕРИТОРИАЛНО И ТРАНСНАЦИОНАЛНО СЪТРУДНИЧЕСТВО </w:t>
      </w: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>ПО ПОДМЯРКА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</w:t>
      </w:r>
    </w:p>
    <w:p w14:paraId="2C072801" w14:textId="77777777" w:rsidR="00A60A6A" w:rsidRPr="00661BF6" w:rsidRDefault="00A60A6A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9968C1A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 xml:space="preserve">1. Настоящият договор се сключва на основание чл. 37, ал. </w:t>
      </w:r>
      <w:r w:rsidR="004F4CA6">
        <w:rPr>
          <w:rFonts w:ascii="Times New Roman" w:hAnsi="Times New Roman" w:cs="Times New Roman"/>
          <w:sz w:val="24"/>
          <w:szCs w:val="24"/>
        </w:rPr>
        <w:t>3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от Закона за управление на средствата от европейските структурни и инвестиционни фондове (ЗУСЕСИФ) във връзка с постъпило (проектно предложение в ИСУН </w:t>
      </w:r>
      <w:r w:rsidR="004F199C">
        <w:rPr>
          <w:rFonts w:ascii="Times New Roman" w:hAnsi="Times New Roman" w:cs="Times New Roman"/>
          <w:sz w:val="24"/>
          <w:szCs w:val="24"/>
        </w:rPr>
        <w:t xml:space="preserve">2020 </w:t>
      </w:r>
      <w:r w:rsidRPr="00661BF6">
        <w:rPr>
          <w:rFonts w:ascii="Times New Roman" w:hAnsi="Times New Roman" w:cs="Times New Roman"/>
          <w:sz w:val="24"/>
          <w:szCs w:val="24"/>
        </w:rPr>
        <w:t>№ ……......................................)</w:t>
      </w:r>
      <w:r w:rsidR="004F199C">
        <w:rPr>
          <w:rFonts w:ascii="Times New Roman" w:hAnsi="Times New Roman" w:cs="Times New Roman"/>
          <w:sz w:val="24"/>
          <w:szCs w:val="24"/>
        </w:rPr>
        <w:t>, класирано под № ….. в „Списък на предложените за финансиране проектни предложения“, приложение към оценителен доклад № …………../………….</w:t>
      </w:r>
      <w:r w:rsidRPr="00661BF6">
        <w:rPr>
          <w:rFonts w:ascii="Times New Roman" w:hAnsi="Times New Roman" w:cs="Times New Roman"/>
          <w:sz w:val="24"/>
          <w:szCs w:val="24"/>
        </w:rPr>
        <w:t xml:space="preserve">, </w:t>
      </w:r>
      <w:r w:rsidR="004F199C">
        <w:rPr>
          <w:rFonts w:ascii="Times New Roman" w:hAnsi="Times New Roman" w:cs="Times New Roman"/>
          <w:sz w:val="24"/>
          <w:szCs w:val="24"/>
        </w:rPr>
        <w:t xml:space="preserve">и </w:t>
      </w:r>
      <w:r w:rsidRPr="00661BF6">
        <w:rPr>
          <w:rFonts w:ascii="Times New Roman" w:hAnsi="Times New Roman" w:cs="Times New Roman"/>
          <w:sz w:val="24"/>
          <w:szCs w:val="24"/>
        </w:rPr>
        <w:t>одобрен</w:t>
      </w:r>
      <w:r w:rsidR="004F199C">
        <w:rPr>
          <w:rFonts w:ascii="Times New Roman" w:hAnsi="Times New Roman" w:cs="Times New Roman"/>
          <w:sz w:val="24"/>
          <w:szCs w:val="24"/>
        </w:rPr>
        <w:t>о</w:t>
      </w:r>
      <w:r w:rsidRPr="00661BF6">
        <w:rPr>
          <w:rFonts w:ascii="Times New Roman" w:hAnsi="Times New Roman" w:cs="Times New Roman"/>
          <w:sz w:val="24"/>
          <w:szCs w:val="24"/>
        </w:rPr>
        <w:t xml:space="preserve"> с решение </w:t>
      </w:r>
      <w:r w:rsidR="004F199C">
        <w:rPr>
          <w:rFonts w:ascii="Times New Roman" w:hAnsi="Times New Roman" w:cs="Times New Roman"/>
          <w:sz w:val="24"/>
          <w:szCs w:val="24"/>
        </w:rPr>
        <w:t xml:space="preserve">№ </w:t>
      </w:r>
      <w:r w:rsidRPr="00661BF6">
        <w:rPr>
          <w:rFonts w:ascii="Times New Roman" w:hAnsi="Times New Roman" w:cs="Times New Roman"/>
          <w:sz w:val="24"/>
          <w:szCs w:val="24"/>
        </w:rPr>
        <w:t>..............</w:t>
      </w:r>
      <w:r w:rsidR="004F199C">
        <w:rPr>
          <w:rFonts w:ascii="Times New Roman" w:hAnsi="Times New Roman" w:cs="Times New Roman"/>
          <w:sz w:val="24"/>
          <w:szCs w:val="24"/>
        </w:rPr>
        <w:t>...../……….</w:t>
      </w:r>
      <w:r w:rsidRPr="00661BF6">
        <w:rPr>
          <w:rFonts w:ascii="Times New Roman" w:hAnsi="Times New Roman" w:cs="Times New Roman"/>
          <w:sz w:val="24"/>
          <w:szCs w:val="24"/>
        </w:rPr>
        <w:t>.</w:t>
      </w:r>
      <w:r w:rsidR="004F199C">
        <w:rPr>
          <w:rFonts w:ascii="Times New Roman" w:hAnsi="Times New Roman" w:cs="Times New Roman"/>
          <w:sz w:val="24"/>
          <w:szCs w:val="24"/>
        </w:rPr>
        <w:t xml:space="preserve"> на Ръководителя на Управляващия орган на Програмата за развитие на селските райони 2014 – 2020 г.</w:t>
      </w:r>
    </w:p>
    <w:p w14:paraId="0F897DD7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между</w:t>
      </w:r>
    </w:p>
    <w:p w14:paraId="28AD6405" w14:textId="77777777" w:rsidR="00CE02AF" w:rsidRPr="00661BF6" w:rsidRDefault="004F199C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………………............</w:t>
      </w:r>
      <w:r w:rsidR="00CE02AF" w:rsidRPr="00661BF6">
        <w:rPr>
          <w:rFonts w:ascii="Times New Roman" w:hAnsi="Times New Roman" w:cs="Times New Roman"/>
          <w:sz w:val="24"/>
          <w:szCs w:val="24"/>
        </w:rPr>
        <w:t xml:space="preserve"> - ръководител на Управляващия орган на Програмата за развитие на селските райони за периода 2014-2020 г. (УО на ПРСР 2014 – 2020 г.) съгласно заповед № на министъра на земеделието, храните и горите</w:t>
      </w:r>
    </w:p>
    <w:p w14:paraId="1EE2CF29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и</w:t>
      </w:r>
    </w:p>
    <w:p w14:paraId="7E322C56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СДРУЖЕНИЕ  „МЕСТНА ИНИЦИАТИВНА ГРУПА ….….“, със седалище и адрес на управление гр. …, ул. „…</w:t>
      </w:r>
      <w:r w:rsidR="00825643">
        <w:rPr>
          <w:rFonts w:ascii="Times New Roman" w:hAnsi="Times New Roman" w:cs="Times New Roman"/>
          <w:sz w:val="24"/>
          <w:szCs w:val="24"/>
        </w:rPr>
        <w:t>“</w:t>
      </w:r>
      <w:r w:rsidRPr="00661BF6">
        <w:rPr>
          <w:rFonts w:ascii="Times New Roman" w:hAnsi="Times New Roman" w:cs="Times New Roman"/>
          <w:sz w:val="24"/>
          <w:szCs w:val="24"/>
        </w:rPr>
        <w:t>, БУЛСТАТ ……, представлявано от ….., ЕГН …., наричано за краткост „МИГ”,</w:t>
      </w:r>
    </w:p>
    <w:p w14:paraId="65DBD447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 Страните по договора се споразумяха за следното:</w:t>
      </w:r>
    </w:p>
    <w:p w14:paraId="3D6B9D81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2.1. Ръководителят на У</w:t>
      </w:r>
      <w:r w:rsidR="0015312A">
        <w:rPr>
          <w:rFonts w:ascii="Times New Roman" w:hAnsi="Times New Roman" w:cs="Times New Roman"/>
          <w:sz w:val="24"/>
          <w:szCs w:val="24"/>
        </w:rPr>
        <w:t>п</w:t>
      </w:r>
      <w:r w:rsidRPr="00661BF6">
        <w:rPr>
          <w:rFonts w:ascii="Times New Roman" w:hAnsi="Times New Roman" w:cs="Times New Roman"/>
          <w:sz w:val="24"/>
          <w:szCs w:val="24"/>
        </w:rPr>
        <w:t xml:space="preserve">равляващия орган на ПРСР 2014-2020 г. </w:t>
      </w:r>
      <w:r w:rsidR="00677777">
        <w:rPr>
          <w:rFonts w:ascii="Times New Roman" w:hAnsi="Times New Roman" w:cs="Times New Roman"/>
          <w:sz w:val="24"/>
          <w:szCs w:val="24"/>
        </w:rPr>
        <w:t xml:space="preserve">чрез Държавен фонд „Земеделие“ – Разплащателна агенция (ДФЗ – РА) </w:t>
      </w:r>
      <w:r w:rsidRPr="00661BF6">
        <w:rPr>
          <w:rFonts w:ascii="Times New Roman" w:hAnsi="Times New Roman" w:cs="Times New Roman"/>
          <w:sz w:val="24"/>
          <w:szCs w:val="24"/>
        </w:rPr>
        <w:t xml:space="preserve">предоставя на МИГ безвъзмездна </w:t>
      </w:r>
      <w:r w:rsidRPr="00661BF6">
        <w:rPr>
          <w:rFonts w:ascii="Times New Roman" w:hAnsi="Times New Roman" w:cs="Times New Roman"/>
          <w:sz w:val="24"/>
          <w:szCs w:val="24"/>
        </w:rPr>
        <w:lastRenderedPageBreak/>
        <w:t>финансова помощ в максимален размер до....</w:t>
      </w:r>
      <w:r w:rsidR="00677777">
        <w:rPr>
          <w:rFonts w:ascii="Times New Roman" w:hAnsi="Times New Roman" w:cs="Times New Roman"/>
          <w:sz w:val="24"/>
          <w:szCs w:val="24"/>
        </w:rPr>
        <w:t>...</w:t>
      </w:r>
      <w:r w:rsidR="004F199C">
        <w:rPr>
          <w:rFonts w:ascii="Times New Roman" w:hAnsi="Times New Roman" w:cs="Times New Roman"/>
          <w:sz w:val="24"/>
          <w:szCs w:val="24"/>
        </w:rPr>
        <w:t>.......</w:t>
      </w:r>
      <w:r w:rsidR="00677777">
        <w:rPr>
          <w:rFonts w:ascii="Times New Roman" w:hAnsi="Times New Roman" w:cs="Times New Roman"/>
          <w:sz w:val="24"/>
          <w:szCs w:val="24"/>
        </w:rPr>
        <w:t>..</w:t>
      </w:r>
      <w:r w:rsidRPr="00661BF6">
        <w:rPr>
          <w:rFonts w:ascii="Times New Roman" w:hAnsi="Times New Roman" w:cs="Times New Roman"/>
          <w:sz w:val="24"/>
          <w:szCs w:val="24"/>
        </w:rPr>
        <w:t xml:space="preserve"> лв. по </w:t>
      </w:r>
      <w:proofErr w:type="spellStart"/>
      <w:r w:rsidRPr="00661BF6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661BF6">
        <w:rPr>
          <w:rFonts w:ascii="Times New Roman" w:hAnsi="Times New Roman" w:cs="Times New Roman"/>
          <w:sz w:val="24"/>
          <w:szCs w:val="24"/>
        </w:rPr>
        <w:t xml:space="preserve"> 19.3 „Подготовка и изпълнение на дейности за сътрудничество на местни инициативни групи” на мярка 19 „Водено от общностите местно развитие” от Програмата за развитие на селските райони за периода 2014 - 2020 г. за изпълнение на проект …..(наименование и номер от ИСУН</w:t>
      </w:r>
      <w:r w:rsidR="004F199C">
        <w:rPr>
          <w:rFonts w:ascii="Times New Roman" w:hAnsi="Times New Roman" w:cs="Times New Roman"/>
          <w:sz w:val="24"/>
          <w:szCs w:val="24"/>
        </w:rPr>
        <w:t xml:space="preserve"> 2020</w:t>
      </w:r>
      <w:r w:rsidRPr="00661BF6">
        <w:rPr>
          <w:rFonts w:ascii="Times New Roman" w:hAnsi="Times New Roman" w:cs="Times New Roman"/>
          <w:sz w:val="24"/>
          <w:szCs w:val="24"/>
        </w:rPr>
        <w:t>)</w:t>
      </w:r>
      <w:r w:rsidR="00677777">
        <w:rPr>
          <w:rFonts w:ascii="Times New Roman" w:hAnsi="Times New Roman" w:cs="Times New Roman"/>
          <w:sz w:val="24"/>
          <w:szCs w:val="24"/>
        </w:rPr>
        <w:t>.</w:t>
      </w:r>
    </w:p>
    <w:p w14:paraId="6486456A" w14:textId="77777777" w:rsidR="0067414E" w:rsidRPr="00661BF6" w:rsidRDefault="00CE02AF" w:rsidP="0067414E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</w:t>
      </w:r>
      <w:proofErr w:type="spellStart"/>
      <w:r w:rsidRPr="00661BF6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="00661BF6" w:rsidRPr="00661BF6">
        <w:rPr>
          <w:rFonts w:ascii="Times New Roman" w:hAnsi="Times New Roman" w:cs="Times New Roman"/>
          <w:sz w:val="24"/>
          <w:szCs w:val="24"/>
        </w:rPr>
        <w:t xml:space="preserve">. </w:t>
      </w:r>
      <w:r w:rsidR="0067414E">
        <w:rPr>
          <w:rFonts w:ascii="Times New Roman" w:hAnsi="Times New Roman" w:cs="Times New Roman"/>
          <w:sz w:val="24"/>
          <w:szCs w:val="24"/>
        </w:rPr>
        <w:t>Финансовата помощ по т. 2.1. се изплаща при условие, че МИГ е извършил дейностите при точно спазване на условията на одобрения проект с код ………………….</w:t>
      </w:r>
      <w:r w:rsidR="0067414E" w:rsidRPr="00661BF6">
        <w:rPr>
          <w:rFonts w:ascii="Times New Roman" w:hAnsi="Times New Roman" w:cs="Times New Roman"/>
          <w:sz w:val="24"/>
          <w:szCs w:val="24"/>
        </w:rPr>
        <w:t>(</w:t>
      </w:r>
      <w:r w:rsidR="0067414E">
        <w:rPr>
          <w:rFonts w:ascii="Times New Roman" w:hAnsi="Times New Roman" w:cs="Times New Roman"/>
          <w:sz w:val="24"/>
          <w:szCs w:val="24"/>
        </w:rPr>
        <w:t xml:space="preserve">посочва се код и </w:t>
      </w:r>
      <w:r w:rsidR="0067414E" w:rsidRPr="00661BF6">
        <w:rPr>
          <w:rFonts w:ascii="Times New Roman" w:hAnsi="Times New Roman" w:cs="Times New Roman"/>
          <w:sz w:val="24"/>
          <w:szCs w:val="24"/>
        </w:rPr>
        <w:t>наименование от ИСУН</w:t>
      </w:r>
      <w:r w:rsidR="004F199C">
        <w:rPr>
          <w:rFonts w:ascii="Times New Roman" w:hAnsi="Times New Roman" w:cs="Times New Roman"/>
          <w:sz w:val="24"/>
          <w:szCs w:val="24"/>
        </w:rPr>
        <w:t xml:space="preserve"> 2020</w:t>
      </w:r>
      <w:r w:rsidR="0067414E" w:rsidRPr="00661BF6">
        <w:rPr>
          <w:rFonts w:ascii="Times New Roman" w:hAnsi="Times New Roman" w:cs="Times New Roman"/>
          <w:sz w:val="24"/>
          <w:szCs w:val="24"/>
        </w:rPr>
        <w:t>):</w:t>
      </w:r>
    </w:p>
    <w:p w14:paraId="0E21CE66" w14:textId="77777777" w:rsidR="00CE02AF" w:rsidRPr="00661BF6" w:rsidRDefault="00677777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C9767C">
        <w:rPr>
          <w:rFonts w:ascii="Times New Roman" w:hAnsi="Times New Roman" w:cs="Times New Roman"/>
          <w:sz w:val="24"/>
          <w:szCs w:val="24"/>
        </w:rPr>
        <w:t>на одобрена</w:t>
      </w:r>
      <w:r w:rsidR="00C9767C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CE02AF" w:rsidRPr="00661BF6">
        <w:rPr>
          <w:rFonts w:ascii="Times New Roman" w:hAnsi="Times New Roman" w:cs="Times New Roman"/>
          <w:sz w:val="24"/>
          <w:szCs w:val="24"/>
        </w:rPr>
        <w:t>стойност</w:t>
      </w:r>
      <w:r w:rsidR="00CE02AF" w:rsidRPr="00661BF6">
        <w:rPr>
          <w:rFonts w:ascii="Times New Roman" w:hAnsi="Times New Roman" w:cs="Times New Roman"/>
          <w:sz w:val="24"/>
          <w:szCs w:val="24"/>
        </w:rPr>
        <w:tab/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……… </w:t>
      </w:r>
      <w:r>
        <w:rPr>
          <w:rFonts w:ascii="Times New Roman" w:hAnsi="Times New Roman" w:cs="Times New Roman"/>
          <w:sz w:val="24"/>
          <w:szCs w:val="24"/>
        </w:rPr>
        <w:t xml:space="preserve">(словом ………..) </w:t>
      </w:r>
      <w:r w:rsidR="00661BF6" w:rsidRPr="00661BF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61BF6" w:rsidRPr="00661BF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239F2">
        <w:rPr>
          <w:rFonts w:ascii="Times New Roman" w:hAnsi="Times New Roman" w:cs="Times New Roman"/>
          <w:sz w:val="24"/>
          <w:szCs w:val="24"/>
        </w:rPr>
        <w:t xml:space="preserve"> съгласно таблицата, приложена към настоящия договор</w:t>
      </w:r>
      <w:r w:rsidR="00CE02AF" w:rsidRPr="00661BF6">
        <w:rPr>
          <w:rFonts w:ascii="Times New Roman" w:hAnsi="Times New Roman" w:cs="Times New Roman"/>
          <w:sz w:val="24"/>
          <w:szCs w:val="24"/>
        </w:rPr>
        <w:t>;</w:t>
      </w:r>
    </w:p>
    <w:p w14:paraId="41F7DF32" w14:textId="77777777" w:rsidR="00CE02AF" w:rsidRPr="00661BF6" w:rsidRDefault="00677777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CE02AF" w:rsidRPr="00661BF6">
        <w:rPr>
          <w:rFonts w:ascii="Times New Roman" w:hAnsi="Times New Roman" w:cs="Times New Roman"/>
          <w:sz w:val="24"/>
          <w:szCs w:val="24"/>
        </w:rPr>
        <w:t>с основни дейности</w:t>
      </w:r>
      <w:r w:rsidR="00CE02AF" w:rsidRPr="00661BF6">
        <w:rPr>
          <w:rFonts w:ascii="Times New Roman" w:hAnsi="Times New Roman" w:cs="Times New Roman"/>
          <w:sz w:val="24"/>
          <w:szCs w:val="24"/>
        </w:rPr>
        <w:tab/>
      </w:r>
      <w:r w:rsidR="00661BF6" w:rsidRPr="00661BF6">
        <w:rPr>
          <w:rFonts w:ascii="Times New Roman" w:hAnsi="Times New Roman" w:cs="Times New Roman"/>
          <w:sz w:val="24"/>
          <w:szCs w:val="24"/>
        </w:rPr>
        <w:t>……….</w:t>
      </w:r>
    </w:p>
    <w:p w14:paraId="5D3A4738" w14:textId="77777777" w:rsidR="00CE02AF" w:rsidRPr="00661BF6" w:rsidRDefault="00677777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CE02AF" w:rsidRPr="00661BF6">
        <w:rPr>
          <w:rFonts w:ascii="Times New Roman" w:hAnsi="Times New Roman" w:cs="Times New Roman"/>
          <w:sz w:val="24"/>
          <w:szCs w:val="24"/>
        </w:rPr>
        <w:t>с индикатори за изпълнение</w:t>
      </w:r>
      <w:r w:rsidR="004F199C">
        <w:rPr>
          <w:rFonts w:ascii="Times New Roman" w:hAnsi="Times New Roman" w:cs="Times New Roman"/>
          <w:sz w:val="24"/>
          <w:szCs w:val="24"/>
        </w:rPr>
        <w:t>/резултат</w:t>
      </w:r>
      <w:r w:rsidR="00661BF6" w:rsidRPr="00661BF6">
        <w:rPr>
          <w:rFonts w:ascii="Times New Roman" w:hAnsi="Times New Roman" w:cs="Times New Roman"/>
          <w:sz w:val="24"/>
          <w:szCs w:val="24"/>
        </w:rPr>
        <w:t>………………….</w:t>
      </w:r>
      <w:r w:rsidR="00CE02AF" w:rsidRPr="00661BF6">
        <w:rPr>
          <w:rFonts w:ascii="Times New Roman" w:hAnsi="Times New Roman" w:cs="Times New Roman"/>
          <w:sz w:val="24"/>
          <w:szCs w:val="24"/>
        </w:rPr>
        <w:tab/>
      </w:r>
    </w:p>
    <w:p w14:paraId="1FCB292E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2.3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. </w:t>
      </w:r>
      <w:r w:rsidRPr="00661BF6">
        <w:rPr>
          <w:rFonts w:ascii="Times New Roman" w:hAnsi="Times New Roman" w:cs="Times New Roman"/>
          <w:sz w:val="24"/>
          <w:szCs w:val="24"/>
        </w:rPr>
        <w:t>Срокът/периодът за изпълнение на проект</w:t>
      </w:r>
      <w:r w:rsidR="00661BF6" w:rsidRPr="00661BF6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е до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985EE3">
        <w:rPr>
          <w:rFonts w:ascii="Times New Roman" w:hAnsi="Times New Roman" w:cs="Times New Roman"/>
          <w:sz w:val="24"/>
          <w:szCs w:val="24"/>
        </w:rPr>
        <w:t xml:space="preserve">24 </w:t>
      </w:r>
      <w:r w:rsidRPr="00661BF6">
        <w:rPr>
          <w:rFonts w:ascii="Times New Roman" w:hAnsi="Times New Roman" w:cs="Times New Roman"/>
          <w:sz w:val="24"/>
          <w:szCs w:val="24"/>
        </w:rPr>
        <w:t>месеца, считано от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датата на </w:t>
      </w:r>
      <w:r w:rsidR="00677777">
        <w:rPr>
          <w:rFonts w:ascii="Times New Roman" w:hAnsi="Times New Roman" w:cs="Times New Roman"/>
          <w:sz w:val="24"/>
          <w:szCs w:val="24"/>
        </w:rPr>
        <w:t>подписване</w:t>
      </w:r>
      <w:r w:rsidRPr="00661BF6">
        <w:rPr>
          <w:rFonts w:ascii="Times New Roman" w:hAnsi="Times New Roman" w:cs="Times New Roman"/>
          <w:sz w:val="24"/>
          <w:szCs w:val="24"/>
        </w:rPr>
        <w:t xml:space="preserve">то </w:t>
      </w:r>
      <w:r w:rsidR="00677777">
        <w:rPr>
          <w:rFonts w:ascii="Times New Roman" w:hAnsi="Times New Roman" w:cs="Times New Roman"/>
          <w:sz w:val="24"/>
          <w:szCs w:val="24"/>
        </w:rPr>
        <w:t>на този договор, но не по-късно от 15 септември 2023 г</w:t>
      </w:r>
      <w:r w:rsidRPr="00661B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F78A86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2.4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. </w:t>
      </w:r>
      <w:r w:rsidRPr="00661BF6">
        <w:rPr>
          <w:rFonts w:ascii="Times New Roman" w:hAnsi="Times New Roman" w:cs="Times New Roman"/>
          <w:sz w:val="24"/>
          <w:szCs w:val="24"/>
        </w:rPr>
        <w:t xml:space="preserve">Бенефициентът </w:t>
      </w:r>
      <w:r w:rsidR="00A87630">
        <w:rPr>
          <w:rFonts w:ascii="Times New Roman" w:hAnsi="Times New Roman" w:cs="Times New Roman"/>
          <w:sz w:val="24"/>
          <w:szCs w:val="24"/>
        </w:rPr>
        <w:t>и партньор</w:t>
      </w:r>
      <w:r w:rsidR="004F199C">
        <w:rPr>
          <w:rFonts w:ascii="Times New Roman" w:hAnsi="Times New Roman" w:cs="Times New Roman"/>
          <w:sz w:val="24"/>
          <w:szCs w:val="24"/>
        </w:rPr>
        <w:t>а/</w:t>
      </w:r>
      <w:proofErr w:type="spellStart"/>
      <w:r w:rsidR="004F199C">
        <w:rPr>
          <w:rFonts w:ascii="Times New Roman" w:hAnsi="Times New Roman" w:cs="Times New Roman"/>
          <w:sz w:val="24"/>
          <w:szCs w:val="24"/>
        </w:rPr>
        <w:t>и</w:t>
      </w:r>
      <w:r w:rsidR="00A87630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A87630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изпълнява</w:t>
      </w:r>
      <w:r w:rsidR="00A87630">
        <w:rPr>
          <w:rFonts w:ascii="Times New Roman" w:hAnsi="Times New Roman" w:cs="Times New Roman"/>
          <w:sz w:val="24"/>
          <w:szCs w:val="24"/>
        </w:rPr>
        <w:t>т</w:t>
      </w:r>
      <w:r w:rsidRPr="00661BF6">
        <w:rPr>
          <w:rFonts w:ascii="Times New Roman" w:hAnsi="Times New Roman" w:cs="Times New Roman"/>
          <w:sz w:val="24"/>
          <w:szCs w:val="24"/>
        </w:rPr>
        <w:t xml:space="preserve"> проекта съгласно одобреното проектно предложение (посочва се номер от ИСУН</w:t>
      </w:r>
      <w:r w:rsidR="004F199C">
        <w:rPr>
          <w:rFonts w:ascii="Times New Roman" w:hAnsi="Times New Roman" w:cs="Times New Roman"/>
          <w:sz w:val="24"/>
          <w:szCs w:val="24"/>
        </w:rPr>
        <w:t xml:space="preserve"> 2020</w:t>
      </w:r>
      <w:r w:rsidRPr="00661BF6">
        <w:rPr>
          <w:rFonts w:ascii="Times New Roman" w:hAnsi="Times New Roman" w:cs="Times New Roman"/>
          <w:sz w:val="24"/>
          <w:szCs w:val="24"/>
        </w:rPr>
        <w:t xml:space="preserve">), </w:t>
      </w:r>
      <w:r w:rsidR="00677777">
        <w:rPr>
          <w:rFonts w:ascii="Times New Roman" w:hAnsi="Times New Roman" w:cs="Times New Roman"/>
          <w:sz w:val="24"/>
          <w:szCs w:val="24"/>
        </w:rPr>
        <w:t>У</w:t>
      </w:r>
      <w:r w:rsidRPr="00661BF6">
        <w:rPr>
          <w:rFonts w:ascii="Times New Roman" w:hAnsi="Times New Roman" w:cs="Times New Roman"/>
          <w:sz w:val="24"/>
          <w:szCs w:val="24"/>
        </w:rPr>
        <w:t>словията за изпълнение, утвърдени с</w:t>
      </w:r>
      <w:r w:rsidR="004F199C">
        <w:rPr>
          <w:rFonts w:ascii="Times New Roman" w:hAnsi="Times New Roman" w:cs="Times New Roman"/>
          <w:sz w:val="24"/>
          <w:szCs w:val="24"/>
        </w:rPr>
        <w:t>ъс заповед №…..</w:t>
      </w:r>
      <w:r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661BF6" w:rsidRPr="00661BF6">
        <w:rPr>
          <w:rFonts w:ascii="Times New Roman" w:hAnsi="Times New Roman" w:cs="Times New Roman"/>
          <w:sz w:val="24"/>
          <w:szCs w:val="24"/>
        </w:rPr>
        <w:t>…</w:t>
      </w:r>
      <w:r w:rsidR="004F199C">
        <w:rPr>
          <w:rFonts w:ascii="Times New Roman" w:hAnsi="Times New Roman" w:cs="Times New Roman"/>
          <w:sz w:val="24"/>
          <w:szCs w:val="24"/>
        </w:rPr>
        <w:t>/…</w:t>
      </w:r>
      <w:r w:rsidRPr="00661BF6">
        <w:rPr>
          <w:rFonts w:ascii="Times New Roman" w:hAnsi="Times New Roman" w:cs="Times New Roman"/>
          <w:sz w:val="24"/>
          <w:szCs w:val="24"/>
        </w:rPr>
        <w:t>…</w:t>
      </w:r>
      <w:r w:rsidR="004F199C">
        <w:rPr>
          <w:rFonts w:ascii="Times New Roman" w:hAnsi="Times New Roman" w:cs="Times New Roman"/>
          <w:sz w:val="24"/>
          <w:szCs w:val="24"/>
        </w:rPr>
        <w:t xml:space="preserve"> на Ръководителя на управляващия орган на Програмата за развитие на селските райони 2014 – 2020 г. </w:t>
      </w:r>
      <w:r w:rsidRPr="00661BF6">
        <w:rPr>
          <w:rFonts w:ascii="Times New Roman" w:hAnsi="Times New Roman" w:cs="Times New Roman"/>
          <w:sz w:val="24"/>
          <w:szCs w:val="24"/>
        </w:rPr>
        <w:t>и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клаузите на настоящия договор.</w:t>
      </w:r>
    </w:p>
    <w:p w14:paraId="668A1516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Конкретизация на условията за изпълнение на проекта.</w:t>
      </w:r>
    </w:p>
    <w:p w14:paraId="5A57E819" w14:textId="77777777" w:rsidR="004F4CA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 xml:space="preserve">3.1. Безвъзмездна финансова помощ се предоставя при условие, че са спазени условията и сроковете, определени в този договор, </w:t>
      </w:r>
      <w:r w:rsidR="00677777">
        <w:rPr>
          <w:rFonts w:ascii="Times New Roman" w:hAnsi="Times New Roman" w:cs="Times New Roman"/>
          <w:sz w:val="24"/>
          <w:szCs w:val="24"/>
        </w:rPr>
        <w:t xml:space="preserve">в Условията за изпълнение, </w:t>
      </w:r>
      <w:r w:rsidRPr="00661BF6">
        <w:rPr>
          <w:rFonts w:ascii="Times New Roman" w:hAnsi="Times New Roman" w:cs="Times New Roman"/>
          <w:sz w:val="24"/>
          <w:szCs w:val="24"/>
        </w:rPr>
        <w:t xml:space="preserve">одобреното </w:t>
      </w:r>
      <w:r w:rsidR="00D23E29">
        <w:rPr>
          <w:rFonts w:ascii="Times New Roman" w:hAnsi="Times New Roman" w:cs="Times New Roman"/>
          <w:sz w:val="24"/>
          <w:szCs w:val="24"/>
        </w:rPr>
        <w:t>проектно предложение</w:t>
      </w:r>
      <w:r w:rsidRPr="00661BF6">
        <w:rPr>
          <w:rFonts w:ascii="Times New Roman" w:hAnsi="Times New Roman" w:cs="Times New Roman"/>
          <w:sz w:val="24"/>
          <w:szCs w:val="24"/>
        </w:rPr>
        <w:t>,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ПРСР </w:t>
      </w:r>
      <w:r w:rsidR="00514126">
        <w:rPr>
          <w:rFonts w:ascii="Times New Roman" w:hAnsi="Times New Roman" w:cs="Times New Roman"/>
          <w:sz w:val="24"/>
          <w:szCs w:val="24"/>
        </w:rPr>
        <w:t xml:space="preserve">2014 – 2020 г. </w:t>
      </w:r>
      <w:r w:rsidRPr="00661BF6">
        <w:rPr>
          <w:rFonts w:ascii="Times New Roman" w:hAnsi="Times New Roman" w:cs="Times New Roman"/>
          <w:sz w:val="24"/>
          <w:szCs w:val="24"/>
        </w:rPr>
        <w:t>и приложимите регламенти</w:t>
      </w:r>
      <w:r w:rsidR="004F4CA6">
        <w:rPr>
          <w:rFonts w:ascii="Times New Roman" w:hAnsi="Times New Roman" w:cs="Times New Roman"/>
          <w:sz w:val="24"/>
          <w:szCs w:val="24"/>
        </w:rPr>
        <w:t>,</w:t>
      </w:r>
      <w:r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4F4CA6" w:rsidRPr="004F4CA6">
        <w:rPr>
          <w:rFonts w:ascii="Times New Roman" w:hAnsi="Times New Roman" w:cs="Times New Roman"/>
          <w:sz w:val="24"/>
          <w:szCs w:val="24"/>
        </w:rPr>
        <w:t>както и действащото  българско законодателство.</w:t>
      </w:r>
    </w:p>
    <w:p w14:paraId="796FF1A0" w14:textId="38871579" w:rsidR="00677777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3.2. Финансовата помощ се изплаща от ДФЗ</w:t>
      </w:r>
      <w:r w:rsidR="00677777">
        <w:rPr>
          <w:rFonts w:ascii="Times New Roman" w:hAnsi="Times New Roman" w:cs="Times New Roman"/>
          <w:sz w:val="24"/>
          <w:szCs w:val="24"/>
        </w:rPr>
        <w:t xml:space="preserve"> - РА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по банков път по банков</w:t>
      </w:r>
      <w:r w:rsidR="00452823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сметк</w:t>
      </w:r>
      <w:r w:rsidR="00452823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на </w:t>
      </w:r>
      <w:r w:rsidR="00452823">
        <w:rPr>
          <w:rFonts w:ascii="Times New Roman" w:hAnsi="Times New Roman" w:cs="Times New Roman"/>
          <w:sz w:val="24"/>
          <w:szCs w:val="24"/>
        </w:rPr>
        <w:t>бенефициента</w:t>
      </w:r>
      <w:r w:rsidRPr="00661BF6">
        <w:rPr>
          <w:rFonts w:ascii="Times New Roman" w:hAnsi="Times New Roman" w:cs="Times New Roman"/>
          <w:sz w:val="24"/>
          <w:szCs w:val="24"/>
        </w:rPr>
        <w:t>, посочен</w:t>
      </w:r>
      <w:r w:rsidR="00452823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от </w:t>
      </w:r>
      <w:r w:rsidR="00452823">
        <w:rPr>
          <w:rFonts w:ascii="Times New Roman" w:hAnsi="Times New Roman" w:cs="Times New Roman"/>
          <w:sz w:val="24"/>
          <w:szCs w:val="24"/>
        </w:rPr>
        <w:t>него</w:t>
      </w:r>
      <w:r w:rsidRPr="00661BF6">
        <w:rPr>
          <w:rFonts w:ascii="Times New Roman" w:hAnsi="Times New Roman" w:cs="Times New Roman"/>
          <w:sz w:val="24"/>
          <w:szCs w:val="24"/>
        </w:rPr>
        <w:t xml:space="preserve"> в </w:t>
      </w:r>
      <w:r w:rsidR="007653A1">
        <w:rPr>
          <w:rFonts w:ascii="Times New Roman" w:hAnsi="Times New Roman" w:cs="Times New Roman"/>
          <w:sz w:val="24"/>
          <w:szCs w:val="24"/>
        </w:rPr>
        <w:t>искането</w:t>
      </w:r>
      <w:r w:rsidR="007653A1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за авансово, междинно и окончателно плащане и подкрепен</w:t>
      </w:r>
      <w:r w:rsidR="00452823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с документ от съответната търговска банка, удостоверяващ, че титуляр по сметк</w:t>
      </w:r>
      <w:r w:rsidR="00452823">
        <w:rPr>
          <w:rFonts w:ascii="Times New Roman" w:hAnsi="Times New Roman" w:cs="Times New Roman"/>
          <w:sz w:val="24"/>
          <w:szCs w:val="24"/>
        </w:rPr>
        <w:t>ата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452823">
        <w:rPr>
          <w:rFonts w:ascii="Times New Roman" w:hAnsi="Times New Roman" w:cs="Times New Roman"/>
          <w:sz w:val="24"/>
          <w:szCs w:val="24"/>
        </w:rPr>
        <w:t xml:space="preserve">е </w:t>
      </w:r>
      <w:r w:rsidRPr="00661BF6">
        <w:rPr>
          <w:rFonts w:ascii="Times New Roman" w:hAnsi="Times New Roman" w:cs="Times New Roman"/>
          <w:sz w:val="24"/>
          <w:szCs w:val="24"/>
        </w:rPr>
        <w:t>МИГ.</w:t>
      </w:r>
      <w:r w:rsidR="004528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959291" w14:textId="77777777" w:rsidR="00CE02AF" w:rsidRPr="00985EE3" w:rsidRDefault="00677777" w:rsidP="00661BF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proofErr w:type="spellStart"/>
      <w:r>
        <w:rPr>
          <w:rFonts w:ascii="Times New Roman" w:hAnsi="Times New Roman" w:cs="Times New Roman"/>
          <w:sz w:val="24"/>
          <w:szCs w:val="24"/>
        </w:rPr>
        <w:t>3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52823">
        <w:rPr>
          <w:rFonts w:ascii="Times New Roman" w:hAnsi="Times New Roman" w:cs="Times New Roman"/>
          <w:sz w:val="24"/>
          <w:szCs w:val="24"/>
        </w:rPr>
        <w:t>Б</w:t>
      </w:r>
      <w:r w:rsidR="00452823" w:rsidRPr="00452823">
        <w:rPr>
          <w:rFonts w:ascii="Times New Roman" w:hAnsi="Times New Roman" w:cs="Times New Roman"/>
          <w:sz w:val="24"/>
          <w:szCs w:val="24"/>
        </w:rPr>
        <w:t>енефициент</w:t>
      </w:r>
      <w:r w:rsidR="00452823">
        <w:rPr>
          <w:rFonts w:ascii="Times New Roman" w:hAnsi="Times New Roman" w:cs="Times New Roman"/>
          <w:sz w:val="24"/>
          <w:szCs w:val="24"/>
        </w:rPr>
        <w:t>ът</w:t>
      </w:r>
      <w:r w:rsidR="00452823" w:rsidRPr="00452823">
        <w:rPr>
          <w:rFonts w:ascii="Times New Roman" w:hAnsi="Times New Roman" w:cs="Times New Roman"/>
          <w:sz w:val="24"/>
          <w:szCs w:val="24"/>
        </w:rPr>
        <w:t xml:space="preserve"> е длъжен да изплати частта, дължима на всеки </w:t>
      </w:r>
      <w:r w:rsidR="00452823">
        <w:rPr>
          <w:rFonts w:ascii="Times New Roman" w:hAnsi="Times New Roman" w:cs="Times New Roman"/>
          <w:sz w:val="24"/>
          <w:szCs w:val="24"/>
        </w:rPr>
        <w:t xml:space="preserve">от </w:t>
      </w:r>
      <w:r w:rsidR="00452823" w:rsidRPr="00452823">
        <w:rPr>
          <w:rFonts w:ascii="Times New Roman" w:hAnsi="Times New Roman" w:cs="Times New Roman"/>
          <w:sz w:val="24"/>
          <w:szCs w:val="24"/>
        </w:rPr>
        <w:t>партньор</w:t>
      </w:r>
      <w:r w:rsidR="00452823">
        <w:rPr>
          <w:rFonts w:ascii="Times New Roman" w:hAnsi="Times New Roman" w:cs="Times New Roman"/>
          <w:sz w:val="24"/>
          <w:szCs w:val="24"/>
        </w:rPr>
        <w:t>ите</w:t>
      </w:r>
      <w:r w:rsidR="00452823" w:rsidRPr="00452823">
        <w:rPr>
          <w:rFonts w:ascii="Times New Roman" w:hAnsi="Times New Roman" w:cs="Times New Roman"/>
          <w:sz w:val="24"/>
          <w:szCs w:val="24"/>
        </w:rPr>
        <w:t xml:space="preserve">, съгласно одобрения бюджет по проекта и условията на </w:t>
      </w:r>
      <w:r w:rsidR="00452823">
        <w:rPr>
          <w:rFonts w:ascii="Times New Roman" w:hAnsi="Times New Roman" w:cs="Times New Roman"/>
          <w:sz w:val="24"/>
          <w:szCs w:val="24"/>
        </w:rPr>
        <w:t xml:space="preserve">настоящия </w:t>
      </w:r>
      <w:r w:rsidR="00452823" w:rsidRPr="00452823">
        <w:rPr>
          <w:rFonts w:ascii="Times New Roman" w:hAnsi="Times New Roman" w:cs="Times New Roman"/>
          <w:sz w:val="24"/>
          <w:szCs w:val="24"/>
        </w:rPr>
        <w:t>договор.</w:t>
      </w:r>
    </w:p>
    <w:p w14:paraId="43249FDD" w14:textId="77777777" w:rsidR="00CE02AF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</w:t>
      </w:r>
      <w:r w:rsidR="00677777">
        <w:rPr>
          <w:rFonts w:ascii="Times New Roman" w:hAnsi="Times New Roman" w:cs="Times New Roman"/>
          <w:sz w:val="24"/>
          <w:szCs w:val="24"/>
        </w:rPr>
        <w:t>4</w:t>
      </w:r>
      <w:r w:rsidRPr="00661BF6">
        <w:rPr>
          <w:rFonts w:ascii="Times New Roman" w:hAnsi="Times New Roman" w:cs="Times New Roman"/>
          <w:sz w:val="24"/>
          <w:szCs w:val="24"/>
        </w:rPr>
        <w:t xml:space="preserve">. Окончателната стойност, която ДФЗ </w:t>
      </w:r>
      <w:r w:rsidR="00677777">
        <w:rPr>
          <w:rFonts w:ascii="Times New Roman" w:hAnsi="Times New Roman" w:cs="Times New Roman"/>
          <w:sz w:val="24"/>
          <w:szCs w:val="24"/>
        </w:rPr>
        <w:t xml:space="preserve">– РА </w:t>
      </w:r>
      <w:r w:rsidRPr="00661BF6">
        <w:rPr>
          <w:rFonts w:ascii="Times New Roman" w:hAnsi="Times New Roman" w:cs="Times New Roman"/>
          <w:sz w:val="24"/>
          <w:szCs w:val="24"/>
        </w:rPr>
        <w:t xml:space="preserve">ще заплати на </w:t>
      </w:r>
      <w:r w:rsidR="00452823">
        <w:rPr>
          <w:rFonts w:ascii="Times New Roman" w:hAnsi="Times New Roman" w:cs="Times New Roman"/>
          <w:sz w:val="24"/>
          <w:szCs w:val="24"/>
        </w:rPr>
        <w:t xml:space="preserve">бенефициента </w:t>
      </w:r>
      <w:r w:rsidRPr="00661BF6">
        <w:rPr>
          <w:rFonts w:ascii="Times New Roman" w:hAnsi="Times New Roman" w:cs="Times New Roman"/>
          <w:sz w:val="24"/>
          <w:szCs w:val="24"/>
        </w:rPr>
        <w:t>по този договор е обвързана с действително извършени и надлежно отчетени допустими разходи.</w:t>
      </w:r>
    </w:p>
    <w:p w14:paraId="6F15BD4B" w14:textId="77777777" w:rsidR="002709F5" w:rsidRDefault="002709F5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Бенефициентът има право на авансово плащане в размер на ……..</w:t>
      </w:r>
      <w:r w:rsidRPr="002709F5">
        <w:rPr>
          <w:rFonts w:ascii="Times New Roman" w:hAnsi="Times New Roman" w:cs="Times New Roman"/>
          <w:sz w:val="24"/>
          <w:szCs w:val="24"/>
        </w:rPr>
        <w:t>(словом ………..) лева</w:t>
      </w:r>
      <w:r>
        <w:rPr>
          <w:rFonts w:ascii="Times New Roman" w:hAnsi="Times New Roman" w:cs="Times New Roman"/>
          <w:sz w:val="24"/>
          <w:szCs w:val="24"/>
        </w:rPr>
        <w:t xml:space="preserve">, което не може да надвишава </w:t>
      </w:r>
      <w:r w:rsidRPr="002709F5">
        <w:rPr>
          <w:rFonts w:ascii="Times New Roman" w:hAnsi="Times New Roman" w:cs="Times New Roman"/>
          <w:sz w:val="24"/>
          <w:szCs w:val="24"/>
        </w:rPr>
        <w:t xml:space="preserve">50 на сто от стойността на определените в </w:t>
      </w:r>
      <w:r>
        <w:rPr>
          <w:rFonts w:ascii="Times New Roman" w:hAnsi="Times New Roman" w:cs="Times New Roman"/>
          <w:sz w:val="24"/>
          <w:szCs w:val="24"/>
        </w:rPr>
        <w:t xml:space="preserve">настоящия </w:t>
      </w:r>
      <w:r w:rsidRPr="002709F5">
        <w:rPr>
          <w:rFonts w:ascii="Times New Roman" w:hAnsi="Times New Roman" w:cs="Times New Roman"/>
          <w:sz w:val="24"/>
          <w:szCs w:val="24"/>
        </w:rPr>
        <w:t>договор инвестиции в материални и нематериални активи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0BE88C" w14:textId="77777777" w:rsidR="002709F5" w:rsidRDefault="002709F5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Бенефициентът има право на до три междинни плащания </w:t>
      </w:r>
      <w:r w:rsidRPr="002709F5">
        <w:rPr>
          <w:rFonts w:ascii="Times New Roman" w:hAnsi="Times New Roman" w:cs="Times New Roman"/>
          <w:sz w:val="24"/>
          <w:szCs w:val="24"/>
        </w:rPr>
        <w:t>за периода на изпълнение на проекта, а в случай на изплатено авансово плащане – не повече от дв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709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междинни плащания з</w:t>
      </w:r>
      <w:r w:rsidRPr="002709F5">
        <w:rPr>
          <w:rFonts w:ascii="Times New Roman" w:hAnsi="Times New Roman" w:cs="Times New Roman"/>
          <w:sz w:val="24"/>
          <w:szCs w:val="24"/>
        </w:rPr>
        <w:t>а периода на изпълнение на проекта.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517E7" w14:textId="77777777" w:rsidR="002709F5" w:rsidRPr="00C045DE" w:rsidRDefault="002709F5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3.7. Междинните плащания са в размер на </w:t>
      </w:r>
      <w:r w:rsidR="004F199C">
        <w:rPr>
          <w:rFonts w:ascii="Times New Roman" w:hAnsi="Times New Roman" w:cs="Times New Roman"/>
          <w:sz w:val="24"/>
          <w:szCs w:val="24"/>
        </w:rPr>
        <w:t>не по-малко</w:t>
      </w:r>
      <w:r w:rsidRPr="002709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2709F5">
        <w:rPr>
          <w:rFonts w:ascii="Times New Roman" w:hAnsi="Times New Roman" w:cs="Times New Roman"/>
          <w:sz w:val="24"/>
          <w:szCs w:val="24"/>
        </w:rPr>
        <w:t>20 на сто и не повече от 80 на сто от стойността на одобрените разходи по проект</w:t>
      </w:r>
      <w:r>
        <w:rPr>
          <w:rFonts w:ascii="Times New Roman" w:hAnsi="Times New Roman" w:cs="Times New Roman"/>
          <w:sz w:val="24"/>
          <w:szCs w:val="24"/>
        </w:rPr>
        <w:t xml:space="preserve">а като в тази стойност </w:t>
      </w:r>
      <w:r w:rsidRPr="002709F5">
        <w:rPr>
          <w:rFonts w:ascii="Times New Roman" w:hAnsi="Times New Roman" w:cs="Times New Roman"/>
          <w:sz w:val="24"/>
          <w:szCs w:val="24"/>
        </w:rPr>
        <w:t>се включва и стойността на извършеното авансово плащане.</w:t>
      </w:r>
      <w:r w:rsidR="005655FF" w:rsidRPr="005655FF">
        <w:t xml:space="preserve"> </w:t>
      </w:r>
      <w:r w:rsidR="005655FF" w:rsidRPr="005655FF">
        <w:rPr>
          <w:rFonts w:ascii="Times New Roman" w:hAnsi="Times New Roman" w:cs="Times New Roman"/>
          <w:sz w:val="24"/>
          <w:szCs w:val="24"/>
        </w:rPr>
        <w:t xml:space="preserve">Общият размер на междинните плащания по проекта не може </w:t>
      </w:r>
      <w:r w:rsidR="005655FF" w:rsidRPr="00C045DE">
        <w:rPr>
          <w:rFonts w:ascii="Times New Roman" w:hAnsi="Times New Roman" w:cs="Times New Roman"/>
          <w:sz w:val="24"/>
          <w:szCs w:val="24"/>
        </w:rPr>
        <w:t>да надхвърля 80 на сто от стойността на одобрените разходи.</w:t>
      </w:r>
    </w:p>
    <w:p w14:paraId="537968EA" w14:textId="55E24284" w:rsidR="00CE02AF" w:rsidRPr="00661BF6" w:rsidRDefault="00C045DE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BC0E63">
        <w:rPr>
          <w:rFonts w:ascii="Times New Roman" w:hAnsi="Times New Roman" w:cs="Times New Roman"/>
          <w:sz w:val="24"/>
          <w:szCs w:val="24"/>
        </w:rPr>
        <w:t>4</w:t>
      </w:r>
      <w:r w:rsidR="00CE02AF" w:rsidRPr="00C045DE">
        <w:rPr>
          <w:rFonts w:ascii="Times New Roman" w:hAnsi="Times New Roman" w:cs="Times New Roman"/>
          <w:sz w:val="24"/>
          <w:szCs w:val="24"/>
        </w:rPr>
        <w:t>.</w:t>
      </w:r>
      <w:r w:rsidR="0061281A" w:rsidRPr="00C045DE">
        <w:rPr>
          <w:rFonts w:ascii="Times New Roman" w:hAnsi="Times New Roman" w:cs="Times New Roman"/>
          <w:sz w:val="24"/>
          <w:szCs w:val="24"/>
        </w:rPr>
        <w:t xml:space="preserve"> </w:t>
      </w:r>
      <w:r w:rsidR="00CE02AF" w:rsidRPr="00C045DE">
        <w:rPr>
          <w:rFonts w:ascii="Times New Roman" w:hAnsi="Times New Roman" w:cs="Times New Roman"/>
          <w:sz w:val="24"/>
          <w:szCs w:val="24"/>
        </w:rPr>
        <w:t>Одобреният проект и документите по чл. 26, ал. 1 от З</w:t>
      </w:r>
      <w:r w:rsidR="0061281A" w:rsidRPr="00C045DE">
        <w:rPr>
          <w:rFonts w:ascii="Times New Roman" w:hAnsi="Times New Roman" w:cs="Times New Roman"/>
          <w:sz w:val="24"/>
          <w:szCs w:val="24"/>
        </w:rPr>
        <w:t>УСЕСИФ</w:t>
      </w:r>
      <w:r w:rsidR="00CE02AF" w:rsidRPr="00C045DE">
        <w:rPr>
          <w:rFonts w:ascii="Times New Roman" w:hAnsi="Times New Roman" w:cs="Times New Roman"/>
          <w:sz w:val="24"/>
          <w:szCs w:val="24"/>
        </w:rPr>
        <w:t xml:space="preserve">, в частта, определяща </w:t>
      </w:r>
      <w:r w:rsidR="00677777" w:rsidRPr="00C045DE">
        <w:rPr>
          <w:rFonts w:ascii="Times New Roman" w:hAnsi="Times New Roman" w:cs="Times New Roman"/>
          <w:sz w:val="24"/>
          <w:szCs w:val="24"/>
        </w:rPr>
        <w:t>У</w:t>
      </w:r>
      <w:r w:rsidR="00CE02AF" w:rsidRPr="00C045DE">
        <w:rPr>
          <w:rFonts w:ascii="Times New Roman" w:hAnsi="Times New Roman" w:cs="Times New Roman"/>
          <w:sz w:val="24"/>
          <w:szCs w:val="24"/>
        </w:rPr>
        <w:t>словията</w:t>
      </w:r>
      <w:r w:rsidR="00CE02AF" w:rsidRPr="00661BF6">
        <w:rPr>
          <w:rFonts w:ascii="Times New Roman" w:hAnsi="Times New Roman" w:cs="Times New Roman"/>
          <w:sz w:val="24"/>
          <w:szCs w:val="24"/>
        </w:rPr>
        <w:t xml:space="preserve"> за изпълнение, са неразделна част от настоящия договор.</w:t>
      </w:r>
    </w:p>
    <w:p w14:paraId="73BABCF6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Договорът се изготви в 3 екземпляра – един за бенефициента и два - за УО на ПРСР 2014-2020 г.</w:t>
      </w:r>
    </w:p>
    <w:p w14:paraId="4AC7237E" w14:textId="641EA7C7" w:rsidR="00C045DE" w:rsidRDefault="004F199C" w:rsidP="004F199C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Приложени</w:t>
      </w:r>
      <w:r w:rsidR="00C045DE">
        <w:rPr>
          <w:rFonts w:ascii="Times New Roman" w:eastAsiaTheme="majorEastAsia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: </w:t>
      </w:r>
    </w:p>
    <w:p w14:paraId="5DF00F0B" w14:textId="10E861EB" w:rsidR="004F199C" w:rsidRDefault="00C045DE" w:rsidP="004F199C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C045DE">
        <w:rPr>
          <w:rFonts w:ascii="Times New Roman" w:eastAsiaTheme="majorEastAsia" w:hAnsi="Times New Roman" w:cs="Times New Roman"/>
          <w:bCs/>
          <w:sz w:val="24"/>
          <w:szCs w:val="24"/>
        </w:rPr>
        <w:t>1.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4F199C" w:rsidRPr="00EE1713">
        <w:rPr>
          <w:rFonts w:ascii="Times New Roman" w:eastAsiaTheme="majorEastAsia" w:hAnsi="Times New Roman" w:cs="Times New Roman"/>
          <w:bCs/>
          <w:sz w:val="24"/>
          <w:szCs w:val="24"/>
        </w:rPr>
        <w:t xml:space="preserve">Таблица за одобрени дейности 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и разходи </w:t>
      </w:r>
      <w:r w:rsidR="004F199C" w:rsidRPr="00EE1713">
        <w:rPr>
          <w:rFonts w:ascii="Times New Roman" w:eastAsiaTheme="majorEastAsia" w:hAnsi="Times New Roman" w:cs="Times New Roman"/>
          <w:bCs/>
          <w:sz w:val="24"/>
          <w:szCs w:val="24"/>
        </w:rPr>
        <w:t xml:space="preserve">по проектно предложение №…………………….. </w:t>
      </w:r>
      <w:bookmarkStart w:id="0" w:name="_GoBack"/>
      <w:bookmarkEnd w:id="0"/>
    </w:p>
    <w:p w14:paraId="5D7E0591" w14:textId="307FFF02" w:rsidR="007653A1" w:rsidRDefault="00C045DE" w:rsidP="007653A1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2. </w:t>
      </w:r>
      <w:r w:rsidR="007653A1" w:rsidRPr="00FA74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Списък на критериите за 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оценка</w:t>
      </w:r>
      <w:r w:rsidR="007653A1" w:rsidRPr="00FA7416">
        <w:rPr>
          <w:rFonts w:ascii="Times New Roman" w:eastAsiaTheme="majorEastAsia" w:hAnsi="Times New Roman" w:cs="Times New Roman"/>
          <w:bCs/>
          <w:sz w:val="24"/>
          <w:szCs w:val="24"/>
        </w:rPr>
        <w:t>, по които проектното предложение е получило приоритет</w:t>
      </w:r>
    </w:p>
    <w:p w14:paraId="46A86D15" w14:textId="77777777" w:rsidR="007653A1" w:rsidRPr="00EE1713" w:rsidRDefault="007653A1" w:rsidP="004F199C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76427C78" w14:textId="3680D6B9" w:rsidR="004F199C" w:rsidRPr="00661BF6" w:rsidRDefault="00CE02AF" w:rsidP="004F199C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РЪКОВОДИТЕЛ НА УО НА ПРСР 2014-2020 г.</w:t>
      </w:r>
      <w:r w:rsidR="004F199C" w:rsidRPr="004F199C">
        <w:rPr>
          <w:rFonts w:ascii="Times New Roman" w:hAnsi="Times New Roman" w:cs="Times New Roman"/>
          <w:sz w:val="24"/>
          <w:szCs w:val="24"/>
        </w:rPr>
        <w:t xml:space="preserve"> </w:t>
      </w:r>
      <w:r w:rsidR="00C045D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F199C" w:rsidRPr="00661BF6">
        <w:rPr>
          <w:rFonts w:ascii="Times New Roman" w:hAnsi="Times New Roman" w:cs="Times New Roman"/>
          <w:sz w:val="24"/>
          <w:szCs w:val="24"/>
        </w:rPr>
        <w:t>ЗА БЕНЕФИЦИЕНТА</w:t>
      </w:r>
    </w:p>
    <w:p w14:paraId="6FADFBA8" w14:textId="77777777" w:rsidR="00CE02AF" w:rsidRPr="00661BF6" w:rsidRDefault="004F199C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………………………..</w:t>
      </w:r>
    </w:p>
    <w:p w14:paraId="009C43D0" w14:textId="77777777" w:rsidR="00083927" w:rsidRPr="00661BF6" w:rsidRDefault="00083927" w:rsidP="004F199C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sectPr w:rsidR="00083927" w:rsidRPr="00661BF6" w:rsidSect="009F553B">
      <w:footerReference w:type="default" r:id="rId12"/>
      <w:pgSz w:w="11906" w:h="16838"/>
      <w:pgMar w:top="1417" w:right="70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D7EF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2B95D" w14:textId="77777777" w:rsidR="00576F57" w:rsidRDefault="00576F57" w:rsidP="0075789F">
      <w:pPr>
        <w:spacing w:after="0" w:line="240" w:lineRule="auto"/>
      </w:pPr>
      <w:r>
        <w:separator/>
      </w:r>
    </w:p>
  </w:endnote>
  <w:endnote w:type="continuationSeparator" w:id="0">
    <w:p w14:paraId="37567118" w14:textId="77777777" w:rsidR="00576F57" w:rsidRDefault="00576F57" w:rsidP="0075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780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7DE9BF" w14:textId="66F907CB" w:rsidR="00361F03" w:rsidRDefault="00361F03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6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7D3289" w14:textId="77777777" w:rsidR="00361F03" w:rsidRDefault="00361F0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35600" w14:textId="77777777" w:rsidR="00576F57" w:rsidRDefault="00576F57" w:rsidP="0075789F">
      <w:pPr>
        <w:spacing w:after="0" w:line="240" w:lineRule="auto"/>
      </w:pPr>
      <w:r>
        <w:separator/>
      </w:r>
    </w:p>
  </w:footnote>
  <w:footnote w:type="continuationSeparator" w:id="0">
    <w:p w14:paraId="65532FE6" w14:textId="77777777" w:rsidR="00576F57" w:rsidRDefault="00576F57" w:rsidP="0075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34A"/>
    <w:multiLevelType w:val="hybridMultilevel"/>
    <w:tmpl w:val="9AF64D14"/>
    <w:lvl w:ilvl="0" w:tplc="DDAA75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5624B3"/>
    <w:multiLevelType w:val="hybridMultilevel"/>
    <w:tmpl w:val="C67C0504"/>
    <w:lvl w:ilvl="0" w:tplc="3E2EE2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EF3528"/>
    <w:multiLevelType w:val="hybridMultilevel"/>
    <w:tmpl w:val="A0742A3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479F6"/>
    <w:multiLevelType w:val="hybridMultilevel"/>
    <w:tmpl w:val="2C066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567CE"/>
    <w:multiLevelType w:val="hybridMultilevel"/>
    <w:tmpl w:val="CD4C620A"/>
    <w:lvl w:ilvl="0" w:tplc="812E680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85264"/>
    <w:multiLevelType w:val="hybridMultilevel"/>
    <w:tmpl w:val="643485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7E497B"/>
    <w:multiLevelType w:val="multilevel"/>
    <w:tmpl w:val="E13679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4" w:hanging="1800"/>
      </w:pPr>
      <w:rPr>
        <w:rFonts w:hint="default"/>
      </w:rPr>
    </w:lvl>
  </w:abstractNum>
  <w:abstractNum w:abstractNumId="7">
    <w:nsid w:val="59E14EAC"/>
    <w:multiLevelType w:val="hybridMultilevel"/>
    <w:tmpl w:val="377C210C"/>
    <w:lvl w:ilvl="0" w:tplc="2DCC63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5A303171"/>
    <w:multiLevelType w:val="hybridMultilevel"/>
    <w:tmpl w:val="C4988964"/>
    <w:lvl w:ilvl="0" w:tplc="69D0C7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7A609D8"/>
    <w:multiLevelType w:val="hybridMultilevel"/>
    <w:tmpl w:val="CE229A66"/>
    <w:lvl w:ilvl="0" w:tplc="F3B40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A6"/>
    <w:rsid w:val="00002FDB"/>
    <w:rsid w:val="00006A66"/>
    <w:rsid w:val="00007EE0"/>
    <w:rsid w:val="00011FBA"/>
    <w:rsid w:val="00023D31"/>
    <w:rsid w:val="00024D3D"/>
    <w:rsid w:val="00025271"/>
    <w:rsid w:val="000264A7"/>
    <w:rsid w:val="00027CD4"/>
    <w:rsid w:val="00030913"/>
    <w:rsid w:val="00030DDB"/>
    <w:rsid w:val="00032223"/>
    <w:rsid w:val="00033B8E"/>
    <w:rsid w:val="00042341"/>
    <w:rsid w:val="00045656"/>
    <w:rsid w:val="00051F4E"/>
    <w:rsid w:val="000549B6"/>
    <w:rsid w:val="00057B27"/>
    <w:rsid w:val="00060C84"/>
    <w:rsid w:val="00065561"/>
    <w:rsid w:val="000700E9"/>
    <w:rsid w:val="0007325A"/>
    <w:rsid w:val="00073B94"/>
    <w:rsid w:val="00073D19"/>
    <w:rsid w:val="00083927"/>
    <w:rsid w:val="00083A36"/>
    <w:rsid w:val="00086F3C"/>
    <w:rsid w:val="000917F2"/>
    <w:rsid w:val="00091812"/>
    <w:rsid w:val="000935B9"/>
    <w:rsid w:val="00093F45"/>
    <w:rsid w:val="00093F97"/>
    <w:rsid w:val="00097010"/>
    <w:rsid w:val="00097B0B"/>
    <w:rsid w:val="000A276B"/>
    <w:rsid w:val="000A5EFE"/>
    <w:rsid w:val="000A6BAE"/>
    <w:rsid w:val="000A7F50"/>
    <w:rsid w:val="000B00F5"/>
    <w:rsid w:val="000B05D3"/>
    <w:rsid w:val="000B4336"/>
    <w:rsid w:val="000C0508"/>
    <w:rsid w:val="000C489A"/>
    <w:rsid w:val="000C5A4D"/>
    <w:rsid w:val="000D02D9"/>
    <w:rsid w:val="000D2E9D"/>
    <w:rsid w:val="000D38B8"/>
    <w:rsid w:val="000D715D"/>
    <w:rsid w:val="000E340C"/>
    <w:rsid w:val="000E449A"/>
    <w:rsid w:val="000E5995"/>
    <w:rsid w:val="000E60BB"/>
    <w:rsid w:val="000E63FB"/>
    <w:rsid w:val="000E6540"/>
    <w:rsid w:val="000E7317"/>
    <w:rsid w:val="000F014F"/>
    <w:rsid w:val="000F2683"/>
    <w:rsid w:val="000F2BE4"/>
    <w:rsid w:val="000F2C28"/>
    <w:rsid w:val="000F352D"/>
    <w:rsid w:val="000F3CE3"/>
    <w:rsid w:val="000F49F2"/>
    <w:rsid w:val="000F5605"/>
    <w:rsid w:val="000F67AE"/>
    <w:rsid w:val="000F6A19"/>
    <w:rsid w:val="001023C4"/>
    <w:rsid w:val="00102869"/>
    <w:rsid w:val="001035A1"/>
    <w:rsid w:val="00104855"/>
    <w:rsid w:val="00104DAA"/>
    <w:rsid w:val="00105A1D"/>
    <w:rsid w:val="0010720A"/>
    <w:rsid w:val="00110C9A"/>
    <w:rsid w:val="00113607"/>
    <w:rsid w:val="00114E98"/>
    <w:rsid w:val="0011632E"/>
    <w:rsid w:val="00120641"/>
    <w:rsid w:val="0012451A"/>
    <w:rsid w:val="001253FA"/>
    <w:rsid w:val="00130D6B"/>
    <w:rsid w:val="001319E1"/>
    <w:rsid w:val="00131BFB"/>
    <w:rsid w:val="00132A7B"/>
    <w:rsid w:val="0013337C"/>
    <w:rsid w:val="00134931"/>
    <w:rsid w:val="00135F6C"/>
    <w:rsid w:val="00141046"/>
    <w:rsid w:val="0014328A"/>
    <w:rsid w:val="001445E3"/>
    <w:rsid w:val="001460AA"/>
    <w:rsid w:val="001478C0"/>
    <w:rsid w:val="00152884"/>
    <w:rsid w:val="00153008"/>
    <w:rsid w:val="0015312A"/>
    <w:rsid w:val="00161AA3"/>
    <w:rsid w:val="001624A5"/>
    <w:rsid w:val="00167233"/>
    <w:rsid w:val="001710E9"/>
    <w:rsid w:val="00171EF2"/>
    <w:rsid w:val="001739D9"/>
    <w:rsid w:val="00173ECF"/>
    <w:rsid w:val="001749F6"/>
    <w:rsid w:val="00174F22"/>
    <w:rsid w:val="00177085"/>
    <w:rsid w:val="00177480"/>
    <w:rsid w:val="00180660"/>
    <w:rsid w:val="00194111"/>
    <w:rsid w:val="001963CD"/>
    <w:rsid w:val="001A0013"/>
    <w:rsid w:val="001A1454"/>
    <w:rsid w:val="001A24BF"/>
    <w:rsid w:val="001A30BE"/>
    <w:rsid w:val="001A7084"/>
    <w:rsid w:val="001B2F1C"/>
    <w:rsid w:val="001B5C6A"/>
    <w:rsid w:val="001C4CD7"/>
    <w:rsid w:val="001C5495"/>
    <w:rsid w:val="001C5645"/>
    <w:rsid w:val="001C5A99"/>
    <w:rsid w:val="001D0674"/>
    <w:rsid w:val="001D0F3B"/>
    <w:rsid w:val="001D3864"/>
    <w:rsid w:val="001E04EF"/>
    <w:rsid w:val="001E3CB9"/>
    <w:rsid w:val="001E577F"/>
    <w:rsid w:val="001E6F8B"/>
    <w:rsid w:val="001E7FB2"/>
    <w:rsid w:val="001F16ED"/>
    <w:rsid w:val="001F2311"/>
    <w:rsid w:val="001F26D8"/>
    <w:rsid w:val="001F5C81"/>
    <w:rsid w:val="00200C8B"/>
    <w:rsid w:val="0020109F"/>
    <w:rsid w:val="00207D59"/>
    <w:rsid w:val="00207F28"/>
    <w:rsid w:val="00213202"/>
    <w:rsid w:val="002135F1"/>
    <w:rsid w:val="002141A1"/>
    <w:rsid w:val="00214DF2"/>
    <w:rsid w:val="00217566"/>
    <w:rsid w:val="00217619"/>
    <w:rsid w:val="0022107F"/>
    <w:rsid w:val="00221902"/>
    <w:rsid w:val="00222922"/>
    <w:rsid w:val="00222AE3"/>
    <w:rsid w:val="00223A3B"/>
    <w:rsid w:val="0022461D"/>
    <w:rsid w:val="00224864"/>
    <w:rsid w:val="00224957"/>
    <w:rsid w:val="00226916"/>
    <w:rsid w:val="00230C39"/>
    <w:rsid w:val="00231AAD"/>
    <w:rsid w:val="00233C85"/>
    <w:rsid w:val="00233E6C"/>
    <w:rsid w:val="002355A4"/>
    <w:rsid w:val="00235715"/>
    <w:rsid w:val="00237BD6"/>
    <w:rsid w:val="00240166"/>
    <w:rsid w:val="00241961"/>
    <w:rsid w:val="00241C1C"/>
    <w:rsid w:val="00244438"/>
    <w:rsid w:val="00244653"/>
    <w:rsid w:val="0025269B"/>
    <w:rsid w:val="0025301B"/>
    <w:rsid w:val="00253FAF"/>
    <w:rsid w:val="002549A4"/>
    <w:rsid w:val="0025507C"/>
    <w:rsid w:val="002572AA"/>
    <w:rsid w:val="00264B81"/>
    <w:rsid w:val="0026628B"/>
    <w:rsid w:val="00266AB5"/>
    <w:rsid w:val="00266D7D"/>
    <w:rsid w:val="00267879"/>
    <w:rsid w:val="002709F5"/>
    <w:rsid w:val="0027165F"/>
    <w:rsid w:val="0027420D"/>
    <w:rsid w:val="00280EF9"/>
    <w:rsid w:val="0028112F"/>
    <w:rsid w:val="002862FD"/>
    <w:rsid w:val="00286B36"/>
    <w:rsid w:val="00287852"/>
    <w:rsid w:val="0029666E"/>
    <w:rsid w:val="00297478"/>
    <w:rsid w:val="002A0534"/>
    <w:rsid w:val="002A08BE"/>
    <w:rsid w:val="002A1899"/>
    <w:rsid w:val="002A4F88"/>
    <w:rsid w:val="002A795D"/>
    <w:rsid w:val="002B015A"/>
    <w:rsid w:val="002B1C65"/>
    <w:rsid w:val="002B5825"/>
    <w:rsid w:val="002B5921"/>
    <w:rsid w:val="002B5E14"/>
    <w:rsid w:val="002B70FF"/>
    <w:rsid w:val="002C4A37"/>
    <w:rsid w:val="002C5AFC"/>
    <w:rsid w:val="002C6074"/>
    <w:rsid w:val="002C7607"/>
    <w:rsid w:val="002D0708"/>
    <w:rsid w:val="002D090B"/>
    <w:rsid w:val="002D2D1A"/>
    <w:rsid w:val="002D3D5C"/>
    <w:rsid w:val="002D42B5"/>
    <w:rsid w:val="002D5B35"/>
    <w:rsid w:val="002D72F6"/>
    <w:rsid w:val="002D790E"/>
    <w:rsid w:val="002E1530"/>
    <w:rsid w:val="002E3B1C"/>
    <w:rsid w:val="002E3B73"/>
    <w:rsid w:val="002E7BBF"/>
    <w:rsid w:val="002F2BD1"/>
    <w:rsid w:val="002F4B19"/>
    <w:rsid w:val="002F51AD"/>
    <w:rsid w:val="002F5377"/>
    <w:rsid w:val="002F56A6"/>
    <w:rsid w:val="002F725D"/>
    <w:rsid w:val="00301232"/>
    <w:rsid w:val="00314EB2"/>
    <w:rsid w:val="0031515C"/>
    <w:rsid w:val="0031597E"/>
    <w:rsid w:val="00316550"/>
    <w:rsid w:val="0031656A"/>
    <w:rsid w:val="003172B3"/>
    <w:rsid w:val="00322521"/>
    <w:rsid w:val="0032503C"/>
    <w:rsid w:val="003263CB"/>
    <w:rsid w:val="0032698F"/>
    <w:rsid w:val="003327DF"/>
    <w:rsid w:val="00335507"/>
    <w:rsid w:val="00337DBF"/>
    <w:rsid w:val="00342340"/>
    <w:rsid w:val="003430A8"/>
    <w:rsid w:val="00345308"/>
    <w:rsid w:val="0034777C"/>
    <w:rsid w:val="00352DA2"/>
    <w:rsid w:val="00353834"/>
    <w:rsid w:val="0035415D"/>
    <w:rsid w:val="003602F7"/>
    <w:rsid w:val="00361F03"/>
    <w:rsid w:val="003661A5"/>
    <w:rsid w:val="00370494"/>
    <w:rsid w:val="00371B50"/>
    <w:rsid w:val="0037211B"/>
    <w:rsid w:val="00373DE5"/>
    <w:rsid w:val="00382E2E"/>
    <w:rsid w:val="00383A63"/>
    <w:rsid w:val="00384607"/>
    <w:rsid w:val="0038585F"/>
    <w:rsid w:val="00385A2B"/>
    <w:rsid w:val="003866B6"/>
    <w:rsid w:val="00387AAC"/>
    <w:rsid w:val="00394C6B"/>
    <w:rsid w:val="00394CE2"/>
    <w:rsid w:val="00396CE5"/>
    <w:rsid w:val="00397283"/>
    <w:rsid w:val="003A08DC"/>
    <w:rsid w:val="003A2B64"/>
    <w:rsid w:val="003A443D"/>
    <w:rsid w:val="003A473E"/>
    <w:rsid w:val="003B22EE"/>
    <w:rsid w:val="003B25CA"/>
    <w:rsid w:val="003B3349"/>
    <w:rsid w:val="003C1924"/>
    <w:rsid w:val="003C4593"/>
    <w:rsid w:val="003C59FB"/>
    <w:rsid w:val="003D05A9"/>
    <w:rsid w:val="003D1757"/>
    <w:rsid w:val="003D1C40"/>
    <w:rsid w:val="003E47E5"/>
    <w:rsid w:val="003E56F2"/>
    <w:rsid w:val="003E6AC9"/>
    <w:rsid w:val="003E7540"/>
    <w:rsid w:val="003E7831"/>
    <w:rsid w:val="003F0C24"/>
    <w:rsid w:val="003F16D4"/>
    <w:rsid w:val="003F2363"/>
    <w:rsid w:val="003F36C6"/>
    <w:rsid w:val="003F6BB8"/>
    <w:rsid w:val="00400220"/>
    <w:rsid w:val="00401692"/>
    <w:rsid w:val="004021A6"/>
    <w:rsid w:val="0040279E"/>
    <w:rsid w:val="00403F3D"/>
    <w:rsid w:val="004041A6"/>
    <w:rsid w:val="004115F5"/>
    <w:rsid w:val="00414266"/>
    <w:rsid w:val="00414DFB"/>
    <w:rsid w:val="004201A7"/>
    <w:rsid w:val="004221E4"/>
    <w:rsid w:val="0042551E"/>
    <w:rsid w:val="004429DD"/>
    <w:rsid w:val="00442E7A"/>
    <w:rsid w:val="00445907"/>
    <w:rsid w:val="00446570"/>
    <w:rsid w:val="00446788"/>
    <w:rsid w:val="004505A8"/>
    <w:rsid w:val="00452823"/>
    <w:rsid w:val="00452E9F"/>
    <w:rsid w:val="0045794A"/>
    <w:rsid w:val="004608E6"/>
    <w:rsid w:val="0046183A"/>
    <w:rsid w:val="00463793"/>
    <w:rsid w:val="00464BC6"/>
    <w:rsid w:val="00470E40"/>
    <w:rsid w:val="0048203F"/>
    <w:rsid w:val="004846A0"/>
    <w:rsid w:val="0048629A"/>
    <w:rsid w:val="004918B7"/>
    <w:rsid w:val="00497B8D"/>
    <w:rsid w:val="004A0143"/>
    <w:rsid w:val="004A1111"/>
    <w:rsid w:val="004A26F8"/>
    <w:rsid w:val="004A408C"/>
    <w:rsid w:val="004A5A86"/>
    <w:rsid w:val="004A7EAF"/>
    <w:rsid w:val="004B0F79"/>
    <w:rsid w:val="004B3391"/>
    <w:rsid w:val="004B4FD2"/>
    <w:rsid w:val="004B53BD"/>
    <w:rsid w:val="004C035A"/>
    <w:rsid w:val="004C0F90"/>
    <w:rsid w:val="004C1E75"/>
    <w:rsid w:val="004C2DAC"/>
    <w:rsid w:val="004C535A"/>
    <w:rsid w:val="004C61EE"/>
    <w:rsid w:val="004C7E1C"/>
    <w:rsid w:val="004D4315"/>
    <w:rsid w:val="004D634A"/>
    <w:rsid w:val="004D797A"/>
    <w:rsid w:val="004D7FB0"/>
    <w:rsid w:val="004E3617"/>
    <w:rsid w:val="004E6F05"/>
    <w:rsid w:val="004F199C"/>
    <w:rsid w:val="004F4880"/>
    <w:rsid w:val="004F4CA6"/>
    <w:rsid w:val="004F6ED3"/>
    <w:rsid w:val="004F744F"/>
    <w:rsid w:val="00503F46"/>
    <w:rsid w:val="00505A85"/>
    <w:rsid w:val="00505EA7"/>
    <w:rsid w:val="00506B4A"/>
    <w:rsid w:val="00506E80"/>
    <w:rsid w:val="00512A9D"/>
    <w:rsid w:val="005130A4"/>
    <w:rsid w:val="00514126"/>
    <w:rsid w:val="005178E8"/>
    <w:rsid w:val="00520633"/>
    <w:rsid w:val="00524A3A"/>
    <w:rsid w:val="00524CD2"/>
    <w:rsid w:val="005258F9"/>
    <w:rsid w:val="00525D95"/>
    <w:rsid w:val="00527EB9"/>
    <w:rsid w:val="00532003"/>
    <w:rsid w:val="0053209E"/>
    <w:rsid w:val="00532A52"/>
    <w:rsid w:val="0053553F"/>
    <w:rsid w:val="00535FE6"/>
    <w:rsid w:val="00537D9B"/>
    <w:rsid w:val="00540239"/>
    <w:rsid w:val="00540C00"/>
    <w:rsid w:val="0054164B"/>
    <w:rsid w:val="0054449B"/>
    <w:rsid w:val="00545E3D"/>
    <w:rsid w:val="00546F69"/>
    <w:rsid w:val="0054723D"/>
    <w:rsid w:val="005475F4"/>
    <w:rsid w:val="005478E0"/>
    <w:rsid w:val="0055043B"/>
    <w:rsid w:val="00551542"/>
    <w:rsid w:val="00554AA4"/>
    <w:rsid w:val="00554C43"/>
    <w:rsid w:val="00555276"/>
    <w:rsid w:val="00555641"/>
    <w:rsid w:val="00556611"/>
    <w:rsid w:val="00556734"/>
    <w:rsid w:val="00556BA4"/>
    <w:rsid w:val="00557A68"/>
    <w:rsid w:val="005600FC"/>
    <w:rsid w:val="00561E13"/>
    <w:rsid w:val="00562C91"/>
    <w:rsid w:val="005655FF"/>
    <w:rsid w:val="00570EC3"/>
    <w:rsid w:val="00576A1F"/>
    <w:rsid w:val="00576F57"/>
    <w:rsid w:val="005770F5"/>
    <w:rsid w:val="00577417"/>
    <w:rsid w:val="00581F67"/>
    <w:rsid w:val="00582790"/>
    <w:rsid w:val="00584234"/>
    <w:rsid w:val="00592ACB"/>
    <w:rsid w:val="00595E0C"/>
    <w:rsid w:val="005A0179"/>
    <w:rsid w:val="005A0E83"/>
    <w:rsid w:val="005A1DB6"/>
    <w:rsid w:val="005A4DBA"/>
    <w:rsid w:val="005A565D"/>
    <w:rsid w:val="005A573B"/>
    <w:rsid w:val="005A6FB6"/>
    <w:rsid w:val="005A7107"/>
    <w:rsid w:val="005B1008"/>
    <w:rsid w:val="005B17F3"/>
    <w:rsid w:val="005B6585"/>
    <w:rsid w:val="005C01C0"/>
    <w:rsid w:val="005C0357"/>
    <w:rsid w:val="005C0C59"/>
    <w:rsid w:val="005C1E39"/>
    <w:rsid w:val="005C2772"/>
    <w:rsid w:val="005C4E0D"/>
    <w:rsid w:val="005C58A8"/>
    <w:rsid w:val="005C7F2F"/>
    <w:rsid w:val="005D0ACC"/>
    <w:rsid w:val="005D1B91"/>
    <w:rsid w:val="005D34D5"/>
    <w:rsid w:val="005D6623"/>
    <w:rsid w:val="005D78C5"/>
    <w:rsid w:val="005D7975"/>
    <w:rsid w:val="005D7DFC"/>
    <w:rsid w:val="005E3097"/>
    <w:rsid w:val="005E3C30"/>
    <w:rsid w:val="005E5D5A"/>
    <w:rsid w:val="005F0FA2"/>
    <w:rsid w:val="005F4353"/>
    <w:rsid w:val="0060111C"/>
    <w:rsid w:val="00602B3E"/>
    <w:rsid w:val="00603C8F"/>
    <w:rsid w:val="006056D9"/>
    <w:rsid w:val="00606AFF"/>
    <w:rsid w:val="00606E90"/>
    <w:rsid w:val="0061281A"/>
    <w:rsid w:val="00613D59"/>
    <w:rsid w:val="00615AFC"/>
    <w:rsid w:val="006165A3"/>
    <w:rsid w:val="00620209"/>
    <w:rsid w:val="0062177D"/>
    <w:rsid w:val="0062565C"/>
    <w:rsid w:val="00633F31"/>
    <w:rsid w:val="006352BA"/>
    <w:rsid w:val="00636B81"/>
    <w:rsid w:val="006371F1"/>
    <w:rsid w:val="00642CAA"/>
    <w:rsid w:val="00645C8C"/>
    <w:rsid w:val="00647A8C"/>
    <w:rsid w:val="00653A85"/>
    <w:rsid w:val="00655779"/>
    <w:rsid w:val="0065656A"/>
    <w:rsid w:val="0066196A"/>
    <w:rsid w:val="00661BF6"/>
    <w:rsid w:val="00662C0A"/>
    <w:rsid w:val="00662FFA"/>
    <w:rsid w:val="006638E4"/>
    <w:rsid w:val="006641E2"/>
    <w:rsid w:val="00667D20"/>
    <w:rsid w:val="00670509"/>
    <w:rsid w:val="0067414E"/>
    <w:rsid w:val="0067469E"/>
    <w:rsid w:val="00676F44"/>
    <w:rsid w:val="00677777"/>
    <w:rsid w:val="00685041"/>
    <w:rsid w:val="0068517E"/>
    <w:rsid w:val="006872C2"/>
    <w:rsid w:val="00690C1C"/>
    <w:rsid w:val="00693FD9"/>
    <w:rsid w:val="00695ECE"/>
    <w:rsid w:val="0069619D"/>
    <w:rsid w:val="00696827"/>
    <w:rsid w:val="00697811"/>
    <w:rsid w:val="00697ED6"/>
    <w:rsid w:val="006A0EBE"/>
    <w:rsid w:val="006A1D0F"/>
    <w:rsid w:val="006A30BD"/>
    <w:rsid w:val="006A7703"/>
    <w:rsid w:val="006A776E"/>
    <w:rsid w:val="006B0F4F"/>
    <w:rsid w:val="006B29A5"/>
    <w:rsid w:val="006B5FF2"/>
    <w:rsid w:val="006B7C2D"/>
    <w:rsid w:val="006C512E"/>
    <w:rsid w:val="006C562A"/>
    <w:rsid w:val="006C703C"/>
    <w:rsid w:val="006C7BBB"/>
    <w:rsid w:val="006D1BAD"/>
    <w:rsid w:val="006E1689"/>
    <w:rsid w:val="006E750A"/>
    <w:rsid w:val="006F086E"/>
    <w:rsid w:val="006F3921"/>
    <w:rsid w:val="006F53A6"/>
    <w:rsid w:val="006F70B1"/>
    <w:rsid w:val="007002BE"/>
    <w:rsid w:val="007003E1"/>
    <w:rsid w:val="0070059D"/>
    <w:rsid w:val="00700B67"/>
    <w:rsid w:val="00707692"/>
    <w:rsid w:val="00712939"/>
    <w:rsid w:val="00715F5C"/>
    <w:rsid w:val="007200A8"/>
    <w:rsid w:val="007209A1"/>
    <w:rsid w:val="00720D2E"/>
    <w:rsid w:val="00723C11"/>
    <w:rsid w:val="007252A3"/>
    <w:rsid w:val="00725639"/>
    <w:rsid w:val="00726FA5"/>
    <w:rsid w:val="00730C56"/>
    <w:rsid w:val="007310BF"/>
    <w:rsid w:val="00731CF9"/>
    <w:rsid w:val="007320C9"/>
    <w:rsid w:val="007329CA"/>
    <w:rsid w:val="00733220"/>
    <w:rsid w:val="0073410A"/>
    <w:rsid w:val="0073418E"/>
    <w:rsid w:val="007372EE"/>
    <w:rsid w:val="007418EC"/>
    <w:rsid w:val="00745CC5"/>
    <w:rsid w:val="00745CDE"/>
    <w:rsid w:val="00745E12"/>
    <w:rsid w:val="0074757A"/>
    <w:rsid w:val="00747953"/>
    <w:rsid w:val="0075244C"/>
    <w:rsid w:val="00752E9A"/>
    <w:rsid w:val="00753264"/>
    <w:rsid w:val="0075415F"/>
    <w:rsid w:val="00755174"/>
    <w:rsid w:val="00755E22"/>
    <w:rsid w:val="007569DE"/>
    <w:rsid w:val="0075789F"/>
    <w:rsid w:val="007653A1"/>
    <w:rsid w:val="00765F3A"/>
    <w:rsid w:val="00766E78"/>
    <w:rsid w:val="00767357"/>
    <w:rsid w:val="00767D95"/>
    <w:rsid w:val="007703EF"/>
    <w:rsid w:val="007753BB"/>
    <w:rsid w:val="007759C8"/>
    <w:rsid w:val="007766FD"/>
    <w:rsid w:val="0077777E"/>
    <w:rsid w:val="00781848"/>
    <w:rsid w:val="007830B4"/>
    <w:rsid w:val="007860E3"/>
    <w:rsid w:val="00787654"/>
    <w:rsid w:val="00790757"/>
    <w:rsid w:val="00791422"/>
    <w:rsid w:val="00795E56"/>
    <w:rsid w:val="00797267"/>
    <w:rsid w:val="007A41E7"/>
    <w:rsid w:val="007A6B10"/>
    <w:rsid w:val="007A6F93"/>
    <w:rsid w:val="007A6FFB"/>
    <w:rsid w:val="007B355D"/>
    <w:rsid w:val="007C279A"/>
    <w:rsid w:val="007C2AC8"/>
    <w:rsid w:val="007D060E"/>
    <w:rsid w:val="007D1246"/>
    <w:rsid w:val="007D2B8D"/>
    <w:rsid w:val="007E0437"/>
    <w:rsid w:val="007E14FB"/>
    <w:rsid w:val="007E1F31"/>
    <w:rsid w:val="007E1F8C"/>
    <w:rsid w:val="007E7428"/>
    <w:rsid w:val="007E7C5A"/>
    <w:rsid w:val="007F2628"/>
    <w:rsid w:val="007F67C6"/>
    <w:rsid w:val="007F6882"/>
    <w:rsid w:val="007F6C5C"/>
    <w:rsid w:val="007F74EB"/>
    <w:rsid w:val="007F7C9E"/>
    <w:rsid w:val="00800F98"/>
    <w:rsid w:val="00803D58"/>
    <w:rsid w:val="008046AD"/>
    <w:rsid w:val="00804871"/>
    <w:rsid w:val="00804B9D"/>
    <w:rsid w:val="008050C9"/>
    <w:rsid w:val="008053CE"/>
    <w:rsid w:val="0081002A"/>
    <w:rsid w:val="00812A64"/>
    <w:rsid w:val="00812FE1"/>
    <w:rsid w:val="00813D86"/>
    <w:rsid w:val="00813EFE"/>
    <w:rsid w:val="00815A87"/>
    <w:rsid w:val="008178CA"/>
    <w:rsid w:val="008206A8"/>
    <w:rsid w:val="0082148B"/>
    <w:rsid w:val="008217DE"/>
    <w:rsid w:val="00821F98"/>
    <w:rsid w:val="0082261C"/>
    <w:rsid w:val="00825643"/>
    <w:rsid w:val="0083414E"/>
    <w:rsid w:val="0083574F"/>
    <w:rsid w:val="00841B22"/>
    <w:rsid w:val="00841F8C"/>
    <w:rsid w:val="00842A98"/>
    <w:rsid w:val="00850B58"/>
    <w:rsid w:val="008513A7"/>
    <w:rsid w:val="0085148D"/>
    <w:rsid w:val="008566B2"/>
    <w:rsid w:val="00856E4B"/>
    <w:rsid w:val="00857008"/>
    <w:rsid w:val="0085714C"/>
    <w:rsid w:val="0086247E"/>
    <w:rsid w:val="008626B7"/>
    <w:rsid w:val="0086390E"/>
    <w:rsid w:val="008660E9"/>
    <w:rsid w:val="008662D2"/>
    <w:rsid w:val="008664E2"/>
    <w:rsid w:val="0086723E"/>
    <w:rsid w:val="00871AD1"/>
    <w:rsid w:val="00873A8F"/>
    <w:rsid w:val="00873D27"/>
    <w:rsid w:val="00875325"/>
    <w:rsid w:val="00886C82"/>
    <w:rsid w:val="00886F37"/>
    <w:rsid w:val="00887137"/>
    <w:rsid w:val="00890282"/>
    <w:rsid w:val="00890659"/>
    <w:rsid w:val="00894A13"/>
    <w:rsid w:val="00894FCB"/>
    <w:rsid w:val="008953FB"/>
    <w:rsid w:val="008955E5"/>
    <w:rsid w:val="00895EDF"/>
    <w:rsid w:val="00897F61"/>
    <w:rsid w:val="008A01A7"/>
    <w:rsid w:val="008A4B5C"/>
    <w:rsid w:val="008B1978"/>
    <w:rsid w:val="008B25AA"/>
    <w:rsid w:val="008B2813"/>
    <w:rsid w:val="008B4ACD"/>
    <w:rsid w:val="008B7A8D"/>
    <w:rsid w:val="008C2E85"/>
    <w:rsid w:val="008C37B7"/>
    <w:rsid w:val="008C7334"/>
    <w:rsid w:val="008C7DF9"/>
    <w:rsid w:val="008D2B90"/>
    <w:rsid w:val="008D3409"/>
    <w:rsid w:val="008D601B"/>
    <w:rsid w:val="008D62C6"/>
    <w:rsid w:val="008D6560"/>
    <w:rsid w:val="008E476C"/>
    <w:rsid w:val="008E5768"/>
    <w:rsid w:val="008F1DA8"/>
    <w:rsid w:val="008F2B60"/>
    <w:rsid w:val="008F7E41"/>
    <w:rsid w:val="009025D3"/>
    <w:rsid w:val="00905A28"/>
    <w:rsid w:val="009111D9"/>
    <w:rsid w:val="00911E0A"/>
    <w:rsid w:val="00911E82"/>
    <w:rsid w:val="009149D3"/>
    <w:rsid w:val="0091540A"/>
    <w:rsid w:val="0091642C"/>
    <w:rsid w:val="0091684C"/>
    <w:rsid w:val="00916FEC"/>
    <w:rsid w:val="00920677"/>
    <w:rsid w:val="00920C6D"/>
    <w:rsid w:val="009211DA"/>
    <w:rsid w:val="0093026F"/>
    <w:rsid w:val="0093031C"/>
    <w:rsid w:val="00930FD9"/>
    <w:rsid w:val="0093416F"/>
    <w:rsid w:val="009352AC"/>
    <w:rsid w:val="009374DD"/>
    <w:rsid w:val="009403D5"/>
    <w:rsid w:val="00941BD4"/>
    <w:rsid w:val="0094278F"/>
    <w:rsid w:val="0094627F"/>
    <w:rsid w:val="009479BF"/>
    <w:rsid w:val="00951777"/>
    <w:rsid w:val="00951C0F"/>
    <w:rsid w:val="00954A0C"/>
    <w:rsid w:val="00960356"/>
    <w:rsid w:val="00965629"/>
    <w:rsid w:val="00965AB6"/>
    <w:rsid w:val="009670D6"/>
    <w:rsid w:val="00967F32"/>
    <w:rsid w:val="0097093E"/>
    <w:rsid w:val="00972776"/>
    <w:rsid w:val="0097379F"/>
    <w:rsid w:val="00975739"/>
    <w:rsid w:val="009802F9"/>
    <w:rsid w:val="00980866"/>
    <w:rsid w:val="00981EB9"/>
    <w:rsid w:val="00983B61"/>
    <w:rsid w:val="00985337"/>
    <w:rsid w:val="00985EE3"/>
    <w:rsid w:val="00986409"/>
    <w:rsid w:val="00991E18"/>
    <w:rsid w:val="009932B7"/>
    <w:rsid w:val="009953EB"/>
    <w:rsid w:val="009955FB"/>
    <w:rsid w:val="0099769F"/>
    <w:rsid w:val="009A4D5F"/>
    <w:rsid w:val="009A58E0"/>
    <w:rsid w:val="009A730F"/>
    <w:rsid w:val="009B0789"/>
    <w:rsid w:val="009B3069"/>
    <w:rsid w:val="009B4A3E"/>
    <w:rsid w:val="009B5F64"/>
    <w:rsid w:val="009B6563"/>
    <w:rsid w:val="009B6A88"/>
    <w:rsid w:val="009C0AF7"/>
    <w:rsid w:val="009C0CA8"/>
    <w:rsid w:val="009C2A95"/>
    <w:rsid w:val="009C3072"/>
    <w:rsid w:val="009C6D3C"/>
    <w:rsid w:val="009D6CB9"/>
    <w:rsid w:val="009D7AB1"/>
    <w:rsid w:val="009E17E6"/>
    <w:rsid w:val="009E2B42"/>
    <w:rsid w:val="009E33B2"/>
    <w:rsid w:val="009E6421"/>
    <w:rsid w:val="009E7F8E"/>
    <w:rsid w:val="009F4139"/>
    <w:rsid w:val="009F44F9"/>
    <w:rsid w:val="009F553B"/>
    <w:rsid w:val="00A0173E"/>
    <w:rsid w:val="00A01D51"/>
    <w:rsid w:val="00A02194"/>
    <w:rsid w:val="00A03BD0"/>
    <w:rsid w:val="00A12A75"/>
    <w:rsid w:val="00A144EE"/>
    <w:rsid w:val="00A159A2"/>
    <w:rsid w:val="00A16962"/>
    <w:rsid w:val="00A229F5"/>
    <w:rsid w:val="00A22B3C"/>
    <w:rsid w:val="00A23EB7"/>
    <w:rsid w:val="00A256D0"/>
    <w:rsid w:val="00A25C00"/>
    <w:rsid w:val="00A2786D"/>
    <w:rsid w:val="00A27DE4"/>
    <w:rsid w:val="00A31D1A"/>
    <w:rsid w:val="00A34AFD"/>
    <w:rsid w:val="00A34FA4"/>
    <w:rsid w:val="00A366CB"/>
    <w:rsid w:val="00A4252B"/>
    <w:rsid w:val="00A4264E"/>
    <w:rsid w:val="00A43A7C"/>
    <w:rsid w:val="00A43F13"/>
    <w:rsid w:val="00A443B3"/>
    <w:rsid w:val="00A4595E"/>
    <w:rsid w:val="00A46C56"/>
    <w:rsid w:val="00A474A0"/>
    <w:rsid w:val="00A47FA1"/>
    <w:rsid w:val="00A53040"/>
    <w:rsid w:val="00A5416F"/>
    <w:rsid w:val="00A56D12"/>
    <w:rsid w:val="00A609CF"/>
    <w:rsid w:val="00A60A6A"/>
    <w:rsid w:val="00A6371F"/>
    <w:rsid w:val="00A6443C"/>
    <w:rsid w:val="00A64ABA"/>
    <w:rsid w:val="00A650CA"/>
    <w:rsid w:val="00A65711"/>
    <w:rsid w:val="00A7138B"/>
    <w:rsid w:val="00A728CC"/>
    <w:rsid w:val="00A72D67"/>
    <w:rsid w:val="00A7433B"/>
    <w:rsid w:val="00A757ED"/>
    <w:rsid w:val="00A760E7"/>
    <w:rsid w:val="00A80E64"/>
    <w:rsid w:val="00A81B3F"/>
    <w:rsid w:val="00A84523"/>
    <w:rsid w:val="00A87630"/>
    <w:rsid w:val="00A90EA7"/>
    <w:rsid w:val="00A922B4"/>
    <w:rsid w:val="00A93C5A"/>
    <w:rsid w:val="00A93EC1"/>
    <w:rsid w:val="00AA1DCA"/>
    <w:rsid w:val="00AA2C15"/>
    <w:rsid w:val="00AA3AD2"/>
    <w:rsid w:val="00AA60E2"/>
    <w:rsid w:val="00AA6ECE"/>
    <w:rsid w:val="00AA6F7D"/>
    <w:rsid w:val="00AA70B7"/>
    <w:rsid w:val="00AC0D88"/>
    <w:rsid w:val="00AC1A61"/>
    <w:rsid w:val="00AC221E"/>
    <w:rsid w:val="00AC4280"/>
    <w:rsid w:val="00AC54E7"/>
    <w:rsid w:val="00AC7BBF"/>
    <w:rsid w:val="00AD0357"/>
    <w:rsid w:val="00AD24E6"/>
    <w:rsid w:val="00AD38B0"/>
    <w:rsid w:val="00AD45A4"/>
    <w:rsid w:val="00AD7E3D"/>
    <w:rsid w:val="00AE66A6"/>
    <w:rsid w:val="00AF0494"/>
    <w:rsid w:val="00AF1BA8"/>
    <w:rsid w:val="00AF1C3D"/>
    <w:rsid w:val="00AF377C"/>
    <w:rsid w:val="00AF41D2"/>
    <w:rsid w:val="00AF4815"/>
    <w:rsid w:val="00AF645B"/>
    <w:rsid w:val="00AF6DEF"/>
    <w:rsid w:val="00AF7A72"/>
    <w:rsid w:val="00B015C1"/>
    <w:rsid w:val="00B02E6A"/>
    <w:rsid w:val="00B06372"/>
    <w:rsid w:val="00B063F0"/>
    <w:rsid w:val="00B07E4A"/>
    <w:rsid w:val="00B07EE0"/>
    <w:rsid w:val="00B103B3"/>
    <w:rsid w:val="00B11B83"/>
    <w:rsid w:val="00B16106"/>
    <w:rsid w:val="00B16472"/>
    <w:rsid w:val="00B218E3"/>
    <w:rsid w:val="00B24356"/>
    <w:rsid w:val="00B25CC2"/>
    <w:rsid w:val="00B267D2"/>
    <w:rsid w:val="00B36842"/>
    <w:rsid w:val="00B4156F"/>
    <w:rsid w:val="00B42271"/>
    <w:rsid w:val="00B4375D"/>
    <w:rsid w:val="00B4674B"/>
    <w:rsid w:val="00B4744C"/>
    <w:rsid w:val="00B50CF0"/>
    <w:rsid w:val="00B51231"/>
    <w:rsid w:val="00B516E5"/>
    <w:rsid w:val="00B55097"/>
    <w:rsid w:val="00B55A11"/>
    <w:rsid w:val="00B56E2A"/>
    <w:rsid w:val="00B60352"/>
    <w:rsid w:val="00B62DD1"/>
    <w:rsid w:val="00B63FF0"/>
    <w:rsid w:val="00B6728C"/>
    <w:rsid w:val="00B67514"/>
    <w:rsid w:val="00B72353"/>
    <w:rsid w:val="00B735AE"/>
    <w:rsid w:val="00B73751"/>
    <w:rsid w:val="00B75245"/>
    <w:rsid w:val="00B7552E"/>
    <w:rsid w:val="00B756C0"/>
    <w:rsid w:val="00B84C8B"/>
    <w:rsid w:val="00B85C28"/>
    <w:rsid w:val="00B907C8"/>
    <w:rsid w:val="00B91CF5"/>
    <w:rsid w:val="00B91FD1"/>
    <w:rsid w:val="00B93F79"/>
    <w:rsid w:val="00B96E1B"/>
    <w:rsid w:val="00BA0057"/>
    <w:rsid w:val="00BA0B53"/>
    <w:rsid w:val="00BA1553"/>
    <w:rsid w:val="00BA1621"/>
    <w:rsid w:val="00BA303B"/>
    <w:rsid w:val="00BA3ED8"/>
    <w:rsid w:val="00BB1D3B"/>
    <w:rsid w:val="00BB3FEB"/>
    <w:rsid w:val="00BB472B"/>
    <w:rsid w:val="00BB5780"/>
    <w:rsid w:val="00BB6DCF"/>
    <w:rsid w:val="00BB7B4C"/>
    <w:rsid w:val="00BC04E5"/>
    <w:rsid w:val="00BC0BDD"/>
    <w:rsid w:val="00BC0E63"/>
    <w:rsid w:val="00BC1C60"/>
    <w:rsid w:val="00BC2A5C"/>
    <w:rsid w:val="00BC322F"/>
    <w:rsid w:val="00BC3FFD"/>
    <w:rsid w:val="00BC464C"/>
    <w:rsid w:val="00BC6034"/>
    <w:rsid w:val="00BC72CD"/>
    <w:rsid w:val="00BC7899"/>
    <w:rsid w:val="00BD4473"/>
    <w:rsid w:val="00BD7394"/>
    <w:rsid w:val="00BE1782"/>
    <w:rsid w:val="00BE1C32"/>
    <w:rsid w:val="00BE7427"/>
    <w:rsid w:val="00BF124C"/>
    <w:rsid w:val="00BF1C47"/>
    <w:rsid w:val="00BF5CF6"/>
    <w:rsid w:val="00BF63C4"/>
    <w:rsid w:val="00C02A88"/>
    <w:rsid w:val="00C045DE"/>
    <w:rsid w:val="00C07F2B"/>
    <w:rsid w:val="00C10AE5"/>
    <w:rsid w:val="00C12CEE"/>
    <w:rsid w:val="00C20C63"/>
    <w:rsid w:val="00C22B2F"/>
    <w:rsid w:val="00C22C6B"/>
    <w:rsid w:val="00C24AD4"/>
    <w:rsid w:val="00C25167"/>
    <w:rsid w:val="00C251D1"/>
    <w:rsid w:val="00C255B4"/>
    <w:rsid w:val="00C25A16"/>
    <w:rsid w:val="00C27319"/>
    <w:rsid w:val="00C30A60"/>
    <w:rsid w:val="00C3488F"/>
    <w:rsid w:val="00C34F36"/>
    <w:rsid w:val="00C350FC"/>
    <w:rsid w:val="00C35351"/>
    <w:rsid w:val="00C42DA1"/>
    <w:rsid w:val="00C450AB"/>
    <w:rsid w:val="00C45831"/>
    <w:rsid w:val="00C45E00"/>
    <w:rsid w:val="00C45F71"/>
    <w:rsid w:val="00C46016"/>
    <w:rsid w:val="00C461B0"/>
    <w:rsid w:val="00C467E7"/>
    <w:rsid w:val="00C47CCF"/>
    <w:rsid w:val="00C47E7D"/>
    <w:rsid w:val="00C518EB"/>
    <w:rsid w:val="00C521D6"/>
    <w:rsid w:val="00C5250C"/>
    <w:rsid w:val="00C52672"/>
    <w:rsid w:val="00C53F4A"/>
    <w:rsid w:val="00C53F66"/>
    <w:rsid w:val="00C555DA"/>
    <w:rsid w:val="00C56133"/>
    <w:rsid w:val="00C56B2A"/>
    <w:rsid w:val="00C5737B"/>
    <w:rsid w:val="00C6517C"/>
    <w:rsid w:val="00C65E13"/>
    <w:rsid w:val="00C717C7"/>
    <w:rsid w:val="00C75200"/>
    <w:rsid w:val="00C765C5"/>
    <w:rsid w:val="00C836D1"/>
    <w:rsid w:val="00C84874"/>
    <w:rsid w:val="00C85301"/>
    <w:rsid w:val="00C87575"/>
    <w:rsid w:val="00C906A2"/>
    <w:rsid w:val="00C91EA2"/>
    <w:rsid w:val="00C9295D"/>
    <w:rsid w:val="00C93D03"/>
    <w:rsid w:val="00C9767C"/>
    <w:rsid w:val="00CA0BEB"/>
    <w:rsid w:val="00CA0DE0"/>
    <w:rsid w:val="00CA0E18"/>
    <w:rsid w:val="00CA2431"/>
    <w:rsid w:val="00CA527C"/>
    <w:rsid w:val="00CB03FD"/>
    <w:rsid w:val="00CB0DF9"/>
    <w:rsid w:val="00CB323A"/>
    <w:rsid w:val="00CB5AA6"/>
    <w:rsid w:val="00CB5BD4"/>
    <w:rsid w:val="00CB5D50"/>
    <w:rsid w:val="00CB697E"/>
    <w:rsid w:val="00CB6FF5"/>
    <w:rsid w:val="00CC2411"/>
    <w:rsid w:val="00CC3CEE"/>
    <w:rsid w:val="00CC4AD9"/>
    <w:rsid w:val="00CC7BE8"/>
    <w:rsid w:val="00CD1344"/>
    <w:rsid w:val="00CD18F2"/>
    <w:rsid w:val="00CD39AC"/>
    <w:rsid w:val="00CD4270"/>
    <w:rsid w:val="00CD5EE4"/>
    <w:rsid w:val="00CD6DBB"/>
    <w:rsid w:val="00CD6F2A"/>
    <w:rsid w:val="00CD7042"/>
    <w:rsid w:val="00CE02AF"/>
    <w:rsid w:val="00CE0DD5"/>
    <w:rsid w:val="00CE199C"/>
    <w:rsid w:val="00CE4227"/>
    <w:rsid w:val="00CE5439"/>
    <w:rsid w:val="00CE5495"/>
    <w:rsid w:val="00CF069F"/>
    <w:rsid w:val="00CF1B4B"/>
    <w:rsid w:val="00CF51A0"/>
    <w:rsid w:val="00CF644B"/>
    <w:rsid w:val="00D02FF2"/>
    <w:rsid w:val="00D03F3B"/>
    <w:rsid w:val="00D0417F"/>
    <w:rsid w:val="00D06811"/>
    <w:rsid w:val="00D1052D"/>
    <w:rsid w:val="00D12CFA"/>
    <w:rsid w:val="00D13F64"/>
    <w:rsid w:val="00D13F76"/>
    <w:rsid w:val="00D14AF1"/>
    <w:rsid w:val="00D21F58"/>
    <w:rsid w:val="00D21FB4"/>
    <w:rsid w:val="00D23E29"/>
    <w:rsid w:val="00D23EEA"/>
    <w:rsid w:val="00D24904"/>
    <w:rsid w:val="00D26932"/>
    <w:rsid w:val="00D26B99"/>
    <w:rsid w:val="00D277E4"/>
    <w:rsid w:val="00D3146F"/>
    <w:rsid w:val="00D342DB"/>
    <w:rsid w:val="00D40CF6"/>
    <w:rsid w:val="00D43A22"/>
    <w:rsid w:val="00D47EE0"/>
    <w:rsid w:val="00D5099E"/>
    <w:rsid w:val="00D52A19"/>
    <w:rsid w:val="00D543EE"/>
    <w:rsid w:val="00D56D6B"/>
    <w:rsid w:val="00D5715D"/>
    <w:rsid w:val="00D57BC1"/>
    <w:rsid w:val="00D66F7C"/>
    <w:rsid w:val="00D67BBE"/>
    <w:rsid w:val="00D72DE6"/>
    <w:rsid w:val="00D77A2B"/>
    <w:rsid w:val="00D80CA6"/>
    <w:rsid w:val="00D819BD"/>
    <w:rsid w:val="00D81DA9"/>
    <w:rsid w:val="00D81EA3"/>
    <w:rsid w:val="00D84DFE"/>
    <w:rsid w:val="00D84FBE"/>
    <w:rsid w:val="00D862DD"/>
    <w:rsid w:val="00D86E6F"/>
    <w:rsid w:val="00D905D3"/>
    <w:rsid w:val="00D91001"/>
    <w:rsid w:val="00D9105B"/>
    <w:rsid w:val="00D9169F"/>
    <w:rsid w:val="00D94A88"/>
    <w:rsid w:val="00D94CCA"/>
    <w:rsid w:val="00D96167"/>
    <w:rsid w:val="00DA2435"/>
    <w:rsid w:val="00DA38F8"/>
    <w:rsid w:val="00DA39C4"/>
    <w:rsid w:val="00DB1789"/>
    <w:rsid w:val="00DB3C19"/>
    <w:rsid w:val="00DB4705"/>
    <w:rsid w:val="00DB4A27"/>
    <w:rsid w:val="00DB5CBE"/>
    <w:rsid w:val="00DB7426"/>
    <w:rsid w:val="00DC2164"/>
    <w:rsid w:val="00DC7EE3"/>
    <w:rsid w:val="00DD0993"/>
    <w:rsid w:val="00DD0D5F"/>
    <w:rsid w:val="00DD3AB8"/>
    <w:rsid w:val="00DD42CF"/>
    <w:rsid w:val="00DD4972"/>
    <w:rsid w:val="00DD6F75"/>
    <w:rsid w:val="00DE036D"/>
    <w:rsid w:val="00DE0AE1"/>
    <w:rsid w:val="00DE4696"/>
    <w:rsid w:val="00DE6951"/>
    <w:rsid w:val="00DF00E1"/>
    <w:rsid w:val="00DF18D7"/>
    <w:rsid w:val="00DF1E1E"/>
    <w:rsid w:val="00DF217B"/>
    <w:rsid w:val="00DF38C2"/>
    <w:rsid w:val="00DF38DB"/>
    <w:rsid w:val="00DF3BD4"/>
    <w:rsid w:val="00DF6957"/>
    <w:rsid w:val="00DF7258"/>
    <w:rsid w:val="00E00BD2"/>
    <w:rsid w:val="00E0118B"/>
    <w:rsid w:val="00E016A0"/>
    <w:rsid w:val="00E022B1"/>
    <w:rsid w:val="00E04064"/>
    <w:rsid w:val="00E05576"/>
    <w:rsid w:val="00E06231"/>
    <w:rsid w:val="00E07BCF"/>
    <w:rsid w:val="00E12E4C"/>
    <w:rsid w:val="00E14C95"/>
    <w:rsid w:val="00E16140"/>
    <w:rsid w:val="00E17EF7"/>
    <w:rsid w:val="00E202A5"/>
    <w:rsid w:val="00E2238C"/>
    <w:rsid w:val="00E22959"/>
    <w:rsid w:val="00E239F2"/>
    <w:rsid w:val="00E23A1F"/>
    <w:rsid w:val="00E24549"/>
    <w:rsid w:val="00E30DEB"/>
    <w:rsid w:val="00E33889"/>
    <w:rsid w:val="00E36AD1"/>
    <w:rsid w:val="00E4066B"/>
    <w:rsid w:val="00E428D0"/>
    <w:rsid w:val="00E46663"/>
    <w:rsid w:val="00E477B0"/>
    <w:rsid w:val="00E53958"/>
    <w:rsid w:val="00E53F9F"/>
    <w:rsid w:val="00E55174"/>
    <w:rsid w:val="00E57DAD"/>
    <w:rsid w:val="00E625AC"/>
    <w:rsid w:val="00E64E64"/>
    <w:rsid w:val="00E67AE7"/>
    <w:rsid w:val="00E67E43"/>
    <w:rsid w:val="00E738A2"/>
    <w:rsid w:val="00E765CF"/>
    <w:rsid w:val="00E775EE"/>
    <w:rsid w:val="00E77ED8"/>
    <w:rsid w:val="00E811D0"/>
    <w:rsid w:val="00E81476"/>
    <w:rsid w:val="00E82426"/>
    <w:rsid w:val="00E83252"/>
    <w:rsid w:val="00E8329F"/>
    <w:rsid w:val="00E83428"/>
    <w:rsid w:val="00E846F5"/>
    <w:rsid w:val="00E903F6"/>
    <w:rsid w:val="00E904A6"/>
    <w:rsid w:val="00E92592"/>
    <w:rsid w:val="00E94417"/>
    <w:rsid w:val="00E94A02"/>
    <w:rsid w:val="00E97107"/>
    <w:rsid w:val="00E977AC"/>
    <w:rsid w:val="00EA1DE8"/>
    <w:rsid w:val="00EA2AAF"/>
    <w:rsid w:val="00EA497C"/>
    <w:rsid w:val="00EA5147"/>
    <w:rsid w:val="00EA79DF"/>
    <w:rsid w:val="00EB0E60"/>
    <w:rsid w:val="00EB11FB"/>
    <w:rsid w:val="00EB22B3"/>
    <w:rsid w:val="00EB234E"/>
    <w:rsid w:val="00EB3242"/>
    <w:rsid w:val="00EB3723"/>
    <w:rsid w:val="00EB65D3"/>
    <w:rsid w:val="00EC0B9E"/>
    <w:rsid w:val="00EC120E"/>
    <w:rsid w:val="00EC18A3"/>
    <w:rsid w:val="00EC25C6"/>
    <w:rsid w:val="00ED4A44"/>
    <w:rsid w:val="00ED4C78"/>
    <w:rsid w:val="00ED519B"/>
    <w:rsid w:val="00ED5788"/>
    <w:rsid w:val="00EE0467"/>
    <w:rsid w:val="00EE083A"/>
    <w:rsid w:val="00EE11A9"/>
    <w:rsid w:val="00EE1713"/>
    <w:rsid w:val="00EE2508"/>
    <w:rsid w:val="00EE3D05"/>
    <w:rsid w:val="00EE67D9"/>
    <w:rsid w:val="00EE6C52"/>
    <w:rsid w:val="00EF1FC5"/>
    <w:rsid w:val="00EF4513"/>
    <w:rsid w:val="00EF5F4D"/>
    <w:rsid w:val="00EF5F65"/>
    <w:rsid w:val="00EF7D67"/>
    <w:rsid w:val="00F02BEA"/>
    <w:rsid w:val="00F02FF5"/>
    <w:rsid w:val="00F0410D"/>
    <w:rsid w:val="00F048A8"/>
    <w:rsid w:val="00F14DB8"/>
    <w:rsid w:val="00F17750"/>
    <w:rsid w:val="00F21F0C"/>
    <w:rsid w:val="00F231A5"/>
    <w:rsid w:val="00F246DD"/>
    <w:rsid w:val="00F2664A"/>
    <w:rsid w:val="00F26E64"/>
    <w:rsid w:val="00F2790E"/>
    <w:rsid w:val="00F31036"/>
    <w:rsid w:val="00F35A3A"/>
    <w:rsid w:val="00F37589"/>
    <w:rsid w:val="00F40CD1"/>
    <w:rsid w:val="00F418A0"/>
    <w:rsid w:val="00F427F0"/>
    <w:rsid w:val="00F43D70"/>
    <w:rsid w:val="00F43DD7"/>
    <w:rsid w:val="00F44F63"/>
    <w:rsid w:val="00F50249"/>
    <w:rsid w:val="00F512FE"/>
    <w:rsid w:val="00F51C5F"/>
    <w:rsid w:val="00F550E6"/>
    <w:rsid w:val="00F5653E"/>
    <w:rsid w:val="00F57A46"/>
    <w:rsid w:val="00F6221D"/>
    <w:rsid w:val="00F62A40"/>
    <w:rsid w:val="00F62D03"/>
    <w:rsid w:val="00F63545"/>
    <w:rsid w:val="00F64ADB"/>
    <w:rsid w:val="00F6523F"/>
    <w:rsid w:val="00F652B2"/>
    <w:rsid w:val="00F711B5"/>
    <w:rsid w:val="00F72ECC"/>
    <w:rsid w:val="00F74FF0"/>
    <w:rsid w:val="00F82BAF"/>
    <w:rsid w:val="00F94498"/>
    <w:rsid w:val="00F9568A"/>
    <w:rsid w:val="00F97530"/>
    <w:rsid w:val="00FA1188"/>
    <w:rsid w:val="00FA149E"/>
    <w:rsid w:val="00FA1FC0"/>
    <w:rsid w:val="00FA3015"/>
    <w:rsid w:val="00FA4368"/>
    <w:rsid w:val="00FB4DD6"/>
    <w:rsid w:val="00FB4DE6"/>
    <w:rsid w:val="00FB5210"/>
    <w:rsid w:val="00FB5CA8"/>
    <w:rsid w:val="00FB7799"/>
    <w:rsid w:val="00FC0620"/>
    <w:rsid w:val="00FC0F45"/>
    <w:rsid w:val="00FC36DA"/>
    <w:rsid w:val="00FC56B1"/>
    <w:rsid w:val="00FC6250"/>
    <w:rsid w:val="00FC6C6E"/>
    <w:rsid w:val="00FC7C16"/>
    <w:rsid w:val="00FD5C23"/>
    <w:rsid w:val="00FD6DF6"/>
    <w:rsid w:val="00FE1E9A"/>
    <w:rsid w:val="00FE4A0E"/>
    <w:rsid w:val="00FE4C23"/>
    <w:rsid w:val="00FE5FC8"/>
    <w:rsid w:val="00FE7C76"/>
    <w:rsid w:val="00FF34E5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FEF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First Indent" w:uiPriority="0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FE"/>
  </w:style>
  <w:style w:type="paragraph" w:styleId="1">
    <w:name w:val="heading 1"/>
    <w:basedOn w:val="a"/>
    <w:next w:val="a"/>
    <w:link w:val="10"/>
    <w:qFormat/>
    <w:rsid w:val="0075789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paragraph" w:styleId="2">
    <w:name w:val="heading 2"/>
    <w:basedOn w:val="a"/>
    <w:next w:val="a"/>
    <w:link w:val="20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3">
    <w:name w:val="heading 3"/>
    <w:basedOn w:val="a"/>
    <w:next w:val="a"/>
    <w:link w:val="30"/>
    <w:unhideWhenUsed/>
    <w:qFormat/>
    <w:rsid w:val="0075789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paragraph" w:styleId="4">
    <w:name w:val="heading 4"/>
    <w:basedOn w:val="a"/>
    <w:next w:val="a"/>
    <w:link w:val="40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Arial" w:eastAsia="Times New Roman" w:hAnsi="Arial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80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лавие Знак"/>
    <w:basedOn w:val="a0"/>
    <w:link w:val="a3"/>
    <w:uiPriority w:val="10"/>
    <w:rsid w:val="00D80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unhideWhenUsed/>
    <w:rsid w:val="005C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rsid w:val="005C4E0D"/>
    <w:rPr>
      <w:rFonts w:ascii="Tahoma" w:hAnsi="Tahoma" w:cs="Tahoma"/>
      <w:sz w:val="16"/>
      <w:szCs w:val="16"/>
    </w:rPr>
  </w:style>
  <w:style w:type="paragraph" w:styleId="a7">
    <w:name w:val="List Paragraph"/>
    <w:aliases w:val="List Paragraph1,List1,List Paragraph11,List Paragraph111,Colorful List - Accent 11,List Paragraph1111"/>
    <w:basedOn w:val="a"/>
    <w:link w:val="a8"/>
    <w:uiPriority w:val="34"/>
    <w:qFormat/>
    <w:rsid w:val="005C4E0D"/>
    <w:pPr>
      <w:ind w:left="720"/>
      <w:contextualSpacing/>
    </w:pPr>
  </w:style>
  <w:style w:type="table" w:styleId="a9">
    <w:name w:val="Table Grid"/>
    <w:basedOn w:val="a1"/>
    <w:uiPriority w:val="59"/>
    <w:rsid w:val="00890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annotation text"/>
    <w:basedOn w:val="a"/>
    <w:link w:val="ab"/>
    <w:uiPriority w:val="99"/>
    <w:rsid w:val="00A8452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rsid w:val="00A84523"/>
    <w:rPr>
      <w:rFonts w:ascii="Calibri" w:eastAsia="Times New Roman" w:hAnsi="Calibri" w:cs="Times New Roman"/>
      <w:sz w:val="20"/>
      <w:szCs w:val="20"/>
    </w:rPr>
  </w:style>
  <w:style w:type="paragraph" w:customStyle="1" w:styleId="title1">
    <w:name w:val="title1"/>
    <w:basedOn w:val="a"/>
    <w:uiPriority w:val="99"/>
    <w:rsid w:val="007818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title2">
    <w:name w:val="title2"/>
    <w:basedOn w:val="a"/>
    <w:uiPriority w:val="99"/>
    <w:rsid w:val="00781848"/>
    <w:pPr>
      <w:spacing w:before="100" w:beforeAutospacing="1" w:after="100" w:afterAutospacing="1" w:line="240" w:lineRule="auto"/>
      <w:ind w:firstLine="96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search01">
    <w:name w:val="search01"/>
    <w:basedOn w:val="a0"/>
    <w:uiPriority w:val="99"/>
    <w:rsid w:val="00781848"/>
    <w:rPr>
      <w:rFonts w:cs="Times New Roman"/>
      <w:shd w:val="clear" w:color="auto" w:fill="FFFF66"/>
    </w:rPr>
  </w:style>
  <w:style w:type="character" w:customStyle="1" w:styleId="search22">
    <w:name w:val="search22"/>
    <w:basedOn w:val="a0"/>
    <w:uiPriority w:val="99"/>
    <w:rsid w:val="00781848"/>
    <w:rPr>
      <w:rFonts w:cs="Times New Roman"/>
      <w:shd w:val="clear" w:color="auto" w:fill="FF9999"/>
    </w:rPr>
  </w:style>
  <w:style w:type="character" w:customStyle="1" w:styleId="historyitemselected1">
    <w:name w:val="historyitemselected1"/>
    <w:basedOn w:val="a0"/>
    <w:uiPriority w:val="99"/>
    <w:rsid w:val="00781848"/>
    <w:rPr>
      <w:rFonts w:cs="Times New Roman"/>
      <w:b/>
      <w:bCs/>
      <w:color w:val="0086C6"/>
    </w:rPr>
  </w:style>
  <w:style w:type="character" w:customStyle="1" w:styleId="ac">
    <w:name w:val="Предмет на коментар Знак"/>
    <w:basedOn w:val="ab"/>
    <w:link w:val="ad"/>
    <w:uiPriority w:val="99"/>
    <w:rsid w:val="0078184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d">
    <w:name w:val="annotation subject"/>
    <w:basedOn w:val="aa"/>
    <w:next w:val="aa"/>
    <w:link w:val="ac"/>
    <w:uiPriority w:val="99"/>
    <w:rsid w:val="00781848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/>
      <w:bCs/>
      <w:lang w:eastAsia="bg-BG"/>
    </w:rPr>
  </w:style>
  <w:style w:type="character" w:customStyle="1" w:styleId="ae">
    <w:name w:val="Основен текст_"/>
    <w:link w:val="11"/>
    <w:uiPriority w:val="99"/>
    <w:locked/>
    <w:rsid w:val="00781848"/>
    <w:rPr>
      <w:sz w:val="23"/>
      <w:shd w:val="clear" w:color="auto" w:fill="FFFFFF"/>
    </w:rPr>
  </w:style>
  <w:style w:type="paragraph" w:customStyle="1" w:styleId="11">
    <w:name w:val="Основен текст1"/>
    <w:basedOn w:val="a"/>
    <w:link w:val="ae"/>
    <w:uiPriority w:val="99"/>
    <w:rsid w:val="00781848"/>
    <w:pPr>
      <w:shd w:val="clear" w:color="auto" w:fill="FFFFFF"/>
      <w:spacing w:before="60" w:after="0" w:line="240" w:lineRule="atLeast"/>
      <w:ind w:hanging="720"/>
    </w:pPr>
    <w:rPr>
      <w:sz w:val="23"/>
      <w:shd w:val="clear" w:color="auto" w:fill="FFFFFF"/>
    </w:rPr>
  </w:style>
  <w:style w:type="character" w:customStyle="1" w:styleId="search52">
    <w:name w:val="search52"/>
    <w:basedOn w:val="a0"/>
    <w:uiPriority w:val="99"/>
    <w:rsid w:val="00781848"/>
    <w:rPr>
      <w:rFonts w:cs="Times New Roman"/>
      <w:shd w:val="clear" w:color="auto" w:fill="CCFF99"/>
    </w:rPr>
  </w:style>
  <w:style w:type="character" w:styleId="af">
    <w:name w:val="Hyperlink"/>
    <w:basedOn w:val="a0"/>
    <w:unhideWhenUsed/>
    <w:rsid w:val="00781848"/>
    <w:rPr>
      <w:rFonts w:cs="Times New Roman"/>
      <w:color w:val="000000"/>
      <w:u w:val="none"/>
      <w:effect w:val="none"/>
    </w:rPr>
  </w:style>
  <w:style w:type="character" w:customStyle="1" w:styleId="spelle">
    <w:name w:val="spelle"/>
    <w:rsid w:val="00781848"/>
  </w:style>
  <w:style w:type="character" w:styleId="af0">
    <w:name w:val="annotation reference"/>
    <w:basedOn w:val="a0"/>
    <w:unhideWhenUsed/>
    <w:rsid w:val="007E7C5A"/>
    <w:rPr>
      <w:sz w:val="16"/>
      <w:szCs w:val="16"/>
    </w:rPr>
  </w:style>
  <w:style w:type="paragraph" w:styleId="af1">
    <w:name w:val="Revision"/>
    <w:hidden/>
    <w:uiPriority w:val="99"/>
    <w:semiHidden/>
    <w:rsid w:val="00233C85"/>
    <w:pPr>
      <w:spacing w:after="0" w:line="240" w:lineRule="auto"/>
    </w:pPr>
  </w:style>
  <w:style w:type="character" w:customStyle="1" w:styleId="10">
    <w:name w:val="Заглавие 1 Знак"/>
    <w:basedOn w:val="a0"/>
    <w:link w:val="1"/>
    <w:rsid w:val="0075789F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semiHidden/>
    <w:rsid w:val="0075789F"/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numbering" w:customStyle="1" w:styleId="NoList1">
    <w:name w:val="No List1"/>
    <w:next w:val="a2"/>
    <w:semiHidden/>
    <w:unhideWhenUsed/>
    <w:rsid w:val="0075789F"/>
  </w:style>
  <w:style w:type="paragraph" w:styleId="af2">
    <w:name w:val="header"/>
    <w:basedOn w:val="a"/>
    <w:link w:val="af3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3">
    <w:name w:val="Горен колонтитул Знак"/>
    <w:basedOn w:val="a0"/>
    <w:link w:val="af2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TableGrid1">
    <w:name w:val="Table Grid1"/>
    <w:basedOn w:val="a1"/>
    <w:next w:val="a9"/>
    <w:uiPriority w:val="39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5">
    <w:name w:val="Долен колонтитул Знак"/>
    <w:basedOn w:val="a0"/>
    <w:link w:val="af4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customStyle="1" w:styleId="CharChar1Char">
    <w:name w:val="Char Char1 Char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customStyle="1" w:styleId="12">
    <w:name w:val="1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af6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f7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7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6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af8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75789F"/>
    <w:rPr>
      <w:vertAlign w:val="superscript"/>
    </w:rPr>
  </w:style>
  <w:style w:type="character" w:styleId="af9">
    <w:name w:val="page number"/>
    <w:rsid w:val="0075789F"/>
  </w:style>
  <w:style w:type="paragraph" w:customStyle="1" w:styleId="CharCharCharCharCharCharCharCharCharCharCharCharChar">
    <w:name w:val="Char Char Char Char Char Char Char Char Char Char Char Char Char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20">
    <w:name w:val="Заглавие 2 Знак"/>
    <w:basedOn w:val="a0"/>
    <w:link w:val="2"/>
    <w:rsid w:val="008662D2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40">
    <w:name w:val="Заглавие 4 Знак"/>
    <w:basedOn w:val="a0"/>
    <w:link w:val="4"/>
    <w:rsid w:val="008662D2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NoList2">
    <w:name w:val="No List2"/>
    <w:next w:val="a2"/>
    <w:semiHidden/>
    <w:rsid w:val="008662D2"/>
  </w:style>
  <w:style w:type="paragraph" w:styleId="afa">
    <w:name w:val="Body Text"/>
    <w:basedOn w:val="a"/>
    <w:link w:val="afb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Основен текст Знак"/>
    <w:basedOn w:val="a0"/>
    <w:link w:val="afa"/>
    <w:rsid w:val="008662D2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ен текст 2 Знак"/>
    <w:basedOn w:val="a0"/>
    <w:link w:val="21"/>
    <w:rsid w:val="008662D2"/>
    <w:rPr>
      <w:rFonts w:ascii="Times New Roman" w:eastAsia="Times New Roman" w:hAnsi="Times New Roman" w:cs="Times New Roman"/>
      <w:sz w:val="24"/>
      <w:szCs w:val="20"/>
    </w:rPr>
  </w:style>
  <w:style w:type="character" w:styleId="afc">
    <w:name w:val="Emphasis"/>
    <w:qFormat/>
    <w:rsid w:val="008662D2"/>
    <w:rPr>
      <w:i/>
      <w:iCs/>
    </w:rPr>
  </w:style>
  <w:style w:type="paragraph" w:styleId="afd">
    <w:name w:val="List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ind w:left="283" w:hanging="283"/>
      <w:contextualSpacing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fe">
    <w:name w:val="Salutation"/>
    <w:basedOn w:val="a"/>
    <w:next w:val="a"/>
    <w:link w:val="aff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">
    <w:name w:val="Приветствие Знак"/>
    <w:basedOn w:val="a0"/>
    <w:link w:val="afe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aff0">
    <w:name w:val="Closing"/>
    <w:basedOn w:val="a"/>
    <w:link w:val="aff1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1">
    <w:name w:val="Заключителна фраза Знак"/>
    <w:basedOn w:val="a0"/>
    <w:link w:val="aff0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InsideAddress">
    <w:name w:val="Inside Address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ff2">
    <w:name w:val="Signature"/>
    <w:basedOn w:val="a"/>
    <w:link w:val="aff3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3">
    <w:name w:val="Подпис Знак"/>
    <w:basedOn w:val="a0"/>
    <w:link w:val="aff2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ReferenceLine">
    <w:name w:val="Reference Line"/>
    <w:basedOn w:val="afa"/>
    <w:rsid w:val="008662D2"/>
  </w:style>
  <w:style w:type="paragraph" w:styleId="aff4">
    <w:name w:val="Body Text First Indent"/>
    <w:basedOn w:val="afa"/>
    <w:link w:val="aff5"/>
    <w:rsid w:val="008662D2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aff5">
    <w:name w:val="Основен текст отстъп първи ред Знак"/>
    <w:basedOn w:val="afb"/>
    <w:link w:val="aff4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aff6">
    <w:name w:val="Normal (Web)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Списък на абзаци Знак"/>
    <w:aliases w:val="List Paragraph1 Знак,List1 Знак,List Paragraph11 Знак,List Paragraph111 Знак,Colorful List - Accent 11 Знак,List Paragraph1111 Знак"/>
    <w:link w:val="a7"/>
    <w:locked/>
    <w:rsid w:val="00A256D0"/>
  </w:style>
  <w:style w:type="table" w:customStyle="1" w:styleId="TableGrid2">
    <w:name w:val="Table Grid2"/>
    <w:basedOn w:val="a1"/>
    <w:next w:val="a9"/>
    <w:uiPriority w:val="39"/>
    <w:rsid w:val="00A34AF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endnote text"/>
    <w:basedOn w:val="a"/>
    <w:link w:val="aff8"/>
    <w:uiPriority w:val="99"/>
    <w:semiHidden/>
    <w:unhideWhenUsed/>
    <w:rsid w:val="00A34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f8">
    <w:name w:val="Текст на бележка в края Знак"/>
    <w:basedOn w:val="a0"/>
    <w:link w:val="aff7"/>
    <w:uiPriority w:val="99"/>
    <w:semiHidden/>
    <w:rsid w:val="00A34A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aff9">
    <w:name w:val="endnote reference"/>
    <w:basedOn w:val="a0"/>
    <w:uiPriority w:val="99"/>
    <w:semiHidden/>
    <w:unhideWhenUsed/>
    <w:rsid w:val="00A34AFD"/>
    <w:rPr>
      <w:vertAlign w:val="superscript"/>
    </w:rPr>
  </w:style>
  <w:style w:type="paragraph" w:styleId="affa">
    <w:name w:val="No Spacing"/>
    <w:link w:val="affb"/>
    <w:uiPriority w:val="1"/>
    <w:qFormat/>
    <w:rsid w:val="00A34AFD"/>
    <w:pPr>
      <w:spacing w:after="0" w:line="240" w:lineRule="auto"/>
    </w:pPr>
    <w:rPr>
      <w:rFonts w:eastAsiaTheme="minorEastAsia"/>
      <w:lang w:val="en-US"/>
    </w:rPr>
  </w:style>
  <w:style w:type="character" w:customStyle="1" w:styleId="affb">
    <w:name w:val="Без разредка Знак"/>
    <w:basedOn w:val="a0"/>
    <w:link w:val="affa"/>
    <w:uiPriority w:val="1"/>
    <w:rsid w:val="00A34AFD"/>
    <w:rPr>
      <w:rFonts w:eastAsiaTheme="minorEastAsia"/>
      <w:lang w:val="en-US"/>
    </w:rPr>
  </w:style>
  <w:style w:type="paragraph" w:styleId="affc">
    <w:name w:val="TOC Heading"/>
    <w:basedOn w:val="1"/>
    <w:next w:val="a"/>
    <w:uiPriority w:val="39"/>
    <w:semiHidden/>
    <w:unhideWhenUsed/>
    <w:qFormat/>
    <w:rsid w:val="00A60A6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A60A6A"/>
    <w:pPr>
      <w:spacing w:after="100"/>
      <w:ind w:left="220"/>
    </w:pPr>
    <w:rPr>
      <w:rFonts w:eastAsiaTheme="minorEastAsia"/>
      <w:lang w:val="en-US" w:eastAsia="ja-JP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A60A6A"/>
    <w:pPr>
      <w:spacing w:after="100"/>
    </w:pPr>
    <w:rPr>
      <w:rFonts w:eastAsiaTheme="minorEastAsia"/>
      <w:lang w:val="en-US" w:eastAsia="ja-JP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0A6A"/>
    <w:pPr>
      <w:spacing w:after="100"/>
      <w:ind w:left="440"/>
    </w:pPr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First Indent" w:uiPriority="0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FE"/>
  </w:style>
  <w:style w:type="paragraph" w:styleId="1">
    <w:name w:val="heading 1"/>
    <w:basedOn w:val="a"/>
    <w:next w:val="a"/>
    <w:link w:val="10"/>
    <w:qFormat/>
    <w:rsid w:val="0075789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paragraph" w:styleId="2">
    <w:name w:val="heading 2"/>
    <w:basedOn w:val="a"/>
    <w:next w:val="a"/>
    <w:link w:val="20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3">
    <w:name w:val="heading 3"/>
    <w:basedOn w:val="a"/>
    <w:next w:val="a"/>
    <w:link w:val="30"/>
    <w:unhideWhenUsed/>
    <w:qFormat/>
    <w:rsid w:val="0075789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paragraph" w:styleId="4">
    <w:name w:val="heading 4"/>
    <w:basedOn w:val="a"/>
    <w:next w:val="a"/>
    <w:link w:val="40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Arial" w:eastAsia="Times New Roman" w:hAnsi="Arial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80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лавие Знак"/>
    <w:basedOn w:val="a0"/>
    <w:link w:val="a3"/>
    <w:uiPriority w:val="10"/>
    <w:rsid w:val="00D80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unhideWhenUsed/>
    <w:rsid w:val="005C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rsid w:val="005C4E0D"/>
    <w:rPr>
      <w:rFonts w:ascii="Tahoma" w:hAnsi="Tahoma" w:cs="Tahoma"/>
      <w:sz w:val="16"/>
      <w:szCs w:val="16"/>
    </w:rPr>
  </w:style>
  <w:style w:type="paragraph" w:styleId="a7">
    <w:name w:val="List Paragraph"/>
    <w:aliases w:val="List Paragraph1,List1,List Paragraph11,List Paragraph111,Colorful List - Accent 11,List Paragraph1111"/>
    <w:basedOn w:val="a"/>
    <w:link w:val="a8"/>
    <w:uiPriority w:val="34"/>
    <w:qFormat/>
    <w:rsid w:val="005C4E0D"/>
    <w:pPr>
      <w:ind w:left="720"/>
      <w:contextualSpacing/>
    </w:pPr>
  </w:style>
  <w:style w:type="table" w:styleId="a9">
    <w:name w:val="Table Grid"/>
    <w:basedOn w:val="a1"/>
    <w:uiPriority w:val="59"/>
    <w:rsid w:val="00890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annotation text"/>
    <w:basedOn w:val="a"/>
    <w:link w:val="ab"/>
    <w:uiPriority w:val="99"/>
    <w:rsid w:val="00A8452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rsid w:val="00A84523"/>
    <w:rPr>
      <w:rFonts w:ascii="Calibri" w:eastAsia="Times New Roman" w:hAnsi="Calibri" w:cs="Times New Roman"/>
      <w:sz w:val="20"/>
      <w:szCs w:val="20"/>
    </w:rPr>
  </w:style>
  <w:style w:type="paragraph" w:customStyle="1" w:styleId="title1">
    <w:name w:val="title1"/>
    <w:basedOn w:val="a"/>
    <w:uiPriority w:val="99"/>
    <w:rsid w:val="007818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title2">
    <w:name w:val="title2"/>
    <w:basedOn w:val="a"/>
    <w:uiPriority w:val="99"/>
    <w:rsid w:val="00781848"/>
    <w:pPr>
      <w:spacing w:before="100" w:beforeAutospacing="1" w:after="100" w:afterAutospacing="1" w:line="240" w:lineRule="auto"/>
      <w:ind w:firstLine="96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search01">
    <w:name w:val="search01"/>
    <w:basedOn w:val="a0"/>
    <w:uiPriority w:val="99"/>
    <w:rsid w:val="00781848"/>
    <w:rPr>
      <w:rFonts w:cs="Times New Roman"/>
      <w:shd w:val="clear" w:color="auto" w:fill="FFFF66"/>
    </w:rPr>
  </w:style>
  <w:style w:type="character" w:customStyle="1" w:styleId="search22">
    <w:name w:val="search22"/>
    <w:basedOn w:val="a0"/>
    <w:uiPriority w:val="99"/>
    <w:rsid w:val="00781848"/>
    <w:rPr>
      <w:rFonts w:cs="Times New Roman"/>
      <w:shd w:val="clear" w:color="auto" w:fill="FF9999"/>
    </w:rPr>
  </w:style>
  <w:style w:type="character" w:customStyle="1" w:styleId="historyitemselected1">
    <w:name w:val="historyitemselected1"/>
    <w:basedOn w:val="a0"/>
    <w:uiPriority w:val="99"/>
    <w:rsid w:val="00781848"/>
    <w:rPr>
      <w:rFonts w:cs="Times New Roman"/>
      <w:b/>
      <w:bCs/>
      <w:color w:val="0086C6"/>
    </w:rPr>
  </w:style>
  <w:style w:type="character" w:customStyle="1" w:styleId="ac">
    <w:name w:val="Предмет на коментар Знак"/>
    <w:basedOn w:val="ab"/>
    <w:link w:val="ad"/>
    <w:uiPriority w:val="99"/>
    <w:rsid w:val="0078184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d">
    <w:name w:val="annotation subject"/>
    <w:basedOn w:val="aa"/>
    <w:next w:val="aa"/>
    <w:link w:val="ac"/>
    <w:uiPriority w:val="99"/>
    <w:rsid w:val="00781848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/>
      <w:bCs/>
      <w:lang w:eastAsia="bg-BG"/>
    </w:rPr>
  </w:style>
  <w:style w:type="character" w:customStyle="1" w:styleId="ae">
    <w:name w:val="Основен текст_"/>
    <w:link w:val="11"/>
    <w:uiPriority w:val="99"/>
    <w:locked/>
    <w:rsid w:val="00781848"/>
    <w:rPr>
      <w:sz w:val="23"/>
      <w:shd w:val="clear" w:color="auto" w:fill="FFFFFF"/>
    </w:rPr>
  </w:style>
  <w:style w:type="paragraph" w:customStyle="1" w:styleId="11">
    <w:name w:val="Основен текст1"/>
    <w:basedOn w:val="a"/>
    <w:link w:val="ae"/>
    <w:uiPriority w:val="99"/>
    <w:rsid w:val="00781848"/>
    <w:pPr>
      <w:shd w:val="clear" w:color="auto" w:fill="FFFFFF"/>
      <w:spacing w:before="60" w:after="0" w:line="240" w:lineRule="atLeast"/>
      <w:ind w:hanging="720"/>
    </w:pPr>
    <w:rPr>
      <w:sz w:val="23"/>
      <w:shd w:val="clear" w:color="auto" w:fill="FFFFFF"/>
    </w:rPr>
  </w:style>
  <w:style w:type="character" w:customStyle="1" w:styleId="search52">
    <w:name w:val="search52"/>
    <w:basedOn w:val="a0"/>
    <w:uiPriority w:val="99"/>
    <w:rsid w:val="00781848"/>
    <w:rPr>
      <w:rFonts w:cs="Times New Roman"/>
      <w:shd w:val="clear" w:color="auto" w:fill="CCFF99"/>
    </w:rPr>
  </w:style>
  <w:style w:type="character" w:styleId="af">
    <w:name w:val="Hyperlink"/>
    <w:basedOn w:val="a0"/>
    <w:unhideWhenUsed/>
    <w:rsid w:val="00781848"/>
    <w:rPr>
      <w:rFonts w:cs="Times New Roman"/>
      <w:color w:val="000000"/>
      <w:u w:val="none"/>
      <w:effect w:val="none"/>
    </w:rPr>
  </w:style>
  <w:style w:type="character" w:customStyle="1" w:styleId="spelle">
    <w:name w:val="spelle"/>
    <w:rsid w:val="00781848"/>
  </w:style>
  <w:style w:type="character" w:styleId="af0">
    <w:name w:val="annotation reference"/>
    <w:basedOn w:val="a0"/>
    <w:unhideWhenUsed/>
    <w:rsid w:val="007E7C5A"/>
    <w:rPr>
      <w:sz w:val="16"/>
      <w:szCs w:val="16"/>
    </w:rPr>
  </w:style>
  <w:style w:type="paragraph" w:styleId="af1">
    <w:name w:val="Revision"/>
    <w:hidden/>
    <w:uiPriority w:val="99"/>
    <w:semiHidden/>
    <w:rsid w:val="00233C85"/>
    <w:pPr>
      <w:spacing w:after="0" w:line="240" w:lineRule="auto"/>
    </w:pPr>
  </w:style>
  <w:style w:type="character" w:customStyle="1" w:styleId="10">
    <w:name w:val="Заглавие 1 Знак"/>
    <w:basedOn w:val="a0"/>
    <w:link w:val="1"/>
    <w:rsid w:val="0075789F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semiHidden/>
    <w:rsid w:val="0075789F"/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numbering" w:customStyle="1" w:styleId="NoList1">
    <w:name w:val="No List1"/>
    <w:next w:val="a2"/>
    <w:semiHidden/>
    <w:unhideWhenUsed/>
    <w:rsid w:val="0075789F"/>
  </w:style>
  <w:style w:type="paragraph" w:styleId="af2">
    <w:name w:val="header"/>
    <w:basedOn w:val="a"/>
    <w:link w:val="af3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3">
    <w:name w:val="Горен колонтитул Знак"/>
    <w:basedOn w:val="a0"/>
    <w:link w:val="af2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TableGrid1">
    <w:name w:val="Table Grid1"/>
    <w:basedOn w:val="a1"/>
    <w:next w:val="a9"/>
    <w:uiPriority w:val="39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5">
    <w:name w:val="Долен колонтитул Знак"/>
    <w:basedOn w:val="a0"/>
    <w:link w:val="af4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customStyle="1" w:styleId="CharChar1Char">
    <w:name w:val="Char Char1 Char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customStyle="1" w:styleId="12">
    <w:name w:val="1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af6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f7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7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6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af8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75789F"/>
    <w:rPr>
      <w:vertAlign w:val="superscript"/>
    </w:rPr>
  </w:style>
  <w:style w:type="character" w:styleId="af9">
    <w:name w:val="page number"/>
    <w:rsid w:val="0075789F"/>
  </w:style>
  <w:style w:type="paragraph" w:customStyle="1" w:styleId="CharCharCharCharCharCharCharCharCharCharCharCharChar">
    <w:name w:val="Char Char Char Char Char Char Char Char Char Char Char Char Char"/>
    <w:basedOn w:val="a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20">
    <w:name w:val="Заглавие 2 Знак"/>
    <w:basedOn w:val="a0"/>
    <w:link w:val="2"/>
    <w:rsid w:val="008662D2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40">
    <w:name w:val="Заглавие 4 Знак"/>
    <w:basedOn w:val="a0"/>
    <w:link w:val="4"/>
    <w:rsid w:val="008662D2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NoList2">
    <w:name w:val="No List2"/>
    <w:next w:val="a2"/>
    <w:semiHidden/>
    <w:rsid w:val="008662D2"/>
  </w:style>
  <w:style w:type="paragraph" w:styleId="afa">
    <w:name w:val="Body Text"/>
    <w:basedOn w:val="a"/>
    <w:link w:val="afb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Основен текст Знак"/>
    <w:basedOn w:val="a0"/>
    <w:link w:val="afa"/>
    <w:rsid w:val="008662D2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ен текст 2 Знак"/>
    <w:basedOn w:val="a0"/>
    <w:link w:val="21"/>
    <w:rsid w:val="008662D2"/>
    <w:rPr>
      <w:rFonts w:ascii="Times New Roman" w:eastAsia="Times New Roman" w:hAnsi="Times New Roman" w:cs="Times New Roman"/>
      <w:sz w:val="24"/>
      <w:szCs w:val="20"/>
    </w:rPr>
  </w:style>
  <w:style w:type="character" w:styleId="afc">
    <w:name w:val="Emphasis"/>
    <w:qFormat/>
    <w:rsid w:val="008662D2"/>
    <w:rPr>
      <w:i/>
      <w:iCs/>
    </w:rPr>
  </w:style>
  <w:style w:type="paragraph" w:styleId="afd">
    <w:name w:val="List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ind w:left="283" w:hanging="283"/>
      <w:contextualSpacing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fe">
    <w:name w:val="Salutation"/>
    <w:basedOn w:val="a"/>
    <w:next w:val="a"/>
    <w:link w:val="aff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">
    <w:name w:val="Приветствие Знак"/>
    <w:basedOn w:val="a0"/>
    <w:link w:val="afe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aff0">
    <w:name w:val="Closing"/>
    <w:basedOn w:val="a"/>
    <w:link w:val="aff1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1">
    <w:name w:val="Заключителна фраза Знак"/>
    <w:basedOn w:val="a0"/>
    <w:link w:val="aff0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InsideAddress">
    <w:name w:val="Inside Address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ff2">
    <w:name w:val="Signature"/>
    <w:basedOn w:val="a"/>
    <w:link w:val="aff3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f3">
    <w:name w:val="Подпис Знак"/>
    <w:basedOn w:val="a0"/>
    <w:link w:val="aff2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ReferenceLine">
    <w:name w:val="Reference Line"/>
    <w:basedOn w:val="afa"/>
    <w:rsid w:val="008662D2"/>
  </w:style>
  <w:style w:type="paragraph" w:styleId="aff4">
    <w:name w:val="Body Text First Indent"/>
    <w:basedOn w:val="afa"/>
    <w:link w:val="aff5"/>
    <w:rsid w:val="008662D2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aff5">
    <w:name w:val="Основен текст отстъп първи ред Знак"/>
    <w:basedOn w:val="afb"/>
    <w:link w:val="aff4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aff6">
    <w:name w:val="Normal (Web)"/>
    <w:basedOn w:val="a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Списък на абзаци Знак"/>
    <w:aliases w:val="List Paragraph1 Знак,List1 Знак,List Paragraph11 Знак,List Paragraph111 Знак,Colorful List - Accent 11 Знак,List Paragraph1111 Знак"/>
    <w:link w:val="a7"/>
    <w:locked/>
    <w:rsid w:val="00A256D0"/>
  </w:style>
  <w:style w:type="table" w:customStyle="1" w:styleId="TableGrid2">
    <w:name w:val="Table Grid2"/>
    <w:basedOn w:val="a1"/>
    <w:next w:val="a9"/>
    <w:uiPriority w:val="39"/>
    <w:rsid w:val="00A34AF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endnote text"/>
    <w:basedOn w:val="a"/>
    <w:link w:val="aff8"/>
    <w:uiPriority w:val="99"/>
    <w:semiHidden/>
    <w:unhideWhenUsed/>
    <w:rsid w:val="00A34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aff8">
    <w:name w:val="Текст на бележка в края Знак"/>
    <w:basedOn w:val="a0"/>
    <w:link w:val="aff7"/>
    <w:uiPriority w:val="99"/>
    <w:semiHidden/>
    <w:rsid w:val="00A34A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aff9">
    <w:name w:val="endnote reference"/>
    <w:basedOn w:val="a0"/>
    <w:uiPriority w:val="99"/>
    <w:semiHidden/>
    <w:unhideWhenUsed/>
    <w:rsid w:val="00A34AFD"/>
    <w:rPr>
      <w:vertAlign w:val="superscript"/>
    </w:rPr>
  </w:style>
  <w:style w:type="paragraph" w:styleId="affa">
    <w:name w:val="No Spacing"/>
    <w:link w:val="affb"/>
    <w:uiPriority w:val="1"/>
    <w:qFormat/>
    <w:rsid w:val="00A34AFD"/>
    <w:pPr>
      <w:spacing w:after="0" w:line="240" w:lineRule="auto"/>
    </w:pPr>
    <w:rPr>
      <w:rFonts w:eastAsiaTheme="minorEastAsia"/>
      <w:lang w:val="en-US"/>
    </w:rPr>
  </w:style>
  <w:style w:type="character" w:customStyle="1" w:styleId="affb">
    <w:name w:val="Без разредка Знак"/>
    <w:basedOn w:val="a0"/>
    <w:link w:val="affa"/>
    <w:uiPriority w:val="1"/>
    <w:rsid w:val="00A34AFD"/>
    <w:rPr>
      <w:rFonts w:eastAsiaTheme="minorEastAsia"/>
      <w:lang w:val="en-US"/>
    </w:rPr>
  </w:style>
  <w:style w:type="paragraph" w:styleId="affc">
    <w:name w:val="TOC Heading"/>
    <w:basedOn w:val="1"/>
    <w:next w:val="a"/>
    <w:uiPriority w:val="39"/>
    <w:semiHidden/>
    <w:unhideWhenUsed/>
    <w:qFormat/>
    <w:rsid w:val="00A60A6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A60A6A"/>
    <w:pPr>
      <w:spacing w:after="100"/>
      <w:ind w:left="220"/>
    </w:pPr>
    <w:rPr>
      <w:rFonts w:eastAsiaTheme="minorEastAsia"/>
      <w:lang w:val="en-US" w:eastAsia="ja-JP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A60A6A"/>
    <w:pPr>
      <w:spacing w:after="100"/>
    </w:pPr>
    <w:rPr>
      <w:rFonts w:eastAsiaTheme="minorEastAsia"/>
      <w:lang w:val="en-US" w:eastAsia="ja-JP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A60A6A"/>
    <w:pPr>
      <w:spacing w:after="100"/>
      <w:ind w:left="440"/>
    </w:pPr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FCA0C-4D3A-4E05-A074-89FF6FFEC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Dimitrina Pavlova</dc:creator>
  <cp:lastModifiedBy>Toshiba</cp:lastModifiedBy>
  <cp:revision>5</cp:revision>
  <cp:lastPrinted>2018-07-12T10:50:00Z</cp:lastPrinted>
  <dcterms:created xsi:type="dcterms:W3CDTF">2020-04-22T07:25:00Z</dcterms:created>
  <dcterms:modified xsi:type="dcterms:W3CDTF">2020-05-11T07:10:00Z</dcterms:modified>
</cp:coreProperties>
</file>