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A7" w:rsidRDefault="00AF1DA7" w:rsidP="00AF1DA7">
      <w:pPr>
        <w:spacing w:after="0"/>
        <w:rPr>
          <w:rFonts w:ascii="Times New Roman" w:hAnsi="Times New Roman"/>
          <w:sz w:val="24"/>
          <w:szCs w:val="24"/>
        </w:rPr>
      </w:pPr>
    </w:p>
    <w:p w:rsidR="00AF1DA7" w:rsidRPr="00280480" w:rsidRDefault="00AF1DA7" w:rsidP="00AF1DA7">
      <w:pPr>
        <w:spacing w:after="0"/>
        <w:rPr>
          <w:rFonts w:ascii="Times New Roman" w:hAnsi="Times New Roman"/>
          <w:sz w:val="24"/>
          <w:szCs w:val="24"/>
        </w:rPr>
      </w:pPr>
      <w:r w:rsidRPr="00280480">
        <w:rPr>
          <w:rFonts w:ascii="Times New Roman" w:hAnsi="Times New Roman"/>
          <w:sz w:val="24"/>
          <w:szCs w:val="24"/>
        </w:rPr>
        <w:t>Утвърдил:……</w:t>
      </w:r>
      <w:r>
        <w:rPr>
          <w:rFonts w:ascii="Times New Roman" w:hAnsi="Times New Roman"/>
          <w:sz w:val="24"/>
          <w:szCs w:val="24"/>
        </w:rPr>
        <w:t>..</w:t>
      </w:r>
      <w:r w:rsidRPr="00280480">
        <w:rPr>
          <w:rFonts w:ascii="Times New Roman" w:hAnsi="Times New Roman"/>
          <w:sz w:val="24"/>
          <w:szCs w:val="24"/>
        </w:rPr>
        <w:t>………</w:t>
      </w:r>
    </w:p>
    <w:p w:rsidR="00AF1DA7" w:rsidRPr="00280480" w:rsidRDefault="00AF1DA7" w:rsidP="00AF1DA7">
      <w:pPr>
        <w:spacing w:after="0"/>
        <w:rPr>
          <w:rFonts w:ascii="Times New Roman" w:hAnsi="Times New Roman"/>
          <w:sz w:val="24"/>
          <w:szCs w:val="24"/>
        </w:rPr>
      </w:pPr>
      <w:r w:rsidRPr="00280480">
        <w:rPr>
          <w:rFonts w:ascii="Times New Roman" w:hAnsi="Times New Roman"/>
          <w:sz w:val="24"/>
          <w:szCs w:val="24"/>
        </w:rPr>
        <w:t>/</w:t>
      </w:r>
      <w:r w:rsidR="004C3024">
        <w:rPr>
          <w:rFonts w:ascii="Times New Roman" w:hAnsi="Times New Roman"/>
          <w:sz w:val="24"/>
          <w:szCs w:val="24"/>
        </w:rPr>
        <w:t>Д. Каменова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80480">
        <w:rPr>
          <w:rFonts w:ascii="Times New Roman" w:hAnsi="Times New Roman"/>
          <w:sz w:val="24"/>
          <w:szCs w:val="24"/>
        </w:rPr>
        <w:t>Председател на УС/</w:t>
      </w:r>
    </w:p>
    <w:p w:rsidR="00DB2430" w:rsidRPr="00807162" w:rsidRDefault="00DB2430" w:rsidP="00677C76">
      <w:pPr>
        <w:spacing w:after="0"/>
        <w:jc w:val="center"/>
        <w:rPr>
          <w:rFonts w:ascii="Times New Roman" w:hAnsi="Times New Roman"/>
          <w:b/>
          <w:bCs/>
          <w:color w:val="17365D"/>
          <w:sz w:val="24"/>
          <w:szCs w:val="28"/>
        </w:rPr>
      </w:pPr>
    </w:p>
    <w:p w:rsidR="00DB2430" w:rsidRDefault="00DB2430" w:rsidP="006C227D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443815" w:rsidRDefault="00443815" w:rsidP="004438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8F9">
        <w:rPr>
          <w:rFonts w:ascii="Times New Roman" w:hAnsi="Times New Roman"/>
          <w:b/>
          <w:sz w:val="24"/>
          <w:szCs w:val="24"/>
        </w:rPr>
        <w:t xml:space="preserve">Обява за прием на проектни предложения </w:t>
      </w:r>
    </w:p>
    <w:p w:rsidR="00443815" w:rsidRDefault="00443815" w:rsidP="004438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8F9">
        <w:rPr>
          <w:rFonts w:ascii="Times New Roman" w:hAnsi="Times New Roman"/>
          <w:b/>
          <w:sz w:val="24"/>
          <w:szCs w:val="24"/>
        </w:rPr>
        <w:t xml:space="preserve">по </w:t>
      </w:r>
      <w:r w:rsidRPr="004F0B38">
        <w:rPr>
          <w:rFonts w:ascii="Times New Roman" w:hAnsi="Times New Roman"/>
          <w:b/>
          <w:sz w:val="24"/>
          <w:szCs w:val="24"/>
        </w:rPr>
        <w:t>процедура BG06</w:t>
      </w:r>
      <w:r w:rsidRPr="004F0B38">
        <w:rPr>
          <w:rFonts w:ascii="Times New Roman" w:hAnsi="Times New Roman"/>
          <w:b/>
          <w:sz w:val="24"/>
          <w:szCs w:val="24"/>
          <w:lang w:val="en-US"/>
        </w:rPr>
        <w:t>RDNP001-19.</w:t>
      </w:r>
      <w:r w:rsidR="0041424E">
        <w:rPr>
          <w:rFonts w:ascii="Times New Roman" w:hAnsi="Times New Roman"/>
          <w:b/>
          <w:sz w:val="24"/>
          <w:szCs w:val="24"/>
        </w:rPr>
        <w:t>460</w:t>
      </w:r>
      <w:r w:rsidRPr="004F0B3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F0B38">
        <w:rPr>
          <w:rFonts w:ascii="Times New Roman" w:hAnsi="Times New Roman"/>
          <w:b/>
          <w:sz w:val="24"/>
          <w:szCs w:val="24"/>
        </w:rPr>
        <w:t xml:space="preserve">„МИГ-Берковица и Годеч“ </w:t>
      </w:r>
    </w:p>
    <w:p w:rsidR="00443815" w:rsidRDefault="00443815" w:rsidP="004438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4F0B38">
        <w:rPr>
          <w:rFonts w:ascii="Times New Roman" w:hAnsi="Times New Roman"/>
          <w:b/>
          <w:sz w:val="24"/>
          <w:szCs w:val="24"/>
        </w:rPr>
        <w:t xml:space="preserve">- мярка </w:t>
      </w:r>
      <w:r w:rsidRPr="00443815">
        <w:rPr>
          <w:rFonts w:ascii="Times New Roman" w:hAnsi="Times New Roman"/>
          <w:b/>
          <w:sz w:val="24"/>
          <w:szCs w:val="24"/>
        </w:rPr>
        <w:t xml:space="preserve">19.2-4.2 „Инвестиции в преработка/маркетинг на селскостопански продукти“ </w:t>
      </w:r>
      <w:r w:rsidRPr="000B78F9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към Стратегията за ВОМР на „МИГ - Берковица и Годеч“, </w:t>
      </w:r>
    </w:p>
    <w:p w:rsidR="00443815" w:rsidRPr="000B78F9" w:rsidRDefault="00443815" w:rsidP="004438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0B78F9">
        <w:rPr>
          <w:rFonts w:ascii="Times New Roman" w:hAnsi="Times New Roman"/>
          <w:b/>
          <w:color w:val="000000"/>
          <w:sz w:val="24"/>
          <w:szCs w:val="24"/>
          <w:lang w:eastAsia="bg-BG"/>
        </w:rPr>
        <w:t>финансирана по Програма за развитие на селските райони“ 2014-2020 г.</w:t>
      </w:r>
    </w:p>
    <w:p w:rsidR="00DB2430" w:rsidRDefault="00DB2430" w:rsidP="006C227D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261531" w:rsidRDefault="00261531" w:rsidP="006C227D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861A70" w:rsidRDefault="00861A70" w:rsidP="000B78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Сдружение „Местна инициативна група–Берковица и Годеч“ обявява прием на проектни предложения към </w:t>
      </w:r>
      <w:r w:rsidR="00B63379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Стратегия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за ВОМР </w:t>
      </w:r>
      <w:r w:rsidRPr="00861A70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по </w:t>
      </w:r>
      <w:r w:rsidRPr="00861A70">
        <w:rPr>
          <w:rFonts w:ascii="Times New Roman" w:hAnsi="Times New Roman"/>
          <w:sz w:val="24"/>
          <w:szCs w:val="24"/>
        </w:rPr>
        <w:t>мярка 19.2-4.</w:t>
      </w:r>
      <w:r w:rsidR="00976EF2">
        <w:rPr>
          <w:rFonts w:ascii="Times New Roman" w:hAnsi="Times New Roman"/>
          <w:sz w:val="24"/>
          <w:szCs w:val="24"/>
        </w:rPr>
        <w:t>2</w:t>
      </w:r>
      <w:r w:rsidRPr="00861A70">
        <w:rPr>
          <w:rFonts w:ascii="Times New Roman" w:hAnsi="Times New Roman"/>
          <w:sz w:val="24"/>
          <w:szCs w:val="24"/>
        </w:rPr>
        <w:t xml:space="preserve"> „</w:t>
      </w:r>
      <w:r w:rsidR="00976EF2" w:rsidRPr="00976EF2">
        <w:rPr>
          <w:rFonts w:ascii="Times New Roman" w:hAnsi="Times New Roman"/>
          <w:sz w:val="24"/>
          <w:szCs w:val="24"/>
        </w:rPr>
        <w:t>Инвестиции в преработка/маркетинг на селскостопански продукти</w:t>
      </w:r>
      <w:r w:rsidRPr="00976EF2">
        <w:rPr>
          <w:rFonts w:ascii="Times New Roman" w:hAnsi="Times New Roman"/>
          <w:sz w:val="24"/>
          <w:szCs w:val="24"/>
        </w:rPr>
        <w:t>“.</w:t>
      </w:r>
    </w:p>
    <w:p w:rsidR="00AD110D" w:rsidRDefault="00AD110D" w:rsidP="00AD11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06C3">
        <w:rPr>
          <w:rFonts w:ascii="Times New Roman" w:hAnsi="Times New Roman"/>
          <w:color w:val="000000"/>
          <w:sz w:val="24"/>
          <w:szCs w:val="24"/>
          <w:lang w:eastAsia="bg-BG"/>
        </w:rPr>
        <w:t>Процедура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та</w:t>
      </w:r>
      <w:r w:rsidRPr="00B806C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се р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еализира в рамките на Стратегия</w:t>
      </w:r>
      <w:r w:rsidRPr="00B806C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за Водено от общностите местно развитие на „МИГ - Берковица и Годеч“, във връзка с</w:t>
      </w:r>
      <w:r w:rsidRPr="00B806C3">
        <w:rPr>
          <w:rFonts w:ascii="Times New Roman" w:hAnsi="Times New Roman"/>
          <w:b/>
          <w:sz w:val="24"/>
          <w:szCs w:val="24"/>
        </w:rPr>
        <w:t xml:space="preserve"> </w:t>
      </w:r>
      <w:r w:rsidRPr="00C21E4B">
        <w:rPr>
          <w:rFonts w:ascii="Times New Roman" w:hAnsi="Times New Roman"/>
          <w:sz w:val="24"/>
          <w:szCs w:val="24"/>
        </w:rPr>
        <w:t xml:space="preserve">изпълнението </w:t>
      </w:r>
      <w:r>
        <w:rPr>
          <w:rFonts w:ascii="Times New Roman" w:hAnsi="Times New Roman"/>
          <w:sz w:val="24"/>
          <w:szCs w:val="24"/>
        </w:rPr>
        <w:t xml:space="preserve">на Споразумение </w:t>
      </w:r>
      <w:r w:rsidRPr="008110B3">
        <w:rPr>
          <w:rFonts w:ascii="Times New Roman" w:hAnsi="Times New Roman"/>
          <w:sz w:val="24"/>
          <w:szCs w:val="24"/>
        </w:rPr>
        <w:t xml:space="preserve">РД 50-141/21.10.2016 г. </w:t>
      </w:r>
      <w:r>
        <w:rPr>
          <w:rFonts w:ascii="Times New Roman" w:hAnsi="Times New Roman"/>
          <w:sz w:val="24"/>
          <w:szCs w:val="24"/>
        </w:rPr>
        <w:t xml:space="preserve">за прилагане на </w:t>
      </w:r>
      <w:r w:rsidRPr="00DE04EE">
        <w:rPr>
          <w:rFonts w:ascii="Times New Roman" w:hAnsi="Times New Roman"/>
          <w:sz w:val="24"/>
          <w:szCs w:val="24"/>
        </w:rPr>
        <w:t>подмярка 19.2 „Прилагане на операции в рамките на стратегии за водено от общностите местно развитие“ на мярка 19 „Водено от общностите местно развитие“</w:t>
      </w:r>
      <w:r>
        <w:rPr>
          <w:rFonts w:ascii="Times New Roman" w:hAnsi="Times New Roman"/>
          <w:sz w:val="24"/>
          <w:szCs w:val="24"/>
        </w:rPr>
        <w:t xml:space="preserve"> от ПРСР 2014-2020 г., финансирана чрез Европейския земеделски фонд за развитие на селските райони.</w:t>
      </w:r>
    </w:p>
    <w:p w:rsidR="00AD110D" w:rsidRPr="00976EF2" w:rsidRDefault="00AD110D" w:rsidP="000B78F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861A70" w:rsidRPr="00E644CC" w:rsidRDefault="0059680A" w:rsidP="00861A70">
      <w:pPr>
        <w:numPr>
          <w:ilvl w:val="0"/>
          <w:numId w:val="23"/>
        </w:numPr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644CC">
        <w:rPr>
          <w:rFonts w:ascii="Times New Roman" w:hAnsi="Times New Roman"/>
          <w:b/>
          <w:sz w:val="24"/>
          <w:szCs w:val="24"/>
          <w:highlight w:val="lightGray"/>
        </w:rPr>
        <w:t xml:space="preserve">Наименование на процедурата: </w:t>
      </w:r>
      <w:r w:rsidR="00D83FA1" w:rsidRPr="004019C7">
        <w:rPr>
          <w:rFonts w:ascii="Times New Roman" w:hAnsi="Times New Roman"/>
          <w:b/>
          <w:sz w:val="24"/>
          <w:szCs w:val="24"/>
        </w:rPr>
        <w:t>BG06RDNP001-19.</w:t>
      </w:r>
      <w:r w:rsidR="0041424E">
        <w:rPr>
          <w:rFonts w:ascii="Times New Roman" w:hAnsi="Times New Roman"/>
          <w:b/>
          <w:sz w:val="24"/>
          <w:szCs w:val="24"/>
        </w:rPr>
        <w:t>460</w:t>
      </w:r>
      <w:r w:rsidR="00D83FA1" w:rsidRPr="004019C7">
        <w:rPr>
          <w:rFonts w:ascii="Times New Roman" w:hAnsi="Times New Roman"/>
          <w:b/>
          <w:sz w:val="24"/>
          <w:szCs w:val="24"/>
        </w:rPr>
        <w:t xml:space="preserve"> </w:t>
      </w:r>
      <w:r w:rsidR="00D83FA1" w:rsidRPr="0059680A">
        <w:rPr>
          <w:rFonts w:ascii="Times New Roman" w:hAnsi="Times New Roman"/>
          <w:b/>
          <w:sz w:val="24"/>
          <w:szCs w:val="24"/>
        </w:rPr>
        <w:t>„МИГ-Берковица и Годеч:</w:t>
      </w:r>
      <w:r w:rsidR="00D83FA1">
        <w:rPr>
          <w:rFonts w:ascii="Times New Roman" w:hAnsi="Times New Roman"/>
          <w:sz w:val="24"/>
          <w:szCs w:val="24"/>
        </w:rPr>
        <w:t xml:space="preserve"> </w:t>
      </w:r>
      <w:r w:rsidR="00D83FA1" w:rsidRPr="00625A82">
        <w:rPr>
          <w:rFonts w:ascii="Times New Roman" w:hAnsi="Times New Roman"/>
          <w:b/>
          <w:sz w:val="24"/>
          <w:szCs w:val="24"/>
        </w:rPr>
        <w:t>19.2-4.</w:t>
      </w:r>
      <w:r w:rsidR="00D83FA1">
        <w:rPr>
          <w:rFonts w:ascii="Times New Roman" w:hAnsi="Times New Roman"/>
          <w:b/>
          <w:sz w:val="24"/>
          <w:szCs w:val="24"/>
        </w:rPr>
        <w:t>2</w:t>
      </w:r>
      <w:r w:rsidR="00D83FA1" w:rsidRPr="00625A82">
        <w:rPr>
          <w:rFonts w:ascii="Times New Roman" w:hAnsi="Times New Roman"/>
          <w:b/>
          <w:sz w:val="24"/>
          <w:szCs w:val="24"/>
        </w:rPr>
        <w:t xml:space="preserve"> „Инвестиции в </w:t>
      </w:r>
      <w:r w:rsidR="00D83FA1">
        <w:rPr>
          <w:rFonts w:ascii="Times New Roman" w:hAnsi="Times New Roman"/>
          <w:b/>
          <w:sz w:val="24"/>
          <w:szCs w:val="24"/>
        </w:rPr>
        <w:t>преработка/ маркетинг на селскостопански продукти</w:t>
      </w:r>
      <w:r w:rsidR="00D83FA1" w:rsidRPr="00625A82">
        <w:rPr>
          <w:rFonts w:ascii="Times New Roman" w:hAnsi="Times New Roman"/>
          <w:b/>
          <w:sz w:val="24"/>
          <w:szCs w:val="24"/>
        </w:rPr>
        <w:t>“</w:t>
      </w:r>
      <w:r w:rsidR="00E644CC" w:rsidRPr="00E644CC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</w:p>
    <w:p w:rsidR="00861A70" w:rsidRDefault="00861A70" w:rsidP="00861A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06C3">
        <w:rPr>
          <w:rFonts w:ascii="Times New Roman" w:hAnsi="Times New Roman"/>
          <w:color w:val="000000"/>
          <w:sz w:val="24"/>
          <w:szCs w:val="24"/>
          <w:lang w:eastAsia="bg-BG"/>
        </w:rPr>
        <w:t>Процедура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та</w:t>
      </w:r>
      <w:r w:rsidRPr="00B806C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се реализира в рамките на Стратегията за Водено от общностите местно развитие на „МИГ - Берковица и Годеч“, във връзка с</w:t>
      </w:r>
      <w:r w:rsidRPr="00B806C3">
        <w:rPr>
          <w:rFonts w:ascii="Times New Roman" w:hAnsi="Times New Roman"/>
          <w:b/>
          <w:sz w:val="24"/>
          <w:szCs w:val="24"/>
        </w:rPr>
        <w:t xml:space="preserve"> </w:t>
      </w:r>
      <w:r w:rsidRPr="00C21E4B">
        <w:rPr>
          <w:rFonts w:ascii="Times New Roman" w:hAnsi="Times New Roman"/>
          <w:sz w:val="24"/>
          <w:szCs w:val="24"/>
        </w:rPr>
        <w:t xml:space="preserve">изпълнението </w:t>
      </w:r>
      <w:r>
        <w:rPr>
          <w:rFonts w:ascii="Times New Roman" w:hAnsi="Times New Roman"/>
          <w:sz w:val="24"/>
          <w:szCs w:val="24"/>
        </w:rPr>
        <w:t xml:space="preserve">на Споразумение </w:t>
      </w:r>
      <w:r w:rsidRPr="008110B3">
        <w:rPr>
          <w:rFonts w:ascii="Times New Roman" w:hAnsi="Times New Roman"/>
          <w:sz w:val="24"/>
          <w:szCs w:val="24"/>
        </w:rPr>
        <w:t xml:space="preserve">РД 50-141/21.10.2016 г. </w:t>
      </w:r>
      <w:r>
        <w:rPr>
          <w:rFonts w:ascii="Times New Roman" w:hAnsi="Times New Roman"/>
          <w:sz w:val="24"/>
          <w:szCs w:val="24"/>
        </w:rPr>
        <w:t xml:space="preserve">за прилагане на </w:t>
      </w:r>
      <w:r w:rsidRPr="00DE04EE">
        <w:rPr>
          <w:rFonts w:ascii="Times New Roman" w:hAnsi="Times New Roman"/>
          <w:sz w:val="24"/>
          <w:szCs w:val="24"/>
        </w:rPr>
        <w:t>подмярка 19.2 „Прилагане на операции в рамките на стратегии за водено от общностите местно развитие“ на мярка 19 „Водено от общностите местно развитие“</w:t>
      </w:r>
      <w:r>
        <w:rPr>
          <w:rFonts w:ascii="Times New Roman" w:hAnsi="Times New Roman"/>
          <w:sz w:val="24"/>
          <w:szCs w:val="24"/>
        </w:rPr>
        <w:t xml:space="preserve"> от ПРСР 2014</w:t>
      </w:r>
      <w:r w:rsidR="00B63379" w:rsidRPr="000B78F9">
        <w:rPr>
          <w:rFonts w:ascii="Times New Roman" w:hAnsi="Times New Roman"/>
          <w:b/>
          <w:color w:val="000000"/>
          <w:sz w:val="24"/>
          <w:szCs w:val="24"/>
          <w:lang w:eastAsia="bg-BG"/>
        </w:rPr>
        <w:t>-</w:t>
      </w:r>
      <w:r>
        <w:rPr>
          <w:rFonts w:ascii="Times New Roman" w:hAnsi="Times New Roman"/>
          <w:sz w:val="24"/>
          <w:szCs w:val="24"/>
        </w:rPr>
        <w:t>2020 г., финансирана чрез Европейския земеделски фонд за развитие на селските райони.</w:t>
      </w:r>
    </w:p>
    <w:p w:rsidR="000B78F9" w:rsidRPr="00472190" w:rsidRDefault="000B78F9" w:rsidP="007D29CD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0B78F9">
        <w:rPr>
          <w:rFonts w:ascii="Times New Roman" w:hAnsi="Times New Roman"/>
          <w:b/>
          <w:sz w:val="24"/>
          <w:szCs w:val="24"/>
          <w:highlight w:val="lightGray"/>
        </w:rPr>
        <w:t>Цели на предоставяната безвъзмездна помощ</w:t>
      </w:r>
      <w:r w:rsidRPr="00472190">
        <w:rPr>
          <w:rFonts w:ascii="Times New Roman" w:hAnsi="Times New Roman"/>
          <w:b/>
          <w:sz w:val="24"/>
          <w:szCs w:val="24"/>
          <w:highlight w:val="lightGray"/>
        </w:rPr>
        <w:t>:</w:t>
      </w:r>
    </w:p>
    <w:p w:rsidR="00443815" w:rsidRDefault="00443815" w:rsidP="00397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815">
        <w:rPr>
          <w:rFonts w:ascii="Times New Roman" w:hAnsi="Times New Roman"/>
          <w:sz w:val="24"/>
          <w:szCs w:val="24"/>
        </w:rPr>
        <w:t>Цели на предоставяната помощ по мярката са:</w:t>
      </w:r>
    </w:p>
    <w:p w:rsidR="003973AB" w:rsidRPr="000801FB" w:rsidRDefault="003973AB" w:rsidP="00443815">
      <w:pPr>
        <w:numPr>
          <w:ilvl w:val="0"/>
          <w:numId w:val="26"/>
        </w:numPr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Създаване на добавена стойност за местните земеделски продукти, като се подкрепи развитието на предприятия, преработващи земеделска продукция от територията на МИГ – предприятия за млечни и месни продукти, преработка и пакетиране на мед и пчелни продукти, преработка на билки и др</w:t>
      </w:r>
      <w:r w:rsidR="00443815">
        <w:rPr>
          <w:rFonts w:ascii="Times New Roman" w:hAnsi="Times New Roman"/>
          <w:sz w:val="24"/>
          <w:szCs w:val="24"/>
        </w:rPr>
        <w:t>.</w:t>
      </w:r>
      <w:r w:rsidRPr="000801FB">
        <w:rPr>
          <w:rFonts w:ascii="Times New Roman" w:hAnsi="Times New Roman"/>
          <w:sz w:val="24"/>
          <w:szCs w:val="24"/>
        </w:rPr>
        <w:t xml:space="preserve">; </w:t>
      </w:r>
    </w:p>
    <w:p w:rsidR="003973AB" w:rsidRDefault="003973AB" w:rsidP="00443815">
      <w:pPr>
        <w:numPr>
          <w:ilvl w:val="0"/>
          <w:numId w:val="26"/>
        </w:numPr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3973AB">
        <w:rPr>
          <w:rFonts w:ascii="Times New Roman" w:hAnsi="Times New Roman"/>
          <w:sz w:val="24"/>
          <w:szCs w:val="24"/>
        </w:rPr>
        <w:t>Привеждане на хранително</w:t>
      </w:r>
      <w:r w:rsidR="00B63379" w:rsidRPr="000B78F9">
        <w:rPr>
          <w:rFonts w:ascii="Times New Roman" w:hAnsi="Times New Roman"/>
          <w:b/>
          <w:color w:val="000000"/>
          <w:sz w:val="24"/>
          <w:szCs w:val="24"/>
          <w:lang w:eastAsia="bg-BG"/>
        </w:rPr>
        <w:t>-</w:t>
      </w:r>
      <w:r w:rsidRPr="003973AB">
        <w:rPr>
          <w:rFonts w:ascii="Times New Roman" w:hAnsi="Times New Roman"/>
          <w:sz w:val="24"/>
          <w:szCs w:val="24"/>
        </w:rPr>
        <w:t xml:space="preserve">преработвателните предприятия в съответствие със стандартите на Общността; </w:t>
      </w:r>
    </w:p>
    <w:p w:rsidR="008575E1" w:rsidRPr="003973AB" w:rsidRDefault="003973AB" w:rsidP="00443815">
      <w:pPr>
        <w:numPr>
          <w:ilvl w:val="0"/>
          <w:numId w:val="26"/>
        </w:numPr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3973AB">
        <w:rPr>
          <w:rFonts w:ascii="Times New Roman" w:hAnsi="Times New Roman"/>
          <w:sz w:val="24"/>
          <w:szCs w:val="24"/>
        </w:rPr>
        <w:t>Опазване на околната среда</w:t>
      </w:r>
      <w:r w:rsidR="008575E1" w:rsidRPr="003973AB">
        <w:rPr>
          <w:rFonts w:ascii="Times New Roman" w:hAnsi="Times New Roman"/>
          <w:sz w:val="24"/>
          <w:szCs w:val="24"/>
        </w:rPr>
        <w:t>.</w:t>
      </w:r>
    </w:p>
    <w:p w:rsidR="00472190" w:rsidRPr="00472190" w:rsidRDefault="00472190" w:rsidP="007D29CD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472190">
        <w:rPr>
          <w:rFonts w:ascii="Times New Roman" w:hAnsi="Times New Roman"/>
          <w:b/>
          <w:sz w:val="24"/>
          <w:szCs w:val="24"/>
          <w:highlight w:val="lightGray"/>
        </w:rPr>
        <w:t>Допустими кандидати:</w:t>
      </w:r>
    </w:p>
    <w:p w:rsidR="00104938" w:rsidRPr="000801FB" w:rsidRDefault="00AC3F85" w:rsidP="00104938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C9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За подпомагане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по мярка </w:t>
      </w:r>
      <w:r w:rsidR="00104938" w:rsidRPr="000B78F9">
        <w:rPr>
          <w:rFonts w:ascii="Times New Roman" w:hAnsi="Times New Roman"/>
          <w:b/>
          <w:sz w:val="24"/>
          <w:szCs w:val="24"/>
        </w:rPr>
        <w:t>19.2-4.</w:t>
      </w:r>
      <w:r w:rsidR="00104938">
        <w:rPr>
          <w:rFonts w:ascii="Times New Roman" w:hAnsi="Times New Roman"/>
          <w:b/>
          <w:sz w:val="24"/>
          <w:szCs w:val="24"/>
          <w:lang w:val="en-US"/>
        </w:rPr>
        <w:t>2</w:t>
      </w:r>
      <w:r w:rsidR="00104938" w:rsidRPr="000B78F9">
        <w:rPr>
          <w:rFonts w:ascii="Times New Roman" w:hAnsi="Times New Roman"/>
          <w:b/>
          <w:sz w:val="24"/>
          <w:szCs w:val="24"/>
        </w:rPr>
        <w:t xml:space="preserve"> „Инвестиции в </w:t>
      </w:r>
      <w:r w:rsidR="00104938">
        <w:rPr>
          <w:rFonts w:ascii="Times New Roman" w:hAnsi="Times New Roman"/>
          <w:b/>
          <w:sz w:val="24"/>
          <w:szCs w:val="24"/>
        </w:rPr>
        <w:t>преработка/маркетинг на селскостопански продукти</w:t>
      </w:r>
      <w:r w:rsidR="00104938" w:rsidRPr="000B78F9">
        <w:rPr>
          <w:rFonts w:ascii="Times New Roman" w:hAnsi="Times New Roman"/>
          <w:b/>
          <w:sz w:val="24"/>
          <w:szCs w:val="24"/>
        </w:rPr>
        <w:t>“</w:t>
      </w:r>
      <w:r w:rsidR="001049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към </w:t>
      </w:r>
      <w:r w:rsidR="00B63379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Стратегията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на МИГ</w:t>
      </w:r>
      <w:r w:rsidR="00B63379" w:rsidRPr="000B78F9">
        <w:rPr>
          <w:rFonts w:ascii="Times New Roman" w:hAnsi="Times New Roman"/>
          <w:b/>
          <w:color w:val="000000"/>
          <w:sz w:val="24"/>
          <w:szCs w:val="24"/>
          <w:lang w:eastAsia="bg-BG"/>
        </w:rPr>
        <w:t>-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Берковица и Годеч </w:t>
      </w:r>
      <w:r w:rsidRPr="00365C93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могат да кандидатстват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104938" w:rsidRPr="000801FB">
        <w:rPr>
          <w:rFonts w:ascii="Times New Roman" w:hAnsi="Times New Roman"/>
          <w:sz w:val="24"/>
          <w:szCs w:val="24"/>
          <w:lang w:eastAsia="bg-BG"/>
        </w:rPr>
        <w:t>лица, които са:</w:t>
      </w:r>
    </w:p>
    <w:p w:rsidR="00104938" w:rsidRPr="00807162" w:rsidRDefault="00104938" w:rsidP="00807162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807162">
        <w:rPr>
          <w:rFonts w:ascii="Times New Roman" w:hAnsi="Times New Roman"/>
          <w:sz w:val="24"/>
          <w:szCs w:val="24"/>
          <w:lang w:eastAsia="bg-BG"/>
        </w:rPr>
        <w:lastRenderedPageBreak/>
        <w:t xml:space="preserve">1. Земеделски стопани, </w:t>
      </w:r>
      <w:r w:rsidRPr="00807162">
        <w:rPr>
          <w:rFonts w:ascii="Times New Roman" w:hAnsi="Times New Roman"/>
          <w:sz w:val="24"/>
          <w:szCs w:val="24"/>
        </w:rPr>
        <w:t xml:space="preserve">регистрирани като земеделски стопани съгласно Наредба № 3 от 1999 г. за създаване и поддържане на регистър на земеделските стопани (ДВ, бр. 10 от </w:t>
      </w:r>
      <w:r w:rsidR="00807162">
        <w:rPr>
          <w:rFonts w:ascii="Times New Roman" w:hAnsi="Times New Roman"/>
          <w:sz w:val="24"/>
          <w:szCs w:val="24"/>
        </w:rPr>
        <w:t xml:space="preserve">           </w:t>
      </w:r>
      <w:r w:rsidRPr="00807162">
        <w:rPr>
          <w:rFonts w:ascii="Times New Roman" w:hAnsi="Times New Roman"/>
          <w:sz w:val="24"/>
          <w:szCs w:val="24"/>
        </w:rPr>
        <w:t>1999 г.), чиито  минимален стандартен производствен обем на земеделското им стопанство е не по-малко от левовата равностойност на 8000 евро.</w:t>
      </w:r>
    </w:p>
    <w:p w:rsidR="00104938" w:rsidRPr="000801FB" w:rsidRDefault="00104938" w:rsidP="00807162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2. Признати групи или организации на производители или такива, одобрени за финансова помощ по мярка 9. „Учредяване на групи и организации на производители“ от ПРСР 2014 – 2020 г.;</w:t>
      </w:r>
    </w:p>
    <w:p w:rsidR="00104938" w:rsidRPr="000801FB" w:rsidRDefault="00104938" w:rsidP="00807162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3. еднолични търговци и юридически лица, различни от кандидатите по т. 1 и 2.</w:t>
      </w:r>
    </w:p>
    <w:p w:rsidR="00472190" w:rsidRPr="00104938" w:rsidRDefault="00104938" w:rsidP="00104938">
      <w:pPr>
        <w:pStyle w:val="a3"/>
        <w:tabs>
          <w:tab w:val="clear" w:pos="4536"/>
          <w:tab w:val="clear" w:pos="9072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04938">
        <w:rPr>
          <w:rFonts w:ascii="Times New Roman" w:eastAsia="Times New Roman" w:hAnsi="Times New Roman"/>
          <w:sz w:val="24"/>
          <w:szCs w:val="24"/>
          <w:lang w:eastAsia="bg-BG"/>
        </w:rPr>
        <w:t>Кандидатите трябва да са регистрирани по Търговския закон или Закона за кооперациите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да</w:t>
      </w:r>
      <w:r w:rsidR="00AC3F85" w:rsidRPr="00104938">
        <w:rPr>
          <w:rFonts w:ascii="Times New Roman" w:eastAsia="Times New Roman" w:hAnsi="Times New Roman"/>
          <w:sz w:val="24"/>
          <w:szCs w:val="24"/>
          <w:lang w:eastAsia="bg-BG"/>
        </w:rPr>
        <w:t xml:space="preserve"> отговаря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AC3F85" w:rsidRPr="00104938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r w:rsidR="003266A0" w:rsidRPr="00104938">
        <w:rPr>
          <w:rFonts w:ascii="Times New Roman" w:eastAsia="Times New Roman" w:hAnsi="Times New Roman"/>
          <w:sz w:val="24"/>
          <w:szCs w:val="24"/>
          <w:lang w:eastAsia="bg-BG"/>
        </w:rPr>
        <w:t>изискванията за допустимост</w:t>
      </w:r>
      <w:r w:rsidR="00AC3F85" w:rsidRPr="00104938">
        <w:rPr>
          <w:rFonts w:ascii="Times New Roman" w:eastAsia="Times New Roman" w:hAnsi="Times New Roman"/>
          <w:sz w:val="24"/>
          <w:szCs w:val="24"/>
          <w:lang w:eastAsia="bg-BG"/>
        </w:rPr>
        <w:t xml:space="preserve"> в Условията за кандидатстване по настоящата процедура.</w:t>
      </w:r>
      <w:r w:rsidR="003266A0" w:rsidRPr="0010493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2D197B" w:rsidRPr="007D29CD" w:rsidRDefault="002D197B" w:rsidP="007D29CD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2D197B">
        <w:rPr>
          <w:rFonts w:ascii="Times New Roman" w:hAnsi="Times New Roman"/>
          <w:b/>
          <w:sz w:val="24"/>
          <w:szCs w:val="24"/>
          <w:highlight w:val="lightGray"/>
        </w:rPr>
        <w:t>Допустими дейности:</w:t>
      </w:r>
    </w:p>
    <w:p w:rsidR="00464E58" w:rsidRPr="000801FB" w:rsidRDefault="00C71A32" w:rsidP="00464E58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мярката ще се подкрепят проекти, изпълнявани на територията на </w:t>
      </w:r>
      <w:r w:rsidR="00807162">
        <w:rPr>
          <w:rFonts w:ascii="Times New Roman" w:hAnsi="Times New Roman"/>
          <w:sz w:val="24"/>
          <w:szCs w:val="24"/>
        </w:rPr>
        <w:t>„</w:t>
      </w:r>
      <w:r w:rsidRPr="000C1819">
        <w:rPr>
          <w:rFonts w:ascii="Times New Roman" w:hAnsi="Times New Roman"/>
          <w:sz w:val="24"/>
          <w:szCs w:val="24"/>
        </w:rPr>
        <w:t>МИГ</w:t>
      </w:r>
      <w:r w:rsidRPr="000C1819">
        <w:rPr>
          <w:rFonts w:ascii="Times New Roman" w:hAnsi="Times New Roman"/>
          <w:sz w:val="24"/>
          <w:szCs w:val="24"/>
          <w:lang w:val="en-US"/>
        </w:rPr>
        <w:t>-</w:t>
      </w:r>
      <w:r w:rsidRPr="000C1819">
        <w:rPr>
          <w:rFonts w:ascii="Times New Roman" w:hAnsi="Times New Roman"/>
          <w:sz w:val="24"/>
          <w:szCs w:val="24"/>
        </w:rPr>
        <w:t xml:space="preserve"> Берковица и Годеч</w:t>
      </w:r>
      <w:r w:rsidR="0080716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включващи </w:t>
      </w:r>
      <w:r w:rsidR="00464E58">
        <w:rPr>
          <w:rFonts w:ascii="Times New Roman" w:hAnsi="Times New Roman"/>
          <w:sz w:val="24"/>
          <w:szCs w:val="24"/>
        </w:rPr>
        <w:t>и</w:t>
      </w:r>
      <w:r w:rsidR="00464E58" w:rsidRPr="000801FB">
        <w:rPr>
          <w:rFonts w:ascii="Times New Roman" w:hAnsi="Times New Roman"/>
          <w:sz w:val="24"/>
          <w:szCs w:val="24"/>
        </w:rPr>
        <w:t>нвестиции в материални и нематериални активи, които</w:t>
      </w:r>
      <w:r w:rsidR="00464E58" w:rsidRPr="000801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4E58" w:rsidRPr="000801FB">
        <w:rPr>
          <w:rFonts w:ascii="Times New Roman" w:hAnsi="Times New Roman"/>
          <w:sz w:val="24"/>
          <w:szCs w:val="24"/>
        </w:rPr>
        <w:t>подобряват цялостната дейност и конкурентоспособност на предприятието, чрез:</w:t>
      </w:r>
    </w:p>
    <w:p w:rsidR="00464E58" w:rsidRPr="000801FB" w:rsidRDefault="00464E58" w:rsidP="00464E5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внедряване на нови и/или модернизиране на наличните мощности и подобряване на използването им, и/или</w:t>
      </w:r>
    </w:p>
    <w:p w:rsidR="00464E58" w:rsidRPr="000801FB" w:rsidRDefault="00464E58" w:rsidP="00464E5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внедряване на нови продукти, процеси и технологии, и/или</w:t>
      </w:r>
    </w:p>
    <w:p w:rsidR="00464E58" w:rsidRPr="000801FB" w:rsidRDefault="00464E58" w:rsidP="00464E5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намаляване на себестойността на произвежданата продукция, и/или</w:t>
      </w:r>
    </w:p>
    <w:p w:rsidR="00464E58" w:rsidRPr="000801FB" w:rsidRDefault="00464E58" w:rsidP="00464E5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постигане на съответствие с нововъведени стандарти на ЕС, и/или</w:t>
      </w:r>
    </w:p>
    <w:p w:rsidR="00464E58" w:rsidRPr="000801FB" w:rsidRDefault="00464E58" w:rsidP="00464E5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подобряване на сътрудничеството с производителите на суровини, и/или</w:t>
      </w:r>
    </w:p>
    <w:p w:rsidR="00464E58" w:rsidRPr="000801FB" w:rsidRDefault="00464E58" w:rsidP="00464E5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опазване на околната среда, включително намаляване на вредните емисии и отпадъци, и/или</w:t>
      </w:r>
    </w:p>
    <w:p w:rsidR="00464E58" w:rsidRPr="000801FB" w:rsidRDefault="00464E58" w:rsidP="00464E5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подобряване на енергийната ефективност в предприятията, и/или</w:t>
      </w:r>
    </w:p>
    <w:p w:rsidR="00464E58" w:rsidRPr="000801FB" w:rsidRDefault="00464E58" w:rsidP="00464E5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подобряване на безопасността и хигиенните условия на производство и труд, и/или</w:t>
      </w:r>
    </w:p>
    <w:p w:rsidR="00464E58" w:rsidRPr="000801FB" w:rsidRDefault="00464E58" w:rsidP="00464E5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подобряване на качеството и безопасността на храните и тяхната проследяемост, и/или</w:t>
      </w:r>
    </w:p>
    <w:p w:rsidR="00F94E6C" w:rsidRPr="002D48C4" w:rsidRDefault="00464E58" w:rsidP="00F94E6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01FB">
        <w:rPr>
          <w:rFonts w:ascii="Times New Roman" w:hAnsi="Times New Roman"/>
          <w:sz w:val="24"/>
          <w:szCs w:val="24"/>
        </w:rPr>
        <w:t>подобряване на възможностите за производство на биологични храни чрез преработка на първични земеделски биологични продукти.</w:t>
      </w:r>
      <w:r w:rsidR="00C71A32" w:rsidRPr="003266A0">
        <w:rPr>
          <w:rFonts w:ascii="Times New Roman" w:hAnsi="Times New Roman"/>
          <w:sz w:val="24"/>
          <w:szCs w:val="24"/>
        </w:rPr>
        <w:t>.</w:t>
      </w:r>
    </w:p>
    <w:p w:rsidR="007137FB" w:rsidRPr="007D29CD" w:rsidRDefault="007137FB" w:rsidP="007137FB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2D197B">
        <w:rPr>
          <w:rFonts w:ascii="Times New Roman" w:hAnsi="Times New Roman"/>
          <w:b/>
          <w:sz w:val="24"/>
          <w:szCs w:val="24"/>
          <w:highlight w:val="lightGray"/>
        </w:rPr>
        <w:t xml:space="preserve">Допустими </w:t>
      </w:r>
      <w:r>
        <w:rPr>
          <w:rFonts w:ascii="Times New Roman" w:hAnsi="Times New Roman"/>
          <w:b/>
          <w:sz w:val="24"/>
          <w:szCs w:val="24"/>
          <w:highlight w:val="lightGray"/>
        </w:rPr>
        <w:t>разходи</w:t>
      </w:r>
      <w:r w:rsidRPr="002D197B">
        <w:rPr>
          <w:rFonts w:ascii="Times New Roman" w:hAnsi="Times New Roman"/>
          <w:b/>
          <w:sz w:val="24"/>
          <w:szCs w:val="24"/>
          <w:highlight w:val="lightGray"/>
        </w:rPr>
        <w:t>:</w:t>
      </w:r>
    </w:p>
    <w:p w:rsidR="007137FB" w:rsidRDefault="007137FB" w:rsidP="007137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Съгласно стратегията за ВОМР на „МИГ – Берковица и Годеч“, д</w:t>
      </w:r>
      <w:r w:rsidRPr="008538BB">
        <w:rPr>
          <w:rFonts w:ascii="Times New Roman" w:hAnsi="Times New Roman"/>
          <w:sz w:val="24"/>
          <w:szCs w:val="24"/>
        </w:rPr>
        <w:t xml:space="preserve">опустими разходи в рамките на </w:t>
      </w:r>
      <w:r w:rsidR="00464E58">
        <w:rPr>
          <w:rFonts w:ascii="Times New Roman" w:hAnsi="Times New Roman"/>
          <w:sz w:val="24"/>
          <w:szCs w:val="24"/>
        </w:rPr>
        <w:t>преработвателното предприятие</w:t>
      </w:r>
      <w:r w:rsidRPr="008538BB">
        <w:rPr>
          <w:rFonts w:ascii="Times New Roman" w:hAnsi="Times New Roman"/>
          <w:sz w:val="24"/>
          <w:szCs w:val="24"/>
        </w:rPr>
        <w:t xml:space="preserve"> са: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изграждане, придобиване и модернизиране на сгради и други недвижими активи, свързани с производството и/или маркетинга, включително такива, използвани за опазване компонентите на околната среда;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закупуване, включително чрез финансов лизинг, и/или инсталиране на нови машини, съоръжения и оборудване, необходими за подобряване на производствения процес по преработка и маркетинга, в т.ч. за:</w:t>
      </w:r>
    </w:p>
    <w:p w:rsidR="00464E58" w:rsidRPr="000801FB" w:rsidRDefault="00464E58" w:rsidP="00464E58">
      <w:pPr>
        <w:spacing w:after="0"/>
        <w:ind w:left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а) преработка, пакетиране, включително охлаждане, замразяване, сушене, съхраняване и др. на суровините или продукцията;</w:t>
      </w:r>
    </w:p>
    <w:p w:rsidR="00464E58" w:rsidRPr="000801FB" w:rsidRDefault="00464E58" w:rsidP="00464E58">
      <w:pPr>
        <w:spacing w:after="0"/>
        <w:ind w:left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 xml:space="preserve">б) производство на нови продукти, въвеждане на нови технологии и процеси; </w:t>
      </w:r>
    </w:p>
    <w:p w:rsidR="00464E58" w:rsidRPr="000801FB" w:rsidRDefault="00464E58" w:rsidP="00464E58">
      <w:pPr>
        <w:spacing w:after="0"/>
        <w:ind w:left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в) опазване компонентите на околната среда;</w:t>
      </w:r>
    </w:p>
    <w:p w:rsidR="00464E58" w:rsidRPr="000801FB" w:rsidRDefault="00464E58" w:rsidP="00464E58">
      <w:pPr>
        <w:spacing w:after="0"/>
        <w:ind w:left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lastRenderedPageBreak/>
        <w:t>г) производство на енергия от възобновяеми енергийни източници за собствените нужди на предприятието, включително чрез преработка на растителна и животинска първична и вторична биомаса;</w:t>
      </w:r>
    </w:p>
    <w:p w:rsidR="00464E58" w:rsidRPr="000801FB" w:rsidRDefault="00464E58" w:rsidP="00464E58">
      <w:pPr>
        <w:spacing w:after="0"/>
        <w:ind w:left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д) подобряване на енергийната ефективност и за подобряване и контрол на качеството и безопасността на суровините и храните;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 xml:space="preserve">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производствени дейности; 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закупуване на сгради, помещения и други недвижими имоти, необходими за изпълнение на проекта, предназначени за производствени дейности;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закупуване, включително чрез финансов лизинг, на специализирани транспортни средства, включително хладилни такива, за превоз на суровините или готовата продукция, използвани и произвеждани от предприятието;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лизинг;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материални инвестиции за постигане на съответствие с новоприети стандарти на Съюза, включително чрез финансов лизинг;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разходи за достигане на съответствие с международно признати стандарти за системи за управление, разходи за въвеждане на добри производствени практики, системи за управление на качеството и подготовка за сертификация в предприятията само когато тези разходи са част от общ проект на кандидата;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закупуване на софтуер, включително чрез финансов лизинг;</w:t>
      </w:r>
    </w:p>
    <w:p w:rsidR="00464E58" w:rsidRPr="000801FB" w:rsidRDefault="00464E58" w:rsidP="00464E5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за ноу-хау, придобиване на патентни права и лицензи, за регистрация на търговски марки и процеси, необходими за изготвяне и изпълнение на проекта;</w:t>
      </w:r>
    </w:p>
    <w:p w:rsidR="007544BA" w:rsidRPr="002D48C4" w:rsidRDefault="00464E58" w:rsidP="007544BA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801FB">
        <w:rPr>
          <w:rFonts w:ascii="Times New Roman" w:hAnsi="Times New Roman"/>
          <w:sz w:val="24"/>
          <w:szCs w:val="24"/>
          <w:lang w:eastAsia="bg-BG"/>
        </w:rPr>
        <w:t>разходи, свързани с проекта, в т.ч. разходи за предпроектни проучвания, такси, хонорари за архитекти, инженери и консултанти, консултации за икономическа устойчивост на проекти,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проект, включени в т. 1 – 10</w:t>
      </w:r>
    </w:p>
    <w:p w:rsidR="002D197B" w:rsidRPr="002D197B" w:rsidRDefault="002D197B" w:rsidP="007D29CD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2D197B">
        <w:rPr>
          <w:rFonts w:ascii="Times New Roman" w:hAnsi="Times New Roman"/>
          <w:b/>
          <w:sz w:val="24"/>
          <w:szCs w:val="24"/>
          <w:highlight w:val="lightGray"/>
        </w:rPr>
        <w:t>Период на прием:</w:t>
      </w:r>
    </w:p>
    <w:p w:rsidR="0041424E" w:rsidRPr="0041424E" w:rsidRDefault="0041424E" w:rsidP="00414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424E">
        <w:rPr>
          <w:rFonts w:ascii="Times New Roman" w:hAnsi="Times New Roman"/>
          <w:sz w:val="24"/>
          <w:szCs w:val="24"/>
        </w:rPr>
        <w:t>Проектните предложения по процедурата могат да бъдат подадени от кандидатите</w:t>
      </w:r>
      <w:r w:rsidRPr="0041424E">
        <w:rPr>
          <w:rFonts w:ascii="Times New Roman" w:hAnsi="Times New Roman"/>
          <w:b/>
          <w:sz w:val="24"/>
          <w:szCs w:val="24"/>
        </w:rPr>
        <w:t xml:space="preserve"> в ДВА  периода на прием: </w:t>
      </w:r>
    </w:p>
    <w:p w:rsidR="0041424E" w:rsidRPr="0041424E" w:rsidRDefault="0041424E" w:rsidP="0041424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24E">
        <w:rPr>
          <w:rFonts w:ascii="Times New Roman" w:hAnsi="Times New Roman"/>
          <w:b/>
          <w:sz w:val="24"/>
          <w:szCs w:val="24"/>
        </w:rPr>
        <w:t xml:space="preserve">ПЪРВИ ПЕРИОД НА ПРИЕМ с начало </w:t>
      </w:r>
      <w:r w:rsidR="00092857">
        <w:rPr>
          <w:rFonts w:ascii="Times New Roman" w:hAnsi="Times New Roman"/>
          <w:b/>
          <w:sz w:val="24"/>
          <w:szCs w:val="24"/>
        </w:rPr>
        <w:t>02.11</w:t>
      </w:r>
      <w:r w:rsidRPr="0041424E">
        <w:rPr>
          <w:rFonts w:ascii="Times New Roman" w:hAnsi="Times New Roman"/>
          <w:b/>
          <w:sz w:val="24"/>
          <w:szCs w:val="24"/>
        </w:rPr>
        <w:t>.2020 г. и к</w:t>
      </w:r>
      <w:r w:rsidRPr="0041424E">
        <w:rPr>
          <w:rFonts w:ascii="Times New Roman" w:hAnsi="Times New Roman"/>
          <w:b/>
          <w:bCs/>
          <w:sz w:val="24"/>
          <w:szCs w:val="24"/>
        </w:rPr>
        <w:t>раен срок за подаване на проектни предложения: 17:00 часа на</w:t>
      </w:r>
      <w:r w:rsidRPr="0041424E">
        <w:rPr>
          <w:rFonts w:ascii="Times New Roman" w:hAnsi="Times New Roman"/>
          <w:sz w:val="24"/>
          <w:szCs w:val="24"/>
        </w:rPr>
        <w:t> </w:t>
      </w:r>
      <w:r w:rsidR="00092857">
        <w:rPr>
          <w:rFonts w:ascii="Times New Roman" w:hAnsi="Times New Roman"/>
          <w:b/>
          <w:bCs/>
          <w:sz w:val="24"/>
          <w:szCs w:val="24"/>
        </w:rPr>
        <w:t>11.01.2021</w:t>
      </w:r>
      <w:r w:rsidRPr="0041424E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1424E" w:rsidRPr="0041424E" w:rsidRDefault="0041424E" w:rsidP="0041424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24E">
        <w:rPr>
          <w:rFonts w:ascii="Times New Roman" w:hAnsi="Times New Roman"/>
          <w:b/>
          <w:sz w:val="24"/>
          <w:szCs w:val="24"/>
        </w:rPr>
        <w:t xml:space="preserve">ВТОРИ ПЕРИОД НА ПРИЕМ с начало </w:t>
      </w:r>
      <w:r w:rsidR="00092857">
        <w:rPr>
          <w:rFonts w:ascii="Times New Roman" w:hAnsi="Times New Roman"/>
          <w:b/>
          <w:sz w:val="24"/>
          <w:szCs w:val="24"/>
        </w:rPr>
        <w:t>04.03</w:t>
      </w:r>
      <w:r>
        <w:rPr>
          <w:rFonts w:ascii="Times New Roman" w:hAnsi="Times New Roman"/>
          <w:b/>
          <w:sz w:val="24"/>
          <w:szCs w:val="24"/>
        </w:rPr>
        <w:t xml:space="preserve">.2021 </w:t>
      </w:r>
      <w:r w:rsidRPr="0041424E">
        <w:rPr>
          <w:rFonts w:ascii="Times New Roman" w:hAnsi="Times New Roman"/>
          <w:b/>
          <w:sz w:val="24"/>
          <w:szCs w:val="24"/>
        </w:rPr>
        <w:t>г. и к</w:t>
      </w:r>
      <w:r w:rsidRPr="0041424E">
        <w:rPr>
          <w:rFonts w:ascii="Times New Roman" w:hAnsi="Times New Roman"/>
          <w:b/>
          <w:bCs/>
          <w:sz w:val="24"/>
          <w:szCs w:val="24"/>
        </w:rPr>
        <w:t>раен срок за подаване на проектни предложения: 17:00 часа на</w:t>
      </w:r>
      <w:r w:rsidRPr="0041424E">
        <w:rPr>
          <w:rFonts w:ascii="Times New Roman" w:hAnsi="Times New Roman"/>
          <w:sz w:val="24"/>
          <w:szCs w:val="24"/>
        </w:rPr>
        <w:t> </w:t>
      </w:r>
      <w:r w:rsidR="00092857">
        <w:rPr>
          <w:rFonts w:ascii="Times New Roman" w:hAnsi="Times New Roman"/>
          <w:b/>
          <w:bCs/>
          <w:sz w:val="24"/>
          <w:szCs w:val="24"/>
        </w:rPr>
        <w:t>26.04</w:t>
      </w:r>
      <w:r w:rsidRPr="0041424E">
        <w:rPr>
          <w:rFonts w:ascii="Times New Roman" w:hAnsi="Times New Roman"/>
          <w:b/>
          <w:bCs/>
          <w:sz w:val="24"/>
          <w:szCs w:val="24"/>
        </w:rPr>
        <w:t>.20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41424E">
        <w:rPr>
          <w:rFonts w:ascii="Times New Roman" w:hAnsi="Times New Roman"/>
          <w:b/>
          <w:bCs/>
          <w:sz w:val="24"/>
          <w:szCs w:val="24"/>
        </w:rPr>
        <w:t>г.</w:t>
      </w:r>
    </w:p>
    <w:p w:rsidR="007D29CD" w:rsidRPr="007D29CD" w:rsidRDefault="007D29CD" w:rsidP="007D29CD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7D29CD">
        <w:rPr>
          <w:rFonts w:ascii="Times New Roman" w:hAnsi="Times New Roman"/>
          <w:b/>
          <w:sz w:val="24"/>
          <w:szCs w:val="24"/>
          <w:highlight w:val="lightGray"/>
        </w:rPr>
        <w:t>Бюджет на приема:</w:t>
      </w:r>
    </w:p>
    <w:p w:rsidR="002E5762" w:rsidRDefault="002E5762" w:rsidP="002E5762">
      <w:pPr>
        <w:pStyle w:val="a3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Общия размер на разполагаемия бюджет за периода за прием на проектни предложения към Стратегията за ВОМР на „МИГ – Берковица и Годеч“ по настоящата процедура на мярка </w:t>
      </w:r>
      <w:r w:rsidRPr="00A96F5F">
        <w:rPr>
          <w:rFonts w:ascii="Times New Roman" w:hAnsi="Times New Roman"/>
          <w:sz w:val="24"/>
          <w:szCs w:val="24"/>
        </w:rPr>
        <w:lastRenderedPageBreak/>
        <w:t>19.2-4.</w:t>
      </w:r>
      <w:r w:rsidRPr="00A96F5F">
        <w:rPr>
          <w:rFonts w:ascii="Times New Roman" w:hAnsi="Times New Roman"/>
          <w:sz w:val="24"/>
          <w:szCs w:val="24"/>
          <w:lang w:val="en-US"/>
        </w:rPr>
        <w:t>2</w:t>
      </w:r>
      <w:r w:rsidRPr="00A96F5F">
        <w:rPr>
          <w:rFonts w:ascii="Times New Roman" w:hAnsi="Times New Roman"/>
          <w:sz w:val="24"/>
          <w:szCs w:val="24"/>
        </w:rPr>
        <w:t xml:space="preserve"> „Инвестиции в преработка/маркетинг на селскостопански продукти“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F5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83 429,42 </w:t>
      </w:r>
      <w:r w:rsidRPr="00435DF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осемдесет и три хиляди четиристотин двадесет и девет хиляди и  42ст. ) лева . </w:t>
      </w:r>
    </w:p>
    <w:p w:rsidR="002E5762" w:rsidRDefault="002E5762" w:rsidP="002E5762">
      <w:pPr>
        <w:pStyle w:val="a3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Общия размер на разполагаемия бюджет за </w:t>
      </w:r>
      <w:r w:rsidRPr="00FF6806">
        <w:rPr>
          <w:rFonts w:ascii="Times New Roman" w:hAnsi="Times New Roman"/>
          <w:b/>
          <w:sz w:val="24"/>
          <w:szCs w:val="24"/>
        </w:rPr>
        <w:t>ПЪРВИЯ ПЕРИОД</w:t>
      </w:r>
      <w:r>
        <w:rPr>
          <w:rFonts w:ascii="Times New Roman" w:hAnsi="Times New Roman"/>
          <w:sz w:val="24"/>
          <w:szCs w:val="24"/>
        </w:rPr>
        <w:t xml:space="preserve"> за прием на проектни предложения към Стратегията за ВОМР на „МИГ – Берковица и Годеч“ по настоящата процедура на мярка </w:t>
      </w:r>
      <w:r w:rsidRPr="00A96F5F">
        <w:rPr>
          <w:rFonts w:ascii="Times New Roman" w:hAnsi="Times New Roman"/>
          <w:sz w:val="24"/>
          <w:szCs w:val="24"/>
        </w:rPr>
        <w:t>19.2-4.</w:t>
      </w:r>
      <w:r w:rsidRPr="00A96F5F">
        <w:rPr>
          <w:rFonts w:ascii="Times New Roman" w:hAnsi="Times New Roman"/>
          <w:sz w:val="24"/>
          <w:szCs w:val="24"/>
          <w:lang w:val="en-US"/>
        </w:rPr>
        <w:t>2</w:t>
      </w:r>
      <w:r w:rsidRPr="00A96F5F">
        <w:rPr>
          <w:rFonts w:ascii="Times New Roman" w:hAnsi="Times New Roman"/>
          <w:sz w:val="24"/>
          <w:szCs w:val="24"/>
        </w:rPr>
        <w:t xml:space="preserve"> „Инвестиции в преработка/маркетинг на селскостопански продукти“</w:t>
      </w:r>
      <w:r>
        <w:rPr>
          <w:rFonts w:ascii="Times New Roman" w:hAnsi="Times New Roman"/>
          <w:sz w:val="24"/>
          <w:szCs w:val="24"/>
        </w:rPr>
        <w:t xml:space="preserve"> е  ЦЕЛИЯ БЮДЖЕТ по процедурата  - </w:t>
      </w:r>
      <w:r>
        <w:rPr>
          <w:rFonts w:ascii="Times New Roman" w:hAnsi="Times New Roman"/>
          <w:b/>
          <w:sz w:val="24"/>
          <w:szCs w:val="24"/>
        </w:rPr>
        <w:t xml:space="preserve">83 429,42 </w:t>
      </w:r>
      <w:r w:rsidRPr="00435DF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осемдесет и три хиляди четиристотин двадесет и девет хиляди и  42ст. ) лева. </w:t>
      </w:r>
    </w:p>
    <w:p w:rsidR="002E5762" w:rsidRPr="00D042EE" w:rsidRDefault="002E5762" w:rsidP="002E5762">
      <w:pPr>
        <w:pStyle w:val="a3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Общия размер на разполагаемия бюджет за </w:t>
      </w:r>
      <w:r>
        <w:rPr>
          <w:rFonts w:ascii="Times New Roman" w:hAnsi="Times New Roman"/>
          <w:b/>
          <w:sz w:val="24"/>
          <w:szCs w:val="24"/>
        </w:rPr>
        <w:t>ВТОРИЯ</w:t>
      </w:r>
      <w:r w:rsidRPr="00FF6806">
        <w:rPr>
          <w:rFonts w:ascii="Times New Roman" w:hAnsi="Times New Roman"/>
          <w:b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 xml:space="preserve"> за прием на проектни предложения към Стратегията за ВОМР на „МИГ – Берковица и Годеч“ по настоящата процедура на мярка </w:t>
      </w:r>
      <w:r w:rsidRPr="00A96F5F">
        <w:rPr>
          <w:rFonts w:ascii="Times New Roman" w:hAnsi="Times New Roman"/>
          <w:sz w:val="24"/>
          <w:szCs w:val="24"/>
        </w:rPr>
        <w:t>19.2-4.</w:t>
      </w:r>
      <w:r w:rsidRPr="00A96F5F">
        <w:rPr>
          <w:rFonts w:ascii="Times New Roman" w:hAnsi="Times New Roman"/>
          <w:sz w:val="24"/>
          <w:szCs w:val="24"/>
          <w:lang w:val="en-US"/>
        </w:rPr>
        <w:t>2</w:t>
      </w:r>
      <w:r w:rsidRPr="00A96F5F">
        <w:rPr>
          <w:rFonts w:ascii="Times New Roman" w:hAnsi="Times New Roman"/>
          <w:sz w:val="24"/>
          <w:szCs w:val="24"/>
        </w:rPr>
        <w:t xml:space="preserve"> „Инвестиции в преработка/маркетинг на селскостопански продукти“</w:t>
      </w:r>
      <w:r>
        <w:rPr>
          <w:rFonts w:ascii="Times New Roman" w:hAnsi="Times New Roman"/>
          <w:sz w:val="24"/>
          <w:szCs w:val="24"/>
        </w:rPr>
        <w:t xml:space="preserve"> е  </w:t>
      </w:r>
      <w:r w:rsidRPr="00FF6806">
        <w:rPr>
          <w:rFonts w:ascii="Times New Roman" w:hAnsi="Times New Roman"/>
          <w:b/>
          <w:sz w:val="24"/>
          <w:szCs w:val="24"/>
        </w:rPr>
        <w:t xml:space="preserve">ОСТАТЪКА СЛЕД ПЪРВИ ПРИЕМ </w:t>
      </w:r>
    </w:p>
    <w:p w:rsidR="00C71A32" w:rsidRPr="007D29CD" w:rsidRDefault="007D29CD" w:rsidP="007D29CD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7D29CD">
        <w:rPr>
          <w:rFonts w:ascii="Times New Roman" w:hAnsi="Times New Roman"/>
          <w:b/>
          <w:sz w:val="24"/>
          <w:szCs w:val="24"/>
          <w:highlight w:val="lightGray"/>
        </w:rPr>
        <w:t>Минимален и максимален размер на финансовата помощ, предоставяна за проект:</w:t>
      </w:r>
    </w:p>
    <w:p w:rsidR="00662544" w:rsidRPr="00F23F91" w:rsidRDefault="00662544" w:rsidP="007D29CD">
      <w:pPr>
        <w:pStyle w:val="Default"/>
        <w:numPr>
          <w:ilvl w:val="0"/>
          <w:numId w:val="24"/>
        </w:numPr>
        <w:spacing w:line="276" w:lineRule="auto"/>
      </w:pPr>
      <w:r w:rsidRPr="00F23F91">
        <w:rPr>
          <w:b/>
          <w:bCs/>
        </w:rPr>
        <w:t xml:space="preserve">Минимален размер на </w:t>
      </w:r>
      <w:r w:rsidRPr="009D164E">
        <w:rPr>
          <w:b/>
          <w:bCs/>
        </w:rPr>
        <w:t>безвъзмездната финансова помощ</w:t>
      </w:r>
      <w:r w:rsidRPr="00F23F91">
        <w:rPr>
          <w:b/>
          <w:bCs/>
        </w:rPr>
        <w:t xml:space="preserve">: </w:t>
      </w:r>
      <w:r w:rsidR="005E500D">
        <w:rPr>
          <w:b/>
          <w:bCs/>
          <w:lang w:val="en-US"/>
        </w:rPr>
        <w:t>4</w:t>
      </w:r>
      <w:r w:rsidRPr="00F23F91">
        <w:rPr>
          <w:b/>
          <w:bCs/>
        </w:rPr>
        <w:t xml:space="preserve"> 000,00 лева </w:t>
      </w:r>
    </w:p>
    <w:p w:rsidR="00662544" w:rsidRPr="00CF7C43" w:rsidRDefault="00662544" w:rsidP="007D29CD">
      <w:pPr>
        <w:pStyle w:val="Default"/>
        <w:numPr>
          <w:ilvl w:val="0"/>
          <w:numId w:val="24"/>
        </w:numPr>
        <w:spacing w:line="276" w:lineRule="auto"/>
      </w:pPr>
      <w:r w:rsidRPr="00F23F91">
        <w:rPr>
          <w:b/>
          <w:bCs/>
        </w:rPr>
        <w:t xml:space="preserve">Максимален размер на </w:t>
      </w:r>
      <w:r w:rsidRPr="009D164E">
        <w:rPr>
          <w:b/>
          <w:bCs/>
        </w:rPr>
        <w:t>безвъзмездната финансова помощ</w:t>
      </w:r>
      <w:r w:rsidRPr="00F23F91">
        <w:rPr>
          <w:b/>
          <w:bCs/>
        </w:rPr>
        <w:t xml:space="preserve">: </w:t>
      </w:r>
      <w:r>
        <w:rPr>
          <w:b/>
          <w:bCs/>
        </w:rPr>
        <w:t>10</w:t>
      </w:r>
      <w:r w:rsidR="00A96F5F">
        <w:rPr>
          <w:b/>
          <w:bCs/>
        </w:rPr>
        <w:t>0</w:t>
      </w:r>
      <w:r w:rsidRPr="00F23F91">
        <w:rPr>
          <w:b/>
          <w:bCs/>
        </w:rPr>
        <w:t xml:space="preserve"> 000,00 лева </w:t>
      </w:r>
    </w:p>
    <w:p w:rsidR="00CF7C43" w:rsidRDefault="00CF7C43" w:rsidP="00CF7C43">
      <w:pPr>
        <w:pStyle w:val="Default"/>
        <w:spacing w:line="276" w:lineRule="auto"/>
        <w:rPr>
          <w:b/>
          <w:bCs/>
          <w:lang w:val="en-US"/>
        </w:rPr>
      </w:pPr>
    </w:p>
    <w:p w:rsidR="00CF7C43" w:rsidRDefault="00CF7C43" w:rsidP="00CF7C43">
      <w:pPr>
        <w:spacing w:after="0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173703">
        <w:rPr>
          <w:rFonts w:ascii="Times New Roman" w:hAnsi="Times New Roman"/>
          <w:b/>
          <w:sz w:val="24"/>
          <w:szCs w:val="24"/>
          <w:lang w:eastAsia="bg-BG"/>
        </w:rPr>
        <w:t>Интензитет на помощта</w:t>
      </w:r>
      <w:r>
        <w:rPr>
          <w:rFonts w:ascii="Times New Roman" w:hAnsi="Times New Roman"/>
          <w:b/>
          <w:sz w:val="24"/>
          <w:szCs w:val="24"/>
          <w:lang w:val="en-US" w:eastAsia="bg-BG"/>
        </w:rPr>
        <w:t xml:space="preserve">: </w:t>
      </w:r>
    </w:p>
    <w:p w:rsidR="00CF7C43" w:rsidRDefault="00CF7C43" w:rsidP="00CF7C43">
      <w:pPr>
        <w:spacing w:after="0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CF7C43" w:rsidRPr="00CF7C43" w:rsidRDefault="00CF7C43" w:rsidP="00CF7C43">
      <w:pPr>
        <w:pStyle w:val="a3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63AF5">
        <w:rPr>
          <w:rFonts w:ascii="Times New Roman" w:hAnsi="Times New Roman"/>
          <w:sz w:val="24"/>
          <w:szCs w:val="24"/>
        </w:rPr>
        <w:t>Безвъзмездната</w:t>
      </w:r>
      <w:r w:rsidRPr="00CF7C43">
        <w:rPr>
          <w:rFonts w:ascii="Times New Roman" w:hAnsi="Times New Roman"/>
          <w:sz w:val="24"/>
          <w:szCs w:val="24"/>
        </w:rPr>
        <w:t xml:space="preserve"> </w:t>
      </w:r>
      <w:r w:rsidRPr="00763AF5">
        <w:rPr>
          <w:rFonts w:ascii="Times New Roman" w:hAnsi="Times New Roman"/>
          <w:sz w:val="24"/>
          <w:szCs w:val="24"/>
        </w:rPr>
        <w:t>финансова помощ</w:t>
      </w:r>
      <w:r w:rsidRPr="00CF7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 определя </w:t>
      </w:r>
      <w:r w:rsidRPr="00763AF5">
        <w:rPr>
          <w:rFonts w:ascii="Times New Roman" w:hAnsi="Times New Roman"/>
          <w:sz w:val="24"/>
          <w:szCs w:val="24"/>
        </w:rPr>
        <w:t xml:space="preserve">в зависимост от категорията на предприятието-кандидат </w:t>
      </w:r>
      <w:r>
        <w:rPr>
          <w:rFonts w:ascii="Times New Roman" w:hAnsi="Times New Roman"/>
          <w:sz w:val="24"/>
          <w:szCs w:val="24"/>
        </w:rPr>
        <w:t>на проекта, както следва:</w:t>
      </w:r>
    </w:p>
    <w:p w:rsidR="00CF7C43" w:rsidRPr="00CF7C43" w:rsidRDefault="00CF7C43" w:rsidP="00CF7C43">
      <w:pPr>
        <w:pStyle w:val="a3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F7C43">
        <w:rPr>
          <w:rFonts w:ascii="Times New Roman" w:hAnsi="Times New Roman"/>
          <w:sz w:val="24"/>
          <w:szCs w:val="24"/>
        </w:rPr>
        <w:t xml:space="preserve">- </w:t>
      </w:r>
      <w:r w:rsidRPr="0095639E">
        <w:rPr>
          <w:rFonts w:ascii="Times New Roman" w:hAnsi="Times New Roman"/>
          <w:sz w:val="24"/>
          <w:szCs w:val="24"/>
        </w:rPr>
        <w:t>за проекти, представени от</w:t>
      </w:r>
      <w:r w:rsidRPr="00CF7C43">
        <w:rPr>
          <w:rFonts w:ascii="Times New Roman" w:hAnsi="Times New Roman"/>
          <w:sz w:val="24"/>
          <w:szCs w:val="24"/>
        </w:rPr>
        <w:t xml:space="preserve"> </w:t>
      </w:r>
      <w:r w:rsidRPr="00CF7C43">
        <w:rPr>
          <w:rFonts w:ascii="Times New Roman" w:hAnsi="Times New Roman"/>
          <w:b/>
          <w:sz w:val="24"/>
          <w:szCs w:val="24"/>
        </w:rPr>
        <w:t>микро-, малки или средни предприятия е в размер 50%</w:t>
      </w:r>
      <w:r w:rsidRPr="00CF7C43">
        <w:rPr>
          <w:rFonts w:ascii="Times New Roman" w:hAnsi="Times New Roman"/>
          <w:sz w:val="24"/>
          <w:szCs w:val="24"/>
        </w:rPr>
        <w:t xml:space="preserve"> </w:t>
      </w:r>
      <w:r w:rsidRPr="00C40DA1">
        <w:rPr>
          <w:rFonts w:ascii="Times New Roman" w:hAnsi="Times New Roman"/>
          <w:sz w:val="24"/>
          <w:szCs w:val="24"/>
        </w:rPr>
        <w:t>от общия размер на допустимите за финансово подпомагане разходи;</w:t>
      </w:r>
    </w:p>
    <w:p w:rsidR="00CF7C43" w:rsidRPr="002D48C4" w:rsidRDefault="00CF7C43" w:rsidP="00CF7C43">
      <w:pPr>
        <w:pStyle w:val="a3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F7C43">
        <w:rPr>
          <w:rFonts w:ascii="Times New Roman" w:hAnsi="Times New Roman"/>
          <w:sz w:val="24"/>
          <w:szCs w:val="24"/>
        </w:rPr>
        <w:t xml:space="preserve"> - </w:t>
      </w:r>
      <w:r w:rsidRPr="00C40DA1">
        <w:rPr>
          <w:rFonts w:ascii="Times New Roman" w:hAnsi="Times New Roman"/>
          <w:sz w:val="24"/>
          <w:szCs w:val="24"/>
        </w:rPr>
        <w:t xml:space="preserve">за проекти, представени </w:t>
      </w:r>
      <w:r w:rsidRPr="00CF7C43">
        <w:rPr>
          <w:rFonts w:ascii="Times New Roman" w:hAnsi="Times New Roman"/>
          <w:b/>
          <w:sz w:val="24"/>
          <w:szCs w:val="24"/>
        </w:rPr>
        <w:t>от големи предприятия, финансовата помощ е в размер на 40%</w:t>
      </w:r>
      <w:r w:rsidRPr="00CF7C43">
        <w:rPr>
          <w:rFonts w:ascii="Times New Roman" w:hAnsi="Times New Roman"/>
          <w:sz w:val="24"/>
          <w:szCs w:val="24"/>
        </w:rPr>
        <w:t xml:space="preserve"> </w:t>
      </w:r>
      <w:r w:rsidRPr="00C40DA1">
        <w:rPr>
          <w:rFonts w:ascii="Times New Roman" w:hAnsi="Times New Roman"/>
          <w:sz w:val="24"/>
          <w:szCs w:val="24"/>
        </w:rPr>
        <w:t>от общия размер на допустимите за финансово подпомагане разходи.</w:t>
      </w:r>
    </w:p>
    <w:p w:rsidR="007D29CD" w:rsidRPr="007D29CD" w:rsidRDefault="007D29CD" w:rsidP="007D29CD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7D29CD">
        <w:rPr>
          <w:rFonts w:ascii="Times New Roman" w:hAnsi="Times New Roman"/>
          <w:b/>
          <w:sz w:val="24"/>
          <w:szCs w:val="24"/>
          <w:highlight w:val="lightGray"/>
        </w:rPr>
        <w:t>Критерии за подбор на проектни предложения и тяхната тежест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313"/>
      </w:tblGrid>
      <w:tr w:rsidR="00A96F5F" w:rsidRPr="000801FB" w:rsidTr="00A96F5F">
        <w:trPr>
          <w:jc w:val="center"/>
        </w:trPr>
        <w:tc>
          <w:tcPr>
            <w:tcW w:w="9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F" w:rsidRPr="000801FB" w:rsidRDefault="00A96F5F" w:rsidP="00A96F5F">
            <w:pPr>
              <w:spacing w:before="120" w:after="120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Постъпилите проектни предложения се оценяват в съответствие със следните критерии за подбор от одобрената стратегия за ВОМР на МИГ – Берковица и Годеч:</w:t>
            </w:r>
          </w:p>
        </w:tc>
      </w:tr>
      <w:tr w:rsidR="00A96F5F" w:rsidRPr="00A96F5F" w:rsidTr="00A96F5F">
        <w:trPr>
          <w:jc w:val="center"/>
        </w:trPr>
        <w:tc>
          <w:tcPr>
            <w:tcW w:w="7938" w:type="dxa"/>
            <w:tcBorders>
              <w:top w:val="single" w:sz="4" w:space="0" w:color="auto"/>
            </w:tcBorders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96F5F">
              <w:rPr>
                <w:rFonts w:ascii="Times New Roman" w:hAnsi="Times New Roman"/>
                <w:b/>
                <w:caps/>
                <w:sz w:val="24"/>
                <w:szCs w:val="24"/>
              </w:rPr>
              <w:t>Критерии за оценка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96F5F">
              <w:rPr>
                <w:rFonts w:ascii="Times New Roman" w:hAnsi="Times New Roman"/>
                <w:b/>
                <w:caps/>
                <w:sz w:val="24"/>
                <w:szCs w:val="24"/>
              </w:rPr>
              <w:t>Точки</w:t>
            </w:r>
          </w:p>
        </w:tc>
      </w:tr>
      <w:tr w:rsidR="00A96F5F" w:rsidRPr="00A96F5F" w:rsidTr="00A96F5F">
        <w:trPr>
          <w:jc w:val="center"/>
        </w:trPr>
        <w:tc>
          <w:tcPr>
            <w:tcW w:w="7938" w:type="dxa"/>
          </w:tcPr>
          <w:p w:rsidR="00A96F5F" w:rsidRPr="00A96F5F" w:rsidRDefault="00A96F5F" w:rsidP="00A96F5F">
            <w:pPr>
              <w:spacing w:before="120" w:after="12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Проектът въвежда иновация по смисъла на ЛИДЕР</w:t>
            </w:r>
          </w:p>
        </w:tc>
        <w:tc>
          <w:tcPr>
            <w:tcW w:w="1313" w:type="dxa"/>
            <w:vAlign w:val="center"/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6F5F" w:rsidRPr="00A96F5F" w:rsidTr="00A96F5F">
        <w:trPr>
          <w:jc w:val="center"/>
        </w:trPr>
        <w:tc>
          <w:tcPr>
            <w:tcW w:w="7938" w:type="dxa"/>
          </w:tcPr>
          <w:p w:rsidR="00A96F5F" w:rsidRPr="00A96F5F" w:rsidRDefault="00A96F5F" w:rsidP="00A96F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Проектът включва преработка на произвеждани в района земеделски продукти</w:t>
            </w:r>
          </w:p>
        </w:tc>
        <w:tc>
          <w:tcPr>
            <w:tcW w:w="1313" w:type="dxa"/>
            <w:vAlign w:val="center"/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6F5F" w:rsidRPr="00A96F5F" w:rsidTr="00A96F5F">
        <w:trPr>
          <w:jc w:val="center"/>
        </w:trPr>
        <w:tc>
          <w:tcPr>
            <w:tcW w:w="7938" w:type="dxa"/>
          </w:tcPr>
          <w:p w:rsidR="00A96F5F" w:rsidRPr="00A96F5F" w:rsidRDefault="00A96F5F" w:rsidP="00A96F5F">
            <w:pPr>
              <w:spacing w:before="120" w:after="12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Проектът включва преработка на суровини от чувствителните сектори (животновъдство, зеленчукови, овощни, влакнодайни, медицински и ароматни култури)</w:t>
            </w:r>
          </w:p>
        </w:tc>
        <w:tc>
          <w:tcPr>
            <w:tcW w:w="1313" w:type="dxa"/>
            <w:vAlign w:val="center"/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F5F" w:rsidRPr="00A96F5F" w:rsidTr="00A96F5F">
        <w:trPr>
          <w:jc w:val="center"/>
        </w:trPr>
        <w:tc>
          <w:tcPr>
            <w:tcW w:w="7938" w:type="dxa"/>
          </w:tcPr>
          <w:p w:rsidR="00A96F5F" w:rsidRPr="00A96F5F" w:rsidRDefault="00A96F5F" w:rsidP="00A96F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Проектът предвижда инвестиции за привеждане на предприятието в съответс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96F5F">
              <w:rPr>
                <w:rFonts w:ascii="Times New Roman" w:hAnsi="Times New Roman"/>
                <w:sz w:val="24"/>
                <w:szCs w:val="24"/>
              </w:rPr>
              <w:t xml:space="preserve">вие със стандарти на Общността </w:t>
            </w:r>
          </w:p>
        </w:tc>
        <w:tc>
          <w:tcPr>
            <w:tcW w:w="1313" w:type="dxa"/>
            <w:vAlign w:val="center"/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F5F" w:rsidRPr="00A96F5F" w:rsidTr="00A96F5F">
        <w:trPr>
          <w:jc w:val="center"/>
        </w:trPr>
        <w:tc>
          <w:tcPr>
            <w:tcW w:w="7938" w:type="dxa"/>
          </w:tcPr>
          <w:p w:rsidR="00A96F5F" w:rsidRPr="00A96F5F" w:rsidRDefault="00A96F5F" w:rsidP="00A96F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Проектът допринася за утвърждаване на местна търговската марка </w:t>
            </w:r>
          </w:p>
        </w:tc>
        <w:tc>
          <w:tcPr>
            <w:tcW w:w="1313" w:type="dxa"/>
            <w:vAlign w:val="center"/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F5F" w:rsidRPr="00A96F5F" w:rsidTr="00A96F5F">
        <w:trPr>
          <w:jc w:val="center"/>
        </w:trPr>
        <w:tc>
          <w:tcPr>
            <w:tcW w:w="7938" w:type="dxa"/>
          </w:tcPr>
          <w:p w:rsidR="00A96F5F" w:rsidRPr="00A96F5F" w:rsidRDefault="00A96F5F" w:rsidP="00A96F5F">
            <w:pPr>
              <w:spacing w:before="120" w:after="12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Проектът допринася за създаване на поне 2 нови работни места</w:t>
            </w:r>
          </w:p>
        </w:tc>
        <w:tc>
          <w:tcPr>
            <w:tcW w:w="1313" w:type="dxa"/>
            <w:vAlign w:val="center"/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F5F" w:rsidRPr="00A96F5F" w:rsidTr="00A96F5F">
        <w:trPr>
          <w:jc w:val="center"/>
        </w:trPr>
        <w:tc>
          <w:tcPr>
            <w:tcW w:w="7938" w:type="dxa"/>
          </w:tcPr>
          <w:p w:rsidR="00A96F5F" w:rsidRPr="00A96F5F" w:rsidRDefault="00A96F5F" w:rsidP="00A96F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 xml:space="preserve">Проектът е за инвестиции за производство на био-енергия и за подобряване на енергийната ефективност </w:t>
            </w:r>
          </w:p>
        </w:tc>
        <w:tc>
          <w:tcPr>
            <w:tcW w:w="1313" w:type="dxa"/>
            <w:vAlign w:val="center"/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F5F" w:rsidRPr="00A96F5F" w:rsidTr="00A96F5F">
        <w:trPr>
          <w:jc w:val="center"/>
        </w:trPr>
        <w:tc>
          <w:tcPr>
            <w:tcW w:w="7938" w:type="dxa"/>
          </w:tcPr>
          <w:p w:rsidR="00A96F5F" w:rsidRPr="00A96F5F" w:rsidRDefault="00A96F5F" w:rsidP="00A96F5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Проектът е за инвестиции насочени директно за опазване на околната среда</w:t>
            </w:r>
          </w:p>
        </w:tc>
        <w:tc>
          <w:tcPr>
            <w:tcW w:w="1313" w:type="dxa"/>
            <w:vAlign w:val="center"/>
          </w:tcPr>
          <w:p w:rsidR="00A96F5F" w:rsidRPr="00A96F5F" w:rsidRDefault="00A96F5F" w:rsidP="00A96F5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C3024" w:rsidRDefault="004C3024" w:rsidP="004C3024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225538" w:rsidRPr="00225538" w:rsidRDefault="004C3024" w:rsidP="00662544">
      <w:pPr>
        <w:pStyle w:val="Default"/>
        <w:spacing w:line="276" w:lineRule="auto"/>
        <w:jc w:val="both"/>
        <w:rPr>
          <w:bCs/>
          <w:lang w:bidi="bg-BG"/>
        </w:rPr>
      </w:pPr>
      <w:r>
        <w:rPr>
          <w:b/>
          <w:bCs/>
          <w:u w:val="single"/>
        </w:rPr>
        <w:t>ВАЖНО</w:t>
      </w:r>
      <w:r w:rsidRPr="00F2602D">
        <w:rPr>
          <w:b/>
          <w:bCs/>
          <w:u w:val="single"/>
        </w:rPr>
        <w:t>:</w:t>
      </w:r>
      <w:r>
        <w:t xml:space="preserve"> </w:t>
      </w:r>
      <w:r w:rsidRPr="00116A0A">
        <w:rPr>
          <w:b/>
          <w:lang w:bidi="bg-BG"/>
        </w:rPr>
        <w:t xml:space="preserve">При недостатъчен финансов ресурс за две или повече проектни предложения по мярката, които са оценени с равен брой точки, същите ще бъдат подложени на допълнително класиране при последователно прилагане на критерии, </w:t>
      </w:r>
      <w:r w:rsidRPr="008B409A">
        <w:rPr>
          <w:bCs/>
          <w:lang w:bidi="bg-BG"/>
        </w:rPr>
        <w:t xml:space="preserve">описани подробно в </w:t>
      </w:r>
      <w:r w:rsidRPr="008B409A">
        <w:rPr>
          <w:b/>
          <w:i/>
          <w:iCs/>
          <w:lang w:bidi="bg-BG"/>
        </w:rPr>
        <w:t>Условията за кандидатстване</w:t>
      </w:r>
      <w:r w:rsidRPr="008B409A">
        <w:rPr>
          <w:bCs/>
          <w:lang w:bidi="bg-BG"/>
        </w:rPr>
        <w:t xml:space="preserve"> по </w:t>
      </w:r>
      <w:r>
        <w:rPr>
          <w:bCs/>
          <w:lang w:bidi="bg-BG"/>
        </w:rPr>
        <w:t xml:space="preserve">мярката, </w:t>
      </w:r>
      <w:r w:rsidRPr="008B409A">
        <w:rPr>
          <w:bCs/>
          <w:i/>
          <w:iCs/>
          <w:lang w:bidi="bg-BG"/>
        </w:rPr>
        <w:t>Раздел 22 Критерии и методика за оценка на проектните предложения</w:t>
      </w:r>
      <w:r w:rsidRPr="008B409A">
        <w:rPr>
          <w:bCs/>
          <w:lang w:bidi="bg-BG"/>
        </w:rPr>
        <w:t xml:space="preserve"> и </w:t>
      </w:r>
      <w:r w:rsidRPr="008B409A">
        <w:rPr>
          <w:bCs/>
          <w:i/>
          <w:iCs/>
          <w:lang w:bidi="bg-BG"/>
        </w:rPr>
        <w:t>Контролен лист за оценка на етап ТФО.</w:t>
      </w:r>
      <w:r w:rsidRPr="008B409A">
        <w:rPr>
          <w:bCs/>
          <w:lang w:bidi="bg-BG"/>
        </w:rPr>
        <w:t xml:space="preserve"> </w:t>
      </w:r>
    </w:p>
    <w:p w:rsidR="004C3024" w:rsidRPr="004C3024" w:rsidRDefault="007D29CD" w:rsidP="004C3024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D8645E">
        <w:rPr>
          <w:rFonts w:ascii="Times New Roman" w:hAnsi="Times New Roman"/>
          <w:b/>
          <w:sz w:val="24"/>
          <w:szCs w:val="24"/>
          <w:highlight w:val="lightGray"/>
        </w:rPr>
        <w:t>Лиц</w:t>
      </w:r>
      <w:r w:rsidR="00681E5A">
        <w:rPr>
          <w:rFonts w:ascii="Times New Roman" w:hAnsi="Times New Roman"/>
          <w:b/>
          <w:sz w:val="24"/>
          <w:szCs w:val="24"/>
          <w:highlight w:val="lightGray"/>
        </w:rPr>
        <w:t>а</w:t>
      </w:r>
      <w:r w:rsidRPr="00D8645E">
        <w:rPr>
          <w:rFonts w:ascii="Times New Roman" w:hAnsi="Times New Roman"/>
          <w:b/>
          <w:sz w:val="24"/>
          <w:szCs w:val="24"/>
          <w:highlight w:val="lightGray"/>
        </w:rPr>
        <w:t xml:space="preserve"> за контакт:</w:t>
      </w:r>
    </w:p>
    <w:p w:rsidR="004E7829" w:rsidRDefault="00225538" w:rsidP="004C3024">
      <w:pPr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Петя Нейкова  – Експерт - </w:t>
      </w:r>
      <w:r w:rsidR="004C3024" w:rsidRPr="004C3024">
        <w:rPr>
          <w:rFonts w:ascii="Times New Roman" w:hAnsi="Times New Roman"/>
          <w:sz w:val="24"/>
          <w:szCs w:val="24"/>
        </w:rPr>
        <w:t>0882 524</w:t>
      </w:r>
      <w:r w:rsidR="0041424E">
        <w:rPr>
          <w:rFonts w:ascii="Times New Roman" w:hAnsi="Times New Roman"/>
          <w:sz w:val="24"/>
          <w:szCs w:val="24"/>
        </w:rPr>
        <w:t> </w:t>
      </w:r>
      <w:r w:rsidR="004C3024" w:rsidRPr="004C3024">
        <w:rPr>
          <w:rFonts w:ascii="Times New Roman" w:hAnsi="Times New Roman"/>
          <w:sz w:val="24"/>
          <w:szCs w:val="24"/>
        </w:rPr>
        <w:t>339</w:t>
      </w:r>
    </w:p>
    <w:p w:rsidR="00225538" w:rsidRDefault="0041424E" w:rsidP="004C3024">
      <w:pPr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Диляна Иванова – Експерт </w:t>
      </w:r>
      <w:r w:rsidR="00225538">
        <w:rPr>
          <w:rFonts w:ascii="Times New Roman" w:hAnsi="Times New Roman"/>
          <w:sz w:val="24"/>
          <w:szCs w:val="24"/>
        </w:rPr>
        <w:t>- 0887319681</w:t>
      </w:r>
    </w:p>
    <w:p w:rsidR="0041424E" w:rsidRPr="00225538" w:rsidRDefault="0041424E" w:rsidP="004C3024">
      <w:pPr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Цветка Петрелийска - </w:t>
      </w:r>
      <w:r w:rsidR="00225538">
        <w:rPr>
          <w:rFonts w:ascii="Times New Roman" w:hAnsi="Times New Roman"/>
          <w:sz w:val="24"/>
          <w:szCs w:val="24"/>
        </w:rPr>
        <w:t>0885790392</w:t>
      </w:r>
    </w:p>
    <w:p w:rsidR="007D29CD" w:rsidRPr="00D8645E" w:rsidRDefault="007D29CD" w:rsidP="00D8645E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D8645E">
        <w:rPr>
          <w:rFonts w:ascii="Times New Roman" w:hAnsi="Times New Roman"/>
          <w:b/>
          <w:sz w:val="24"/>
          <w:szCs w:val="24"/>
          <w:highlight w:val="lightGray"/>
        </w:rPr>
        <w:t xml:space="preserve">Място за достъп до подробна информация: </w:t>
      </w:r>
    </w:p>
    <w:p w:rsidR="00F94E6C" w:rsidRPr="00310202" w:rsidRDefault="00F94E6C" w:rsidP="00F94E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202">
        <w:rPr>
          <w:rFonts w:ascii="Times New Roman" w:hAnsi="Times New Roman"/>
          <w:sz w:val="24"/>
          <w:szCs w:val="24"/>
        </w:rPr>
        <w:t xml:space="preserve">Пълният пакет документи по процедурата (Условията за кандидатстване, Условията за изпълнение и приложенията към тях) е публикуван на интернет адреса на </w:t>
      </w:r>
      <w:r>
        <w:rPr>
          <w:rFonts w:ascii="Times New Roman" w:hAnsi="Times New Roman"/>
          <w:sz w:val="24"/>
          <w:szCs w:val="24"/>
        </w:rPr>
        <w:t>Сдружение „МИГ-Берковица и Годеч“</w:t>
      </w:r>
      <w:r w:rsidRPr="00310202">
        <w:rPr>
          <w:rFonts w:ascii="Times New Roman" w:hAnsi="Times New Roman"/>
          <w:sz w:val="24"/>
          <w:szCs w:val="24"/>
        </w:rPr>
        <w:t>: </w:t>
      </w:r>
      <w:r w:rsidRPr="00F94E6C">
        <w:rPr>
          <w:rStyle w:val="a9"/>
          <w:rFonts w:ascii="Times New Roman" w:hAnsi="Times New Roman"/>
          <w:b/>
          <w:bCs/>
          <w:sz w:val="24"/>
          <w:szCs w:val="24"/>
          <w:lang w:val="en-US"/>
        </w:rPr>
        <w:t>www.</w:t>
      </w:r>
      <w:r w:rsidRPr="00F94E6C">
        <w:rPr>
          <w:rStyle w:val="a9"/>
          <w:rFonts w:ascii="Times New Roman" w:hAnsi="Times New Roman"/>
          <w:b/>
          <w:sz w:val="24"/>
          <w:szCs w:val="24"/>
          <w:lang w:val="en-US"/>
        </w:rPr>
        <w:t>mig-bg.org</w:t>
      </w:r>
      <w:r w:rsidRPr="00310202">
        <w:rPr>
          <w:rFonts w:ascii="Times New Roman" w:hAnsi="Times New Roman"/>
          <w:sz w:val="24"/>
          <w:szCs w:val="24"/>
        </w:rPr>
        <w:t> и</w:t>
      </w:r>
      <w:r w:rsidRPr="00F94E6C">
        <w:rPr>
          <w:rFonts w:ascii="Times New Roman" w:hAnsi="Times New Roman"/>
          <w:sz w:val="24"/>
          <w:szCs w:val="24"/>
        </w:rPr>
        <w:t xml:space="preserve"> </w:t>
      </w:r>
      <w:r w:rsidRPr="00D8645E">
        <w:rPr>
          <w:rFonts w:ascii="Times New Roman" w:hAnsi="Times New Roman"/>
          <w:sz w:val="24"/>
          <w:szCs w:val="24"/>
        </w:rPr>
        <w:t>в ИСУН на адрес</w:t>
      </w:r>
      <w:r>
        <w:rPr>
          <w:rFonts w:ascii="Times New Roman" w:hAnsi="Times New Roman"/>
          <w:sz w:val="24"/>
          <w:szCs w:val="24"/>
        </w:rPr>
        <w:t>:</w:t>
      </w:r>
      <w:r w:rsidRPr="00D8645E">
        <w:rPr>
          <w:rFonts w:ascii="Times New Roman" w:hAnsi="Times New Roman"/>
          <w:sz w:val="24"/>
          <w:szCs w:val="24"/>
        </w:rPr>
        <w:t xml:space="preserve"> </w:t>
      </w:r>
      <w:r w:rsidRPr="00F94E6C">
        <w:rPr>
          <w:rStyle w:val="a9"/>
          <w:rFonts w:ascii="Times New Roman" w:hAnsi="Times New Roman"/>
          <w:b/>
          <w:sz w:val="24"/>
          <w:szCs w:val="24"/>
        </w:rPr>
        <w:t>https://eumis2020.government.bg</w:t>
      </w:r>
      <w:r w:rsidRPr="00F94E6C">
        <w:rPr>
          <w:rStyle w:val="a9"/>
          <w:b/>
        </w:rPr>
        <w:t>.</w:t>
      </w:r>
    </w:p>
    <w:p w:rsidR="007D29CD" w:rsidRDefault="007D29CD" w:rsidP="007D29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9CD">
        <w:rPr>
          <w:rFonts w:ascii="Times New Roman" w:hAnsi="Times New Roman"/>
          <w:sz w:val="24"/>
          <w:szCs w:val="24"/>
        </w:rPr>
        <w:t xml:space="preserve">Подробна информация и пълния пакет от документи за кандидатстване </w:t>
      </w:r>
      <w:r w:rsidR="00D8645E">
        <w:rPr>
          <w:rFonts w:ascii="Times New Roman" w:hAnsi="Times New Roman"/>
          <w:sz w:val="24"/>
          <w:szCs w:val="24"/>
        </w:rPr>
        <w:t>са достъпни на</w:t>
      </w:r>
      <w:r>
        <w:rPr>
          <w:rFonts w:ascii="Times New Roman" w:hAnsi="Times New Roman"/>
          <w:sz w:val="24"/>
          <w:szCs w:val="24"/>
        </w:rPr>
        <w:t>:</w:t>
      </w:r>
    </w:p>
    <w:p w:rsidR="007D29CD" w:rsidRPr="00F94E6C" w:rsidRDefault="00D8645E" w:rsidP="007D29C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4E6C">
        <w:rPr>
          <w:rFonts w:ascii="Times New Roman" w:hAnsi="Times New Roman"/>
          <w:sz w:val="24"/>
          <w:szCs w:val="24"/>
        </w:rPr>
        <w:t>в офиса на „МИГ – Берковица и Годеч”, на адрес: гр. Берковица, ул. „Д-р Иван Панов” № 1, ет.3, офис 305;</w:t>
      </w:r>
    </w:p>
    <w:p w:rsidR="00D8645E" w:rsidRDefault="00D8645E" w:rsidP="007D29C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изнесено работно място в гр. Годеч, ул. „Република“ № </w:t>
      </w:r>
      <w:r w:rsidR="00F94E6C">
        <w:rPr>
          <w:rFonts w:ascii="Times New Roman" w:hAnsi="Times New Roman"/>
          <w:sz w:val="24"/>
          <w:szCs w:val="24"/>
        </w:rPr>
        <w:t>1, стая 302</w:t>
      </w:r>
      <w:r>
        <w:rPr>
          <w:rFonts w:ascii="Times New Roman" w:hAnsi="Times New Roman"/>
          <w:sz w:val="24"/>
          <w:szCs w:val="24"/>
        </w:rPr>
        <w:t>;</w:t>
      </w:r>
    </w:p>
    <w:p w:rsidR="00D8645E" w:rsidRPr="007D29CD" w:rsidRDefault="00D8645E" w:rsidP="00D8645E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C71A32" w:rsidRPr="00310202" w:rsidRDefault="00C71A32" w:rsidP="00C71A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202">
        <w:rPr>
          <w:rFonts w:ascii="Times New Roman" w:hAnsi="Times New Roman"/>
          <w:sz w:val="24"/>
          <w:szCs w:val="24"/>
        </w:rPr>
        <w:t xml:space="preserve"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предложения. Допълнителни въпроси могат да се задават </w:t>
      </w:r>
      <w:r w:rsidRPr="00F94E6C">
        <w:rPr>
          <w:rFonts w:ascii="Times New Roman" w:hAnsi="Times New Roman"/>
          <w:i/>
          <w:sz w:val="24"/>
          <w:szCs w:val="24"/>
        </w:rPr>
        <w:t>само</w:t>
      </w:r>
      <w:r w:rsidRPr="00310202">
        <w:rPr>
          <w:rFonts w:ascii="Times New Roman" w:hAnsi="Times New Roman"/>
          <w:sz w:val="24"/>
          <w:szCs w:val="24"/>
        </w:rPr>
        <w:t xml:space="preserve"> по електронната поща</w:t>
      </w:r>
      <w:r>
        <w:rPr>
          <w:rFonts w:ascii="Times New Roman" w:hAnsi="Times New Roman"/>
          <w:sz w:val="24"/>
          <w:szCs w:val="24"/>
        </w:rPr>
        <w:t>:</w:t>
      </w:r>
      <w:r w:rsidRPr="0031020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D5F56" w:rsidRPr="00842FBE">
          <w:rPr>
            <w:rStyle w:val="a9"/>
            <w:rFonts w:ascii="Times New Roman" w:hAnsi="Times New Roman"/>
            <w:sz w:val="24"/>
            <w:szCs w:val="24"/>
            <w:lang w:val="en-US"/>
          </w:rPr>
          <w:t>proektmig@abv.bg</w:t>
        </w:r>
      </w:hyperlink>
      <w:r w:rsidR="00A96F5F">
        <w:rPr>
          <w:rFonts w:ascii="Times New Roman" w:hAnsi="Times New Roman"/>
          <w:sz w:val="24"/>
          <w:szCs w:val="24"/>
        </w:rPr>
        <w:t xml:space="preserve">, </w:t>
      </w:r>
      <w:r w:rsidRPr="00310202">
        <w:rPr>
          <w:rFonts w:ascii="Times New Roman" w:hAnsi="Times New Roman"/>
          <w:sz w:val="24"/>
          <w:szCs w:val="24"/>
        </w:rPr>
        <w:t>като ясно се посочва наименованието на процедурата за подбор на проекти</w:t>
      </w:r>
      <w:r>
        <w:rPr>
          <w:rFonts w:ascii="Times New Roman" w:hAnsi="Times New Roman"/>
          <w:sz w:val="24"/>
          <w:szCs w:val="24"/>
        </w:rPr>
        <w:t>.</w:t>
      </w:r>
    </w:p>
    <w:p w:rsidR="00C71A32" w:rsidRPr="00310202" w:rsidRDefault="00C71A32" w:rsidP="00C71A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202">
        <w:rPr>
          <w:rFonts w:ascii="Times New Roman" w:hAnsi="Times New Roman"/>
          <w:sz w:val="24"/>
          <w:szCs w:val="24"/>
        </w:rPr>
        <w:t>Разясненията се дават по отношение на Условията за кандидатстване, не могат да съдържат становище относно качеството на проектното предложение и са задължителни за всички кандидати.</w:t>
      </w:r>
    </w:p>
    <w:p w:rsidR="0059680A" w:rsidRPr="007D29CD" w:rsidRDefault="0059680A" w:rsidP="00F94E6C">
      <w:pPr>
        <w:numPr>
          <w:ilvl w:val="0"/>
          <w:numId w:val="23"/>
        </w:numPr>
        <w:spacing w:before="120" w:after="6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7D29CD">
        <w:rPr>
          <w:rFonts w:ascii="Times New Roman" w:hAnsi="Times New Roman"/>
          <w:b/>
          <w:sz w:val="24"/>
          <w:szCs w:val="24"/>
          <w:highlight w:val="lightGray"/>
        </w:rPr>
        <w:t xml:space="preserve">Начин на подаване на проектните предложения: </w:t>
      </w:r>
    </w:p>
    <w:p w:rsidR="00FE6F81" w:rsidRDefault="00FE6F81" w:rsidP="00FE6F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202">
        <w:rPr>
          <w:rFonts w:ascii="Times New Roman" w:hAnsi="Times New Roman"/>
          <w:sz w:val="24"/>
          <w:szCs w:val="24"/>
        </w:rPr>
        <w:t xml:space="preserve">Проектните предложения по </w:t>
      </w:r>
      <w:r>
        <w:rPr>
          <w:rFonts w:ascii="Times New Roman" w:hAnsi="Times New Roman"/>
          <w:sz w:val="24"/>
          <w:szCs w:val="24"/>
        </w:rPr>
        <w:t xml:space="preserve">процедура </w:t>
      </w:r>
      <w:r w:rsidRPr="0059680A">
        <w:rPr>
          <w:rFonts w:ascii="Times New Roman" w:hAnsi="Times New Roman"/>
          <w:b/>
          <w:sz w:val="24"/>
          <w:szCs w:val="24"/>
        </w:rPr>
        <w:t>„МИГ-Берковица и Годеч:</w:t>
      </w:r>
      <w:r>
        <w:rPr>
          <w:rFonts w:ascii="Times New Roman" w:hAnsi="Times New Roman"/>
          <w:sz w:val="24"/>
          <w:szCs w:val="24"/>
        </w:rPr>
        <w:t xml:space="preserve"> </w:t>
      </w:r>
      <w:r w:rsidR="00A96F5F" w:rsidRPr="00A96F5F">
        <w:rPr>
          <w:rFonts w:ascii="Times New Roman" w:hAnsi="Times New Roman"/>
          <w:b/>
          <w:sz w:val="24"/>
          <w:szCs w:val="24"/>
        </w:rPr>
        <w:t>19.2-4.</w:t>
      </w:r>
      <w:r w:rsidR="00A96F5F" w:rsidRPr="00A96F5F">
        <w:rPr>
          <w:rFonts w:ascii="Times New Roman" w:hAnsi="Times New Roman"/>
          <w:b/>
          <w:sz w:val="24"/>
          <w:szCs w:val="24"/>
          <w:lang w:val="en-US"/>
        </w:rPr>
        <w:t>2</w:t>
      </w:r>
      <w:r w:rsidR="00A96F5F" w:rsidRPr="00A96F5F">
        <w:rPr>
          <w:rFonts w:ascii="Times New Roman" w:hAnsi="Times New Roman"/>
          <w:b/>
          <w:sz w:val="24"/>
          <w:szCs w:val="24"/>
        </w:rPr>
        <w:t xml:space="preserve"> „Инвестиции в преработка/маркетинг на селскостопански продукти“ </w:t>
      </w:r>
      <w:r w:rsidRPr="0059680A">
        <w:rPr>
          <w:rFonts w:ascii="Times New Roman" w:hAnsi="Times New Roman"/>
          <w:sz w:val="24"/>
          <w:szCs w:val="24"/>
        </w:rPr>
        <w:t>от Стратегия за ВОМР</w:t>
      </w:r>
      <w:r w:rsidRPr="00310202">
        <w:rPr>
          <w:rFonts w:ascii="Times New Roman" w:hAnsi="Times New Roman"/>
          <w:sz w:val="24"/>
          <w:szCs w:val="24"/>
        </w:rPr>
        <w:t xml:space="preserve"> </w:t>
      </w:r>
      <w:r w:rsidR="007D29CD" w:rsidRPr="0059680A">
        <w:rPr>
          <w:rFonts w:ascii="Times New Roman" w:hAnsi="Times New Roman"/>
          <w:sz w:val="24"/>
          <w:szCs w:val="24"/>
        </w:rPr>
        <w:t xml:space="preserve">се подават </w:t>
      </w:r>
      <w:r w:rsidR="007D29CD" w:rsidRPr="007D29CD">
        <w:rPr>
          <w:rFonts w:ascii="Times New Roman" w:hAnsi="Times New Roman"/>
          <w:b/>
          <w:sz w:val="24"/>
          <w:szCs w:val="24"/>
        </w:rPr>
        <w:t xml:space="preserve">електронно </w:t>
      </w:r>
      <w:r w:rsidR="007D29CD" w:rsidRPr="0059680A">
        <w:rPr>
          <w:rFonts w:ascii="Times New Roman" w:hAnsi="Times New Roman"/>
          <w:sz w:val="24"/>
          <w:szCs w:val="24"/>
        </w:rPr>
        <w:t xml:space="preserve">в </w:t>
      </w:r>
      <w:r w:rsidR="00681E5A" w:rsidRPr="00310202">
        <w:rPr>
          <w:rFonts w:ascii="Times New Roman" w:hAnsi="Times New Roman"/>
          <w:sz w:val="24"/>
          <w:szCs w:val="24"/>
        </w:rPr>
        <w:t>Информационната система за управление и наблюдение на средствата от Европейските структурни и инвестиционни фондове за периода 2014 – 2020 г. (ИСУН 2020)</w:t>
      </w:r>
      <w:r w:rsidR="00681E5A">
        <w:rPr>
          <w:rFonts w:ascii="Times New Roman" w:hAnsi="Times New Roman"/>
          <w:sz w:val="24"/>
          <w:szCs w:val="24"/>
        </w:rPr>
        <w:t xml:space="preserve"> </w:t>
      </w:r>
      <w:r w:rsidR="007D29CD" w:rsidRPr="0059680A">
        <w:rPr>
          <w:rFonts w:ascii="Times New Roman" w:hAnsi="Times New Roman"/>
          <w:sz w:val="24"/>
          <w:szCs w:val="24"/>
        </w:rPr>
        <w:lastRenderedPageBreak/>
        <w:t xml:space="preserve">в рамките на срока, определен в </w:t>
      </w:r>
      <w:r w:rsidR="007D29CD">
        <w:rPr>
          <w:rFonts w:ascii="Times New Roman" w:hAnsi="Times New Roman"/>
          <w:sz w:val="24"/>
          <w:szCs w:val="24"/>
        </w:rPr>
        <w:t xml:space="preserve">настоящата </w:t>
      </w:r>
      <w:r w:rsidR="007D29CD" w:rsidRPr="0059680A">
        <w:rPr>
          <w:rFonts w:ascii="Times New Roman" w:hAnsi="Times New Roman"/>
          <w:sz w:val="24"/>
          <w:szCs w:val="24"/>
        </w:rPr>
        <w:t>обявата.</w:t>
      </w:r>
      <w:r w:rsidR="007D29CD">
        <w:rPr>
          <w:rFonts w:ascii="Times New Roman" w:hAnsi="Times New Roman"/>
          <w:sz w:val="24"/>
          <w:szCs w:val="24"/>
        </w:rPr>
        <w:t xml:space="preserve"> Проектните предложения </w:t>
      </w:r>
      <w:r w:rsidRPr="00310202">
        <w:rPr>
          <w:rFonts w:ascii="Times New Roman" w:hAnsi="Times New Roman"/>
          <w:sz w:val="24"/>
          <w:szCs w:val="24"/>
        </w:rPr>
        <w:t>могат да бъдат подадени от кандидатите чрез попълването на уеб базиран формуляр за кандидатстване и подаване на формуляра и придруж</w:t>
      </w:r>
      <w:r w:rsidR="00681E5A">
        <w:rPr>
          <w:rFonts w:ascii="Times New Roman" w:hAnsi="Times New Roman"/>
          <w:sz w:val="24"/>
          <w:szCs w:val="24"/>
        </w:rPr>
        <w:t>аващи</w:t>
      </w:r>
      <w:r w:rsidRPr="00310202">
        <w:rPr>
          <w:rFonts w:ascii="Times New Roman" w:hAnsi="Times New Roman"/>
          <w:sz w:val="24"/>
          <w:szCs w:val="24"/>
        </w:rPr>
        <w:t>те документи чрез</w:t>
      </w:r>
      <w:r w:rsidR="00681E5A">
        <w:rPr>
          <w:rFonts w:ascii="Times New Roman" w:hAnsi="Times New Roman"/>
          <w:sz w:val="24"/>
          <w:szCs w:val="24"/>
        </w:rPr>
        <w:t xml:space="preserve"> </w:t>
      </w:r>
      <w:r w:rsidR="00681E5A" w:rsidRPr="00310202">
        <w:rPr>
          <w:rFonts w:ascii="Times New Roman" w:hAnsi="Times New Roman"/>
          <w:sz w:val="24"/>
          <w:szCs w:val="24"/>
        </w:rPr>
        <w:t>ИСУН 2020</w:t>
      </w:r>
      <w:r w:rsidRPr="00310202">
        <w:rPr>
          <w:rFonts w:ascii="Times New Roman" w:hAnsi="Times New Roman"/>
          <w:sz w:val="24"/>
          <w:szCs w:val="24"/>
        </w:rPr>
        <w:t xml:space="preserve"> с използването на Квалифициран електронен подпис (КЕП), на следния интернет адрес: </w:t>
      </w:r>
      <w:hyperlink r:id="rId9" w:history="1">
        <w:r w:rsidRPr="00310202">
          <w:rPr>
            <w:rStyle w:val="a9"/>
            <w:rFonts w:ascii="Times New Roman" w:hAnsi="Times New Roman"/>
            <w:sz w:val="24"/>
            <w:szCs w:val="24"/>
          </w:rPr>
          <w:t>http://eumis2020.government.bg/</w:t>
        </w:r>
      </w:hyperlink>
      <w:r w:rsidRPr="00310202">
        <w:rPr>
          <w:rFonts w:ascii="Times New Roman" w:hAnsi="Times New Roman"/>
          <w:sz w:val="24"/>
          <w:szCs w:val="24"/>
        </w:rPr>
        <w:t>.</w:t>
      </w:r>
    </w:p>
    <w:p w:rsidR="00FE6F81" w:rsidRDefault="00FE6F81" w:rsidP="00FE6F81">
      <w:pPr>
        <w:pStyle w:val="a3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60790B" w:rsidRPr="0060790B" w:rsidRDefault="003D5F46" w:rsidP="00E0230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Обявата</w:t>
      </w:r>
      <w:r w:rsidR="0060790B" w:rsidRPr="0060790B">
        <w:rPr>
          <w:rFonts w:ascii="Times New Roman" w:hAnsi="Times New Roman"/>
          <w:i/>
          <w:sz w:val="24"/>
          <w:szCs w:val="24"/>
        </w:rPr>
        <w:t xml:space="preserve"> е и</w:t>
      </w:r>
      <w:r w:rsidR="00225538">
        <w:rPr>
          <w:rFonts w:ascii="Times New Roman" w:hAnsi="Times New Roman"/>
          <w:i/>
          <w:sz w:val="24"/>
          <w:szCs w:val="24"/>
        </w:rPr>
        <w:t xml:space="preserve">зготвена на основание Решение </w:t>
      </w:r>
      <w:r w:rsidR="0060790B" w:rsidRPr="0060790B">
        <w:rPr>
          <w:rFonts w:ascii="Times New Roman" w:hAnsi="Times New Roman"/>
          <w:i/>
          <w:sz w:val="24"/>
          <w:szCs w:val="24"/>
        </w:rPr>
        <w:t xml:space="preserve"> на УС на МИГ – Берковица и Годеч с Протокол </w:t>
      </w:r>
      <w:r w:rsidR="0060790B" w:rsidRPr="00225538">
        <w:rPr>
          <w:rFonts w:ascii="Times New Roman" w:hAnsi="Times New Roman"/>
          <w:b/>
          <w:i/>
          <w:sz w:val="24"/>
          <w:szCs w:val="24"/>
        </w:rPr>
        <w:t xml:space="preserve">№ </w:t>
      </w:r>
      <w:r w:rsidR="0048199F">
        <w:rPr>
          <w:rFonts w:ascii="Times New Roman" w:hAnsi="Times New Roman"/>
          <w:b/>
          <w:i/>
          <w:sz w:val="24"/>
          <w:szCs w:val="24"/>
        </w:rPr>
        <w:t>105</w:t>
      </w:r>
      <w:r w:rsidR="0060790B" w:rsidRPr="00225538">
        <w:rPr>
          <w:rFonts w:ascii="Times New Roman" w:hAnsi="Times New Roman"/>
          <w:b/>
          <w:i/>
          <w:sz w:val="24"/>
          <w:szCs w:val="24"/>
        </w:rPr>
        <w:t>/</w:t>
      </w:r>
      <w:r w:rsidR="0048199F">
        <w:rPr>
          <w:rFonts w:ascii="Times New Roman" w:hAnsi="Times New Roman"/>
          <w:b/>
          <w:i/>
          <w:sz w:val="24"/>
          <w:szCs w:val="24"/>
        </w:rPr>
        <w:t>28</w:t>
      </w:r>
      <w:r w:rsidR="008772D3" w:rsidRPr="00225538">
        <w:rPr>
          <w:rFonts w:ascii="Times New Roman" w:hAnsi="Times New Roman"/>
          <w:b/>
          <w:i/>
          <w:sz w:val="24"/>
          <w:szCs w:val="24"/>
        </w:rPr>
        <w:t>.0</w:t>
      </w:r>
      <w:r w:rsidR="00225538" w:rsidRPr="00225538">
        <w:rPr>
          <w:rFonts w:ascii="Times New Roman" w:hAnsi="Times New Roman"/>
          <w:b/>
          <w:i/>
          <w:sz w:val="24"/>
          <w:szCs w:val="24"/>
        </w:rPr>
        <w:t>9</w:t>
      </w:r>
      <w:r w:rsidR="008772D3" w:rsidRPr="00225538">
        <w:rPr>
          <w:rFonts w:ascii="Times New Roman" w:hAnsi="Times New Roman"/>
          <w:b/>
          <w:i/>
          <w:sz w:val="24"/>
          <w:szCs w:val="24"/>
        </w:rPr>
        <w:t>.</w:t>
      </w:r>
      <w:r w:rsidR="00225538" w:rsidRPr="00225538">
        <w:rPr>
          <w:rFonts w:ascii="Times New Roman" w:hAnsi="Times New Roman"/>
          <w:b/>
          <w:i/>
          <w:sz w:val="24"/>
          <w:szCs w:val="24"/>
        </w:rPr>
        <w:t>2020</w:t>
      </w:r>
      <w:r w:rsidR="0060790B" w:rsidRPr="00225538">
        <w:rPr>
          <w:rFonts w:ascii="Times New Roman" w:hAnsi="Times New Roman"/>
          <w:b/>
          <w:i/>
          <w:sz w:val="24"/>
          <w:szCs w:val="24"/>
        </w:rPr>
        <w:t xml:space="preserve"> г</w:t>
      </w:r>
      <w:r w:rsidR="0060790B" w:rsidRPr="00225538">
        <w:rPr>
          <w:rFonts w:ascii="Times New Roman" w:hAnsi="Times New Roman"/>
          <w:i/>
          <w:sz w:val="24"/>
          <w:szCs w:val="24"/>
        </w:rPr>
        <w:t>.</w:t>
      </w:r>
      <w:r w:rsidR="0060790B" w:rsidRPr="0060790B">
        <w:rPr>
          <w:rFonts w:ascii="Times New Roman" w:hAnsi="Times New Roman"/>
          <w:i/>
          <w:sz w:val="24"/>
          <w:szCs w:val="24"/>
        </w:rPr>
        <w:t xml:space="preserve"> за откриване на процедура чрез подбор на проектни предложения</w:t>
      </w:r>
      <w:r w:rsidR="0060790B" w:rsidRPr="0060790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790B" w:rsidRPr="0060790B">
        <w:rPr>
          <w:rFonts w:ascii="Times New Roman" w:hAnsi="Times New Roman"/>
          <w:i/>
          <w:sz w:val="24"/>
          <w:szCs w:val="24"/>
        </w:rPr>
        <w:t xml:space="preserve">по мярка </w:t>
      </w:r>
      <w:r w:rsidR="00A96F5F" w:rsidRPr="00A96F5F">
        <w:rPr>
          <w:rFonts w:ascii="Times New Roman" w:hAnsi="Times New Roman"/>
          <w:i/>
          <w:sz w:val="24"/>
          <w:szCs w:val="24"/>
        </w:rPr>
        <w:t>19.2-4.</w:t>
      </w:r>
      <w:r w:rsidR="00A96F5F" w:rsidRPr="00A96F5F">
        <w:rPr>
          <w:rFonts w:ascii="Times New Roman" w:hAnsi="Times New Roman"/>
          <w:i/>
          <w:sz w:val="24"/>
          <w:szCs w:val="24"/>
          <w:lang w:val="en-US"/>
        </w:rPr>
        <w:t>2</w:t>
      </w:r>
      <w:r w:rsidR="00A96F5F" w:rsidRPr="00A96F5F">
        <w:rPr>
          <w:rFonts w:ascii="Times New Roman" w:hAnsi="Times New Roman"/>
          <w:i/>
          <w:sz w:val="24"/>
          <w:szCs w:val="24"/>
        </w:rPr>
        <w:t xml:space="preserve"> „Инвестиции в преработка/маркетинг на селскостопански продукти“ </w:t>
      </w:r>
      <w:r w:rsidR="0060790B" w:rsidRPr="0060790B">
        <w:rPr>
          <w:rFonts w:ascii="Times New Roman" w:hAnsi="Times New Roman"/>
          <w:i/>
          <w:color w:val="000000"/>
          <w:sz w:val="24"/>
          <w:szCs w:val="24"/>
          <w:lang w:eastAsia="bg-BG"/>
        </w:rPr>
        <w:t>от Стратегията за ВОМР на „МИГ - Берковица и Годеч“</w:t>
      </w:r>
      <w:r w:rsidR="0060790B" w:rsidRPr="0060790B">
        <w:rPr>
          <w:rFonts w:ascii="Times New Roman" w:hAnsi="Times New Roman"/>
          <w:i/>
          <w:sz w:val="24"/>
          <w:szCs w:val="24"/>
        </w:rPr>
        <w:t xml:space="preserve"> във връзка с чл. 62, т.4 от Наредба № 22 от 15 декември 2015 г. на МЗХГ.</w:t>
      </w:r>
    </w:p>
    <w:p w:rsidR="00FE6F81" w:rsidRPr="00C82127" w:rsidRDefault="00FE6F81" w:rsidP="00E023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E6F81" w:rsidRPr="00C82127" w:rsidSect="00B6337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709" w:left="1418" w:header="284" w:footer="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71" w:rsidRDefault="00990371" w:rsidP="007D1FEC">
      <w:pPr>
        <w:spacing w:after="0" w:line="240" w:lineRule="auto"/>
      </w:pPr>
      <w:r>
        <w:separator/>
      </w:r>
    </w:p>
  </w:endnote>
  <w:endnote w:type="continuationSeparator" w:id="0">
    <w:p w:rsidR="00990371" w:rsidRDefault="00990371" w:rsidP="007D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27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328"/>
    </w:tblGrid>
    <w:tr w:rsidR="00D40215" w:rsidRPr="00B6646B" w:rsidTr="00D644D8">
      <w:trPr>
        <w:trHeight w:val="684"/>
      </w:trPr>
      <w:tc>
        <w:tcPr>
          <w:tcW w:w="5000" w:type="pct"/>
          <w:tcBorders>
            <w:top w:val="single" w:sz="4" w:space="0" w:color="000000"/>
          </w:tcBorders>
        </w:tcPr>
        <w:p w:rsidR="00D40215" w:rsidRDefault="00D40215" w:rsidP="0089666D">
          <w:pPr>
            <w:pStyle w:val="a5"/>
            <w:jc w:val="center"/>
            <w:rPr>
              <w:rFonts w:ascii="Times New Roman" w:eastAsia="Times New Roman" w:hAnsi="Times New Roman"/>
              <w:szCs w:val="28"/>
              <w:lang w:val="en-US"/>
            </w:rPr>
          </w:pPr>
          <w:r w:rsidRPr="0052419D">
            <w:rPr>
              <w:rFonts w:ascii="Times New Roman" w:eastAsia="Times New Roman" w:hAnsi="Times New Roman"/>
              <w:szCs w:val="28"/>
            </w:rPr>
            <w:t>СДРУЖЕНИЕ „МЕСТНА ИНИЦИАТИВНА ГРУПА – БЕРКОВИЦА И ГОДЕЧ”</w:t>
          </w:r>
        </w:p>
        <w:p w:rsidR="00D40215" w:rsidRPr="0052419D" w:rsidRDefault="00D40215" w:rsidP="0089666D">
          <w:pPr>
            <w:pStyle w:val="a5"/>
            <w:jc w:val="center"/>
            <w:rPr>
              <w:rFonts w:eastAsia="Times New Roman"/>
              <w:sz w:val="22"/>
              <w:szCs w:val="22"/>
            </w:rPr>
          </w:pPr>
          <w:r w:rsidRPr="0052419D">
            <w:rPr>
              <w:rFonts w:ascii="Times New Roman" w:eastAsia="Times New Roman" w:hAnsi="Times New Roman"/>
              <w:szCs w:val="28"/>
            </w:rPr>
            <w:t xml:space="preserve"> гр. Берковица, </w:t>
          </w:r>
          <w:r>
            <w:rPr>
              <w:rFonts w:ascii="Times New Roman" w:eastAsia="Times New Roman" w:hAnsi="Times New Roman"/>
              <w:szCs w:val="28"/>
            </w:rPr>
            <w:t>у</w:t>
          </w:r>
          <w:r w:rsidRPr="0052419D">
            <w:rPr>
              <w:rFonts w:ascii="Times New Roman" w:eastAsia="Times New Roman" w:hAnsi="Times New Roman"/>
              <w:szCs w:val="28"/>
            </w:rPr>
            <w:t>л.„</w:t>
          </w:r>
          <w:r>
            <w:rPr>
              <w:rFonts w:ascii="Times New Roman" w:eastAsia="Times New Roman" w:hAnsi="Times New Roman"/>
              <w:szCs w:val="28"/>
            </w:rPr>
            <w:t>Д-р Иван Панов</w:t>
          </w:r>
          <w:r w:rsidRPr="0052419D">
            <w:rPr>
              <w:rFonts w:ascii="Times New Roman" w:eastAsia="Times New Roman" w:hAnsi="Times New Roman"/>
              <w:szCs w:val="28"/>
            </w:rPr>
            <w:t xml:space="preserve">” </w:t>
          </w:r>
          <w:r>
            <w:rPr>
              <w:rFonts w:ascii="Times New Roman" w:eastAsia="Times New Roman" w:hAnsi="Times New Roman"/>
              <w:szCs w:val="28"/>
            </w:rPr>
            <w:t>№ 1</w:t>
          </w:r>
          <w:r w:rsidRPr="0052419D">
            <w:rPr>
              <w:rFonts w:ascii="Times New Roman" w:eastAsia="Times New Roman" w:hAnsi="Times New Roman"/>
              <w:szCs w:val="28"/>
            </w:rPr>
            <w:t xml:space="preserve">, e-mail: proektmig@abv.bg, http://www.mig-bg.org/                                                                                                                                                                  </w:t>
          </w:r>
          <w:r w:rsidR="00B86083" w:rsidRPr="0052419D">
            <w:rPr>
              <w:rFonts w:ascii="Times New Roman" w:eastAsia="Times New Roman" w:hAnsi="Times New Roman"/>
              <w:szCs w:val="28"/>
            </w:rPr>
            <w:fldChar w:fldCharType="begin"/>
          </w:r>
          <w:r w:rsidRPr="0052419D">
            <w:rPr>
              <w:rFonts w:ascii="Times New Roman" w:eastAsia="Times New Roman" w:hAnsi="Times New Roman"/>
              <w:szCs w:val="28"/>
            </w:rPr>
            <w:instrText xml:space="preserve"> PAGE   \* MERGEFORMAT </w:instrText>
          </w:r>
          <w:r w:rsidR="00B86083" w:rsidRPr="0052419D">
            <w:rPr>
              <w:rFonts w:ascii="Times New Roman" w:eastAsia="Times New Roman" w:hAnsi="Times New Roman"/>
              <w:szCs w:val="28"/>
            </w:rPr>
            <w:fldChar w:fldCharType="separate"/>
          </w:r>
          <w:r w:rsidR="0048199F">
            <w:rPr>
              <w:rFonts w:ascii="Times New Roman" w:eastAsia="Times New Roman" w:hAnsi="Times New Roman"/>
              <w:noProof/>
              <w:szCs w:val="28"/>
            </w:rPr>
            <w:t>6</w:t>
          </w:r>
          <w:r w:rsidR="00B86083" w:rsidRPr="0052419D">
            <w:rPr>
              <w:rFonts w:ascii="Times New Roman" w:eastAsia="Times New Roman" w:hAnsi="Times New Roman"/>
              <w:szCs w:val="28"/>
            </w:rPr>
            <w:fldChar w:fldCharType="end"/>
          </w:r>
        </w:p>
      </w:tc>
    </w:tr>
  </w:tbl>
  <w:p w:rsidR="00D40215" w:rsidRDefault="00D402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15" w:rsidRDefault="00D40215" w:rsidP="00F60AA6">
    <w:pPr>
      <w:pStyle w:val="a5"/>
      <w:pBdr>
        <w:top w:val="single" w:sz="4" w:space="1" w:color="auto"/>
      </w:pBdr>
      <w:jc w:val="center"/>
      <w:rPr>
        <w:rFonts w:ascii="Times New Roman" w:eastAsia="Times New Roman" w:hAnsi="Times New Roman"/>
        <w:szCs w:val="28"/>
        <w:lang w:val="en-US"/>
      </w:rPr>
    </w:pPr>
    <w:r w:rsidRPr="0052419D">
      <w:rPr>
        <w:rFonts w:ascii="Times New Roman" w:eastAsia="Times New Roman" w:hAnsi="Times New Roman"/>
        <w:szCs w:val="28"/>
      </w:rPr>
      <w:t>СДРУЖЕНИЕ „МЕСТНА ИНИЦИАТИВНА ГРУПА – БЕРКОВИЦА И ГОДЕЧ”</w:t>
    </w:r>
  </w:p>
  <w:p w:rsidR="00D40215" w:rsidRDefault="00D40215" w:rsidP="00F60AA6">
    <w:pPr>
      <w:pStyle w:val="a5"/>
      <w:jc w:val="center"/>
    </w:pPr>
    <w:r w:rsidRPr="0052419D">
      <w:rPr>
        <w:rFonts w:ascii="Times New Roman" w:eastAsia="Times New Roman" w:hAnsi="Times New Roman"/>
        <w:szCs w:val="28"/>
      </w:rPr>
      <w:t xml:space="preserve">гр. Берковица, </w:t>
    </w:r>
    <w:r>
      <w:rPr>
        <w:rFonts w:ascii="Times New Roman" w:eastAsia="Times New Roman" w:hAnsi="Times New Roman"/>
        <w:szCs w:val="28"/>
      </w:rPr>
      <w:t>у</w:t>
    </w:r>
    <w:r w:rsidRPr="0052419D">
      <w:rPr>
        <w:rFonts w:ascii="Times New Roman" w:eastAsia="Times New Roman" w:hAnsi="Times New Roman"/>
        <w:szCs w:val="28"/>
      </w:rPr>
      <w:t>л.</w:t>
    </w:r>
    <w:r>
      <w:rPr>
        <w:rFonts w:ascii="Times New Roman" w:eastAsia="Times New Roman" w:hAnsi="Times New Roman"/>
        <w:szCs w:val="28"/>
      </w:rPr>
      <w:t xml:space="preserve"> </w:t>
    </w:r>
    <w:r w:rsidRPr="0052419D">
      <w:rPr>
        <w:rFonts w:ascii="Times New Roman" w:eastAsia="Times New Roman" w:hAnsi="Times New Roman"/>
        <w:szCs w:val="28"/>
      </w:rPr>
      <w:t>„</w:t>
    </w:r>
    <w:r>
      <w:rPr>
        <w:rFonts w:ascii="Times New Roman" w:eastAsia="Times New Roman" w:hAnsi="Times New Roman"/>
        <w:szCs w:val="28"/>
      </w:rPr>
      <w:t>д-р Иван Панов</w:t>
    </w:r>
    <w:r w:rsidRPr="0052419D">
      <w:rPr>
        <w:rFonts w:ascii="Times New Roman" w:eastAsia="Times New Roman" w:hAnsi="Times New Roman"/>
        <w:szCs w:val="28"/>
      </w:rPr>
      <w:t xml:space="preserve">” </w:t>
    </w:r>
    <w:r>
      <w:rPr>
        <w:rFonts w:ascii="Times New Roman" w:eastAsia="Times New Roman" w:hAnsi="Times New Roman"/>
        <w:szCs w:val="28"/>
      </w:rPr>
      <w:t>№ 1</w:t>
    </w:r>
    <w:r w:rsidRPr="0052419D">
      <w:rPr>
        <w:rFonts w:ascii="Times New Roman" w:eastAsia="Times New Roman" w:hAnsi="Times New Roman"/>
        <w:szCs w:val="28"/>
      </w:rPr>
      <w:t xml:space="preserve">, e-mail: proektmig@abv.bg, http://www.mig-bg.org/                                                                                                                                                                  </w:t>
    </w:r>
    <w:r w:rsidR="00B86083" w:rsidRPr="0052419D">
      <w:rPr>
        <w:rFonts w:ascii="Times New Roman" w:eastAsia="Times New Roman" w:hAnsi="Times New Roman"/>
        <w:szCs w:val="28"/>
      </w:rPr>
      <w:fldChar w:fldCharType="begin"/>
    </w:r>
    <w:r w:rsidRPr="0052419D">
      <w:rPr>
        <w:rFonts w:ascii="Times New Roman" w:eastAsia="Times New Roman" w:hAnsi="Times New Roman"/>
        <w:szCs w:val="28"/>
      </w:rPr>
      <w:instrText xml:space="preserve"> PAGE   \* MERGEFORMAT </w:instrText>
    </w:r>
    <w:r w:rsidR="00B86083" w:rsidRPr="0052419D">
      <w:rPr>
        <w:rFonts w:ascii="Times New Roman" w:eastAsia="Times New Roman" w:hAnsi="Times New Roman"/>
        <w:szCs w:val="28"/>
      </w:rPr>
      <w:fldChar w:fldCharType="separate"/>
    </w:r>
    <w:r w:rsidR="00092857">
      <w:rPr>
        <w:rFonts w:ascii="Times New Roman" w:eastAsia="Times New Roman" w:hAnsi="Times New Roman"/>
        <w:noProof/>
        <w:szCs w:val="28"/>
      </w:rPr>
      <w:t>1</w:t>
    </w:r>
    <w:r w:rsidR="00B86083" w:rsidRPr="0052419D">
      <w:rPr>
        <w:rFonts w:ascii="Times New Roman" w:eastAsia="Times New Roman" w:hAnsi="Times New Roman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71" w:rsidRDefault="00990371" w:rsidP="007D1FEC">
      <w:pPr>
        <w:spacing w:after="0" w:line="240" w:lineRule="auto"/>
      </w:pPr>
      <w:r>
        <w:separator/>
      </w:r>
    </w:p>
  </w:footnote>
  <w:footnote w:type="continuationSeparator" w:id="0">
    <w:p w:rsidR="00990371" w:rsidRDefault="00990371" w:rsidP="007D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15" w:rsidRPr="003E34AD" w:rsidRDefault="00D40215" w:rsidP="00807162">
    <w:pPr>
      <w:ind w:firstLine="1"/>
      <w:jc w:val="center"/>
    </w:pPr>
    <w:r>
      <w:rPr>
        <w:noProof/>
        <w:lang w:eastAsia="bg-BG"/>
      </w:rPr>
      <w:drawing>
        <wp:inline distT="0" distB="0" distL="0" distR="0">
          <wp:extent cx="518160" cy="388620"/>
          <wp:effectExtent l="0" t="0" r="0" b="0"/>
          <wp:docPr id="1" name="Картина 1" descr="1450164965-745567650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1450164965-745567650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bg-BG"/>
      </w:rPr>
      <w:t xml:space="preserve">        </w:t>
    </w:r>
    <w:r>
      <w:rPr>
        <w:noProof/>
        <w:lang w:eastAsia="bg-BG"/>
      </w:rPr>
      <w:t xml:space="preserve">     </w:t>
    </w:r>
    <w:r w:rsidRPr="003E34AD">
      <w:tab/>
    </w:r>
    <w:r w:rsidRPr="003E34AD">
      <w:rPr>
        <w:noProof/>
        <w:lang w:eastAsia="bg-BG"/>
      </w:rPr>
      <w:drawing>
        <wp:inline distT="0" distB="0" distL="0" distR="0">
          <wp:extent cx="472440" cy="33528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4AD">
      <w:tab/>
    </w:r>
    <w:r>
      <w:t xml:space="preserve">       </w:t>
    </w:r>
    <w:r>
      <w:rPr>
        <w:noProof/>
        <w:lang w:eastAsia="bg-BG"/>
      </w:rPr>
      <w:drawing>
        <wp:inline distT="0" distB="0" distL="0" distR="0">
          <wp:extent cx="419100" cy="373380"/>
          <wp:effectExtent l="0" t="0" r="0" b="0"/>
          <wp:docPr id="3" name="Картина 3" descr="MIG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MIG-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4AD">
      <w:tab/>
      <w:t xml:space="preserve">              </w:t>
    </w:r>
    <w:r w:rsidRPr="003E34AD">
      <w:rPr>
        <w:noProof/>
        <w:lang w:eastAsia="bg-BG"/>
      </w:rPr>
      <w:drawing>
        <wp:inline distT="0" distB="0" distL="0" distR="0">
          <wp:extent cx="365760" cy="29718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4AD">
      <w:tab/>
    </w:r>
    <w:r w:rsidRPr="003E34AD">
      <w:tab/>
    </w:r>
    <w:r w:rsidRPr="003E34AD">
      <w:rPr>
        <w:noProof/>
        <w:lang w:eastAsia="bg-BG"/>
      </w:rPr>
      <w:drawing>
        <wp:inline distT="0" distB="0" distL="0" distR="0">
          <wp:extent cx="708660" cy="312420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215" w:rsidRPr="00940450" w:rsidRDefault="00D40215" w:rsidP="00807162">
    <w:pPr>
      <w:spacing w:after="0" w:line="240" w:lineRule="auto"/>
      <w:jc w:val="center"/>
      <w:rPr>
        <w:rFonts w:ascii="Times New Roman" w:hAnsi="Times New Roman"/>
        <w:bCs/>
      </w:rPr>
    </w:pPr>
    <w:r w:rsidRPr="00940450">
      <w:rPr>
        <w:rFonts w:ascii="Times New Roman" w:hAnsi="Times New Roman"/>
        <w:bCs/>
      </w:rPr>
      <w:t>ПРОГРАМА ЗА РАЗВИТИЕ НА СЕЛСКИТЕ РАЙОНИ 2014-2020</w:t>
    </w:r>
  </w:p>
  <w:p w:rsidR="00D40215" w:rsidRPr="00807162" w:rsidRDefault="00D40215" w:rsidP="00807162">
    <w:pPr>
      <w:pStyle w:val="a3"/>
      <w:pBdr>
        <w:bottom w:val="single" w:sz="4" w:space="1" w:color="auto"/>
      </w:pBdr>
      <w:spacing w:after="120"/>
    </w:pPr>
    <w:r w:rsidRPr="00940450">
      <w:rPr>
        <w:rFonts w:ascii="Times New Roman" w:hAnsi="Times New Roman"/>
        <w:bCs/>
      </w:rPr>
      <w:t>Европейски земеделски фонд за развитие на селските райони: Европа инвестира в селските район</w:t>
    </w:r>
    <w:r>
      <w:rPr>
        <w:rFonts w:ascii="Times New Roman" w:hAnsi="Times New Roman"/>
        <w:bCs/>
      </w:rPr>
      <w:t>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15" w:rsidRPr="003E34AD" w:rsidRDefault="00D40215" w:rsidP="00B63379">
    <w:pPr>
      <w:ind w:firstLine="1"/>
      <w:jc w:val="center"/>
    </w:pPr>
    <w:r>
      <w:rPr>
        <w:noProof/>
        <w:lang w:eastAsia="bg-BG"/>
      </w:rPr>
      <w:drawing>
        <wp:inline distT="0" distB="0" distL="0" distR="0">
          <wp:extent cx="518160" cy="388620"/>
          <wp:effectExtent l="0" t="0" r="0" b="0"/>
          <wp:docPr id="121" name="Картина 121" descr="1450164965-745567650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1450164965-745567650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bg-BG"/>
      </w:rPr>
      <w:t xml:space="preserve">        </w:t>
    </w:r>
    <w:r>
      <w:rPr>
        <w:noProof/>
        <w:lang w:eastAsia="bg-BG"/>
      </w:rPr>
      <w:t xml:space="preserve">     </w:t>
    </w:r>
    <w:r w:rsidRPr="003E34AD">
      <w:tab/>
    </w:r>
    <w:r w:rsidRPr="003E34AD">
      <w:rPr>
        <w:noProof/>
        <w:lang w:eastAsia="bg-BG"/>
      </w:rPr>
      <w:drawing>
        <wp:inline distT="0" distB="0" distL="0" distR="0">
          <wp:extent cx="472440" cy="335280"/>
          <wp:effectExtent l="0" t="0" r="0" b="0"/>
          <wp:docPr id="1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4AD">
      <w:tab/>
    </w:r>
    <w:r>
      <w:t xml:space="preserve">       </w:t>
    </w:r>
    <w:r>
      <w:rPr>
        <w:noProof/>
        <w:lang w:eastAsia="bg-BG"/>
      </w:rPr>
      <w:drawing>
        <wp:inline distT="0" distB="0" distL="0" distR="0">
          <wp:extent cx="419100" cy="373380"/>
          <wp:effectExtent l="0" t="0" r="0" b="0"/>
          <wp:docPr id="123" name="Картина 123" descr="MIG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MIG-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4AD">
      <w:tab/>
      <w:t xml:space="preserve">              </w:t>
    </w:r>
    <w:r w:rsidRPr="003E34AD">
      <w:rPr>
        <w:noProof/>
        <w:lang w:eastAsia="bg-BG"/>
      </w:rPr>
      <w:drawing>
        <wp:inline distT="0" distB="0" distL="0" distR="0">
          <wp:extent cx="365760" cy="297180"/>
          <wp:effectExtent l="0" t="0" r="0" b="0"/>
          <wp:docPr id="1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4AD">
      <w:tab/>
    </w:r>
    <w:r w:rsidRPr="003E34AD">
      <w:tab/>
    </w:r>
    <w:r w:rsidRPr="003E34AD">
      <w:rPr>
        <w:noProof/>
        <w:lang w:eastAsia="bg-BG"/>
      </w:rPr>
      <w:drawing>
        <wp:inline distT="0" distB="0" distL="0" distR="0">
          <wp:extent cx="708660" cy="312420"/>
          <wp:effectExtent l="0" t="0" r="0" b="0"/>
          <wp:docPr id="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215" w:rsidRPr="00940450" w:rsidRDefault="00D40215" w:rsidP="00B63379">
    <w:pPr>
      <w:spacing w:after="0" w:line="240" w:lineRule="auto"/>
      <w:jc w:val="center"/>
      <w:rPr>
        <w:rFonts w:ascii="Times New Roman" w:hAnsi="Times New Roman"/>
        <w:bCs/>
      </w:rPr>
    </w:pPr>
    <w:r w:rsidRPr="00940450">
      <w:rPr>
        <w:rFonts w:ascii="Times New Roman" w:hAnsi="Times New Roman"/>
        <w:bCs/>
      </w:rPr>
      <w:t>ПРОГРАМА ЗА РАЗВИТИЕ НА СЕЛСКИТЕ РАЙОНИ 2014-2020</w:t>
    </w:r>
  </w:p>
  <w:p w:rsidR="00D40215" w:rsidRPr="00B63379" w:rsidRDefault="00D40215" w:rsidP="00B63379">
    <w:pPr>
      <w:pStyle w:val="a3"/>
      <w:pBdr>
        <w:bottom w:val="single" w:sz="4" w:space="1" w:color="auto"/>
      </w:pBdr>
      <w:spacing w:after="240"/>
    </w:pPr>
    <w:r w:rsidRPr="00940450">
      <w:rPr>
        <w:rFonts w:ascii="Times New Roman" w:hAnsi="Times New Roman"/>
        <w:bCs/>
      </w:rPr>
      <w:t>Европейски земеделски фонд за развитие на селските райони: Европа инвестира в селските район</w:t>
    </w:r>
    <w:r>
      <w:rPr>
        <w:rFonts w:ascii="Times New Roman" w:hAnsi="Times New Roman"/>
        <w:bCs/>
      </w:rPr>
      <w:t>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24F"/>
      </v:shape>
    </w:pict>
  </w:numPicBullet>
  <w:abstractNum w:abstractNumId="0">
    <w:nsid w:val="017F0132"/>
    <w:multiLevelType w:val="hybridMultilevel"/>
    <w:tmpl w:val="212614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E29AF"/>
    <w:multiLevelType w:val="hybridMultilevel"/>
    <w:tmpl w:val="65C4A89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CD36C5"/>
    <w:multiLevelType w:val="hybridMultilevel"/>
    <w:tmpl w:val="5E14C27E"/>
    <w:lvl w:ilvl="0" w:tplc="EB606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15588"/>
    <w:multiLevelType w:val="hybridMultilevel"/>
    <w:tmpl w:val="2AE894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C20622"/>
    <w:multiLevelType w:val="hybridMultilevel"/>
    <w:tmpl w:val="0568B3F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C9045F"/>
    <w:multiLevelType w:val="hybridMultilevel"/>
    <w:tmpl w:val="A71E9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F1365"/>
    <w:multiLevelType w:val="hybridMultilevel"/>
    <w:tmpl w:val="D032A9B4"/>
    <w:lvl w:ilvl="0" w:tplc="01C8A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87D"/>
    <w:multiLevelType w:val="hybridMultilevel"/>
    <w:tmpl w:val="2F2ABDF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E8722C"/>
    <w:multiLevelType w:val="hybridMultilevel"/>
    <w:tmpl w:val="A9C8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6281"/>
    <w:multiLevelType w:val="hybridMultilevel"/>
    <w:tmpl w:val="01D8370C"/>
    <w:lvl w:ilvl="0" w:tplc="0402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369" w:hanging="360"/>
      </w:pPr>
    </w:lvl>
    <w:lvl w:ilvl="2" w:tplc="0402001B" w:tentative="1">
      <w:start w:val="1"/>
      <w:numFmt w:val="lowerRoman"/>
      <w:lvlText w:val="%3."/>
      <w:lvlJc w:val="right"/>
      <w:pPr>
        <w:ind w:left="1089" w:hanging="180"/>
      </w:pPr>
    </w:lvl>
    <w:lvl w:ilvl="3" w:tplc="0402000F" w:tentative="1">
      <w:start w:val="1"/>
      <w:numFmt w:val="decimal"/>
      <w:lvlText w:val="%4."/>
      <w:lvlJc w:val="left"/>
      <w:pPr>
        <w:ind w:left="1809" w:hanging="360"/>
      </w:pPr>
    </w:lvl>
    <w:lvl w:ilvl="4" w:tplc="04020019" w:tentative="1">
      <w:start w:val="1"/>
      <w:numFmt w:val="lowerLetter"/>
      <w:lvlText w:val="%5."/>
      <w:lvlJc w:val="left"/>
      <w:pPr>
        <w:ind w:left="2529" w:hanging="360"/>
      </w:pPr>
    </w:lvl>
    <w:lvl w:ilvl="5" w:tplc="0402001B" w:tentative="1">
      <w:start w:val="1"/>
      <w:numFmt w:val="lowerRoman"/>
      <w:lvlText w:val="%6."/>
      <w:lvlJc w:val="right"/>
      <w:pPr>
        <w:ind w:left="3249" w:hanging="180"/>
      </w:pPr>
    </w:lvl>
    <w:lvl w:ilvl="6" w:tplc="0402000F" w:tentative="1">
      <w:start w:val="1"/>
      <w:numFmt w:val="decimal"/>
      <w:lvlText w:val="%7."/>
      <w:lvlJc w:val="left"/>
      <w:pPr>
        <w:ind w:left="3969" w:hanging="360"/>
      </w:pPr>
    </w:lvl>
    <w:lvl w:ilvl="7" w:tplc="04020019" w:tentative="1">
      <w:start w:val="1"/>
      <w:numFmt w:val="lowerLetter"/>
      <w:lvlText w:val="%8."/>
      <w:lvlJc w:val="left"/>
      <w:pPr>
        <w:ind w:left="4689" w:hanging="360"/>
      </w:pPr>
    </w:lvl>
    <w:lvl w:ilvl="8" w:tplc="0402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">
    <w:nsid w:val="17AA0CB8"/>
    <w:multiLevelType w:val="hybridMultilevel"/>
    <w:tmpl w:val="55FAB6C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1F38EC"/>
    <w:multiLevelType w:val="hybridMultilevel"/>
    <w:tmpl w:val="1FCC314A"/>
    <w:name w:val="WW8Num1022222322"/>
    <w:lvl w:ilvl="0" w:tplc="0408000B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2">
    <w:nsid w:val="1E403516"/>
    <w:multiLevelType w:val="hybridMultilevel"/>
    <w:tmpl w:val="369A257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F31816"/>
    <w:multiLevelType w:val="hybridMultilevel"/>
    <w:tmpl w:val="6E2615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130353"/>
    <w:multiLevelType w:val="hybridMultilevel"/>
    <w:tmpl w:val="5C72ED46"/>
    <w:lvl w:ilvl="0" w:tplc="01C8AB6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D1947EA"/>
    <w:multiLevelType w:val="hybridMultilevel"/>
    <w:tmpl w:val="52CE12EE"/>
    <w:lvl w:ilvl="0" w:tplc="01C8AB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92552B"/>
    <w:multiLevelType w:val="hybridMultilevel"/>
    <w:tmpl w:val="FA623112"/>
    <w:lvl w:ilvl="0" w:tplc="0402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  <w:b/>
        <w:sz w:val="22"/>
        <w:szCs w:val="22"/>
        <w:u w:val="none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3F87B09"/>
    <w:multiLevelType w:val="hybridMultilevel"/>
    <w:tmpl w:val="CE1EDE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12879"/>
    <w:multiLevelType w:val="hybridMultilevel"/>
    <w:tmpl w:val="B38A236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943E06"/>
    <w:multiLevelType w:val="hybridMultilevel"/>
    <w:tmpl w:val="6EBA364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C13E2"/>
    <w:multiLevelType w:val="hybridMultilevel"/>
    <w:tmpl w:val="10BEC1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3415E"/>
    <w:multiLevelType w:val="multilevel"/>
    <w:tmpl w:val="E63416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242065B"/>
    <w:multiLevelType w:val="hybridMultilevel"/>
    <w:tmpl w:val="64D2234A"/>
    <w:lvl w:ilvl="0" w:tplc="BB6CC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D5266A4"/>
    <w:multiLevelType w:val="hybridMultilevel"/>
    <w:tmpl w:val="EDDEF6D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DA14FA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C465C7"/>
    <w:multiLevelType w:val="hybridMultilevel"/>
    <w:tmpl w:val="BD448DE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C9544E"/>
    <w:multiLevelType w:val="hybridMultilevel"/>
    <w:tmpl w:val="75BC0D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30B73"/>
    <w:multiLevelType w:val="hybridMultilevel"/>
    <w:tmpl w:val="BE622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C5B3D"/>
    <w:multiLevelType w:val="hybridMultilevel"/>
    <w:tmpl w:val="69D22B4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EB454E"/>
    <w:multiLevelType w:val="hybridMultilevel"/>
    <w:tmpl w:val="0A92F956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24"/>
  </w:num>
  <w:num w:numId="5">
    <w:abstractNumId w:val="8"/>
  </w:num>
  <w:num w:numId="6">
    <w:abstractNumId w:val="9"/>
  </w:num>
  <w:num w:numId="7">
    <w:abstractNumId w:val="18"/>
  </w:num>
  <w:num w:numId="8">
    <w:abstractNumId w:val="13"/>
  </w:num>
  <w:num w:numId="9">
    <w:abstractNumId w:val="4"/>
  </w:num>
  <w:num w:numId="10">
    <w:abstractNumId w:val="28"/>
  </w:num>
  <w:num w:numId="11">
    <w:abstractNumId w:val="12"/>
  </w:num>
  <w:num w:numId="12">
    <w:abstractNumId w:val="19"/>
  </w:num>
  <w:num w:numId="13">
    <w:abstractNumId w:val="25"/>
  </w:num>
  <w:num w:numId="14">
    <w:abstractNumId w:val="11"/>
  </w:num>
  <w:num w:numId="15">
    <w:abstractNumId w:val="7"/>
  </w:num>
  <w:num w:numId="16">
    <w:abstractNumId w:val="23"/>
  </w:num>
  <w:num w:numId="17">
    <w:abstractNumId w:val="3"/>
  </w:num>
  <w:num w:numId="18">
    <w:abstractNumId w:val="2"/>
  </w:num>
  <w:num w:numId="19">
    <w:abstractNumId w:val="1"/>
  </w:num>
  <w:num w:numId="20">
    <w:abstractNumId w:val="21"/>
  </w:num>
  <w:num w:numId="21">
    <w:abstractNumId w:val="5"/>
  </w:num>
  <w:num w:numId="22">
    <w:abstractNumId w:val="6"/>
  </w:num>
  <w:num w:numId="23">
    <w:abstractNumId w:val="10"/>
  </w:num>
  <w:num w:numId="24">
    <w:abstractNumId w:val="15"/>
  </w:num>
  <w:num w:numId="25">
    <w:abstractNumId w:val="14"/>
  </w:num>
  <w:num w:numId="26">
    <w:abstractNumId w:val="29"/>
  </w:num>
  <w:num w:numId="27">
    <w:abstractNumId w:val="17"/>
  </w:num>
  <w:num w:numId="28">
    <w:abstractNumId w:val="27"/>
  </w:num>
  <w:num w:numId="29">
    <w:abstractNumId w:val="20"/>
  </w:num>
  <w:num w:numId="30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D1FEC"/>
    <w:rsid w:val="00000A1D"/>
    <w:rsid w:val="000011B7"/>
    <w:rsid w:val="00002CDE"/>
    <w:rsid w:val="00006845"/>
    <w:rsid w:val="00007BBB"/>
    <w:rsid w:val="00010372"/>
    <w:rsid w:val="0001038A"/>
    <w:rsid w:val="00011DD1"/>
    <w:rsid w:val="000129AB"/>
    <w:rsid w:val="00013574"/>
    <w:rsid w:val="00013856"/>
    <w:rsid w:val="000146CB"/>
    <w:rsid w:val="00020505"/>
    <w:rsid w:val="00020C23"/>
    <w:rsid w:val="00021F6E"/>
    <w:rsid w:val="00022249"/>
    <w:rsid w:val="0002267D"/>
    <w:rsid w:val="0002357F"/>
    <w:rsid w:val="00027D3A"/>
    <w:rsid w:val="000301E6"/>
    <w:rsid w:val="00033359"/>
    <w:rsid w:val="00033442"/>
    <w:rsid w:val="000359AC"/>
    <w:rsid w:val="00036FBA"/>
    <w:rsid w:val="0003708A"/>
    <w:rsid w:val="00041DCD"/>
    <w:rsid w:val="00041FF2"/>
    <w:rsid w:val="000422BF"/>
    <w:rsid w:val="0004330F"/>
    <w:rsid w:val="000446C3"/>
    <w:rsid w:val="00045AF0"/>
    <w:rsid w:val="0004705F"/>
    <w:rsid w:val="000557A1"/>
    <w:rsid w:val="00056CD0"/>
    <w:rsid w:val="00057C45"/>
    <w:rsid w:val="00060151"/>
    <w:rsid w:val="000611A9"/>
    <w:rsid w:val="00062F7F"/>
    <w:rsid w:val="00067C99"/>
    <w:rsid w:val="0007483D"/>
    <w:rsid w:val="00077D05"/>
    <w:rsid w:val="0008041F"/>
    <w:rsid w:val="000804AB"/>
    <w:rsid w:val="000829A9"/>
    <w:rsid w:val="00083A60"/>
    <w:rsid w:val="00083F19"/>
    <w:rsid w:val="00085DDA"/>
    <w:rsid w:val="00087B58"/>
    <w:rsid w:val="00090569"/>
    <w:rsid w:val="00090572"/>
    <w:rsid w:val="00092857"/>
    <w:rsid w:val="00096E0B"/>
    <w:rsid w:val="0009767F"/>
    <w:rsid w:val="00097BC1"/>
    <w:rsid w:val="000A0544"/>
    <w:rsid w:val="000A2039"/>
    <w:rsid w:val="000A2126"/>
    <w:rsid w:val="000A4885"/>
    <w:rsid w:val="000A789A"/>
    <w:rsid w:val="000A7DF0"/>
    <w:rsid w:val="000B2FD0"/>
    <w:rsid w:val="000B448D"/>
    <w:rsid w:val="000B4B54"/>
    <w:rsid w:val="000B5359"/>
    <w:rsid w:val="000B6419"/>
    <w:rsid w:val="000B78F9"/>
    <w:rsid w:val="000B7CF8"/>
    <w:rsid w:val="000C0A33"/>
    <w:rsid w:val="000C1819"/>
    <w:rsid w:val="000C21CD"/>
    <w:rsid w:val="000C50E6"/>
    <w:rsid w:val="000C55CE"/>
    <w:rsid w:val="000C55DC"/>
    <w:rsid w:val="000C714B"/>
    <w:rsid w:val="000D3FA0"/>
    <w:rsid w:val="000D40A4"/>
    <w:rsid w:val="000D62EB"/>
    <w:rsid w:val="000D760E"/>
    <w:rsid w:val="000E1BFD"/>
    <w:rsid w:val="000E1F51"/>
    <w:rsid w:val="000F04D4"/>
    <w:rsid w:val="000F1A3A"/>
    <w:rsid w:val="000F64BC"/>
    <w:rsid w:val="00100370"/>
    <w:rsid w:val="001031DC"/>
    <w:rsid w:val="001048F4"/>
    <w:rsid w:val="00104938"/>
    <w:rsid w:val="00106D3B"/>
    <w:rsid w:val="001072BC"/>
    <w:rsid w:val="00110796"/>
    <w:rsid w:val="0011290A"/>
    <w:rsid w:val="00113DC6"/>
    <w:rsid w:val="001143AE"/>
    <w:rsid w:val="00121802"/>
    <w:rsid w:val="0012224E"/>
    <w:rsid w:val="001222D5"/>
    <w:rsid w:val="001306CC"/>
    <w:rsid w:val="0013288D"/>
    <w:rsid w:val="001336C0"/>
    <w:rsid w:val="00134A0D"/>
    <w:rsid w:val="0013505A"/>
    <w:rsid w:val="001354B4"/>
    <w:rsid w:val="00135C82"/>
    <w:rsid w:val="001379CD"/>
    <w:rsid w:val="00140A01"/>
    <w:rsid w:val="0014253D"/>
    <w:rsid w:val="00142567"/>
    <w:rsid w:val="001429A2"/>
    <w:rsid w:val="00142CDD"/>
    <w:rsid w:val="00146A30"/>
    <w:rsid w:val="00150AFF"/>
    <w:rsid w:val="001529F2"/>
    <w:rsid w:val="0015443A"/>
    <w:rsid w:val="001549FE"/>
    <w:rsid w:val="00163660"/>
    <w:rsid w:val="0016611B"/>
    <w:rsid w:val="00166BA5"/>
    <w:rsid w:val="001672C1"/>
    <w:rsid w:val="00167B22"/>
    <w:rsid w:val="001735F7"/>
    <w:rsid w:val="00173682"/>
    <w:rsid w:val="00173FBD"/>
    <w:rsid w:val="00175FDA"/>
    <w:rsid w:val="0018762D"/>
    <w:rsid w:val="00190ED1"/>
    <w:rsid w:val="0019277B"/>
    <w:rsid w:val="00192B0C"/>
    <w:rsid w:val="001932DA"/>
    <w:rsid w:val="001933F8"/>
    <w:rsid w:val="00193562"/>
    <w:rsid w:val="00197F3C"/>
    <w:rsid w:val="001A1CFD"/>
    <w:rsid w:val="001A1DC6"/>
    <w:rsid w:val="001A2AE2"/>
    <w:rsid w:val="001B0001"/>
    <w:rsid w:val="001B02D1"/>
    <w:rsid w:val="001B0747"/>
    <w:rsid w:val="001B1C03"/>
    <w:rsid w:val="001B2F25"/>
    <w:rsid w:val="001B2F7C"/>
    <w:rsid w:val="001B36BC"/>
    <w:rsid w:val="001B4954"/>
    <w:rsid w:val="001C1102"/>
    <w:rsid w:val="001C1E1F"/>
    <w:rsid w:val="001C2BA1"/>
    <w:rsid w:val="001C4406"/>
    <w:rsid w:val="001C48E6"/>
    <w:rsid w:val="001C78EC"/>
    <w:rsid w:val="001D1B2F"/>
    <w:rsid w:val="001D20CA"/>
    <w:rsid w:val="001D23D8"/>
    <w:rsid w:val="001D261A"/>
    <w:rsid w:val="001D661A"/>
    <w:rsid w:val="001E023C"/>
    <w:rsid w:val="001E0EB3"/>
    <w:rsid w:val="001E1CB2"/>
    <w:rsid w:val="001E46B2"/>
    <w:rsid w:val="001E478B"/>
    <w:rsid w:val="001E717E"/>
    <w:rsid w:val="001F079F"/>
    <w:rsid w:val="001F0DF6"/>
    <w:rsid w:val="001F1199"/>
    <w:rsid w:val="001F4C7A"/>
    <w:rsid w:val="001F734D"/>
    <w:rsid w:val="002004F8"/>
    <w:rsid w:val="00201296"/>
    <w:rsid w:val="00201EBC"/>
    <w:rsid w:val="002021CC"/>
    <w:rsid w:val="0020685B"/>
    <w:rsid w:val="00206F84"/>
    <w:rsid w:val="00207D41"/>
    <w:rsid w:val="0021099F"/>
    <w:rsid w:val="00212D86"/>
    <w:rsid w:val="0021500A"/>
    <w:rsid w:val="00216B5A"/>
    <w:rsid w:val="00216E57"/>
    <w:rsid w:val="00217C8A"/>
    <w:rsid w:val="00221A69"/>
    <w:rsid w:val="00223714"/>
    <w:rsid w:val="002238F6"/>
    <w:rsid w:val="00223F16"/>
    <w:rsid w:val="00225538"/>
    <w:rsid w:val="00225655"/>
    <w:rsid w:val="00225B1E"/>
    <w:rsid w:val="00226BB1"/>
    <w:rsid w:val="00226BC9"/>
    <w:rsid w:val="0023314A"/>
    <w:rsid w:val="002337AF"/>
    <w:rsid w:val="00233A81"/>
    <w:rsid w:val="0023497E"/>
    <w:rsid w:val="00236F1D"/>
    <w:rsid w:val="002373B8"/>
    <w:rsid w:val="002415C0"/>
    <w:rsid w:val="00244374"/>
    <w:rsid w:val="00250CFF"/>
    <w:rsid w:val="00251A03"/>
    <w:rsid w:val="002560DD"/>
    <w:rsid w:val="00256DC3"/>
    <w:rsid w:val="00257A19"/>
    <w:rsid w:val="00261531"/>
    <w:rsid w:val="00264BFE"/>
    <w:rsid w:val="002705DA"/>
    <w:rsid w:val="00272D94"/>
    <w:rsid w:val="00275559"/>
    <w:rsid w:val="00276F70"/>
    <w:rsid w:val="00277D58"/>
    <w:rsid w:val="0028482E"/>
    <w:rsid w:val="00286602"/>
    <w:rsid w:val="00287A8D"/>
    <w:rsid w:val="002930A5"/>
    <w:rsid w:val="002941D5"/>
    <w:rsid w:val="00295131"/>
    <w:rsid w:val="002964B1"/>
    <w:rsid w:val="002974F1"/>
    <w:rsid w:val="002A1CB6"/>
    <w:rsid w:val="002A505E"/>
    <w:rsid w:val="002A5E09"/>
    <w:rsid w:val="002A5EDA"/>
    <w:rsid w:val="002A63BE"/>
    <w:rsid w:val="002B2531"/>
    <w:rsid w:val="002B5D7E"/>
    <w:rsid w:val="002B7314"/>
    <w:rsid w:val="002C02A6"/>
    <w:rsid w:val="002C05C1"/>
    <w:rsid w:val="002C2799"/>
    <w:rsid w:val="002C5048"/>
    <w:rsid w:val="002D0480"/>
    <w:rsid w:val="002D07B1"/>
    <w:rsid w:val="002D197B"/>
    <w:rsid w:val="002D4452"/>
    <w:rsid w:val="002D4695"/>
    <w:rsid w:val="002D48C4"/>
    <w:rsid w:val="002D48FD"/>
    <w:rsid w:val="002D6B74"/>
    <w:rsid w:val="002D722A"/>
    <w:rsid w:val="002D77F6"/>
    <w:rsid w:val="002E031A"/>
    <w:rsid w:val="002E0FB5"/>
    <w:rsid w:val="002E2AD6"/>
    <w:rsid w:val="002E2BF0"/>
    <w:rsid w:val="002E4192"/>
    <w:rsid w:val="002E50D6"/>
    <w:rsid w:val="002E5762"/>
    <w:rsid w:val="002E5E06"/>
    <w:rsid w:val="002E69B5"/>
    <w:rsid w:val="002F20A0"/>
    <w:rsid w:val="002F2C28"/>
    <w:rsid w:val="002F4559"/>
    <w:rsid w:val="002F4765"/>
    <w:rsid w:val="002F4A6C"/>
    <w:rsid w:val="002F4DF6"/>
    <w:rsid w:val="002F71A4"/>
    <w:rsid w:val="002F74FD"/>
    <w:rsid w:val="002F7673"/>
    <w:rsid w:val="003006A2"/>
    <w:rsid w:val="00311BC6"/>
    <w:rsid w:val="00313F12"/>
    <w:rsid w:val="003154F5"/>
    <w:rsid w:val="003168C3"/>
    <w:rsid w:val="00317C76"/>
    <w:rsid w:val="003202B1"/>
    <w:rsid w:val="003205DF"/>
    <w:rsid w:val="003225E9"/>
    <w:rsid w:val="00325218"/>
    <w:rsid w:val="003266A0"/>
    <w:rsid w:val="00326D33"/>
    <w:rsid w:val="003331E6"/>
    <w:rsid w:val="00333872"/>
    <w:rsid w:val="0033478F"/>
    <w:rsid w:val="0033496E"/>
    <w:rsid w:val="00335CEC"/>
    <w:rsid w:val="003362F4"/>
    <w:rsid w:val="00336F22"/>
    <w:rsid w:val="00340F82"/>
    <w:rsid w:val="003410F5"/>
    <w:rsid w:val="003415F3"/>
    <w:rsid w:val="00345BCC"/>
    <w:rsid w:val="00347317"/>
    <w:rsid w:val="00347873"/>
    <w:rsid w:val="0035072D"/>
    <w:rsid w:val="0035139A"/>
    <w:rsid w:val="003520C3"/>
    <w:rsid w:val="003546A7"/>
    <w:rsid w:val="00354D7E"/>
    <w:rsid w:val="003562B6"/>
    <w:rsid w:val="0036017D"/>
    <w:rsid w:val="00365C93"/>
    <w:rsid w:val="00370F28"/>
    <w:rsid w:val="00371535"/>
    <w:rsid w:val="00374393"/>
    <w:rsid w:val="003748A9"/>
    <w:rsid w:val="00375CDC"/>
    <w:rsid w:val="003762BB"/>
    <w:rsid w:val="00377EE6"/>
    <w:rsid w:val="00377F6F"/>
    <w:rsid w:val="0038007A"/>
    <w:rsid w:val="00380B38"/>
    <w:rsid w:val="00380FD3"/>
    <w:rsid w:val="00392562"/>
    <w:rsid w:val="00393213"/>
    <w:rsid w:val="00393BD1"/>
    <w:rsid w:val="00396782"/>
    <w:rsid w:val="003973AB"/>
    <w:rsid w:val="003A112A"/>
    <w:rsid w:val="003A1E3A"/>
    <w:rsid w:val="003A6232"/>
    <w:rsid w:val="003A656D"/>
    <w:rsid w:val="003A6952"/>
    <w:rsid w:val="003B5662"/>
    <w:rsid w:val="003B5B7E"/>
    <w:rsid w:val="003B6CE6"/>
    <w:rsid w:val="003C35EC"/>
    <w:rsid w:val="003C3F07"/>
    <w:rsid w:val="003C5E1C"/>
    <w:rsid w:val="003D09CD"/>
    <w:rsid w:val="003D33C6"/>
    <w:rsid w:val="003D3725"/>
    <w:rsid w:val="003D39AF"/>
    <w:rsid w:val="003D5A13"/>
    <w:rsid w:val="003D5F46"/>
    <w:rsid w:val="003D6D26"/>
    <w:rsid w:val="003E47B9"/>
    <w:rsid w:val="003E47D9"/>
    <w:rsid w:val="003F0476"/>
    <w:rsid w:val="003F16B3"/>
    <w:rsid w:val="003F2EAE"/>
    <w:rsid w:val="003F2F96"/>
    <w:rsid w:val="003F3649"/>
    <w:rsid w:val="003F49B7"/>
    <w:rsid w:val="003F5867"/>
    <w:rsid w:val="003F6A3D"/>
    <w:rsid w:val="004026D2"/>
    <w:rsid w:val="0040348F"/>
    <w:rsid w:val="00404212"/>
    <w:rsid w:val="00404DC7"/>
    <w:rsid w:val="004057A6"/>
    <w:rsid w:val="004059E4"/>
    <w:rsid w:val="0041424E"/>
    <w:rsid w:val="00414656"/>
    <w:rsid w:val="00415AE1"/>
    <w:rsid w:val="004161AA"/>
    <w:rsid w:val="00417B66"/>
    <w:rsid w:val="0042020C"/>
    <w:rsid w:val="00421393"/>
    <w:rsid w:val="00426952"/>
    <w:rsid w:val="00426E29"/>
    <w:rsid w:val="004326A4"/>
    <w:rsid w:val="00432853"/>
    <w:rsid w:val="004328A4"/>
    <w:rsid w:val="004332F6"/>
    <w:rsid w:val="00433455"/>
    <w:rsid w:val="004341AA"/>
    <w:rsid w:val="004344B6"/>
    <w:rsid w:val="0043453F"/>
    <w:rsid w:val="0043599B"/>
    <w:rsid w:val="0043690F"/>
    <w:rsid w:val="00441D79"/>
    <w:rsid w:val="00441DCB"/>
    <w:rsid w:val="00441FFC"/>
    <w:rsid w:val="004425B4"/>
    <w:rsid w:val="0044283F"/>
    <w:rsid w:val="00443815"/>
    <w:rsid w:val="00443F0E"/>
    <w:rsid w:val="0044458D"/>
    <w:rsid w:val="0044782C"/>
    <w:rsid w:val="00450C5E"/>
    <w:rsid w:val="004533EE"/>
    <w:rsid w:val="00454715"/>
    <w:rsid w:val="004553FD"/>
    <w:rsid w:val="00455E87"/>
    <w:rsid w:val="004577D9"/>
    <w:rsid w:val="00464E58"/>
    <w:rsid w:val="00466ECE"/>
    <w:rsid w:val="00470221"/>
    <w:rsid w:val="00472190"/>
    <w:rsid w:val="00473CCF"/>
    <w:rsid w:val="00477B56"/>
    <w:rsid w:val="0048105A"/>
    <w:rsid w:val="0048199F"/>
    <w:rsid w:val="004861D2"/>
    <w:rsid w:val="00487E34"/>
    <w:rsid w:val="004908F0"/>
    <w:rsid w:val="00491F21"/>
    <w:rsid w:val="004925E2"/>
    <w:rsid w:val="00492A13"/>
    <w:rsid w:val="00493496"/>
    <w:rsid w:val="00494A13"/>
    <w:rsid w:val="00494A72"/>
    <w:rsid w:val="00494FD8"/>
    <w:rsid w:val="0049600D"/>
    <w:rsid w:val="00496284"/>
    <w:rsid w:val="004A410A"/>
    <w:rsid w:val="004A79DF"/>
    <w:rsid w:val="004B0B81"/>
    <w:rsid w:val="004B3306"/>
    <w:rsid w:val="004B35C2"/>
    <w:rsid w:val="004B5194"/>
    <w:rsid w:val="004B5529"/>
    <w:rsid w:val="004B5EC7"/>
    <w:rsid w:val="004C0297"/>
    <w:rsid w:val="004C20AE"/>
    <w:rsid w:val="004C3024"/>
    <w:rsid w:val="004C5973"/>
    <w:rsid w:val="004C5B10"/>
    <w:rsid w:val="004C63E8"/>
    <w:rsid w:val="004C78D4"/>
    <w:rsid w:val="004D04C7"/>
    <w:rsid w:val="004D60B4"/>
    <w:rsid w:val="004E04CE"/>
    <w:rsid w:val="004E078A"/>
    <w:rsid w:val="004E12A0"/>
    <w:rsid w:val="004E1B07"/>
    <w:rsid w:val="004E247A"/>
    <w:rsid w:val="004E396C"/>
    <w:rsid w:val="004E7829"/>
    <w:rsid w:val="004E7C73"/>
    <w:rsid w:val="004F393E"/>
    <w:rsid w:val="004F4536"/>
    <w:rsid w:val="004F6CC1"/>
    <w:rsid w:val="005009D4"/>
    <w:rsid w:val="00500A5F"/>
    <w:rsid w:val="00500C60"/>
    <w:rsid w:val="005026FF"/>
    <w:rsid w:val="005033A7"/>
    <w:rsid w:val="00503BCC"/>
    <w:rsid w:val="00504C27"/>
    <w:rsid w:val="00504F4E"/>
    <w:rsid w:val="005068BE"/>
    <w:rsid w:val="0051121A"/>
    <w:rsid w:val="00512CFA"/>
    <w:rsid w:val="00522073"/>
    <w:rsid w:val="0052419D"/>
    <w:rsid w:val="005251A4"/>
    <w:rsid w:val="005268F8"/>
    <w:rsid w:val="005309C8"/>
    <w:rsid w:val="00532509"/>
    <w:rsid w:val="00532A51"/>
    <w:rsid w:val="00535949"/>
    <w:rsid w:val="00535B39"/>
    <w:rsid w:val="005360DF"/>
    <w:rsid w:val="00541159"/>
    <w:rsid w:val="005427CC"/>
    <w:rsid w:val="00542F01"/>
    <w:rsid w:val="0054530C"/>
    <w:rsid w:val="005473FC"/>
    <w:rsid w:val="00547C11"/>
    <w:rsid w:val="005511F7"/>
    <w:rsid w:val="00553851"/>
    <w:rsid w:val="005610C9"/>
    <w:rsid w:val="00561100"/>
    <w:rsid w:val="0056394D"/>
    <w:rsid w:val="00563D13"/>
    <w:rsid w:val="00565C4D"/>
    <w:rsid w:val="005672A6"/>
    <w:rsid w:val="00573C75"/>
    <w:rsid w:val="00574D23"/>
    <w:rsid w:val="0058187C"/>
    <w:rsid w:val="00582AAB"/>
    <w:rsid w:val="00583FEA"/>
    <w:rsid w:val="0058403C"/>
    <w:rsid w:val="005840BE"/>
    <w:rsid w:val="00584834"/>
    <w:rsid w:val="00584B79"/>
    <w:rsid w:val="00590A82"/>
    <w:rsid w:val="005926AF"/>
    <w:rsid w:val="00593AEB"/>
    <w:rsid w:val="005947A6"/>
    <w:rsid w:val="0059680A"/>
    <w:rsid w:val="00596FE8"/>
    <w:rsid w:val="005A0041"/>
    <w:rsid w:val="005A1CB2"/>
    <w:rsid w:val="005A3434"/>
    <w:rsid w:val="005A360A"/>
    <w:rsid w:val="005A3CC6"/>
    <w:rsid w:val="005A458A"/>
    <w:rsid w:val="005A7621"/>
    <w:rsid w:val="005A7F54"/>
    <w:rsid w:val="005B14D9"/>
    <w:rsid w:val="005B1CFF"/>
    <w:rsid w:val="005B268C"/>
    <w:rsid w:val="005B3A07"/>
    <w:rsid w:val="005B672A"/>
    <w:rsid w:val="005B7F20"/>
    <w:rsid w:val="005B7F68"/>
    <w:rsid w:val="005C2564"/>
    <w:rsid w:val="005C2D18"/>
    <w:rsid w:val="005C2E7B"/>
    <w:rsid w:val="005C3026"/>
    <w:rsid w:val="005C6D38"/>
    <w:rsid w:val="005C7162"/>
    <w:rsid w:val="005D31F5"/>
    <w:rsid w:val="005D5616"/>
    <w:rsid w:val="005E10B9"/>
    <w:rsid w:val="005E261C"/>
    <w:rsid w:val="005E293E"/>
    <w:rsid w:val="005E3C36"/>
    <w:rsid w:val="005E466B"/>
    <w:rsid w:val="005E500D"/>
    <w:rsid w:val="005F07EE"/>
    <w:rsid w:val="005F2704"/>
    <w:rsid w:val="00600CDE"/>
    <w:rsid w:val="00601BC2"/>
    <w:rsid w:val="00602C10"/>
    <w:rsid w:val="00602CF1"/>
    <w:rsid w:val="006033AD"/>
    <w:rsid w:val="0060790B"/>
    <w:rsid w:val="00610B8E"/>
    <w:rsid w:val="00612282"/>
    <w:rsid w:val="00612297"/>
    <w:rsid w:val="00612C4A"/>
    <w:rsid w:val="00616134"/>
    <w:rsid w:val="006225CB"/>
    <w:rsid w:val="00622913"/>
    <w:rsid w:val="00625526"/>
    <w:rsid w:val="0062749D"/>
    <w:rsid w:val="00630AD7"/>
    <w:rsid w:val="00633FCC"/>
    <w:rsid w:val="00634CB5"/>
    <w:rsid w:val="00640819"/>
    <w:rsid w:val="00645C5D"/>
    <w:rsid w:val="00646297"/>
    <w:rsid w:val="00650FA7"/>
    <w:rsid w:val="00651A3B"/>
    <w:rsid w:val="00652EEF"/>
    <w:rsid w:val="00661045"/>
    <w:rsid w:val="00662539"/>
    <w:rsid w:val="00662544"/>
    <w:rsid w:val="006658B2"/>
    <w:rsid w:val="00677C76"/>
    <w:rsid w:val="0068045F"/>
    <w:rsid w:val="006811B6"/>
    <w:rsid w:val="006815C3"/>
    <w:rsid w:val="00681E5A"/>
    <w:rsid w:val="00682C2B"/>
    <w:rsid w:val="006876B1"/>
    <w:rsid w:val="00687CF3"/>
    <w:rsid w:val="00687ECE"/>
    <w:rsid w:val="00691E42"/>
    <w:rsid w:val="006932AA"/>
    <w:rsid w:val="00696163"/>
    <w:rsid w:val="00697FE4"/>
    <w:rsid w:val="006A1EA6"/>
    <w:rsid w:val="006A3CAB"/>
    <w:rsid w:val="006A5D2D"/>
    <w:rsid w:val="006A691C"/>
    <w:rsid w:val="006B1273"/>
    <w:rsid w:val="006B2D58"/>
    <w:rsid w:val="006B3424"/>
    <w:rsid w:val="006B433A"/>
    <w:rsid w:val="006B552F"/>
    <w:rsid w:val="006B5A60"/>
    <w:rsid w:val="006C0A61"/>
    <w:rsid w:val="006C20E9"/>
    <w:rsid w:val="006C227D"/>
    <w:rsid w:val="006C446C"/>
    <w:rsid w:val="006C7A4D"/>
    <w:rsid w:val="006C7A9B"/>
    <w:rsid w:val="006D0C2D"/>
    <w:rsid w:val="006D1F24"/>
    <w:rsid w:val="006D2874"/>
    <w:rsid w:val="006D75DD"/>
    <w:rsid w:val="006E5279"/>
    <w:rsid w:val="006E564F"/>
    <w:rsid w:val="006E5A8D"/>
    <w:rsid w:val="006E7182"/>
    <w:rsid w:val="006E750E"/>
    <w:rsid w:val="006F0480"/>
    <w:rsid w:val="006F36A5"/>
    <w:rsid w:val="006F4999"/>
    <w:rsid w:val="006F5206"/>
    <w:rsid w:val="006F63EB"/>
    <w:rsid w:val="006F6DB9"/>
    <w:rsid w:val="006F76EF"/>
    <w:rsid w:val="00700425"/>
    <w:rsid w:val="00700B5D"/>
    <w:rsid w:val="00702DA1"/>
    <w:rsid w:val="00703948"/>
    <w:rsid w:val="00704B7D"/>
    <w:rsid w:val="00704DC2"/>
    <w:rsid w:val="00704E2A"/>
    <w:rsid w:val="0070697A"/>
    <w:rsid w:val="007104D2"/>
    <w:rsid w:val="007137FB"/>
    <w:rsid w:val="007142F2"/>
    <w:rsid w:val="00714BEF"/>
    <w:rsid w:val="007179FA"/>
    <w:rsid w:val="007225E7"/>
    <w:rsid w:val="007231C9"/>
    <w:rsid w:val="00723318"/>
    <w:rsid w:val="00723FDE"/>
    <w:rsid w:val="00724AAA"/>
    <w:rsid w:val="00724C03"/>
    <w:rsid w:val="0072511D"/>
    <w:rsid w:val="00726F2A"/>
    <w:rsid w:val="00731196"/>
    <w:rsid w:val="007352C2"/>
    <w:rsid w:val="00736695"/>
    <w:rsid w:val="00736861"/>
    <w:rsid w:val="00752957"/>
    <w:rsid w:val="00753E3A"/>
    <w:rsid w:val="007544BA"/>
    <w:rsid w:val="00760CB1"/>
    <w:rsid w:val="00762AB4"/>
    <w:rsid w:val="00762B63"/>
    <w:rsid w:val="00762BEB"/>
    <w:rsid w:val="00762C0E"/>
    <w:rsid w:val="0076430A"/>
    <w:rsid w:val="00764C6E"/>
    <w:rsid w:val="00766AFA"/>
    <w:rsid w:val="00767046"/>
    <w:rsid w:val="00774CDF"/>
    <w:rsid w:val="00775064"/>
    <w:rsid w:val="00777673"/>
    <w:rsid w:val="0078111E"/>
    <w:rsid w:val="00781E17"/>
    <w:rsid w:val="00781EBA"/>
    <w:rsid w:val="00782683"/>
    <w:rsid w:val="00785DC5"/>
    <w:rsid w:val="007931A8"/>
    <w:rsid w:val="007A2195"/>
    <w:rsid w:val="007A4E2E"/>
    <w:rsid w:val="007A51C0"/>
    <w:rsid w:val="007A6D53"/>
    <w:rsid w:val="007B01B0"/>
    <w:rsid w:val="007B2B10"/>
    <w:rsid w:val="007B5113"/>
    <w:rsid w:val="007B5B11"/>
    <w:rsid w:val="007B6243"/>
    <w:rsid w:val="007B6927"/>
    <w:rsid w:val="007B7D2F"/>
    <w:rsid w:val="007C1230"/>
    <w:rsid w:val="007C1934"/>
    <w:rsid w:val="007C73E6"/>
    <w:rsid w:val="007D0D46"/>
    <w:rsid w:val="007D1FEC"/>
    <w:rsid w:val="007D22A1"/>
    <w:rsid w:val="007D29CD"/>
    <w:rsid w:val="007D4DB6"/>
    <w:rsid w:val="007E21A3"/>
    <w:rsid w:val="007E2520"/>
    <w:rsid w:val="007E2E96"/>
    <w:rsid w:val="007E4B73"/>
    <w:rsid w:val="007E62A8"/>
    <w:rsid w:val="007E66D9"/>
    <w:rsid w:val="007F26FE"/>
    <w:rsid w:val="007F2788"/>
    <w:rsid w:val="007F3C03"/>
    <w:rsid w:val="007F45B3"/>
    <w:rsid w:val="007F4883"/>
    <w:rsid w:val="007F4E10"/>
    <w:rsid w:val="007F5D3E"/>
    <w:rsid w:val="007F5D82"/>
    <w:rsid w:val="007F62C3"/>
    <w:rsid w:val="008005B9"/>
    <w:rsid w:val="00800B72"/>
    <w:rsid w:val="00805008"/>
    <w:rsid w:val="00807162"/>
    <w:rsid w:val="0081201C"/>
    <w:rsid w:val="00814CBE"/>
    <w:rsid w:val="0081580C"/>
    <w:rsid w:val="00822F04"/>
    <w:rsid w:val="00826471"/>
    <w:rsid w:val="008277CE"/>
    <w:rsid w:val="00831315"/>
    <w:rsid w:val="00833E9A"/>
    <w:rsid w:val="00834F96"/>
    <w:rsid w:val="00835A1F"/>
    <w:rsid w:val="00836249"/>
    <w:rsid w:val="00837774"/>
    <w:rsid w:val="0083795F"/>
    <w:rsid w:val="00847D37"/>
    <w:rsid w:val="008538BB"/>
    <w:rsid w:val="0085521C"/>
    <w:rsid w:val="00855C6E"/>
    <w:rsid w:val="00856E84"/>
    <w:rsid w:val="008575E1"/>
    <w:rsid w:val="00857F38"/>
    <w:rsid w:val="00860805"/>
    <w:rsid w:val="008611F5"/>
    <w:rsid w:val="008612A8"/>
    <w:rsid w:val="00861A70"/>
    <w:rsid w:val="00861C64"/>
    <w:rsid w:val="0086222A"/>
    <w:rsid w:val="0086321C"/>
    <w:rsid w:val="008638B8"/>
    <w:rsid w:val="00865E7C"/>
    <w:rsid w:val="00870CBE"/>
    <w:rsid w:val="00870F86"/>
    <w:rsid w:val="008718A2"/>
    <w:rsid w:val="008741AB"/>
    <w:rsid w:val="00875BD2"/>
    <w:rsid w:val="00876678"/>
    <w:rsid w:val="0087669F"/>
    <w:rsid w:val="00876EF1"/>
    <w:rsid w:val="008772D3"/>
    <w:rsid w:val="00877782"/>
    <w:rsid w:val="00880003"/>
    <w:rsid w:val="008809A1"/>
    <w:rsid w:val="008817FA"/>
    <w:rsid w:val="00883CC2"/>
    <w:rsid w:val="008871F0"/>
    <w:rsid w:val="00891100"/>
    <w:rsid w:val="00892871"/>
    <w:rsid w:val="00892A86"/>
    <w:rsid w:val="008946AB"/>
    <w:rsid w:val="00894757"/>
    <w:rsid w:val="0089666D"/>
    <w:rsid w:val="0089673D"/>
    <w:rsid w:val="008A1410"/>
    <w:rsid w:val="008A55C9"/>
    <w:rsid w:val="008A6D45"/>
    <w:rsid w:val="008A728B"/>
    <w:rsid w:val="008B6539"/>
    <w:rsid w:val="008B6CF6"/>
    <w:rsid w:val="008B7D34"/>
    <w:rsid w:val="008C1623"/>
    <w:rsid w:val="008C66AC"/>
    <w:rsid w:val="008C70BE"/>
    <w:rsid w:val="008D01C3"/>
    <w:rsid w:val="008D6549"/>
    <w:rsid w:val="008D714C"/>
    <w:rsid w:val="008D7820"/>
    <w:rsid w:val="008E0C0B"/>
    <w:rsid w:val="008E61ED"/>
    <w:rsid w:val="008E78C5"/>
    <w:rsid w:val="008E7970"/>
    <w:rsid w:val="008F0048"/>
    <w:rsid w:val="008F0E44"/>
    <w:rsid w:val="008F40B1"/>
    <w:rsid w:val="008F48EF"/>
    <w:rsid w:val="008F6326"/>
    <w:rsid w:val="009034E9"/>
    <w:rsid w:val="00903F39"/>
    <w:rsid w:val="00905633"/>
    <w:rsid w:val="00905F1C"/>
    <w:rsid w:val="00910111"/>
    <w:rsid w:val="00910CEF"/>
    <w:rsid w:val="00922C78"/>
    <w:rsid w:val="00922CA5"/>
    <w:rsid w:val="00927D32"/>
    <w:rsid w:val="00930E17"/>
    <w:rsid w:val="0093438F"/>
    <w:rsid w:val="00941550"/>
    <w:rsid w:val="0094246A"/>
    <w:rsid w:val="009447A9"/>
    <w:rsid w:val="00945A3A"/>
    <w:rsid w:val="00945E39"/>
    <w:rsid w:val="00946276"/>
    <w:rsid w:val="00946CB0"/>
    <w:rsid w:val="00947828"/>
    <w:rsid w:val="0095091C"/>
    <w:rsid w:val="0095562B"/>
    <w:rsid w:val="009621BE"/>
    <w:rsid w:val="00963A73"/>
    <w:rsid w:val="00964BED"/>
    <w:rsid w:val="009671D5"/>
    <w:rsid w:val="00967486"/>
    <w:rsid w:val="00971168"/>
    <w:rsid w:val="00975BFE"/>
    <w:rsid w:val="00976EF2"/>
    <w:rsid w:val="00977711"/>
    <w:rsid w:val="0098253A"/>
    <w:rsid w:val="00987FE9"/>
    <w:rsid w:val="00990371"/>
    <w:rsid w:val="0099259C"/>
    <w:rsid w:val="009A0875"/>
    <w:rsid w:val="009A4751"/>
    <w:rsid w:val="009A5AB0"/>
    <w:rsid w:val="009A7AA0"/>
    <w:rsid w:val="009B7260"/>
    <w:rsid w:val="009C19CC"/>
    <w:rsid w:val="009C2D60"/>
    <w:rsid w:val="009C6514"/>
    <w:rsid w:val="009C70FF"/>
    <w:rsid w:val="009C74C3"/>
    <w:rsid w:val="009C7C5C"/>
    <w:rsid w:val="009D032A"/>
    <w:rsid w:val="009D164E"/>
    <w:rsid w:val="009D27F7"/>
    <w:rsid w:val="009D334D"/>
    <w:rsid w:val="009D3AF9"/>
    <w:rsid w:val="009D5081"/>
    <w:rsid w:val="009D6D0A"/>
    <w:rsid w:val="009D6DD3"/>
    <w:rsid w:val="009E0048"/>
    <w:rsid w:val="009E1CAC"/>
    <w:rsid w:val="009E5FCF"/>
    <w:rsid w:val="009F257F"/>
    <w:rsid w:val="009F3EC7"/>
    <w:rsid w:val="009F41E0"/>
    <w:rsid w:val="009F4CD3"/>
    <w:rsid w:val="009F54FB"/>
    <w:rsid w:val="009F6BAC"/>
    <w:rsid w:val="00A051B1"/>
    <w:rsid w:val="00A07BED"/>
    <w:rsid w:val="00A158B0"/>
    <w:rsid w:val="00A27B0E"/>
    <w:rsid w:val="00A3066A"/>
    <w:rsid w:val="00A339EE"/>
    <w:rsid w:val="00A353CA"/>
    <w:rsid w:val="00A43E1C"/>
    <w:rsid w:val="00A441A0"/>
    <w:rsid w:val="00A46580"/>
    <w:rsid w:val="00A468A2"/>
    <w:rsid w:val="00A5016B"/>
    <w:rsid w:val="00A524C4"/>
    <w:rsid w:val="00A55B76"/>
    <w:rsid w:val="00A56D28"/>
    <w:rsid w:val="00A5742E"/>
    <w:rsid w:val="00A61B76"/>
    <w:rsid w:val="00A62BAF"/>
    <w:rsid w:val="00A63903"/>
    <w:rsid w:val="00A65F93"/>
    <w:rsid w:val="00A71F58"/>
    <w:rsid w:val="00A75CAC"/>
    <w:rsid w:val="00A82079"/>
    <w:rsid w:val="00A8492D"/>
    <w:rsid w:val="00A92F41"/>
    <w:rsid w:val="00A952D1"/>
    <w:rsid w:val="00A9613C"/>
    <w:rsid w:val="00A96DDC"/>
    <w:rsid w:val="00A96F5F"/>
    <w:rsid w:val="00AA7C84"/>
    <w:rsid w:val="00AB1033"/>
    <w:rsid w:val="00AB2ECD"/>
    <w:rsid w:val="00AB62DA"/>
    <w:rsid w:val="00AB6A86"/>
    <w:rsid w:val="00AC3F85"/>
    <w:rsid w:val="00AD110D"/>
    <w:rsid w:val="00AE2C3B"/>
    <w:rsid w:val="00AE4CA3"/>
    <w:rsid w:val="00AE6A79"/>
    <w:rsid w:val="00AF1DA7"/>
    <w:rsid w:val="00AF1EAA"/>
    <w:rsid w:val="00AF2D10"/>
    <w:rsid w:val="00AF47FC"/>
    <w:rsid w:val="00AF6473"/>
    <w:rsid w:val="00AF6D28"/>
    <w:rsid w:val="00B00AB3"/>
    <w:rsid w:val="00B00CA6"/>
    <w:rsid w:val="00B01461"/>
    <w:rsid w:val="00B01781"/>
    <w:rsid w:val="00B02420"/>
    <w:rsid w:val="00B114C7"/>
    <w:rsid w:val="00B13238"/>
    <w:rsid w:val="00B17295"/>
    <w:rsid w:val="00B245E8"/>
    <w:rsid w:val="00B31AE8"/>
    <w:rsid w:val="00B352BE"/>
    <w:rsid w:val="00B3537B"/>
    <w:rsid w:val="00B366CE"/>
    <w:rsid w:val="00B4655A"/>
    <w:rsid w:val="00B4661E"/>
    <w:rsid w:val="00B46CCA"/>
    <w:rsid w:val="00B51CFC"/>
    <w:rsid w:val="00B528A9"/>
    <w:rsid w:val="00B578A0"/>
    <w:rsid w:val="00B6001F"/>
    <w:rsid w:val="00B62E1B"/>
    <w:rsid w:val="00B63379"/>
    <w:rsid w:val="00B65630"/>
    <w:rsid w:val="00B65BDA"/>
    <w:rsid w:val="00B6646B"/>
    <w:rsid w:val="00B70997"/>
    <w:rsid w:val="00B70FE0"/>
    <w:rsid w:val="00B7206D"/>
    <w:rsid w:val="00B73E20"/>
    <w:rsid w:val="00B76035"/>
    <w:rsid w:val="00B77750"/>
    <w:rsid w:val="00B805B1"/>
    <w:rsid w:val="00B806C3"/>
    <w:rsid w:val="00B808CE"/>
    <w:rsid w:val="00B809E5"/>
    <w:rsid w:val="00B82244"/>
    <w:rsid w:val="00B82B36"/>
    <w:rsid w:val="00B8377B"/>
    <w:rsid w:val="00B837A8"/>
    <w:rsid w:val="00B83BDD"/>
    <w:rsid w:val="00B847A0"/>
    <w:rsid w:val="00B86083"/>
    <w:rsid w:val="00B91204"/>
    <w:rsid w:val="00B91762"/>
    <w:rsid w:val="00B93398"/>
    <w:rsid w:val="00B9348A"/>
    <w:rsid w:val="00B93642"/>
    <w:rsid w:val="00B94230"/>
    <w:rsid w:val="00B943D8"/>
    <w:rsid w:val="00BA283B"/>
    <w:rsid w:val="00BA31F0"/>
    <w:rsid w:val="00BA3962"/>
    <w:rsid w:val="00BA503D"/>
    <w:rsid w:val="00BA5DA0"/>
    <w:rsid w:val="00BA65DD"/>
    <w:rsid w:val="00BB10F5"/>
    <w:rsid w:val="00BB1B05"/>
    <w:rsid w:val="00BB1F7F"/>
    <w:rsid w:val="00BB5577"/>
    <w:rsid w:val="00BB75DE"/>
    <w:rsid w:val="00BC2723"/>
    <w:rsid w:val="00BC437F"/>
    <w:rsid w:val="00BC7CA3"/>
    <w:rsid w:val="00BD084B"/>
    <w:rsid w:val="00BD7544"/>
    <w:rsid w:val="00BE275D"/>
    <w:rsid w:val="00BE3973"/>
    <w:rsid w:val="00BE442F"/>
    <w:rsid w:val="00BE451B"/>
    <w:rsid w:val="00BE5740"/>
    <w:rsid w:val="00BE5EC5"/>
    <w:rsid w:val="00BF124E"/>
    <w:rsid w:val="00BF4937"/>
    <w:rsid w:val="00C0254F"/>
    <w:rsid w:val="00C03E2F"/>
    <w:rsid w:val="00C04EED"/>
    <w:rsid w:val="00C06194"/>
    <w:rsid w:val="00C11BE8"/>
    <w:rsid w:val="00C11DBF"/>
    <w:rsid w:val="00C146D8"/>
    <w:rsid w:val="00C21E4B"/>
    <w:rsid w:val="00C2209E"/>
    <w:rsid w:val="00C22DE4"/>
    <w:rsid w:val="00C30A95"/>
    <w:rsid w:val="00C33FCF"/>
    <w:rsid w:val="00C3598A"/>
    <w:rsid w:val="00C369C2"/>
    <w:rsid w:val="00C36AFB"/>
    <w:rsid w:val="00C3755D"/>
    <w:rsid w:val="00C42A7F"/>
    <w:rsid w:val="00C45D55"/>
    <w:rsid w:val="00C46199"/>
    <w:rsid w:val="00C471F3"/>
    <w:rsid w:val="00C526C0"/>
    <w:rsid w:val="00C54310"/>
    <w:rsid w:val="00C54831"/>
    <w:rsid w:val="00C54CE3"/>
    <w:rsid w:val="00C55C03"/>
    <w:rsid w:val="00C56FC4"/>
    <w:rsid w:val="00C57377"/>
    <w:rsid w:val="00C574B2"/>
    <w:rsid w:val="00C575E4"/>
    <w:rsid w:val="00C62903"/>
    <w:rsid w:val="00C64B5E"/>
    <w:rsid w:val="00C6623B"/>
    <w:rsid w:val="00C6637A"/>
    <w:rsid w:val="00C66AFC"/>
    <w:rsid w:val="00C67FF2"/>
    <w:rsid w:val="00C71A32"/>
    <w:rsid w:val="00C72302"/>
    <w:rsid w:val="00C72A2F"/>
    <w:rsid w:val="00C73798"/>
    <w:rsid w:val="00C7489F"/>
    <w:rsid w:val="00C76E7A"/>
    <w:rsid w:val="00C777FD"/>
    <w:rsid w:val="00C8008F"/>
    <w:rsid w:val="00C81EF0"/>
    <w:rsid w:val="00C82127"/>
    <w:rsid w:val="00C827D3"/>
    <w:rsid w:val="00C8345D"/>
    <w:rsid w:val="00C8409D"/>
    <w:rsid w:val="00C84B80"/>
    <w:rsid w:val="00C85575"/>
    <w:rsid w:val="00C86D36"/>
    <w:rsid w:val="00C87C94"/>
    <w:rsid w:val="00C91040"/>
    <w:rsid w:val="00C920DC"/>
    <w:rsid w:val="00C9264B"/>
    <w:rsid w:val="00C9300D"/>
    <w:rsid w:val="00C93BAA"/>
    <w:rsid w:val="00C93CC2"/>
    <w:rsid w:val="00C94275"/>
    <w:rsid w:val="00C97681"/>
    <w:rsid w:val="00CA0A3A"/>
    <w:rsid w:val="00CA18D1"/>
    <w:rsid w:val="00CA1A60"/>
    <w:rsid w:val="00CA40A4"/>
    <w:rsid w:val="00CA60DE"/>
    <w:rsid w:val="00CB0094"/>
    <w:rsid w:val="00CB05B7"/>
    <w:rsid w:val="00CB0BDA"/>
    <w:rsid w:val="00CB25E3"/>
    <w:rsid w:val="00CB3B41"/>
    <w:rsid w:val="00CB4743"/>
    <w:rsid w:val="00CB5EED"/>
    <w:rsid w:val="00CB64DC"/>
    <w:rsid w:val="00CB76C6"/>
    <w:rsid w:val="00CB780B"/>
    <w:rsid w:val="00CC1A4D"/>
    <w:rsid w:val="00CC784B"/>
    <w:rsid w:val="00CE0D5D"/>
    <w:rsid w:val="00CE48C3"/>
    <w:rsid w:val="00CE499B"/>
    <w:rsid w:val="00CE7CD0"/>
    <w:rsid w:val="00CE7EE2"/>
    <w:rsid w:val="00CF10EE"/>
    <w:rsid w:val="00CF7C43"/>
    <w:rsid w:val="00D06D30"/>
    <w:rsid w:val="00D0701B"/>
    <w:rsid w:val="00D15899"/>
    <w:rsid w:val="00D160F8"/>
    <w:rsid w:val="00D1611C"/>
    <w:rsid w:val="00D20DEA"/>
    <w:rsid w:val="00D20E40"/>
    <w:rsid w:val="00D222C8"/>
    <w:rsid w:val="00D23DB4"/>
    <w:rsid w:val="00D248FF"/>
    <w:rsid w:val="00D24FE5"/>
    <w:rsid w:val="00D327B7"/>
    <w:rsid w:val="00D33A85"/>
    <w:rsid w:val="00D33ABA"/>
    <w:rsid w:val="00D37904"/>
    <w:rsid w:val="00D40215"/>
    <w:rsid w:val="00D41E43"/>
    <w:rsid w:val="00D428A2"/>
    <w:rsid w:val="00D506A1"/>
    <w:rsid w:val="00D515FC"/>
    <w:rsid w:val="00D51A37"/>
    <w:rsid w:val="00D52632"/>
    <w:rsid w:val="00D57A3F"/>
    <w:rsid w:val="00D6136B"/>
    <w:rsid w:val="00D62076"/>
    <w:rsid w:val="00D624B5"/>
    <w:rsid w:val="00D644D8"/>
    <w:rsid w:val="00D6687D"/>
    <w:rsid w:val="00D677DC"/>
    <w:rsid w:val="00D71A55"/>
    <w:rsid w:val="00D7378F"/>
    <w:rsid w:val="00D77343"/>
    <w:rsid w:val="00D80409"/>
    <w:rsid w:val="00D804AF"/>
    <w:rsid w:val="00D811A4"/>
    <w:rsid w:val="00D81222"/>
    <w:rsid w:val="00D836C9"/>
    <w:rsid w:val="00D83FA1"/>
    <w:rsid w:val="00D84C9A"/>
    <w:rsid w:val="00D8645E"/>
    <w:rsid w:val="00D90662"/>
    <w:rsid w:val="00D9159E"/>
    <w:rsid w:val="00D930D9"/>
    <w:rsid w:val="00D935BF"/>
    <w:rsid w:val="00D9360F"/>
    <w:rsid w:val="00D93EE6"/>
    <w:rsid w:val="00D96602"/>
    <w:rsid w:val="00DA0486"/>
    <w:rsid w:val="00DA4A2E"/>
    <w:rsid w:val="00DB2430"/>
    <w:rsid w:val="00DB3FE5"/>
    <w:rsid w:val="00DB4353"/>
    <w:rsid w:val="00DB5AB3"/>
    <w:rsid w:val="00DC0DBC"/>
    <w:rsid w:val="00DC1A50"/>
    <w:rsid w:val="00DC227D"/>
    <w:rsid w:val="00DC25A5"/>
    <w:rsid w:val="00DC296B"/>
    <w:rsid w:val="00DC2AC9"/>
    <w:rsid w:val="00DC49A9"/>
    <w:rsid w:val="00DC4FD1"/>
    <w:rsid w:val="00DC5120"/>
    <w:rsid w:val="00DC5A2E"/>
    <w:rsid w:val="00DC6062"/>
    <w:rsid w:val="00DC6AE2"/>
    <w:rsid w:val="00DC7E1F"/>
    <w:rsid w:val="00DD0E71"/>
    <w:rsid w:val="00DD1696"/>
    <w:rsid w:val="00DD1E55"/>
    <w:rsid w:val="00DD29BC"/>
    <w:rsid w:val="00DD3D46"/>
    <w:rsid w:val="00DD66B4"/>
    <w:rsid w:val="00DE04EE"/>
    <w:rsid w:val="00DE0AF0"/>
    <w:rsid w:val="00DE495A"/>
    <w:rsid w:val="00DE499B"/>
    <w:rsid w:val="00DE5183"/>
    <w:rsid w:val="00DE6413"/>
    <w:rsid w:val="00DE653B"/>
    <w:rsid w:val="00DE6A88"/>
    <w:rsid w:val="00DE6FC9"/>
    <w:rsid w:val="00DF06FE"/>
    <w:rsid w:val="00DF0D56"/>
    <w:rsid w:val="00DF4344"/>
    <w:rsid w:val="00DF6AA7"/>
    <w:rsid w:val="00E0230A"/>
    <w:rsid w:val="00E02A54"/>
    <w:rsid w:val="00E04355"/>
    <w:rsid w:val="00E04FE4"/>
    <w:rsid w:val="00E062B2"/>
    <w:rsid w:val="00E066D8"/>
    <w:rsid w:val="00E1099F"/>
    <w:rsid w:val="00E11605"/>
    <w:rsid w:val="00E13228"/>
    <w:rsid w:val="00E1425B"/>
    <w:rsid w:val="00E14FDD"/>
    <w:rsid w:val="00E171BD"/>
    <w:rsid w:val="00E211B0"/>
    <w:rsid w:val="00E2327D"/>
    <w:rsid w:val="00E264DF"/>
    <w:rsid w:val="00E26A49"/>
    <w:rsid w:val="00E30342"/>
    <w:rsid w:val="00E30DB0"/>
    <w:rsid w:val="00E31243"/>
    <w:rsid w:val="00E31FA4"/>
    <w:rsid w:val="00E330D9"/>
    <w:rsid w:val="00E33528"/>
    <w:rsid w:val="00E33C23"/>
    <w:rsid w:val="00E405B6"/>
    <w:rsid w:val="00E41500"/>
    <w:rsid w:val="00E424BB"/>
    <w:rsid w:val="00E46C9E"/>
    <w:rsid w:val="00E46EF4"/>
    <w:rsid w:val="00E47413"/>
    <w:rsid w:val="00E50082"/>
    <w:rsid w:val="00E52EE7"/>
    <w:rsid w:val="00E531A7"/>
    <w:rsid w:val="00E54B74"/>
    <w:rsid w:val="00E54E79"/>
    <w:rsid w:val="00E55972"/>
    <w:rsid w:val="00E56A82"/>
    <w:rsid w:val="00E5709B"/>
    <w:rsid w:val="00E60788"/>
    <w:rsid w:val="00E61441"/>
    <w:rsid w:val="00E644CC"/>
    <w:rsid w:val="00E64A2A"/>
    <w:rsid w:val="00E65CB7"/>
    <w:rsid w:val="00E65FE4"/>
    <w:rsid w:val="00E6694D"/>
    <w:rsid w:val="00E66E28"/>
    <w:rsid w:val="00E7019A"/>
    <w:rsid w:val="00E7045E"/>
    <w:rsid w:val="00E72F11"/>
    <w:rsid w:val="00E7793E"/>
    <w:rsid w:val="00E8075B"/>
    <w:rsid w:val="00E80C74"/>
    <w:rsid w:val="00E81809"/>
    <w:rsid w:val="00E8216A"/>
    <w:rsid w:val="00E8221B"/>
    <w:rsid w:val="00E86F1F"/>
    <w:rsid w:val="00E909F3"/>
    <w:rsid w:val="00E92B64"/>
    <w:rsid w:val="00E93C0E"/>
    <w:rsid w:val="00E9601F"/>
    <w:rsid w:val="00EA1906"/>
    <w:rsid w:val="00EA1D95"/>
    <w:rsid w:val="00EA2651"/>
    <w:rsid w:val="00EA709B"/>
    <w:rsid w:val="00EB28A5"/>
    <w:rsid w:val="00EB32E6"/>
    <w:rsid w:val="00EB4627"/>
    <w:rsid w:val="00EB6FEC"/>
    <w:rsid w:val="00EC070B"/>
    <w:rsid w:val="00EC7FB8"/>
    <w:rsid w:val="00ED1080"/>
    <w:rsid w:val="00ED5F56"/>
    <w:rsid w:val="00ED7822"/>
    <w:rsid w:val="00EE0526"/>
    <w:rsid w:val="00EE1728"/>
    <w:rsid w:val="00EE5D59"/>
    <w:rsid w:val="00EE78F2"/>
    <w:rsid w:val="00EE7A9B"/>
    <w:rsid w:val="00EF39E0"/>
    <w:rsid w:val="00EF4573"/>
    <w:rsid w:val="00EF4B76"/>
    <w:rsid w:val="00EF5E28"/>
    <w:rsid w:val="00EF7A39"/>
    <w:rsid w:val="00F014DB"/>
    <w:rsid w:val="00F02F13"/>
    <w:rsid w:val="00F104EB"/>
    <w:rsid w:val="00F111B2"/>
    <w:rsid w:val="00F11CD2"/>
    <w:rsid w:val="00F11ECD"/>
    <w:rsid w:val="00F13F72"/>
    <w:rsid w:val="00F172AA"/>
    <w:rsid w:val="00F203A9"/>
    <w:rsid w:val="00F2050E"/>
    <w:rsid w:val="00F22D59"/>
    <w:rsid w:val="00F23F91"/>
    <w:rsid w:val="00F240F9"/>
    <w:rsid w:val="00F27A0A"/>
    <w:rsid w:val="00F30D1E"/>
    <w:rsid w:val="00F348B9"/>
    <w:rsid w:val="00F355DD"/>
    <w:rsid w:val="00F4077D"/>
    <w:rsid w:val="00F41259"/>
    <w:rsid w:val="00F43F4F"/>
    <w:rsid w:val="00F47FC4"/>
    <w:rsid w:val="00F5179A"/>
    <w:rsid w:val="00F53C91"/>
    <w:rsid w:val="00F54517"/>
    <w:rsid w:val="00F54E67"/>
    <w:rsid w:val="00F55C15"/>
    <w:rsid w:val="00F579BA"/>
    <w:rsid w:val="00F57F22"/>
    <w:rsid w:val="00F60AA6"/>
    <w:rsid w:val="00F6170C"/>
    <w:rsid w:val="00F622FB"/>
    <w:rsid w:val="00F62E6E"/>
    <w:rsid w:val="00F632F1"/>
    <w:rsid w:val="00F64966"/>
    <w:rsid w:val="00F64B03"/>
    <w:rsid w:val="00F64B4D"/>
    <w:rsid w:val="00F6507C"/>
    <w:rsid w:val="00F66F61"/>
    <w:rsid w:val="00F70397"/>
    <w:rsid w:val="00F72B51"/>
    <w:rsid w:val="00F7314D"/>
    <w:rsid w:val="00F731AA"/>
    <w:rsid w:val="00F7465B"/>
    <w:rsid w:val="00F74EF3"/>
    <w:rsid w:val="00F75C95"/>
    <w:rsid w:val="00F76DE5"/>
    <w:rsid w:val="00F80DE3"/>
    <w:rsid w:val="00F829F3"/>
    <w:rsid w:val="00F84574"/>
    <w:rsid w:val="00F84B98"/>
    <w:rsid w:val="00F91D62"/>
    <w:rsid w:val="00F920C0"/>
    <w:rsid w:val="00F94E6C"/>
    <w:rsid w:val="00F955C7"/>
    <w:rsid w:val="00F9631E"/>
    <w:rsid w:val="00FA0B10"/>
    <w:rsid w:val="00FA1018"/>
    <w:rsid w:val="00FA2755"/>
    <w:rsid w:val="00FA3273"/>
    <w:rsid w:val="00FA3A4F"/>
    <w:rsid w:val="00FA44C9"/>
    <w:rsid w:val="00FA4B6A"/>
    <w:rsid w:val="00FA63FB"/>
    <w:rsid w:val="00FA689C"/>
    <w:rsid w:val="00FA7A65"/>
    <w:rsid w:val="00FB0AFE"/>
    <w:rsid w:val="00FB13D6"/>
    <w:rsid w:val="00FB1C0A"/>
    <w:rsid w:val="00FB28C0"/>
    <w:rsid w:val="00FB3E9C"/>
    <w:rsid w:val="00FB473B"/>
    <w:rsid w:val="00FB4B68"/>
    <w:rsid w:val="00FB54FE"/>
    <w:rsid w:val="00FB56A6"/>
    <w:rsid w:val="00FC1ADC"/>
    <w:rsid w:val="00FC4379"/>
    <w:rsid w:val="00FC7291"/>
    <w:rsid w:val="00FD0ADB"/>
    <w:rsid w:val="00FD0E26"/>
    <w:rsid w:val="00FD11C5"/>
    <w:rsid w:val="00FD3990"/>
    <w:rsid w:val="00FD4451"/>
    <w:rsid w:val="00FD4A83"/>
    <w:rsid w:val="00FD5554"/>
    <w:rsid w:val="00FE014C"/>
    <w:rsid w:val="00FE4433"/>
    <w:rsid w:val="00FE6690"/>
    <w:rsid w:val="00FE66B2"/>
    <w:rsid w:val="00FE6F81"/>
    <w:rsid w:val="00FF055A"/>
    <w:rsid w:val="00FF05E8"/>
    <w:rsid w:val="00FF19DD"/>
    <w:rsid w:val="00FF207A"/>
    <w:rsid w:val="00FF2361"/>
    <w:rsid w:val="00FF275E"/>
    <w:rsid w:val="00FF28DF"/>
    <w:rsid w:val="00FF4572"/>
    <w:rsid w:val="00FF498E"/>
    <w:rsid w:val="00FF5476"/>
    <w:rsid w:val="00FF64C0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62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E04EE"/>
    <w:pPr>
      <w:keepNext/>
      <w:spacing w:before="240" w:after="60" w:line="240" w:lineRule="auto"/>
      <w:jc w:val="both"/>
      <w:outlineLvl w:val="1"/>
    </w:pPr>
    <w:rPr>
      <w:rFonts w:ascii="Times New Roman" w:hAnsi="Times New Roman"/>
      <w:b/>
      <w:i/>
      <w:snapToGrid w:val="0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a4"/>
    <w:rsid w:val="007D1FE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Горен колонтитул Знак"/>
    <w:aliases w:val="hd Знак,Header Titlos Prosforas Знак"/>
    <w:link w:val="a3"/>
    <w:locked/>
    <w:rsid w:val="007D1FEC"/>
    <w:rPr>
      <w:rFonts w:cs="Times New Roman"/>
    </w:rPr>
  </w:style>
  <w:style w:type="paragraph" w:styleId="a5">
    <w:name w:val="footer"/>
    <w:basedOn w:val="a"/>
    <w:link w:val="a6"/>
    <w:rsid w:val="007D1FE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Долен колонтитул Знак"/>
    <w:link w:val="a5"/>
    <w:locked/>
    <w:rsid w:val="007D1FEC"/>
    <w:rPr>
      <w:rFonts w:cs="Times New Roman"/>
    </w:rPr>
  </w:style>
  <w:style w:type="paragraph" w:styleId="a7">
    <w:name w:val="Balloon Text"/>
    <w:basedOn w:val="a"/>
    <w:link w:val="a8"/>
    <w:semiHidden/>
    <w:rsid w:val="007D1FEC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Изнесен текст Знак"/>
    <w:link w:val="a7"/>
    <w:semiHidden/>
    <w:locked/>
    <w:rsid w:val="007D1FE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7D1FEC"/>
    <w:rPr>
      <w:rFonts w:cs="Times New Roman"/>
      <w:color w:val="0000FF"/>
      <w:u w:val="single"/>
    </w:rPr>
  </w:style>
  <w:style w:type="paragraph" w:customStyle="1" w:styleId="Default">
    <w:name w:val="Default"/>
    <w:rsid w:val="005453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a">
    <w:name w:val="Знак Знак Знак"/>
    <w:basedOn w:val="a"/>
    <w:rsid w:val="00E330D9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Char Char Char"/>
    <w:basedOn w:val="a"/>
    <w:rsid w:val="003205D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styleId="8">
    <w:name w:val="Table List 8"/>
    <w:basedOn w:val="a1"/>
    <w:rsid w:val="00861C64"/>
    <w:pPr>
      <w:spacing w:after="200" w:line="276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ab">
    <w:name w:val="annotation reference"/>
    <w:rsid w:val="00E14FDD"/>
    <w:rPr>
      <w:sz w:val="16"/>
      <w:szCs w:val="16"/>
    </w:rPr>
  </w:style>
  <w:style w:type="paragraph" w:styleId="ac">
    <w:name w:val="annotation text"/>
    <w:basedOn w:val="a"/>
    <w:link w:val="ad"/>
    <w:rsid w:val="00E14FDD"/>
    <w:rPr>
      <w:sz w:val="20"/>
      <w:szCs w:val="20"/>
    </w:rPr>
  </w:style>
  <w:style w:type="character" w:customStyle="1" w:styleId="ad">
    <w:name w:val="Текст на коментар Знак"/>
    <w:link w:val="ac"/>
    <w:rsid w:val="00E14FDD"/>
    <w:rPr>
      <w:rFonts w:eastAsia="Times New Roman"/>
      <w:lang w:eastAsia="en-US"/>
    </w:rPr>
  </w:style>
  <w:style w:type="paragraph" w:styleId="ae">
    <w:name w:val="annotation subject"/>
    <w:basedOn w:val="ac"/>
    <w:next w:val="ac"/>
    <w:link w:val="af"/>
    <w:rsid w:val="00E14FDD"/>
    <w:rPr>
      <w:b/>
      <w:bCs/>
    </w:rPr>
  </w:style>
  <w:style w:type="character" w:customStyle="1" w:styleId="af">
    <w:name w:val="Предмет на коментар Знак"/>
    <w:link w:val="ae"/>
    <w:rsid w:val="00E14FDD"/>
    <w:rPr>
      <w:rFonts w:eastAsia="Times New Roman"/>
      <w:b/>
      <w:bCs/>
      <w:lang w:eastAsia="en-US"/>
    </w:rPr>
  </w:style>
  <w:style w:type="character" w:customStyle="1" w:styleId="20">
    <w:name w:val="Заглавие 2 Знак"/>
    <w:link w:val="2"/>
    <w:rsid w:val="00DE04EE"/>
    <w:rPr>
      <w:rFonts w:ascii="Times New Roman" w:eastAsia="Times New Roman" w:hAnsi="Times New Roman"/>
      <w:b/>
      <w:i/>
      <w:snapToGrid w:val="0"/>
      <w:sz w:val="24"/>
      <w:lang w:val="en-GB" w:eastAsia="en-US"/>
    </w:rPr>
  </w:style>
  <w:style w:type="character" w:customStyle="1" w:styleId="10">
    <w:name w:val="Заглавие 1 Знак"/>
    <w:link w:val="1"/>
    <w:rsid w:val="00B62E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B62E1B"/>
    <w:pPr>
      <w:keepLines/>
      <w:spacing w:before="480" w:after="0"/>
      <w:outlineLvl w:val="9"/>
    </w:pPr>
    <w:rPr>
      <w:color w:val="365F91"/>
      <w:kern w:val="0"/>
      <w:sz w:val="28"/>
      <w:szCs w:val="28"/>
      <w:lang w:eastAsia="bg-BG"/>
    </w:rPr>
  </w:style>
  <w:style w:type="paragraph" w:styleId="21">
    <w:name w:val="toc 2"/>
    <w:basedOn w:val="a"/>
    <w:next w:val="a"/>
    <w:autoRedefine/>
    <w:uiPriority w:val="39"/>
    <w:qFormat/>
    <w:locked/>
    <w:rsid w:val="00B62E1B"/>
    <w:pPr>
      <w:spacing w:before="240" w:after="0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B62E1B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F74EF3"/>
    <w:pPr>
      <w:tabs>
        <w:tab w:val="right" w:leader="dot" w:pos="9488"/>
      </w:tabs>
      <w:spacing w:before="120" w:after="0"/>
    </w:pPr>
    <w:rPr>
      <w:rFonts w:ascii="Times New Roman" w:hAnsi="Times New Roman"/>
      <w:b/>
      <w:i/>
      <w:noProof/>
      <w:sz w:val="20"/>
      <w:szCs w:val="20"/>
    </w:rPr>
  </w:style>
  <w:style w:type="paragraph" w:styleId="af1">
    <w:name w:val="List Paragraph"/>
    <w:basedOn w:val="a"/>
    <w:uiPriority w:val="34"/>
    <w:qFormat/>
    <w:rsid w:val="001932DA"/>
    <w:pPr>
      <w:ind w:left="708"/>
    </w:pPr>
  </w:style>
  <w:style w:type="paragraph" w:customStyle="1" w:styleId="SubTitle1">
    <w:name w:val="SubTitle 1"/>
    <w:basedOn w:val="a"/>
    <w:next w:val="a"/>
    <w:rsid w:val="004F4536"/>
    <w:pPr>
      <w:spacing w:after="240" w:line="240" w:lineRule="auto"/>
      <w:jc w:val="center"/>
    </w:pPr>
    <w:rPr>
      <w:rFonts w:ascii="Times New Roman" w:hAnsi="Times New Roman"/>
      <w:b/>
      <w:snapToGrid w:val="0"/>
      <w:sz w:val="40"/>
      <w:szCs w:val="20"/>
      <w:lang w:val="en-GB"/>
    </w:rPr>
  </w:style>
  <w:style w:type="paragraph" w:customStyle="1" w:styleId="12">
    <w:name w:val="Списък на абзаци1"/>
    <w:basedOn w:val="a"/>
    <w:rsid w:val="001D1B2F"/>
    <w:pPr>
      <w:ind w:left="720"/>
      <w:contextualSpacing/>
    </w:pPr>
    <w:rPr>
      <w:rFonts w:eastAsia="SimSun"/>
      <w:lang w:eastAsia="zh-CN"/>
    </w:rPr>
  </w:style>
  <w:style w:type="paragraph" w:customStyle="1" w:styleId="Text1">
    <w:name w:val="Text 1"/>
    <w:basedOn w:val="a"/>
    <w:rsid w:val="008538BB"/>
    <w:pPr>
      <w:suppressAutoHyphens/>
      <w:spacing w:after="240" w:line="240" w:lineRule="auto"/>
      <w:ind w:left="482"/>
      <w:jc w:val="both"/>
    </w:pPr>
    <w:rPr>
      <w:rFonts w:ascii="Times New Roman" w:hAnsi="Times New Roman"/>
      <w:sz w:val="24"/>
      <w:szCs w:val="20"/>
      <w:lang w:val="en-GB" w:eastAsia="ar-SA"/>
    </w:rPr>
  </w:style>
  <w:style w:type="paragraph" w:styleId="af2">
    <w:name w:val="footnote text"/>
    <w:basedOn w:val="a"/>
    <w:link w:val="af3"/>
    <w:rsid w:val="00FD0E26"/>
    <w:rPr>
      <w:sz w:val="20"/>
      <w:szCs w:val="20"/>
    </w:rPr>
  </w:style>
  <w:style w:type="character" w:customStyle="1" w:styleId="af3">
    <w:name w:val="Текст под линия Знак"/>
    <w:link w:val="af2"/>
    <w:rsid w:val="00FD0E26"/>
    <w:rPr>
      <w:rFonts w:eastAsia="Times New Roman"/>
      <w:lang w:eastAsia="en-US"/>
    </w:rPr>
  </w:style>
  <w:style w:type="character" w:styleId="af4">
    <w:name w:val="footnote reference"/>
    <w:rsid w:val="00FD0E26"/>
    <w:rPr>
      <w:vertAlign w:val="superscript"/>
    </w:rPr>
  </w:style>
  <w:style w:type="table" w:styleId="af5">
    <w:name w:val="Table Grid"/>
    <w:basedOn w:val="a1"/>
    <w:uiPriority w:val="59"/>
    <w:locked/>
    <w:rsid w:val="00945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locked/>
    <w:rsid w:val="00096E0B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locked/>
    <w:rsid w:val="00096E0B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locked/>
    <w:rsid w:val="00096E0B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locked/>
    <w:rsid w:val="00096E0B"/>
    <w:pPr>
      <w:spacing w:after="0"/>
      <w:ind w:left="1100"/>
    </w:pPr>
    <w:rPr>
      <w:sz w:val="20"/>
      <w:szCs w:val="20"/>
    </w:rPr>
  </w:style>
  <w:style w:type="paragraph" w:styleId="80">
    <w:name w:val="toc 8"/>
    <w:basedOn w:val="a"/>
    <w:next w:val="a"/>
    <w:autoRedefine/>
    <w:locked/>
    <w:rsid w:val="00096E0B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locked/>
    <w:rsid w:val="00096E0B"/>
    <w:pPr>
      <w:spacing w:after="0"/>
      <w:ind w:left="1540"/>
    </w:pPr>
    <w:rPr>
      <w:sz w:val="20"/>
      <w:szCs w:val="20"/>
    </w:rPr>
  </w:style>
  <w:style w:type="character" w:customStyle="1" w:styleId="apple-converted-space">
    <w:name w:val="apple-converted-space"/>
    <w:rsid w:val="005511F7"/>
  </w:style>
  <w:style w:type="paragraph" w:styleId="af6">
    <w:name w:val="Normal (Web)"/>
    <w:basedOn w:val="a"/>
    <w:rsid w:val="00AF4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newdocreference">
    <w:name w:val="newdocreference"/>
    <w:rsid w:val="0076430A"/>
  </w:style>
  <w:style w:type="paragraph" w:styleId="af7">
    <w:name w:val="endnote text"/>
    <w:basedOn w:val="a"/>
    <w:link w:val="af8"/>
    <w:rsid w:val="003331E6"/>
    <w:rPr>
      <w:sz w:val="20"/>
      <w:szCs w:val="20"/>
    </w:rPr>
  </w:style>
  <w:style w:type="character" w:customStyle="1" w:styleId="af8">
    <w:name w:val="Текст на бележка в края Знак"/>
    <w:link w:val="af7"/>
    <w:rsid w:val="003331E6"/>
    <w:rPr>
      <w:rFonts w:eastAsia="Times New Roman"/>
      <w:lang w:eastAsia="en-US"/>
    </w:rPr>
  </w:style>
  <w:style w:type="character" w:styleId="af9">
    <w:name w:val="endnote reference"/>
    <w:rsid w:val="003331E6"/>
    <w:rPr>
      <w:vertAlign w:val="superscript"/>
    </w:rPr>
  </w:style>
  <w:style w:type="character" w:styleId="afa">
    <w:name w:val="line number"/>
    <w:basedOn w:val="a0"/>
    <w:rsid w:val="00197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62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locked/>
    <w:rsid w:val="00DE04EE"/>
    <w:pPr>
      <w:keepNext/>
      <w:spacing w:before="240" w:after="60" w:line="240" w:lineRule="auto"/>
      <w:jc w:val="both"/>
      <w:outlineLvl w:val="1"/>
    </w:pPr>
    <w:rPr>
      <w:rFonts w:ascii="Times New Roman" w:hAnsi="Times New Roman"/>
      <w:b/>
      <w:i/>
      <w:snapToGrid w:val="0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a4"/>
    <w:rsid w:val="007D1FE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Горен колонтитул Знак"/>
    <w:aliases w:val="hd Знак,Header Titlos Prosforas Знак"/>
    <w:link w:val="a3"/>
    <w:locked/>
    <w:rsid w:val="007D1FEC"/>
    <w:rPr>
      <w:rFonts w:cs="Times New Roman"/>
    </w:rPr>
  </w:style>
  <w:style w:type="paragraph" w:styleId="a5">
    <w:name w:val="footer"/>
    <w:basedOn w:val="a"/>
    <w:link w:val="a6"/>
    <w:rsid w:val="007D1FE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Долен колонтитул Знак"/>
    <w:link w:val="a5"/>
    <w:locked/>
    <w:rsid w:val="007D1FEC"/>
    <w:rPr>
      <w:rFonts w:cs="Times New Roman"/>
    </w:rPr>
  </w:style>
  <w:style w:type="paragraph" w:styleId="a7">
    <w:name w:val="Balloon Text"/>
    <w:basedOn w:val="a"/>
    <w:link w:val="a8"/>
    <w:semiHidden/>
    <w:rsid w:val="007D1FE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semiHidden/>
    <w:locked/>
    <w:rsid w:val="007D1FE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7D1FEC"/>
    <w:rPr>
      <w:rFonts w:cs="Times New Roman"/>
      <w:color w:val="0000FF"/>
      <w:u w:val="single"/>
    </w:rPr>
  </w:style>
  <w:style w:type="paragraph" w:customStyle="1" w:styleId="Default">
    <w:name w:val="Default"/>
    <w:rsid w:val="005453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a">
    <w:name w:val="Знак Знак Знак"/>
    <w:basedOn w:val="a"/>
    <w:rsid w:val="00E330D9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Char Char Char"/>
    <w:basedOn w:val="a"/>
    <w:rsid w:val="003205D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styleId="8">
    <w:name w:val="Table List 8"/>
    <w:basedOn w:val="a1"/>
    <w:rsid w:val="00861C64"/>
    <w:pPr>
      <w:spacing w:after="200" w:line="276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ab">
    <w:name w:val="annotation reference"/>
    <w:rsid w:val="00E14FDD"/>
    <w:rPr>
      <w:sz w:val="16"/>
      <w:szCs w:val="16"/>
    </w:rPr>
  </w:style>
  <w:style w:type="paragraph" w:styleId="ac">
    <w:name w:val="annotation text"/>
    <w:basedOn w:val="a"/>
    <w:link w:val="ad"/>
    <w:rsid w:val="00E14FDD"/>
    <w:rPr>
      <w:sz w:val="20"/>
      <w:szCs w:val="20"/>
      <w:lang w:val="x-none"/>
    </w:rPr>
  </w:style>
  <w:style w:type="character" w:customStyle="1" w:styleId="ad">
    <w:name w:val="Текст на коментар Знак"/>
    <w:link w:val="ac"/>
    <w:rsid w:val="00E14FDD"/>
    <w:rPr>
      <w:rFonts w:eastAsia="Times New Roman"/>
      <w:lang w:eastAsia="en-US"/>
    </w:rPr>
  </w:style>
  <w:style w:type="paragraph" w:styleId="ae">
    <w:name w:val="annotation subject"/>
    <w:basedOn w:val="ac"/>
    <w:next w:val="ac"/>
    <w:link w:val="af"/>
    <w:rsid w:val="00E14FDD"/>
    <w:rPr>
      <w:b/>
      <w:bCs/>
    </w:rPr>
  </w:style>
  <w:style w:type="character" w:customStyle="1" w:styleId="af">
    <w:name w:val="Предмет на коментар Знак"/>
    <w:link w:val="ae"/>
    <w:rsid w:val="00E14FDD"/>
    <w:rPr>
      <w:rFonts w:eastAsia="Times New Roman"/>
      <w:b/>
      <w:bCs/>
      <w:lang w:eastAsia="en-US"/>
    </w:rPr>
  </w:style>
  <w:style w:type="character" w:customStyle="1" w:styleId="20">
    <w:name w:val="Заглавие 2 Знак"/>
    <w:link w:val="2"/>
    <w:rsid w:val="00DE04EE"/>
    <w:rPr>
      <w:rFonts w:ascii="Times New Roman" w:eastAsia="Times New Roman" w:hAnsi="Times New Roman"/>
      <w:b/>
      <w:i/>
      <w:snapToGrid w:val="0"/>
      <w:sz w:val="24"/>
      <w:lang w:val="en-GB" w:eastAsia="en-US"/>
    </w:rPr>
  </w:style>
  <w:style w:type="character" w:customStyle="1" w:styleId="10">
    <w:name w:val="Заглавие 1 Знак"/>
    <w:link w:val="1"/>
    <w:rsid w:val="00B62E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B62E1B"/>
    <w:pPr>
      <w:keepLines/>
      <w:spacing w:before="480" w:after="0"/>
      <w:outlineLvl w:val="9"/>
    </w:pPr>
    <w:rPr>
      <w:color w:val="365F91"/>
      <w:kern w:val="0"/>
      <w:sz w:val="28"/>
      <w:szCs w:val="28"/>
      <w:lang w:eastAsia="bg-BG"/>
    </w:rPr>
  </w:style>
  <w:style w:type="paragraph" w:styleId="21">
    <w:name w:val="toc 2"/>
    <w:basedOn w:val="a"/>
    <w:next w:val="a"/>
    <w:autoRedefine/>
    <w:uiPriority w:val="39"/>
    <w:qFormat/>
    <w:locked/>
    <w:rsid w:val="00B62E1B"/>
    <w:pPr>
      <w:spacing w:before="240" w:after="0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B62E1B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F74EF3"/>
    <w:pPr>
      <w:tabs>
        <w:tab w:val="right" w:leader="dot" w:pos="9488"/>
      </w:tabs>
      <w:spacing w:before="120" w:after="0"/>
    </w:pPr>
    <w:rPr>
      <w:rFonts w:ascii="Times New Roman" w:hAnsi="Times New Roman"/>
      <w:b/>
      <w:i/>
      <w:noProof/>
      <w:sz w:val="20"/>
      <w:szCs w:val="20"/>
    </w:rPr>
  </w:style>
  <w:style w:type="paragraph" w:styleId="af1">
    <w:name w:val="List Paragraph"/>
    <w:basedOn w:val="a"/>
    <w:uiPriority w:val="34"/>
    <w:qFormat/>
    <w:rsid w:val="001932DA"/>
    <w:pPr>
      <w:ind w:left="708"/>
    </w:pPr>
  </w:style>
  <w:style w:type="paragraph" w:customStyle="1" w:styleId="SubTitle1">
    <w:name w:val="SubTitle 1"/>
    <w:basedOn w:val="a"/>
    <w:next w:val="a"/>
    <w:rsid w:val="004F4536"/>
    <w:pPr>
      <w:spacing w:after="240" w:line="240" w:lineRule="auto"/>
      <w:jc w:val="center"/>
    </w:pPr>
    <w:rPr>
      <w:rFonts w:ascii="Times New Roman" w:hAnsi="Times New Roman"/>
      <w:b/>
      <w:snapToGrid w:val="0"/>
      <w:sz w:val="40"/>
      <w:szCs w:val="20"/>
      <w:lang w:val="en-GB"/>
    </w:rPr>
  </w:style>
  <w:style w:type="paragraph" w:customStyle="1" w:styleId="12">
    <w:name w:val="Списък на абзаци1"/>
    <w:basedOn w:val="a"/>
    <w:rsid w:val="001D1B2F"/>
    <w:pPr>
      <w:ind w:left="720"/>
      <w:contextualSpacing/>
    </w:pPr>
    <w:rPr>
      <w:rFonts w:eastAsia="SimSun"/>
      <w:lang w:eastAsia="zh-CN"/>
    </w:rPr>
  </w:style>
  <w:style w:type="paragraph" w:customStyle="1" w:styleId="Text1">
    <w:name w:val="Text 1"/>
    <w:basedOn w:val="a"/>
    <w:rsid w:val="008538BB"/>
    <w:pPr>
      <w:suppressAutoHyphens/>
      <w:spacing w:after="240" w:line="240" w:lineRule="auto"/>
      <w:ind w:left="482"/>
      <w:jc w:val="both"/>
    </w:pPr>
    <w:rPr>
      <w:rFonts w:ascii="Times New Roman" w:hAnsi="Times New Roman"/>
      <w:sz w:val="24"/>
      <w:szCs w:val="20"/>
      <w:lang w:val="en-GB" w:eastAsia="ar-SA"/>
    </w:rPr>
  </w:style>
  <w:style w:type="paragraph" w:styleId="af2">
    <w:name w:val="footnote text"/>
    <w:basedOn w:val="a"/>
    <w:link w:val="af3"/>
    <w:rsid w:val="00FD0E26"/>
    <w:rPr>
      <w:sz w:val="20"/>
      <w:szCs w:val="20"/>
    </w:rPr>
  </w:style>
  <w:style w:type="character" w:customStyle="1" w:styleId="af3">
    <w:name w:val="Текст под линия Знак"/>
    <w:link w:val="af2"/>
    <w:rsid w:val="00FD0E26"/>
    <w:rPr>
      <w:rFonts w:eastAsia="Times New Roman"/>
      <w:lang w:eastAsia="en-US"/>
    </w:rPr>
  </w:style>
  <w:style w:type="character" w:styleId="af4">
    <w:name w:val="footnote reference"/>
    <w:rsid w:val="00FD0E26"/>
    <w:rPr>
      <w:vertAlign w:val="superscript"/>
    </w:rPr>
  </w:style>
  <w:style w:type="table" w:styleId="af5">
    <w:name w:val="Table Grid"/>
    <w:basedOn w:val="a1"/>
    <w:uiPriority w:val="59"/>
    <w:locked/>
    <w:rsid w:val="00945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locked/>
    <w:rsid w:val="00096E0B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locked/>
    <w:rsid w:val="00096E0B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locked/>
    <w:rsid w:val="00096E0B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locked/>
    <w:rsid w:val="00096E0B"/>
    <w:pPr>
      <w:spacing w:after="0"/>
      <w:ind w:left="1100"/>
    </w:pPr>
    <w:rPr>
      <w:sz w:val="20"/>
      <w:szCs w:val="20"/>
    </w:rPr>
  </w:style>
  <w:style w:type="paragraph" w:styleId="80">
    <w:name w:val="toc 8"/>
    <w:basedOn w:val="a"/>
    <w:next w:val="a"/>
    <w:autoRedefine/>
    <w:locked/>
    <w:rsid w:val="00096E0B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locked/>
    <w:rsid w:val="00096E0B"/>
    <w:pPr>
      <w:spacing w:after="0"/>
      <w:ind w:left="1540"/>
    </w:pPr>
    <w:rPr>
      <w:sz w:val="20"/>
      <w:szCs w:val="20"/>
    </w:rPr>
  </w:style>
  <w:style w:type="character" w:customStyle="1" w:styleId="apple-converted-space">
    <w:name w:val="apple-converted-space"/>
    <w:rsid w:val="005511F7"/>
  </w:style>
  <w:style w:type="paragraph" w:styleId="af6">
    <w:name w:val="Normal (Web)"/>
    <w:basedOn w:val="a"/>
    <w:rsid w:val="00AF4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newdocreference">
    <w:name w:val="newdocreference"/>
    <w:rsid w:val="0076430A"/>
  </w:style>
  <w:style w:type="paragraph" w:styleId="af7">
    <w:name w:val="endnote text"/>
    <w:basedOn w:val="a"/>
    <w:link w:val="af8"/>
    <w:rsid w:val="003331E6"/>
    <w:rPr>
      <w:sz w:val="20"/>
      <w:szCs w:val="20"/>
    </w:rPr>
  </w:style>
  <w:style w:type="character" w:customStyle="1" w:styleId="af8">
    <w:name w:val="Текст на бележка в края Знак"/>
    <w:link w:val="af7"/>
    <w:rsid w:val="003331E6"/>
    <w:rPr>
      <w:rFonts w:eastAsia="Times New Roman"/>
      <w:lang w:eastAsia="en-US"/>
    </w:rPr>
  </w:style>
  <w:style w:type="character" w:styleId="af9">
    <w:name w:val="endnote reference"/>
    <w:rsid w:val="003331E6"/>
    <w:rPr>
      <w:vertAlign w:val="superscript"/>
    </w:rPr>
  </w:style>
  <w:style w:type="character" w:styleId="afa">
    <w:name w:val="line number"/>
    <w:basedOn w:val="a0"/>
    <w:rsid w:val="00197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mig@abv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mis2020.government.b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93589-AA64-4949-8865-5FE61CB2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Утвърдил:……………………</vt:lpstr>
      <vt:lpstr>Утвърдил:……………………</vt:lpstr>
    </vt:vector>
  </TitlesOfParts>
  <Company>СДРУЖЕНИЕ „МЕСТНА ИНИЦИАТИВНА ГРУПА – БЕРКОВИЦА И ГОДЕЧ”                                                     гр. Берковица, пл.„Йордан Радичков” 4, тел. 0953/89116, e-mail: proektmig@abv.bg, http://www.mig-bg.org/</Company>
  <LinksUpToDate>false</LinksUpToDate>
  <CharactersWithSpaces>12743</CharactersWithSpaces>
  <SharedDoc>false</SharedDoc>
  <HLinks>
    <vt:vector size="12" baseType="variant">
      <vt:variant>
        <vt:i4>7929900</vt:i4>
      </vt:variant>
      <vt:variant>
        <vt:i4>3</vt:i4>
      </vt:variant>
      <vt:variant>
        <vt:i4>0</vt:i4>
      </vt:variant>
      <vt:variant>
        <vt:i4>5</vt:i4>
      </vt:variant>
      <vt:variant>
        <vt:lpwstr>http://eumis2020.government.bg/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mailto:proektmig@abv.bg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Утвърдил:……………………</dc:title>
  <dc:subject/>
  <dc:creator>BerkUser2</dc:creator>
  <cp:keywords/>
  <dc:description/>
  <cp:lastModifiedBy>Потребител на Windows</cp:lastModifiedBy>
  <cp:revision>36</cp:revision>
  <cp:lastPrinted>2018-09-25T06:51:00Z</cp:lastPrinted>
  <dcterms:created xsi:type="dcterms:W3CDTF">2018-05-29T12:44:00Z</dcterms:created>
  <dcterms:modified xsi:type="dcterms:W3CDTF">2020-08-24T18:06:00Z</dcterms:modified>
</cp:coreProperties>
</file>